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E2C07" w14:textId="1C0BBD4A" w:rsidR="000534F8" w:rsidRPr="00F60969" w:rsidRDefault="000534F8" w:rsidP="00081894">
      <w:pPr>
        <w:rPr>
          <w:rFonts w:ascii="Times New Roman" w:hAnsi="Times New Roman" w:cs="Times New Roman"/>
          <w:b/>
          <w:bCs/>
          <w:u w:val="single"/>
        </w:rPr>
      </w:pPr>
      <w:r w:rsidRPr="00F60969">
        <w:rPr>
          <w:rFonts w:ascii="Times New Roman" w:hAnsi="Times New Roman" w:cs="Times New Roman"/>
          <w:b/>
          <w:bCs/>
          <w:u w:val="single"/>
        </w:rPr>
        <w:t xml:space="preserve">Online supplementary material </w:t>
      </w:r>
    </w:p>
    <w:p w14:paraId="08E1CFA8" w14:textId="3B0C712A" w:rsidR="00081894" w:rsidRPr="00F60969" w:rsidRDefault="00081894" w:rsidP="00081894">
      <w:pPr>
        <w:rPr>
          <w:rFonts w:ascii="Times New Roman" w:hAnsi="Times New Roman" w:cs="Times New Roman"/>
        </w:rPr>
      </w:pPr>
      <w:r w:rsidRPr="00F60969">
        <w:rPr>
          <w:rFonts w:ascii="Times New Roman" w:hAnsi="Times New Roman" w:cs="Times New Roman"/>
          <w:b/>
          <w:bCs/>
        </w:rPr>
        <w:t>Supplementary methods,</w:t>
      </w:r>
      <w:r w:rsidRPr="00F60969">
        <w:rPr>
          <w:rFonts w:ascii="Times New Roman" w:hAnsi="Times New Roman" w:cs="Times New Roman"/>
        </w:rPr>
        <w:t xml:space="preserve"> cluster analysis </w:t>
      </w:r>
    </w:p>
    <w:p w14:paraId="2548F2BE" w14:textId="72C61E8A" w:rsidR="00786A7C" w:rsidRPr="00F60969" w:rsidRDefault="00786A7C" w:rsidP="00081894">
      <w:pPr>
        <w:rPr>
          <w:rFonts w:ascii="Times New Roman" w:hAnsi="Times New Roman" w:cs="Times New Roman"/>
          <w:b/>
          <w:bCs/>
        </w:rPr>
      </w:pPr>
      <w:r w:rsidRPr="00F60969">
        <w:rPr>
          <w:rFonts w:ascii="Times New Roman" w:hAnsi="Times New Roman" w:cs="Times New Roman"/>
          <w:b/>
          <w:bCs/>
        </w:rPr>
        <w:t xml:space="preserve">Supplementary table 1. </w:t>
      </w:r>
      <w:r w:rsidRPr="00F60969">
        <w:rPr>
          <w:rFonts w:ascii="Times New Roman" w:hAnsi="Times New Roman" w:cs="Times New Roman"/>
        </w:rPr>
        <w:t>Energy and macronutrient intake ranges, by thirds (mean, (min-max))</w:t>
      </w:r>
      <w:r w:rsidRPr="00F60969">
        <w:rPr>
          <w:rFonts w:ascii="Times New Roman" w:hAnsi="Times New Roman" w:cs="Times New Roman"/>
          <w:b/>
          <w:bCs/>
        </w:rPr>
        <w:t xml:space="preserve"> </w:t>
      </w:r>
    </w:p>
    <w:p w14:paraId="358E9802" w14:textId="35942A99" w:rsidR="00070238" w:rsidRPr="00F60969" w:rsidRDefault="00070238" w:rsidP="00081894">
      <w:pPr>
        <w:rPr>
          <w:rFonts w:ascii="Times New Roman" w:hAnsi="Times New Roman" w:cs="Times New Roman"/>
          <w:b/>
          <w:bCs/>
        </w:rPr>
      </w:pPr>
      <w:r w:rsidRPr="00F60969">
        <w:rPr>
          <w:rFonts w:ascii="Times New Roman" w:hAnsi="Times New Roman" w:cs="Times New Roman"/>
          <w:b/>
          <w:bCs/>
        </w:rPr>
        <w:t>Supplementary table 2</w:t>
      </w:r>
      <w:r w:rsidR="00004892" w:rsidRPr="00F60969">
        <w:rPr>
          <w:rFonts w:ascii="Times New Roman" w:hAnsi="Times New Roman" w:cs="Times New Roman"/>
        </w:rPr>
        <w:t>. Summary characteristics of participants with two or more dietary assessment measures compared with those without two or more dietary assessment measures, by sex</w:t>
      </w:r>
    </w:p>
    <w:p w14:paraId="59E81800" w14:textId="125139D4" w:rsidR="00081894" w:rsidRPr="00F60969" w:rsidRDefault="00081894" w:rsidP="00081894">
      <w:pPr>
        <w:rPr>
          <w:rFonts w:ascii="Times New Roman" w:hAnsi="Times New Roman" w:cs="Times New Roman"/>
        </w:rPr>
      </w:pPr>
      <w:r w:rsidRPr="00F60969">
        <w:rPr>
          <w:rFonts w:ascii="Times New Roman" w:hAnsi="Times New Roman" w:cs="Times New Roman"/>
          <w:b/>
          <w:bCs/>
        </w:rPr>
        <w:t xml:space="preserve">Supplementary table </w:t>
      </w:r>
      <w:r w:rsidR="004B067A" w:rsidRPr="00F60969">
        <w:rPr>
          <w:rFonts w:ascii="Times New Roman" w:hAnsi="Times New Roman" w:cs="Times New Roman"/>
          <w:b/>
          <w:bCs/>
        </w:rPr>
        <w:t>3</w:t>
      </w:r>
      <w:r w:rsidRPr="00F60969">
        <w:rPr>
          <w:rFonts w:ascii="Times New Roman" w:hAnsi="Times New Roman" w:cs="Times New Roman"/>
          <w:b/>
          <w:bCs/>
        </w:rPr>
        <w:t>.</w:t>
      </w:r>
      <w:r w:rsidRPr="00F60969">
        <w:rPr>
          <w:rFonts w:ascii="Times New Roman" w:hAnsi="Times New Roman" w:cs="Times New Roman"/>
        </w:rPr>
        <w:t xml:space="preserve"> P</w:t>
      </w:r>
      <w:r w:rsidR="00485513" w:rsidRPr="00F60969">
        <w:rPr>
          <w:rFonts w:ascii="Times New Roman" w:hAnsi="Times New Roman" w:cs="Times New Roman"/>
        </w:rPr>
        <w:t>ercentage</w:t>
      </w:r>
      <w:r w:rsidRPr="00F60969">
        <w:rPr>
          <w:rFonts w:ascii="Times New Roman" w:hAnsi="Times New Roman" w:cs="Times New Roman"/>
        </w:rPr>
        <w:t xml:space="preserve"> of the population </w:t>
      </w:r>
      <w:r w:rsidR="00485513" w:rsidRPr="00F60969">
        <w:rPr>
          <w:rFonts w:ascii="Times New Roman" w:hAnsi="Times New Roman" w:cs="Times New Roman"/>
        </w:rPr>
        <w:t>(</w:t>
      </w:r>
      <w:r w:rsidRPr="00F60969">
        <w:rPr>
          <w:rFonts w:ascii="Times New Roman" w:hAnsi="Times New Roman" w:cs="Times New Roman"/>
        </w:rPr>
        <w:t>n) not meeting the recommended dietary intakes</w:t>
      </w:r>
    </w:p>
    <w:p w14:paraId="33F1A963" w14:textId="77777777" w:rsidR="00081894" w:rsidRPr="00F60969" w:rsidRDefault="00081894" w:rsidP="00081894">
      <w:pPr>
        <w:rPr>
          <w:rFonts w:ascii="Times New Roman" w:hAnsi="Times New Roman" w:cs="Times New Roman"/>
        </w:rPr>
      </w:pPr>
      <w:r w:rsidRPr="00F60969">
        <w:rPr>
          <w:rFonts w:ascii="Times New Roman" w:hAnsi="Times New Roman" w:cs="Times New Roman"/>
          <w:b/>
          <w:bCs/>
        </w:rPr>
        <w:t>Supplementary figure 1.</w:t>
      </w:r>
      <w:r w:rsidRPr="00F60969">
        <w:rPr>
          <w:rFonts w:ascii="Times New Roman" w:hAnsi="Times New Roman" w:cs="Times New Roman"/>
        </w:rPr>
        <w:t xml:space="preserve"> Macronutrient intake (as a percentage of total energy intake, in thirds) and hazard ratios (HRs) for all-cause mortality (death), </w:t>
      </w:r>
      <w:proofErr w:type="spellStart"/>
      <w:r w:rsidRPr="00F60969">
        <w:rPr>
          <w:rFonts w:ascii="Times New Roman" w:hAnsi="Times New Roman" w:cs="Times New Roman"/>
        </w:rPr>
        <w:t>subdistribution</w:t>
      </w:r>
      <w:proofErr w:type="spellEnd"/>
      <w:r w:rsidRPr="00F60969">
        <w:rPr>
          <w:rFonts w:ascii="Times New Roman" w:hAnsi="Times New Roman" w:cs="Times New Roman"/>
        </w:rPr>
        <w:t xml:space="preserve"> hazard ratios (SHRs) for cardiovascular disease (CVD) and dementia with 95% confidence intervals (CIs).  Models adjusted for age, smoking, sex and Townsend </w:t>
      </w:r>
    </w:p>
    <w:p w14:paraId="56363966" w14:textId="3D9B9441" w:rsidR="004A41FA" w:rsidRPr="00F60969" w:rsidRDefault="004A41FA" w:rsidP="00081894">
      <w:pPr>
        <w:rPr>
          <w:rFonts w:ascii="Times New Roman" w:hAnsi="Times New Roman" w:cs="Times New Roman"/>
          <w:b/>
          <w:bCs/>
        </w:rPr>
      </w:pPr>
      <w:r w:rsidRPr="00F60969">
        <w:rPr>
          <w:rFonts w:ascii="Times New Roman" w:hAnsi="Times New Roman" w:cs="Times New Roman"/>
          <w:b/>
          <w:bCs/>
        </w:rPr>
        <w:t xml:space="preserve">Supplementary table </w:t>
      </w:r>
      <w:r w:rsidR="003855DD" w:rsidRPr="00F60969">
        <w:rPr>
          <w:rFonts w:ascii="Times New Roman" w:hAnsi="Times New Roman" w:cs="Times New Roman"/>
          <w:b/>
          <w:bCs/>
        </w:rPr>
        <w:t>4</w:t>
      </w:r>
      <w:r w:rsidRPr="00F60969">
        <w:rPr>
          <w:rFonts w:ascii="Times New Roman" w:hAnsi="Times New Roman" w:cs="Times New Roman"/>
          <w:b/>
          <w:bCs/>
        </w:rPr>
        <w:t>.</w:t>
      </w:r>
      <w:r w:rsidR="003855DD" w:rsidRPr="00F60969">
        <w:rPr>
          <w:rFonts w:ascii="Times New Roman" w:hAnsi="Times New Roman" w:cs="Times New Roman"/>
          <w:b/>
          <w:bCs/>
        </w:rPr>
        <w:t xml:space="preserve"> </w:t>
      </w:r>
      <w:r w:rsidR="001F0958" w:rsidRPr="00F60969">
        <w:rPr>
          <w:rFonts w:ascii="Times New Roman" w:hAnsi="Times New Roman" w:cs="Times New Roman"/>
        </w:rPr>
        <w:t xml:space="preserve">Macronutrient intake (as a percentage of total energy intake, in thirds) and </w:t>
      </w:r>
      <w:proofErr w:type="spellStart"/>
      <w:r w:rsidR="001F0958" w:rsidRPr="00F60969">
        <w:rPr>
          <w:rFonts w:ascii="Times New Roman" w:hAnsi="Times New Roman" w:cs="Times New Roman"/>
        </w:rPr>
        <w:t>subdistribution</w:t>
      </w:r>
      <w:proofErr w:type="spellEnd"/>
      <w:r w:rsidR="001F0958" w:rsidRPr="00F60969">
        <w:rPr>
          <w:rFonts w:ascii="Times New Roman" w:hAnsi="Times New Roman" w:cs="Times New Roman"/>
        </w:rPr>
        <w:t xml:space="preserve"> hazard ratios (SHRs) for Alzheimer’s disease and vascular dementia with 95% confidence intervals (CIs)</w:t>
      </w:r>
    </w:p>
    <w:p w14:paraId="58FBF94E" w14:textId="54A2F882" w:rsidR="00081894" w:rsidRPr="00F60969" w:rsidRDefault="00081894" w:rsidP="00081894">
      <w:pPr>
        <w:rPr>
          <w:rFonts w:ascii="Times New Roman" w:hAnsi="Times New Roman" w:cs="Times New Roman"/>
        </w:rPr>
      </w:pPr>
      <w:r w:rsidRPr="00F60969">
        <w:rPr>
          <w:rFonts w:ascii="Times New Roman" w:hAnsi="Times New Roman" w:cs="Times New Roman"/>
          <w:b/>
          <w:bCs/>
        </w:rPr>
        <w:t xml:space="preserve">Supplementary table </w:t>
      </w:r>
      <w:r w:rsidR="00D225A4" w:rsidRPr="00F60969">
        <w:rPr>
          <w:rFonts w:ascii="Times New Roman" w:hAnsi="Times New Roman" w:cs="Times New Roman"/>
          <w:b/>
          <w:bCs/>
        </w:rPr>
        <w:t>5</w:t>
      </w:r>
      <w:r w:rsidRPr="00F60969">
        <w:rPr>
          <w:rFonts w:ascii="Times New Roman" w:hAnsi="Times New Roman" w:cs="Times New Roman"/>
          <w:b/>
          <w:bCs/>
        </w:rPr>
        <w:t>.</w:t>
      </w:r>
      <w:r w:rsidRPr="00F60969">
        <w:rPr>
          <w:rFonts w:ascii="Times New Roman" w:hAnsi="Times New Roman" w:cs="Times New Roman"/>
        </w:rPr>
        <w:t xml:space="preserve"> Macronutrient intake (as a percentage of total energy intake, in thirds) and hazard ratios (HRs) for all-cause mortality (death)with 95% confidence intervals (CIs), for females, males and the ratio of HRs (RHRs) of females to males. </w:t>
      </w:r>
    </w:p>
    <w:p w14:paraId="559803F8" w14:textId="6D38C1F6" w:rsidR="00081894" w:rsidRPr="00F60969" w:rsidRDefault="00081894" w:rsidP="00081894">
      <w:pPr>
        <w:rPr>
          <w:rFonts w:ascii="Times New Roman" w:hAnsi="Times New Roman" w:cs="Times New Roman"/>
        </w:rPr>
      </w:pPr>
      <w:r w:rsidRPr="00F60969">
        <w:rPr>
          <w:rFonts w:ascii="Times New Roman" w:hAnsi="Times New Roman" w:cs="Times New Roman"/>
          <w:b/>
          <w:bCs/>
        </w:rPr>
        <w:t xml:space="preserve">Supplementary table </w:t>
      </w:r>
      <w:r w:rsidR="00915FD5" w:rsidRPr="00F60969">
        <w:rPr>
          <w:rFonts w:ascii="Times New Roman" w:hAnsi="Times New Roman" w:cs="Times New Roman"/>
          <w:b/>
          <w:bCs/>
        </w:rPr>
        <w:t>6</w:t>
      </w:r>
      <w:r w:rsidRPr="00F60969">
        <w:rPr>
          <w:rFonts w:ascii="Times New Roman" w:hAnsi="Times New Roman" w:cs="Times New Roman"/>
          <w:b/>
          <w:bCs/>
        </w:rPr>
        <w:t>.</w:t>
      </w:r>
      <w:r w:rsidRPr="00F60969">
        <w:rPr>
          <w:rFonts w:ascii="Times New Roman" w:hAnsi="Times New Roman" w:cs="Times New Roman"/>
        </w:rPr>
        <w:t xml:space="preserve"> Macronutrient intake (as a percentage of total energy intake, in thirds) and </w:t>
      </w:r>
      <w:proofErr w:type="spellStart"/>
      <w:r w:rsidRPr="00F60969">
        <w:rPr>
          <w:rFonts w:ascii="Times New Roman" w:hAnsi="Times New Roman" w:cs="Times New Roman"/>
        </w:rPr>
        <w:t>subdistribution</w:t>
      </w:r>
      <w:proofErr w:type="spellEnd"/>
      <w:r w:rsidRPr="00F60969">
        <w:rPr>
          <w:rFonts w:ascii="Times New Roman" w:hAnsi="Times New Roman" w:cs="Times New Roman"/>
        </w:rPr>
        <w:t xml:space="preserve"> hazard ratios (SHRs) for cardiovascular disease (CVD) with 95% confidence intervals (CIs), for females, males and the ratio of HRs (RHRs) of females to males. </w:t>
      </w:r>
    </w:p>
    <w:p w14:paraId="43DD2ABE" w14:textId="55358247" w:rsidR="00081894" w:rsidRPr="00F60969" w:rsidRDefault="00081894" w:rsidP="00081894">
      <w:pPr>
        <w:rPr>
          <w:rFonts w:ascii="Times New Roman" w:hAnsi="Times New Roman" w:cs="Times New Roman"/>
        </w:rPr>
      </w:pPr>
      <w:r w:rsidRPr="00F60969">
        <w:rPr>
          <w:rFonts w:ascii="Times New Roman" w:hAnsi="Times New Roman" w:cs="Times New Roman"/>
          <w:b/>
          <w:bCs/>
        </w:rPr>
        <w:t xml:space="preserve">Supplementary table </w:t>
      </w:r>
      <w:r w:rsidR="00CA0852" w:rsidRPr="00F60969">
        <w:rPr>
          <w:rFonts w:ascii="Times New Roman" w:hAnsi="Times New Roman" w:cs="Times New Roman"/>
          <w:b/>
          <w:bCs/>
        </w:rPr>
        <w:t>7</w:t>
      </w:r>
      <w:r w:rsidRPr="00F60969">
        <w:rPr>
          <w:rFonts w:ascii="Times New Roman" w:hAnsi="Times New Roman" w:cs="Times New Roman"/>
          <w:b/>
          <w:bCs/>
        </w:rPr>
        <w:t>.</w:t>
      </w:r>
      <w:r w:rsidRPr="00F60969">
        <w:rPr>
          <w:rFonts w:ascii="Times New Roman" w:hAnsi="Times New Roman" w:cs="Times New Roman"/>
        </w:rPr>
        <w:t xml:space="preserve"> Macronutrient intake (as a percentage of total energy intake, in thirds) and </w:t>
      </w:r>
      <w:proofErr w:type="spellStart"/>
      <w:r w:rsidRPr="00F60969">
        <w:rPr>
          <w:rFonts w:ascii="Times New Roman" w:hAnsi="Times New Roman" w:cs="Times New Roman"/>
        </w:rPr>
        <w:t>subdistribution</w:t>
      </w:r>
      <w:proofErr w:type="spellEnd"/>
      <w:r w:rsidRPr="00F60969">
        <w:rPr>
          <w:rFonts w:ascii="Times New Roman" w:hAnsi="Times New Roman" w:cs="Times New Roman"/>
        </w:rPr>
        <w:t xml:space="preserve"> hazard ratios (SHRs) for dementia with 95% confidence intervals (CIs), for females, males and the ratio of HRs (RHRs) of females to males. </w:t>
      </w:r>
    </w:p>
    <w:p w14:paraId="16BD9936" w14:textId="4FAC3504" w:rsidR="00081894" w:rsidRPr="00F60969" w:rsidRDefault="00081894" w:rsidP="00081894">
      <w:pPr>
        <w:rPr>
          <w:rFonts w:ascii="Times New Roman" w:hAnsi="Times New Roman" w:cs="Times New Roman"/>
        </w:rPr>
      </w:pPr>
      <w:r w:rsidRPr="00F60969">
        <w:rPr>
          <w:rFonts w:ascii="Times New Roman" w:hAnsi="Times New Roman" w:cs="Times New Roman"/>
          <w:b/>
          <w:bCs/>
        </w:rPr>
        <w:t xml:space="preserve">Supplementary table </w:t>
      </w:r>
      <w:r w:rsidR="001960E6" w:rsidRPr="00F60969">
        <w:rPr>
          <w:rFonts w:ascii="Times New Roman" w:hAnsi="Times New Roman" w:cs="Times New Roman"/>
          <w:b/>
          <w:bCs/>
        </w:rPr>
        <w:t>8</w:t>
      </w:r>
      <w:r w:rsidRPr="00F60969">
        <w:rPr>
          <w:rFonts w:ascii="Times New Roman" w:hAnsi="Times New Roman" w:cs="Times New Roman"/>
          <w:b/>
          <w:bCs/>
        </w:rPr>
        <w:t>.</w:t>
      </w:r>
      <w:r w:rsidRPr="00F60969">
        <w:rPr>
          <w:rFonts w:ascii="Times New Roman" w:hAnsi="Times New Roman" w:cs="Times New Roman"/>
        </w:rPr>
        <w:t xml:space="preserve"> Exceeding recommended dietary intakes and hazard ratios for death, cardiovascular disease and dementia  </w:t>
      </w:r>
    </w:p>
    <w:p w14:paraId="02AB6C76" w14:textId="77777777" w:rsidR="00081894" w:rsidRPr="00F60969" w:rsidRDefault="00081894" w:rsidP="00081894">
      <w:pPr>
        <w:rPr>
          <w:rFonts w:ascii="Times New Roman" w:hAnsi="Times New Roman" w:cs="Times New Roman"/>
        </w:rPr>
      </w:pPr>
      <w:r w:rsidRPr="00F60969">
        <w:rPr>
          <w:rFonts w:ascii="Times New Roman" w:hAnsi="Times New Roman" w:cs="Times New Roman"/>
          <w:b/>
          <w:bCs/>
        </w:rPr>
        <w:t>Supplementary figure 2</w:t>
      </w:r>
      <w:r w:rsidRPr="00F60969">
        <w:rPr>
          <w:rFonts w:ascii="Times New Roman" w:hAnsi="Times New Roman" w:cs="Times New Roman"/>
        </w:rPr>
        <w:t xml:space="preserve">. Dietary profile of identified clusters, standardised </w:t>
      </w:r>
    </w:p>
    <w:p w14:paraId="056C950E" w14:textId="11F3FBE3" w:rsidR="00081894" w:rsidRPr="00F60969" w:rsidRDefault="00081894" w:rsidP="00081894">
      <w:pPr>
        <w:rPr>
          <w:rFonts w:ascii="Times New Roman" w:hAnsi="Times New Roman" w:cs="Times New Roman"/>
        </w:rPr>
      </w:pPr>
      <w:r w:rsidRPr="00F60969">
        <w:rPr>
          <w:rFonts w:ascii="Times New Roman" w:hAnsi="Times New Roman" w:cs="Times New Roman"/>
          <w:b/>
          <w:bCs/>
        </w:rPr>
        <w:t xml:space="preserve">Supplementary table </w:t>
      </w:r>
      <w:r w:rsidR="000F6F53" w:rsidRPr="00F60969">
        <w:rPr>
          <w:rFonts w:ascii="Times New Roman" w:hAnsi="Times New Roman" w:cs="Times New Roman"/>
          <w:b/>
          <w:bCs/>
        </w:rPr>
        <w:t>9</w:t>
      </w:r>
      <w:r w:rsidRPr="00F60969">
        <w:rPr>
          <w:rFonts w:ascii="Times New Roman" w:hAnsi="Times New Roman" w:cs="Times New Roman"/>
        </w:rPr>
        <w:t xml:space="preserve">. Summary characteristics, by clusters </w:t>
      </w:r>
    </w:p>
    <w:p w14:paraId="612B6013" w14:textId="7C0CED6D" w:rsidR="006138D5" w:rsidRPr="00F60969" w:rsidRDefault="006138D5" w:rsidP="00081894">
      <w:pPr>
        <w:rPr>
          <w:rFonts w:ascii="Times New Roman" w:hAnsi="Times New Roman" w:cs="Times New Roman"/>
        </w:rPr>
      </w:pPr>
      <w:r w:rsidRPr="00F60969">
        <w:rPr>
          <w:rFonts w:ascii="Times New Roman" w:hAnsi="Times New Roman" w:cs="Times New Roman"/>
          <w:b/>
          <w:bCs/>
        </w:rPr>
        <w:t xml:space="preserve">Supplementary figure 3. </w:t>
      </w:r>
      <w:r w:rsidRPr="00F60969">
        <w:rPr>
          <w:rFonts w:ascii="Times New Roman" w:hAnsi="Times New Roman" w:cs="Times New Roman"/>
        </w:rPr>
        <w:t xml:space="preserve">Hazard ratios (HRs) for outcomes of all-cause mortality (death), and </w:t>
      </w:r>
      <w:proofErr w:type="spellStart"/>
      <w:r w:rsidRPr="00F60969">
        <w:rPr>
          <w:rFonts w:ascii="Times New Roman" w:hAnsi="Times New Roman" w:cs="Times New Roman"/>
        </w:rPr>
        <w:t>subdistribution</w:t>
      </w:r>
      <w:proofErr w:type="spellEnd"/>
      <w:r w:rsidRPr="00F60969">
        <w:rPr>
          <w:rFonts w:ascii="Times New Roman" w:hAnsi="Times New Roman" w:cs="Times New Roman"/>
        </w:rPr>
        <w:t xml:space="preserve"> hazard ratios (SHRs) for cardiovascular disease (CVD) and dementia with 95% confidence intervals (CIs), from models adjusted for clusters, age, smoking, sex and Townsend. Macronutrient clusters: </w:t>
      </w:r>
      <w:r w:rsidRPr="00F60969">
        <w:rPr>
          <w:rFonts w:ascii="Times New Roman" w:hAnsi="Times New Roman" w:cs="Times New Roman"/>
          <w:i/>
          <w:iCs/>
        </w:rPr>
        <w:t>up</w:t>
      </w:r>
      <w:r w:rsidRPr="00F60969">
        <w:rPr>
          <w:rFonts w:ascii="Times New Roman" w:hAnsi="Times New Roman" w:cs="Times New Roman"/>
        </w:rPr>
        <w:t xml:space="preserve"> - low polyunsaturated fat, low protein, </w:t>
      </w:r>
      <w:proofErr w:type="spellStart"/>
      <w:r w:rsidRPr="00F60969">
        <w:rPr>
          <w:rFonts w:ascii="Times New Roman" w:hAnsi="Times New Roman" w:cs="Times New Roman"/>
          <w:i/>
          <w:iCs/>
        </w:rPr>
        <w:t>cfP</w:t>
      </w:r>
      <w:proofErr w:type="spellEnd"/>
      <w:r w:rsidRPr="00F60969">
        <w:rPr>
          <w:rFonts w:ascii="Times New Roman" w:hAnsi="Times New Roman" w:cs="Times New Roman"/>
          <w:i/>
          <w:iCs/>
        </w:rPr>
        <w:t xml:space="preserve"> </w:t>
      </w:r>
      <w:r w:rsidRPr="00F60969">
        <w:rPr>
          <w:rFonts w:ascii="Times New Roman" w:hAnsi="Times New Roman" w:cs="Times New Roman"/>
        </w:rPr>
        <w:t xml:space="preserve">- low carbohydrate, low fat, high protein, </w:t>
      </w:r>
      <w:r w:rsidRPr="00F60969">
        <w:rPr>
          <w:rFonts w:ascii="Times New Roman" w:hAnsi="Times New Roman" w:cs="Times New Roman"/>
          <w:i/>
          <w:iCs/>
        </w:rPr>
        <w:t>Cf</w:t>
      </w:r>
      <w:r w:rsidRPr="00F60969">
        <w:rPr>
          <w:rFonts w:ascii="Times New Roman" w:hAnsi="Times New Roman" w:cs="Times New Roman"/>
        </w:rPr>
        <w:t xml:space="preserve"> – high carbohydrate, low fat,</w:t>
      </w:r>
      <w:r w:rsidRPr="00F60969">
        <w:rPr>
          <w:rFonts w:ascii="Times New Roman" w:hAnsi="Times New Roman" w:cs="Times New Roman"/>
          <w:i/>
          <w:iCs/>
        </w:rPr>
        <w:t xml:space="preserve"> </w:t>
      </w:r>
      <w:proofErr w:type="spellStart"/>
      <w:r w:rsidRPr="00F60969">
        <w:rPr>
          <w:rFonts w:ascii="Times New Roman" w:hAnsi="Times New Roman" w:cs="Times New Roman"/>
          <w:i/>
          <w:iCs/>
        </w:rPr>
        <w:t>cF</w:t>
      </w:r>
      <w:proofErr w:type="spellEnd"/>
      <w:r w:rsidRPr="00F60969">
        <w:rPr>
          <w:rFonts w:ascii="Times New Roman" w:hAnsi="Times New Roman" w:cs="Times New Roman"/>
        </w:rPr>
        <w:t xml:space="preserve"> – low carbohydrate, and high fat, </w:t>
      </w:r>
      <w:r w:rsidRPr="00F60969">
        <w:rPr>
          <w:rFonts w:ascii="Times New Roman" w:hAnsi="Times New Roman" w:cs="Times New Roman"/>
          <w:i/>
          <w:iCs/>
        </w:rPr>
        <w:t>U</w:t>
      </w:r>
      <w:r w:rsidRPr="00F60969">
        <w:rPr>
          <w:rFonts w:ascii="Times New Roman" w:hAnsi="Times New Roman" w:cs="Times New Roman"/>
        </w:rPr>
        <w:t>– high polyunsaturated fat.</w:t>
      </w:r>
      <w:r w:rsidRPr="00F60969">
        <w:rPr>
          <w:rFonts w:ascii="Times New Roman" w:hAnsi="Times New Roman" w:cs="Times New Roman"/>
          <w:b/>
          <w:bCs/>
        </w:rPr>
        <w:t xml:space="preserve"> </w:t>
      </w:r>
    </w:p>
    <w:p w14:paraId="319EF7AE" w14:textId="29D748C0" w:rsidR="00081894" w:rsidRPr="00F60969" w:rsidRDefault="00081894" w:rsidP="00081894">
      <w:pPr>
        <w:rPr>
          <w:rFonts w:ascii="Times New Roman" w:hAnsi="Times New Roman" w:cs="Times New Roman"/>
        </w:rPr>
      </w:pPr>
      <w:r w:rsidRPr="00F60969">
        <w:rPr>
          <w:rFonts w:ascii="Times New Roman" w:hAnsi="Times New Roman" w:cs="Times New Roman"/>
          <w:b/>
          <w:bCs/>
        </w:rPr>
        <w:t xml:space="preserve">Supplementary table </w:t>
      </w:r>
      <w:r w:rsidR="004F47FA" w:rsidRPr="00F60969">
        <w:rPr>
          <w:rFonts w:ascii="Times New Roman" w:hAnsi="Times New Roman" w:cs="Times New Roman"/>
          <w:b/>
          <w:bCs/>
        </w:rPr>
        <w:t>10</w:t>
      </w:r>
      <w:r w:rsidRPr="00F60969">
        <w:rPr>
          <w:rFonts w:ascii="Times New Roman" w:hAnsi="Times New Roman" w:cs="Times New Roman"/>
          <w:b/>
          <w:bCs/>
        </w:rPr>
        <w:t>.</w:t>
      </w:r>
      <w:r w:rsidRPr="00F60969">
        <w:rPr>
          <w:rFonts w:ascii="Times New Roman" w:hAnsi="Times New Roman" w:cs="Times New Roman"/>
        </w:rPr>
        <w:t xml:space="preserve"> Clusters of dietary intake and hazard ratios (HRs) for all-cause mortality (death)with 95% confidence intervals (CIs), for females, males and the ratio of HRs (RHRs) of females to males. </w:t>
      </w:r>
      <w:r w:rsidR="00A9563A" w:rsidRPr="00F60969">
        <w:rPr>
          <w:rFonts w:ascii="Times New Roman" w:hAnsi="Times New Roman" w:cs="Times New Roman"/>
        </w:rPr>
        <w:t>Models adjusted for clusters, age, smoking, and Townsend score (basic adjusted), models adjusted for clusters, age, smoking, height, weight, mean alcohol intake, physical activity (mean total MET), systolic blood pressure, Townsend score, diabetes, lipid lowering medication, anti-hypertensive medication (multiple adjusted).</w:t>
      </w:r>
    </w:p>
    <w:p w14:paraId="3A90A485" w14:textId="3DAE3285" w:rsidR="00081894" w:rsidRPr="00F60969" w:rsidRDefault="00081894" w:rsidP="00081894">
      <w:pPr>
        <w:rPr>
          <w:rFonts w:ascii="Times New Roman" w:hAnsi="Times New Roman" w:cs="Times New Roman"/>
        </w:rPr>
      </w:pPr>
      <w:r w:rsidRPr="00F60969">
        <w:rPr>
          <w:rFonts w:ascii="Times New Roman" w:hAnsi="Times New Roman" w:cs="Times New Roman"/>
          <w:b/>
          <w:bCs/>
        </w:rPr>
        <w:t xml:space="preserve">Supplementary table </w:t>
      </w:r>
      <w:r w:rsidR="00EF7C67" w:rsidRPr="00F60969">
        <w:rPr>
          <w:rFonts w:ascii="Times New Roman" w:hAnsi="Times New Roman" w:cs="Times New Roman"/>
          <w:b/>
          <w:bCs/>
        </w:rPr>
        <w:t>11</w:t>
      </w:r>
      <w:r w:rsidRPr="00F60969">
        <w:rPr>
          <w:rFonts w:ascii="Times New Roman" w:hAnsi="Times New Roman" w:cs="Times New Roman"/>
          <w:b/>
          <w:bCs/>
        </w:rPr>
        <w:t>.</w:t>
      </w:r>
      <w:r w:rsidRPr="00F60969">
        <w:rPr>
          <w:rFonts w:ascii="Times New Roman" w:hAnsi="Times New Roman" w:cs="Times New Roman"/>
        </w:rPr>
        <w:t xml:space="preserve"> Clusters of dietary </w:t>
      </w:r>
      <w:proofErr w:type="gramStart"/>
      <w:r w:rsidRPr="00F60969">
        <w:rPr>
          <w:rFonts w:ascii="Times New Roman" w:hAnsi="Times New Roman" w:cs="Times New Roman"/>
        </w:rPr>
        <w:t>intake</w:t>
      </w:r>
      <w:proofErr w:type="gramEnd"/>
      <w:r w:rsidRPr="00F60969">
        <w:rPr>
          <w:rFonts w:ascii="Times New Roman" w:hAnsi="Times New Roman" w:cs="Times New Roman"/>
        </w:rPr>
        <w:t xml:space="preserve"> and </w:t>
      </w:r>
      <w:proofErr w:type="spellStart"/>
      <w:r w:rsidRPr="00F60969">
        <w:rPr>
          <w:rFonts w:ascii="Times New Roman" w:hAnsi="Times New Roman" w:cs="Times New Roman"/>
        </w:rPr>
        <w:t>subdistribution</w:t>
      </w:r>
      <w:proofErr w:type="spellEnd"/>
      <w:r w:rsidRPr="00F60969">
        <w:rPr>
          <w:rFonts w:ascii="Times New Roman" w:hAnsi="Times New Roman" w:cs="Times New Roman"/>
        </w:rPr>
        <w:t xml:space="preserve"> hazard ratios (SHRs) for cardiovascular disease (CVD) with 95% confidence intervals (CIs), for females, males and the ratio of HRs (RHRs) of females to males. </w:t>
      </w:r>
      <w:r w:rsidR="00A9563A" w:rsidRPr="00F60969">
        <w:rPr>
          <w:rFonts w:ascii="Times New Roman" w:hAnsi="Times New Roman" w:cs="Times New Roman"/>
        </w:rPr>
        <w:t xml:space="preserve">Models adjusted for clusters, age, smoking, and Townsend score </w:t>
      </w:r>
      <w:r w:rsidR="00A9563A" w:rsidRPr="00F60969">
        <w:rPr>
          <w:rFonts w:ascii="Times New Roman" w:hAnsi="Times New Roman" w:cs="Times New Roman"/>
        </w:rPr>
        <w:lastRenderedPageBreak/>
        <w:t>(basic adjusted), models adjusted for clusters, age, smoking, height, weight, mean alcohol intake, physical activity (mean total MET), systolic blood pressure, Townsend score, diabetes, lipid lowering medication, anti-hypertensive medication (multiple adjusted).</w:t>
      </w:r>
    </w:p>
    <w:p w14:paraId="01785351" w14:textId="58642AAE" w:rsidR="008906D4" w:rsidRPr="00F60969" w:rsidRDefault="00081894" w:rsidP="00081894">
      <w:pPr>
        <w:rPr>
          <w:rFonts w:ascii="Times New Roman" w:hAnsi="Times New Roman" w:cs="Times New Roman"/>
        </w:rPr>
      </w:pPr>
      <w:r w:rsidRPr="00F60969">
        <w:rPr>
          <w:rFonts w:ascii="Times New Roman" w:hAnsi="Times New Roman" w:cs="Times New Roman"/>
          <w:b/>
          <w:bCs/>
        </w:rPr>
        <w:t>Supplementary table 1</w:t>
      </w:r>
      <w:r w:rsidR="0013438F" w:rsidRPr="00F60969">
        <w:rPr>
          <w:rFonts w:ascii="Times New Roman" w:hAnsi="Times New Roman" w:cs="Times New Roman"/>
          <w:b/>
          <w:bCs/>
        </w:rPr>
        <w:t>2</w:t>
      </w:r>
      <w:r w:rsidRPr="00F60969">
        <w:rPr>
          <w:rFonts w:ascii="Times New Roman" w:hAnsi="Times New Roman" w:cs="Times New Roman"/>
        </w:rPr>
        <w:t xml:space="preserve">. Clusters of dietary </w:t>
      </w:r>
      <w:proofErr w:type="gramStart"/>
      <w:r w:rsidR="00C07BBF" w:rsidRPr="00F60969">
        <w:rPr>
          <w:rFonts w:ascii="Times New Roman" w:hAnsi="Times New Roman" w:cs="Times New Roman"/>
        </w:rPr>
        <w:t>intake</w:t>
      </w:r>
      <w:proofErr w:type="gramEnd"/>
      <w:r w:rsidR="00C07BBF" w:rsidRPr="00F60969">
        <w:rPr>
          <w:rFonts w:ascii="Times New Roman" w:hAnsi="Times New Roman" w:cs="Times New Roman"/>
        </w:rPr>
        <w:t xml:space="preserve"> and</w:t>
      </w:r>
      <w:r w:rsidRPr="00F60969">
        <w:rPr>
          <w:rFonts w:ascii="Times New Roman" w:hAnsi="Times New Roman" w:cs="Times New Roman"/>
        </w:rPr>
        <w:t xml:space="preserve"> </w:t>
      </w:r>
      <w:proofErr w:type="spellStart"/>
      <w:r w:rsidRPr="00F60969">
        <w:rPr>
          <w:rFonts w:ascii="Times New Roman" w:hAnsi="Times New Roman" w:cs="Times New Roman"/>
        </w:rPr>
        <w:t>subdistribution</w:t>
      </w:r>
      <w:proofErr w:type="spellEnd"/>
      <w:r w:rsidRPr="00F60969">
        <w:rPr>
          <w:rFonts w:ascii="Times New Roman" w:hAnsi="Times New Roman" w:cs="Times New Roman"/>
        </w:rPr>
        <w:t xml:space="preserve"> hazard ratios (SHRs) for dementia with 95% confidence intervals (CIs), for females, males and the ratio of HRs (RHRs) of females to males.</w:t>
      </w:r>
      <w:r w:rsidR="00E42CBB" w:rsidRPr="00F60969">
        <w:rPr>
          <w:rFonts w:ascii="Times New Roman" w:hAnsi="Times New Roman" w:cs="Times New Roman"/>
        </w:rPr>
        <w:t xml:space="preserve"> </w:t>
      </w:r>
      <w:r w:rsidR="00A9563A" w:rsidRPr="00F60969">
        <w:rPr>
          <w:rFonts w:ascii="Times New Roman" w:hAnsi="Times New Roman" w:cs="Times New Roman"/>
        </w:rPr>
        <w:t>Models adjusted for clusters, age, smoking, and Townsend score (basic adjusted), models adjusted for clusters, age, smoking, height, weight, mean alcohol intake, physical activity (mean total MET), systolic blood pressure, Townsend score, diabetes, lipid lowering medication, anti-hypertensive medication (multiple adjusted).</w:t>
      </w:r>
    </w:p>
    <w:p w14:paraId="68F8E492" w14:textId="2EA641E5" w:rsidR="00C74B0E" w:rsidRDefault="00C74B0E">
      <w:pPr>
        <w:rPr>
          <w:rFonts w:ascii="Times New Roman" w:hAnsi="Times New Roman" w:cs="Times New Roman"/>
        </w:rPr>
      </w:pPr>
      <w:r>
        <w:rPr>
          <w:rFonts w:ascii="Times New Roman" w:hAnsi="Times New Roman" w:cs="Times New Roman"/>
        </w:rPr>
        <w:br w:type="page"/>
      </w:r>
    </w:p>
    <w:p w14:paraId="2A218CDA" w14:textId="77777777" w:rsidR="00743C28" w:rsidRPr="00743C28" w:rsidRDefault="00743C28" w:rsidP="00743C28">
      <w:pPr>
        <w:rPr>
          <w:rFonts w:ascii="Times New Roman" w:hAnsi="Times New Roman" w:cs="Times New Roman"/>
          <w:b/>
        </w:rPr>
      </w:pPr>
      <w:r w:rsidRPr="00743C28">
        <w:rPr>
          <w:rFonts w:ascii="Times New Roman" w:hAnsi="Times New Roman" w:cs="Times New Roman"/>
          <w:b/>
        </w:rPr>
        <w:lastRenderedPageBreak/>
        <w:t xml:space="preserve">Supplementary methods, cluster analysis </w:t>
      </w:r>
    </w:p>
    <w:p w14:paraId="24E5F1FF" w14:textId="058A4EB9" w:rsidR="00A12E60" w:rsidRPr="00A12E60" w:rsidRDefault="00A12E60" w:rsidP="00A12E60">
      <w:pPr>
        <w:rPr>
          <w:rFonts w:ascii="Times New Roman" w:hAnsi="Times New Roman" w:cs="Times New Roman"/>
        </w:rPr>
      </w:pPr>
      <w:r w:rsidRPr="00A12E60">
        <w:rPr>
          <w:rFonts w:ascii="Times New Roman" w:hAnsi="Times New Roman" w:cs="Times New Roman"/>
        </w:rPr>
        <w:t>Cluster analysis was undertaken using the k-means method, an unsupervised learning algorithm, to partition individuals into k clusters based on patterns in the data, whereby individuals in the same cluster are as similar as possible. The Individuals are represented by cluster centres (centroid) which corresponds to the mean of points assigned to the cluster. The k-means++ algorithm</w:t>
      </w:r>
      <w:r w:rsidR="00D53FD2">
        <w:rPr>
          <w:rFonts w:ascii="Times New Roman" w:hAnsi="Times New Roman" w:cs="Times New Roman"/>
        </w:rPr>
        <w:fldChar w:fldCharType="begin"/>
      </w:r>
      <w:r w:rsidR="00D53FD2">
        <w:rPr>
          <w:rFonts w:ascii="Times New Roman" w:hAnsi="Times New Roman" w:cs="Times New Roman"/>
        </w:rPr>
        <w:instrText xml:space="preserve"> ADDIN EN.CITE &lt;EndNote&gt;&lt;Cite ExcludeYear="1"&gt;&lt;Author&gt;Arthur&lt;/Author&gt;&lt;RecNum&gt;331&lt;/RecNum&gt;&lt;DisplayText&gt;&lt;style face="superscript"&gt;(1)&lt;/style&gt;&lt;/DisplayText&gt;&lt;record&gt;&lt;rec-number&gt;331&lt;/rec-number&gt;&lt;foreign-keys&gt;&lt;key app="EN" db-id="5era2fvterp9pge0d5dpwafy2xt22xrtw0xx" timestamp="1604633289"&gt;331&lt;/key&gt;&lt;/foreign-keys&gt;&lt;ref-type name="Report"&gt;27&lt;/ref-type&gt;&lt;contributors&gt;&lt;authors&gt;&lt;author&gt;Arthur, D&lt;/author&gt;&lt;author&gt;Vassilvitskii, S &lt;/author&gt;&lt;/authors&gt;&lt;/contributors&gt;&lt;titles&gt;&lt;title&gt;k-means++: The Advantages of Careful Seeding, SODA’07 Proceedings of the eighteenth annual ACM-SIAM symposium on Discrete algorithms, New Orleans, Louisiana, 2007&lt;/title&gt;&lt;/titles&gt;&lt;pages&gt;1027-1035&lt;/pages&gt;&lt;dates&gt;&lt;/dates&gt;&lt;pub-location&gt;URL https://theory.stanford.edu/~sergei/papers/kMeansPP-soda.pdf&lt;/pub-location&gt;&lt;urls&gt;&lt;/urls&gt;&lt;/record&gt;&lt;/Cite&gt;&lt;/EndNote&gt;</w:instrText>
      </w:r>
      <w:r w:rsidR="00D53FD2">
        <w:rPr>
          <w:rFonts w:ascii="Times New Roman" w:hAnsi="Times New Roman" w:cs="Times New Roman"/>
        </w:rPr>
        <w:fldChar w:fldCharType="separate"/>
      </w:r>
      <w:r w:rsidR="00D53FD2" w:rsidRPr="00D53FD2">
        <w:rPr>
          <w:rFonts w:ascii="Times New Roman" w:hAnsi="Times New Roman" w:cs="Times New Roman"/>
          <w:noProof/>
          <w:vertAlign w:val="superscript"/>
        </w:rPr>
        <w:t>(1)</w:t>
      </w:r>
      <w:r w:rsidR="00D53FD2">
        <w:rPr>
          <w:rFonts w:ascii="Times New Roman" w:hAnsi="Times New Roman" w:cs="Times New Roman"/>
        </w:rPr>
        <w:fldChar w:fldCharType="end"/>
      </w:r>
      <w:r w:rsidRPr="00A12E60">
        <w:rPr>
          <w:rFonts w:ascii="Times New Roman" w:hAnsi="Times New Roman" w:cs="Times New Roman"/>
        </w:rPr>
        <w:t xml:space="preserve"> is used from the </w:t>
      </w:r>
      <w:proofErr w:type="spellStart"/>
      <w:r w:rsidRPr="00A12E60">
        <w:rPr>
          <w:rFonts w:ascii="Times New Roman" w:hAnsi="Times New Roman" w:cs="Times New Roman"/>
        </w:rPr>
        <w:t>ClusterR</w:t>
      </w:r>
      <w:proofErr w:type="spellEnd"/>
      <w:r w:rsidRPr="00A12E60">
        <w:rPr>
          <w:rFonts w:ascii="Times New Roman" w:hAnsi="Times New Roman" w:cs="Times New Roman"/>
        </w:rPr>
        <w:t xml:space="preserve"> package in R </w:t>
      </w:r>
      <w:r w:rsidR="00D53FD2">
        <w:rPr>
          <w:rFonts w:ascii="Times New Roman" w:hAnsi="Times New Roman" w:cs="Times New Roman"/>
        </w:rPr>
        <w:fldChar w:fldCharType="begin"/>
      </w:r>
      <w:r w:rsidR="00D53FD2">
        <w:rPr>
          <w:rFonts w:ascii="Times New Roman" w:hAnsi="Times New Roman" w:cs="Times New Roman"/>
        </w:rPr>
        <w:instrText xml:space="preserve"> ADDIN EN.CITE &lt;EndNote&gt;&lt;Cite&gt;&lt;Author&gt;Lampros Mouselimis&lt;/Author&gt;&lt;Year&gt;2020&lt;/Year&gt;&lt;RecNum&gt;332&lt;/RecNum&gt;&lt;DisplayText&gt;&lt;style face="superscript"&gt;(2)&lt;/style&gt;&lt;/DisplayText&gt;&lt;record&gt;&lt;rec-number&gt;332&lt;/rec-number&gt;&lt;foreign-keys&gt;&lt;key app="EN" db-id="5era2fvterp9pge0d5dpwafy2xt22xrtw0xx" timestamp="1604633516"&gt;332&lt;/key&gt;&lt;/foreign-keys&gt;&lt;ref-type name="Web Page"&gt;12&lt;/ref-type&gt;&lt;contributors&gt;&lt;authors&gt;&lt;author&gt;Lampros Mouselimis,&lt;/author&gt;&lt;/authors&gt;&lt;/contributors&gt;&lt;titles&gt;&lt;title&gt;ClusterR: Gaussian Mixture Models, K-Means, Mini-Batch-Kmeans, K-Medoids and Affinity Propagation Clustering. R package version 1.2.2.&lt;/title&gt;&lt;/titles&gt;&lt;dates&gt;&lt;year&gt;2020&lt;/year&gt;&lt;/dates&gt;&lt;urls&gt;&lt;related-urls&gt;&lt;url&gt;https://CRAN.R-project.org/package=ClusterR&lt;/url&gt;&lt;/related-urls&gt;&lt;/urls&gt;&lt;/record&gt;&lt;/Cite&gt;&lt;/EndNote&gt;</w:instrText>
      </w:r>
      <w:r w:rsidR="00D53FD2">
        <w:rPr>
          <w:rFonts w:ascii="Times New Roman" w:hAnsi="Times New Roman" w:cs="Times New Roman"/>
        </w:rPr>
        <w:fldChar w:fldCharType="separate"/>
      </w:r>
      <w:r w:rsidR="00D53FD2" w:rsidRPr="00D53FD2">
        <w:rPr>
          <w:rFonts w:ascii="Times New Roman" w:hAnsi="Times New Roman" w:cs="Times New Roman"/>
          <w:noProof/>
          <w:vertAlign w:val="superscript"/>
        </w:rPr>
        <w:t>(2)</w:t>
      </w:r>
      <w:r w:rsidR="00D53FD2">
        <w:rPr>
          <w:rFonts w:ascii="Times New Roman" w:hAnsi="Times New Roman" w:cs="Times New Roman"/>
        </w:rPr>
        <w:fldChar w:fldCharType="end"/>
      </w:r>
      <w:r w:rsidRPr="00A12E60">
        <w:rPr>
          <w:rFonts w:ascii="Times New Roman" w:hAnsi="Times New Roman" w:cs="Times New Roman"/>
        </w:rPr>
        <w:t xml:space="preserve"> and is an improved initialisation algorithm to determine the initial cluster centres. A standard initialisation approach, such as the Lloyd algorithm </w:t>
      </w:r>
      <w:r w:rsidR="00D53FD2">
        <w:rPr>
          <w:rFonts w:ascii="Times New Roman" w:hAnsi="Times New Roman" w:cs="Times New Roman"/>
        </w:rPr>
        <w:fldChar w:fldCharType="begin"/>
      </w:r>
      <w:r w:rsidR="00D53FD2">
        <w:rPr>
          <w:rFonts w:ascii="Times New Roman" w:hAnsi="Times New Roman" w:cs="Times New Roman"/>
        </w:rPr>
        <w:instrText xml:space="preserve"> ADDIN EN.CITE &lt;EndNote&gt;&lt;Cite&gt;&lt;Author&gt;Lloyd&lt;/Author&gt;&lt;Year&gt;1982&lt;/Year&gt;&lt;RecNum&gt;333&lt;/RecNum&gt;&lt;DisplayText&gt;&lt;style face="superscript"&gt;(3)&lt;/style&gt;&lt;/DisplayText&gt;&lt;record&gt;&lt;rec-number&gt;333&lt;/rec-number&gt;&lt;foreign-keys&gt;&lt;key app="EN" db-id="5era2fvterp9pge0d5dpwafy2xt22xrtw0xx" timestamp="1604633559"&gt;333&lt;/key&gt;&lt;/foreign-keys&gt;&lt;ref-type name="Journal Article"&gt;17&lt;/ref-type&gt;&lt;contributors&gt;&lt;authors&gt;&lt;author&gt;Lloyd, Stuart&lt;/author&gt;&lt;/authors&gt;&lt;/contributors&gt;&lt;titles&gt;&lt;title&gt;Least squares quantization in PCM&lt;/title&gt;&lt;secondary-title&gt;IEEE transactions on information theory&lt;/secondary-title&gt;&lt;/titles&gt;&lt;periodical&gt;&lt;full-title&gt;IEEE transactions on information theory&lt;/full-title&gt;&lt;/periodical&gt;&lt;pages&gt;129-137&lt;/pages&gt;&lt;volume&gt;28&lt;/volume&gt;&lt;number&gt;2&lt;/number&gt;&lt;dates&gt;&lt;year&gt;1982&lt;/year&gt;&lt;/dates&gt;&lt;isbn&gt;0018-9448&lt;/isbn&gt;&lt;urls&gt;&lt;/urls&gt;&lt;/record&gt;&lt;/Cite&gt;&lt;/EndNote&gt;</w:instrText>
      </w:r>
      <w:r w:rsidR="00D53FD2">
        <w:rPr>
          <w:rFonts w:ascii="Times New Roman" w:hAnsi="Times New Roman" w:cs="Times New Roman"/>
        </w:rPr>
        <w:fldChar w:fldCharType="separate"/>
      </w:r>
      <w:r w:rsidR="00D53FD2" w:rsidRPr="00D53FD2">
        <w:rPr>
          <w:rFonts w:ascii="Times New Roman" w:hAnsi="Times New Roman" w:cs="Times New Roman"/>
          <w:noProof/>
          <w:vertAlign w:val="superscript"/>
        </w:rPr>
        <w:t>(3)</w:t>
      </w:r>
      <w:r w:rsidR="00D53FD2">
        <w:rPr>
          <w:rFonts w:ascii="Times New Roman" w:hAnsi="Times New Roman" w:cs="Times New Roman"/>
        </w:rPr>
        <w:fldChar w:fldCharType="end"/>
      </w:r>
      <w:r w:rsidRPr="00A12E60">
        <w:rPr>
          <w:rFonts w:ascii="Times New Roman" w:hAnsi="Times New Roman" w:cs="Times New Roman"/>
        </w:rPr>
        <w:t>, would arbitrarily choose k centres, whereas the k-means++  algorithm selects the first centre randomly and then for subsequent centres chosen from the remaining data points with probability proportional to its squared distance from the point's closest existing cluster centres. After the centres have been selected via the k-means ++ algorithm, the standard k-means approach is applied that partitions data based on local optima and minimises the total within-cluster variation, defined as the sum of squared distances (sum of squared Euclidean distances) between datapoints and the corresponding cluster centre.</w:t>
      </w:r>
    </w:p>
    <w:p w14:paraId="087E6E27" w14:textId="14A9CBEA" w:rsidR="00743C28" w:rsidRPr="00743C28" w:rsidRDefault="00743C28" w:rsidP="00743C28">
      <w:pPr>
        <w:rPr>
          <w:rFonts w:ascii="Times New Roman" w:hAnsi="Times New Roman" w:cs="Times New Roman"/>
        </w:rPr>
      </w:pPr>
      <w:r w:rsidRPr="00743C28">
        <w:rPr>
          <w:rFonts w:ascii="Times New Roman" w:hAnsi="Times New Roman" w:cs="Times New Roman"/>
        </w:rPr>
        <w:t xml:space="preserve">Individuals were clustered based on </w:t>
      </w:r>
      <w:r w:rsidR="0065158A">
        <w:rPr>
          <w:rFonts w:ascii="Times New Roman" w:hAnsi="Times New Roman" w:cs="Times New Roman"/>
        </w:rPr>
        <w:t xml:space="preserve">standardised </w:t>
      </w:r>
      <w:r w:rsidRPr="00743C28">
        <w:rPr>
          <w:rFonts w:ascii="Times New Roman" w:hAnsi="Times New Roman" w:cs="Times New Roman"/>
        </w:rPr>
        <w:t xml:space="preserve">macronutrients data (% Carbohydrate, % Sugar, % Fibre, % Fat, % Saturated fat, % Polyunsaturated fat, % Protein) </w:t>
      </w:r>
    </w:p>
    <w:p w14:paraId="06D6DD22" w14:textId="59B7EFE4" w:rsidR="00A63019" w:rsidRDefault="00743C28" w:rsidP="00743C28">
      <w:pPr>
        <w:rPr>
          <w:rFonts w:ascii="Times New Roman" w:hAnsi="Times New Roman" w:cs="Times New Roman"/>
        </w:rPr>
      </w:pPr>
      <w:r w:rsidRPr="00743C28">
        <w:rPr>
          <w:rFonts w:ascii="Times New Roman" w:hAnsi="Times New Roman" w:cs="Times New Roman"/>
        </w:rPr>
        <w:t>The optimum number of clusters was determined using the ‘elbow’ method based on</w:t>
      </w:r>
      <w:r w:rsidR="00A63019">
        <w:rPr>
          <w:rFonts w:ascii="Times New Roman" w:hAnsi="Times New Roman" w:cs="Times New Roman"/>
        </w:rPr>
        <w:t xml:space="preserve"> Bayesian Information Criterion (BIC)</w:t>
      </w:r>
      <w:r w:rsidRPr="00743C28">
        <w:rPr>
          <w:rFonts w:ascii="Times New Roman" w:hAnsi="Times New Roman" w:cs="Times New Roman"/>
        </w:rPr>
        <w:t xml:space="preserve"> calculated over different values of </w:t>
      </w:r>
      <w:r w:rsidRPr="00743C28">
        <w:rPr>
          <w:rFonts w:ascii="Times New Roman" w:hAnsi="Times New Roman" w:cs="Times New Roman"/>
          <w:i/>
        </w:rPr>
        <w:t>k</w:t>
      </w:r>
      <w:r w:rsidRPr="00743C28">
        <w:rPr>
          <w:rFonts w:ascii="Times New Roman" w:hAnsi="Times New Roman" w:cs="Times New Roman"/>
        </w:rPr>
        <w:t xml:space="preserve"> clusters </w:t>
      </w:r>
      <w:r w:rsidRPr="00743C28">
        <w:rPr>
          <w:rFonts w:ascii="Times New Roman" w:hAnsi="Times New Roman" w:cs="Times New Roman"/>
          <w:i/>
        </w:rPr>
        <w:t xml:space="preserve">(k = 2 to </w:t>
      </w:r>
      <w:r w:rsidR="00A63019">
        <w:rPr>
          <w:rFonts w:ascii="Times New Roman" w:hAnsi="Times New Roman" w:cs="Times New Roman"/>
          <w:i/>
        </w:rPr>
        <w:t>1</w:t>
      </w:r>
      <w:r w:rsidR="00A63019" w:rsidRPr="00743C28">
        <w:rPr>
          <w:rFonts w:ascii="Times New Roman" w:hAnsi="Times New Roman" w:cs="Times New Roman"/>
          <w:i/>
        </w:rPr>
        <w:t>0</w:t>
      </w:r>
      <w:r w:rsidRPr="00743C28">
        <w:rPr>
          <w:rFonts w:ascii="Times New Roman" w:hAnsi="Times New Roman" w:cs="Times New Roman"/>
          <w:i/>
        </w:rPr>
        <w:t>)</w:t>
      </w:r>
      <w:r w:rsidRPr="00743C28">
        <w:rPr>
          <w:rFonts w:ascii="Times New Roman" w:hAnsi="Times New Roman" w:cs="Times New Roman"/>
        </w:rPr>
        <w:t xml:space="preserve">. </w:t>
      </w:r>
      <w:r w:rsidR="00A63019" w:rsidRPr="00A63019">
        <w:rPr>
          <w:rFonts w:ascii="Times New Roman" w:hAnsi="Times New Roman" w:cs="Times New Roman"/>
        </w:rPr>
        <w:t>The elbow</w:t>
      </w:r>
      <w:r w:rsidR="00A63019">
        <w:rPr>
          <w:rFonts w:ascii="Times New Roman" w:hAnsi="Times New Roman" w:cs="Times New Roman"/>
        </w:rPr>
        <w:t xml:space="preserve"> (</w:t>
      </w:r>
      <w:r w:rsidR="00A63019" w:rsidRPr="00743C28">
        <w:rPr>
          <w:rFonts w:ascii="Times New Roman" w:hAnsi="Times New Roman" w:cs="Times New Roman"/>
        </w:rPr>
        <w:t>location of a bend</w:t>
      </w:r>
      <w:r w:rsidR="00A63019">
        <w:rPr>
          <w:rFonts w:ascii="Times New Roman" w:hAnsi="Times New Roman" w:cs="Times New Roman"/>
        </w:rPr>
        <w:t>)</w:t>
      </w:r>
      <w:r w:rsidR="00A63019" w:rsidRPr="00A63019">
        <w:rPr>
          <w:rFonts w:ascii="Times New Roman" w:hAnsi="Times New Roman" w:cs="Times New Roman"/>
        </w:rPr>
        <w:t xml:space="preserve"> of a function is a point after which the decrease becomes notably smaller. The elbow method to determine the optimum number of clusters is a heuristic approach, since the BIC stop decreasing as much after </w:t>
      </w:r>
      <w:r w:rsidR="00A63019">
        <w:rPr>
          <w:rFonts w:ascii="Times New Roman" w:hAnsi="Times New Roman" w:cs="Times New Roman"/>
        </w:rPr>
        <w:t>5</w:t>
      </w:r>
      <w:r w:rsidR="00A63019" w:rsidRPr="00A63019">
        <w:rPr>
          <w:rFonts w:ascii="Times New Roman" w:hAnsi="Times New Roman" w:cs="Times New Roman"/>
        </w:rPr>
        <w:t xml:space="preserve"> clusters</w:t>
      </w:r>
      <w:r w:rsidR="00A63019">
        <w:rPr>
          <w:rFonts w:ascii="Times New Roman" w:hAnsi="Times New Roman" w:cs="Times New Roman"/>
        </w:rPr>
        <w:t xml:space="preserve">. </w:t>
      </w:r>
      <w:proofErr w:type="gramStart"/>
      <w:r w:rsidR="00A63019">
        <w:rPr>
          <w:rFonts w:ascii="Times New Roman" w:hAnsi="Times New Roman" w:cs="Times New Roman"/>
        </w:rPr>
        <w:t>Thus</w:t>
      </w:r>
      <w:proofErr w:type="gramEnd"/>
      <w:r w:rsidR="00A63019">
        <w:rPr>
          <w:rFonts w:ascii="Times New Roman" w:hAnsi="Times New Roman" w:cs="Times New Roman"/>
        </w:rPr>
        <w:t xml:space="preserve"> t</w:t>
      </w:r>
      <w:r w:rsidR="00A63019" w:rsidRPr="00A63019">
        <w:rPr>
          <w:rFonts w:ascii="Times New Roman" w:hAnsi="Times New Roman" w:cs="Times New Roman"/>
        </w:rPr>
        <w:t>he optimum number of clusters was five, based on the elbow method.</w:t>
      </w:r>
    </w:p>
    <w:p w14:paraId="46D31F0B" w14:textId="249A55C4" w:rsidR="00743C28" w:rsidRPr="00743C28" w:rsidRDefault="00743C28" w:rsidP="00743C28">
      <w:pPr>
        <w:rPr>
          <w:rFonts w:ascii="Times New Roman" w:hAnsi="Times New Roman" w:cs="Times New Roman"/>
        </w:rPr>
      </w:pPr>
      <w:r w:rsidRPr="00743C28">
        <w:rPr>
          <w:rFonts w:ascii="Times New Roman" w:hAnsi="Times New Roman" w:cs="Times New Roman"/>
        </w:rPr>
        <w:t xml:space="preserve">Clusters were then described by the characteristics of the macronutrient data. The cluster variable was then inputted as an explanatory variable into separate </w:t>
      </w:r>
      <w:r w:rsidR="00E676D4">
        <w:rPr>
          <w:rFonts w:ascii="Times New Roman" w:hAnsi="Times New Roman" w:cs="Times New Roman"/>
        </w:rPr>
        <w:t>C</w:t>
      </w:r>
      <w:r w:rsidR="00E676D4" w:rsidRPr="00743C28">
        <w:rPr>
          <w:rFonts w:ascii="Times New Roman" w:hAnsi="Times New Roman" w:cs="Times New Roman"/>
        </w:rPr>
        <w:t>ox</w:t>
      </w:r>
      <w:r w:rsidR="00E676D4">
        <w:rPr>
          <w:rFonts w:ascii="Times New Roman" w:hAnsi="Times New Roman" w:cs="Times New Roman"/>
        </w:rPr>
        <w:t xml:space="preserve"> </w:t>
      </w:r>
      <w:r w:rsidRPr="00743C28">
        <w:rPr>
          <w:rFonts w:ascii="Times New Roman" w:hAnsi="Times New Roman" w:cs="Times New Roman"/>
        </w:rPr>
        <w:t>proportional hazards models for outcomes CVD, Death and Dementia</w:t>
      </w:r>
      <w:r w:rsidR="00E676D4">
        <w:rPr>
          <w:rFonts w:ascii="Times New Roman" w:hAnsi="Times New Roman" w:cs="Times New Roman"/>
        </w:rPr>
        <w:t>.</w:t>
      </w:r>
      <w:r w:rsidRPr="00743C28">
        <w:rPr>
          <w:rFonts w:ascii="Times New Roman" w:hAnsi="Times New Roman" w:cs="Times New Roman"/>
        </w:rPr>
        <w:t xml:space="preserve"> T</w:t>
      </w:r>
      <w:r w:rsidR="00EA1362">
        <w:rPr>
          <w:rFonts w:ascii="Times New Roman" w:hAnsi="Times New Roman" w:cs="Times New Roman"/>
        </w:rPr>
        <w:t>wo</w:t>
      </w:r>
      <w:r w:rsidRPr="00743C28">
        <w:rPr>
          <w:rFonts w:ascii="Times New Roman" w:hAnsi="Times New Roman" w:cs="Times New Roman"/>
        </w:rPr>
        <w:t xml:space="preserve"> sets of models were fitted to the three outcomes (CVD, Death, </w:t>
      </w:r>
      <w:r w:rsidRPr="00A12E60">
        <w:rPr>
          <w:rFonts w:ascii="Times New Roman" w:hAnsi="Times New Roman" w:cs="Times New Roman"/>
        </w:rPr>
        <w:t xml:space="preserve">Dementia), </w:t>
      </w:r>
      <w:r w:rsidR="00EA1362">
        <w:rPr>
          <w:rFonts w:ascii="Times New Roman" w:hAnsi="Times New Roman" w:cs="Times New Roman"/>
        </w:rPr>
        <w:t xml:space="preserve">basic adjusted model </w:t>
      </w:r>
      <w:r w:rsidRPr="00A12E60">
        <w:rPr>
          <w:rFonts w:ascii="Times New Roman" w:hAnsi="Times New Roman" w:cs="Times New Roman"/>
        </w:rPr>
        <w:t>adjusting for</w:t>
      </w:r>
      <w:r w:rsidR="00EA1362">
        <w:rPr>
          <w:rFonts w:ascii="Times New Roman" w:hAnsi="Times New Roman" w:cs="Times New Roman"/>
        </w:rPr>
        <w:t xml:space="preserve"> the cluster variable,</w:t>
      </w:r>
      <w:r w:rsidRPr="00A12E60">
        <w:rPr>
          <w:rFonts w:ascii="Times New Roman" w:hAnsi="Times New Roman" w:cs="Times New Roman"/>
        </w:rPr>
        <w:t xml:space="preserve"> age, sex, smoking, Townsend deprivation </w:t>
      </w:r>
      <w:r w:rsidR="00EA1362">
        <w:rPr>
          <w:rFonts w:ascii="Times New Roman" w:hAnsi="Times New Roman" w:cs="Times New Roman"/>
        </w:rPr>
        <w:t>score</w:t>
      </w:r>
      <w:r w:rsidRPr="00A12E60">
        <w:rPr>
          <w:rFonts w:ascii="Times New Roman" w:hAnsi="Times New Roman" w:cs="Times New Roman"/>
        </w:rPr>
        <w:t xml:space="preserve">, and </w:t>
      </w:r>
      <w:r w:rsidR="001F31D9">
        <w:rPr>
          <w:rFonts w:ascii="Times New Roman" w:hAnsi="Times New Roman" w:cs="Times New Roman"/>
        </w:rPr>
        <w:t>fully adjusted model</w:t>
      </w:r>
      <w:r w:rsidR="00466A74" w:rsidRPr="00A12E60">
        <w:rPr>
          <w:rFonts w:ascii="Times New Roman" w:hAnsi="Times New Roman" w:cs="Times New Roman"/>
        </w:rPr>
        <w:t xml:space="preserve"> additionally adjusting for height, weight, mean alcohol intake, physical activity (mean total MET), systolic blood pressure</w:t>
      </w:r>
      <w:r w:rsidR="00EA1362">
        <w:rPr>
          <w:rFonts w:ascii="Times New Roman" w:hAnsi="Times New Roman" w:cs="Times New Roman"/>
        </w:rPr>
        <w:t xml:space="preserve">, diabetes, lipid lowering medication, anti-hypertensive medication </w:t>
      </w:r>
      <w:r w:rsidR="00A12E60">
        <w:rPr>
          <w:rFonts w:ascii="Times New Roman" w:hAnsi="Times New Roman" w:cs="Times New Roman"/>
        </w:rPr>
        <w:t xml:space="preserve">. </w:t>
      </w:r>
      <w:r w:rsidRPr="00A12E60">
        <w:rPr>
          <w:rFonts w:ascii="Times New Roman" w:hAnsi="Times New Roman" w:cs="Times New Roman"/>
        </w:rPr>
        <w:t xml:space="preserve"> </w:t>
      </w:r>
    </w:p>
    <w:p w14:paraId="6BE450F5" w14:textId="77777777" w:rsidR="00BE556B" w:rsidRDefault="00A63019" w:rsidP="00EA1362">
      <w:pPr>
        <w:jc w:val="center"/>
        <w:rPr>
          <w:rFonts w:ascii="Times New Roman" w:hAnsi="Times New Roman" w:cs="Times New Roman"/>
        </w:rPr>
        <w:sectPr w:rsidR="00BE556B" w:rsidSect="004673D9">
          <w:headerReference w:type="default" r:id="rId10"/>
          <w:footerReference w:type="default" r:id="rId11"/>
          <w:pgSz w:w="11906" w:h="16838"/>
          <w:pgMar w:top="1440" w:right="1440" w:bottom="1440" w:left="1440" w:header="708" w:footer="708" w:gutter="0"/>
          <w:cols w:space="708"/>
          <w:docGrid w:linePitch="360"/>
        </w:sectPr>
      </w:pPr>
      <w:r>
        <w:rPr>
          <w:noProof/>
        </w:rPr>
        <w:drawing>
          <wp:inline distT="0" distB="0" distL="0" distR="0" wp14:anchorId="1F8FF6BA" wp14:editId="7FEA0621">
            <wp:extent cx="3860412" cy="34099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2326" cy="3420474"/>
                    </a:xfrm>
                    <a:prstGeom prst="rect">
                      <a:avLst/>
                    </a:prstGeom>
                    <a:noFill/>
                    <a:ln>
                      <a:noFill/>
                    </a:ln>
                  </pic:spPr>
                </pic:pic>
              </a:graphicData>
            </a:graphic>
          </wp:inline>
        </w:drawing>
      </w:r>
    </w:p>
    <w:p w14:paraId="434791C5" w14:textId="14F7842F" w:rsidR="00BE556B" w:rsidRPr="00BE556B" w:rsidRDefault="00BE556B" w:rsidP="00BE556B">
      <w:pPr>
        <w:rPr>
          <w:rFonts w:ascii="Times New Roman" w:hAnsi="Times New Roman" w:cs="Times New Roman"/>
        </w:rPr>
      </w:pPr>
      <w:r w:rsidRPr="00BE556B">
        <w:rPr>
          <w:rFonts w:ascii="Times New Roman" w:hAnsi="Times New Roman" w:cs="Times New Roman"/>
          <w:b/>
          <w:bCs/>
        </w:rPr>
        <w:lastRenderedPageBreak/>
        <w:t xml:space="preserve">Supplementary table </w:t>
      </w:r>
      <w:r>
        <w:rPr>
          <w:rFonts w:ascii="Times New Roman" w:hAnsi="Times New Roman" w:cs="Times New Roman"/>
          <w:b/>
          <w:bCs/>
        </w:rPr>
        <w:t>1</w:t>
      </w:r>
      <w:r w:rsidRPr="00BE556B">
        <w:rPr>
          <w:rFonts w:ascii="Times New Roman" w:hAnsi="Times New Roman" w:cs="Times New Roman"/>
        </w:rPr>
        <w:t xml:space="preserve"> Energy and macronutrient intake ranges, by thirds (mean (min - max))</w:t>
      </w:r>
    </w:p>
    <w:tbl>
      <w:tblPr>
        <w:tblStyle w:val="TableGrid"/>
        <w:tblW w:w="14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2134"/>
        <w:gridCol w:w="1940"/>
        <w:gridCol w:w="1587"/>
        <w:gridCol w:w="1214"/>
        <w:gridCol w:w="1644"/>
        <w:gridCol w:w="1676"/>
        <w:gridCol w:w="1605"/>
        <w:gridCol w:w="1535"/>
      </w:tblGrid>
      <w:tr w:rsidR="00BE556B" w:rsidRPr="007F0043" w14:paraId="169CB3E3" w14:textId="77777777" w:rsidTr="007F0043">
        <w:trPr>
          <w:trHeight w:val="753"/>
        </w:trPr>
        <w:tc>
          <w:tcPr>
            <w:tcW w:w="1200" w:type="dxa"/>
            <w:tcBorders>
              <w:top w:val="single" w:sz="4" w:space="0" w:color="auto"/>
              <w:bottom w:val="single" w:sz="4" w:space="0" w:color="auto"/>
            </w:tcBorders>
            <w:hideMark/>
          </w:tcPr>
          <w:p w14:paraId="2BB01A58"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 xml:space="preserve">Intake thirds </w:t>
            </w:r>
          </w:p>
        </w:tc>
        <w:tc>
          <w:tcPr>
            <w:tcW w:w="2134" w:type="dxa"/>
            <w:tcBorders>
              <w:top w:val="single" w:sz="4" w:space="0" w:color="auto"/>
              <w:bottom w:val="single" w:sz="4" w:space="0" w:color="auto"/>
            </w:tcBorders>
            <w:hideMark/>
          </w:tcPr>
          <w:p w14:paraId="1DEF6B67"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Energy intake (mean kJ/day)</w:t>
            </w:r>
          </w:p>
        </w:tc>
        <w:tc>
          <w:tcPr>
            <w:tcW w:w="1940" w:type="dxa"/>
            <w:tcBorders>
              <w:top w:val="single" w:sz="4" w:space="0" w:color="auto"/>
              <w:bottom w:val="single" w:sz="4" w:space="0" w:color="auto"/>
            </w:tcBorders>
            <w:hideMark/>
          </w:tcPr>
          <w:p w14:paraId="04F80233"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Carbohydrate (%EI)</w:t>
            </w:r>
          </w:p>
        </w:tc>
        <w:tc>
          <w:tcPr>
            <w:tcW w:w="1587" w:type="dxa"/>
            <w:tcBorders>
              <w:top w:val="single" w:sz="4" w:space="0" w:color="auto"/>
              <w:bottom w:val="single" w:sz="4" w:space="0" w:color="auto"/>
            </w:tcBorders>
            <w:hideMark/>
          </w:tcPr>
          <w:p w14:paraId="3978FF59"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 xml:space="preserve">Sugar (%EI) </w:t>
            </w:r>
          </w:p>
        </w:tc>
        <w:tc>
          <w:tcPr>
            <w:tcW w:w="1214" w:type="dxa"/>
            <w:tcBorders>
              <w:top w:val="single" w:sz="4" w:space="0" w:color="auto"/>
              <w:bottom w:val="single" w:sz="4" w:space="0" w:color="auto"/>
            </w:tcBorders>
            <w:hideMark/>
          </w:tcPr>
          <w:p w14:paraId="71E8C23C"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Fibre (%EI)</w:t>
            </w:r>
          </w:p>
        </w:tc>
        <w:tc>
          <w:tcPr>
            <w:tcW w:w="1644" w:type="dxa"/>
            <w:tcBorders>
              <w:top w:val="single" w:sz="4" w:space="0" w:color="auto"/>
              <w:bottom w:val="single" w:sz="4" w:space="0" w:color="auto"/>
            </w:tcBorders>
            <w:hideMark/>
          </w:tcPr>
          <w:p w14:paraId="09706DE3"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Fat (%EI)</w:t>
            </w:r>
          </w:p>
        </w:tc>
        <w:tc>
          <w:tcPr>
            <w:tcW w:w="1676" w:type="dxa"/>
            <w:tcBorders>
              <w:top w:val="single" w:sz="4" w:space="0" w:color="auto"/>
              <w:bottom w:val="single" w:sz="4" w:space="0" w:color="auto"/>
            </w:tcBorders>
            <w:hideMark/>
          </w:tcPr>
          <w:p w14:paraId="39345B22"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Saturated Fat (%EI)</w:t>
            </w:r>
          </w:p>
        </w:tc>
        <w:tc>
          <w:tcPr>
            <w:tcW w:w="1605" w:type="dxa"/>
            <w:tcBorders>
              <w:top w:val="single" w:sz="4" w:space="0" w:color="auto"/>
              <w:bottom w:val="single" w:sz="4" w:space="0" w:color="auto"/>
            </w:tcBorders>
            <w:hideMark/>
          </w:tcPr>
          <w:p w14:paraId="2898EDA3"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Polyunsaturated fat (%EI)</w:t>
            </w:r>
          </w:p>
        </w:tc>
        <w:tc>
          <w:tcPr>
            <w:tcW w:w="1535" w:type="dxa"/>
            <w:tcBorders>
              <w:top w:val="single" w:sz="4" w:space="0" w:color="auto"/>
              <w:bottom w:val="single" w:sz="4" w:space="0" w:color="auto"/>
            </w:tcBorders>
            <w:hideMark/>
          </w:tcPr>
          <w:p w14:paraId="0DE1483B"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 xml:space="preserve">Protein (%EI) </w:t>
            </w:r>
          </w:p>
        </w:tc>
      </w:tr>
      <w:tr w:rsidR="00BE556B" w:rsidRPr="007F0043" w14:paraId="27AF5C7C" w14:textId="77777777" w:rsidTr="007F0043">
        <w:trPr>
          <w:trHeight w:val="402"/>
        </w:trPr>
        <w:tc>
          <w:tcPr>
            <w:tcW w:w="1200" w:type="dxa"/>
            <w:tcBorders>
              <w:top w:val="single" w:sz="4" w:space="0" w:color="auto"/>
            </w:tcBorders>
            <w:hideMark/>
          </w:tcPr>
          <w:p w14:paraId="14ADC4A3"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1</w:t>
            </w:r>
          </w:p>
        </w:tc>
        <w:tc>
          <w:tcPr>
            <w:tcW w:w="2134" w:type="dxa"/>
            <w:tcBorders>
              <w:top w:val="single" w:sz="4" w:space="0" w:color="auto"/>
            </w:tcBorders>
            <w:hideMark/>
          </w:tcPr>
          <w:p w14:paraId="695D6B64"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6,572 (1,408 - 7,748)</w:t>
            </w:r>
          </w:p>
        </w:tc>
        <w:tc>
          <w:tcPr>
            <w:tcW w:w="1940" w:type="dxa"/>
            <w:tcBorders>
              <w:top w:val="single" w:sz="4" w:space="0" w:color="auto"/>
            </w:tcBorders>
            <w:hideMark/>
          </w:tcPr>
          <w:p w14:paraId="3FEDD4CA"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 xml:space="preserve">40.6 (1.0 - 46.0) </w:t>
            </w:r>
          </w:p>
        </w:tc>
        <w:tc>
          <w:tcPr>
            <w:tcW w:w="1587" w:type="dxa"/>
            <w:tcBorders>
              <w:top w:val="single" w:sz="4" w:space="0" w:color="auto"/>
            </w:tcBorders>
            <w:hideMark/>
          </w:tcPr>
          <w:p w14:paraId="22090DB8"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16.5 (0.3 - 29.3)</w:t>
            </w:r>
          </w:p>
        </w:tc>
        <w:tc>
          <w:tcPr>
            <w:tcW w:w="1214" w:type="dxa"/>
            <w:tcBorders>
              <w:top w:val="single" w:sz="4" w:space="0" w:color="auto"/>
            </w:tcBorders>
            <w:hideMark/>
          </w:tcPr>
          <w:p w14:paraId="5060187F"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1.0 (0 - 1.3)</w:t>
            </w:r>
          </w:p>
        </w:tc>
        <w:tc>
          <w:tcPr>
            <w:tcW w:w="1644" w:type="dxa"/>
            <w:tcBorders>
              <w:top w:val="single" w:sz="4" w:space="0" w:color="auto"/>
            </w:tcBorders>
            <w:hideMark/>
          </w:tcPr>
          <w:p w14:paraId="11989303"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 xml:space="preserve">26.2 (3.5 -30.1) </w:t>
            </w:r>
          </w:p>
        </w:tc>
        <w:tc>
          <w:tcPr>
            <w:tcW w:w="1676" w:type="dxa"/>
            <w:tcBorders>
              <w:top w:val="single" w:sz="4" w:space="0" w:color="auto"/>
            </w:tcBorders>
            <w:hideMark/>
          </w:tcPr>
          <w:p w14:paraId="254C8985"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9.3 (0.9 - 11.2)</w:t>
            </w:r>
          </w:p>
        </w:tc>
        <w:tc>
          <w:tcPr>
            <w:tcW w:w="1605" w:type="dxa"/>
            <w:tcBorders>
              <w:top w:val="single" w:sz="4" w:space="0" w:color="auto"/>
            </w:tcBorders>
            <w:hideMark/>
          </w:tcPr>
          <w:p w14:paraId="04448C56"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4.0 (0.4 - 5.0)</w:t>
            </w:r>
          </w:p>
        </w:tc>
        <w:tc>
          <w:tcPr>
            <w:tcW w:w="1535" w:type="dxa"/>
            <w:tcBorders>
              <w:top w:val="single" w:sz="4" w:space="0" w:color="auto"/>
            </w:tcBorders>
            <w:hideMark/>
          </w:tcPr>
          <w:p w14:paraId="54C86AA0"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13.0 (3.5 - 14.6)</w:t>
            </w:r>
          </w:p>
        </w:tc>
      </w:tr>
      <w:tr w:rsidR="00BE556B" w:rsidRPr="007F0043" w14:paraId="004241AF" w14:textId="77777777" w:rsidTr="007F0043">
        <w:trPr>
          <w:trHeight w:val="402"/>
        </w:trPr>
        <w:tc>
          <w:tcPr>
            <w:tcW w:w="1200" w:type="dxa"/>
            <w:hideMark/>
          </w:tcPr>
          <w:p w14:paraId="0D7BCB28"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2</w:t>
            </w:r>
          </w:p>
        </w:tc>
        <w:tc>
          <w:tcPr>
            <w:tcW w:w="2134" w:type="dxa"/>
            <w:hideMark/>
          </w:tcPr>
          <w:p w14:paraId="612D634B"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8,601 (7,748 - 9,508)</w:t>
            </w:r>
          </w:p>
        </w:tc>
        <w:tc>
          <w:tcPr>
            <w:tcW w:w="1940" w:type="dxa"/>
            <w:hideMark/>
          </w:tcPr>
          <w:p w14:paraId="25472311"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 xml:space="preserve">49.1 (46.0 - 52.2) </w:t>
            </w:r>
          </w:p>
        </w:tc>
        <w:tc>
          <w:tcPr>
            <w:tcW w:w="1587" w:type="dxa"/>
            <w:hideMark/>
          </w:tcPr>
          <w:p w14:paraId="35190F74"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22.9 (20.3 - 25.6)</w:t>
            </w:r>
          </w:p>
        </w:tc>
        <w:tc>
          <w:tcPr>
            <w:tcW w:w="1214" w:type="dxa"/>
            <w:hideMark/>
          </w:tcPr>
          <w:p w14:paraId="1D72AB89"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1.5 (1.3 - 1.7)</w:t>
            </w:r>
          </w:p>
        </w:tc>
        <w:tc>
          <w:tcPr>
            <w:tcW w:w="1644" w:type="dxa"/>
            <w:hideMark/>
          </w:tcPr>
          <w:p w14:paraId="532B6ACE"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32.5 (30.1 - 35.0)</w:t>
            </w:r>
          </w:p>
        </w:tc>
        <w:tc>
          <w:tcPr>
            <w:tcW w:w="1676" w:type="dxa"/>
            <w:hideMark/>
          </w:tcPr>
          <w:p w14:paraId="43AD37FA"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12.4 (11.2 - 13.6)</w:t>
            </w:r>
          </w:p>
        </w:tc>
        <w:tc>
          <w:tcPr>
            <w:tcW w:w="1605" w:type="dxa"/>
            <w:hideMark/>
          </w:tcPr>
          <w:p w14:paraId="6749552C"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 xml:space="preserve">5.8 (5.0 - 6.7) </w:t>
            </w:r>
          </w:p>
        </w:tc>
        <w:tc>
          <w:tcPr>
            <w:tcW w:w="1535" w:type="dxa"/>
            <w:hideMark/>
          </w:tcPr>
          <w:p w14:paraId="035573A5"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15.8 (14.6 - 17.1)</w:t>
            </w:r>
          </w:p>
        </w:tc>
      </w:tr>
      <w:tr w:rsidR="00BE556B" w:rsidRPr="007F0043" w14:paraId="6ACCD972" w14:textId="77777777" w:rsidTr="007F0043">
        <w:trPr>
          <w:trHeight w:val="435"/>
        </w:trPr>
        <w:tc>
          <w:tcPr>
            <w:tcW w:w="1200" w:type="dxa"/>
            <w:tcBorders>
              <w:bottom w:val="single" w:sz="4" w:space="0" w:color="auto"/>
            </w:tcBorders>
            <w:hideMark/>
          </w:tcPr>
          <w:p w14:paraId="08DE87A8" w14:textId="77777777" w:rsidR="00BE556B" w:rsidRPr="007F0043" w:rsidRDefault="00BE556B" w:rsidP="00BE556B">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3</w:t>
            </w:r>
          </w:p>
        </w:tc>
        <w:tc>
          <w:tcPr>
            <w:tcW w:w="2134" w:type="dxa"/>
            <w:tcBorders>
              <w:bottom w:val="single" w:sz="4" w:space="0" w:color="auto"/>
            </w:tcBorders>
            <w:hideMark/>
          </w:tcPr>
          <w:p w14:paraId="5C06EA88"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11,286 (9,509 - 19,786)</w:t>
            </w:r>
          </w:p>
        </w:tc>
        <w:tc>
          <w:tcPr>
            <w:tcW w:w="1940" w:type="dxa"/>
            <w:tcBorders>
              <w:bottom w:val="single" w:sz="4" w:space="0" w:color="auto"/>
            </w:tcBorders>
            <w:hideMark/>
          </w:tcPr>
          <w:p w14:paraId="10605BF6"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 xml:space="preserve">56.9 (52.2 - 89.3) </w:t>
            </w:r>
          </w:p>
        </w:tc>
        <w:tc>
          <w:tcPr>
            <w:tcW w:w="1587" w:type="dxa"/>
            <w:tcBorders>
              <w:bottom w:val="single" w:sz="4" w:space="0" w:color="auto"/>
            </w:tcBorders>
            <w:hideMark/>
          </w:tcPr>
          <w:p w14:paraId="5BB49A86"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 xml:space="preserve">30.2 (25.6 - 71.1) </w:t>
            </w:r>
          </w:p>
        </w:tc>
        <w:tc>
          <w:tcPr>
            <w:tcW w:w="1214" w:type="dxa"/>
            <w:tcBorders>
              <w:bottom w:val="single" w:sz="4" w:space="0" w:color="auto"/>
            </w:tcBorders>
            <w:hideMark/>
          </w:tcPr>
          <w:p w14:paraId="3A98DC53"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2.0 (1.7 - 6.5)</w:t>
            </w:r>
          </w:p>
        </w:tc>
        <w:tc>
          <w:tcPr>
            <w:tcW w:w="1644" w:type="dxa"/>
            <w:tcBorders>
              <w:bottom w:val="single" w:sz="4" w:space="0" w:color="auto"/>
            </w:tcBorders>
            <w:hideMark/>
          </w:tcPr>
          <w:p w14:paraId="1549273C"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38.8 (35.0 - 66.7)</w:t>
            </w:r>
          </w:p>
        </w:tc>
        <w:tc>
          <w:tcPr>
            <w:tcW w:w="1676" w:type="dxa"/>
            <w:tcBorders>
              <w:bottom w:val="single" w:sz="4" w:space="0" w:color="auto"/>
            </w:tcBorders>
            <w:hideMark/>
          </w:tcPr>
          <w:p w14:paraId="3272DC6C"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15.7 (13.6 - 27.8)</w:t>
            </w:r>
          </w:p>
        </w:tc>
        <w:tc>
          <w:tcPr>
            <w:tcW w:w="1605" w:type="dxa"/>
            <w:tcBorders>
              <w:bottom w:val="single" w:sz="4" w:space="0" w:color="auto"/>
            </w:tcBorders>
            <w:hideMark/>
          </w:tcPr>
          <w:p w14:paraId="7B7EFAD7"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 xml:space="preserve">8.1 (6.7 - 19.1) </w:t>
            </w:r>
          </w:p>
        </w:tc>
        <w:tc>
          <w:tcPr>
            <w:tcW w:w="1535" w:type="dxa"/>
            <w:tcBorders>
              <w:bottom w:val="single" w:sz="4" w:space="0" w:color="auto"/>
            </w:tcBorders>
            <w:hideMark/>
          </w:tcPr>
          <w:p w14:paraId="516A019E" w14:textId="77777777" w:rsidR="00BE556B" w:rsidRPr="007F0043" w:rsidRDefault="00BE556B" w:rsidP="007F0043">
            <w:pPr>
              <w:spacing w:after="160" w:line="259" w:lineRule="auto"/>
              <w:rPr>
                <w:rFonts w:ascii="Times New Roman" w:hAnsi="Times New Roman" w:cs="Times New Roman"/>
                <w:sz w:val="18"/>
                <w:szCs w:val="18"/>
              </w:rPr>
            </w:pPr>
            <w:r w:rsidRPr="007F0043">
              <w:rPr>
                <w:rFonts w:ascii="Times New Roman" w:hAnsi="Times New Roman" w:cs="Times New Roman"/>
                <w:sz w:val="18"/>
                <w:szCs w:val="18"/>
              </w:rPr>
              <w:t>19.5 (17.1 - 50.0)</w:t>
            </w:r>
          </w:p>
        </w:tc>
      </w:tr>
    </w:tbl>
    <w:p w14:paraId="38EB3066" w14:textId="77777777" w:rsidR="00004892" w:rsidRDefault="00BE556B" w:rsidP="00BE556B">
      <w:pPr>
        <w:rPr>
          <w:rFonts w:ascii="Times New Roman" w:hAnsi="Times New Roman" w:cs="Times New Roman"/>
        </w:rPr>
        <w:sectPr w:rsidR="00004892" w:rsidSect="00BE556B">
          <w:pgSz w:w="16838" w:h="11906" w:orient="landscape"/>
          <w:pgMar w:top="1440" w:right="1440" w:bottom="1440" w:left="1440" w:header="708" w:footer="708" w:gutter="0"/>
          <w:cols w:space="708"/>
          <w:docGrid w:linePitch="360"/>
        </w:sectPr>
      </w:pPr>
      <w:r w:rsidRPr="00BE556B">
        <w:rPr>
          <w:rFonts w:ascii="Times New Roman" w:hAnsi="Times New Roman" w:cs="Times New Roman"/>
        </w:rPr>
        <w:t>*%EI= percentage of energy intake</w:t>
      </w:r>
    </w:p>
    <w:p w14:paraId="454E1D36" w14:textId="3D6159BB" w:rsidR="00004892" w:rsidRDefault="00004892" w:rsidP="00004892">
      <w:pPr>
        <w:rPr>
          <w:rFonts w:ascii="Times New Roman" w:hAnsi="Times New Roman" w:cs="Times New Roman"/>
        </w:rPr>
      </w:pPr>
      <w:r w:rsidRPr="00004892">
        <w:rPr>
          <w:rFonts w:ascii="Times New Roman" w:hAnsi="Times New Roman" w:cs="Times New Roman"/>
          <w:b/>
          <w:bCs/>
        </w:rPr>
        <w:lastRenderedPageBreak/>
        <w:t>Supplementary table 2</w:t>
      </w:r>
      <w:r>
        <w:rPr>
          <w:rFonts w:ascii="Times New Roman" w:hAnsi="Times New Roman" w:cs="Times New Roman"/>
        </w:rPr>
        <w:t xml:space="preserve">. Summary </w:t>
      </w:r>
      <w:r w:rsidRPr="00A6248D">
        <w:rPr>
          <w:rFonts w:ascii="Times New Roman" w:hAnsi="Times New Roman" w:cs="Times New Roman"/>
        </w:rPr>
        <w:t>characteristics</w:t>
      </w:r>
      <w:r>
        <w:rPr>
          <w:rFonts w:ascii="Times New Roman" w:hAnsi="Times New Roman" w:cs="Times New Roman"/>
        </w:rPr>
        <w:t xml:space="preserve"> of</w:t>
      </w:r>
      <w:r w:rsidRPr="00A6248D">
        <w:rPr>
          <w:rFonts w:ascii="Times New Roman" w:hAnsi="Times New Roman" w:cs="Times New Roman"/>
        </w:rPr>
        <w:t xml:space="preserve"> p</w:t>
      </w:r>
      <w:r>
        <w:rPr>
          <w:rFonts w:ascii="Times New Roman" w:hAnsi="Times New Roman" w:cs="Times New Roman"/>
        </w:rPr>
        <w:t>articipants</w:t>
      </w:r>
      <w:r w:rsidRPr="00A6248D">
        <w:rPr>
          <w:rFonts w:ascii="Times New Roman" w:hAnsi="Times New Roman" w:cs="Times New Roman"/>
        </w:rPr>
        <w:t xml:space="preserve"> with two or more dietary assessment measures</w:t>
      </w:r>
      <w:r>
        <w:rPr>
          <w:rFonts w:ascii="Times New Roman" w:hAnsi="Times New Roman" w:cs="Times New Roman"/>
        </w:rPr>
        <w:t xml:space="preserve"> compared with those without two or more dietary assessment measures, by sex</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406"/>
        <w:gridCol w:w="1406"/>
        <w:gridCol w:w="1406"/>
        <w:gridCol w:w="1406"/>
      </w:tblGrid>
      <w:tr w:rsidR="00004892" w:rsidRPr="007F24C9" w14:paraId="0D1CBBB0" w14:textId="77777777" w:rsidTr="009810E6">
        <w:trPr>
          <w:trHeight w:val="285"/>
        </w:trPr>
        <w:tc>
          <w:tcPr>
            <w:tcW w:w="3402" w:type="dxa"/>
            <w:tcBorders>
              <w:top w:val="single" w:sz="4" w:space="0" w:color="auto"/>
              <w:bottom w:val="single" w:sz="4" w:space="0" w:color="auto"/>
            </w:tcBorders>
            <w:noWrap/>
          </w:tcPr>
          <w:p w14:paraId="60C36A1F" w14:textId="77777777" w:rsidR="00004892" w:rsidRPr="007F24C9" w:rsidRDefault="00004892" w:rsidP="009810E6">
            <w:pPr>
              <w:rPr>
                <w:rFonts w:ascii="Times New Roman" w:hAnsi="Times New Roman" w:cs="Times New Roman"/>
                <w:b/>
                <w:bCs/>
                <w:sz w:val="20"/>
                <w:szCs w:val="20"/>
              </w:rPr>
            </w:pPr>
            <w:r w:rsidRPr="007F24C9">
              <w:rPr>
                <w:rFonts w:ascii="Times New Roman" w:hAnsi="Times New Roman" w:cs="Times New Roman"/>
                <w:b/>
                <w:bCs/>
                <w:sz w:val="20"/>
                <w:szCs w:val="20"/>
              </w:rPr>
              <w:t>Characteristics</w:t>
            </w:r>
          </w:p>
        </w:tc>
        <w:tc>
          <w:tcPr>
            <w:tcW w:w="2812" w:type="dxa"/>
            <w:gridSpan w:val="2"/>
            <w:tcBorders>
              <w:top w:val="single" w:sz="4" w:space="0" w:color="auto"/>
              <w:bottom w:val="single" w:sz="4" w:space="0" w:color="auto"/>
            </w:tcBorders>
            <w:noWrap/>
          </w:tcPr>
          <w:p w14:paraId="43CB085E" w14:textId="34FA98FA" w:rsidR="00004892" w:rsidRPr="007F24C9" w:rsidRDefault="00D85960" w:rsidP="009810E6">
            <w:pPr>
              <w:rPr>
                <w:rFonts w:ascii="Times New Roman" w:hAnsi="Times New Roman" w:cs="Times New Roman"/>
                <w:b/>
                <w:bCs/>
                <w:sz w:val="20"/>
                <w:szCs w:val="20"/>
              </w:rPr>
            </w:pPr>
            <w:r>
              <w:rPr>
                <w:rFonts w:ascii="Times New Roman" w:hAnsi="Times New Roman" w:cs="Times New Roman"/>
                <w:b/>
                <w:bCs/>
                <w:sz w:val="20"/>
                <w:szCs w:val="20"/>
              </w:rPr>
              <w:t>Women</w:t>
            </w:r>
          </w:p>
        </w:tc>
        <w:tc>
          <w:tcPr>
            <w:tcW w:w="2812" w:type="dxa"/>
            <w:gridSpan w:val="2"/>
            <w:tcBorders>
              <w:top w:val="single" w:sz="4" w:space="0" w:color="auto"/>
              <w:bottom w:val="single" w:sz="4" w:space="0" w:color="auto"/>
            </w:tcBorders>
          </w:tcPr>
          <w:p w14:paraId="5F0CE792" w14:textId="3A1F288B" w:rsidR="00004892" w:rsidRPr="007F24C9" w:rsidRDefault="00D85960" w:rsidP="009810E6">
            <w:pPr>
              <w:rPr>
                <w:rFonts w:ascii="Times New Roman" w:hAnsi="Times New Roman" w:cs="Times New Roman"/>
                <w:b/>
                <w:bCs/>
                <w:sz w:val="20"/>
                <w:szCs w:val="20"/>
              </w:rPr>
            </w:pPr>
            <w:r>
              <w:rPr>
                <w:rFonts w:ascii="Times New Roman" w:hAnsi="Times New Roman" w:cs="Times New Roman"/>
                <w:b/>
                <w:bCs/>
                <w:sz w:val="20"/>
                <w:szCs w:val="20"/>
              </w:rPr>
              <w:t>Men</w:t>
            </w:r>
          </w:p>
        </w:tc>
      </w:tr>
      <w:tr w:rsidR="00004892" w:rsidRPr="007F24C9" w14:paraId="1CE737E9" w14:textId="77777777" w:rsidTr="009810E6">
        <w:trPr>
          <w:trHeight w:val="285"/>
        </w:trPr>
        <w:tc>
          <w:tcPr>
            <w:tcW w:w="3402" w:type="dxa"/>
            <w:tcBorders>
              <w:top w:val="single" w:sz="4" w:space="0" w:color="auto"/>
              <w:bottom w:val="single" w:sz="4" w:space="0" w:color="auto"/>
            </w:tcBorders>
            <w:noWrap/>
            <w:hideMark/>
          </w:tcPr>
          <w:p w14:paraId="2258F4C7" w14:textId="77777777" w:rsidR="00004892" w:rsidRPr="007F24C9" w:rsidRDefault="00004892" w:rsidP="009810E6">
            <w:pPr>
              <w:rPr>
                <w:rFonts w:ascii="Times New Roman" w:hAnsi="Times New Roman" w:cs="Times New Roman"/>
                <w:b/>
                <w:bCs/>
                <w:sz w:val="20"/>
                <w:szCs w:val="20"/>
              </w:rPr>
            </w:pPr>
            <w:bookmarkStart w:id="1" w:name="_Hlk71110230"/>
          </w:p>
        </w:tc>
        <w:tc>
          <w:tcPr>
            <w:tcW w:w="1406" w:type="dxa"/>
            <w:tcBorders>
              <w:top w:val="single" w:sz="4" w:space="0" w:color="auto"/>
              <w:bottom w:val="single" w:sz="4" w:space="0" w:color="auto"/>
            </w:tcBorders>
            <w:noWrap/>
            <w:hideMark/>
          </w:tcPr>
          <w:p w14:paraId="49B345B7" w14:textId="1A7A15FC" w:rsidR="00004892" w:rsidRPr="00D85960" w:rsidRDefault="00004892" w:rsidP="009810E6">
            <w:pPr>
              <w:rPr>
                <w:rFonts w:ascii="Times New Roman" w:hAnsi="Times New Roman" w:cs="Times New Roman"/>
                <w:sz w:val="20"/>
                <w:szCs w:val="20"/>
              </w:rPr>
            </w:pPr>
            <w:r w:rsidRPr="00D85960">
              <w:rPr>
                <w:rFonts w:ascii="Times New Roman" w:hAnsi="Times New Roman" w:cs="Times New Roman"/>
                <w:sz w:val="20"/>
                <w:szCs w:val="20"/>
              </w:rPr>
              <w:t>Complet</w:t>
            </w:r>
            <w:r w:rsidR="00D85960" w:rsidRPr="00D85960">
              <w:rPr>
                <w:rFonts w:ascii="Times New Roman" w:hAnsi="Times New Roman" w:cs="Times New Roman"/>
                <w:sz w:val="20"/>
                <w:szCs w:val="20"/>
              </w:rPr>
              <w:t>ed ≥2 24hr diet recalls</w:t>
            </w:r>
          </w:p>
        </w:tc>
        <w:tc>
          <w:tcPr>
            <w:tcW w:w="1406" w:type="dxa"/>
            <w:tcBorders>
              <w:top w:val="single" w:sz="4" w:space="0" w:color="auto"/>
              <w:bottom w:val="single" w:sz="4" w:space="0" w:color="auto"/>
            </w:tcBorders>
            <w:noWrap/>
          </w:tcPr>
          <w:p w14:paraId="7D866BFF" w14:textId="6F1D3976" w:rsidR="00004892" w:rsidRPr="00D85960" w:rsidRDefault="00D85960" w:rsidP="009810E6">
            <w:pPr>
              <w:rPr>
                <w:rFonts w:ascii="Times New Roman" w:hAnsi="Times New Roman" w:cs="Times New Roman"/>
                <w:sz w:val="20"/>
                <w:szCs w:val="20"/>
              </w:rPr>
            </w:pPr>
            <w:r w:rsidRPr="00D85960">
              <w:rPr>
                <w:rFonts w:ascii="Times New Roman" w:hAnsi="Times New Roman" w:cs="Times New Roman"/>
                <w:sz w:val="20"/>
                <w:szCs w:val="20"/>
              </w:rPr>
              <w:t>Completed &lt;2 24hr diet recalls</w:t>
            </w:r>
          </w:p>
        </w:tc>
        <w:tc>
          <w:tcPr>
            <w:tcW w:w="1406" w:type="dxa"/>
            <w:tcBorders>
              <w:top w:val="single" w:sz="4" w:space="0" w:color="auto"/>
              <w:bottom w:val="single" w:sz="4" w:space="0" w:color="auto"/>
            </w:tcBorders>
          </w:tcPr>
          <w:p w14:paraId="28EA12C5" w14:textId="319852CF" w:rsidR="00004892" w:rsidRPr="00D85960" w:rsidRDefault="00D85960" w:rsidP="009810E6">
            <w:pPr>
              <w:rPr>
                <w:rFonts w:ascii="Times New Roman" w:hAnsi="Times New Roman" w:cs="Times New Roman"/>
                <w:sz w:val="20"/>
                <w:szCs w:val="20"/>
              </w:rPr>
            </w:pPr>
            <w:r w:rsidRPr="00D85960">
              <w:rPr>
                <w:rFonts w:ascii="Times New Roman" w:hAnsi="Times New Roman" w:cs="Times New Roman"/>
                <w:sz w:val="20"/>
                <w:szCs w:val="20"/>
              </w:rPr>
              <w:t>Completed ≥2 24hr diet recalls</w:t>
            </w:r>
          </w:p>
        </w:tc>
        <w:tc>
          <w:tcPr>
            <w:tcW w:w="1406" w:type="dxa"/>
            <w:tcBorders>
              <w:top w:val="single" w:sz="4" w:space="0" w:color="auto"/>
              <w:bottom w:val="single" w:sz="4" w:space="0" w:color="auto"/>
            </w:tcBorders>
          </w:tcPr>
          <w:p w14:paraId="36DED03B" w14:textId="7EF85A77" w:rsidR="00004892" w:rsidRPr="00D85960" w:rsidRDefault="00D85960" w:rsidP="009810E6">
            <w:pPr>
              <w:rPr>
                <w:rFonts w:ascii="Times New Roman" w:hAnsi="Times New Roman" w:cs="Times New Roman"/>
                <w:sz w:val="20"/>
                <w:szCs w:val="20"/>
              </w:rPr>
            </w:pPr>
            <w:r w:rsidRPr="00D85960">
              <w:rPr>
                <w:rFonts w:ascii="Times New Roman" w:hAnsi="Times New Roman" w:cs="Times New Roman"/>
                <w:sz w:val="20"/>
                <w:szCs w:val="20"/>
              </w:rPr>
              <w:t>Completed &lt;2 24hr diet recalls</w:t>
            </w:r>
          </w:p>
        </w:tc>
      </w:tr>
      <w:tr w:rsidR="00004892" w:rsidRPr="007F24C9" w14:paraId="69F3DEAA" w14:textId="77777777" w:rsidTr="009810E6">
        <w:trPr>
          <w:trHeight w:val="285"/>
        </w:trPr>
        <w:tc>
          <w:tcPr>
            <w:tcW w:w="3402" w:type="dxa"/>
            <w:tcBorders>
              <w:top w:val="single" w:sz="4" w:space="0" w:color="auto"/>
            </w:tcBorders>
            <w:noWrap/>
            <w:hideMark/>
          </w:tcPr>
          <w:p w14:paraId="6D589C44"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 xml:space="preserve">n </w:t>
            </w:r>
          </w:p>
        </w:tc>
        <w:tc>
          <w:tcPr>
            <w:tcW w:w="1406" w:type="dxa"/>
            <w:tcBorders>
              <w:top w:val="single" w:sz="4" w:space="0" w:color="auto"/>
            </w:tcBorders>
            <w:noWrap/>
            <w:hideMark/>
          </w:tcPr>
          <w:p w14:paraId="7B6FC680"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 xml:space="preserve">68,927 </w:t>
            </w:r>
          </w:p>
        </w:tc>
        <w:tc>
          <w:tcPr>
            <w:tcW w:w="1406" w:type="dxa"/>
            <w:tcBorders>
              <w:top w:val="single" w:sz="4" w:space="0" w:color="auto"/>
            </w:tcBorders>
            <w:noWrap/>
          </w:tcPr>
          <w:p w14:paraId="0A1F08A0"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204,450</w:t>
            </w:r>
          </w:p>
        </w:tc>
        <w:tc>
          <w:tcPr>
            <w:tcW w:w="1406" w:type="dxa"/>
            <w:tcBorders>
              <w:top w:val="single" w:sz="4" w:space="0" w:color="auto"/>
            </w:tcBorders>
          </w:tcPr>
          <w:p w14:paraId="639A99CB"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 xml:space="preserve">52,036 </w:t>
            </w:r>
          </w:p>
        </w:tc>
        <w:tc>
          <w:tcPr>
            <w:tcW w:w="1406" w:type="dxa"/>
            <w:tcBorders>
              <w:top w:val="single" w:sz="4" w:space="0" w:color="auto"/>
            </w:tcBorders>
          </w:tcPr>
          <w:p w14:paraId="3D0AFF60"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177,079</w:t>
            </w:r>
          </w:p>
        </w:tc>
      </w:tr>
      <w:tr w:rsidR="00004892" w:rsidRPr="007F24C9" w14:paraId="7D590EF3" w14:textId="77777777" w:rsidTr="009810E6">
        <w:trPr>
          <w:trHeight w:val="285"/>
        </w:trPr>
        <w:tc>
          <w:tcPr>
            <w:tcW w:w="3402" w:type="dxa"/>
            <w:noWrap/>
            <w:hideMark/>
          </w:tcPr>
          <w:p w14:paraId="4BB202F6"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Age, years (SD)</w:t>
            </w:r>
          </w:p>
        </w:tc>
        <w:tc>
          <w:tcPr>
            <w:tcW w:w="1406" w:type="dxa"/>
            <w:noWrap/>
            <w:hideMark/>
          </w:tcPr>
          <w:p w14:paraId="07288418"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55.5 (7.7)</w:t>
            </w:r>
          </w:p>
        </w:tc>
        <w:tc>
          <w:tcPr>
            <w:tcW w:w="1406" w:type="dxa"/>
            <w:noWrap/>
          </w:tcPr>
          <w:p w14:paraId="38602F56"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56.6 (8.1)</w:t>
            </w:r>
          </w:p>
        </w:tc>
        <w:tc>
          <w:tcPr>
            <w:tcW w:w="1406" w:type="dxa"/>
          </w:tcPr>
          <w:p w14:paraId="5D04CCEF"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 xml:space="preserve">56.5 (7.9) </w:t>
            </w:r>
          </w:p>
        </w:tc>
        <w:tc>
          <w:tcPr>
            <w:tcW w:w="1406" w:type="dxa"/>
          </w:tcPr>
          <w:p w14:paraId="1C36CCBC"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56.8 (8.3)</w:t>
            </w:r>
          </w:p>
        </w:tc>
      </w:tr>
      <w:tr w:rsidR="00004892" w:rsidRPr="007F24C9" w14:paraId="4A8128A4" w14:textId="77777777" w:rsidTr="009810E6">
        <w:trPr>
          <w:trHeight w:val="285"/>
        </w:trPr>
        <w:tc>
          <w:tcPr>
            <w:tcW w:w="3402" w:type="dxa"/>
            <w:noWrap/>
            <w:hideMark/>
          </w:tcPr>
          <w:p w14:paraId="5C9F8B7E"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Ethnicity, white (%)</w:t>
            </w:r>
          </w:p>
        </w:tc>
        <w:tc>
          <w:tcPr>
            <w:tcW w:w="1406" w:type="dxa"/>
            <w:noWrap/>
            <w:hideMark/>
          </w:tcPr>
          <w:p w14:paraId="6FB74D7E"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66,510 (96.8)</w:t>
            </w:r>
          </w:p>
        </w:tc>
        <w:tc>
          <w:tcPr>
            <w:tcW w:w="1406" w:type="dxa"/>
            <w:noWrap/>
          </w:tcPr>
          <w:p w14:paraId="6624CA1D"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190,921 (93.4)</w:t>
            </w:r>
          </w:p>
        </w:tc>
        <w:tc>
          <w:tcPr>
            <w:tcW w:w="1406" w:type="dxa"/>
          </w:tcPr>
          <w:p w14:paraId="2C6AB7BE"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 xml:space="preserve">50,245 (97.0) </w:t>
            </w:r>
          </w:p>
        </w:tc>
        <w:tc>
          <w:tcPr>
            <w:tcW w:w="1406" w:type="dxa"/>
          </w:tcPr>
          <w:p w14:paraId="1517BB82"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165,007 (93.2)</w:t>
            </w:r>
          </w:p>
        </w:tc>
      </w:tr>
      <w:tr w:rsidR="00004892" w:rsidRPr="007F24C9" w14:paraId="6AEDA53E" w14:textId="77777777" w:rsidTr="009810E6">
        <w:trPr>
          <w:trHeight w:val="285"/>
        </w:trPr>
        <w:tc>
          <w:tcPr>
            <w:tcW w:w="3402" w:type="dxa"/>
            <w:noWrap/>
            <w:hideMark/>
          </w:tcPr>
          <w:p w14:paraId="5801012E"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Socioeconomic status quintiles (%)</w:t>
            </w:r>
          </w:p>
        </w:tc>
        <w:tc>
          <w:tcPr>
            <w:tcW w:w="1406" w:type="dxa"/>
            <w:noWrap/>
            <w:hideMark/>
          </w:tcPr>
          <w:p w14:paraId="3997273D" w14:textId="77777777" w:rsidR="00004892" w:rsidRPr="007F24C9" w:rsidRDefault="00004892" w:rsidP="009810E6">
            <w:pPr>
              <w:rPr>
                <w:rFonts w:ascii="Times New Roman" w:hAnsi="Times New Roman" w:cs="Times New Roman"/>
                <w:sz w:val="20"/>
                <w:szCs w:val="20"/>
              </w:rPr>
            </w:pPr>
          </w:p>
        </w:tc>
        <w:tc>
          <w:tcPr>
            <w:tcW w:w="1406" w:type="dxa"/>
            <w:noWrap/>
          </w:tcPr>
          <w:p w14:paraId="76C92DB7" w14:textId="77777777" w:rsidR="00004892" w:rsidRPr="007F24C9" w:rsidRDefault="00004892" w:rsidP="009810E6">
            <w:pPr>
              <w:rPr>
                <w:rFonts w:ascii="Times New Roman" w:hAnsi="Times New Roman" w:cs="Times New Roman"/>
                <w:sz w:val="20"/>
                <w:szCs w:val="20"/>
              </w:rPr>
            </w:pPr>
          </w:p>
        </w:tc>
        <w:tc>
          <w:tcPr>
            <w:tcW w:w="1406" w:type="dxa"/>
          </w:tcPr>
          <w:p w14:paraId="1EEBCE87" w14:textId="77777777" w:rsidR="00004892" w:rsidRPr="007F24C9" w:rsidRDefault="00004892" w:rsidP="009810E6">
            <w:pPr>
              <w:rPr>
                <w:rFonts w:ascii="Times New Roman" w:hAnsi="Times New Roman" w:cs="Times New Roman"/>
                <w:sz w:val="20"/>
                <w:szCs w:val="20"/>
              </w:rPr>
            </w:pPr>
          </w:p>
        </w:tc>
        <w:tc>
          <w:tcPr>
            <w:tcW w:w="1406" w:type="dxa"/>
          </w:tcPr>
          <w:p w14:paraId="575ECD0F" w14:textId="77777777" w:rsidR="00004892" w:rsidRPr="007F24C9" w:rsidRDefault="00004892" w:rsidP="009810E6">
            <w:pPr>
              <w:rPr>
                <w:rFonts w:ascii="Times New Roman" w:hAnsi="Times New Roman" w:cs="Times New Roman"/>
                <w:sz w:val="20"/>
                <w:szCs w:val="20"/>
              </w:rPr>
            </w:pPr>
          </w:p>
        </w:tc>
      </w:tr>
      <w:tr w:rsidR="00004892" w:rsidRPr="007F24C9" w14:paraId="46772FEB" w14:textId="77777777" w:rsidTr="009810E6">
        <w:trPr>
          <w:trHeight w:val="285"/>
        </w:trPr>
        <w:tc>
          <w:tcPr>
            <w:tcW w:w="3402" w:type="dxa"/>
            <w:noWrap/>
            <w:hideMark/>
          </w:tcPr>
          <w:p w14:paraId="39E931D6" w14:textId="77777777" w:rsidR="00004892" w:rsidRPr="007F24C9" w:rsidRDefault="00004892" w:rsidP="009810E6">
            <w:pPr>
              <w:ind w:left="720"/>
              <w:rPr>
                <w:rFonts w:ascii="Times New Roman" w:hAnsi="Times New Roman" w:cs="Times New Roman"/>
                <w:sz w:val="20"/>
                <w:szCs w:val="20"/>
              </w:rPr>
            </w:pPr>
            <w:r w:rsidRPr="007F24C9">
              <w:rPr>
                <w:rFonts w:ascii="Times New Roman" w:hAnsi="Times New Roman" w:cs="Times New Roman"/>
                <w:sz w:val="20"/>
                <w:szCs w:val="20"/>
              </w:rPr>
              <w:t>1</w:t>
            </w:r>
            <w:r w:rsidRPr="007F24C9">
              <w:rPr>
                <w:rFonts w:ascii="Times New Roman" w:hAnsi="Times New Roman" w:cs="Times New Roman"/>
                <w:sz w:val="20"/>
                <w:szCs w:val="20"/>
                <w:vertAlign w:val="superscript"/>
              </w:rPr>
              <w:t>st</w:t>
            </w:r>
            <w:r w:rsidRPr="007F24C9">
              <w:rPr>
                <w:rFonts w:ascii="Times New Roman" w:hAnsi="Times New Roman" w:cs="Times New Roman"/>
                <w:sz w:val="20"/>
                <w:szCs w:val="20"/>
              </w:rPr>
              <w:t xml:space="preserve"> Least deprived </w:t>
            </w:r>
          </w:p>
        </w:tc>
        <w:tc>
          <w:tcPr>
            <w:tcW w:w="1406" w:type="dxa"/>
            <w:noWrap/>
          </w:tcPr>
          <w:p w14:paraId="4229B163"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26,880 (39.0)</w:t>
            </w:r>
          </w:p>
        </w:tc>
        <w:tc>
          <w:tcPr>
            <w:tcW w:w="1406" w:type="dxa"/>
            <w:noWrap/>
          </w:tcPr>
          <w:p w14:paraId="54870A37"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74</w:t>
            </w:r>
            <w:r>
              <w:rPr>
                <w:rFonts w:ascii="Times New Roman" w:hAnsi="Times New Roman" w:cs="Times New Roman"/>
                <w:sz w:val="20"/>
                <w:szCs w:val="20"/>
              </w:rPr>
              <w:t>,</w:t>
            </w:r>
            <w:r w:rsidRPr="007F24C9">
              <w:rPr>
                <w:rFonts w:ascii="Times New Roman" w:hAnsi="Times New Roman" w:cs="Times New Roman"/>
                <w:sz w:val="20"/>
                <w:szCs w:val="20"/>
              </w:rPr>
              <w:t>118 (36.3)</w:t>
            </w:r>
          </w:p>
        </w:tc>
        <w:tc>
          <w:tcPr>
            <w:tcW w:w="1406" w:type="dxa"/>
          </w:tcPr>
          <w:p w14:paraId="5B9FC55B"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 xml:space="preserve">21,455 (41.3) </w:t>
            </w:r>
          </w:p>
        </w:tc>
        <w:tc>
          <w:tcPr>
            <w:tcW w:w="1406" w:type="dxa"/>
          </w:tcPr>
          <w:p w14:paraId="1B632B0C"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63</w:t>
            </w:r>
            <w:r>
              <w:rPr>
                <w:rFonts w:ascii="Times New Roman" w:hAnsi="Times New Roman" w:cs="Times New Roman"/>
                <w:sz w:val="20"/>
                <w:szCs w:val="20"/>
              </w:rPr>
              <w:t>,</w:t>
            </w:r>
            <w:r w:rsidRPr="007F24C9">
              <w:rPr>
                <w:rFonts w:ascii="Times New Roman" w:hAnsi="Times New Roman" w:cs="Times New Roman"/>
                <w:sz w:val="20"/>
                <w:szCs w:val="20"/>
              </w:rPr>
              <w:t>423 (35.8)</w:t>
            </w:r>
          </w:p>
        </w:tc>
      </w:tr>
      <w:tr w:rsidR="00004892" w:rsidRPr="007F24C9" w14:paraId="03E54A7A" w14:textId="77777777" w:rsidTr="009810E6">
        <w:trPr>
          <w:trHeight w:val="285"/>
        </w:trPr>
        <w:tc>
          <w:tcPr>
            <w:tcW w:w="3402" w:type="dxa"/>
            <w:noWrap/>
          </w:tcPr>
          <w:p w14:paraId="65762BED" w14:textId="77777777" w:rsidR="00004892" w:rsidRPr="007F24C9" w:rsidRDefault="00004892" w:rsidP="009810E6">
            <w:pPr>
              <w:ind w:left="720"/>
              <w:rPr>
                <w:rFonts w:ascii="Times New Roman" w:hAnsi="Times New Roman" w:cs="Times New Roman"/>
                <w:sz w:val="20"/>
                <w:szCs w:val="20"/>
              </w:rPr>
            </w:pPr>
            <w:r w:rsidRPr="007F24C9">
              <w:rPr>
                <w:rFonts w:ascii="Times New Roman" w:hAnsi="Times New Roman" w:cs="Times New Roman"/>
                <w:sz w:val="20"/>
                <w:szCs w:val="20"/>
              </w:rPr>
              <w:t>2</w:t>
            </w:r>
            <w:r w:rsidRPr="007F24C9">
              <w:rPr>
                <w:rFonts w:ascii="Times New Roman" w:hAnsi="Times New Roman" w:cs="Times New Roman"/>
                <w:sz w:val="20"/>
                <w:szCs w:val="20"/>
                <w:vertAlign w:val="superscript"/>
              </w:rPr>
              <w:t>nd</w:t>
            </w:r>
            <w:r w:rsidRPr="007F24C9">
              <w:rPr>
                <w:rFonts w:ascii="Times New Roman" w:hAnsi="Times New Roman" w:cs="Times New Roman"/>
                <w:sz w:val="20"/>
                <w:szCs w:val="20"/>
              </w:rPr>
              <w:t xml:space="preserve"> </w:t>
            </w:r>
          </w:p>
        </w:tc>
        <w:tc>
          <w:tcPr>
            <w:tcW w:w="1406" w:type="dxa"/>
            <w:noWrap/>
          </w:tcPr>
          <w:p w14:paraId="01800FF9"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14,728 (21.4)</w:t>
            </w:r>
          </w:p>
        </w:tc>
        <w:tc>
          <w:tcPr>
            <w:tcW w:w="1406" w:type="dxa"/>
            <w:noWrap/>
          </w:tcPr>
          <w:p w14:paraId="28F17403"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41</w:t>
            </w:r>
            <w:r>
              <w:rPr>
                <w:rFonts w:ascii="Times New Roman" w:hAnsi="Times New Roman" w:cs="Times New Roman"/>
                <w:sz w:val="20"/>
                <w:szCs w:val="20"/>
              </w:rPr>
              <w:t>,</w:t>
            </w:r>
            <w:r w:rsidRPr="007F24C9">
              <w:rPr>
                <w:rFonts w:ascii="Times New Roman" w:hAnsi="Times New Roman" w:cs="Times New Roman"/>
                <w:sz w:val="20"/>
                <w:szCs w:val="20"/>
              </w:rPr>
              <w:t>862 (20.5)</w:t>
            </w:r>
          </w:p>
        </w:tc>
        <w:tc>
          <w:tcPr>
            <w:tcW w:w="1406" w:type="dxa"/>
          </w:tcPr>
          <w:p w14:paraId="51FC658A"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10,823 (20.8)</w:t>
            </w:r>
          </w:p>
        </w:tc>
        <w:tc>
          <w:tcPr>
            <w:tcW w:w="1406" w:type="dxa"/>
          </w:tcPr>
          <w:p w14:paraId="5AD04B4A"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35</w:t>
            </w:r>
            <w:r>
              <w:rPr>
                <w:rFonts w:ascii="Times New Roman" w:hAnsi="Times New Roman" w:cs="Times New Roman"/>
                <w:sz w:val="20"/>
                <w:szCs w:val="20"/>
              </w:rPr>
              <w:t>,</w:t>
            </w:r>
            <w:r w:rsidRPr="007F24C9">
              <w:rPr>
                <w:rFonts w:ascii="Times New Roman" w:hAnsi="Times New Roman" w:cs="Times New Roman"/>
                <w:sz w:val="20"/>
                <w:szCs w:val="20"/>
              </w:rPr>
              <w:t>357 (20.0)</w:t>
            </w:r>
          </w:p>
        </w:tc>
      </w:tr>
      <w:tr w:rsidR="00004892" w:rsidRPr="007F24C9" w14:paraId="1F07F888" w14:textId="77777777" w:rsidTr="009810E6">
        <w:trPr>
          <w:trHeight w:val="285"/>
        </w:trPr>
        <w:tc>
          <w:tcPr>
            <w:tcW w:w="3402" w:type="dxa"/>
            <w:noWrap/>
          </w:tcPr>
          <w:p w14:paraId="0E66CFB6" w14:textId="77777777" w:rsidR="00004892" w:rsidRPr="007F24C9" w:rsidRDefault="00004892" w:rsidP="009810E6">
            <w:pPr>
              <w:ind w:left="720"/>
              <w:rPr>
                <w:rFonts w:ascii="Times New Roman" w:hAnsi="Times New Roman" w:cs="Times New Roman"/>
                <w:sz w:val="20"/>
                <w:szCs w:val="20"/>
              </w:rPr>
            </w:pPr>
            <w:r w:rsidRPr="007F24C9">
              <w:rPr>
                <w:rFonts w:ascii="Times New Roman" w:hAnsi="Times New Roman" w:cs="Times New Roman"/>
                <w:sz w:val="20"/>
                <w:szCs w:val="20"/>
              </w:rPr>
              <w:t>3</w:t>
            </w:r>
            <w:r w:rsidRPr="007F24C9">
              <w:rPr>
                <w:rFonts w:ascii="Times New Roman" w:hAnsi="Times New Roman" w:cs="Times New Roman"/>
                <w:sz w:val="20"/>
                <w:szCs w:val="20"/>
                <w:vertAlign w:val="superscript"/>
              </w:rPr>
              <w:t>rd</w:t>
            </w:r>
            <w:r w:rsidRPr="007F24C9">
              <w:rPr>
                <w:rFonts w:ascii="Times New Roman" w:hAnsi="Times New Roman" w:cs="Times New Roman"/>
                <w:sz w:val="20"/>
                <w:szCs w:val="20"/>
              </w:rPr>
              <w:t xml:space="preserve"> </w:t>
            </w:r>
          </w:p>
        </w:tc>
        <w:tc>
          <w:tcPr>
            <w:tcW w:w="1406" w:type="dxa"/>
            <w:noWrap/>
          </w:tcPr>
          <w:p w14:paraId="193B4519"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10,693 (15.5)</w:t>
            </w:r>
          </w:p>
        </w:tc>
        <w:tc>
          <w:tcPr>
            <w:tcW w:w="1406" w:type="dxa"/>
            <w:noWrap/>
          </w:tcPr>
          <w:p w14:paraId="11D68A9B"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30</w:t>
            </w:r>
            <w:r>
              <w:rPr>
                <w:rFonts w:ascii="Times New Roman" w:hAnsi="Times New Roman" w:cs="Times New Roman"/>
                <w:sz w:val="20"/>
                <w:szCs w:val="20"/>
              </w:rPr>
              <w:t>,</w:t>
            </w:r>
            <w:r w:rsidRPr="007F24C9">
              <w:rPr>
                <w:rFonts w:ascii="Times New Roman" w:hAnsi="Times New Roman" w:cs="Times New Roman"/>
                <w:sz w:val="20"/>
                <w:szCs w:val="20"/>
              </w:rPr>
              <w:t>553 (14.9)</w:t>
            </w:r>
          </w:p>
        </w:tc>
        <w:tc>
          <w:tcPr>
            <w:tcW w:w="1406" w:type="dxa"/>
          </w:tcPr>
          <w:p w14:paraId="6E900A76"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7,818 (15.0)</w:t>
            </w:r>
          </w:p>
        </w:tc>
        <w:tc>
          <w:tcPr>
            <w:tcW w:w="1406" w:type="dxa"/>
          </w:tcPr>
          <w:p w14:paraId="26EE4CE0"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25</w:t>
            </w:r>
            <w:r>
              <w:rPr>
                <w:rFonts w:ascii="Times New Roman" w:hAnsi="Times New Roman" w:cs="Times New Roman"/>
                <w:sz w:val="20"/>
                <w:szCs w:val="20"/>
              </w:rPr>
              <w:t>,</w:t>
            </w:r>
            <w:r w:rsidRPr="007F24C9">
              <w:rPr>
                <w:rFonts w:ascii="Times New Roman" w:hAnsi="Times New Roman" w:cs="Times New Roman"/>
                <w:sz w:val="20"/>
                <w:szCs w:val="20"/>
              </w:rPr>
              <w:t>517 (14.4)</w:t>
            </w:r>
          </w:p>
        </w:tc>
      </w:tr>
      <w:tr w:rsidR="00004892" w:rsidRPr="007F24C9" w14:paraId="11284E59" w14:textId="77777777" w:rsidTr="009810E6">
        <w:trPr>
          <w:trHeight w:val="285"/>
        </w:trPr>
        <w:tc>
          <w:tcPr>
            <w:tcW w:w="3402" w:type="dxa"/>
            <w:noWrap/>
          </w:tcPr>
          <w:p w14:paraId="0FD63401" w14:textId="77777777" w:rsidR="00004892" w:rsidRPr="007F24C9" w:rsidRDefault="00004892" w:rsidP="009810E6">
            <w:pPr>
              <w:ind w:left="720"/>
              <w:rPr>
                <w:rFonts w:ascii="Times New Roman" w:hAnsi="Times New Roman" w:cs="Times New Roman"/>
                <w:sz w:val="20"/>
                <w:szCs w:val="20"/>
              </w:rPr>
            </w:pPr>
            <w:r w:rsidRPr="007F24C9">
              <w:rPr>
                <w:rFonts w:ascii="Times New Roman" w:hAnsi="Times New Roman" w:cs="Times New Roman"/>
                <w:sz w:val="20"/>
                <w:szCs w:val="20"/>
              </w:rPr>
              <w:t>4</w:t>
            </w:r>
            <w:r w:rsidRPr="007F24C9">
              <w:rPr>
                <w:rFonts w:ascii="Times New Roman" w:hAnsi="Times New Roman" w:cs="Times New Roman"/>
                <w:sz w:val="20"/>
                <w:szCs w:val="20"/>
                <w:vertAlign w:val="superscript"/>
              </w:rPr>
              <w:t>th</w:t>
            </w:r>
            <w:r w:rsidRPr="007F24C9">
              <w:rPr>
                <w:rFonts w:ascii="Times New Roman" w:hAnsi="Times New Roman" w:cs="Times New Roman"/>
                <w:sz w:val="20"/>
                <w:szCs w:val="20"/>
              </w:rPr>
              <w:t xml:space="preserve"> </w:t>
            </w:r>
          </w:p>
        </w:tc>
        <w:tc>
          <w:tcPr>
            <w:tcW w:w="1406" w:type="dxa"/>
            <w:noWrap/>
          </w:tcPr>
          <w:p w14:paraId="2795BF7D"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9,214 (13.4)</w:t>
            </w:r>
          </w:p>
        </w:tc>
        <w:tc>
          <w:tcPr>
            <w:tcW w:w="1406" w:type="dxa"/>
            <w:noWrap/>
          </w:tcPr>
          <w:p w14:paraId="36DFEFEF"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27</w:t>
            </w:r>
            <w:r>
              <w:rPr>
                <w:rFonts w:ascii="Times New Roman" w:hAnsi="Times New Roman" w:cs="Times New Roman"/>
                <w:sz w:val="20"/>
                <w:szCs w:val="20"/>
              </w:rPr>
              <w:t>,</w:t>
            </w:r>
            <w:r w:rsidRPr="007F24C9">
              <w:rPr>
                <w:rFonts w:ascii="Times New Roman" w:hAnsi="Times New Roman" w:cs="Times New Roman"/>
                <w:sz w:val="20"/>
                <w:szCs w:val="20"/>
              </w:rPr>
              <w:t>695 (13.5)</w:t>
            </w:r>
          </w:p>
        </w:tc>
        <w:tc>
          <w:tcPr>
            <w:tcW w:w="1406" w:type="dxa"/>
          </w:tcPr>
          <w:p w14:paraId="48046F47"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6,450 (12.4)</w:t>
            </w:r>
          </w:p>
        </w:tc>
        <w:tc>
          <w:tcPr>
            <w:tcW w:w="1406" w:type="dxa"/>
          </w:tcPr>
          <w:p w14:paraId="6D2DCD42"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24</w:t>
            </w:r>
            <w:r>
              <w:rPr>
                <w:rFonts w:ascii="Times New Roman" w:hAnsi="Times New Roman" w:cs="Times New Roman"/>
                <w:sz w:val="20"/>
                <w:szCs w:val="20"/>
              </w:rPr>
              <w:t>,</w:t>
            </w:r>
            <w:r w:rsidRPr="007F24C9">
              <w:rPr>
                <w:rFonts w:ascii="Times New Roman" w:hAnsi="Times New Roman" w:cs="Times New Roman"/>
                <w:sz w:val="20"/>
                <w:szCs w:val="20"/>
              </w:rPr>
              <w:t>006 (13.6)</w:t>
            </w:r>
          </w:p>
        </w:tc>
      </w:tr>
      <w:tr w:rsidR="00004892" w:rsidRPr="007F24C9" w14:paraId="4BB92610" w14:textId="77777777" w:rsidTr="009810E6">
        <w:trPr>
          <w:trHeight w:val="285"/>
        </w:trPr>
        <w:tc>
          <w:tcPr>
            <w:tcW w:w="3402" w:type="dxa"/>
            <w:noWrap/>
            <w:hideMark/>
          </w:tcPr>
          <w:p w14:paraId="52525910" w14:textId="77777777" w:rsidR="00004892" w:rsidRPr="007F24C9" w:rsidRDefault="00004892" w:rsidP="009810E6">
            <w:pPr>
              <w:ind w:left="720"/>
              <w:rPr>
                <w:rFonts w:ascii="Times New Roman" w:hAnsi="Times New Roman" w:cs="Times New Roman"/>
                <w:sz w:val="20"/>
                <w:szCs w:val="20"/>
              </w:rPr>
            </w:pPr>
            <w:r w:rsidRPr="007F24C9">
              <w:rPr>
                <w:rFonts w:ascii="Times New Roman" w:hAnsi="Times New Roman" w:cs="Times New Roman"/>
                <w:sz w:val="20"/>
                <w:szCs w:val="20"/>
              </w:rPr>
              <w:t>5</w:t>
            </w:r>
            <w:r w:rsidRPr="007F24C9">
              <w:rPr>
                <w:rFonts w:ascii="Times New Roman" w:hAnsi="Times New Roman" w:cs="Times New Roman"/>
                <w:sz w:val="20"/>
                <w:szCs w:val="20"/>
                <w:vertAlign w:val="superscript"/>
              </w:rPr>
              <w:t>th</w:t>
            </w:r>
            <w:r w:rsidRPr="007F24C9">
              <w:rPr>
                <w:rFonts w:ascii="Times New Roman" w:hAnsi="Times New Roman" w:cs="Times New Roman"/>
                <w:sz w:val="20"/>
                <w:szCs w:val="20"/>
              </w:rPr>
              <w:t xml:space="preserve"> Most deprived </w:t>
            </w:r>
          </w:p>
        </w:tc>
        <w:tc>
          <w:tcPr>
            <w:tcW w:w="1406" w:type="dxa"/>
            <w:noWrap/>
          </w:tcPr>
          <w:p w14:paraId="3C2FA583"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7,330 (10.6)</w:t>
            </w:r>
          </w:p>
        </w:tc>
        <w:tc>
          <w:tcPr>
            <w:tcW w:w="1406" w:type="dxa"/>
            <w:noWrap/>
          </w:tcPr>
          <w:p w14:paraId="0AED5F3F"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29</w:t>
            </w:r>
            <w:r>
              <w:rPr>
                <w:rFonts w:ascii="Times New Roman" w:hAnsi="Times New Roman" w:cs="Times New Roman"/>
                <w:sz w:val="20"/>
                <w:szCs w:val="20"/>
              </w:rPr>
              <w:t>,</w:t>
            </w:r>
            <w:r w:rsidRPr="007F24C9">
              <w:rPr>
                <w:rFonts w:ascii="Times New Roman" w:hAnsi="Times New Roman" w:cs="Times New Roman"/>
                <w:sz w:val="20"/>
                <w:szCs w:val="20"/>
              </w:rPr>
              <w:t>977 (14.7)</w:t>
            </w:r>
          </w:p>
        </w:tc>
        <w:tc>
          <w:tcPr>
            <w:tcW w:w="1406" w:type="dxa"/>
          </w:tcPr>
          <w:p w14:paraId="4F6BA065"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5,430 (10.4)</w:t>
            </w:r>
          </w:p>
        </w:tc>
        <w:tc>
          <w:tcPr>
            <w:tcW w:w="1406" w:type="dxa"/>
          </w:tcPr>
          <w:p w14:paraId="6EF5187B"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28</w:t>
            </w:r>
            <w:r>
              <w:rPr>
                <w:rFonts w:ascii="Times New Roman" w:hAnsi="Times New Roman" w:cs="Times New Roman"/>
                <w:sz w:val="20"/>
                <w:szCs w:val="20"/>
              </w:rPr>
              <w:t>,</w:t>
            </w:r>
            <w:r w:rsidRPr="007F24C9">
              <w:rPr>
                <w:rFonts w:ascii="Times New Roman" w:hAnsi="Times New Roman" w:cs="Times New Roman"/>
                <w:sz w:val="20"/>
                <w:szCs w:val="20"/>
              </w:rPr>
              <w:t>540 (16.1)</w:t>
            </w:r>
          </w:p>
        </w:tc>
      </w:tr>
      <w:tr w:rsidR="00004892" w:rsidRPr="007F24C9" w14:paraId="4E8B02B7" w14:textId="77777777" w:rsidTr="009810E6">
        <w:trPr>
          <w:trHeight w:val="285"/>
        </w:trPr>
        <w:tc>
          <w:tcPr>
            <w:tcW w:w="3402" w:type="dxa"/>
            <w:noWrap/>
            <w:hideMark/>
          </w:tcPr>
          <w:p w14:paraId="18F60590"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Smoking status, never smoked (%)</w:t>
            </w:r>
          </w:p>
        </w:tc>
        <w:tc>
          <w:tcPr>
            <w:tcW w:w="1406" w:type="dxa"/>
            <w:noWrap/>
            <w:hideMark/>
          </w:tcPr>
          <w:p w14:paraId="31401F4F"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42,195 (61.3)</w:t>
            </w:r>
          </w:p>
        </w:tc>
        <w:tc>
          <w:tcPr>
            <w:tcW w:w="1406" w:type="dxa"/>
            <w:noWrap/>
          </w:tcPr>
          <w:p w14:paraId="03FDE3CF"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119,857 (58.6)</w:t>
            </w:r>
          </w:p>
        </w:tc>
        <w:tc>
          <w:tcPr>
            <w:tcW w:w="1406" w:type="dxa"/>
          </w:tcPr>
          <w:p w14:paraId="3E1921F7"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27,745 (53.4)</w:t>
            </w:r>
          </w:p>
        </w:tc>
        <w:tc>
          <w:tcPr>
            <w:tcW w:w="1406" w:type="dxa"/>
          </w:tcPr>
          <w:p w14:paraId="6538C92F"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83,720 (47.3)</w:t>
            </w:r>
          </w:p>
        </w:tc>
      </w:tr>
      <w:tr w:rsidR="00004892" w:rsidRPr="007F24C9" w14:paraId="57DE32F6" w14:textId="77777777" w:rsidTr="009810E6">
        <w:trPr>
          <w:trHeight w:val="308"/>
        </w:trPr>
        <w:tc>
          <w:tcPr>
            <w:tcW w:w="3402" w:type="dxa"/>
            <w:noWrap/>
            <w:hideMark/>
          </w:tcPr>
          <w:p w14:paraId="45F3FCDF"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BMI, kg/m</w:t>
            </w:r>
            <w:r w:rsidRPr="007F24C9">
              <w:rPr>
                <w:rFonts w:ascii="Times New Roman" w:hAnsi="Times New Roman" w:cs="Times New Roman"/>
                <w:sz w:val="20"/>
                <w:szCs w:val="20"/>
                <w:vertAlign w:val="superscript"/>
              </w:rPr>
              <w:t>2</w:t>
            </w:r>
            <w:r w:rsidRPr="007F24C9">
              <w:rPr>
                <w:rFonts w:ascii="Times New Roman" w:hAnsi="Times New Roman" w:cs="Times New Roman"/>
                <w:sz w:val="20"/>
                <w:szCs w:val="20"/>
              </w:rPr>
              <w:t xml:space="preserve"> (SD)</w:t>
            </w:r>
          </w:p>
        </w:tc>
        <w:tc>
          <w:tcPr>
            <w:tcW w:w="1406" w:type="dxa"/>
            <w:noWrap/>
            <w:hideMark/>
          </w:tcPr>
          <w:p w14:paraId="3C38E169"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26.2 (4.9)</w:t>
            </w:r>
          </w:p>
        </w:tc>
        <w:tc>
          <w:tcPr>
            <w:tcW w:w="1406" w:type="dxa"/>
            <w:noWrap/>
          </w:tcPr>
          <w:p w14:paraId="6D2C5049"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27.4 (5.3)</w:t>
            </w:r>
          </w:p>
        </w:tc>
        <w:tc>
          <w:tcPr>
            <w:tcW w:w="1406" w:type="dxa"/>
          </w:tcPr>
          <w:p w14:paraId="5810E3E0"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 xml:space="preserve">27.2 (4.0) </w:t>
            </w:r>
          </w:p>
        </w:tc>
        <w:tc>
          <w:tcPr>
            <w:tcW w:w="1406" w:type="dxa"/>
          </w:tcPr>
          <w:p w14:paraId="1B02DCD2"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280.0 (4.3)</w:t>
            </w:r>
          </w:p>
        </w:tc>
      </w:tr>
      <w:tr w:rsidR="00004892" w:rsidRPr="007F24C9" w14:paraId="01840EE4" w14:textId="77777777" w:rsidTr="009810E6">
        <w:trPr>
          <w:trHeight w:val="285"/>
        </w:trPr>
        <w:tc>
          <w:tcPr>
            <w:tcW w:w="3402" w:type="dxa"/>
            <w:noWrap/>
            <w:hideMark/>
          </w:tcPr>
          <w:p w14:paraId="0255FCEF" w14:textId="77777777" w:rsidR="00004892" w:rsidRPr="007F24C9" w:rsidRDefault="00004892" w:rsidP="009810E6">
            <w:pPr>
              <w:ind w:left="720"/>
              <w:rPr>
                <w:rFonts w:ascii="Times New Roman" w:hAnsi="Times New Roman" w:cs="Times New Roman"/>
                <w:sz w:val="20"/>
                <w:szCs w:val="20"/>
              </w:rPr>
            </w:pPr>
            <w:r w:rsidRPr="007F24C9">
              <w:rPr>
                <w:rFonts w:ascii="Times New Roman" w:hAnsi="Times New Roman" w:cs="Times New Roman"/>
                <w:sz w:val="20"/>
                <w:szCs w:val="20"/>
              </w:rPr>
              <w:t>Overweight or obese (%)</w:t>
            </w:r>
          </w:p>
        </w:tc>
        <w:tc>
          <w:tcPr>
            <w:tcW w:w="1406" w:type="dxa"/>
            <w:noWrap/>
            <w:hideMark/>
          </w:tcPr>
          <w:p w14:paraId="37D51013"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36,109 (52.5)</w:t>
            </w:r>
          </w:p>
        </w:tc>
        <w:tc>
          <w:tcPr>
            <w:tcW w:w="1406" w:type="dxa"/>
            <w:noWrap/>
          </w:tcPr>
          <w:p w14:paraId="03D68C0A"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128,070 (62.6)</w:t>
            </w:r>
          </w:p>
        </w:tc>
        <w:tc>
          <w:tcPr>
            <w:tcW w:w="1406" w:type="dxa"/>
          </w:tcPr>
          <w:p w14:paraId="58C70BA9"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 xml:space="preserve">35,876 (69.1) </w:t>
            </w:r>
          </w:p>
        </w:tc>
        <w:tc>
          <w:tcPr>
            <w:tcW w:w="1406" w:type="dxa"/>
          </w:tcPr>
          <w:p w14:paraId="67173CCA"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134,300 (75.8)</w:t>
            </w:r>
          </w:p>
        </w:tc>
      </w:tr>
      <w:tr w:rsidR="00004892" w:rsidRPr="007F24C9" w14:paraId="74A1895B" w14:textId="77777777" w:rsidTr="009810E6">
        <w:trPr>
          <w:trHeight w:val="285"/>
        </w:trPr>
        <w:tc>
          <w:tcPr>
            <w:tcW w:w="3402" w:type="dxa"/>
            <w:noWrap/>
          </w:tcPr>
          <w:p w14:paraId="423BFDD2"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Weight, kg (SD)</w:t>
            </w:r>
          </w:p>
        </w:tc>
        <w:tc>
          <w:tcPr>
            <w:tcW w:w="1406" w:type="dxa"/>
            <w:noWrap/>
          </w:tcPr>
          <w:p w14:paraId="12853596"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70.2 (13.6)</w:t>
            </w:r>
          </w:p>
        </w:tc>
        <w:tc>
          <w:tcPr>
            <w:tcW w:w="1406" w:type="dxa"/>
            <w:noWrap/>
          </w:tcPr>
          <w:p w14:paraId="1B6587B2"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71.9 (14.3)</w:t>
            </w:r>
          </w:p>
        </w:tc>
        <w:tc>
          <w:tcPr>
            <w:tcW w:w="1406" w:type="dxa"/>
          </w:tcPr>
          <w:p w14:paraId="21138717"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85.0 (13.7)</w:t>
            </w:r>
          </w:p>
        </w:tc>
        <w:tc>
          <w:tcPr>
            <w:tcW w:w="1406" w:type="dxa"/>
          </w:tcPr>
          <w:p w14:paraId="05324584"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86.2 (14.5)</w:t>
            </w:r>
          </w:p>
        </w:tc>
      </w:tr>
      <w:tr w:rsidR="00004892" w:rsidRPr="007F24C9" w14:paraId="30B9EA1E" w14:textId="77777777" w:rsidTr="009810E6">
        <w:trPr>
          <w:trHeight w:val="285"/>
        </w:trPr>
        <w:tc>
          <w:tcPr>
            <w:tcW w:w="3402" w:type="dxa"/>
            <w:noWrap/>
          </w:tcPr>
          <w:p w14:paraId="741F4EEF"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Height, cm (SD)</w:t>
            </w:r>
          </w:p>
        </w:tc>
        <w:tc>
          <w:tcPr>
            <w:tcW w:w="1406" w:type="dxa"/>
            <w:noWrap/>
          </w:tcPr>
          <w:p w14:paraId="70240FCC"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163.6 (6.2)</w:t>
            </w:r>
          </w:p>
        </w:tc>
        <w:tc>
          <w:tcPr>
            <w:tcW w:w="1406" w:type="dxa"/>
            <w:noWrap/>
          </w:tcPr>
          <w:p w14:paraId="327EF162"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162.1 (6.3)</w:t>
            </w:r>
          </w:p>
        </w:tc>
        <w:tc>
          <w:tcPr>
            <w:tcW w:w="1406" w:type="dxa"/>
          </w:tcPr>
          <w:p w14:paraId="4AFF0236"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176.8 (6.7)</w:t>
            </w:r>
          </w:p>
        </w:tc>
        <w:tc>
          <w:tcPr>
            <w:tcW w:w="1406" w:type="dxa"/>
          </w:tcPr>
          <w:p w14:paraId="3404A1A4"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175.3 (6.9)</w:t>
            </w:r>
          </w:p>
        </w:tc>
      </w:tr>
      <w:tr w:rsidR="00004892" w:rsidRPr="007F24C9" w14:paraId="1DB5DC14" w14:textId="77777777" w:rsidTr="009810E6">
        <w:trPr>
          <w:trHeight w:val="285"/>
        </w:trPr>
        <w:tc>
          <w:tcPr>
            <w:tcW w:w="3402" w:type="dxa"/>
            <w:noWrap/>
            <w:hideMark/>
          </w:tcPr>
          <w:p w14:paraId="67575D0F"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Low physical activity (%)</w:t>
            </w:r>
            <w:r w:rsidRPr="007F24C9">
              <w:rPr>
                <w:rFonts w:ascii="Times New Roman" w:hAnsi="Times New Roman" w:cs="Times New Roman"/>
                <w:sz w:val="20"/>
                <w:szCs w:val="20"/>
                <w:vertAlign w:val="superscript"/>
              </w:rPr>
              <w:t>1</w:t>
            </w:r>
          </w:p>
        </w:tc>
        <w:tc>
          <w:tcPr>
            <w:tcW w:w="1406" w:type="dxa"/>
            <w:noWrap/>
            <w:hideMark/>
          </w:tcPr>
          <w:p w14:paraId="1D99F253"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12,194 (18.8)</w:t>
            </w:r>
          </w:p>
        </w:tc>
        <w:tc>
          <w:tcPr>
            <w:tcW w:w="1406" w:type="dxa"/>
            <w:noWrap/>
          </w:tcPr>
          <w:p w14:paraId="35F226E1"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36,982 (18.1)</w:t>
            </w:r>
          </w:p>
        </w:tc>
        <w:tc>
          <w:tcPr>
            <w:tcW w:w="1406" w:type="dxa"/>
          </w:tcPr>
          <w:p w14:paraId="25CA5F94"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9,447 (18.9)</w:t>
            </w:r>
          </w:p>
        </w:tc>
        <w:tc>
          <w:tcPr>
            <w:tcW w:w="1406" w:type="dxa"/>
          </w:tcPr>
          <w:p w14:paraId="5FC18270"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30,575 (17.3)</w:t>
            </w:r>
          </w:p>
        </w:tc>
      </w:tr>
      <w:tr w:rsidR="00004892" w:rsidRPr="007F24C9" w14:paraId="1969D782" w14:textId="77777777" w:rsidTr="009810E6">
        <w:trPr>
          <w:trHeight w:val="285"/>
        </w:trPr>
        <w:tc>
          <w:tcPr>
            <w:tcW w:w="3402" w:type="dxa"/>
            <w:noWrap/>
          </w:tcPr>
          <w:p w14:paraId="64C8B97D"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Systolic blood pressure (mmHg)</w:t>
            </w:r>
          </w:p>
        </w:tc>
        <w:tc>
          <w:tcPr>
            <w:tcW w:w="1406" w:type="dxa"/>
            <w:noWrap/>
          </w:tcPr>
          <w:p w14:paraId="0380E288"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133.7 (18.7)</w:t>
            </w:r>
          </w:p>
        </w:tc>
        <w:tc>
          <w:tcPr>
            <w:tcW w:w="1406" w:type="dxa"/>
            <w:noWrap/>
          </w:tcPr>
          <w:p w14:paraId="027F2106"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135.9 (19.4)</w:t>
            </w:r>
          </w:p>
        </w:tc>
        <w:tc>
          <w:tcPr>
            <w:tcW w:w="1406" w:type="dxa"/>
          </w:tcPr>
          <w:p w14:paraId="62229DB2"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140.4 (16.9)</w:t>
            </w:r>
          </w:p>
        </w:tc>
        <w:tc>
          <w:tcPr>
            <w:tcW w:w="1406" w:type="dxa"/>
          </w:tcPr>
          <w:p w14:paraId="6508B08C"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141.1 (17.6)</w:t>
            </w:r>
          </w:p>
        </w:tc>
      </w:tr>
      <w:tr w:rsidR="00004892" w:rsidRPr="007F24C9" w14:paraId="1950147F" w14:textId="77777777" w:rsidTr="009810E6">
        <w:trPr>
          <w:trHeight w:val="285"/>
        </w:trPr>
        <w:tc>
          <w:tcPr>
            <w:tcW w:w="3402" w:type="dxa"/>
            <w:noWrap/>
          </w:tcPr>
          <w:p w14:paraId="0C7D583E"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Diastolic blood pressure (mmHg)</w:t>
            </w:r>
          </w:p>
        </w:tc>
        <w:tc>
          <w:tcPr>
            <w:tcW w:w="1406" w:type="dxa"/>
            <w:noWrap/>
          </w:tcPr>
          <w:p w14:paraId="3FAEF6F9"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80.2 (9.8)</w:t>
            </w:r>
          </w:p>
        </w:tc>
        <w:tc>
          <w:tcPr>
            <w:tcW w:w="1406" w:type="dxa"/>
            <w:noWrap/>
          </w:tcPr>
          <w:p w14:paraId="36458DFE"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80.9 (10.0)</w:t>
            </w:r>
          </w:p>
        </w:tc>
        <w:tc>
          <w:tcPr>
            <w:tcW w:w="1406" w:type="dxa"/>
          </w:tcPr>
          <w:p w14:paraId="25651374"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83.9 (9.7)</w:t>
            </w:r>
          </w:p>
        </w:tc>
        <w:tc>
          <w:tcPr>
            <w:tcW w:w="1406" w:type="dxa"/>
          </w:tcPr>
          <w:p w14:paraId="31A81C3D"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84.1 (10.1)</w:t>
            </w:r>
          </w:p>
        </w:tc>
      </w:tr>
      <w:tr w:rsidR="00004892" w:rsidRPr="007F24C9" w14:paraId="1C83B5EB" w14:textId="77777777" w:rsidTr="009810E6">
        <w:trPr>
          <w:trHeight w:val="285"/>
        </w:trPr>
        <w:tc>
          <w:tcPr>
            <w:tcW w:w="3402" w:type="dxa"/>
            <w:noWrap/>
            <w:hideMark/>
          </w:tcPr>
          <w:p w14:paraId="302F18CA"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Blood pressure categories (%)</w:t>
            </w:r>
            <w:r w:rsidRPr="007F24C9">
              <w:rPr>
                <w:rFonts w:ascii="Times New Roman" w:hAnsi="Times New Roman" w:cs="Times New Roman"/>
                <w:sz w:val="20"/>
                <w:szCs w:val="20"/>
                <w:vertAlign w:val="superscript"/>
              </w:rPr>
              <w:t>2</w:t>
            </w:r>
          </w:p>
        </w:tc>
        <w:tc>
          <w:tcPr>
            <w:tcW w:w="1406" w:type="dxa"/>
            <w:noWrap/>
            <w:hideMark/>
          </w:tcPr>
          <w:p w14:paraId="19D6D042" w14:textId="77777777" w:rsidR="00004892" w:rsidRPr="007F24C9" w:rsidRDefault="00004892" w:rsidP="009810E6">
            <w:pPr>
              <w:rPr>
                <w:rFonts w:ascii="Times New Roman" w:hAnsi="Times New Roman" w:cs="Times New Roman"/>
                <w:sz w:val="20"/>
                <w:szCs w:val="20"/>
              </w:rPr>
            </w:pPr>
          </w:p>
        </w:tc>
        <w:tc>
          <w:tcPr>
            <w:tcW w:w="1406" w:type="dxa"/>
            <w:noWrap/>
          </w:tcPr>
          <w:p w14:paraId="61002368" w14:textId="77777777" w:rsidR="00004892" w:rsidRPr="007F24C9" w:rsidRDefault="00004892" w:rsidP="009810E6">
            <w:pPr>
              <w:rPr>
                <w:rFonts w:ascii="Times New Roman" w:hAnsi="Times New Roman" w:cs="Times New Roman"/>
                <w:sz w:val="20"/>
                <w:szCs w:val="20"/>
              </w:rPr>
            </w:pPr>
          </w:p>
        </w:tc>
        <w:tc>
          <w:tcPr>
            <w:tcW w:w="1406" w:type="dxa"/>
          </w:tcPr>
          <w:p w14:paraId="5D5B25CB" w14:textId="77777777" w:rsidR="00004892" w:rsidRPr="007F24C9" w:rsidRDefault="00004892" w:rsidP="009810E6">
            <w:pPr>
              <w:rPr>
                <w:rFonts w:ascii="Times New Roman" w:hAnsi="Times New Roman" w:cs="Times New Roman"/>
                <w:sz w:val="20"/>
                <w:szCs w:val="20"/>
              </w:rPr>
            </w:pPr>
          </w:p>
        </w:tc>
        <w:tc>
          <w:tcPr>
            <w:tcW w:w="1406" w:type="dxa"/>
          </w:tcPr>
          <w:p w14:paraId="0CC5D4DC" w14:textId="77777777" w:rsidR="00004892" w:rsidRPr="007F24C9" w:rsidRDefault="00004892" w:rsidP="009810E6">
            <w:pPr>
              <w:rPr>
                <w:rFonts w:ascii="Times New Roman" w:hAnsi="Times New Roman" w:cs="Times New Roman"/>
                <w:sz w:val="20"/>
                <w:szCs w:val="20"/>
              </w:rPr>
            </w:pPr>
          </w:p>
        </w:tc>
      </w:tr>
      <w:tr w:rsidR="00004892" w:rsidRPr="007F24C9" w14:paraId="2F3D56A5" w14:textId="77777777" w:rsidTr="009810E6">
        <w:trPr>
          <w:trHeight w:val="285"/>
        </w:trPr>
        <w:tc>
          <w:tcPr>
            <w:tcW w:w="3402" w:type="dxa"/>
            <w:noWrap/>
          </w:tcPr>
          <w:p w14:paraId="03E6C27B" w14:textId="77777777" w:rsidR="00004892" w:rsidRPr="007F24C9" w:rsidRDefault="00004892" w:rsidP="009810E6">
            <w:pPr>
              <w:ind w:left="720"/>
              <w:rPr>
                <w:rFonts w:ascii="Times New Roman" w:hAnsi="Times New Roman" w:cs="Times New Roman"/>
                <w:sz w:val="20"/>
                <w:szCs w:val="20"/>
              </w:rPr>
            </w:pPr>
            <w:r w:rsidRPr="007F24C9">
              <w:rPr>
                <w:rFonts w:ascii="Times New Roman" w:hAnsi="Times New Roman" w:cs="Times New Roman"/>
                <w:sz w:val="20"/>
                <w:szCs w:val="20"/>
              </w:rPr>
              <w:t>Normal</w:t>
            </w:r>
          </w:p>
        </w:tc>
        <w:tc>
          <w:tcPr>
            <w:tcW w:w="1406" w:type="dxa"/>
            <w:noWrap/>
          </w:tcPr>
          <w:p w14:paraId="46BF8E73" w14:textId="77777777" w:rsidR="00004892" w:rsidRPr="007F24C9" w:rsidRDefault="00004892" w:rsidP="009810E6">
            <w:pPr>
              <w:rPr>
                <w:rFonts w:ascii="Times New Roman" w:hAnsi="Times New Roman" w:cs="Times New Roman"/>
                <w:sz w:val="20"/>
                <w:szCs w:val="20"/>
                <w:highlight w:val="yellow"/>
              </w:rPr>
            </w:pPr>
            <w:r w:rsidRPr="007F24C9">
              <w:rPr>
                <w:rFonts w:ascii="Times New Roman" w:hAnsi="Times New Roman" w:cs="Times New Roman"/>
                <w:sz w:val="20"/>
                <w:szCs w:val="20"/>
              </w:rPr>
              <w:t>15,505 (22.5)</w:t>
            </w:r>
          </w:p>
        </w:tc>
        <w:tc>
          <w:tcPr>
            <w:tcW w:w="1406" w:type="dxa"/>
            <w:noWrap/>
          </w:tcPr>
          <w:p w14:paraId="3DC89A3C" w14:textId="77777777" w:rsidR="00004892" w:rsidRPr="007F24C9" w:rsidRDefault="00004892" w:rsidP="009810E6">
            <w:pPr>
              <w:rPr>
                <w:rFonts w:ascii="Times New Roman" w:hAnsi="Times New Roman" w:cs="Times New Roman"/>
                <w:sz w:val="20"/>
                <w:szCs w:val="20"/>
                <w:highlight w:val="yellow"/>
              </w:rPr>
            </w:pPr>
            <w:r w:rsidRPr="007F24C9">
              <w:rPr>
                <w:rFonts w:ascii="Times New Roman" w:hAnsi="Times New Roman" w:cs="Times New Roman"/>
                <w:sz w:val="20"/>
                <w:szCs w:val="20"/>
              </w:rPr>
              <w:t>39</w:t>
            </w:r>
            <w:r>
              <w:rPr>
                <w:rFonts w:ascii="Times New Roman" w:hAnsi="Times New Roman" w:cs="Times New Roman"/>
                <w:sz w:val="20"/>
                <w:szCs w:val="20"/>
              </w:rPr>
              <w:t>,</w:t>
            </w:r>
            <w:r w:rsidRPr="007F24C9">
              <w:rPr>
                <w:rFonts w:ascii="Times New Roman" w:hAnsi="Times New Roman" w:cs="Times New Roman"/>
                <w:sz w:val="20"/>
                <w:szCs w:val="20"/>
              </w:rPr>
              <w:t>827 (19.5)</w:t>
            </w:r>
          </w:p>
        </w:tc>
        <w:tc>
          <w:tcPr>
            <w:tcW w:w="1406" w:type="dxa"/>
          </w:tcPr>
          <w:p w14:paraId="53D1BC13"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4,473 (8.6)</w:t>
            </w:r>
          </w:p>
        </w:tc>
        <w:tc>
          <w:tcPr>
            <w:tcW w:w="1406" w:type="dxa"/>
          </w:tcPr>
          <w:p w14:paraId="3028FB4C"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15</w:t>
            </w:r>
            <w:r>
              <w:rPr>
                <w:rFonts w:ascii="Times New Roman" w:hAnsi="Times New Roman" w:cs="Times New Roman"/>
                <w:sz w:val="20"/>
                <w:szCs w:val="20"/>
              </w:rPr>
              <w:t>,</w:t>
            </w:r>
            <w:r w:rsidRPr="007F24C9">
              <w:rPr>
                <w:rFonts w:ascii="Times New Roman" w:hAnsi="Times New Roman" w:cs="Times New Roman"/>
                <w:sz w:val="20"/>
                <w:szCs w:val="20"/>
              </w:rPr>
              <w:t>557 (8.8)</w:t>
            </w:r>
          </w:p>
        </w:tc>
      </w:tr>
      <w:tr w:rsidR="00004892" w:rsidRPr="007F24C9" w14:paraId="4418A29B" w14:textId="77777777" w:rsidTr="009810E6">
        <w:trPr>
          <w:trHeight w:val="285"/>
        </w:trPr>
        <w:tc>
          <w:tcPr>
            <w:tcW w:w="3402" w:type="dxa"/>
            <w:noWrap/>
            <w:hideMark/>
          </w:tcPr>
          <w:p w14:paraId="5F31CF15" w14:textId="77777777" w:rsidR="00004892" w:rsidRPr="007F24C9" w:rsidRDefault="00004892" w:rsidP="009810E6">
            <w:pPr>
              <w:ind w:left="720"/>
              <w:rPr>
                <w:rFonts w:ascii="Times New Roman" w:hAnsi="Times New Roman" w:cs="Times New Roman"/>
                <w:sz w:val="20"/>
                <w:szCs w:val="20"/>
              </w:rPr>
            </w:pPr>
            <w:r w:rsidRPr="007F24C9">
              <w:rPr>
                <w:rFonts w:ascii="Times New Roman" w:hAnsi="Times New Roman" w:cs="Times New Roman"/>
                <w:sz w:val="20"/>
                <w:szCs w:val="20"/>
              </w:rPr>
              <w:t>Elevated</w:t>
            </w:r>
          </w:p>
        </w:tc>
        <w:tc>
          <w:tcPr>
            <w:tcW w:w="1406" w:type="dxa"/>
            <w:noWrap/>
            <w:hideMark/>
          </w:tcPr>
          <w:p w14:paraId="14E23BFD"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9,709 (14.1)</w:t>
            </w:r>
          </w:p>
        </w:tc>
        <w:tc>
          <w:tcPr>
            <w:tcW w:w="1406" w:type="dxa"/>
            <w:noWrap/>
          </w:tcPr>
          <w:p w14:paraId="462406D7"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25</w:t>
            </w:r>
            <w:r>
              <w:rPr>
                <w:rFonts w:ascii="Times New Roman" w:hAnsi="Times New Roman" w:cs="Times New Roman"/>
                <w:sz w:val="20"/>
                <w:szCs w:val="20"/>
              </w:rPr>
              <w:t>,</w:t>
            </w:r>
            <w:r w:rsidRPr="007F24C9">
              <w:rPr>
                <w:rFonts w:ascii="Times New Roman" w:hAnsi="Times New Roman" w:cs="Times New Roman"/>
                <w:sz w:val="20"/>
                <w:szCs w:val="20"/>
              </w:rPr>
              <w:t>866 (12.7)</w:t>
            </w:r>
          </w:p>
        </w:tc>
        <w:tc>
          <w:tcPr>
            <w:tcW w:w="1406" w:type="dxa"/>
          </w:tcPr>
          <w:p w14:paraId="6F274D34"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6,314 (12.1)</w:t>
            </w:r>
          </w:p>
        </w:tc>
        <w:tc>
          <w:tcPr>
            <w:tcW w:w="1406" w:type="dxa"/>
          </w:tcPr>
          <w:p w14:paraId="51C9C1B2"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19</w:t>
            </w:r>
            <w:r>
              <w:rPr>
                <w:rFonts w:ascii="Times New Roman" w:hAnsi="Times New Roman" w:cs="Times New Roman"/>
                <w:sz w:val="20"/>
                <w:szCs w:val="20"/>
              </w:rPr>
              <w:t>,</w:t>
            </w:r>
            <w:r w:rsidRPr="007F24C9">
              <w:rPr>
                <w:rFonts w:ascii="Times New Roman" w:hAnsi="Times New Roman" w:cs="Times New Roman"/>
                <w:sz w:val="20"/>
                <w:szCs w:val="20"/>
              </w:rPr>
              <w:t>711 (11.1)</w:t>
            </w:r>
          </w:p>
        </w:tc>
      </w:tr>
      <w:tr w:rsidR="00004892" w:rsidRPr="007F24C9" w14:paraId="04EF3900" w14:textId="77777777" w:rsidTr="009810E6">
        <w:trPr>
          <w:trHeight w:val="285"/>
        </w:trPr>
        <w:tc>
          <w:tcPr>
            <w:tcW w:w="3402" w:type="dxa"/>
            <w:noWrap/>
            <w:hideMark/>
          </w:tcPr>
          <w:p w14:paraId="0022DF17" w14:textId="77777777" w:rsidR="00004892" w:rsidRPr="007F24C9" w:rsidRDefault="00004892" w:rsidP="009810E6">
            <w:pPr>
              <w:ind w:left="720"/>
              <w:rPr>
                <w:rFonts w:ascii="Times New Roman" w:hAnsi="Times New Roman" w:cs="Times New Roman"/>
                <w:sz w:val="20"/>
                <w:szCs w:val="20"/>
              </w:rPr>
            </w:pPr>
            <w:r w:rsidRPr="007F24C9">
              <w:rPr>
                <w:rFonts w:ascii="Times New Roman" w:hAnsi="Times New Roman" w:cs="Times New Roman"/>
                <w:sz w:val="20"/>
                <w:szCs w:val="20"/>
              </w:rPr>
              <w:t>Stage 1 hypertension</w:t>
            </w:r>
          </w:p>
        </w:tc>
        <w:tc>
          <w:tcPr>
            <w:tcW w:w="1406" w:type="dxa"/>
            <w:noWrap/>
            <w:hideMark/>
          </w:tcPr>
          <w:p w14:paraId="54D53378"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18,559 (27.0)</w:t>
            </w:r>
          </w:p>
        </w:tc>
        <w:tc>
          <w:tcPr>
            <w:tcW w:w="1406" w:type="dxa"/>
            <w:noWrap/>
          </w:tcPr>
          <w:p w14:paraId="122472B1"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53</w:t>
            </w:r>
            <w:r>
              <w:rPr>
                <w:rFonts w:ascii="Times New Roman" w:hAnsi="Times New Roman" w:cs="Times New Roman"/>
                <w:sz w:val="20"/>
                <w:szCs w:val="20"/>
              </w:rPr>
              <w:t>,</w:t>
            </w:r>
            <w:r w:rsidRPr="007F24C9">
              <w:rPr>
                <w:rFonts w:ascii="Times New Roman" w:hAnsi="Times New Roman" w:cs="Times New Roman"/>
                <w:sz w:val="20"/>
                <w:szCs w:val="20"/>
              </w:rPr>
              <w:t>507 (26.2)</w:t>
            </w:r>
          </w:p>
        </w:tc>
        <w:tc>
          <w:tcPr>
            <w:tcW w:w="1406" w:type="dxa"/>
          </w:tcPr>
          <w:p w14:paraId="1B50A7FA"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 xml:space="preserve">14,813 (28.5) </w:t>
            </w:r>
          </w:p>
        </w:tc>
        <w:tc>
          <w:tcPr>
            <w:tcW w:w="1406" w:type="dxa"/>
          </w:tcPr>
          <w:p w14:paraId="0048D3BA"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47</w:t>
            </w:r>
            <w:r>
              <w:rPr>
                <w:rFonts w:ascii="Times New Roman" w:hAnsi="Times New Roman" w:cs="Times New Roman"/>
                <w:sz w:val="20"/>
                <w:szCs w:val="20"/>
              </w:rPr>
              <w:t>,</w:t>
            </w:r>
            <w:r w:rsidRPr="007F24C9">
              <w:rPr>
                <w:rFonts w:ascii="Times New Roman" w:hAnsi="Times New Roman" w:cs="Times New Roman"/>
                <w:sz w:val="20"/>
                <w:szCs w:val="20"/>
              </w:rPr>
              <w:t>892 (27.0)</w:t>
            </w:r>
          </w:p>
        </w:tc>
      </w:tr>
      <w:tr w:rsidR="00004892" w:rsidRPr="007F24C9" w14:paraId="4447B2CF" w14:textId="77777777" w:rsidTr="009810E6">
        <w:trPr>
          <w:trHeight w:val="285"/>
        </w:trPr>
        <w:tc>
          <w:tcPr>
            <w:tcW w:w="3402" w:type="dxa"/>
            <w:tcBorders>
              <w:bottom w:val="single" w:sz="4" w:space="0" w:color="auto"/>
            </w:tcBorders>
            <w:noWrap/>
            <w:hideMark/>
          </w:tcPr>
          <w:p w14:paraId="686A71D7" w14:textId="77777777" w:rsidR="00004892" w:rsidRPr="007F24C9" w:rsidRDefault="00004892" w:rsidP="009810E6">
            <w:pPr>
              <w:ind w:left="720"/>
              <w:rPr>
                <w:rFonts w:ascii="Times New Roman" w:hAnsi="Times New Roman" w:cs="Times New Roman"/>
                <w:sz w:val="20"/>
                <w:szCs w:val="20"/>
              </w:rPr>
            </w:pPr>
            <w:r w:rsidRPr="007F24C9">
              <w:rPr>
                <w:rFonts w:ascii="Times New Roman" w:hAnsi="Times New Roman" w:cs="Times New Roman"/>
                <w:sz w:val="20"/>
                <w:szCs w:val="20"/>
              </w:rPr>
              <w:t xml:space="preserve">Stage 2 hypertension </w:t>
            </w:r>
          </w:p>
        </w:tc>
        <w:tc>
          <w:tcPr>
            <w:tcW w:w="1406" w:type="dxa"/>
            <w:tcBorders>
              <w:bottom w:val="single" w:sz="4" w:space="0" w:color="auto"/>
            </w:tcBorders>
            <w:noWrap/>
            <w:hideMark/>
          </w:tcPr>
          <w:p w14:paraId="569E4033"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25,082 (36.4)</w:t>
            </w:r>
          </w:p>
        </w:tc>
        <w:tc>
          <w:tcPr>
            <w:tcW w:w="1406" w:type="dxa"/>
            <w:tcBorders>
              <w:bottom w:val="single" w:sz="4" w:space="0" w:color="auto"/>
            </w:tcBorders>
            <w:noWrap/>
          </w:tcPr>
          <w:p w14:paraId="1011B83A"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84</w:t>
            </w:r>
            <w:r>
              <w:rPr>
                <w:rFonts w:ascii="Times New Roman" w:hAnsi="Times New Roman" w:cs="Times New Roman"/>
                <w:sz w:val="20"/>
                <w:szCs w:val="20"/>
              </w:rPr>
              <w:t>,</w:t>
            </w:r>
            <w:r w:rsidRPr="007F24C9">
              <w:rPr>
                <w:rFonts w:ascii="Times New Roman" w:hAnsi="Times New Roman" w:cs="Times New Roman"/>
                <w:sz w:val="20"/>
                <w:szCs w:val="20"/>
              </w:rPr>
              <w:t>551 (41.4)</w:t>
            </w:r>
          </w:p>
        </w:tc>
        <w:tc>
          <w:tcPr>
            <w:tcW w:w="1406" w:type="dxa"/>
            <w:tcBorders>
              <w:bottom w:val="single" w:sz="4" w:space="0" w:color="auto"/>
            </w:tcBorders>
          </w:tcPr>
          <w:p w14:paraId="12D5386E"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 xml:space="preserve">26,417 (50.8) </w:t>
            </w:r>
          </w:p>
        </w:tc>
        <w:tc>
          <w:tcPr>
            <w:tcW w:w="1406" w:type="dxa"/>
            <w:tcBorders>
              <w:bottom w:val="single" w:sz="4" w:space="0" w:color="auto"/>
            </w:tcBorders>
          </w:tcPr>
          <w:p w14:paraId="18E27FA6" w14:textId="77777777" w:rsidR="00004892" w:rsidRPr="007F24C9" w:rsidRDefault="00004892" w:rsidP="009810E6">
            <w:pPr>
              <w:rPr>
                <w:rFonts w:ascii="Times New Roman" w:hAnsi="Times New Roman" w:cs="Times New Roman"/>
                <w:sz w:val="20"/>
                <w:szCs w:val="20"/>
              </w:rPr>
            </w:pPr>
            <w:r w:rsidRPr="007F24C9">
              <w:rPr>
                <w:rFonts w:ascii="Times New Roman" w:hAnsi="Times New Roman" w:cs="Times New Roman"/>
                <w:sz w:val="20"/>
                <w:szCs w:val="20"/>
              </w:rPr>
              <w:t>93</w:t>
            </w:r>
            <w:r>
              <w:rPr>
                <w:rFonts w:ascii="Times New Roman" w:hAnsi="Times New Roman" w:cs="Times New Roman"/>
                <w:sz w:val="20"/>
                <w:szCs w:val="20"/>
              </w:rPr>
              <w:t>,</w:t>
            </w:r>
            <w:r w:rsidRPr="007F24C9">
              <w:rPr>
                <w:rFonts w:ascii="Times New Roman" w:hAnsi="Times New Roman" w:cs="Times New Roman"/>
                <w:sz w:val="20"/>
                <w:szCs w:val="20"/>
              </w:rPr>
              <w:t>384 (52.7)</w:t>
            </w:r>
          </w:p>
        </w:tc>
      </w:tr>
      <w:bookmarkEnd w:id="1"/>
    </w:tbl>
    <w:p w14:paraId="4FBEDC74" w14:textId="67D386E7" w:rsidR="00BE556B" w:rsidRPr="00BE556B" w:rsidRDefault="00BE556B" w:rsidP="00BE556B">
      <w:pPr>
        <w:rPr>
          <w:rFonts w:ascii="Times New Roman" w:hAnsi="Times New Roman" w:cs="Times New Roman"/>
        </w:rPr>
      </w:pPr>
    </w:p>
    <w:p w14:paraId="10B0E15A" w14:textId="77777777" w:rsidR="00BE556B" w:rsidRDefault="00BE556B" w:rsidP="00743C28">
      <w:pPr>
        <w:rPr>
          <w:rFonts w:ascii="Times New Roman" w:hAnsi="Times New Roman" w:cs="Times New Roman"/>
          <w:b/>
          <w:bCs/>
        </w:rPr>
        <w:sectPr w:rsidR="00BE556B" w:rsidSect="00004892">
          <w:pgSz w:w="11906" w:h="16838"/>
          <w:pgMar w:top="1440" w:right="1440" w:bottom="1440" w:left="1440" w:header="708" w:footer="708" w:gutter="0"/>
          <w:cols w:space="708"/>
          <w:docGrid w:linePitch="360"/>
        </w:sectPr>
      </w:pPr>
    </w:p>
    <w:p w14:paraId="4064D51D" w14:textId="233574E3" w:rsidR="00743C28" w:rsidRPr="00743C28" w:rsidRDefault="00743C28" w:rsidP="00743C28">
      <w:pPr>
        <w:rPr>
          <w:rFonts w:ascii="Times New Roman" w:hAnsi="Times New Roman" w:cs="Times New Roman"/>
        </w:rPr>
      </w:pPr>
      <w:r w:rsidRPr="00743C28">
        <w:rPr>
          <w:rFonts w:ascii="Times New Roman" w:hAnsi="Times New Roman" w:cs="Times New Roman"/>
          <w:b/>
          <w:bCs/>
        </w:rPr>
        <w:lastRenderedPageBreak/>
        <w:t xml:space="preserve">Supplementary table </w:t>
      </w:r>
      <w:r w:rsidR="004B067A">
        <w:rPr>
          <w:rFonts w:ascii="Times New Roman" w:hAnsi="Times New Roman" w:cs="Times New Roman"/>
          <w:b/>
          <w:bCs/>
        </w:rPr>
        <w:t>3</w:t>
      </w:r>
      <w:r w:rsidRPr="00743C28">
        <w:rPr>
          <w:rFonts w:ascii="Times New Roman" w:hAnsi="Times New Roman" w:cs="Times New Roman"/>
        </w:rPr>
        <w:t xml:space="preserve">. </w:t>
      </w:r>
      <w:r w:rsidR="00E676D4" w:rsidRPr="00743C28">
        <w:rPr>
          <w:rFonts w:ascii="Times New Roman" w:hAnsi="Times New Roman" w:cs="Times New Roman"/>
        </w:rPr>
        <w:t>P</w:t>
      </w:r>
      <w:r w:rsidR="00E676D4">
        <w:rPr>
          <w:rFonts w:ascii="Times New Roman" w:hAnsi="Times New Roman" w:cs="Times New Roman"/>
        </w:rPr>
        <w:t xml:space="preserve">ercentage </w:t>
      </w:r>
      <w:r w:rsidRPr="00743C28">
        <w:rPr>
          <w:rFonts w:ascii="Times New Roman" w:hAnsi="Times New Roman" w:cs="Times New Roman"/>
        </w:rPr>
        <w:t>of the population (n) not meeting the recommended dietary intakes</w:t>
      </w:r>
      <w:r w:rsidR="00187DB5" w:rsidRPr="00CD240C">
        <w:rPr>
          <w:rFonts w:ascii="Times New Roman" w:hAnsi="Times New Roman" w:cs="Times New Roman"/>
          <w:vertAlign w:val="superscript"/>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42"/>
        <w:gridCol w:w="1876"/>
        <w:gridCol w:w="1456"/>
      </w:tblGrid>
      <w:tr w:rsidR="00743C28" w:rsidRPr="00743C28" w14:paraId="6A4F4024" w14:textId="77777777" w:rsidTr="00743C28">
        <w:trPr>
          <w:trHeight w:val="285"/>
        </w:trPr>
        <w:tc>
          <w:tcPr>
            <w:tcW w:w="3686" w:type="dxa"/>
            <w:tcBorders>
              <w:top w:val="single" w:sz="4" w:space="0" w:color="auto"/>
              <w:bottom w:val="single" w:sz="4" w:space="0" w:color="auto"/>
            </w:tcBorders>
            <w:noWrap/>
            <w:hideMark/>
          </w:tcPr>
          <w:p w14:paraId="13B10D1D" w14:textId="77777777" w:rsidR="00743C28" w:rsidRPr="00743C28" w:rsidRDefault="00743C28">
            <w:pPr>
              <w:rPr>
                <w:rFonts w:ascii="Times New Roman" w:hAnsi="Times New Roman" w:cs="Times New Roman"/>
              </w:rPr>
            </w:pPr>
            <w:r w:rsidRPr="00743C28">
              <w:rPr>
                <w:rFonts w:ascii="Times New Roman" w:hAnsi="Times New Roman" w:cs="Times New Roman"/>
              </w:rPr>
              <w:t> </w:t>
            </w:r>
          </w:p>
        </w:tc>
        <w:tc>
          <w:tcPr>
            <w:tcW w:w="1842" w:type="dxa"/>
            <w:tcBorders>
              <w:top w:val="single" w:sz="4" w:space="0" w:color="auto"/>
              <w:bottom w:val="single" w:sz="4" w:space="0" w:color="auto"/>
            </w:tcBorders>
            <w:hideMark/>
          </w:tcPr>
          <w:p w14:paraId="0A50D220"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Overall </w:t>
            </w:r>
          </w:p>
        </w:tc>
        <w:tc>
          <w:tcPr>
            <w:tcW w:w="1876" w:type="dxa"/>
            <w:tcBorders>
              <w:top w:val="single" w:sz="4" w:space="0" w:color="auto"/>
              <w:bottom w:val="single" w:sz="4" w:space="0" w:color="auto"/>
            </w:tcBorders>
            <w:noWrap/>
            <w:hideMark/>
          </w:tcPr>
          <w:p w14:paraId="5999DF21" w14:textId="77777777" w:rsidR="00743C28" w:rsidRPr="00743C28" w:rsidRDefault="00743C28">
            <w:pPr>
              <w:rPr>
                <w:rFonts w:ascii="Times New Roman" w:hAnsi="Times New Roman" w:cs="Times New Roman"/>
              </w:rPr>
            </w:pPr>
            <w:r w:rsidRPr="00743C28">
              <w:rPr>
                <w:rFonts w:ascii="Times New Roman" w:hAnsi="Times New Roman" w:cs="Times New Roman"/>
              </w:rPr>
              <w:t>Females</w:t>
            </w:r>
          </w:p>
        </w:tc>
        <w:tc>
          <w:tcPr>
            <w:tcW w:w="1456" w:type="dxa"/>
            <w:tcBorders>
              <w:top w:val="single" w:sz="4" w:space="0" w:color="auto"/>
              <w:bottom w:val="single" w:sz="4" w:space="0" w:color="auto"/>
            </w:tcBorders>
            <w:noWrap/>
            <w:hideMark/>
          </w:tcPr>
          <w:p w14:paraId="7F11D618"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Males </w:t>
            </w:r>
          </w:p>
        </w:tc>
      </w:tr>
      <w:tr w:rsidR="00743C28" w:rsidRPr="00743C28" w14:paraId="76CAF514" w14:textId="77777777" w:rsidTr="00743C28">
        <w:trPr>
          <w:trHeight w:val="285"/>
        </w:trPr>
        <w:tc>
          <w:tcPr>
            <w:tcW w:w="3686" w:type="dxa"/>
            <w:tcBorders>
              <w:top w:val="single" w:sz="4" w:space="0" w:color="auto"/>
            </w:tcBorders>
            <w:noWrap/>
            <w:hideMark/>
          </w:tcPr>
          <w:p w14:paraId="7D5C94CB" w14:textId="3B6142F0" w:rsidR="00743C28" w:rsidRPr="00743C28" w:rsidRDefault="00743C28">
            <w:pPr>
              <w:rPr>
                <w:rFonts w:ascii="Times New Roman" w:hAnsi="Times New Roman" w:cs="Times New Roman"/>
              </w:rPr>
            </w:pPr>
            <w:r w:rsidRPr="00743C28">
              <w:rPr>
                <w:rFonts w:ascii="Times New Roman" w:hAnsi="Times New Roman" w:cs="Times New Roman"/>
              </w:rPr>
              <w:t>Energy intake</w:t>
            </w:r>
            <w:r w:rsidR="00C53C38">
              <w:rPr>
                <w:rFonts w:ascii="Times New Roman" w:hAnsi="Times New Roman" w:cs="Times New Roman"/>
              </w:rPr>
              <w:t xml:space="preserve"> (EI)</w:t>
            </w:r>
          </w:p>
        </w:tc>
        <w:tc>
          <w:tcPr>
            <w:tcW w:w="1842" w:type="dxa"/>
            <w:tcBorders>
              <w:top w:val="single" w:sz="4" w:space="0" w:color="auto"/>
            </w:tcBorders>
            <w:noWrap/>
            <w:hideMark/>
          </w:tcPr>
          <w:p w14:paraId="63C52947" w14:textId="77777777" w:rsidR="00743C28" w:rsidRPr="00743C28" w:rsidRDefault="00743C28">
            <w:pPr>
              <w:rPr>
                <w:rFonts w:ascii="Times New Roman" w:hAnsi="Times New Roman" w:cs="Times New Roman"/>
              </w:rPr>
            </w:pPr>
          </w:p>
        </w:tc>
        <w:tc>
          <w:tcPr>
            <w:tcW w:w="1876" w:type="dxa"/>
            <w:tcBorders>
              <w:top w:val="single" w:sz="4" w:space="0" w:color="auto"/>
            </w:tcBorders>
            <w:noWrap/>
            <w:hideMark/>
          </w:tcPr>
          <w:p w14:paraId="1DCD7A9D" w14:textId="77777777" w:rsidR="00743C28" w:rsidRPr="00743C28" w:rsidRDefault="00743C28">
            <w:pPr>
              <w:rPr>
                <w:rFonts w:ascii="Times New Roman" w:hAnsi="Times New Roman" w:cs="Times New Roman"/>
              </w:rPr>
            </w:pPr>
          </w:p>
        </w:tc>
        <w:tc>
          <w:tcPr>
            <w:tcW w:w="1456" w:type="dxa"/>
            <w:tcBorders>
              <w:top w:val="single" w:sz="4" w:space="0" w:color="auto"/>
            </w:tcBorders>
            <w:noWrap/>
            <w:hideMark/>
          </w:tcPr>
          <w:p w14:paraId="6EE58923" w14:textId="77777777" w:rsidR="00743C28" w:rsidRPr="00743C28" w:rsidRDefault="00743C28">
            <w:pPr>
              <w:rPr>
                <w:rFonts w:ascii="Times New Roman" w:hAnsi="Times New Roman" w:cs="Times New Roman"/>
              </w:rPr>
            </w:pPr>
          </w:p>
        </w:tc>
      </w:tr>
      <w:tr w:rsidR="00743C28" w:rsidRPr="00743C28" w14:paraId="4DBE91A9" w14:textId="77777777" w:rsidTr="00743C28">
        <w:trPr>
          <w:trHeight w:val="285"/>
        </w:trPr>
        <w:tc>
          <w:tcPr>
            <w:tcW w:w="3686" w:type="dxa"/>
            <w:noWrap/>
            <w:hideMark/>
          </w:tcPr>
          <w:p w14:paraId="6328F9B9" w14:textId="77777777" w:rsidR="00743C28" w:rsidRPr="00743C28" w:rsidRDefault="00743C28" w:rsidP="00743C28">
            <w:pPr>
              <w:rPr>
                <w:rFonts w:ascii="Times New Roman" w:hAnsi="Times New Roman" w:cs="Times New Roman"/>
              </w:rPr>
            </w:pPr>
            <w:r w:rsidRPr="00743C28">
              <w:rPr>
                <w:rFonts w:ascii="Times New Roman" w:hAnsi="Times New Roman" w:cs="Times New Roman"/>
              </w:rPr>
              <w:t>≥10,460kJ for men, ≥8,363kJ for women</w:t>
            </w:r>
          </w:p>
        </w:tc>
        <w:tc>
          <w:tcPr>
            <w:tcW w:w="1842" w:type="dxa"/>
            <w:noWrap/>
            <w:hideMark/>
          </w:tcPr>
          <w:p w14:paraId="360118FB" w14:textId="77777777" w:rsidR="00743C28" w:rsidRPr="00743C28" w:rsidRDefault="00743C28">
            <w:pPr>
              <w:rPr>
                <w:rFonts w:ascii="Times New Roman" w:hAnsi="Times New Roman" w:cs="Times New Roman"/>
              </w:rPr>
            </w:pPr>
            <w:r w:rsidRPr="00743C28">
              <w:rPr>
                <w:rFonts w:ascii="Times New Roman" w:hAnsi="Times New Roman" w:cs="Times New Roman"/>
              </w:rPr>
              <w:t>38.3 (46,324)</w:t>
            </w:r>
          </w:p>
        </w:tc>
        <w:tc>
          <w:tcPr>
            <w:tcW w:w="1876" w:type="dxa"/>
            <w:noWrap/>
            <w:hideMark/>
          </w:tcPr>
          <w:p w14:paraId="632828CD"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43.5 (29,960) </w:t>
            </w:r>
          </w:p>
        </w:tc>
        <w:tc>
          <w:tcPr>
            <w:tcW w:w="1456" w:type="dxa"/>
            <w:noWrap/>
            <w:hideMark/>
          </w:tcPr>
          <w:p w14:paraId="16B23597"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31.5 (16,364) </w:t>
            </w:r>
          </w:p>
        </w:tc>
      </w:tr>
      <w:tr w:rsidR="00743C28" w:rsidRPr="00743C28" w14:paraId="05A9D249" w14:textId="77777777" w:rsidTr="00743C28">
        <w:trPr>
          <w:trHeight w:val="285"/>
        </w:trPr>
        <w:tc>
          <w:tcPr>
            <w:tcW w:w="3686" w:type="dxa"/>
            <w:noWrap/>
            <w:hideMark/>
          </w:tcPr>
          <w:p w14:paraId="22E6D5E4" w14:textId="77777777" w:rsidR="00743C28" w:rsidRPr="00743C28" w:rsidRDefault="00743C28">
            <w:pPr>
              <w:rPr>
                <w:rFonts w:ascii="Times New Roman" w:hAnsi="Times New Roman" w:cs="Times New Roman"/>
              </w:rPr>
            </w:pPr>
          </w:p>
        </w:tc>
        <w:tc>
          <w:tcPr>
            <w:tcW w:w="1842" w:type="dxa"/>
            <w:noWrap/>
            <w:hideMark/>
          </w:tcPr>
          <w:p w14:paraId="0CA848F9" w14:textId="77777777" w:rsidR="00743C28" w:rsidRPr="00743C28" w:rsidRDefault="00743C28">
            <w:pPr>
              <w:rPr>
                <w:rFonts w:ascii="Times New Roman" w:hAnsi="Times New Roman" w:cs="Times New Roman"/>
              </w:rPr>
            </w:pPr>
          </w:p>
        </w:tc>
        <w:tc>
          <w:tcPr>
            <w:tcW w:w="1876" w:type="dxa"/>
            <w:noWrap/>
            <w:hideMark/>
          </w:tcPr>
          <w:p w14:paraId="2F043453" w14:textId="77777777" w:rsidR="00743C28" w:rsidRPr="00743C28" w:rsidRDefault="00743C28">
            <w:pPr>
              <w:rPr>
                <w:rFonts w:ascii="Times New Roman" w:hAnsi="Times New Roman" w:cs="Times New Roman"/>
              </w:rPr>
            </w:pPr>
          </w:p>
        </w:tc>
        <w:tc>
          <w:tcPr>
            <w:tcW w:w="1456" w:type="dxa"/>
            <w:noWrap/>
            <w:hideMark/>
          </w:tcPr>
          <w:p w14:paraId="4F583303" w14:textId="77777777" w:rsidR="00743C28" w:rsidRPr="00743C28" w:rsidRDefault="00743C28">
            <w:pPr>
              <w:rPr>
                <w:rFonts w:ascii="Times New Roman" w:hAnsi="Times New Roman" w:cs="Times New Roman"/>
              </w:rPr>
            </w:pPr>
          </w:p>
        </w:tc>
      </w:tr>
      <w:tr w:rsidR="00743C28" w:rsidRPr="00743C28" w14:paraId="1437F025" w14:textId="77777777" w:rsidTr="00743C28">
        <w:trPr>
          <w:trHeight w:val="285"/>
        </w:trPr>
        <w:tc>
          <w:tcPr>
            <w:tcW w:w="3686" w:type="dxa"/>
            <w:noWrap/>
            <w:hideMark/>
          </w:tcPr>
          <w:p w14:paraId="5EF4E5FA" w14:textId="77777777" w:rsidR="00743C28" w:rsidRPr="00743C28" w:rsidRDefault="00743C28">
            <w:pPr>
              <w:rPr>
                <w:rFonts w:ascii="Times New Roman" w:hAnsi="Times New Roman" w:cs="Times New Roman"/>
              </w:rPr>
            </w:pPr>
            <w:r w:rsidRPr="00743C28">
              <w:rPr>
                <w:rFonts w:ascii="Times New Roman" w:hAnsi="Times New Roman" w:cs="Times New Roman"/>
              </w:rPr>
              <w:t>Carbohydrate intake</w:t>
            </w:r>
          </w:p>
        </w:tc>
        <w:tc>
          <w:tcPr>
            <w:tcW w:w="1842" w:type="dxa"/>
            <w:noWrap/>
            <w:hideMark/>
          </w:tcPr>
          <w:p w14:paraId="74278F25" w14:textId="77777777" w:rsidR="00743C28" w:rsidRPr="00743C28" w:rsidRDefault="00743C28">
            <w:pPr>
              <w:rPr>
                <w:rFonts w:ascii="Times New Roman" w:hAnsi="Times New Roman" w:cs="Times New Roman"/>
              </w:rPr>
            </w:pPr>
          </w:p>
        </w:tc>
        <w:tc>
          <w:tcPr>
            <w:tcW w:w="1876" w:type="dxa"/>
            <w:noWrap/>
            <w:hideMark/>
          </w:tcPr>
          <w:p w14:paraId="2CAB6ACA" w14:textId="77777777" w:rsidR="00743C28" w:rsidRPr="00743C28" w:rsidRDefault="00743C28">
            <w:pPr>
              <w:rPr>
                <w:rFonts w:ascii="Times New Roman" w:hAnsi="Times New Roman" w:cs="Times New Roman"/>
              </w:rPr>
            </w:pPr>
          </w:p>
        </w:tc>
        <w:tc>
          <w:tcPr>
            <w:tcW w:w="1456" w:type="dxa"/>
            <w:noWrap/>
            <w:hideMark/>
          </w:tcPr>
          <w:p w14:paraId="472C9409" w14:textId="77777777" w:rsidR="00743C28" w:rsidRPr="00743C28" w:rsidRDefault="00743C28">
            <w:pPr>
              <w:rPr>
                <w:rFonts w:ascii="Times New Roman" w:hAnsi="Times New Roman" w:cs="Times New Roman"/>
              </w:rPr>
            </w:pPr>
          </w:p>
        </w:tc>
      </w:tr>
      <w:tr w:rsidR="00743C28" w:rsidRPr="00743C28" w14:paraId="7285FBA0" w14:textId="77777777" w:rsidTr="00743C28">
        <w:trPr>
          <w:trHeight w:val="285"/>
        </w:trPr>
        <w:tc>
          <w:tcPr>
            <w:tcW w:w="3686" w:type="dxa"/>
            <w:noWrap/>
            <w:hideMark/>
          </w:tcPr>
          <w:p w14:paraId="41046ADF" w14:textId="77777777" w:rsidR="00743C28" w:rsidRPr="00743C28" w:rsidRDefault="00743C28" w:rsidP="00743C28">
            <w:pPr>
              <w:rPr>
                <w:rFonts w:ascii="Times New Roman" w:hAnsi="Times New Roman" w:cs="Times New Roman"/>
              </w:rPr>
            </w:pPr>
            <w:r w:rsidRPr="00743C28">
              <w:rPr>
                <w:rFonts w:ascii="Times New Roman" w:hAnsi="Times New Roman" w:cs="Times New Roman"/>
              </w:rPr>
              <w:t>Total carbohydrate &lt;50% EI</w:t>
            </w:r>
          </w:p>
        </w:tc>
        <w:tc>
          <w:tcPr>
            <w:tcW w:w="1842" w:type="dxa"/>
            <w:noWrap/>
            <w:hideMark/>
          </w:tcPr>
          <w:p w14:paraId="6184C606" w14:textId="77777777" w:rsidR="00743C28" w:rsidRPr="00743C28" w:rsidRDefault="00743C28">
            <w:pPr>
              <w:rPr>
                <w:rFonts w:ascii="Times New Roman" w:hAnsi="Times New Roman" w:cs="Times New Roman"/>
              </w:rPr>
            </w:pPr>
            <w:r w:rsidRPr="00743C28">
              <w:rPr>
                <w:rFonts w:ascii="Times New Roman" w:hAnsi="Times New Roman" w:cs="Times New Roman"/>
              </w:rPr>
              <w:t>54.8 (66,287)</w:t>
            </w:r>
          </w:p>
        </w:tc>
        <w:tc>
          <w:tcPr>
            <w:tcW w:w="1876" w:type="dxa"/>
            <w:noWrap/>
            <w:hideMark/>
          </w:tcPr>
          <w:p w14:paraId="3DADCC4A"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52.4 (36,145) </w:t>
            </w:r>
          </w:p>
        </w:tc>
        <w:tc>
          <w:tcPr>
            <w:tcW w:w="1456" w:type="dxa"/>
            <w:noWrap/>
            <w:hideMark/>
          </w:tcPr>
          <w:p w14:paraId="4F83133D"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57.9 (30,142) </w:t>
            </w:r>
          </w:p>
        </w:tc>
      </w:tr>
      <w:tr w:rsidR="00743C28" w:rsidRPr="00743C28" w14:paraId="461FE3C0" w14:textId="77777777" w:rsidTr="00743C28">
        <w:trPr>
          <w:trHeight w:val="285"/>
        </w:trPr>
        <w:tc>
          <w:tcPr>
            <w:tcW w:w="3686" w:type="dxa"/>
            <w:noWrap/>
            <w:hideMark/>
          </w:tcPr>
          <w:p w14:paraId="19131B9E" w14:textId="77777777" w:rsidR="00743C28" w:rsidRPr="00743C28" w:rsidRDefault="00743C28" w:rsidP="00743C28">
            <w:pPr>
              <w:rPr>
                <w:rFonts w:ascii="Times New Roman" w:hAnsi="Times New Roman" w:cs="Times New Roman"/>
              </w:rPr>
            </w:pPr>
            <w:r w:rsidRPr="00743C28">
              <w:rPr>
                <w:rFonts w:ascii="Times New Roman" w:hAnsi="Times New Roman" w:cs="Times New Roman"/>
              </w:rPr>
              <w:t>Sugar ≥120g for men, ≥90g for women</w:t>
            </w:r>
          </w:p>
        </w:tc>
        <w:tc>
          <w:tcPr>
            <w:tcW w:w="1842" w:type="dxa"/>
            <w:noWrap/>
            <w:hideMark/>
          </w:tcPr>
          <w:p w14:paraId="0D1744DC"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63.0 (76,145) </w:t>
            </w:r>
          </w:p>
        </w:tc>
        <w:tc>
          <w:tcPr>
            <w:tcW w:w="1876" w:type="dxa"/>
            <w:noWrap/>
            <w:hideMark/>
          </w:tcPr>
          <w:p w14:paraId="50B951D6"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72.5 (49,984) </w:t>
            </w:r>
          </w:p>
        </w:tc>
        <w:tc>
          <w:tcPr>
            <w:tcW w:w="1456" w:type="dxa"/>
            <w:noWrap/>
            <w:hideMark/>
          </w:tcPr>
          <w:p w14:paraId="70855522"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50.3 (26,161) </w:t>
            </w:r>
          </w:p>
        </w:tc>
      </w:tr>
      <w:tr w:rsidR="00743C28" w:rsidRPr="00743C28" w14:paraId="248037B1" w14:textId="77777777" w:rsidTr="00743C28">
        <w:trPr>
          <w:trHeight w:val="285"/>
        </w:trPr>
        <w:tc>
          <w:tcPr>
            <w:tcW w:w="3686" w:type="dxa"/>
            <w:noWrap/>
            <w:hideMark/>
          </w:tcPr>
          <w:p w14:paraId="507113E4" w14:textId="77777777" w:rsidR="00743C28" w:rsidRPr="00743C28" w:rsidRDefault="00743C28" w:rsidP="00743C28">
            <w:pPr>
              <w:rPr>
                <w:rFonts w:ascii="Times New Roman" w:hAnsi="Times New Roman" w:cs="Times New Roman"/>
              </w:rPr>
            </w:pPr>
            <w:r w:rsidRPr="00743C28">
              <w:rPr>
                <w:rFonts w:ascii="Times New Roman" w:hAnsi="Times New Roman" w:cs="Times New Roman"/>
              </w:rPr>
              <w:t>Fibre &lt;30g</w:t>
            </w:r>
          </w:p>
        </w:tc>
        <w:tc>
          <w:tcPr>
            <w:tcW w:w="1842" w:type="dxa"/>
            <w:noWrap/>
            <w:hideMark/>
          </w:tcPr>
          <w:p w14:paraId="1D14F52F"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97.7 (118,168) </w:t>
            </w:r>
          </w:p>
        </w:tc>
        <w:tc>
          <w:tcPr>
            <w:tcW w:w="1876" w:type="dxa"/>
            <w:noWrap/>
            <w:hideMark/>
          </w:tcPr>
          <w:p w14:paraId="480EE05E" w14:textId="77777777" w:rsidR="00743C28" w:rsidRPr="00743C28" w:rsidRDefault="00743C28">
            <w:pPr>
              <w:rPr>
                <w:rFonts w:ascii="Times New Roman" w:hAnsi="Times New Roman" w:cs="Times New Roman"/>
              </w:rPr>
            </w:pPr>
            <w:r w:rsidRPr="00743C28">
              <w:rPr>
                <w:rFonts w:ascii="Times New Roman" w:hAnsi="Times New Roman" w:cs="Times New Roman"/>
              </w:rPr>
              <w:t>98.0 (67,565)</w:t>
            </w:r>
          </w:p>
        </w:tc>
        <w:tc>
          <w:tcPr>
            <w:tcW w:w="1456" w:type="dxa"/>
            <w:noWrap/>
            <w:hideMark/>
          </w:tcPr>
          <w:p w14:paraId="7DC25D3F"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97.3 (50,603) </w:t>
            </w:r>
          </w:p>
        </w:tc>
      </w:tr>
      <w:tr w:rsidR="00743C28" w:rsidRPr="00743C28" w14:paraId="1F351AAA" w14:textId="77777777" w:rsidTr="00743C28">
        <w:trPr>
          <w:trHeight w:val="285"/>
        </w:trPr>
        <w:tc>
          <w:tcPr>
            <w:tcW w:w="3686" w:type="dxa"/>
            <w:noWrap/>
            <w:hideMark/>
          </w:tcPr>
          <w:p w14:paraId="65E55A3D" w14:textId="77777777" w:rsidR="00743C28" w:rsidRPr="00743C28" w:rsidRDefault="00743C28">
            <w:pPr>
              <w:rPr>
                <w:rFonts w:ascii="Times New Roman" w:hAnsi="Times New Roman" w:cs="Times New Roman"/>
              </w:rPr>
            </w:pPr>
          </w:p>
        </w:tc>
        <w:tc>
          <w:tcPr>
            <w:tcW w:w="1842" w:type="dxa"/>
            <w:noWrap/>
            <w:hideMark/>
          </w:tcPr>
          <w:p w14:paraId="2AC3C74E" w14:textId="77777777" w:rsidR="00743C28" w:rsidRPr="00743C28" w:rsidRDefault="00743C28">
            <w:pPr>
              <w:rPr>
                <w:rFonts w:ascii="Times New Roman" w:hAnsi="Times New Roman" w:cs="Times New Roman"/>
              </w:rPr>
            </w:pPr>
          </w:p>
        </w:tc>
        <w:tc>
          <w:tcPr>
            <w:tcW w:w="1876" w:type="dxa"/>
            <w:noWrap/>
            <w:hideMark/>
          </w:tcPr>
          <w:p w14:paraId="33C1B974" w14:textId="77777777" w:rsidR="00743C28" w:rsidRPr="00743C28" w:rsidRDefault="00743C28">
            <w:pPr>
              <w:rPr>
                <w:rFonts w:ascii="Times New Roman" w:hAnsi="Times New Roman" w:cs="Times New Roman"/>
              </w:rPr>
            </w:pPr>
          </w:p>
        </w:tc>
        <w:tc>
          <w:tcPr>
            <w:tcW w:w="1456" w:type="dxa"/>
            <w:noWrap/>
            <w:hideMark/>
          </w:tcPr>
          <w:p w14:paraId="29F460DF" w14:textId="77777777" w:rsidR="00743C28" w:rsidRPr="00743C28" w:rsidRDefault="00743C28">
            <w:pPr>
              <w:rPr>
                <w:rFonts w:ascii="Times New Roman" w:hAnsi="Times New Roman" w:cs="Times New Roman"/>
              </w:rPr>
            </w:pPr>
          </w:p>
        </w:tc>
      </w:tr>
      <w:tr w:rsidR="00743C28" w:rsidRPr="00743C28" w14:paraId="38779F8D" w14:textId="77777777" w:rsidTr="00743C28">
        <w:trPr>
          <w:trHeight w:val="285"/>
        </w:trPr>
        <w:tc>
          <w:tcPr>
            <w:tcW w:w="3686" w:type="dxa"/>
            <w:noWrap/>
            <w:hideMark/>
          </w:tcPr>
          <w:p w14:paraId="534CA274" w14:textId="77777777" w:rsidR="00743C28" w:rsidRPr="00743C28" w:rsidRDefault="00743C28">
            <w:pPr>
              <w:rPr>
                <w:rFonts w:ascii="Times New Roman" w:hAnsi="Times New Roman" w:cs="Times New Roman"/>
              </w:rPr>
            </w:pPr>
            <w:r w:rsidRPr="00743C28">
              <w:rPr>
                <w:rFonts w:ascii="Times New Roman" w:hAnsi="Times New Roman" w:cs="Times New Roman"/>
              </w:rPr>
              <w:t>Fat intake</w:t>
            </w:r>
          </w:p>
        </w:tc>
        <w:tc>
          <w:tcPr>
            <w:tcW w:w="1842" w:type="dxa"/>
            <w:noWrap/>
            <w:hideMark/>
          </w:tcPr>
          <w:p w14:paraId="3E012CE8" w14:textId="77777777" w:rsidR="00743C28" w:rsidRPr="00743C28" w:rsidRDefault="00743C28">
            <w:pPr>
              <w:rPr>
                <w:rFonts w:ascii="Times New Roman" w:hAnsi="Times New Roman" w:cs="Times New Roman"/>
              </w:rPr>
            </w:pPr>
          </w:p>
        </w:tc>
        <w:tc>
          <w:tcPr>
            <w:tcW w:w="1876" w:type="dxa"/>
            <w:noWrap/>
            <w:hideMark/>
          </w:tcPr>
          <w:p w14:paraId="4E24A848" w14:textId="77777777" w:rsidR="00743C28" w:rsidRPr="00743C28" w:rsidRDefault="00743C28">
            <w:pPr>
              <w:rPr>
                <w:rFonts w:ascii="Times New Roman" w:hAnsi="Times New Roman" w:cs="Times New Roman"/>
              </w:rPr>
            </w:pPr>
          </w:p>
        </w:tc>
        <w:tc>
          <w:tcPr>
            <w:tcW w:w="1456" w:type="dxa"/>
            <w:noWrap/>
            <w:hideMark/>
          </w:tcPr>
          <w:p w14:paraId="6F58B07D" w14:textId="77777777" w:rsidR="00743C28" w:rsidRPr="00743C28" w:rsidRDefault="00743C28">
            <w:pPr>
              <w:rPr>
                <w:rFonts w:ascii="Times New Roman" w:hAnsi="Times New Roman" w:cs="Times New Roman"/>
              </w:rPr>
            </w:pPr>
          </w:p>
        </w:tc>
      </w:tr>
      <w:tr w:rsidR="00743C28" w:rsidRPr="00743C28" w14:paraId="0CD4BC28" w14:textId="77777777" w:rsidTr="00743C28">
        <w:trPr>
          <w:trHeight w:val="285"/>
        </w:trPr>
        <w:tc>
          <w:tcPr>
            <w:tcW w:w="3686" w:type="dxa"/>
            <w:noWrap/>
            <w:hideMark/>
          </w:tcPr>
          <w:p w14:paraId="6030ACAD" w14:textId="77777777" w:rsidR="00743C28" w:rsidRPr="00743C28" w:rsidRDefault="00743C28" w:rsidP="00743C28">
            <w:pPr>
              <w:rPr>
                <w:rFonts w:ascii="Times New Roman" w:hAnsi="Times New Roman" w:cs="Times New Roman"/>
              </w:rPr>
            </w:pPr>
            <w:r w:rsidRPr="00743C28">
              <w:rPr>
                <w:rFonts w:ascii="Times New Roman" w:hAnsi="Times New Roman" w:cs="Times New Roman"/>
              </w:rPr>
              <w:t xml:space="preserve">Total fat ≥35% EI </w:t>
            </w:r>
          </w:p>
        </w:tc>
        <w:tc>
          <w:tcPr>
            <w:tcW w:w="1842" w:type="dxa"/>
            <w:noWrap/>
            <w:hideMark/>
          </w:tcPr>
          <w:p w14:paraId="465D5B7D"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33.3 (40,267) </w:t>
            </w:r>
          </w:p>
        </w:tc>
        <w:tc>
          <w:tcPr>
            <w:tcW w:w="1876" w:type="dxa"/>
            <w:noWrap/>
            <w:hideMark/>
          </w:tcPr>
          <w:p w14:paraId="068BA0CE"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34.57 (23,827) </w:t>
            </w:r>
          </w:p>
        </w:tc>
        <w:tc>
          <w:tcPr>
            <w:tcW w:w="1456" w:type="dxa"/>
            <w:noWrap/>
            <w:hideMark/>
          </w:tcPr>
          <w:p w14:paraId="35A4C2DF"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31.6 (16,440) </w:t>
            </w:r>
          </w:p>
        </w:tc>
      </w:tr>
      <w:tr w:rsidR="00743C28" w:rsidRPr="00743C28" w14:paraId="5E435431" w14:textId="77777777" w:rsidTr="00743C28">
        <w:trPr>
          <w:trHeight w:val="285"/>
        </w:trPr>
        <w:tc>
          <w:tcPr>
            <w:tcW w:w="3686" w:type="dxa"/>
            <w:noWrap/>
            <w:hideMark/>
          </w:tcPr>
          <w:p w14:paraId="58430786" w14:textId="77777777" w:rsidR="00743C28" w:rsidRPr="00743C28" w:rsidRDefault="00743C28" w:rsidP="00743C28">
            <w:pPr>
              <w:rPr>
                <w:rFonts w:ascii="Times New Roman" w:hAnsi="Times New Roman" w:cs="Times New Roman"/>
              </w:rPr>
            </w:pPr>
            <w:r w:rsidRPr="00743C28">
              <w:rPr>
                <w:rFonts w:ascii="Times New Roman" w:hAnsi="Times New Roman" w:cs="Times New Roman"/>
              </w:rPr>
              <w:t xml:space="preserve">Saturated fat ≥11% EI </w:t>
            </w:r>
          </w:p>
        </w:tc>
        <w:tc>
          <w:tcPr>
            <w:tcW w:w="1842" w:type="dxa"/>
            <w:noWrap/>
            <w:hideMark/>
          </w:tcPr>
          <w:p w14:paraId="1E8473FA" w14:textId="77777777" w:rsidR="00743C28" w:rsidRPr="00743C28" w:rsidRDefault="00743C28">
            <w:pPr>
              <w:rPr>
                <w:rFonts w:ascii="Times New Roman" w:hAnsi="Times New Roman" w:cs="Times New Roman"/>
              </w:rPr>
            </w:pPr>
            <w:r w:rsidRPr="00743C28">
              <w:rPr>
                <w:rFonts w:ascii="Times New Roman" w:hAnsi="Times New Roman" w:cs="Times New Roman"/>
              </w:rPr>
              <w:t>68.5 (82,897)</w:t>
            </w:r>
          </w:p>
        </w:tc>
        <w:tc>
          <w:tcPr>
            <w:tcW w:w="1876" w:type="dxa"/>
            <w:noWrap/>
            <w:hideMark/>
          </w:tcPr>
          <w:p w14:paraId="5A61FE8F"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69.1 (47,652) </w:t>
            </w:r>
          </w:p>
        </w:tc>
        <w:tc>
          <w:tcPr>
            <w:tcW w:w="1456" w:type="dxa"/>
            <w:noWrap/>
            <w:hideMark/>
          </w:tcPr>
          <w:p w14:paraId="7C6F8B63"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67.7 (35,245) </w:t>
            </w:r>
          </w:p>
        </w:tc>
      </w:tr>
      <w:tr w:rsidR="00743C28" w:rsidRPr="00743C28" w14:paraId="4287AAC5" w14:textId="77777777" w:rsidTr="00743C28">
        <w:trPr>
          <w:trHeight w:val="285"/>
        </w:trPr>
        <w:tc>
          <w:tcPr>
            <w:tcW w:w="3686" w:type="dxa"/>
            <w:noWrap/>
            <w:hideMark/>
          </w:tcPr>
          <w:p w14:paraId="5801C61F" w14:textId="77777777" w:rsidR="00743C28" w:rsidRPr="00743C28" w:rsidRDefault="00743C28" w:rsidP="00743C28">
            <w:pPr>
              <w:rPr>
                <w:rFonts w:ascii="Times New Roman" w:hAnsi="Times New Roman" w:cs="Times New Roman"/>
              </w:rPr>
            </w:pPr>
            <w:r w:rsidRPr="00743C28">
              <w:rPr>
                <w:rFonts w:ascii="Times New Roman" w:hAnsi="Times New Roman" w:cs="Times New Roman"/>
              </w:rPr>
              <w:t>Polyunsaturated fat &lt;6% or &gt;11% EI</w:t>
            </w:r>
          </w:p>
        </w:tc>
        <w:tc>
          <w:tcPr>
            <w:tcW w:w="1842" w:type="dxa"/>
            <w:noWrap/>
            <w:hideMark/>
          </w:tcPr>
          <w:p w14:paraId="571A89CC"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55.0 (66,572) </w:t>
            </w:r>
          </w:p>
        </w:tc>
        <w:tc>
          <w:tcPr>
            <w:tcW w:w="1876" w:type="dxa"/>
            <w:noWrap/>
            <w:hideMark/>
          </w:tcPr>
          <w:p w14:paraId="30253E96" w14:textId="77777777" w:rsidR="00743C28" w:rsidRPr="00743C28" w:rsidRDefault="00743C28">
            <w:pPr>
              <w:rPr>
                <w:rFonts w:ascii="Times New Roman" w:hAnsi="Times New Roman" w:cs="Times New Roman"/>
              </w:rPr>
            </w:pPr>
            <w:r w:rsidRPr="00743C28">
              <w:rPr>
                <w:rFonts w:ascii="Times New Roman" w:hAnsi="Times New Roman" w:cs="Times New Roman"/>
              </w:rPr>
              <w:t>53.6 (36,918)</w:t>
            </w:r>
          </w:p>
        </w:tc>
        <w:tc>
          <w:tcPr>
            <w:tcW w:w="1456" w:type="dxa"/>
            <w:noWrap/>
            <w:hideMark/>
          </w:tcPr>
          <w:p w14:paraId="1FDED46A"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57.0 (29,654) </w:t>
            </w:r>
          </w:p>
        </w:tc>
      </w:tr>
      <w:tr w:rsidR="00743C28" w:rsidRPr="00743C28" w14:paraId="08BD1E59" w14:textId="77777777" w:rsidTr="00743C28">
        <w:trPr>
          <w:trHeight w:val="285"/>
        </w:trPr>
        <w:tc>
          <w:tcPr>
            <w:tcW w:w="3686" w:type="dxa"/>
            <w:noWrap/>
            <w:hideMark/>
          </w:tcPr>
          <w:p w14:paraId="69AF0D3F" w14:textId="77777777" w:rsidR="00743C28" w:rsidRPr="00743C28" w:rsidRDefault="00743C28">
            <w:pPr>
              <w:rPr>
                <w:rFonts w:ascii="Times New Roman" w:hAnsi="Times New Roman" w:cs="Times New Roman"/>
              </w:rPr>
            </w:pPr>
          </w:p>
        </w:tc>
        <w:tc>
          <w:tcPr>
            <w:tcW w:w="1842" w:type="dxa"/>
            <w:noWrap/>
            <w:hideMark/>
          </w:tcPr>
          <w:p w14:paraId="7B9C273D" w14:textId="77777777" w:rsidR="00743C28" w:rsidRPr="00743C28" w:rsidRDefault="00743C28">
            <w:pPr>
              <w:rPr>
                <w:rFonts w:ascii="Times New Roman" w:hAnsi="Times New Roman" w:cs="Times New Roman"/>
              </w:rPr>
            </w:pPr>
          </w:p>
        </w:tc>
        <w:tc>
          <w:tcPr>
            <w:tcW w:w="1876" w:type="dxa"/>
            <w:noWrap/>
            <w:hideMark/>
          </w:tcPr>
          <w:p w14:paraId="309A4AF1" w14:textId="77777777" w:rsidR="00743C28" w:rsidRPr="00743C28" w:rsidRDefault="00743C28">
            <w:pPr>
              <w:rPr>
                <w:rFonts w:ascii="Times New Roman" w:hAnsi="Times New Roman" w:cs="Times New Roman"/>
              </w:rPr>
            </w:pPr>
          </w:p>
        </w:tc>
        <w:tc>
          <w:tcPr>
            <w:tcW w:w="1456" w:type="dxa"/>
            <w:noWrap/>
            <w:hideMark/>
          </w:tcPr>
          <w:p w14:paraId="2A39DC17" w14:textId="77777777" w:rsidR="00743C28" w:rsidRPr="00743C28" w:rsidRDefault="00743C28">
            <w:pPr>
              <w:rPr>
                <w:rFonts w:ascii="Times New Roman" w:hAnsi="Times New Roman" w:cs="Times New Roman"/>
              </w:rPr>
            </w:pPr>
          </w:p>
        </w:tc>
      </w:tr>
      <w:tr w:rsidR="00743C28" w:rsidRPr="00743C28" w14:paraId="3BF98892" w14:textId="77777777" w:rsidTr="00743C28">
        <w:trPr>
          <w:trHeight w:val="285"/>
        </w:trPr>
        <w:tc>
          <w:tcPr>
            <w:tcW w:w="3686" w:type="dxa"/>
            <w:noWrap/>
            <w:hideMark/>
          </w:tcPr>
          <w:p w14:paraId="5A41F474"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Protein intake </w:t>
            </w:r>
          </w:p>
        </w:tc>
        <w:tc>
          <w:tcPr>
            <w:tcW w:w="1842" w:type="dxa"/>
            <w:noWrap/>
            <w:hideMark/>
          </w:tcPr>
          <w:p w14:paraId="2F4BE1DB" w14:textId="77777777" w:rsidR="00743C28" w:rsidRPr="00743C28" w:rsidRDefault="00743C28">
            <w:pPr>
              <w:rPr>
                <w:rFonts w:ascii="Times New Roman" w:hAnsi="Times New Roman" w:cs="Times New Roman"/>
              </w:rPr>
            </w:pPr>
          </w:p>
        </w:tc>
        <w:tc>
          <w:tcPr>
            <w:tcW w:w="1876" w:type="dxa"/>
            <w:noWrap/>
            <w:hideMark/>
          </w:tcPr>
          <w:p w14:paraId="0D244EA0" w14:textId="77777777" w:rsidR="00743C28" w:rsidRPr="00743C28" w:rsidRDefault="00743C28">
            <w:pPr>
              <w:rPr>
                <w:rFonts w:ascii="Times New Roman" w:hAnsi="Times New Roman" w:cs="Times New Roman"/>
              </w:rPr>
            </w:pPr>
          </w:p>
        </w:tc>
        <w:tc>
          <w:tcPr>
            <w:tcW w:w="1456" w:type="dxa"/>
            <w:noWrap/>
            <w:hideMark/>
          </w:tcPr>
          <w:p w14:paraId="44E90F37" w14:textId="77777777" w:rsidR="00743C28" w:rsidRPr="00743C28" w:rsidRDefault="00743C28">
            <w:pPr>
              <w:rPr>
                <w:rFonts w:ascii="Times New Roman" w:hAnsi="Times New Roman" w:cs="Times New Roman"/>
              </w:rPr>
            </w:pPr>
          </w:p>
        </w:tc>
      </w:tr>
      <w:tr w:rsidR="00743C28" w:rsidRPr="00743C28" w14:paraId="445A441E" w14:textId="77777777" w:rsidTr="00743C28">
        <w:trPr>
          <w:trHeight w:val="285"/>
        </w:trPr>
        <w:tc>
          <w:tcPr>
            <w:tcW w:w="3686" w:type="dxa"/>
            <w:noWrap/>
            <w:hideMark/>
          </w:tcPr>
          <w:p w14:paraId="6EF92FD7" w14:textId="77777777" w:rsidR="00743C28" w:rsidRPr="00743C28" w:rsidRDefault="00743C28" w:rsidP="00743C28">
            <w:pPr>
              <w:rPr>
                <w:rFonts w:ascii="Times New Roman" w:hAnsi="Times New Roman" w:cs="Times New Roman"/>
              </w:rPr>
            </w:pPr>
            <w:r w:rsidRPr="00743C28">
              <w:rPr>
                <w:rFonts w:ascii="Times New Roman" w:hAnsi="Times New Roman" w:cs="Times New Roman"/>
              </w:rPr>
              <w:t>Protein intake &lt;0.75g per kg body weight</w:t>
            </w:r>
          </w:p>
        </w:tc>
        <w:tc>
          <w:tcPr>
            <w:tcW w:w="1842" w:type="dxa"/>
            <w:noWrap/>
            <w:hideMark/>
          </w:tcPr>
          <w:p w14:paraId="68AD2D09" w14:textId="77777777" w:rsidR="00743C28" w:rsidRPr="00743C28" w:rsidRDefault="00743C28">
            <w:pPr>
              <w:rPr>
                <w:rFonts w:ascii="Times New Roman" w:hAnsi="Times New Roman" w:cs="Times New Roman"/>
              </w:rPr>
            </w:pPr>
            <w:r w:rsidRPr="00743C28">
              <w:rPr>
                <w:rFonts w:ascii="Times New Roman" w:hAnsi="Times New Roman" w:cs="Times New Roman"/>
              </w:rPr>
              <w:t>12.0 (14,545)</w:t>
            </w:r>
          </w:p>
        </w:tc>
        <w:tc>
          <w:tcPr>
            <w:tcW w:w="1876" w:type="dxa"/>
            <w:noWrap/>
            <w:hideMark/>
          </w:tcPr>
          <w:p w14:paraId="56A59BB1" w14:textId="77777777" w:rsidR="00743C28" w:rsidRPr="00743C28" w:rsidRDefault="00743C28">
            <w:pPr>
              <w:rPr>
                <w:rFonts w:ascii="Times New Roman" w:hAnsi="Times New Roman" w:cs="Times New Roman"/>
              </w:rPr>
            </w:pPr>
            <w:r w:rsidRPr="00743C28">
              <w:rPr>
                <w:rFonts w:ascii="Times New Roman" w:hAnsi="Times New Roman" w:cs="Times New Roman"/>
              </w:rPr>
              <w:t>9.9 (6,803)</w:t>
            </w:r>
          </w:p>
        </w:tc>
        <w:tc>
          <w:tcPr>
            <w:tcW w:w="1456" w:type="dxa"/>
            <w:noWrap/>
            <w:hideMark/>
          </w:tcPr>
          <w:p w14:paraId="2A52C4F2" w14:textId="77777777" w:rsidR="00743C28" w:rsidRPr="00743C28" w:rsidRDefault="00743C28">
            <w:pPr>
              <w:rPr>
                <w:rFonts w:ascii="Times New Roman" w:hAnsi="Times New Roman" w:cs="Times New Roman"/>
              </w:rPr>
            </w:pPr>
            <w:r w:rsidRPr="00743C28">
              <w:rPr>
                <w:rFonts w:ascii="Times New Roman" w:hAnsi="Times New Roman" w:cs="Times New Roman"/>
              </w:rPr>
              <w:t xml:space="preserve">14.9 (7,742) </w:t>
            </w:r>
          </w:p>
        </w:tc>
      </w:tr>
      <w:tr w:rsidR="00743C28" w:rsidRPr="00743C28" w14:paraId="127DCFB6" w14:textId="77777777" w:rsidTr="00743C28">
        <w:trPr>
          <w:trHeight w:val="285"/>
        </w:trPr>
        <w:tc>
          <w:tcPr>
            <w:tcW w:w="3686" w:type="dxa"/>
            <w:tcBorders>
              <w:bottom w:val="single" w:sz="4" w:space="0" w:color="auto"/>
            </w:tcBorders>
            <w:noWrap/>
            <w:hideMark/>
          </w:tcPr>
          <w:p w14:paraId="55F40252" w14:textId="77777777" w:rsidR="00743C28" w:rsidRPr="00743C28" w:rsidRDefault="00743C28">
            <w:pPr>
              <w:rPr>
                <w:rFonts w:ascii="Times New Roman" w:hAnsi="Times New Roman" w:cs="Times New Roman"/>
              </w:rPr>
            </w:pPr>
            <w:r w:rsidRPr="00743C28">
              <w:rPr>
                <w:rFonts w:ascii="Times New Roman" w:hAnsi="Times New Roman" w:cs="Times New Roman"/>
              </w:rPr>
              <w:t> </w:t>
            </w:r>
          </w:p>
        </w:tc>
        <w:tc>
          <w:tcPr>
            <w:tcW w:w="1842" w:type="dxa"/>
            <w:tcBorders>
              <w:bottom w:val="single" w:sz="4" w:space="0" w:color="auto"/>
            </w:tcBorders>
            <w:noWrap/>
            <w:hideMark/>
          </w:tcPr>
          <w:p w14:paraId="0D09F250" w14:textId="77777777" w:rsidR="00743C28" w:rsidRPr="00743C28" w:rsidRDefault="00743C28">
            <w:pPr>
              <w:rPr>
                <w:rFonts w:ascii="Times New Roman" w:hAnsi="Times New Roman" w:cs="Times New Roman"/>
              </w:rPr>
            </w:pPr>
            <w:r w:rsidRPr="00743C28">
              <w:rPr>
                <w:rFonts w:ascii="Times New Roman" w:hAnsi="Times New Roman" w:cs="Times New Roman"/>
              </w:rPr>
              <w:t> </w:t>
            </w:r>
          </w:p>
        </w:tc>
        <w:tc>
          <w:tcPr>
            <w:tcW w:w="1876" w:type="dxa"/>
            <w:tcBorders>
              <w:bottom w:val="single" w:sz="4" w:space="0" w:color="auto"/>
            </w:tcBorders>
            <w:noWrap/>
            <w:hideMark/>
          </w:tcPr>
          <w:p w14:paraId="51A19777" w14:textId="77777777" w:rsidR="00743C28" w:rsidRPr="00743C28" w:rsidRDefault="00743C28">
            <w:pPr>
              <w:rPr>
                <w:rFonts w:ascii="Times New Roman" w:hAnsi="Times New Roman" w:cs="Times New Roman"/>
              </w:rPr>
            </w:pPr>
            <w:r w:rsidRPr="00743C28">
              <w:rPr>
                <w:rFonts w:ascii="Times New Roman" w:hAnsi="Times New Roman" w:cs="Times New Roman"/>
              </w:rPr>
              <w:t> </w:t>
            </w:r>
          </w:p>
        </w:tc>
        <w:tc>
          <w:tcPr>
            <w:tcW w:w="1456" w:type="dxa"/>
            <w:tcBorders>
              <w:bottom w:val="single" w:sz="4" w:space="0" w:color="auto"/>
            </w:tcBorders>
            <w:noWrap/>
            <w:hideMark/>
          </w:tcPr>
          <w:p w14:paraId="3F3C971B" w14:textId="77777777" w:rsidR="00743C28" w:rsidRPr="00743C28" w:rsidRDefault="00743C28">
            <w:pPr>
              <w:rPr>
                <w:rFonts w:ascii="Times New Roman" w:hAnsi="Times New Roman" w:cs="Times New Roman"/>
              </w:rPr>
            </w:pPr>
            <w:r w:rsidRPr="00743C28">
              <w:rPr>
                <w:rFonts w:ascii="Times New Roman" w:hAnsi="Times New Roman" w:cs="Times New Roman"/>
              </w:rPr>
              <w:t> </w:t>
            </w:r>
          </w:p>
        </w:tc>
      </w:tr>
    </w:tbl>
    <w:p w14:paraId="6E7EEB79" w14:textId="7DDF1795" w:rsidR="00AE750F" w:rsidRDefault="00187DB5" w:rsidP="00743C28">
      <w:pPr>
        <w:rPr>
          <w:rFonts w:ascii="Times New Roman" w:hAnsi="Times New Roman" w:cs="Times New Roman"/>
        </w:rPr>
        <w:sectPr w:rsidR="00AE750F" w:rsidSect="00BE556B">
          <w:pgSz w:w="11906" w:h="16838"/>
          <w:pgMar w:top="1440" w:right="1440" w:bottom="1440" w:left="1440" w:header="708" w:footer="708" w:gutter="0"/>
          <w:cols w:space="708"/>
          <w:docGrid w:linePitch="360"/>
        </w:sectPr>
      </w:pPr>
      <w:r w:rsidRPr="00CD240C">
        <w:rPr>
          <w:rFonts w:ascii="Times New Roman" w:hAnsi="Times New Roman" w:cs="Times New Roman"/>
          <w:vertAlign w:val="superscript"/>
        </w:rPr>
        <w:t>1</w:t>
      </w:r>
      <w:r>
        <w:rPr>
          <w:rFonts w:ascii="Times New Roman" w:hAnsi="Times New Roman" w:cs="Times New Roman"/>
        </w:rPr>
        <w:t>UK diet</w:t>
      </w:r>
      <w:r w:rsidR="00D87EBE">
        <w:rPr>
          <w:rFonts w:ascii="Times New Roman" w:hAnsi="Times New Roman" w:cs="Times New Roman"/>
        </w:rPr>
        <w:t>ary recommendations</w:t>
      </w:r>
      <w:r w:rsidR="00952A7D">
        <w:rPr>
          <w:rFonts w:ascii="Times New Roman" w:hAnsi="Times New Roman" w:cs="Times New Roman"/>
        </w:rPr>
        <w:t xml:space="preserve"> </w:t>
      </w:r>
      <w:r w:rsidR="00D53FD2">
        <w:rPr>
          <w:rFonts w:ascii="Times New Roman" w:hAnsi="Times New Roman" w:cs="Times New Roman"/>
        </w:rPr>
        <w:fldChar w:fldCharType="begin"/>
      </w:r>
      <w:r w:rsidR="00D53FD2">
        <w:rPr>
          <w:rFonts w:ascii="Times New Roman" w:hAnsi="Times New Roman" w:cs="Times New Roman"/>
        </w:rPr>
        <w:instrText xml:space="preserve"> ADDIN EN.CITE &lt;EndNote&gt;&lt;Cite&gt;&lt;Author&gt;Public Health England&lt;/Author&gt;&lt;Year&gt;2016&lt;/Year&gt;&lt;RecNum&gt;221&lt;/RecNum&gt;&lt;DisplayText&gt;&lt;style face="superscript"&gt;(4)&lt;/style&gt;&lt;/DisplayText&gt;&lt;record&gt;&lt;rec-number&gt;221&lt;/rec-number&gt;&lt;foreign-keys&gt;&lt;key app="EN" db-id="5era2fvterp9pge0d5dpwafy2xt22xrtw0xx" timestamp="1587360594"&gt;221&lt;/key&gt;&lt;/foreign-keys&gt;&lt;ref-type name="Report"&gt;27&lt;/ref-type&gt;&lt;contributors&gt;&lt;authors&gt;&lt;author&gt;Public Health England, &lt;/author&gt;&lt;/authors&gt;&lt;/contributors&gt;&lt;titles&gt;&lt;title&gt;Government Dietary Recommendations &lt;/title&gt;&lt;/titles&gt;&lt;dates&gt;&lt;year&gt;2016&lt;/year&gt;&lt;/dates&gt;&lt;publisher&gt;Public Health England &lt;/publisher&gt;&lt;urls&gt;&lt;related-urls&gt;&lt;url&gt;https://assets.publishing.service.gov.uk/government/uploads/system/uploads/attachment_data/file/618167/government_dietary_recommendations.pdf&lt;/url&gt;&lt;/related-urls&gt;&lt;/urls&gt;&lt;/record&gt;&lt;/Cite&gt;&lt;/EndNote&gt;</w:instrText>
      </w:r>
      <w:r w:rsidR="00D53FD2">
        <w:rPr>
          <w:rFonts w:ascii="Times New Roman" w:hAnsi="Times New Roman" w:cs="Times New Roman"/>
        </w:rPr>
        <w:fldChar w:fldCharType="separate"/>
      </w:r>
      <w:r w:rsidR="00D53FD2" w:rsidRPr="00D53FD2">
        <w:rPr>
          <w:rFonts w:ascii="Times New Roman" w:hAnsi="Times New Roman" w:cs="Times New Roman"/>
          <w:noProof/>
          <w:vertAlign w:val="superscript"/>
        </w:rPr>
        <w:t>(4)</w:t>
      </w:r>
      <w:r w:rsidR="00D53FD2">
        <w:rPr>
          <w:rFonts w:ascii="Times New Roman" w:hAnsi="Times New Roman" w:cs="Times New Roman"/>
        </w:rPr>
        <w:fldChar w:fldCharType="end"/>
      </w:r>
      <w:r w:rsidR="00952A7D">
        <w:rPr>
          <w:rFonts w:ascii="Times New Roman" w:hAnsi="Times New Roman" w:cs="Times New Roman"/>
        </w:rPr>
        <w:t xml:space="preserve"> </w:t>
      </w:r>
    </w:p>
    <w:p w14:paraId="64B0F927" w14:textId="11561498" w:rsidR="005726B6" w:rsidRDefault="005726B6" w:rsidP="0034347A">
      <w:pPr>
        <w:rPr>
          <w:rFonts w:ascii="Times New Roman" w:hAnsi="Times New Roman" w:cs="Times New Roman"/>
          <w:b/>
          <w:bCs/>
        </w:rPr>
      </w:pPr>
      <w:r>
        <w:rPr>
          <w:noProof/>
        </w:rPr>
        <w:lastRenderedPageBreak/>
        <w:drawing>
          <wp:inline distT="0" distB="0" distL="0" distR="0" wp14:anchorId="7F469C7D" wp14:editId="575DDDF7">
            <wp:extent cx="8863330" cy="4431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3330" cy="4431665"/>
                    </a:xfrm>
                    <a:prstGeom prst="rect">
                      <a:avLst/>
                    </a:prstGeom>
                    <a:noFill/>
                    <a:ln>
                      <a:noFill/>
                    </a:ln>
                  </pic:spPr>
                </pic:pic>
              </a:graphicData>
            </a:graphic>
          </wp:inline>
        </w:drawing>
      </w:r>
    </w:p>
    <w:p w14:paraId="3584BBD5" w14:textId="4383D4EC" w:rsidR="0034347A" w:rsidRPr="0034347A" w:rsidRDefault="0034347A" w:rsidP="0034347A">
      <w:pPr>
        <w:rPr>
          <w:rFonts w:ascii="Times New Roman" w:hAnsi="Times New Roman" w:cs="Times New Roman"/>
        </w:rPr>
      </w:pPr>
      <w:r w:rsidRPr="0034347A">
        <w:rPr>
          <w:rFonts w:ascii="Times New Roman" w:hAnsi="Times New Roman" w:cs="Times New Roman"/>
          <w:b/>
          <w:bCs/>
        </w:rPr>
        <w:t>Supplementary figure 1</w:t>
      </w:r>
      <w:r w:rsidRPr="0034347A">
        <w:rPr>
          <w:rFonts w:ascii="Times New Roman" w:hAnsi="Times New Roman" w:cs="Times New Roman"/>
        </w:rPr>
        <w:t>. Macronutrient intake (as a percentage of total energy intake</w:t>
      </w:r>
      <w:r w:rsidR="00347135">
        <w:rPr>
          <w:rFonts w:ascii="Times New Roman" w:hAnsi="Times New Roman" w:cs="Times New Roman"/>
        </w:rPr>
        <w:t xml:space="preserve"> (EI)</w:t>
      </w:r>
      <w:r w:rsidRPr="0034347A">
        <w:rPr>
          <w:rFonts w:ascii="Times New Roman" w:hAnsi="Times New Roman" w:cs="Times New Roman"/>
        </w:rPr>
        <w:t xml:space="preserve">, in thirds) and hazard ratios (HRs) for all-cause mortality (death), </w:t>
      </w:r>
      <w:proofErr w:type="spellStart"/>
      <w:r w:rsidRPr="0034347A">
        <w:rPr>
          <w:rFonts w:ascii="Times New Roman" w:hAnsi="Times New Roman" w:cs="Times New Roman"/>
        </w:rPr>
        <w:t>subdistribution</w:t>
      </w:r>
      <w:proofErr w:type="spellEnd"/>
      <w:r w:rsidRPr="0034347A">
        <w:rPr>
          <w:rFonts w:ascii="Times New Roman" w:hAnsi="Times New Roman" w:cs="Times New Roman"/>
        </w:rPr>
        <w:t xml:space="preserve"> hazard ratios (SHRs) for cardiovascular disease (CVD) and dementia with 95% confidence intervals (CIs). </w:t>
      </w:r>
    </w:p>
    <w:p w14:paraId="40269BF1" w14:textId="1D720640" w:rsidR="0034347A" w:rsidRPr="0034347A" w:rsidRDefault="0034347A" w:rsidP="0034347A">
      <w:pPr>
        <w:rPr>
          <w:rFonts w:ascii="Times New Roman" w:hAnsi="Times New Roman" w:cs="Times New Roman"/>
        </w:rPr>
      </w:pPr>
      <w:r w:rsidRPr="0034347A">
        <w:rPr>
          <w:rFonts w:ascii="Times New Roman" w:hAnsi="Times New Roman" w:cs="Times New Roman"/>
        </w:rPr>
        <w:t>Models adjusted for age, smoking, sex and Townsend</w:t>
      </w:r>
      <w:r w:rsidR="00EA1362">
        <w:rPr>
          <w:rFonts w:ascii="Times New Roman" w:hAnsi="Times New Roman" w:cs="Times New Roman"/>
        </w:rPr>
        <w:t xml:space="preserve"> score</w:t>
      </w:r>
      <w:r w:rsidRPr="0034347A">
        <w:rPr>
          <w:rFonts w:ascii="Times New Roman" w:hAnsi="Times New Roman" w:cs="Times New Roman"/>
        </w:rPr>
        <w:t xml:space="preserve"> </w:t>
      </w:r>
    </w:p>
    <w:p w14:paraId="19740CEB" w14:textId="77777777" w:rsidR="00D552D4" w:rsidRDefault="00D552D4" w:rsidP="0034347A">
      <w:pPr>
        <w:rPr>
          <w:rFonts w:ascii="Times New Roman" w:hAnsi="Times New Roman" w:cs="Times New Roman"/>
        </w:rPr>
        <w:sectPr w:rsidR="00D552D4" w:rsidSect="00AE750F">
          <w:pgSz w:w="16838" w:h="11906" w:orient="landscape"/>
          <w:pgMar w:top="1440" w:right="1440" w:bottom="1440" w:left="1440" w:header="708" w:footer="708" w:gutter="0"/>
          <w:cols w:space="708"/>
          <w:docGrid w:linePitch="360"/>
        </w:sectPr>
      </w:pPr>
    </w:p>
    <w:p w14:paraId="606B2F62" w14:textId="4F6B7D67" w:rsidR="001F0958" w:rsidRPr="00633B19" w:rsidRDefault="001F0958" w:rsidP="001F0958">
      <w:pPr>
        <w:rPr>
          <w:rFonts w:ascii="Times New Roman" w:hAnsi="Times New Roman" w:cs="Times New Roman"/>
          <w:b/>
          <w:bCs/>
        </w:rPr>
      </w:pPr>
      <w:r w:rsidRPr="00633B19">
        <w:rPr>
          <w:rFonts w:ascii="Times New Roman" w:hAnsi="Times New Roman" w:cs="Times New Roman"/>
          <w:b/>
          <w:bCs/>
        </w:rPr>
        <w:lastRenderedPageBreak/>
        <w:t>Supplementary table 4.</w:t>
      </w:r>
      <w:r w:rsidRPr="00633B19">
        <w:rPr>
          <w:rFonts w:ascii="Times New Roman" w:hAnsi="Times New Roman" w:cs="Times New Roman"/>
        </w:rPr>
        <w:t xml:space="preserve"> Macronutrient intake (as a percentage of total energy intake, in thirds) and </w:t>
      </w:r>
      <w:proofErr w:type="spellStart"/>
      <w:r w:rsidRPr="00633B19">
        <w:rPr>
          <w:rFonts w:ascii="Times New Roman" w:hAnsi="Times New Roman" w:cs="Times New Roman"/>
        </w:rPr>
        <w:t>subdistribution</w:t>
      </w:r>
      <w:proofErr w:type="spellEnd"/>
      <w:r w:rsidRPr="00633B19">
        <w:rPr>
          <w:rFonts w:ascii="Times New Roman" w:hAnsi="Times New Roman" w:cs="Times New Roman"/>
        </w:rPr>
        <w:t xml:space="preserve"> hazard ratios (SHRs) for Alzheimer’s disease and vascular dementia with 95% confidence intervals (CIs)</w:t>
      </w:r>
    </w:p>
    <w:p w14:paraId="0B05BE03" w14:textId="77777777" w:rsidR="001F0958" w:rsidRDefault="001F0958" w:rsidP="001F0958">
      <w:pPr>
        <w:rPr>
          <w:rFonts w:ascii="Times New Roman" w:hAnsi="Times New Roman" w:cs="Times New Roman"/>
        </w:rPr>
      </w:pPr>
    </w:p>
    <w:tbl>
      <w:tblPr>
        <w:tblW w:w="6964" w:type="dxa"/>
        <w:tblLook w:val="04A0" w:firstRow="1" w:lastRow="0" w:firstColumn="1" w:lastColumn="0" w:noHBand="0" w:noVBand="1"/>
      </w:tblPr>
      <w:tblGrid>
        <w:gridCol w:w="3076"/>
        <w:gridCol w:w="1972"/>
        <w:gridCol w:w="1916"/>
      </w:tblGrid>
      <w:tr w:rsidR="001F0958" w:rsidRPr="001F31D9" w14:paraId="59F64322" w14:textId="77777777" w:rsidTr="009810E6">
        <w:trPr>
          <w:trHeight w:val="293"/>
        </w:trPr>
        <w:tc>
          <w:tcPr>
            <w:tcW w:w="3076" w:type="dxa"/>
            <w:tcBorders>
              <w:top w:val="single" w:sz="8" w:space="0" w:color="auto"/>
              <w:left w:val="nil"/>
              <w:bottom w:val="single" w:sz="8" w:space="0" w:color="auto"/>
              <w:right w:val="nil"/>
            </w:tcBorders>
            <w:shd w:val="clear" w:color="auto" w:fill="auto"/>
            <w:noWrap/>
            <w:hideMark/>
          </w:tcPr>
          <w:p w14:paraId="765732C8" w14:textId="77777777" w:rsidR="001F0958" w:rsidRPr="001F31D9" w:rsidRDefault="001F0958" w:rsidP="009810E6">
            <w:pPr>
              <w:spacing w:after="0" w:line="240" w:lineRule="auto"/>
              <w:rPr>
                <w:rFonts w:ascii="Times New Roman" w:eastAsia="Times New Roman" w:hAnsi="Times New Roman" w:cs="Times New Roman"/>
                <w:b/>
                <w:bCs/>
                <w:color w:val="000000"/>
                <w:sz w:val="20"/>
                <w:szCs w:val="20"/>
              </w:rPr>
            </w:pPr>
            <w:r w:rsidRPr="001F31D9">
              <w:rPr>
                <w:rFonts w:ascii="Times New Roman" w:eastAsia="Times New Roman" w:hAnsi="Times New Roman" w:cs="Times New Roman"/>
                <w:b/>
                <w:bCs/>
                <w:color w:val="000000"/>
                <w:sz w:val="20"/>
                <w:szCs w:val="20"/>
              </w:rPr>
              <w:t>Intake of macronutrients (%EI)</w:t>
            </w:r>
          </w:p>
        </w:tc>
        <w:tc>
          <w:tcPr>
            <w:tcW w:w="1972" w:type="dxa"/>
            <w:tcBorders>
              <w:top w:val="single" w:sz="8" w:space="0" w:color="auto"/>
              <w:left w:val="nil"/>
              <w:bottom w:val="single" w:sz="8" w:space="0" w:color="auto"/>
              <w:right w:val="nil"/>
            </w:tcBorders>
            <w:shd w:val="clear" w:color="auto" w:fill="auto"/>
            <w:hideMark/>
          </w:tcPr>
          <w:p w14:paraId="0A441D9E" w14:textId="77777777" w:rsidR="001F0958" w:rsidRPr="001F31D9" w:rsidRDefault="001F0958" w:rsidP="009810E6">
            <w:pPr>
              <w:spacing w:after="0" w:line="240" w:lineRule="auto"/>
              <w:jc w:val="center"/>
              <w:rPr>
                <w:rFonts w:ascii="Times New Roman" w:eastAsia="Times New Roman" w:hAnsi="Times New Roman" w:cs="Times New Roman"/>
                <w:b/>
                <w:bCs/>
                <w:color w:val="000000"/>
                <w:sz w:val="20"/>
                <w:szCs w:val="20"/>
              </w:rPr>
            </w:pPr>
            <w:r w:rsidRPr="001F31D9">
              <w:rPr>
                <w:rFonts w:ascii="Times New Roman" w:eastAsia="Times New Roman" w:hAnsi="Times New Roman" w:cs="Times New Roman"/>
                <w:b/>
                <w:bCs/>
                <w:color w:val="000000"/>
                <w:sz w:val="20"/>
                <w:szCs w:val="20"/>
              </w:rPr>
              <w:t xml:space="preserve">Alzheimer’s disease SHR </w:t>
            </w:r>
          </w:p>
        </w:tc>
        <w:tc>
          <w:tcPr>
            <w:tcW w:w="1916" w:type="dxa"/>
            <w:tcBorders>
              <w:top w:val="single" w:sz="8" w:space="0" w:color="auto"/>
              <w:left w:val="nil"/>
              <w:bottom w:val="single" w:sz="8" w:space="0" w:color="auto"/>
              <w:right w:val="nil"/>
            </w:tcBorders>
            <w:shd w:val="clear" w:color="auto" w:fill="auto"/>
            <w:noWrap/>
            <w:hideMark/>
          </w:tcPr>
          <w:p w14:paraId="7230ECB8" w14:textId="77777777" w:rsidR="001F0958" w:rsidRPr="001F31D9" w:rsidRDefault="001F0958" w:rsidP="009810E6">
            <w:pPr>
              <w:spacing w:after="0" w:line="240" w:lineRule="auto"/>
              <w:jc w:val="center"/>
              <w:rPr>
                <w:rFonts w:ascii="Times New Roman" w:eastAsia="Times New Roman" w:hAnsi="Times New Roman" w:cs="Times New Roman"/>
                <w:b/>
                <w:bCs/>
                <w:sz w:val="20"/>
                <w:szCs w:val="20"/>
              </w:rPr>
            </w:pPr>
            <w:r w:rsidRPr="001F31D9">
              <w:rPr>
                <w:rFonts w:ascii="Times New Roman" w:hAnsi="Times New Roman" w:cs="Times New Roman"/>
                <w:b/>
                <w:bCs/>
                <w:sz w:val="20"/>
                <w:szCs w:val="20"/>
              </w:rPr>
              <w:t>Vascular dementia</w:t>
            </w:r>
            <w:r w:rsidRPr="001F31D9">
              <w:rPr>
                <w:rFonts w:ascii="Times New Roman" w:eastAsia="Times New Roman" w:hAnsi="Times New Roman" w:cs="Times New Roman"/>
                <w:b/>
                <w:bCs/>
                <w:sz w:val="20"/>
                <w:szCs w:val="20"/>
              </w:rPr>
              <w:t xml:space="preserve"> SHR</w:t>
            </w:r>
          </w:p>
        </w:tc>
      </w:tr>
      <w:tr w:rsidR="001F0958" w:rsidRPr="001F31D9" w14:paraId="15D2E7D4" w14:textId="77777777" w:rsidTr="009810E6">
        <w:trPr>
          <w:trHeight w:val="285"/>
        </w:trPr>
        <w:tc>
          <w:tcPr>
            <w:tcW w:w="3076" w:type="dxa"/>
            <w:tcBorders>
              <w:top w:val="nil"/>
              <w:left w:val="nil"/>
              <w:bottom w:val="nil"/>
              <w:right w:val="nil"/>
            </w:tcBorders>
            <w:shd w:val="clear" w:color="auto" w:fill="auto"/>
            <w:noWrap/>
            <w:hideMark/>
          </w:tcPr>
          <w:p w14:paraId="577A4598" w14:textId="77777777" w:rsidR="001F0958" w:rsidRPr="001F31D9" w:rsidRDefault="001F0958" w:rsidP="009810E6">
            <w:pPr>
              <w:spacing w:after="0" w:line="240" w:lineRule="auto"/>
              <w:rPr>
                <w:rFonts w:ascii="Times New Roman" w:eastAsia="Times New Roman" w:hAnsi="Times New Roman" w:cs="Times New Roman"/>
                <w:b/>
                <w:bCs/>
                <w:color w:val="000000"/>
                <w:sz w:val="20"/>
                <w:szCs w:val="20"/>
              </w:rPr>
            </w:pPr>
            <w:r w:rsidRPr="001F31D9">
              <w:rPr>
                <w:rFonts w:ascii="Times New Roman" w:eastAsia="Times New Roman" w:hAnsi="Times New Roman" w:cs="Times New Roman"/>
                <w:b/>
                <w:bCs/>
                <w:color w:val="000000"/>
                <w:sz w:val="20"/>
                <w:szCs w:val="20"/>
              </w:rPr>
              <w:t>Mean energy intake (kJ/day)</w:t>
            </w:r>
          </w:p>
        </w:tc>
        <w:tc>
          <w:tcPr>
            <w:tcW w:w="1972" w:type="dxa"/>
            <w:tcBorders>
              <w:top w:val="nil"/>
              <w:left w:val="nil"/>
              <w:bottom w:val="nil"/>
              <w:right w:val="nil"/>
            </w:tcBorders>
            <w:shd w:val="clear" w:color="auto" w:fill="auto"/>
            <w:hideMark/>
          </w:tcPr>
          <w:p w14:paraId="08CCB4AF" w14:textId="77777777" w:rsidR="001F0958" w:rsidRPr="001F31D9" w:rsidRDefault="001F0958" w:rsidP="009810E6">
            <w:pPr>
              <w:spacing w:after="0" w:line="240" w:lineRule="auto"/>
              <w:jc w:val="right"/>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hideMark/>
          </w:tcPr>
          <w:p w14:paraId="303C5699"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221DE11E" w14:textId="77777777" w:rsidTr="009810E6">
        <w:trPr>
          <w:trHeight w:val="285"/>
        </w:trPr>
        <w:tc>
          <w:tcPr>
            <w:tcW w:w="3076" w:type="dxa"/>
            <w:tcBorders>
              <w:top w:val="nil"/>
              <w:left w:val="nil"/>
              <w:bottom w:val="nil"/>
              <w:right w:val="nil"/>
            </w:tcBorders>
            <w:shd w:val="clear" w:color="auto" w:fill="auto"/>
            <w:noWrap/>
            <w:hideMark/>
          </w:tcPr>
          <w:p w14:paraId="571464FD"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hideMark/>
          </w:tcPr>
          <w:p w14:paraId="447327DC"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hideMark/>
          </w:tcPr>
          <w:p w14:paraId="10CCF69F"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138F7AF3" w14:textId="77777777" w:rsidTr="009810E6">
        <w:trPr>
          <w:trHeight w:val="285"/>
        </w:trPr>
        <w:tc>
          <w:tcPr>
            <w:tcW w:w="3076" w:type="dxa"/>
            <w:tcBorders>
              <w:top w:val="nil"/>
              <w:left w:val="nil"/>
              <w:bottom w:val="nil"/>
              <w:right w:val="nil"/>
            </w:tcBorders>
            <w:shd w:val="clear" w:color="auto" w:fill="auto"/>
            <w:noWrap/>
            <w:hideMark/>
          </w:tcPr>
          <w:p w14:paraId="6F520DF1"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tcPr>
          <w:p w14:paraId="39EDD2C8"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0.64 (0.38, 1.07)</w:t>
            </w:r>
          </w:p>
        </w:tc>
        <w:tc>
          <w:tcPr>
            <w:tcW w:w="1916" w:type="dxa"/>
            <w:tcBorders>
              <w:top w:val="nil"/>
              <w:left w:val="nil"/>
              <w:bottom w:val="nil"/>
              <w:right w:val="nil"/>
            </w:tcBorders>
            <w:shd w:val="clear" w:color="auto" w:fill="auto"/>
            <w:noWrap/>
          </w:tcPr>
          <w:p w14:paraId="73BC22C9"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 (0.42, 1.76)</w:t>
            </w:r>
          </w:p>
        </w:tc>
      </w:tr>
      <w:tr w:rsidR="001F0958" w:rsidRPr="001F31D9" w14:paraId="0CE84622" w14:textId="77777777" w:rsidTr="009810E6">
        <w:trPr>
          <w:trHeight w:val="285"/>
        </w:trPr>
        <w:tc>
          <w:tcPr>
            <w:tcW w:w="3076" w:type="dxa"/>
            <w:tcBorders>
              <w:top w:val="nil"/>
              <w:left w:val="nil"/>
              <w:bottom w:val="nil"/>
              <w:right w:val="nil"/>
            </w:tcBorders>
            <w:shd w:val="clear" w:color="auto" w:fill="auto"/>
            <w:noWrap/>
            <w:hideMark/>
          </w:tcPr>
          <w:p w14:paraId="026C6E8F"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tcPr>
          <w:p w14:paraId="14DA12DB"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 (0.37, 1.09)</w:t>
            </w:r>
          </w:p>
        </w:tc>
        <w:tc>
          <w:tcPr>
            <w:tcW w:w="1916" w:type="dxa"/>
            <w:tcBorders>
              <w:top w:val="nil"/>
              <w:left w:val="nil"/>
              <w:bottom w:val="nil"/>
              <w:right w:val="nil"/>
            </w:tcBorders>
            <w:shd w:val="clear" w:color="auto" w:fill="auto"/>
            <w:noWrap/>
          </w:tcPr>
          <w:p w14:paraId="0D122A2A"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 (0.72, 2.79)</w:t>
            </w:r>
          </w:p>
        </w:tc>
      </w:tr>
      <w:tr w:rsidR="001F0958" w:rsidRPr="001F31D9" w14:paraId="0EB95EC1" w14:textId="77777777" w:rsidTr="009810E6">
        <w:trPr>
          <w:trHeight w:val="285"/>
        </w:trPr>
        <w:tc>
          <w:tcPr>
            <w:tcW w:w="3076" w:type="dxa"/>
            <w:tcBorders>
              <w:top w:val="nil"/>
              <w:left w:val="nil"/>
              <w:bottom w:val="nil"/>
              <w:right w:val="nil"/>
            </w:tcBorders>
            <w:shd w:val="clear" w:color="auto" w:fill="auto"/>
            <w:noWrap/>
            <w:hideMark/>
          </w:tcPr>
          <w:p w14:paraId="45D734A8" w14:textId="77777777" w:rsidR="001F0958" w:rsidRPr="001F31D9" w:rsidRDefault="001F0958" w:rsidP="009810E6">
            <w:pPr>
              <w:spacing w:after="0" w:line="240" w:lineRule="auto"/>
              <w:rPr>
                <w:rFonts w:ascii="Times New Roman" w:eastAsia="Times New Roman" w:hAnsi="Times New Roman" w:cs="Times New Roman"/>
                <w:b/>
                <w:bCs/>
                <w:color w:val="000000"/>
                <w:sz w:val="20"/>
                <w:szCs w:val="20"/>
              </w:rPr>
            </w:pPr>
            <w:r w:rsidRPr="001F31D9">
              <w:rPr>
                <w:rFonts w:ascii="Times New Roman" w:eastAsia="Times New Roman" w:hAnsi="Times New Roman" w:cs="Times New Roman"/>
                <w:b/>
                <w:bCs/>
                <w:color w:val="000000"/>
                <w:sz w:val="20"/>
                <w:szCs w:val="20"/>
              </w:rPr>
              <w:t>Carbohydrate intake (% EI)</w:t>
            </w:r>
          </w:p>
        </w:tc>
        <w:tc>
          <w:tcPr>
            <w:tcW w:w="1972" w:type="dxa"/>
            <w:tcBorders>
              <w:top w:val="nil"/>
              <w:left w:val="nil"/>
              <w:bottom w:val="nil"/>
              <w:right w:val="nil"/>
            </w:tcBorders>
            <w:shd w:val="clear" w:color="auto" w:fill="auto"/>
          </w:tcPr>
          <w:p w14:paraId="6C0BF49C" w14:textId="77777777" w:rsidR="001F0958" w:rsidRPr="001F31D9" w:rsidRDefault="001F0958" w:rsidP="009810E6">
            <w:pPr>
              <w:spacing w:after="0" w:line="240" w:lineRule="auto"/>
              <w:jc w:val="right"/>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tcPr>
          <w:p w14:paraId="21B3EDE0"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22399BFA" w14:textId="77777777" w:rsidTr="009810E6">
        <w:trPr>
          <w:trHeight w:val="285"/>
        </w:trPr>
        <w:tc>
          <w:tcPr>
            <w:tcW w:w="3076" w:type="dxa"/>
            <w:tcBorders>
              <w:top w:val="nil"/>
              <w:left w:val="nil"/>
              <w:bottom w:val="nil"/>
              <w:right w:val="nil"/>
            </w:tcBorders>
            <w:shd w:val="clear" w:color="auto" w:fill="auto"/>
            <w:noWrap/>
            <w:hideMark/>
          </w:tcPr>
          <w:p w14:paraId="7874C450"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tcPr>
          <w:p w14:paraId="329C25BA"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tcPr>
          <w:p w14:paraId="2B60235E"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0B59C316" w14:textId="77777777" w:rsidTr="009810E6">
        <w:trPr>
          <w:trHeight w:val="285"/>
        </w:trPr>
        <w:tc>
          <w:tcPr>
            <w:tcW w:w="3076" w:type="dxa"/>
            <w:tcBorders>
              <w:top w:val="nil"/>
              <w:left w:val="nil"/>
              <w:bottom w:val="nil"/>
              <w:right w:val="nil"/>
            </w:tcBorders>
            <w:shd w:val="clear" w:color="auto" w:fill="auto"/>
            <w:noWrap/>
            <w:hideMark/>
          </w:tcPr>
          <w:p w14:paraId="17217C99"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tcPr>
          <w:p w14:paraId="7AB5A496"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 (0.68, 2.09)</w:t>
            </w:r>
          </w:p>
        </w:tc>
        <w:tc>
          <w:tcPr>
            <w:tcW w:w="1916" w:type="dxa"/>
            <w:tcBorders>
              <w:top w:val="nil"/>
              <w:left w:val="nil"/>
              <w:bottom w:val="nil"/>
              <w:right w:val="nil"/>
            </w:tcBorders>
            <w:shd w:val="clear" w:color="auto" w:fill="auto"/>
            <w:noWrap/>
          </w:tcPr>
          <w:p w14:paraId="257818BD"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 (0.40, 1.68)</w:t>
            </w:r>
          </w:p>
        </w:tc>
      </w:tr>
      <w:tr w:rsidR="001F0958" w:rsidRPr="001F31D9" w14:paraId="537024C6" w14:textId="77777777" w:rsidTr="009810E6">
        <w:trPr>
          <w:trHeight w:val="285"/>
        </w:trPr>
        <w:tc>
          <w:tcPr>
            <w:tcW w:w="3076" w:type="dxa"/>
            <w:tcBorders>
              <w:top w:val="nil"/>
              <w:left w:val="nil"/>
              <w:bottom w:val="nil"/>
              <w:right w:val="nil"/>
            </w:tcBorders>
            <w:shd w:val="clear" w:color="auto" w:fill="auto"/>
            <w:noWrap/>
            <w:hideMark/>
          </w:tcPr>
          <w:p w14:paraId="0D9DCDDB"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tcPr>
          <w:p w14:paraId="79EEFA23"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0.90 (0.48, 1.67)</w:t>
            </w:r>
          </w:p>
        </w:tc>
        <w:tc>
          <w:tcPr>
            <w:tcW w:w="1916" w:type="dxa"/>
            <w:tcBorders>
              <w:top w:val="nil"/>
              <w:left w:val="nil"/>
              <w:bottom w:val="nil"/>
              <w:right w:val="nil"/>
            </w:tcBorders>
            <w:shd w:val="clear" w:color="auto" w:fill="auto"/>
            <w:noWrap/>
          </w:tcPr>
          <w:p w14:paraId="5FFEF7AA"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 (0.45, 1.96)</w:t>
            </w:r>
          </w:p>
        </w:tc>
      </w:tr>
      <w:tr w:rsidR="001F0958" w:rsidRPr="001F31D9" w14:paraId="7648CDD4" w14:textId="77777777" w:rsidTr="009810E6">
        <w:trPr>
          <w:trHeight w:val="285"/>
        </w:trPr>
        <w:tc>
          <w:tcPr>
            <w:tcW w:w="3076" w:type="dxa"/>
            <w:tcBorders>
              <w:top w:val="nil"/>
              <w:left w:val="nil"/>
              <w:bottom w:val="nil"/>
              <w:right w:val="nil"/>
            </w:tcBorders>
            <w:shd w:val="clear" w:color="auto" w:fill="auto"/>
            <w:noWrap/>
            <w:hideMark/>
          </w:tcPr>
          <w:p w14:paraId="103FAEFA" w14:textId="77777777" w:rsidR="001F0958" w:rsidRPr="001F31D9" w:rsidRDefault="001F0958" w:rsidP="009810E6">
            <w:pPr>
              <w:spacing w:after="0" w:line="240" w:lineRule="auto"/>
              <w:rPr>
                <w:rFonts w:ascii="Times New Roman" w:eastAsia="Times New Roman" w:hAnsi="Times New Roman" w:cs="Times New Roman"/>
                <w:b/>
                <w:bCs/>
                <w:color w:val="000000"/>
                <w:sz w:val="20"/>
                <w:szCs w:val="20"/>
              </w:rPr>
            </w:pPr>
            <w:r w:rsidRPr="001F31D9">
              <w:rPr>
                <w:rFonts w:ascii="Times New Roman" w:eastAsia="Times New Roman" w:hAnsi="Times New Roman" w:cs="Times New Roman"/>
                <w:b/>
                <w:bCs/>
                <w:color w:val="000000"/>
                <w:sz w:val="20"/>
                <w:szCs w:val="20"/>
              </w:rPr>
              <w:t xml:space="preserve">Sugar intake (% EI) </w:t>
            </w:r>
          </w:p>
        </w:tc>
        <w:tc>
          <w:tcPr>
            <w:tcW w:w="1972" w:type="dxa"/>
            <w:tcBorders>
              <w:top w:val="nil"/>
              <w:left w:val="nil"/>
              <w:bottom w:val="nil"/>
              <w:right w:val="nil"/>
            </w:tcBorders>
            <w:shd w:val="clear" w:color="auto" w:fill="auto"/>
          </w:tcPr>
          <w:p w14:paraId="762867A3" w14:textId="77777777" w:rsidR="001F0958" w:rsidRPr="001F31D9" w:rsidRDefault="001F0958" w:rsidP="009810E6">
            <w:pPr>
              <w:spacing w:after="0" w:line="240" w:lineRule="auto"/>
              <w:jc w:val="right"/>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tcPr>
          <w:p w14:paraId="071CC89C"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15FC9297" w14:textId="77777777" w:rsidTr="009810E6">
        <w:trPr>
          <w:trHeight w:val="285"/>
        </w:trPr>
        <w:tc>
          <w:tcPr>
            <w:tcW w:w="3076" w:type="dxa"/>
            <w:tcBorders>
              <w:top w:val="nil"/>
              <w:left w:val="nil"/>
              <w:bottom w:val="nil"/>
              <w:right w:val="nil"/>
            </w:tcBorders>
            <w:shd w:val="clear" w:color="auto" w:fill="auto"/>
            <w:noWrap/>
            <w:hideMark/>
          </w:tcPr>
          <w:p w14:paraId="620D30F4"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tcPr>
          <w:p w14:paraId="2F1BF30F"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tcPr>
          <w:p w14:paraId="5E4847EF"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1F8C80EC" w14:textId="77777777" w:rsidTr="009810E6">
        <w:trPr>
          <w:trHeight w:val="285"/>
        </w:trPr>
        <w:tc>
          <w:tcPr>
            <w:tcW w:w="3076" w:type="dxa"/>
            <w:tcBorders>
              <w:top w:val="nil"/>
              <w:left w:val="nil"/>
              <w:bottom w:val="nil"/>
              <w:right w:val="nil"/>
            </w:tcBorders>
            <w:shd w:val="clear" w:color="auto" w:fill="auto"/>
            <w:noWrap/>
            <w:hideMark/>
          </w:tcPr>
          <w:p w14:paraId="15905A83"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tcPr>
          <w:p w14:paraId="5DED1B25"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 (0.40, 1.20)</w:t>
            </w:r>
          </w:p>
        </w:tc>
        <w:tc>
          <w:tcPr>
            <w:tcW w:w="1916" w:type="dxa"/>
            <w:tcBorders>
              <w:top w:val="nil"/>
              <w:left w:val="nil"/>
              <w:bottom w:val="nil"/>
              <w:right w:val="nil"/>
            </w:tcBorders>
            <w:shd w:val="clear" w:color="auto" w:fill="auto"/>
            <w:noWrap/>
          </w:tcPr>
          <w:p w14:paraId="6C374630"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 (0.35, 1.37)</w:t>
            </w:r>
          </w:p>
        </w:tc>
      </w:tr>
      <w:tr w:rsidR="001F0958" w:rsidRPr="001F31D9" w14:paraId="02910282" w14:textId="77777777" w:rsidTr="009810E6">
        <w:trPr>
          <w:trHeight w:val="285"/>
        </w:trPr>
        <w:tc>
          <w:tcPr>
            <w:tcW w:w="3076" w:type="dxa"/>
            <w:tcBorders>
              <w:top w:val="nil"/>
              <w:left w:val="nil"/>
              <w:bottom w:val="nil"/>
              <w:right w:val="nil"/>
            </w:tcBorders>
            <w:shd w:val="clear" w:color="auto" w:fill="auto"/>
            <w:noWrap/>
            <w:hideMark/>
          </w:tcPr>
          <w:p w14:paraId="6C3A9D59"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tcPr>
          <w:p w14:paraId="1FB34157"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 (0.50, 1.46)</w:t>
            </w:r>
          </w:p>
        </w:tc>
        <w:tc>
          <w:tcPr>
            <w:tcW w:w="1916" w:type="dxa"/>
            <w:tcBorders>
              <w:top w:val="nil"/>
              <w:left w:val="nil"/>
              <w:bottom w:val="nil"/>
              <w:right w:val="nil"/>
            </w:tcBorders>
            <w:shd w:val="clear" w:color="auto" w:fill="auto"/>
            <w:noWrap/>
          </w:tcPr>
          <w:p w14:paraId="3ADE708F"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0.78 (0.40, 1.54)</w:t>
            </w:r>
          </w:p>
        </w:tc>
      </w:tr>
      <w:tr w:rsidR="001F0958" w:rsidRPr="001F31D9" w14:paraId="11EBA6AE" w14:textId="77777777" w:rsidTr="009810E6">
        <w:trPr>
          <w:trHeight w:val="285"/>
        </w:trPr>
        <w:tc>
          <w:tcPr>
            <w:tcW w:w="3076" w:type="dxa"/>
            <w:tcBorders>
              <w:top w:val="nil"/>
              <w:left w:val="nil"/>
              <w:bottom w:val="nil"/>
              <w:right w:val="nil"/>
            </w:tcBorders>
            <w:shd w:val="clear" w:color="auto" w:fill="auto"/>
            <w:noWrap/>
            <w:hideMark/>
          </w:tcPr>
          <w:p w14:paraId="1019DF90" w14:textId="77777777" w:rsidR="001F0958" w:rsidRPr="001F31D9" w:rsidRDefault="001F0958" w:rsidP="009810E6">
            <w:pPr>
              <w:spacing w:after="0" w:line="240" w:lineRule="auto"/>
              <w:rPr>
                <w:rFonts w:ascii="Times New Roman" w:eastAsia="Times New Roman" w:hAnsi="Times New Roman" w:cs="Times New Roman"/>
                <w:b/>
                <w:bCs/>
                <w:color w:val="000000"/>
                <w:sz w:val="20"/>
                <w:szCs w:val="20"/>
              </w:rPr>
            </w:pPr>
            <w:r w:rsidRPr="001F31D9">
              <w:rPr>
                <w:rFonts w:ascii="Times New Roman" w:eastAsia="Times New Roman" w:hAnsi="Times New Roman" w:cs="Times New Roman"/>
                <w:b/>
                <w:bCs/>
                <w:color w:val="000000"/>
                <w:sz w:val="20"/>
                <w:szCs w:val="20"/>
              </w:rPr>
              <w:t xml:space="preserve">Fibre intake (% EI) </w:t>
            </w:r>
          </w:p>
        </w:tc>
        <w:tc>
          <w:tcPr>
            <w:tcW w:w="1972" w:type="dxa"/>
            <w:tcBorders>
              <w:top w:val="nil"/>
              <w:left w:val="nil"/>
              <w:bottom w:val="nil"/>
              <w:right w:val="nil"/>
            </w:tcBorders>
            <w:shd w:val="clear" w:color="auto" w:fill="auto"/>
          </w:tcPr>
          <w:p w14:paraId="4BA262D8" w14:textId="77777777" w:rsidR="001F0958" w:rsidRPr="001F31D9" w:rsidRDefault="001F0958" w:rsidP="009810E6">
            <w:pPr>
              <w:spacing w:after="0" w:line="240" w:lineRule="auto"/>
              <w:jc w:val="right"/>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tcPr>
          <w:p w14:paraId="2FB6C68C"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6609A3D4" w14:textId="77777777" w:rsidTr="009810E6">
        <w:trPr>
          <w:trHeight w:val="285"/>
        </w:trPr>
        <w:tc>
          <w:tcPr>
            <w:tcW w:w="3076" w:type="dxa"/>
            <w:tcBorders>
              <w:top w:val="nil"/>
              <w:left w:val="nil"/>
              <w:bottom w:val="nil"/>
              <w:right w:val="nil"/>
            </w:tcBorders>
            <w:shd w:val="clear" w:color="auto" w:fill="auto"/>
            <w:noWrap/>
            <w:hideMark/>
          </w:tcPr>
          <w:p w14:paraId="18660F12"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tcPr>
          <w:p w14:paraId="1E5CDF50"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tcPr>
          <w:p w14:paraId="6BEFB542"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6866D6E3" w14:textId="77777777" w:rsidTr="009810E6">
        <w:trPr>
          <w:trHeight w:val="285"/>
        </w:trPr>
        <w:tc>
          <w:tcPr>
            <w:tcW w:w="3076" w:type="dxa"/>
            <w:tcBorders>
              <w:top w:val="nil"/>
              <w:left w:val="nil"/>
              <w:bottom w:val="nil"/>
              <w:right w:val="nil"/>
            </w:tcBorders>
            <w:shd w:val="clear" w:color="auto" w:fill="auto"/>
            <w:noWrap/>
            <w:hideMark/>
          </w:tcPr>
          <w:p w14:paraId="1ADEE9CA"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tcPr>
          <w:p w14:paraId="74BBA1D4"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 (0.61, 1.81)</w:t>
            </w:r>
          </w:p>
        </w:tc>
        <w:tc>
          <w:tcPr>
            <w:tcW w:w="1916" w:type="dxa"/>
            <w:tcBorders>
              <w:top w:val="nil"/>
              <w:left w:val="nil"/>
              <w:bottom w:val="nil"/>
              <w:right w:val="nil"/>
            </w:tcBorders>
            <w:shd w:val="clear" w:color="auto" w:fill="auto"/>
            <w:noWrap/>
          </w:tcPr>
          <w:p w14:paraId="5D3C2BBD"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0.68 (0.34, 1.35)</w:t>
            </w:r>
          </w:p>
        </w:tc>
      </w:tr>
      <w:tr w:rsidR="001F0958" w:rsidRPr="001F31D9" w14:paraId="57A0D249" w14:textId="77777777" w:rsidTr="009810E6">
        <w:trPr>
          <w:trHeight w:val="285"/>
        </w:trPr>
        <w:tc>
          <w:tcPr>
            <w:tcW w:w="3076" w:type="dxa"/>
            <w:tcBorders>
              <w:top w:val="nil"/>
              <w:left w:val="nil"/>
              <w:bottom w:val="nil"/>
              <w:right w:val="nil"/>
            </w:tcBorders>
            <w:shd w:val="clear" w:color="auto" w:fill="auto"/>
            <w:noWrap/>
            <w:hideMark/>
          </w:tcPr>
          <w:p w14:paraId="4C4EAB84"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tcPr>
          <w:p w14:paraId="0116B3C2"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0.98 (0.56, 1.71)</w:t>
            </w:r>
          </w:p>
        </w:tc>
        <w:tc>
          <w:tcPr>
            <w:tcW w:w="1916" w:type="dxa"/>
            <w:tcBorders>
              <w:top w:val="nil"/>
              <w:left w:val="nil"/>
              <w:bottom w:val="nil"/>
              <w:right w:val="nil"/>
            </w:tcBorders>
            <w:shd w:val="clear" w:color="auto" w:fill="auto"/>
            <w:noWrap/>
          </w:tcPr>
          <w:p w14:paraId="5EFAD3EB"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 (0.44, 1.66)</w:t>
            </w:r>
          </w:p>
        </w:tc>
      </w:tr>
      <w:tr w:rsidR="001F0958" w:rsidRPr="001F31D9" w14:paraId="01A92039" w14:textId="77777777" w:rsidTr="009810E6">
        <w:trPr>
          <w:trHeight w:val="285"/>
        </w:trPr>
        <w:tc>
          <w:tcPr>
            <w:tcW w:w="3076" w:type="dxa"/>
            <w:tcBorders>
              <w:top w:val="nil"/>
              <w:left w:val="nil"/>
              <w:bottom w:val="nil"/>
              <w:right w:val="nil"/>
            </w:tcBorders>
            <w:shd w:val="clear" w:color="auto" w:fill="auto"/>
            <w:noWrap/>
            <w:hideMark/>
          </w:tcPr>
          <w:p w14:paraId="4FB01FBF" w14:textId="77777777" w:rsidR="001F0958" w:rsidRPr="001F31D9" w:rsidRDefault="001F0958" w:rsidP="009810E6">
            <w:pPr>
              <w:spacing w:after="0" w:line="240" w:lineRule="auto"/>
              <w:rPr>
                <w:rFonts w:ascii="Times New Roman" w:eastAsia="Times New Roman" w:hAnsi="Times New Roman" w:cs="Times New Roman"/>
                <w:b/>
                <w:bCs/>
                <w:color w:val="000000"/>
                <w:sz w:val="20"/>
                <w:szCs w:val="20"/>
              </w:rPr>
            </w:pPr>
            <w:r w:rsidRPr="001F31D9">
              <w:rPr>
                <w:rFonts w:ascii="Times New Roman" w:eastAsia="Times New Roman" w:hAnsi="Times New Roman" w:cs="Times New Roman"/>
                <w:b/>
                <w:bCs/>
                <w:color w:val="000000"/>
                <w:sz w:val="20"/>
                <w:szCs w:val="20"/>
              </w:rPr>
              <w:t xml:space="preserve">Total fat intake (% EI) </w:t>
            </w:r>
          </w:p>
        </w:tc>
        <w:tc>
          <w:tcPr>
            <w:tcW w:w="1972" w:type="dxa"/>
            <w:tcBorders>
              <w:top w:val="nil"/>
              <w:left w:val="nil"/>
              <w:bottom w:val="nil"/>
              <w:right w:val="nil"/>
            </w:tcBorders>
            <w:shd w:val="clear" w:color="auto" w:fill="auto"/>
          </w:tcPr>
          <w:p w14:paraId="32BECB70" w14:textId="77777777" w:rsidR="001F0958" w:rsidRPr="001F31D9" w:rsidRDefault="001F0958" w:rsidP="009810E6">
            <w:pPr>
              <w:spacing w:after="0" w:line="240" w:lineRule="auto"/>
              <w:jc w:val="right"/>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tcPr>
          <w:p w14:paraId="5C8F547D"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36B0B57A" w14:textId="77777777" w:rsidTr="009810E6">
        <w:trPr>
          <w:trHeight w:val="285"/>
        </w:trPr>
        <w:tc>
          <w:tcPr>
            <w:tcW w:w="3076" w:type="dxa"/>
            <w:tcBorders>
              <w:top w:val="nil"/>
              <w:left w:val="nil"/>
              <w:bottom w:val="nil"/>
              <w:right w:val="nil"/>
            </w:tcBorders>
            <w:shd w:val="clear" w:color="auto" w:fill="auto"/>
            <w:noWrap/>
            <w:hideMark/>
          </w:tcPr>
          <w:p w14:paraId="5045D1E5"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tcPr>
          <w:p w14:paraId="219217F5"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tcPr>
          <w:p w14:paraId="7CADE82B"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501B6DC3" w14:textId="77777777" w:rsidTr="009810E6">
        <w:trPr>
          <w:trHeight w:val="285"/>
        </w:trPr>
        <w:tc>
          <w:tcPr>
            <w:tcW w:w="3076" w:type="dxa"/>
            <w:tcBorders>
              <w:top w:val="nil"/>
              <w:left w:val="nil"/>
              <w:bottom w:val="nil"/>
              <w:right w:val="nil"/>
            </w:tcBorders>
            <w:shd w:val="clear" w:color="auto" w:fill="auto"/>
            <w:noWrap/>
            <w:hideMark/>
          </w:tcPr>
          <w:p w14:paraId="342EECE7"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tcPr>
          <w:p w14:paraId="07431CC2"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0.85 (0.50, 1.45)</w:t>
            </w:r>
          </w:p>
        </w:tc>
        <w:tc>
          <w:tcPr>
            <w:tcW w:w="1916" w:type="dxa"/>
            <w:tcBorders>
              <w:top w:val="nil"/>
              <w:left w:val="nil"/>
              <w:bottom w:val="nil"/>
              <w:right w:val="nil"/>
            </w:tcBorders>
            <w:shd w:val="clear" w:color="auto" w:fill="auto"/>
            <w:noWrap/>
          </w:tcPr>
          <w:p w14:paraId="34B2F2DA"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 (0.61, 2.23)</w:t>
            </w:r>
          </w:p>
        </w:tc>
      </w:tr>
      <w:tr w:rsidR="001F0958" w:rsidRPr="001F31D9" w14:paraId="5D5846C5" w14:textId="77777777" w:rsidTr="009810E6">
        <w:trPr>
          <w:trHeight w:val="285"/>
        </w:trPr>
        <w:tc>
          <w:tcPr>
            <w:tcW w:w="3076" w:type="dxa"/>
            <w:tcBorders>
              <w:top w:val="nil"/>
              <w:left w:val="nil"/>
              <w:bottom w:val="nil"/>
              <w:right w:val="nil"/>
            </w:tcBorders>
            <w:shd w:val="clear" w:color="auto" w:fill="auto"/>
            <w:noWrap/>
            <w:hideMark/>
          </w:tcPr>
          <w:p w14:paraId="474EA024"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tcPr>
          <w:p w14:paraId="2E6257CD"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 (0.61, 1.73)</w:t>
            </w:r>
          </w:p>
        </w:tc>
        <w:tc>
          <w:tcPr>
            <w:tcW w:w="1916" w:type="dxa"/>
            <w:tcBorders>
              <w:top w:val="nil"/>
              <w:left w:val="nil"/>
              <w:bottom w:val="nil"/>
              <w:right w:val="nil"/>
            </w:tcBorders>
            <w:shd w:val="clear" w:color="auto" w:fill="auto"/>
            <w:noWrap/>
          </w:tcPr>
          <w:p w14:paraId="0DCF1B55"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 (0.54, 2.12)</w:t>
            </w:r>
          </w:p>
        </w:tc>
      </w:tr>
      <w:tr w:rsidR="001F0958" w:rsidRPr="001F31D9" w14:paraId="07F0EE9A" w14:textId="77777777" w:rsidTr="009810E6">
        <w:trPr>
          <w:trHeight w:val="285"/>
        </w:trPr>
        <w:tc>
          <w:tcPr>
            <w:tcW w:w="3076" w:type="dxa"/>
            <w:tcBorders>
              <w:top w:val="nil"/>
              <w:left w:val="nil"/>
              <w:bottom w:val="nil"/>
              <w:right w:val="nil"/>
            </w:tcBorders>
            <w:shd w:val="clear" w:color="auto" w:fill="auto"/>
            <w:noWrap/>
            <w:hideMark/>
          </w:tcPr>
          <w:p w14:paraId="1E9FEAEE" w14:textId="77777777" w:rsidR="001F0958" w:rsidRPr="001F31D9" w:rsidRDefault="001F0958" w:rsidP="009810E6">
            <w:pPr>
              <w:spacing w:after="0" w:line="240" w:lineRule="auto"/>
              <w:rPr>
                <w:rFonts w:ascii="Times New Roman" w:eastAsia="Times New Roman" w:hAnsi="Times New Roman" w:cs="Times New Roman"/>
                <w:b/>
                <w:bCs/>
                <w:color w:val="000000"/>
                <w:sz w:val="20"/>
                <w:szCs w:val="20"/>
              </w:rPr>
            </w:pPr>
            <w:r w:rsidRPr="001F31D9">
              <w:rPr>
                <w:rFonts w:ascii="Times New Roman" w:eastAsia="Times New Roman" w:hAnsi="Times New Roman" w:cs="Times New Roman"/>
                <w:b/>
                <w:bCs/>
                <w:color w:val="000000"/>
                <w:sz w:val="20"/>
                <w:szCs w:val="20"/>
              </w:rPr>
              <w:t>Saturated fat intake (% EI)</w:t>
            </w:r>
          </w:p>
        </w:tc>
        <w:tc>
          <w:tcPr>
            <w:tcW w:w="1972" w:type="dxa"/>
            <w:tcBorders>
              <w:top w:val="nil"/>
              <w:left w:val="nil"/>
              <w:bottom w:val="nil"/>
              <w:right w:val="nil"/>
            </w:tcBorders>
            <w:shd w:val="clear" w:color="auto" w:fill="auto"/>
          </w:tcPr>
          <w:p w14:paraId="78046D7F" w14:textId="77777777" w:rsidR="001F0958" w:rsidRPr="001F31D9" w:rsidRDefault="001F0958" w:rsidP="009810E6">
            <w:pPr>
              <w:spacing w:after="0" w:line="240" w:lineRule="auto"/>
              <w:jc w:val="right"/>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tcPr>
          <w:p w14:paraId="5CE99473"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16301A03" w14:textId="77777777" w:rsidTr="009810E6">
        <w:trPr>
          <w:trHeight w:val="285"/>
        </w:trPr>
        <w:tc>
          <w:tcPr>
            <w:tcW w:w="3076" w:type="dxa"/>
            <w:tcBorders>
              <w:top w:val="nil"/>
              <w:left w:val="nil"/>
              <w:bottom w:val="nil"/>
              <w:right w:val="nil"/>
            </w:tcBorders>
            <w:shd w:val="clear" w:color="auto" w:fill="auto"/>
            <w:noWrap/>
            <w:hideMark/>
          </w:tcPr>
          <w:p w14:paraId="40FE2FDC"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tcPr>
          <w:p w14:paraId="727EE150"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tcPr>
          <w:p w14:paraId="0896A477"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13AA4830" w14:textId="77777777" w:rsidTr="009810E6">
        <w:trPr>
          <w:trHeight w:val="285"/>
        </w:trPr>
        <w:tc>
          <w:tcPr>
            <w:tcW w:w="3076" w:type="dxa"/>
            <w:tcBorders>
              <w:top w:val="nil"/>
              <w:left w:val="nil"/>
              <w:bottom w:val="nil"/>
              <w:right w:val="nil"/>
            </w:tcBorders>
            <w:shd w:val="clear" w:color="auto" w:fill="auto"/>
            <w:noWrap/>
            <w:hideMark/>
          </w:tcPr>
          <w:p w14:paraId="4E62A215"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tcPr>
          <w:p w14:paraId="38F0D3ED"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0.92 (0.54, 1.57)</w:t>
            </w:r>
          </w:p>
        </w:tc>
        <w:tc>
          <w:tcPr>
            <w:tcW w:w="1916" w:type="dxa"/>
            <w:tcBorders>
              <w:top w:val="nil"/>
              <w:left w:val="nil"/>
              <w:bottom w:val="nil"/>
              <w:right w:val="nil"/>
            </w:tcBorders>
            <w:shd w:val="clear" w:color="auto" w:fill="auto"/>
            <w:noWrap/>
          </w:tcPr>
          <w:p w14:paraId="09FEEBD7"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0.85 (0.45, 1.63)</w:t>
            </w:r>
          </w:p>
        </w:tc>
      </w:tr>
      <w:tr w:rsidR="001F0958" w:rsidRPr="001F31D9" w14:paraId="73623988" w14:textId="77777777" w:rsidTr="009810E6">
        <w:trPr>
          <w:trHeight w:val="285"/>
        </w:trPr>
        <w:tc>
          <w:tcPr>
            <w:tcW w:w="3076" w:type="dxa"/>
            <w:tcBorders>
              <w:top w:val="nil"/>
              <w:left w:val="nil"/>
              <w:bottom w:val="nil"/>
              <w:right w:val="nil"/>
            </w:tcBorders>
            <w:shd w:val="clear" w:color="auto" w:fill="auto"/>
            <w:noWrap/>
            <w:hideMark/>
          </w:tcPr>
          <w:p w14:paraId="06A00BF1"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tcPr>
          <w:p w14:paraId="44F6E05C"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 (0.62, 1.75)</w:t>
            </w:r>
          </w:p>
        </w:tc>
        <w:tc>
          <w:tcPr>
            <w:tcW w:w="1916" w:type="dxa"/>
            <w:tcBorders>
              <w:top w:val="nil"/>
              <w:left w:val="nil"/>
              <w:bottom w:val="nil"/>
              <w:right w:val="nil"/>
            </w:tcBorders>
            <w:shd w:val="clear" w:color="auto" w:fill="auto"/>
            <w:noWrap/>
          </w:tcPr>
          <w:p w14:paraId="4E0A1205"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0.85 (0.44, 1.63)</w:t>
            </w:r>
          </w:p>
        </w:tc>
      </w:tr>
      <w:tr w:rsidR="001F0958" w:rsidRPr="001F31D9" w14:paraId="44CE7E62" w14:textId="77777777" w:rsidTr="009810E6">
        <w:trPr>
          <w:trHeight w:val="510"/>
        </w:trPr>
        <w:tc>
          <w:tcPr>
            <w:tcW w:w="3076" w:type="dxa"/>
            <w:tcBorders>
              <w:top w:val="nil"/>
              <w:left w:val="nil"/>
              <w:bottom w:val="nil"/>
              <w:right w:val="nil"/>
            </w:tcBorders>
            <w:shd w:val="clear" w:color="auto" w:fill="auto"/>
            <w:hideMark/>
          </w:tcPr>
          <w:p w14:paraId="1A460FF1" w14:textId="77777777" w:rsidR="001F0958" w:rsidRPr="001F31D9" w:rsidRDefault="001F0958" w:rsidP="009810E6">
            <w:pPr>
              <w:spacing w:after="0" w:line="240" w:lineRule="auto"/>
              <w:rPr>
                <w:rFonts w:ascii="Times New Roman" w:eastAsia="Times New Roman" w:hAnsi="Times New Roman" w:cs="Times New Roman"/>
                <w:b/>
                <w:bCs/>
                <w:color w:val="000000"/>
                <w:sz w:val="20"/>
                <w:szCs w:val="20"/>
              </w:rPr>
            </w:pPr>
            <w:r w:rsidRPr="001F31D9">
              <w:rPr>
                <w:rFonts w:ascii="Times New Roman" w:eastAsia="Times New Roman" w:hAnsi="Times New Roman" w:cs="Times New Roman"/>
                <w:b/>
                <w:bCs/>
                <w:color w:val="000000"/>
                <w:sz w:val="20"/>
                <w:szCs w:val="20"/>
              </w:rPr>
              <w:t xml:space="preserve">Polyunsaturated fat intake (% EI) </w:t>
            </w:r>
          </w:p>
        </w:tc>
        <w:tc>
          <w:tcPr>
            <w:tcW w:w="1972" w:type="dxa"/>
            <w:tcBorders>
              <w:top w:val="nil"/>
              <w:left w:val="nil"/>
              <w:bottom w:val="nil"/>
              <w:right w:val="nil"/>
            </w:tcBorders>
            <w:shd w:val="clear" w:color="auto" w:fill="auto"/>
          </w:tcPr>
          <w:p w14:paraId="0CDE5C02" w14:textId="77777777" w:rsidR="001F0958" w:rsidRPr="001F31D9" w:rsidRDefault="001F0958" w:rsidP="009810E6">
            <w:pPr>
              <w:spacing w:after="0" w:line="240" w:lineRule="auto"/>
              <w:jc w:val="right"/>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tcPr>
          <w:p w14:paraId="497C68D5"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4A608E5B" w14:textId="77777777" w:rsidTr="009810E6">
        <w:trPr>
          <w:trHeight w:val="285"/>
        </w:trPr>
        <w:tc>
          <w:tcPr>
            <w:tcW w:w="3076" w:type="dxa"/>
            <w:tcBorders>
              <w:top w:val="nil"/>
              <w:left w:val="nil"/>
              <w:bottom w:val="nil"/>
              <w:right w:val="nil"/>
            </w:tcBorders>
            <w:shd w:val="clear" w:color="auto" w:fill="auto"/>
            <w:noWrap/>
            <w:hideMark/>
          </w:tcPr>
          <w:p w14:paraId="40D3489F"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tcPr>
          <w:p w14:paraId="0495DF7F"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tcPr>
          <w:p w14:paraId="04ABB58D"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03B9F88D" w14:textId="77777777" w:rsidTr="009810E6">
        <w:trPr>
          <w:trHeight w:val="285"/>
        </w:trPr>
        <w:tc>
          <w:tcPr>
            <w:tcW w:w="3076" w:type="dxa"/>
            <w:tcBorders>
              <w:top w:val="nil"/>
              <w:left w:val="nil"/>
              <w:bottom w:val="nil"/>
              <w:right w:val="nil"/>
            </w:tcBorders>
            <w:shd w:val="clear" w:color="auto" w:fill="auto"/>
            <w:noWrap/>
            <w:hideMark/>
          </w:tcPr>
          <w:p w14:paraId="7542125F"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tcPr>
          <w:p w14:paraId="02C7B423"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0.98 (0.58, 1.65)</w:t>
            </w:r>
          </w:p>
        </w:tc>
        <w:tc>
          <w:tcPr>
            <w:tcW w:w="1916" w:type="dxa"/>
            <w:tcBorders>
              <w:top w:val="nil"/>
              <w:left w:val="nil"/>
              <w:bottom w:val="nil"/>
              <w:right w:val="nil"/>
            </w:tcBorders>
            <w:shd w:val="clear" w:color="auto" w:fill="auto"/>
            <w:noWrap/>
          </w:tcPr>
          <w:p w14:paraId="42564C4D"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 (0.55, 2.16)</w:t>
            </w:r>
          </w:p>
        </w:tc>
      </w:tr>
      <w:tr w:rsidR="001F0958" w:rsidRPr="001F31D9" w14:paraId="54AD6AF7" w14:textId="77777777" w:rsidTr="009810E6">
        <w:trPr>
          <w:trHeight w:val="285"/>
        </w:trPr>
        <w:tc>
          <w:tcPr>
            <w:tcW w:w="3076" w:type="dxa"/>
            <w:tcBorders>
              <w:top w:val="nil"/>
              <w:left w:val="nil"/>
              <w:bottom w:val="nil"/>
              <w:right w:val="nil"/>
            </w:tcBorders>
            <w:shd w:val="clear" w:color="auto" w:fill="auto"/>
            <w:noWrap/>
            <w:hideMark/>
          </w:tcPr>
          <w:p w14:paraId="1080E3C9"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tcPr>
          <w:p w14:paraId="3BAF5017"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 (0.61, 1.75)</w:t>
            </w:r>
          </w:p>
        </w:tc>
        <w:tc>
          <w:tcPr>
            <w:tcW w:w="1916" w:type="dxa"/>
            <w:tcBorders>
              <w:top w:val="nil"/>
              <w:left w:val="nil"/>
              <w:bottom w:val="nil"/>
              <w:right w:val="nil"/>
            </w:tcBorders>
            <w:shd w:val="clear" w:color="auto" w:fill="auto"/>
            <w:noWrap/>
          </w:tcPr>
          <w:p w14:paraId="4FA0536D"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 (0.74, 2.74)</w:t>
            </w:r>
          </w:p>
        </w:tc>
      </w:tr>
      <w:tr w:rsidR="001F0958" w:rsidRPr="001F31D9" w14:paraId="1DC57364" w14:textId="77777777" w:rsidTr="009810E6">
        <w:trPr>
          <w:trHeight w:val="285"/>
        </w:trPr>
        <w:tc>
          <w:tcPr>
            <w:tcW w:w="3076" w:type="dxa"/>
            <w:tcBorders>
              <w:top w:val="nil"/>
              <w:left w:val="nil"/>
              <w:bottom w:val="nil"/>
              <w:right w:val="nil"/>
            </w:tcBorders>
            <w:shd w:val="clear" w:color="auto" w:fill="auto"/>
            <w:noWrap/>
            <w:hideMark/>
          </w:tcPr>
          <w:p w14:paraId="1BED74ED" w14:textId="77777777" w:rsidR="001F0958" w:rsidRPr="001F31D9" w:rsidRDefault="001F0958" w:rsidP="009810E6">
            <w:pPr>
              <w:spacing w:after="0" w:line="240" w:lineRule="auto"/>
              <w:rPr>
                <w:rFonts w:ascii="Times New Roman" w:eastAsia="Times New Roman" w:hAnsi="Times New Roman" w:cs="Times New Roman"/>
                <w:b/>
                <w:bCs/>
                <w:color w:val="000000"/>
                <w:sz w:val="20"/>
                <w:szCs w:val="20"/>
              </w:rPr>
            </w:pPr>
            <w:r w:rsidRPr="001F31D9">
              <w:rPr>
                <w:rFonts w:ascii="Times New Roman" w:eastAsia="Times New Roman" w:hAnsi="Times New Roman" w:cs="Times New Roman"/>
                <w:b/>
                <w:bCs/>
                <w:color w:val="000000"/>
                <w:sz w:val="20"/>
                <w:szCs w:val="20"/>
              </w:rPr>
              <w:t xml:space="preserve">Protein intake (% EI) </w:t>
            </w:r>
          </w:p>
        </w:tc>
        <w:tc>
          <w:tcPr>
            <w:tcW w:w="1972" w:type="dxa"/>
            <w:tcBorders>
              <w:top w:val="nil"/>
              <w:left w:val="nil"/>
              <w:bottom w:val="nil"/>
              <w:right w:val="nil"/>
            </w:tcBorders>
            <w:shd w:val="clear" w:color="auto" w:fill="auto"/>
          </w:tcPr>
          <w:p w14:paraId="7FAB70D9" w14:textId="77777777" w:rsidR="001F0958" w:rsidRPr="001F31D9" w:rsidRDefault="001F0958" w:rsidP="009810E6">
            <w:pPr>
              <w:spacing w:after="0" w:line="240" w:lineRule="auto"/>
              <w:jc w:val="right"/>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tcPr>
          <w:p w14:paraId="6F154358"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30E89469" w14:textId="77777777" w:rsidTr="009810E6">
        <w:trPr>
          <w:trHeight w:val="285"/>
        </w:trPr>
        <w:tc>
          <w:tcPr>
            <w:tcW w:w="3076" w:type="dxa"/>
            <w:tcBorders>
              <w:top w:val="nil"/>
              <w:left w:val="nil"/>
              <w:bottom w:val="nil"/>
              <w:right w:val="nil"/>
            </w:tcBorders>
            <w:shd w:val="clear" w:color="auto" w:fill="auto"/>
            <w:noWrap/>
            <w:hideMark/>
          </w:tcPr>
          <w:p w14:paraId="3AE896E0"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tcPr>
          <w:p w14:paraId="07F0D729"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tcPr>
          <w:p w14:paraId="3D7AF3D2" w14:textId="77777777" w:rsidR="001F0958" w:rsidRPr="001F31D9" w:rsidRDefault="001F0958" w:rsidP="009810E6">
            <w:pPr>
              <w:spacing w:after="0" w:line="240" w:lineRule="auto"/>
              <w:rPr>
                <w:rFonts w:ascii="Times New Roman" w:eastAsia="Times New Roman" w:hAnsi="Times New Roman" w:cs="Times New Roman"/>
                <w:sz w:val="20"/>
                <w:szCs w:val="20"/>
              </w:rPr>
            </w:pPr>
          </w:p>
        </w:tc>
      </w:tr>
      <w:tr w:rsidR="001F0958" w:rsidRPr="001F31D9" w14:paraId="4EE09964" w14:textId="77777777" w:rsidTr="009810E6">
        <w:trPr>
          <w:trHeight w:val="285"/>
        </w:trPr>
        <w:tc>
          <w:tcPr>
            <w:tcW w:w="3076" w:type="dxa"/>
            <w:tcBorders>
              <w:top w:val="nil"/>
              <w:left w:val="nil"/>
              <w:bottom w:val="nil"/>
              <w:right w:val="nil"/>
            </w:tcBorders>
            <w:shd w:val="clear" w:color="auto" w:fill="auto"/>
            <w:noWrap/>
            <w:hideMark/>
          </w:tcPr>
          <w:p w14:paraId="659240CE"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tcPr>
          <w:p w14:paraId="36CD15AC"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 (0.64, 1.79)</w:t>
            </w:r>
          </w:p>
        </w:tc>
        <w:tc>
          <w:tcPr>
            <w:tcW w:w="1916" w:type="dxa"/>
            <w:tcBorders>
              <w:top w:val="nil"/>
              <w:left w:val="nil"/>
              <w:bottom w:val="nil"/>
              <w:right w:val="nil"/>
            </w:tcBorders>
            <w:shd w:val="clear" w:color="auto" w:fill="auto"/>
            <w:noWrap/>
          </w:tcPr>
          <w:p w14:paraId="74C54478"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 (0.55, 1.91)</w:t>
            </w:r>
          </w:p>
        </w:tc>
      </w:tr>
      <w:tr w:rsidR="001F0958" w:rsidRPr="001F31D9" w14:paraId="2E235CFE" w14:textId="77777777" w:rsidTr="009810E6">
        <w:trPr>
          <w:trHeight w:val="285"/>
        </w:trPr>
        <w:tc>
          <w:tcPr>
            <w:tcW w:w="3076" w:type="dxa"/>
            <w:tcBorders>
              <w:top w:val="nil"/>
              <w:left w:val="nil"/>
              <w:bottom w:val="nil"/>
              <w:right w:val="nil"/>
            </w:tcBorders>
            <w:shd w:val="clear" w:color="auto" w:fill="auto"/>
            <w:noWrap/>
            <w:hideMark/>
          </w:tcPr>
          <w:p w14:paraId="19697D74"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tcPr>
          <w:p w14:paraId="7EFE82BC"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 (0.59, 1.76)</w:t>
            </w:r>
          </w:p>
        </w:tc>
        <w:tc>
          <w:tcPr>
            <w:tcW w:w="1916" w:type="dxa"/>
            <w:tcBorders>
              <w:top w:val="nil"/>
              <w:left w:val="nil"/>
              <w:bottom w:val="nil"/>
              <w:right w:val="nil"/>
            </w:tcBorders>
            <w:shd w:val="clear" w:color="auto" w:fill="auto"/>
            <w:noWrap/>
          </w:tcPr>
          <w:p w14:paraId="04EA5DF6"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0.77 (0.38, 1.56)</w:t>
            </w:r>
          </w:p>
        </w:tc>
      </w:tr>
      <w:tr w:rsidR="001F0958" w:rsidRPr="001F31D9" w14:paraId="01B9E58B" w14:textId="77777777" w:rsidTr="009810E6">
        <w:trPr>
          <w:trHeight w:val="285"/>
        </w:trPr>
        <w:tc>
          <w:tcPr>
            <w:tcW w:w="3076" w:type="dxa"/>
            <w:tcBorders>
              <w:top w:val="nil"/>
              <w:left w:val="nil"/>
              <w:bottom w:val="single" w:sz="4" w:space="0" w:color="auto"/>
              <w:right w:val="nil"/>
            </w:tcBorders>
            <w:shd w:val="clear" w:color="auto" w:fill="auto"/>
            <w:noWrap/>
            <w:hideMark/>
          </w:tcPr>
          <w:p w14:paraId="1DB33FB6"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 </w:t>
            </w:r>
          </w:p>
        </w:tc>
        <w:tc>
          <w:tcPr>
            <w:tcW w:w="1972" w:type="dxa"/>
            <w:tcBorders>
              <w:top w:val="nil"/>
              <w:left w:val="nil"/>
              <w:bottom w:val="single" w:sz="4" w:space="0" w:color="auto"/>
              <w:right w:val="nil"/>
            </w:tcBorders>
            <w:shd w:val="clear" w:color="auto" w:fill="auto"/>
            <w:noWrap/>
            <w:hideMark/>
          </w:tcPr>
          <w:p w14:paraId="009FEEE1" w14:textId="77777777" w:rsidR="001F0958" w:rsidRPr="001F31D9" w:rsidRDefault="001F0958" w:rsidP="009810E6">
            <w:pPr>
              <w:spacing w:after="0" w:line="240" w:lineRule="auto"/>
              <w:jc w:val="right"/>
              <w:rPr>
                <w:rFonts w:ascii="Times New Roman" w:eastAsia="Times New Roman" w:hAnsi="Times New Roman" w:cs="Times New Roman"/>
                <w:color w:val="000000"/>
                <w:sz w:val="20"/>
                <w:szCs w:val="20"/>
              </w:rPr>
            </w:pPr>
            <w:r w:rsidRPr="001F31D9">
              <w:rPr>
                <w:rFonts w:ascii="Times New Roman" w:eastAsia="Times New Roman" w:hAnsi="Times New Roman" w:cs="Times New Roman"/>
                <w:color w:val="000000"/>
                <w:sz w:val="20"/>
                <w:szCs w:val="20"/>
              </w:rPr>
              <w:t> </w:t>
            </w:r>
          </w:p>
        </w:tc>
        <w:tc>
          <w:tcPr>
            <w:tcW w:w="1916" w:type="dxa"/>
            <w:tcBorders>
              <w:top w:val="nil"/>
              <w:left w:val="nil"/>
              <w:bottom w:val="single" w:sz="4" w:space="0" w:color="auto"/>
              <w:right w:val="nil"/>
            </w:tcBorders>
            <w:shd w:val="clear" w:color="auto" w:fill="auto"/>
            <w:noWrap/>
          </w:tcPr>
          <w:p w14:paraId="129BE557" w14:textId="77777777" w:rsidR="001F0958" w:rsidRPr="001F31D9" w:rsidRDefault="001F0958" w:rsidP="009810E6">
            <w:pPr>
              <w:spacing w:after="0" w:line="240" w:lineRule="auto"/>
              <w:rPr>
                <w:rFonts w:ascii="Times New Roman" w:eastAsia="Times New Roman" w:hAnsi="Times New Roman" w:cs="Times New Roman"/>
                <w:color w:val="000000"/>
                <w:sz w:val="20"/>
                <w:szCs w:val="20"/>
              </w:rPr>
            </w:pPr>
          </w:p>
        </w:tc>
      </w:tr>
    </w:tbl>
    <w:p w14:paraId="53A7C78B" w14:textId="77777777" w:rsidR="001F0958" w:rsidRDefault="001F0958" w:rsidP="001F0958">
      <w:pPr>
        <w:rPr>
          <w:rFonts w:ascii="Times New Roman" w:hAnsi="Times New Roman" w:cs="Times New Roman"/>
        </w:rPr>
      </w:pPr>
      <w:r>
        <w:rPr>
          <w:rFonts w:ascii="Times New Roman" w:hAnsi="Times New Roman" w:cs="Times New Roman"/>
        </w:rPr>
        <w:t xml:space="preserve">*% EI, percentage of energy intake </w:t>
      </w:r>
    </w:p>
    <w:p w14:paraId="669F10FA" w14:textId="01C2B508" w:rsidR="001F0958" w:rsidRDefault="001F0958" w:rsidP="001F0958">
      <w:pPr>
        <w:rPr>
          <w:rFonts w:ascii="Times New Roman" w:hAnsi="Times New Roman" w:cs="Times New Roman"/>
        </w:rPr>
      </w:pPr>
      <w:r>
        <w:rPr>
          <w:rFonts w:ascii="Times New Roman" w:hAnsi="Times New Roman" w:cs="Times New Roman"/>
        </w:rPr>
        <w:t>**</w:t>
      </w:r>
      <w:r w:rsidRPr="00D61B41">
        <w:rPr>
          <w:rFonts w:ascii="Times New Roman" w:hAnsi="Times New Roman" w:cs="Times New Roman"/>
        </w:rPr>
        <w:t xml:space="preserve"> </w:t>
      </w:r>
      <w:r w:rsidRPr="00B51831">
        <w:rPr>
          <w:rFonts w:ascii="Times New Roman" w:hAnsi="Times New Roman" w:cs="Times New Roman"/>
        </w:rPr>
        <w:t xml:space="preserve">Adjusted for age, </w:t>
      </w:r>
      <w:r w:rsidR="005A4DD0">
        <w:rPr>
          <w:rFonts w:ascii="Times New Roman" w:hAnsi="Times New Roman" w:cs="Times New Roman"/>
        </w:rPr>
        <w:t xml:space="preserve">sex, </w:t>
      </w:r>
      <w:r w:rsidRPr="00B51831">
        <w:rPr>
          <w:rFonts w:ascii="Times New Roman" w:hAnsi="Times New Roman" w:cs="Times New Roman"/>
        </w:rPr>
        <w:t>smoking, height, weight, mean alcohol intake, physical activity (mean total MET), systolic blood pressure, Townsend score</w:t>
      </w:r>
      <w:r>
        <w:rPr>
          <w:rFonts w:ascii="Times New Roman" w:hAnsi="Times New Roman" w:cs="Times New Roman"/>
        </w:rPr>
        <w:t xml:space="preserve">, diabetes, lipid lowering medication, anti-hypertensive medication </w:t>
      </w:r>
    </w:p>
    <w:p w14:paraId="45B4E8BC" w14:textId="77777777" w:rsidR="001F0958" w:rsidRDefault="001F0958">
      <w:pPr>
        <w:rPr>
          <w:rFonts w:ascii="Times New Roman" w:hAnsi="Times New Roman" w:cs="Times New Roman"/>
          <w:b/>
          <w:bCs/>
          <w:highlight w:val="green"/>
        </w:rPr>
      </w:pPr>
      <w:r>
        <w:rPr>
          <w:rFonts w:ascii="Times New Roman" w:hAnsi="Times New Roman" w:cs="Times New Roman"/>
          <w:b/>
          <w:bCs/>
          <w:highlight w:val="green"/>
        </w:rPr>
        <w:br w:type="page"/>
      </w:r>
    </w:p>
    <w:p w14:paraId="37DC8A7D" w14:textId="59988039" w:rsidR="00931499" w:rsidRDefault="00931499" w:rsidP="00931499">
      <w:pPr>
        <w:rPr>
          <w:rFonts w:ascii="Times New Roman" w:hAnsi="Times New Roman" w:cs="Times New Roman"/>
        </w:rPr>
      </w:pPr>
      <w:r w:rsidRPr="00242937">
        <w:rPr>
          <w:rFonts w:ascii="Times New Roman" w:hAnsi="Times New Roman" w:cs="Times New Roman"/>
          <w:b/>
          <w:bCs/>
        </w:rPr>
        <w:lastRenderedPageBreak/>
        <w:t xml:space="preserve">Supplementary table </w:t>
      </w:r>
      <w:r w:rsidR="0013438F" w:rsidRPr="00242937">
        <w:rPr>
          <w:rFonts w:ascii="Times New Roman" w:hAnsi="Times New Roman" w:cs="Times New Roman"/>
          <w:b/>
          <w:bCs/>
        </w:rPr>
        <w:t>5</w:t>
      </w:r>
      <w:r w:rsidRPr="00242937">
        <w:rPr>
          <w:rFonts w:ascii="Times New Roman" w:hAnsi="Times New Roman" w:cs="Times New Roman"/>
          <w:b/>
          <w:bCs/>
        </w:rPr>
        <w:t>.</w:t>
      </w:r>
      <w:r w:rsidRPr="00931499">
        <w:rPr>
          <w:rFonts w:ascii="Times New Roman" w:hAnsi="Times New Roman" w:cs="Times New Roman"/>
          <w:b/>
          <w:bCs/>
        </w:rPr>
        <w:t xml:space="preserve"> </w:t>
      </w:r>
      <w:r w:rsidRPr="00931499">
        <w:rPr>
          <w:rFonts w:ascii="Times New Roman" w:hAnsi="Times New Roman" w:cs="Times New Roman"/>
        </w:rPr>
        <w:t>Macronutrient intake (as a percentage of total energy intake, in thirds) and hazard ratios (HRs) for all-cause mortality (death)</w:t>
      </w:r>
      <w:r w:rsidR="00D61B41">
        <w:rPr>
          <w:rFonts w:ascii="Times New Roman" w:hAnsi="Times New Roman" w:cs="Times New Roman"/>
        </w:rPr>
        <w:t xml:space="preserve"> </w:t>
      </w:r>
      <w:r w:rsidRPr="00931499">
        <w:rPr>
          <w:rFonts w:ascii="Times New Roman" w:hAnsi="Times New Roman" w:cs="Times New Roman"/>
        </w:rPr>
        <w:t xml:space="preserve">with 95% confidence intervals (CIs), </w:t>
      </w:r>
      <w:bookmarkStart w:id="2" w:name="_Hlk70954009"/>
      <w:r w:rsidRPr="00931499">
        <w:rPr>
          <w:rFonts w:ascii="Times New Roman" w:hAnsi="Times New Roman" w:cs="Times New Roman"/>
        </w:rPr>
        <w:t xml:space="preserve">for females </w:t>
      </w:r>
      <w:r w:rsidR="00EA1362">
        <w:rPr>
          <w:rFonts w:ascii="Times New Roman" w:hAnsi="Times New Roman" w:cs="Times New Roman"/>
        </w:rPr>
        <w:t xml:space="preserve">and </w:t>
      </w:r>
      <w:r w:rsidRPr="00931499">
        <w:rPr>
          <w:rFonts w:ascii="Times New Roman" w:hAnsi="Times New Roman" w:cs="Times New Roman"/>
        </w:rPr>
        <w:t xml:space="preserve">males and the </w:t>
      </w:r>
      <w:r w:rsidR="00EA1362" w:rsidRPr="00931499">
        <w:rPr>
          <w:rFonts w:ascii="Times New Roman" w:hAnsi="Times New Roman" w:cs="Times New Roman"/>
        </w:rPr>
        <w:t>female to male</w:t>
      </w:r>
      <w:r w:rsidR="00EA1362">
        <w:rPr>
          <w:rFonts w:ascii="Times New Roman" w:hAnsi="Times New Roman" w:cs="Times New Roman"/>
        </w:rPr>
        <w:t xml:space="preserve"> </w:t>
      </w:r>
      <w:r w:rsidRPr="00931499">
        <w:rPr>
          <w:rFonts w:ascii="Times New Roman" w:hAnsi="Times New Roman" w:cs="Times New Roman"/>
        </w:rPr>
        <w:t>ratio of HRs (RHRs)</w:t>
      </w:r>
      <w:r w:rsidR="00434904">
        <w:rPr>
          <w:rFonts w:ascii="Times New Roman" w:hAnsi="Times New Roman" w:cs="Times New Roman"/>
        </w:rPr>
        <w:t xml:space="preserve">. </w:t>
      </w:r>
      <w:bookmarkEnd w:id="2"/>
    </w:p>
    <w:tbl>
      <w:tblPr>
        <w:tblW w:w="9460" w:type="dxa"/>
        <w:tblLook w:val="04A0" w:firstRow="1" w:lastRow="0" w:firstColumn="1" w:lastColumn="0" w:noHBand="0" w:noVBand="1"/>
      </w:tblPr>
      <w:tblGrid>
        <w:gridCol w:w="3076"/>
        <w:gridCol w:w="1972"/>
        <w:gridCol w:w="1916"/>
        <w:gridCol w:w="2496"/>
      </w:tblGrid>
      <w:tr w:rsidR="00434904" w:rsidRPr="00F52262" w14:paraId="2E465FC3" w14:textId="77777777" w:rsidTr="00434904">
        <w:trPr>
          <w:trHeight w:val="293"/>
        </w:trPr>
        <w:tc>
          <w:tcPr>
            <w:tcW w:w="3076" w:type="dxa"/>
            <w:tcBorders>
              <w:top w:val="single" w:sz="8" w:space="0" w:color="auto"/>
              <w:left w:val="nil"/>
              <w:bottom w:val="single" w:sz="8" w:space="0" w:color="auto"/>
              <w:right w:val="nil"/>
            </w:tcBorders>
            <w:shd w:val="clear" w:color="auto" w:fill="auto"/>
            <w:noWrap/>
            <w:hideMark/>
          </w:tcPr>
          <w:p w14:paraId="2C352298"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r w:rsidRPr="00F52262">
              <w:rPr>
                <w:rFonts w:ascii="Times New Roman" w:eastAsia="Times New Roman" w:hAnsi="Times New Roman" w:cs="Times New Roman"/>
                <w:b/>
                <w:bCs/>
                <w:color w:val="000000"/>
                <w:sz w:val="20"/>
                <w:szCs w:val="20"/>
              </w:rPr>
              <w:t>Intake of macronutrients (%EI)</w:t>
            </w:r>
          </w:p>
        </w:tc>
        <w:tc>
          <w:tcPr>
            <w:tcW w:w="1972" w:type="dxa"/>
            <w:tcBorders>
              <w:top w:val="single" w:sz="8" w:space="0" w:color="auto"/>
              <w:left w:val="nil"/>
              <w:bottom w:val="single" w:sz="8" w:space="0" w:color="auto"/>
              <w:right w:val="nil"/>
            </w:tcBorders>
            <w:shd w:val="clear" w:color="auto" w:fill="auto"/>
            <w:hideMark/>
          </w:tcPr>
          <w:p w14:paraId="0D7CFCDC" w14:textId="77777777" w:rsidR="00434904" w:rsidRPr="00F52262" w:rsidRDefault="00434904" w:rsidP="00434904">
            <w:pPr>
              <w:spacing w:after="0" w:line="240" w:lineRule="auto"/>
              <w:jc w:val="center"/>
              <w:rPr>
                <w:rFonts w:ascii="Times New Roman" w:eastAsia="Times New Roman" w:hAnsi="Times New Roman" w:cs="Times New Roman"/>
                <w:b/>
                <w:bCs/>
                <w:color w:val="000000"/>
                <w:sz w:val="20"/>
                <w:szCs w:val="20"/>
              </w:rPr>
            </w:pPr>
            <w:r w:rsidRPr="00F52262">
              <w:rPr>
                <w:rFonts w:ascii="Times New Roman" w:eastAsia="Times New Roman" w:hAnsi="Times New Roman" w:cs="Times New Roman"/>
                <w:b/>
                <w:bCs/>
                <w:color w:val="000000"/>
                <w:sz w:val="20"/>
                <w:szCs w:val="20"/>
              </w:rPr>
              <w:t xml:space="preserve">Female HR </w:t>
            </w:r>
          </w:p>
        </w:tc>
        <w:tc>
          <w:tcPr>
            <w:tcW w:w="1916" w:type="dxa"/>
            <w:tcBorders>
              <w:top w:val="single" w:sz="8" w:space="0" w:color="auto"/>
              <w:left w:val="nil"/>
              <w:bottom w:val="single" w:sz="8" w:space="0" w:color="auto"/>
              <w:right w:val="nil"/>
            </w:tcBorders>
            <w:shd w:val="clear" w:color="auto" w:fill="auto"/>
            <w:noWrap/>
            <w:hideMark/>
          </w:tcPr>
          <w:p w14:paraId="0EFD3D05" w14:textId="77777777" w:rsidR="00434904" w:rsidRPr="00F52262" w:rsidRDefault="00434904" w:rsidP="00434904">
            <w:pPr>
              <w:spacing w:after="0" w:line="240" w:lineRule="auto"/>
              <w:jc w:val="center"/>
              <w:rPr>
                <w:rFonts w:ascii="Times New Roman" w:eastAsia="Times New Roman" w:hAnsi="Times New Roman" w:cs="Times New Roman"/>
                <w:b/>
                <w:bCs/>
                <w:sz w:val="20"/>
                <w:szCs w:val="20"/>
              </w:rPr>
            </w:pPr>
            <w:r w:rsidRPr="00F52262">
              <w:rPr>
                <w:rFonts w:ascii="Times New Roman" w:eastAsia="Times New Roman" w:hAnsi="Times New Roman" w:cs="Times New Roman"/>
                <w:b/>
                <w:bCs/>
                <w:sz w:val="20"/>
                <w:szCs w:val="20"/>
              </w:rPr>
              <w:t>Male HR</w:t>
            </w:r>
          </w:p>
        </w:tc>
        <w:tc>
          <w:tcPr>
            <w:tcW w:w="2496" w:type="dxa"/>
            <w:tcBorders>
              <w:top w:val="single" w:sz="8" w:space="0" w:color="auto"/>
              <w:left w:val="nil"/>
              <w:bottom w:val="single" w:sz="8" w:space="0" w:color="auto"/>
              <w:right w:val="nil"/>
            </w:tcBorders>
            <w:shd w:val="clear" w:color="auto" w:fill="auto"/>
            <w:noWrap/>
            <w:hideMark/>
          </w:tcPr>
          <w:p w14:paraId="241AAC07" w14:textId="77777777" w:rsidR="00434904" w:rsidRPr="00F52262" w:rsidRDefault="00434904" w:rsidP="00434904">
            <w:pPr>
              <w:spacing w:after="0" w:line="240" w:lineRule="auto"/>
              <w:jc w:val="center"/>
              <w:rPr>
                <w:rFonts w:ascii="Times New Roman" w:eastAsia="Times New Roman" w:hAnsi="Times New Roman" w:cs="Times New Roman"/>
                <w:b/>
                <w:bCs/>
                <w:sz w:val="20"/>
                <w:szCs w:val="20"/>
              </w:rPr>
            </w:pPr>
            <w:r w:rsidRPr="00F52262">
              <w:rPr>
                <w:rFonts w:ascii="Times New Roman" w:eastAsia="Times New Roman" w:hAnsi="Times New Roman" w:cs="Times New Roman"/>
                <w:b/>
                <w:bCs/>
                <w:sz w:val="20"/>
                <w:szCs w:val="20"/>
              </w:rPr>
              <w:t xml:space="preserve">Female to male RHR </w:t>
            </w:r>
          </w:p>
        </w:tc>
      </w:tr>
      <w:tr w:rsidR="00434904" w:rsidRPr="00F52262" w14:paraId="3F65DC02" w14:textId="77777777" w:rsidTr="00434904">
        <w:trPr>
          <w:trHeight w:val="285"/>
        </w:trPr>
        <w:tc>
          <w:tcPr>
            <w:tcW w:w="3076" w:type="dxa"/>
            <w:tcBorders>
              <w:top w:val="nil"/>
              <w:left w:val="nil"/>
              <w:bottom w:val="nil"/>
              <w:right w:val="nil"/>
            </w:tcBorders>
            <w:shd w:val="clear" w:color="auto" w:fill="auto"/>
            <w:noWrap/>
            <w:hideMark/>
          </w:tcPr>
          <w:p w14:paraId="5CD47FCC"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r w:rsidRPr="00F52262">
              <w:rPr>
                <w:rFonts w:ascii="Times New Roman" w:eastAsia="Times New Roman" w:hAnsi="Times New Roman" w:cs="Times New Roman"/>
                <w:b/>
                <w:bCs/>
                <w:color w:val="000000"/>
                <w:sz w:val="20"/>
                <w:szCs w:val="20"/>
              </w:rPr>
              <w:t>Mean energy intake (kJ/day)</w:t>
            </w:r>
          </w:p>
        </w:tc>
        <w:tc>
          <w:tcPr>
            <w:tcW w:w="1972" w:type="dxa"/>
            <w:tcBorders>
              <w:top w:val="nil"/>
              <w:left w:val="nil"/>
              <w:bottom w:val="nil"/>
              <w:right w:val="nil"/>
            </w:tcBorders>
            <w:shd w:val="clear" w:color="auto" w:fill="auto"/>
            <w:hideMark/>
          </w:tcPr>
          <w:p w14:paraId="5F37ABA5"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hideMark/>
          </w:tcPr>
          <w:p w14:paraId="75C0C06A"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7EA29CCA"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49B3370E" w14:textId="77777777" w:rsidTr="00434904">
        <w:trPr>
          <w:trHeight w:val="285"/>
        </w:trPr>
        <w:tc>
          <w:tcPr>
            <w:tcW w:w="3076" w:type="dxa"/>
            <w:tcBorders>
              <w:top w:val="nil"/>
              <w:left w:val="nil"/>
              <w:bottom w:val="nil"/>
              <w:right w:val="nil"/>
            </w:tcBorders>
            <w:shd w:val="clear" w:color="auto" w:fill="auto"/>
            <w:noWrap/>
            <w:hideMark/>
          </w:tcPr>
          <w:p w14:paraId="41B5FE7C"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hideMark/>
          </w:tcPr>
          <w:p w14:paraId="7DF0B901"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hideMark/>
          </w:tcPr>
          <w:p w14:paraId="16F65307"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02DBEA2B"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34CBC65D" w14:textId="77777777" w:rsidTr="00434904">
        <w:trPr>
          <w:trHeight w:val="285"/>
        </w:trPr>
        <w:tc>
          <w:tcPr>
            <w:tcW w:w="3076" w:type="dxa"/>
            <w:tcBorders>
              <w:top w:val="nil"/>
              <w:left w:val="nil"/>
              <w:bottom w:val="nil"/>
              <w:right w:val="nil"/>
            </w:tcBorders>
            <w:shd w:val="clear" w:color="auto" w:fill="auto"/>
            <w:noWrap/>
            <w:hideMark/>
          </w:tcPr>
          <w:p w14:paraId="7B540035"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hideMark/>
          </w:tcPr>
          <w:p w14:paraId="6098E637"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 xml:space="preserve">0.99 (0.89, 1.11) </w:t>
            </w:r>
          </w:p>
        </w:tc>
        <w:tc>
          <w:tcPr>
            <w:tcW w:w="1916" w:type="dxa"/>
            <w:tcBorders>
              <w:top w:val="nil"/>
              <w:left w:val="nil"/>
              <w:bottom w:val="nil"/>
              <w:right w:val="nil"/>
            </w:tcBorders>
            <w:shd w:val="clear" w:color="auto" w:fill="auto"/>
            <w:noWrap/>
            <w:hideMark/>
          </w:tcPr>
          <w:p w14:paraId="64C4BAA6" w14:textId="39AADC96"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w:t>
            </w:r>
            <w:r w:rsidR="00F52262" w:rsidRPr="00F52262">
              <w:rPr>
                <w:rFonts w:ascii="Times New Roman" w:eastAsia="Times New Roman" w:hAnsi="Times New Roman" w:cs="Times New Roman"/>
                <w:color w:val="000000"/>
                <w:sz w:val="20"/>
                <w:szCs w:val="20"/>
              </w:rPr>
              <w:t>6</w:t>
            </w:r>
            <w:r w:rsidRPr="00F52262">
              <w:rPr>
                <w:rFonts w:ascii="Times New Roman" w:eastAsia="Times New Roman" w:hAnsi="Times New Roman" w:cs="Times New Roman"/>
                <w:color w:val="000000"/>
                <w:sz w:val="20"/>
                <w:szCs w:val="20"/>
              </w:rPr>
              <w:t xml:space="preserve"> (0.8</w:t>
            </w:r>
            <w:r w:rsidR="00F52262" w:rsidRPr="00F52262">
              <w:rPr>
                <w:rFonts w:ascii="Times New Roman" w:eastAsia="Times New Roman" w:hAnsi="Times New Roman" w:cs="Times New Roman"/>
                <w:color w:val="000000"/>
                <w:sz w:val="20"/>
                <w:szCs w:val="20"/>
              </w:rPr>
              <w:t>5</w:t>
            </w:r>
            <w:r w:rsidRPr="00F52262">
              <w:rPr>
                <w:rFonts w:ascii="Times New Roman" w:eastAsia="Times New Roman" w:hAnsi="Times New Roman" w:cs="Times New Roman"/>
                <w:color w:val="000000"/>
                <w:sz w:val="20"/>
                <w:szCs w:val="20"/>
              </w:rPr>
              <w:t>, 1.0</w:t>
            </w:r>
            <w:r w:rsidR="00F52262" w:rsidRPr="00F52262">
              <w:rPr>
                <w:rFonts w:ascii="Times New Roman" w:eastAsia="Times New Roman" w:hAnsi="Times New Roman" w:cs="Times New Roman"/>
                <w:color w:val="000000"/>
                <w:sz w:val="20"/>
                <w:szCs w:val="20"/>
              </w:rPr>
              <w:t>8</w:t>
            </w:r>
            <w:r w:rsidRPr="00F52262">
              <w:rPr>
                <w:rFonts w:ascii="Times New Roman" w:eastAsia="Times New Roman" w:hAnsi="Times New Roman" w:cs="Times New Roman"/>
                <w:color w:val="000000"/>
                <w:sz w:val="20"/>
                <w:szCs w:val="20"/>
              </w:rPr>
              <w:t>)</w:t>
            </w:r>
          </w:p>
        </w:tc>
        <w:tc>
          <w:tcPr>
            <w:tcW w:w="2496" w:type="dxa"/>
            <w:tcBorders>
              <w:top w:val="nil"/>
              <w:left w:val="nil"/>
              <w:bottom w:val="nil"/>
              <w:right w:val="nil"/>
            </w:tcBorders>
            <w:shd w:val="clear" w:color="auto" w:fill="auto"/>
            <w:noWrap/>
            <w:hideMark/>
          </w:tcPr>
          <w:p w14:paraId="6A395702" w14:textId="0107DAD8"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F52262">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 xml:space="preserve"> (0.8</w:t>
            </w:r>
            <w:r w:rsidR="00F52262">
              <w:rPr>
                <w:rFonts w:ascii="Times New Roman" w:eastAsia="Times New Roman" w:hAnsi="Times New Roman" w:cs="Times New Roman"/>
                <w:color w:val="000000"/>
                <w:sz w:val="20"/>
                <w:szCs w:val="20"/>
              </w:rPr>
              <w:t>8</w:t>
            </w:r>
            <w:r w:rsidRPr="00F52262">
              <w:rPr>
                <w:rFonts w:ascii="Times New Roman" w:eastAsia="Times New Roman" w:hAnsi="Times New Roman" w:cs="Times New Roman"/>
                <w:color w:val="000000"/>
                <w:sz w:val="20"/>
                <w:szCs w:val="20"/>
              </w:rPr>
              <w:t>, 1.2</w:t>
            </w:r>
            <w:r w:rsidR="00F52262">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w:t>
            </w:r>
          </w:p>
        </w:tc>
      </w:tr>
      <w:tr w:rsidR="00434904" w:rsidRPr="00F52262" w14:paraId="5B435E41" w14:textId="77777777" w:rsidTr="00434904">
        <w:trPr>
          <w:trHeight w:val="285"/>
        </w:trPr>
        <w:tc>
          <w:tcPr>
            <w:tcW w:w="3076" w:type="dxa"/>
            <w:tcBorders>
              <w:top w:val="nil"/>
              <w:left w:val="nil"/>
              <w:bottom w:val="nil"/>
              <w:right w:val="nil"/>
            </w:tcBorders>
            <w:shd w:val="clear" w:color="auto" w:fill="auto"/>
            <w:noWrap/>
            <w:hideMark/>
          </w:tcPr>
          <w:p w14:paraId="0885A113"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hideMark/>
          </w:tcPr>
          <w:p w14:paraId="09810DBA" w14:textId="1B173B0A"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1.06 (0.9</w:t>
            </w:r>
            <w:r w:rsidR="00944D22" w:rsidRPr="00F52262">
              <w:rPr>
                <w:rFonts w:ascii="Times New Roman" w:eastAsia="Times New Roman" w:hAnsi="Times New Roman" w:cs="Times New Roman"/>
                <w:color w:val="000000"/>
                <w:sz w:val="20"/>
                <w:szCs w:val="20"/>
              </w:rPr>
              <w:t>4</w:t>
            </w:r>
            <w:r w:rsidRPr="00F52262">
              <w:rPr>
                <w:rFonts w:ascii="Times New Roman" w:eastAsia="Times New Roman" w:hAnsi="Times New Roman" w:cs="Times New Roman"/>
                <w:color w:val="000000"/>
                <w:sz w:val="20"/>
                <w:szCs w:val="20"/>
              </w:rPr>
              <w:t>, 1.2</w:t>
            </w:r>
            <w:r w:rsidR="00944D22" w:rsidRPr="00F52262">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 xml:space="preserve">) </w:t>
            </w:r>
          </w:p>
        </w:tc>
        <w:tc>
          <w:tcPr>
            <w:tcW w:w="1916" w:type="dxa"/>
            <w:tcBorders>
              <w:top w:val="nil"/>
              <w:left w:val="nil"/>
              <w:bottom w:val="nil"/>
              <w:right w:val="nil"/>
            </w:tcBorders>
            <w:shd w:val="clear" w:color="auto" w:fill="auto"/>
            <w:noWrap/>
            <w:hideMark/>
          </w:tcPr>
          <w:p w14:paraId="36F85869" w14:textId="36EA8BA4"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w:t>
            </w:r>
            <w:r w:rsidR="00F52262" w:rsidRPr="00F52262">
              <w:rPr>
                <w:rFonts w:ascii="Times New Roman" w:eastAsia="Times New Roman" w:hAnsi="Times New Roman" w:cs="Times New Roman"/>
                <w:color w:val="000000"/>
                <w:sz w:val="20"/>
                <w:szCs w:val="20"/>
              </w:rPr>
              <w:t>7</w:t>
            </w:r>
            <w:r w:rsidRPr="00F52262">
              <w:rPr>
                <w:rFonts w:ascii="Times New Roman" w:eastAsia="Times New Roman" w:hAnsi="Times New Roman" w:cs="Times New Roman"/>
                <w:color w:val="000000"/>
                <w:sz w:val="20"/>
                <w:szCs w:val="20"/>
              </w:rPr>
              <w:t xml:space="preserve"> (0.8</w:t>
            </w:r>
            <w:r w:rsidR="00F52262" w:rsidRPr="00F52262">
              <w:rPr>
                <w:rFonts w:ascii="Times New Roman" w:eastAsia="Times New Roman" w:hAnsi="Times New Roman" w:cs="Times New Roman"/>
                <w:color w:val="000000"/>
                <w:sz w:val="20"/>
                <w:szCs w:val="20"/>
              </w:rPr>
              <w:t>6</w:t>
            </w:r>
            <w:r w:rsidRPr="00F52262">
              <w:rPr>
                <w:rFonts w:ascii="Times New Roman" w:eastAsia="Times New Roman" w:hAnsi="Times New Roman" w:cs="Times New Roman"/>
                <w:color w:val="000000"/>
                <w:sz w:val="20"/>
                <w:szCs w:val="20"/>
              </w:rPr>
              <w:t>, 1.0</w:t>
            </w:r>
            <w:r w:rsidR="00F52262" w:rsidRPr="00F52262">
              <w:rPr>
                <w:rFonts w:ascii="Times New Roman" w:eastAsia="Times New Roman" w:hAnsi="Times New Roman" w:cs="Times New Roman"/>
                <w:color w:val="000000"/>
                <w:sz w:val="20"/>
                <w:szCs w:val="20"/>
              </w:rPr>
              <w:t>9</w:t>
            </w:r>
            <w:r w:rsidRPr="00F52262">
              <w:rPr>
                <w:rFonts w:ascii="Times New Roman" w:eastAsia="Times New Roman" w:hAnsi="Times New Roman" w:cs="Times New Roman"/>
                <w:color w:val="000000"/>
                <w:sz w:val="20"/>
                <w:szCs w:val="20"/>
              </w:rPr>
              <w:t xml:space="preserve">) </w:t>
            </w:r>
          </w:p>
        </w:tc>
        <w:tc>
          <w:tcPr>
            <w:tcW w:w="2496" w:type="dxa"/>
            <w:tcBorders>
              <w:top w:val="nil"/>
              <w:left w:val="nil"/>
              <w:bottom w:val="nil"/>
              <w:right w:val="nil"/>
            </w:tcBorders>
            <w:shd w:val="clear" w:color="auto" w:fill="auto"/>
            <w:noWrap/>
            <w:hideMark/>
          </w:tcPr>
          <w:p w14:paraId="706484B1" w14:textId="71F473C5"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w:t>
            </w:r>
            <w:r w:rsidR="00F52262">
              <w:rPr>
                <w:rFonts w:ascii="Times New Roman" w:eastAsia="Times New Roman" w:hAnsi="Times New Roman" w:cs="Times New Roman"/>
                <w:color w:val="000000"/>
                <w:sz w:val="20"/>
                <w:szCs w:val="20"/>
              </w:rPr>
              <w:t>09</w:t>
            </w:r>
            <w:r w:rsidRPr="00F52262">
              <w:rPr>
                <w:rFonts w:ascii="Times New Roman" w:eastAsia="Times New Roman" w:hAnsi="Times New Roman" w:cs="Times New Roman"/>
                <w:color w:val="000000"/>
                <w:sz w:val="20"/>
                <w:szCs w:val="20"/>
              </w:rPr>
              <w:t xml:space="preserve"> (0.9</w:t>
            </w:r>
            <w:r w:rsidR="00F52262">
              <w:rPr>
                <w:rFonts w:ascii="Times New Roman" w:eastAsia="Times New Roman" w:hAnsi="Times New Roman" w:cs="Times New Roman"/>
                <w:color w:val="000000"/>
                <w:sz w:val="20"/>
                <w:szCs w:val="20"/>
              </w:rPr>
              <w:t>2</w:t>
            </w:r>
            <w:r w:rsidRPr="00F52262">
              <w:rPr>
                <w:rFonts w:ascii="Times New Roman" w:eastAsia="Times New Roman" w:hAnsi="Times New Roman" w:cs="Times New Roman"/>
                <w:color w:val="000000"/>
                <w:sz w:val="20"/>
                <w:szCs w:val="20"/>
              </w:rPr>
              <w:t>, 1.3</w:t>
            </w:r>
            <w:r w:rsidR="00F52262">
              <w:rPr>
                <w:rFonts w:ascii="Times New Roman" w:eastAsia="Times New Roman" w:hAnsi="Times New Roman" w:cs="Times New Roman"/>
                <w:color w:val="000000"/>
                <w:sz w:val="20"/>
                <w:szCs w:val="20"/>
              </w:rPr>
              <w:t>0</w:t>
            </w:r>
            <w:r w:rsidRPr="00F52262">
              <w:rPr>
                <w:rFonts w:ascii="Times New Roman" w:eastAsia="Times New Roman" w:hAnsi="Times New Roman" w:cs="Times New Roman"/>
                <w:color w:val="000000"/>
                <w:sz w:val="20"/>
                <w:szCs w:val="20"/>
              </w:rPr>
              <w:t xml:space="preserve">) </w:t>
            </w:r>
          </w:p>
        </w:tc>
      </w:tr>
      <w:tr w:rsidR="00434904" w:rsidRPr="00F52262" w14:paraId="5C224170" w14:textId="77777777" w:rsidTr="00434904">
        <w:trPr>
          <w:trHeight w:val="285"/>
        </w:trPr>
        <w:tc>
          <w:tcPr>
            <w:tcW w:w="3076" w:type="dxa"/>
            <w:tcBorders>
              <w:top w:val="nil"/>
              <w:left w:val="nil"/>
              <w:bottom w:val="nil"/>
              <w:right w:val="nil"/>
            </w:tcBorders>
            <w:shd w:val="clear" w:color="auto" w:fill="auto"/>
            <w:noWrap/>
            <w:hideMark/>
          </w:tcPr>
          <w:p w14:paraId="4283C971"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r w:rsidRPr="00F52262">
              <w:rPr>
                <w:rFonts w:ascii="Times New Roman" w:eastAsia="Times New Roman" w:hAnsi="Times New Roman" w:cs="Times New Roman"/>
                <w:b/>
                <w:bCs/>
                <w:color w:val="000000"/>
                <w:sz w:val="20"/>
                <w:szCs w:val="20"/>
              </w:rPr>
              <w:t>Carbohydrate intake (% EI)</w:t>
            </w:r>
          </w:p>
        </w:tc>
        <w:tc>
          <w:tcPr>
            <w:tcW w:w="1972" w:type="dxa"/>
            <w:tcBorders>
              <w:top w:val="nil"/>
              <w:left w:val="nil"/>
              <w:bottom w:val="nil"/>
              <w:right w:val="nil"/>
            </w:tcBorders>
            <w:shd w:val="clear" w:color="auto" w:fill="auto"/>
            <w:hideMark/>
          </w:tcPr>
          <w:p w14:paraId="54D3C81F"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hideMark/>
          </w:tcPr>
          <w:p w14:paraId="5BB11F75"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3510AF4F"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594A8262" w14:textId="77777777" w:rsidTr="00434904">
        <w:trPr>
          <w:trHeight w:val="285"/>
        </w:trPr>
        <w:tc>
          <w:tcPr>
            <w:tcW w:w="3076" w:type="dxa"/>
            <w:tcBorders>
              <w:top w:val="nil"/>
              <w:left w:val="nil"/>
              <w:bottom w:val="nil"/>
              <w:right w:val="nil"/>
            </w:tcBorders>
            <w:shd w:val="clear" w:color="auto" w:fill="auto"/>
            <w:noWrap/>
            <w:hideMark/>
          </w:tcPr>
          <w:p w14:paraId="29355A6D"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hideMark/>
          </w:tcPr>
          <w:p w14:paraId="7EDAE149"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hideMark/>
          </w:tcPr>
          <w:p w14:paraId="2E01979F"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0E226A09"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231F4045" w14:textId="77777777" w:rsidTr="00434904">
        <w:trPr>
          <w:trHeight w:val="285"/>
        </w:trPr>
        <w:tc>
          <w:tcPr>
            <w:tcW w:w="3076" w:type="dxa"/>
            <w:tcBorders>
              <w:top w:val="nil"/>
              <w:left w:val="nil"/>
              <w:bottom w:val="nil"/>
              <w:right w:val="nil"/>
            </w:tcBorders>
            <w:shd w:val="clear" w:color="auto" w:fill="auto"/>
            <w:noWrap/>
            <w:hideMark/>
          </w:tcPr>
          <w:p w14:paraId="1A78BC66"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hideMark/>
          </w:tcPr>
          <w:p w14:paraId="24E063E2" w14:textId="1F90AB7A"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944D22" w:rsidRPr="00F52262">
              <w:rPr>
                <w:rFonts w:ascii="Times New Roman" w:eastAsia="Times New Roman" w:hAnsi="Times New Roman" w:cs="Times New Roman"/>
                <w:color w:val="000000"/>
                <w:sz w:val="20"/>
                <w:szCs w:val="20"/>
              </w:rPr>
              <w:t>8</w:t>
            </w:r>
            <w:r w:rsidRPr="00F52262">
              <w:rPr>
                <w:rFonts w:ascii="Times New Roman" w:eastAsia="Times New Roman" w:hAnsi="Times New Roman" w:cs="Times New Roman"/>
                <w:color w:val="000000"/>
                <w:sz w:val="20"/>
                <w:szCs w:val="20"/>
              </w:rPr>
              <w:t xml:space="preserve"> (0.9</w:t>
            </w:r>
            <w:r w:rsidR="00944D22" w:rsidRPr="00F52262">
              <w:rPr>
                <w:rFonts w:ascii="Times New Roman" w:eastAsia="Times New Roman" w:hAnsi="Times New Roman" w:cs="Times New Roman"/>
                <w:color w:val="000000"/>
                <w:sz w:val="20"/>
                <w:szCs w:val="20"/>
              </w:rPr>
              <w:t>5</w:t>
            </w:r>
            <w:r w:rsidRPr="00F52262">
              <w:rPr>
                <w:rFonts w:ascii="Times New Roman" w:eastAsia="Times New Roman" w:hAnsi="Times New Roman" w:cs="Times New Roman"/>
                <w:color w:val="000000"/>
                <w:sz w:val="20"/>
                <w:szCs w:val="20"/>
              </w:rPr>
              <w:t>, 1.22)</w:t>
            </w:r>
          </w:p>
        </w:tc>
        <w:tc>
          <w:tcPr>
            <w:tcW w:w="1916" w:type="dxa"/>
            <w:tcBorders>
              <w:top w:val="nil"/>
              <w:left w:val="nil"/>
              <w:bottom w:val="nil"/>
              <w:right w:val="nil"/>
            </w:tcBorders>
            <w:shd w:val="clear" w:color="auto" w:fill="auto"/>
            <w:noWrap/>
            <w:hideMark/>
          </w:tcPr>
          <w:p w14:paraId="4F648BE0"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1.03 (0.92, 1.15)</w:t>
            </w:r>
          </w:p>
        </w:tc>
        <w:tc>
          <w:tcPr>
            <w:tcW w:w="2496" w:type="dxa"/>
            <w:tcBorders>
              <w:top w:val="nil"/>
              <w:left w:val="nil"/>
              <w:bottom w:val="nil"/>
              <w:right w:val="nil"/>
            </w:tcBorders>
            <w:shd w:val="clear" w:color="auto" w:fill="auto"/>
            <w:noWrap/>
            <w:hideMark/>
          </w:tcPr>
          <w:p w14:paraId="5F56E1BF" w14:textId="2AF3FD0B"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F52262">
              <w:rPr>
                <w:rFonts w:ascii="Times New Roman" w:eastAsia="Times New Roman" w:hAnsi="Times New Roman" w:cs="Times New Roman"/>
                <w:color w:val="000000"/>
                <w:sz w:val="20"/>
                <w:szCs w:val="20"/>
              </w:rPr>
              <w:t>5</w:t>
            </w:r>
            <w:r w:rsidRPr="00F52262">
              <w:rPr>
                <w:rFonts w:ascii="Times New Roman" w:eastAsia="Times New Roman" w:hAnsi="Times New Roman" w:cs="Times New Roman"/>
                <w:color w:val="000000"/>
                <w:sz w:val="20"/>
                <w:szCs w:val="20"/>
              </w:rPr>
              <w:t xml:space="preserve"> (0.8</w:t>
            </w:r>
            <w:r w:rsidR="00F52262">
              <w:rPr>
                <w:rFonts w:ascii="Times New Roman" w:eastAsia="Times New Roman" w:hAnsi="Times New Roman" w:cs="Times New Roman"/>
                <w:color w:val="000000"/>
                <w:sz w:val="20"/>
                <w:szCs w:val="20"/>
              </w:rPr>
              <w:t>9</w:t>
            </w:r>
            <w:r w:rsidRPr="00F52262">
              <w:rPr>
                <w:rFonts w:ascii="Times New Roman" w:eastAsia="Times New Roman" w:hAnsi="Times New Roman" w:cs="Times New Roman"/>
                <w:color w:val="000000"/>
                <w:sz w:val="20"/>
                <w:szCs w:val="20"/>
              </w:rPr>
              <w:t xml:space="preserve">, 1.24) </w:t>
            </w:r>
          </w:p>
        </w:tc>
      </w:tr>
      <w:tr w:rsidR="00434904" w:rsidRPr="00F52262" w14:paraId="49BE9260" w14:textId="77777777" w:rsidTr="00877822">
        <w:trPr>
          <w:trHeight w:val="285"/>
        </w:trPr>
        <w:tc>
          <w:tcPr>
            <w:tcW w:w="3076" w:type="dxa"/>
            <w:tcBorders>
              <w:top w:val="nil"/>
              <w:left w:val="nil"/>
              <w:bottom w:val="nil"/>
              <w:right w:val="nil"/>
            </w:tcBorders>
            <w:shd w:val="clear" w:color="auto" w:fill="auto"/>
            <w:noWrap/>
            <w:hideMark/>
          </w:tcPr>
          <w:p w14:paraId="00F14F6B"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hideMark/>
          </w:tcPr>
          <w:p w14:paraId="44805FC3"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 xml:space="preserve">1.17 (1.02, 1.34) </w:t>
            </w:r>
          </w:p>
        </w:tc>
        <w:tc>
          <w:tcPr>
            <w:tcW w:w="1916" w:type="dxa"/>
            <w:tcBorders>
              <w:top w:val="nil"/>
              <w:left w:val="nil"/>
              <w:bottom w:val="nil"/>
              <w:right w:val="nil"/>
            </w:tcBorders>
            <w:shd w:val="clear" w:color="auto" w:fill="auto"/>
            <w:noWrap/>
            <w:hideMark/>
          </w:tcPr>
          <w:p w14:paraId="0BE695E9" w14:textId="7066D5A2"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F52262" w:rsidRPr="00F52262">
              <w:rPr>
                <w:rFonts w:ascii="Times New Roman" w:eastAsia="Times New Roman" w:hAnsi="Times New Roman" w:cs="Times New Roman"/>
                <w:color w:val="000000"/>
                <w:sz w:val="20"/>
                <w:szCs w:val="20"/>
              </w:rPr>
              <w:t>8</w:t>
            </w:r>
            <w:r w:rsidRPr="00F52262">
              <w:rPr>
                <w:rFonts w:ascii="Times New Roman" w:eastAsia="Times New Roman" w:hAnsi="Times New Roman" w:cs="Times New Roman"/>
                <w:color w:val="000000"/>
                <w:sz w:val="20"/>
                <w:szCs w:val="20"/>
              </w:rPr>
              <w:t xml:space="preserve"> (0.9</w:t>
            </w:r>
            <w:r w:rsidR="00F52262" w:rsidRPr="00F52262">
              <w:rPr>
                <w:rFonts w:ascii="Times New Roman" w:eastAsia="Times New Roman" w:hAnsi="Times New Roman" w:cs="Times New Roman"/>
                <w:color w:val="000000"/>
                <w:sz w:val="20"/>
                <w:szCs w:val="20"/>
              </w:rPr>
              <w:t>5</w:t>
            </w:r>
            <w:r w:rsidRPr="00F52262">
              <w:rPr>
                <w:rFonts w:ascii="Times New Roman" w:eastAsia="Times New Roman" w:hAnsi="Times New Roman" w:cs="Times New Roman"/>
                <w:color w:val="000000"/>
                <w:sz w:val="20"/>
                <w:szCs w:val="20"/>
              </w:rPr>
              <w:t>, 1.2</w:t>
            </w:r>
            <w:r w:rsidR="00F52262" w:rsidRPr="00F52262">
              <w:rPr>
                <w:rFonts w:ascii="Times New Roman" w:eastAsia="Times New Roman" w:hAnsi="Times New Roman" w:cs="Times New Roman"/>
                <w:color w:val="000000"/>
                <w:sz w:val="20"/>
                <w:szCs w:val="20"/>
              </w:rPr>
              <w:t>2</w:t>
            </w:r>
            <w:r w:rsidRPr="00F52262">
              <w:rPr>
                <w:rFonts w:ascii="Times New Roman" w:eastAsia="Times New Roman" w:hAnsi="Times New Roman" w:cs="Times New Roman"/>
                <w:color w:val="000000"/>
                <w:sz w:val="20"/>
                <w:szCs w:val="20"/>
              </w:rPr>
              <w:t xml:space="preserve">) </w:t>
            </w:r>
          </w:p>
        </w:tc>
        <w:tc>
          <w:tcPr>
            <w:tcW w:w="2496" w:type="dxa"/>
            <w:tcBorders>
              <w:top w:val="nil"/>
              <w:left w:val="nil"/>
              <w:bottom w:val="nil"/>
              <w:right w:val="nil"/>
            </w:tcBorders>
            <w:shd w:val="clear" w:color="auto" w:fill="auto"/>
            <w:noWrap/>
            <w:hideMark/>
          </w:tcPr>
          <w:p w14:paraId="2811B0F6" w14:textId="0260DEB4"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F52262">
              <w:rPr>
                <w:rFonts w:ascii="Times New Roman" w:eastAsia="Times New Roman" w:hAnsi="Times New Roman" w:cs="Times New Roman"/>
                <w:color w:val="000000"/>
                <w:sz w:val="20"/>
                <w:szCs w:val="20"/>
              </w:rPr>
              <w:t>8</w:t>
            </w:r>
            <w:r w:rsidRPr="00F52262">
              <w:rPr>
                <w:rFonts w:ascii="Times New Roman" w:eastAsia="Times New Roman" w:hAnsi="Times New Roman" w:cs="Times New Roman"/>
                <w:color w:val="000000"/>
                <w:sz w:val="20"/>
                <w:szCs w:val="20"/>
              </w:rPr>
              <w:t xml:space="preserve"> (0.9</w:t>
            </w:r>
            <w:r w:rsidR="006639BC">
              <w:rPr>
                <w:rFonts w:ascii="Times New Roman" w:eastAsia="Times New Roman" w:hAnsi="Times New Roman" w:cs="Times New Roman"/>
                <w:color w:val="000000"/>
                <w:sz w:val="20"/>
                <w:szCs w:val="20"/>
              </w:rPr>
              <w:t>0</w:t>
            </w:r>
            <w:r w:rsidRPr="00F52262">
              <w:rPr>
                <w:rFonts w:ascii="Times New Roman" w:eastAsia="Times New Roman" w:hAnsi="Times New Roman" w:cs="Times New Roman"/>
                <w:color w:val="000000"/>
                <w:sz w:val="20"/>
                <w:szCs w:val="20"/>
              </w:rPr>
              <w:t>, 1.3</w:t>
            </w:r>
            <w:r w:rsidR="006639BC">
              <w:rPr>
                <w:rFonts w:ascii="Times New Roman" w:eastAsia="Times New Roman" w:hAnsi="Times New Roman" w:cs="Times New Roman"/>
                <w:color w:val="000000"/>
                <w:sz w:val="20"/>
                <w:szCs w:val="20"/>
              </w:rPr>
              <w:t>0</w:t>
            </w:r>
            <w:r w:rsidRPr="00F52262">
              <w:rPr>
                <w:rFonts w:ascii="Times New Roman" w:eastAsia="Times New Roman" w:hAnsi="Times New Roman" w:cs="Times New Roman"/>
                <w:color w:val="000000"/>
                <w:sz w:val="20"/>
                <w:szCs w:val="20"/>
              </w:rPr>
              <w:t xml:space="preserve">) </w:t>
            </w:r>
          </w:p>
        </w:tc>
      </w:tr>
      <w:tr w:rsidR="00434904" w:rsidRPr="00F52262" w14:paraId="21A10528" w14:textId="77777777" w:rsidTr="00434904">
        <w:trPr>
          <w:trHeight w:val="285"/>
        </w:trPr>
        <w:tc>
          <w:tcPr>
            <w:tcW w:w="3076" w:type="dxa"/>
            <w:tcBorders>
              <w:top w:val="nil"/>
              <w:left w:val="nil"/>
              <w:bottom w:val="nil"/>
              <w:right w:val="nil"/>
            </w:tcBorders>
            <w:shd w:val="clear" w:color="auto" w:fill="auto"/>
            <w:noWrap/>
            <w:hideMark/>
          </w:tcPr>
          <w:p w14:paraId="2F0251E1"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r w:rsidRPr="00F52262">
              <w:rPr>
                <w:rFonts w:ascii="Times New Roman" w:eastAsia="Times New Roman" w:hAnsi="Times New Roman" w:cs="Times New Roman"/>
                <w:b/>
                <w:bCs/>
                <w:color w:val="000000"/>
                <w:sz w:val="20"/>
                <w:szCs w:val="20"/>
              </w:rPr>
              <w:t xml:space="preserve">Sugar intake (% EI) </w:t>
            </w:r>
          </w:p>
        </w:tc>
        <w:tc>
          <w:tcPr>
            <w:tcW w:w="1972" w:type="dxa"/>
            <w:tcBorders>
              <w:top w:val="nil"/>
              <w:left w:val="nil"/>
              <w:bottom w:val="nil"/>
              <w:right w:val="nil"/>
            </w:tcBorders>
            <w:shd w:val="clear" w:color="auto" w:fill="auto"/>
            <w:hideMark/>
          </w:tcPr>
          <w:p w14:paraId="070BF8E3"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hideMark/>
          </w:tcPr>
          <w:p w14:paraId="7157CF43"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50B74363"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75A8C9C5" w14:textId="77777777" w:rsidTr="00434904">
        <w:trPr>
          <w:trHeight w:val="285"/>
        </w:trPr>
        <w:tc>
          <w:tcPr>
            <w:tcW w:w="3076" w:type="dxa"/>
            <w:tcBorders>
              <w:top w:val="nil"/>
              <w:left w:val="nil"/>
              <w:bottom w:val="nil"/>
              <w:right w:val="nil"/>
            </w:tcBorders>
            <w:shd w:val="clear" w:color="auto" w:fill="auto"/>
            <w:noWrap/>
            <w:hideMark/>
          </w:tcPr>
          <w:p w14:paraId="394FA15B"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hideMark/>
          </w:tcPr>
          <w:p w14:paraId="3EEDE106"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hideMark/>
          </w:tcPr>
          <w:p w14:paraId="46DE692A"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5D753CC2"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72574965" w14:textId="77777777" w:rsidTr="00434904">
        <w:trPr>
          <w:trHeight w:val="285"/>
        </w:trPr>
        <w:tc>
          <w:tcPr>
            <w:tcW w:w="3076" w:type="dxa"/>
            <w:tcBorders>
              <w:top w:val="nil"/>
              <w:left w:val="nil"/>
              <w:bottom w:val="nil"/>
              <w:right w:val="nil"/>
            </w:tcBorders>
            <w:shd w:val="clear" w:color="auto" w:fill="auto"/>
            <w:noWrap/>
            <w:hideMark/>
          </w:tcPr>
          <w:p w14:paraId="67518EF6"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hideMark/>
          </w:tcPr>
          <w:p w14:paraId="3EE67212"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0.88 (0.77, 1.00)</w:t>
            </w:r>
          </w:p>
        </w:tc>
        <w:tc>
          <w:tcPr>
            <w:tcW w:w="1916" w:type="dxa"/>
            <w:tcBorders>
              <w:top w:val="nil"/>
              <w:left w:val="nil"/>
              <w:bottom w:val="nil"/>
              <w:right w:val="nil"/>
            </w:tcBorders>
            <w:shd w:val="clear" w:color="auto" w:fill="auto"/>
            <w:noWrap/>
            <w:hideMark/>
          </w:tcPr>
          <w:p w14:paraId="29B2FC4D" w14:textId="2B79200B"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F52262" w:rsidRPr="00F52262">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 xml:space="preserve"> (0.9</w:t>
            </w:r>
            <w:r w:rsidR="00F52262" w:rsidRPr="00F52262">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 1.1</w:t>
            </w:r>
            <w:r w:rsidR="00F52262" w:rsidRPr="00F52262">
              <w:rPr>
                <w:rFonts w:ascii="Times New Roman" w:eastAsia="Times New Roman" w:hAnsi="Times New Roman" w:cs="Times New Roman"/>
                <w:color w:val="000000"/>
                <w:sz w:val="20"/>
                <w:szCs w:val="20"/>
              </w:rPr>
              <w:t>5</w:t>
            </w:r>
            <w:r w:rsidRPr="00F52262">
              <w:rPr>
                <w:rFonts w:ascii="Times New Roman" w:eastAsia="Times New Roman" w:hAnsi="Times New Roman" w:cs="Times New Roman"/>
                <w:color w:val="000000"/>
                <w:sz w:val="20"/>
                <w:szCs w:val="20"/>
              </w:rPr>
              <w:t>)</w:t>
            </w:r>
          </w:p>
        </w:tc>
        <w:tc>
          <w:tcPr>
            <w:tcW w:w="2496" w:type="dxa"/>
            <w:tcBorders>
              <w:top w:val="nil"/>
              <w:left w:val="nil"/>
              <w:bottom w:val="nil"/>
              <w:right w:val="nil"/>
            </w:tcBorders>
            <w:shd w:val="clear" w:color="auto" w:fill="auto"/>
            <w:noWrap/>
            <w:hideMark/>
          </w:tcPr>
          <w:p w14:paraId="5285CEB1" w14:textId="25F53122"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0.8</w:t>
            </w:r>
            <w:r w:rsidR="006639BC">
              <w:rPr>
                <w:rFonts w:ascii="Times New Roman" w:eastAsia="Times New Roman" w:hAnsi="Times New Roman" w:cs="Times New Roman"/>
                <w:color w:val="000000"/>
                <w:sz w:val="20"/>
                <w:szCs w:val="20"/>
              </w:rPr>
              <w:t>5</w:t>
            </w:r>
            <w:r w:rsidRPr="00F52262">
              <w:rPr>
                <w:rFonts w:ascii="Times New Roman" w:eastAsia="Times New Roman" w:hAnsi="Times New Roman" w:cs="Times New Roman"/>
                <w:color w:val="000000"/>
                <w:sz w:val="20"/>
                <w:szCs w:val="20"/>
              </w:rPr>
              <w:t xml:space="preserve"> (0.7</w:t>
            </w:r>
            <w:r w:rsidR="006639BC">
              <w:rPr>
                <w:rFonts w:ascii="Times New Roman" w:eastAsia="Times New Roman" w:hAnsi="Times New Roman" w:cs="Times New Roman"/>
                <w:color w:val="000000"/>
                <w:sz w:val="20"/>
                <w:szCs w:val="20"/>
              </w:rPr>
              <w:t>2</w:t>
            </w:r>
            <w:r w:rsidRPr="00F52262">
              <w:rPr>
                <w:rFonts w:ascii="Times New Roman" w:eastAsia="Times New Roman" w:hAnsi="Times New Roman" w:cs="Times New Roman"/>
                <w:color w:val="000000"/>
                <w:sz w:val="20"/>
                <w:szCs w:val="20"/>
              </w:rPr>
              <w:t>, 1.0</w:t>
            </w:r>
            <w:r w:rsidR="006639BC">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w:t>
            </w:r>
          </w:p>
        </w:tc>
      </w:tr>
      <w:tr w:rsidR="00434904" w:rsidRPr="00F52262" w14:paraId="6648FF7D" w14:textId="77777777" w:rsidTr="00877822">
        <w:trPr>
          <w:trHeight w:val="285"/>
        </w:trPr>
        <w:tc>
          <w:tcPr>
            <w:tcW w:w="3076" w:type="dxa"/>
            <w:tcBorders>
              <w:top w:val="nil"/>
              <w:left w:val="nil"/>
              <w:bottom w:val="nil"/>
              <w:right w:val="nil"/>
            </w:tcBorders>
            <w:shd w:val="clear" w:color="auto" w:fill="auto"/>
            <w:noWrap/>
            <w:hideMark/>
          </w:tcPr>
          <w:p w14:paraId="19A79384"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hideMark/>
          </w:tcPr>
          <w:p w14:paraId="4CD2F11D" w14:textId="415EC47B"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w:t>
            </w:r>
            <w:r w:rsidR="00944D22" w:rsidRPr="00F52262">
              <w:rPr>
                <w:rFonts w:ascii="Times New Roman" w:eastAsia="Times New Roman" w:hAnsi="Times New Roman" w:cs="Times New Roman"/>
                <w:color w:val="000000"/>
                <w:sz w:val="20"/>
                <w:szCs w:val="20"/>
              </w:rPr>
              <w:t>5</w:t>
            </w:r>
            <w:r w:rsidRPr="00F52262">
              <w:rPr>
                <w:rFonts w:ascii="Times New Roman" w:eastAsia="Times New Roman" w:hAnsi="Times New Roman" w:cs="Times New Roman"/>
                <w:color w:val="000000"/>
                <w:sz w:val="20"/>
                <w:szCs w:val="20"/>
              </w:rPr>
              <w:t xml:space="preserve"> (0.84, 1.0</w:t>
            </w:r>
            <w:r w:rsidR="00944D22" w:rsidRPr="00F52262">
              <w:rPr>
                <w:rFonts w:ascii="Times New Roman" w:eastAsia="Times New Roman" w:hAnsi="Times New Roman" w:cs="Times New Roman"/>
                <w:color w:val="000000"/>
                <w:sz w:val="20"/>
                <w:szCs w:val="20"/>
              </w:rPr>
              <w:t>8</w:t>
            </w:r>
            <w:r w:rsidRPr="00F52262">
              <w:rPr>
                <w:rFonts w:ascii="Times New Roman" w:eastAsia="Times New Roman" w:hAnsi="Times New Roman" w:cs="Times New Roman"/>
                <w:color w:val="000000"/>
                <w:sz w:val="20"/>
                <w:szCs w:val="20"/>
              </w:rPr>
              <w:t xml:space="preserve">) </w:t>
            </w:r>
          </w:p>
        </w:tc>
        <w:tc>
          <w:tcPr>
            <w:tcW w:w="1916" w:type="dxa"/>
            <w:tcBorders>
              <w:top w:val="nil"/>
              <w:left w:val="nil"/>
              <w:bottom w:val="nil"/>
              <w:right w:val="nil"/>
            </w:tcBorders>
            <w:shd w:val="clear" w:color="auto" w:fill="auto"/>
            <w:noWrap/>
            <w:hideMark/>
          </w:tcPr>
          <w:p w14:paraId="5378CE49" w14:textId="363F52BD"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1.1</w:t>
            </w:r>
            <w:r w:rsidR="00F52262" w:rsidRPr="00F52262">
              <w:rPr>
                <w:rFonts w:ascii="Times New Roman" w:eastAsia="Times New Roman" w:hAnsi="Times New Roman" w:cs="Times New Roman"/>
                <w:color w:val="000000"/>
                <w:sz w:val="20"/>
                <w:szCs w:val="20"/>
              </w:rPr>
              <w:t>7</w:t>
            </w:r>
            <w:r w:rsidRPr="00F52262">
              <w:rPr>
                <w:rFonts w:ascii="Times New Roman" w:eastAsia="Times New Roman" w:hAnsi="Times New Roman" w:cs="Times New Roman"/>
                <w:color w:val="000000"/>
                <w:sz w:val="20"/>
                <w:szCs w:val="20"/>
              </w:rPr>
              <w:t xml:space="preserve"> (1.0</w:t>
            </w:r>
            <w:r w:rsidR="00F52262" w:rsidRPr="00F52262">
              <w:rPr>
                <w:rFonts w:ascii="Times New Roman" w:eastAsia="Times New Roman" w:hAnsi="Times New Roman" w:cs="Times New Roman"/>
                <w:color w:val="000000"/>
                <w:sz w:val="20"/>
                <w:szCs w:val="20"/>
              </w:rPr>
              <w:t>5</w:t>
            </w:r>
            <w:r w:rsidRPr="00F52262">
              <w:rPr>
                <w:rFonts w:ascii="Times New Roman" w:eastAsia="Times New Roman" w:hAnsi="Times New Roman" w:cs="Times New Roman"/>
                <w:color w:val="000000"/>
                <w:sz w:val="20"/>
                <w:szCs w:val="20"/>
              </w:rPr>
              <w:t>, 1.</w:t>
            </w:r>
            <w:r w:rsidR="00F52262" w:rsidRPr="00F52262">
              <w:rPr>
                <w:rFonts w:ascii="Times New Roman" w:eastAsia="Times New Roman" w:hAnsi="Times New Roman" w:cs="Times New Roman"/>
                <w:color w:val="000000"/>
                <w:sz w:val="20"/>
                <w:szCs w:val="20"/>
              </w:rPr>
              <w:t>31</w:t>
            </w:r>
            <w:r w:rsidRPr="00F52262">
              <w:rPr>
                <w:rFonts w:ascii="Times New Roman" w:eastAsia="Times New Roman" w:hAnsi="Times New Roman" w:cs="Times New Roman"/>
                <w:color w:val="000000"/>
                <w:sz w:val="20"/>
                <w:szCs w:val="20"/>
              </w:rPr>
              <w:t xml:space="preserve">) </w:t>
            </w:r>
          </w:p>
        </w:tc>
        <w:tc>
          <w:tcPr>
            <w:tcW w:w="2496" w:type="dxa"/>
            <w:tcBorders>
              <w:top w:val="nil"/>
              <w:left w:val="nil"/>
              <w:bottom w:val="nil"/>
              <w:right w:val="nil"/>
            </w:tcBorders>
            <w:shd w:val="clear" w:color="auto" w:fill="auto"/>
            <w:noWrap/>
            <w:hideMark/>
          </w:tcPr>
          <w:p w14:paraId="5C8E9DCF" w14:textId="72F66A90"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0.8</w:t>
            </w:r>
            <w:r w:rsidR="006639BC">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 xml:space="preserve"> (0.</w:t>
            </w:r>
            <w:r w:rsidR="006639BC">
              <w:rPr>
                <w:rFonts w:ascii="Times New Roman" w:eastAsia="Times New Roman" w:hAnsi="Times New Roman" w:cs="Times New Roman"/>
                <w:color w:val="000000"/>
                <w:sz w:val="20"/>
                <w:szCs w:val="20"/>
              </w:rPr>
              <w:t>69</w:t>
            </w:r>
            <w:r w:rsidRPr="00F52262">
              <w:rPr>
                <w:rFonts w:ascii="Times New Roman" w:eastAsia="Times New Roman" w:hAnsi="Times New Roman" w:cs="Times New Roman"/>
                <w:color w:val="000000"/>
                <w:sz w:val="20"/>
                <w:szCs w:val="20"/>
              </w:rPr>
              <w:t>, 0.</w:t>
            </w:r>
            <w:r w:rsidR="006639BC">
              <w:rPr>
                <w:rFonts w:ascii="Times New Roman" w:eastAsia="Times New Roman" w:hAnsi="Times New Roman" w:cs="Times New Roman"/>
                <w:color w:val="000000"/>
                <w:sz w:val="20"/>
                <w:szCs w:val="20"/>
              </w:rPr>
              <w:t>96</w:t>
            </w:r>
            <w:r w:rsidRPr="00F52262">
              <w:rPr>
                <w:rFonts w:ascii="Times New Roman" w:eastAsia="Times New Roman" w:hAnsi="Times New Roman" w:cs="Times New Roman"/>
                <w:color w:val="000000"/>
                <w:sz w:val="20"/>
                <w:szCs w:val="20"/>
              </w:rPr>
              <w:t xml:space="preserve">) </w:t>
            </w:r>
          </w:p>
        </w:tc>
      </w:tr>
      <w:tr w:rsidR="00434904" w:rsidRPr="00F52262" w14:paraId="5F15EBFA" w14:textId="77777777" w:rsidTr="00434904">
        <w:trPr>
          <w:trHeight w:val="285"/>
        </w:trPr>
        <w:tc>
          <w:tcPr>
            <w:tcW w:w="3076" w:type="dxa"/>
            <w:tcBorders>
              <w:top w:val="nil"/>
              <w:left w:val="nil"/>
              <w:bottom w:val="nil"/>
              <w:right w:val="nil"/>
            </w:tcBorders>
            <w:shd w:val="clear" w:color="auto" w:fill="auto"/>
            <w:noWrap/>
            <w:hideMark/>
          </w:tcPr>
          <w:p w14:paraId="197E50D4"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r w:rsidRPr="00F52262">
              <w:rPr>
                <w:rFonts w:ascii="Times New Roman" w:eastAsia="Times New Roman" w:hAnsi="Times New Roman" w:cs="Times New Roman"/>
                <w:b/>
                <w:bCs/>
                <w:color w:val="000000"/>
                <w:sz w:val="20"/>
                <w:szCs w:val="20"/>
              </w:rPr>
              <w:t xml:space="preserve">Fibre intake (% EI) </w:t>
            </w:r>
          </w:p>
        </w:tc>
        <w:tc>
          <w:tcPr>
            <w:tcW w:w="1972" w:type="dxa"/>
            <w:tcBorders>
              <w:top w:val="nil"/>
              <w:left w:val="nil"/>
              <w:bottom w:val="nil"/>
              <w:right w:val="nil"/>
            </w:tcBorders>
            <w:shd w:val="clear" w:color="auto" w:fill="auto"/>
            <w:hideMark/>
          </w:tcPr>
          <w:p w14:paraId="1DEF9681"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hideMark/>
          </w:tcPr>
          <w:p w14:paraId="0B6DA344"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081D175C"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5E83C7EF" w14:textId="77777777" w:rsidTr="00434904">
        <w:trPr>
          <w:trHeight w:val="285"/>
        </w:trPr>
        <w:tc>
          <w:tcPr>
            <w:tcW w:w="3076" w:type="dxa"/>
            <w:tcBorders>
              <w:top w:val="nil"/>
              <w:left w:val="nil"/>
              <w:bottom w:val="nil"/>
              <w:right w:val="nil"/>
            </w:tcBorders>
            <w:shd w:val="clear" w:color="auto" w:fill="auto"/>
            <w:noWrap/>
            <w:hideMark/>
          </w:tcPr>
          <w:p w14:paraId="670AC191"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hideMark/>
          </w:tcPr>
          <w:p w14:paraId="22B0B929"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hideMark/>
          </w:tcPr>
          <w:p w14:paraId="70BC196E"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7B28925C"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0D99AE3F" w14:textId="77777777" w:rsidTr="00434904">
        <w:trPr>
          <w:trHeight w:val="285"/>
        </w:trPr>
        <w:tc>
          <w:tcPr>
            <w:tcW w:w="3076" w:type="dxa"/>
            <w:tcBorders>
              <w:top w:val="nil"/>
              <w:left w:val="nil"/>
              <w:bottom w:val="nil"/>
              <w:right w:val="nil"/>
            </w:tcBorders>
            <w:shd w:val="clear" w:color="auto" w:fill="auto"/>
            <w:noWrap/>
            <w:hideMark/>
          </w:tcPr>
          <w:p w14:paraId="009A070D"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hideMark/>
          </w:tcPr>
          <w:p w14:paraId="300D2E6D" w14:textId="2AD3BFB6"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944D22" w:rsidRPr="00F52262">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 xml:space="preserve"> (0.91, 1.1</w:t>
            </w:r>
            <w:r w:rsidR="00944D22" w:rsidRPr="00F52262">
              <w:rPr>
                <w:rFonts w:ascii="Times New Roman" w:eastAsia="Times New Roman" w:hAnsi="Times New Roman" w:cs="Times New Roman"/>
                <w:color w:val="000000"/>
                <w:sz w:val="20"/>
                <w:szCs w:val="20"/>
              </w:rPr>
              <w:t>7</w:t>
            </w:r>
            <w:r w:rsidRPr="00F52262">
              <w:rPr>
                <w:rFonts w:ascii="Times New Roman" w:eastAsia="Times New Roman" w:hAnsi="Times New Roman" w:cs="Times New Roman"/>
                <w:color w:val="000000"/>
                <w:sz w:val="20"/>
                <w:szCs w:val="20"/>
              </w:rPr>
              <w:t>)</w:t>
            </w:r>
          </w:p>
        </w:tc>
        <w:tc>
          <w:tcPr>
            <w:tcW w:w="1916" w:type="dxa"/>
            <w:tcBorders>
              <w:top w:val="nil"/>
              <w:left w:val="nil"/>
              <w:bottom w:val="nil"/>
              <w:right w:val="nil"/>
            </w:tcBorders>
            <w:shd w:val="clear" w:color="auto" w:fill="auto"/>
            <w:noWrap/>
            <w:hideMark/>
          </w:tcPr>
          <w:p w14:paraId="04BAE7FD" w14:textId="0680047F"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F52262" w:rsidRPr="00F52262">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 xml:space="preserve"> (0.9</w:t>
            </w:r>
            <w:r w:rsidR="00F52262" w:rsidRPr="00F52262">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 1.1</w:t>
            </w:r>
            <w:r w:rsidR="00F52262" w:rsidRPr="00F52262">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 xml:space="preserve">) </w:t>
            </w:r>
          </w:p>
        </w:tc>
        <w:tc>
          <w:tcPr>
            <w:tcW w:w="2496" w:type="dxa"/>
            <w:tcBorders>
              <w:top w:val="nil"/>
              <w:left w:val="nil"/>
              <w:bottom w:val="nil"/>
              <w:right w:val="nil"/>
            </w:tcBorders>
            <w:shd w:val="clear" w:color="auto" w:fill="auto"/>
            <w:noWrap/>
            <w:hideMark/>
          </w:tcPr>
          <w:p w14:paraId="11629278" w14:textId="0BE5B4B0"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1.02 (0.87, 1.2</w:t>
            </w:r>
            <w:r w:rsidR="006639BC">
              <w:rPr>
                <w:rFonts w:ascii="Times New Roman" w:eastAsia="Times New Roman" w:hAnsi="Times New Roman" w:cs="Times New Roman"/>
                <w:color w:val="000000"/>
                <w:sz w:val="20"/>
                <w:szCs w:val="20"/>
              </w:rPr>
              <w:t>0</w:t>
            </w:r>
            <w:r w:rsidRPr="00F52262">
              <w:rPr>
                <w:rFonts w:ascii="Times New Roman" w:eastAsia="Times New Roman" w:hAnsi="Times New Roman" w:cs="Times New Roman"/>
                <w:color w:val="000000"/>
                <w:sz w:val="20"/>
                <w:szCs w:val="20"/>
              </w:rPr>
              <w:t>)</w:t>
            </w:r>
          </w:p>
        </w:tc>
      </w:tr>
      <w:tr w:rsidR="00434904" w:rsidRPr="00F52262" w14:paraId="0E3BF3B6" w14:textId="77777777" w:rsidTr="00434904">
        <w:trPr>
          <w:trHeight w:val="285"/>
        </w:trPr>
        <w:tc>
          <w:tcPr>
            <w:tcW w:w="3076" w:type="dxa"/>
            <w:tcBorders>
              <w:top w:val="nil"/>
              <w:left w:val="nil"/>
              <w:bottom w:val="nil"/>
              <w:right w:val="nil"/>
            </w:tcBorders>
            <w:shd w:val="clear" w:color="auto" w:fill="auto"/>
            <w:noWrap/>
            <w:hideMark/>
          </w:tcPr>
          <w:p w14:paraId="5BBE5BE6"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hideMark/>
          </w:tcPr>
          <w:p w14:paraId="30D860CF" w14:textId="003E6FAC"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w:t>
            </w:r>
            <w:r w:rsidR="00944D22" w:rsidRPr="00F52262">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 xml:space="preserve"> (0.8</w:t>
            </w:r>
            <w:r w:rsidR="00944D22" w:rsidRPr="00F52262">
              <w:rPr>
                <w:rFonts w:ascii="Times New Roman" w:eastAsia="Times New Roman" w:hAnsi="Times New Roman" w:cs="Times New Roman"/>
                <w:color w:val="000000"/>
                <w:sz w:val="20"/>
                <w:szCs w:val="20"/>
              </w:rPr>
              <w:t>2</w:t>
            </w:r>
            <w:r w:rsidRPr="00F52262">
              <w:rPr>
                <w:rFonts w:ascii="Times New Roman" w:eastAsia="Times New Roman" w:hAnsi="Times New Roman" w:cs="Times New Roman"/>
                <w:color w:val="000000"/>
                <w:sz w:val="20"/>
                <w:szCs w:val="20"/>
              </w:rPr>
              <w:t>, 1.0</w:t>
            </w:r>
            <w:r w:rsidR="00944D22" w:rsidRPr="00F52262">
              <w:rPr>
                <w:rFonts w:ascii="Times New Roman" w:eastAsia="Times New Roman" w:hAnsi="Times New Roman" w:cs="Times New Roman"/>
                <w:color w:val="000000"/>
                <w:sz w:val="20"/>
                <w:szCs w:val="20"/>
              </w:rPr>
              <w:t>6</w:t>
            </w:r>
            <w:r w:rsidRPr="00F52262">
              <w:rPr>
                <w:rFonts w:ascii="Times New Roman" w:eastAsia="Times New Roman" w:hAnsi="Times New Roman" w:cs="Times New Roman"/>
                <w:color w:val="000000"/>
                <w:sz w:val="20"/>
                <w:szCs w:val="20"/>
              </w:rPr>
              <w:t xml:space="preserve">) </w:t>
            </w:r>
          </w:p>
        </w:tc>
        <w:tc>
          <w:tcPr>
            <w:tcW w:w="1916" w:type="dxa"/>
            <w:tcBorders>
              <w:top w:val="nil"/>
              <w:left w:val="nil"/>
              <w:bottom w:val="nil"/>
              <w:right w:val="nil"/>
            </w:tcBorders>
            <w:shd w:val="clear" w:color="auto" w:fill="auto"/>
            <w:noWrap/>
            <w:hideMark/>
          </w:tcPr>
          <w:p w14:paraId="7806A3B0" w14:textId="5A91452C"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w:t>
            </w:r>
            <w:r w:rsidR="00F52262" w:rsidRPr="00F52262">
              <w:rPr>
                <w:rFonts w:ascii="Times New Roman" w:eastAsia="Times New Roman" w:hAnsi="Times New Roman" w:cs="Times New Roman"/>
                <w:color w:val="000000"/>
                <w:sz w:val="20"/>
                <w:szCs w:val="20"/>
              </w:rPr>
              <w:t>89</w:t>
            </w:r>
            <w:r w:rsidRPr="00F52262">
              <w:rPr>
                <w:rFonts w:ascii="Times New Roman" w:eastAsia="Times New Roman" w:hAnsi="Times New Roman" w:cs="Times New Roman"/>
                <w:color w:val="000000"/>
                <w:sz w:val="20"/>
                <w:szCs w:val="20"/>
              </w:rPr>
              <w:t xml:space="preserve"> (0.</w:t>
            </w:r>
            <w:r w:rsidR="00F52262" w:rsidRPr="00F52262">
              <w:rPr>
                <w:rFonts w:ascii="Times New Roman" w:eastAsia="Times New Roman" w:hAnsi="Times New Roman" w:cs="Times New Roman"/>
                <w:color w:val="000000"/>
                <w:sz w:val="20"/>
                <w:szCs w:val="20"/>
              </w:rPr>
              <w:t>79</w:t>
            </w:r>
            <w:r w:rsidRPr="00F52262">
              <w:rPr>
                <w:rFonts w:ascii="Times New Roman" w:eastAsia="Times New Roman" w:hAnsi="Times New Roman" w:cs="Times New Roman"/>
                <w:color w:val="000000"/>
                <w:sz w:val="20"/>
                <w:szCs w:val="20"/>
              </w:rPr>
              <w:t xml:space="preserve">, </w:t>
            </w:r>
            <w:r w:rsidR="00F52262" w:rsidRPr="00F52262">
              <w:rPr>
                <w:rFonts w:ascii="Times New Roman" w:eastAsia="Times New Roman" w:hAnsi="Times New Roman" w:cs="Times New Roman"/>
                <w:color w:val="000000"/>
                <w:sz w:val="20"/>
                <w:szCs w:val="20"/>
              </w:rPr>
              <w:t>0.99</w:t>
            </w:r>
            <w:r w:rsidRPr="00F52262">
              <w:rPr>
                <w:rFonts w:ascii="Times New Roman" w:eastAsia="Times New Roman" w:hAnsi="Times New Roman" w:cs="Times New Roman"/>
                <w:color w:val="000000"/>
                <w:sz w:val="20"/>
                <w:szCs w:val="20"/>
              </w:rPr>
              <w:t xml:space="preserve">) </w:t>
            </w:r>
          </w:p>
        </w:tc>
        <w:tc>
          <w:tcPr>
            <w:tcW w:w="2496" w:type="dxa"/>
            <w:tcBorders>
              <w:top w:val="nil"/>
              <w:left w:val="nil"/>
              <w:bottom w:val="nil"/>
              <w:right w:val="nil"/>
            </w:tcBorders>
            <w:shd w:val="clear" w:color="auto" w:fill="auto"/>
            <w:noWrap/>
            <w:hideMark/>
          </w:tcPr>
          <w:p w14:paraId="31C28383" w14:textId="5C8C2CE8"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6639BC">
              <w:rPr>
                <w:rFonts w:ascii="Times New Roman" w:eastAsia="Times New Roman" w:hAnsi="Times New Roman" w:cs="Times New Roman"/>
                <w:color w:val="000000"/>
                <w:sz w:val="20"/>
                <w:szCs w:val="20"/>
              </w:rPr>
              <w:t>4</w:t>
            </w:r>
            <w:r w:rsidRPr="00F52262">
              <w:rPr>
                <w:rFonts w:ascii="Times New Roman" w:eastAsia="Times New Roman" w:hAnsi="Times New Roman" w:cs="Times New Roman"/>
                <w:color w:val="000000"/>
                <w:sz w:val="20"/>
                <w:szCs w:val="20"/>
              </w:rPr>
              <w:t xml:space="preserve"> (0.88, 1.24)</w:t>
            </w:r>
          </w:p>
        </w:tc>
      </w:tr>
      <w:tr w:rsidR="00434904" w:rsidRPr="00F52262" w14:paraId="297EA534" w14:textId="77777777" w:rsidTr="00434904">
        <w:trPr>
          <w:trHeight w:val="285"/>
        </w:trPr>
        <w:tc>
          <w:tcPr>
            <w:tcW w:w="3076" w:type="dxa"/>
            <w:tcBorders>
              <w:top w:val="nil"/>
              <w:left w:val="nil"/>
              <w:bottom w:val="nil"/>
              <w:right w:val="nil"/>
            </w:tcBorders>
            <w:shd w:val="clear" w:color="auto" w:fill="auto"/>
            <w:noWrap/>
            <w:hideMark/>
          </w:tcPr>
          <w:p w14:paraId="2D014CA8"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r w:rsidRPr="00F52262">
              <w:rPr>
                <w:rFonts w:ascii="Times New Roman" w:eastAsia="Times New Roman" w:hAnsi="Times New Roman" w:cs="Times New Roman"/>
                <w:b/>
                <w:bCs/>
                <w:color w:val="000000"/>
                <w:sz w:val="20"/>
                <w:szCs w:val="20"/>
              </w:rPr>
              <w:t xml:space="preserve">Total fat intake (% EI) </w:t>
            </w:r>
          </w:p>
        </w:tc>
        <w:tc>
          <w:tcPr>
            <w:tcW w:w="1972" w:type="dxa"/>
            <w:tcBorders>
              <w:top w:val="nil"/>
              <w:left w:val="nil"/>
              <w:bottom w:val="nil"/>
              <w:right w:val="nil"/>
            </w:tcBorders>
            <w:shd w:val="clear" w:color="auto" w:fill="auto"/>
            <w:hideMark/>
          </w:tcPr>
          <w:p w14:paraId="25E6A412"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hideMark/>
          </w:tcPr>
          <w:p w14:paraId="1C31149E"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21F0AF37"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60658B37" w14:textId="77777777" w:rsidTr="00434904">
        <w:trPr>
          <w:trHeight w:val="285"/>
        </w:trPr>
        <w:tc>
          <w:tcPr>
            <w:tcW w:w="3076" w:type="dxa"/>
            <w:tcBorders>
              <w:top w:val="nil"/>
              <w:left w:val="nil"/>
              <w:bottom w:val="nil"/>
              <w:right w:val="nil"/>
            </w:tcBorders>
            <w:shd w:val="clear" w:color="auto" w:fill="auto"/>
            <w:noWrap/>
            <w:hideMark/>
          </w:tcPr>
          <w:p w14:paraId="7A9475A8"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hideMark/>
          </w:tcPr>
          <w:p w14:paraId="2C72AFF5"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hideMark/>
          </w:tcPr>
          <w:p w14:paraId="46D522A5"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799EE935"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4924AE98" w14:textId="77777777" w:rsidTr="00877822">
        <w:trPr>
          <w:trHeight w:val="285"/>
        </w:trPr>
        <w:tc>
          <w:tcPr>
            <w:tcW w:w="3076" w:type="dxa"/>
            <w:tcBorders>
              <w:top w:val="nil"/>
              <w:left w:val="nil"/>
              <w:bottom w:val="nil"/>
              <w:right w:val="nil"/>
            </w:tcBorders>
            <w:shd w:val="clear" w:color="auto" w:fill="auto"/>
            <w:noWrap/>
            <w:hideMark/>
          </w:tcPr>
          <w:p w14:paraId="329AABA7"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hideMark/>
          </w:tcPr>
          <w:p w14:paraId="72B7E401" w14:textId="15A3993E"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1.12 (</w:t>
            </w:r>
            <w:r w:rsidR="00944D22" w:rsidRPr="00F52262">
              <w:rPr>
                <w:rFonts w:ascii="Times New Roman" w:eastAsia="Times New Roman" w:hAnsi="Times New Roman" w:cs="Times New Roman"/>
                <w:color w:val="000000"/>
                <w:sz w:val="20"/>
                <w:szCs w:val="20"/>
              </w:rPr>
              <w:t>1.00</w:t>
            </w:r>
            <w:r w:rsidRPr="00F52262">
              <w:rPr>
                <w:rFonts w:ascii="Times New Roman" w:eastAsia="Times New Roman" w:hAnsi="Times New Roman" w:cs="Times New Roman"/>
                <w:color w:val="000000"/>
                <w:sz w:val="20"/>
                <w:szCs w:val="20"/>
              </w:rPr>
              <w:t>, 1.2</w:t>
            </w:r>
            <w:r w:rsidR="00944D22" w:rsidRPr="00F52262">
              <w:rPr>
                <w:rFonts w:ascii="Times New Roman" w:eastAsia="Times New Roman" w:hAnsi="Times New Roman" w:cs="Times New Roman"/>
                <w:color w:val="000000"/>
                <w:sz w:val="20"/>
                <w:szCs w:val="20"/>
              </w:rPr>
              <w:t>7</w:t>
            </w:r>
            <w:r w:rsidRPr="00F52262">
              <w:rPr>
                <w:rFonts w:ascii="Times New Roman" w:eastAsia="Times New Roman" w:hAnsi="Times New Roman" w:cs="Times New Roman"/>
                <w:color w:val="000000"/>
                <w:sz w:val="20"/>
                <w:szCs w:val="20"/>
              </w:rPr>
              <w:t>)</w:t>
            </w:r>
          </w:p>
        </w:tc>
        <w:tc>
          <w:tcPr>
            <w:tcW w:w="1916" w:type="dxa"/>
            <w:tcBorders>
              <w:top w:val="nil"/>
              <w:left w:val="nil"/>
              <w:bottom w:val="nil"/>
              <w:right w:val="nil"/>
            </w:tcBorders>
            <w:shd w:val="clear" w:color="auto" w:fill="auto"/>
            <w:noWrap/>
            <w:hideMark/>
          </w:tcPr>
          <w:p w14:paraId="13B2FF5D" w14:textId="2F7AB6DB"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0.93 (0.84, 1.0</w:t>
            </w:r>
            <w:r w:rsidR="00F52262" w:rsidRPr="00F52262">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w:t>
            </w:r>
          </w:p>
        </w:tc>
        <w:tc>
          <w:tcPr>
            <w:tcW w:w="2496" w:type="dxa"/>
            <w:tcBorders>
              <w:top w:val="nil"/>
              <w:left w:val="nil"/>
              <w:bottom w:val="nil"/>
              <w:right w:val="nil"/>
            </w:tcBorders>
            <w:shd w:val="clear" w:color="auto" w:fill="auto"/>
            <w:noWrap/>
            <w:hideMark/>
          </w:tcPr>
          <w:p w14:paraId="54FB5625" w14:textId="01C30821"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1.20 (1.0</w:t>
            </w:r>
            <w:r w:rsidR="006639BC">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 xml:space="preserve">, 1.41) </w:t>
            </w:r>
          </w:p>
        </w:tc>
      </w:tr>
      <w:tr w:rsidR="00434904" w:rsidRPr="00F52262" w14:paraId="73717588" w14:textId="77777777" w:rsidTr="00434904">
        <w:trPr>
          <w:trHeight w:val="285"/>
        </w:trPr>
        <w:tc>
          <w:tcPr>
            <w:tcW w:w="3076" w:type="dxa"/>
            <w:tcBorders>
              <w:top w:val="nil"/>
              <w:left w:val="nil"/>
              <w:bottom w:val="nil"/>
              <w:right w:val="nil"/>
            </w:tcBorders>
            <w:shd w:val="clear" w:color="auto" w:fill="auto"/>
            <w:noWrap/>
            <w:hideMark/>
          </w:tcPr>
          <w:p w14:paraId="1F4ADF4D"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hideMark/>
          </w:tcPr>
          <w:p w14:paraId="16655DE6" w14:textId="4C5936F8"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944D22" w:rsidRPr="00F52262">
              <w:rPr>
                <w:rFonts w:ascii="Times New Roman" w:eastAsia="Times New Roman" w:hAnsi="Times New Roman" w:cs="Times New Roman"/>
                <w:color w:val="000000"/>
                <w:sz w:val="20"/>
                <w:szCs w:val="20"/>
              </w:rPr>
              <w:t>7</w:t>
            </w:r>
            <w:r w:rsidRPr="00F52262">
              <w:rPr>
                <w:rFonts w:ascii="Times New Roman" w:eastAsia="Times New Roman" w:hAnsi="Times New Roman" w:cs="Times New Roman"/>
                <w:color w:val="000000"/>
                <w:sz w:val="20"/>
                <w:szCs w:val="20"/>
              </w:rPr>
              <w:t xml:space="preserve"> (0.9</w:t>
            </w:r>
            <w:r w:rsidR="00944D22" w:rsidRPr="00F52262">
              <w:rPr>
                <w:rFonts w:ascii="Times New Roman" w:eastAsia="Times New Roman" w:hAnsi="Times New Roman" w:cs="Times New Roman"/>
                <w:color w:val="000000"/>
                <w:sz w:val="20"/>
                <w:szCs w:val="20"/>
              </w:rPr>
              <w:t>5</w:t>
            </w:r>
            <w:r w:rsidRPr="00F52262">
              <w:rPr>
                <w:rFonts w:ascii="Times New Roman" w:eastAsia="Times New Roman" w:hAnsi="Times New Roman" w:cs="Times New Roman"/>
                <w:color w:val="000000"/>
                <w:sz w:val="20"/>
                <w:szCs w:val="20"/>
              </w:rPr>
              <w:t>, 1.2</w:t>
            </w:r>
            <w:r w:rsidR="00944D22" w:rsidRPr="00F52262">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 xml:space="preserve">) </w:t>
            </w:r>
          </w:p>
        </w:tc>
        <w:tc>
          <w:tcPr>
            <w:tcW w:w="1916" w:type="dxa"/>
            <w:tcBorders>
              <w:top w:val="nil"/>
              <w:left w:val="nil"/>
              <w:bottom w:val="nil"/>
              <w:right w:val="nil"/>
            </w:tcBorders>
            <w:shd w:val="clear" w:color="auto" w:fill="auto"/>
            <w:noWrap/>
            <w:hideMark/>
          </w:tcPr>
          <w:p w14:paraId="49CFFAA0"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 xml:space="preserve">0.96 (0.86, 1.07) </w:t>
            </w:r>
          </w:p>
        </w:tc>
        <w:tc>
          <w:tcPr>
            <w:tcW w:w="2496" w:type="dxa"/>
            <w:tcBorders>
              <w:top w:val="nil"/>
              <w:left w:val="nil"/>
              <w:bottom w:val="nil"/>
              <w:right w:val="nil"/>
            </w:tcBorders>
            <w:shd w:val="clear" w:color="auto" w:fill="auto"/>
            <w:noWrap/>
            <w:hideMark/>
          </w:tcPr>
          <w:p w14:paraId="4ACE9D32" w14:textId="0A9AC02F"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1.11 (0.9</w:t>
            </w:r>
            <w:r w:rsidR="006639BC">
              <w:rPr>
                <w:rFonts w:ascii="Times New Roman" w:eastAsia="Times New Roman" w:hAnsi="Times New Roman" w:cs="Times New Roman"/>
                <w:color w:val="000000"/>
                <w:sz w:val="20"/>
                <w:szCs w:val="20"/>
              </w:rPr>
              <w:t>5</w:t>
            </w:r>
            <w:r w:rsidRPr="00F52262">
              <w:rPr>
                <w:rFonts w:ascii="Times New Roman" w:eastAsia="Times New Roman" w:hAnsi="Times New Roman" w:cs="Times New Roman"/>
                <w:color w:val="000000"/>
                <w:sz w:val="20"/>
                <w:szCs w:val="20"/>
              </w:rPr>
              <w:t>, 1.3</w:t>
            </w:r>
            <w:r w:rsidR="006639BC">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w:t>
            </w:r>
          </w:p>
        </w:tc>
      </w:tr>
      <w:tr w:rsidR="00434904" w:rsidRPr="00F52262" w14:paraId="2DB11B4C" w14:textId="77777777" w:rsidTr="00434904">
        <w:trPr>
          <w:trHeight w:val="285"/>
        </w:trPr>
        <w:tc>
          <w:tcPr>
            <w:tcW w:w="3076" w:type="dxa"/>
            <w:tcBorders>
              <w:top w:val="nil"/>
              <w:left w:val="nil"/>
              <w:bottom w:val="nil"/>
              <w:right w:val="nil"/>
            </w:tcBorders>
            <w:shd w:val="clear" w:color="auto" w:fill="auto"/>
            <w:noWrap/>
            <w:hideMark/>
          </w:tcPr>
          <w:p w14:paraId="62B6D199"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r w:rsidRPr="00F52262">
              <w:rPr>
                <w:rFonts w:ascii="Times New Roman" w:eastAsia="Times New Roman" w:hAnsi="Times New Roman" w:cs="Times New Roman"/>
                <w:b/>
                <w:bCs/>
                <w:color w:val="000000"/>
                <w:sz w:val="20"/>
                <w:szCs w:val="20"/>
              </w:rPr>
              <w:t>Saturated fat intake (% EI)</w:t>
            </w:r>
          </w:p>
        </w:tc>
        <w:tc>
          <w:tcPr>
            <w:tcW w:w="1972" w:type="dxa"/>
            <w:tcBorders>
              <w:top w:val="nil"/>
              <w:left w:val="nil"/>
              <w:bottom w:val="nil"/>
              <w:right w:val="nil"/>
            </w:tcBorders>
            <w:shd w:val="clear" w:color="auto" w:fill="auto"/>
            <w:hideMark/>
          </w:tcPr>
          <w:p w14:paraId="1A93C9B4"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hideMark/>
          </w:tcPr>
          <w:p w14:paraId="32ADC02E"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4EB26A9E"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76521EB5" w14:textId="77777777" w:rsidTr="00434904">
        <w:trPr>
          <w:trHeight w:val="285"/>
        </w:trPr>
        <w:tc>
          <w:tcPr>
            <w:tcW w:w="3076" w:type="dxa"/>
            <w:tcBorders>
              <w:top w:val="nil"/>
              <w:left w:val="nil"/>
              <w:bottom w:val="nil"/>
              <w:right w:val="nil"/>
            </w:tcBorders>
            <w:shd w:val="clear" w:color="auto" w:fill="auto"/>
            <w:noWrap/>
            <w:hideMark/>
          </w:tcPr>
          <w:p w14:paraId="7E70FBA9"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hideMark/>
          </w:tcPr>
          <w:p w14:paraId="4F73866B"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hideMark/>
          </w:tcPr>
          <w:p w14:paraId="1DF892CF"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6424E42B"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3AB3202F" w14:textId="77777777" w:rsidTr="00434904">
        <w:trPr>
          <w:trHeight w:val="285"/>
        </w:trPr>
        <w:tc>
          <w:tcPr>
            <w:tcW w:w="3076" w:type="dxa"/>
            <w:tcBorders>
              <w:top w:val="nil"/>
              <w:left w:val="nil"/>
              <w:bottom w:val="nil"/>
              <w:right w:val="nil"/>
            </w:tcBorders>
            <w:shd w:val="clear" w:color="auto" w:fill="auto"/>
            <w:noWrap/>
            <w:hideMark/>
          </w:tcPr>
          <w:p w14:paraId="477104D5"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hideMark/>
          </w:tcPr>
          <w:p w14:paraId="55D33B9D"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0.98 (0.87, 1.11)</w:t>
            </w:r>
          </w:p>
        </w:tc>
        <w:tc>
          <w:tcPr>
            <w:tcW w:w="1916" w:type="dxa"/>
            <w:tcBorders>
              <w:top w:val="nil"/>
              <w:left w:val="nil"/>
              <w:bottom w:val="nil"/>
              <w:right w:val="nil"/>
            </w:tcBorders>
            <w:shd w:val="clear" w:color="auto" w:fill="auto"/>
            <w:noWrap/>
            <w:hideMark/>
          </w:tcPr>
          <w:p w14:paraId="23A2E6E1" w14:textId="7E1BDD2E"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F52262" w:rsidRPr="00F52262">
              <w:rPr>
                <w:rFonts w:ascii="Times New Roman" w:eastAsia="Times New Roman" w:hAnsi="Times New Roman" w:cs="Times New Roman"/>
                <w:color w:val="000000"/>
                <w:sz w:val="20"/>
                <w:szCs w:val="20"/>
              </w:rPr>
              <w:t>2</w:t>
            </w:r>
            <w:r w:rsidRPr="00F52262">
              <w:rPr>
                <w:rFonts w:ascii="Times New Roman" w:eastAsia="Times New Roman" w:hAnsi="Times New Roman" w:cs="Times New Roman"/>
                <w:color w:val="000000"/>
                <w:sz w:val="20"/>
                <w:szCs w:val="20"/>
              </w:rPr>
              <w:t xml:space="preserve"> (0.9</w:t>
            </w:r>
            <w:r w:rsidR="00F52262" w:rsidRPr="00F52262">
              <w:rPr>
                <w:rFonts w:ascii="Times New Roman" w:eastAsia="Times New Roman" w:hAnsi="Times New Roman" w:cs="Times New Roman"/>
                <w:color w:val="000000"/>
                <w:sz w:val="20"/>
                <w:szCs w:val="20"/>
              </w:rPr>
              <w:t>2</w:t>
            </w:r>
            <w:r w:rsidRPr="00F52262">
              <w:rPr>
                <w:rFonts w:ascii="Times New Roman" w:eastAsia="Times New Roman" w:hAnsi="Times New Roman" w:cs="Times New Roman"/>
                <w:color w:val="000000"/>
                <w:sz w:val="20"/>
                <w:szCs w:val="20"/>
              </w:rPr>
              <w:t>, 1.13)</w:t>
            </w:r>
          </w:p>
        </w:tc>
        <w:tc>
          <w:tcPr>
            <w:tcW w:w="2496" w:type="dxa"/>
            <w:tcBorders>
              <w:top w:val="nil"/>
              <w:left w:val="nil"/>
              <w:bottom w:val="nil"/>
              <w:right w:val="nil"/>
            </w:tcBorders>
            <w:shd w:val="clear" w:color="auto" w:fill="auto"/>
            <w:noWrap/>
            <w:hideMark/>
          </w:tcPr>
          <w:p w14:paraId="3B800E58" w14:textId="5A159F0B"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w:t>
            </w:r>
            <w:r w:rsidR="006639BC">
              <w:rPr>
                <w:rFonts w:ascii="Times New Roman" w:eastAsia="Times New Roman" w:hAnsi="Times New Roman" w:cs="Times New Roman"/>
                <w:color w:val="000000"/>
                <w:sz w:val="20"/>
                <w:szCs w:val="20"/>
              </w:rPr>
              <w:t>6</w:t>
            </w:r>
            <w:r w:rsidRPr="00F52262">
              <w:rPr>
                <w:rFonts w:ascii="Times New Roman" w:eastAsia="Times New Roman" w:hAnsi="Times New Roman" w:cs="Times New Roman"/>
                <w:color w:val="000000"/>
                <w:sz w:val="20"/>
                <w:szCs w:val="20"/>
              </w:rPr>
              <w:t xml:space="preserve"> (0.82, 1.1</w:t>
            </w:r>
            <w:r w:rsidR="006639BC">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w:t>
            </w:r>
          </w:p>
        </w:tc>
      </w:tr>
      <w:tr w:rsidR="00434904" w:rsidRPr="00F52262" w14:paraId="583DBA2C" w14:textId="77777777" w:rsidTr="00434904">
        <w:trPr>
          <w:trHeight w:val="285"/>
        </w:trPr>
        <w:tc>
          <w:tcPr>
            <w:tcW w:w="3076" w:type="dxa"/>
            <w:tcBorders>
              <w:top w:val="nil"/>
              <w:left w:val="nil"/>
              <w:bottom w:val="nil"/>
              <w:right w:val="nil"/>
            </w:tcBorders>
            <w:shd w:val="clear" w:color="auto" w:fill="auto"/>
            <w:noWrap/>
            <w:hideMark/>
          </w:tcPr>
          <w:p w14:paraId="04E6793A"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hideMark/>
          </w:tcPr>
          <w:p w14:paraId="18C56ADB" w14:textId="3A388FE1"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1.1</w:t>
            </w:r>
            <w:r w:rsidR="00944D22" w:rsidRPr="00F52262">
              <w:rPr>
                <w:rFonts w:ascii="Times New Roman" w:eastAsia="Times New Roman" w:hAnsi="Times New Roman" w:cs="Times New Roman"/>
                <w:color w:val="000000"/>
                <w:sz w:val="20"/>
                <w:szCs w:val="20"/>
              </w:rPr>
              <w:t>2</w:t>
            </w:r>
            <w:r w:rsidRPr="00F52262">
              <w:rPr>
                <w:rFonts w:ascii="Times New Roman" w:eastAsia="Times New Roman" w:hAnsi="Times New Roman" w:cs="Times New Roman"/>
                <w:color w:val="000000"/>
                <w:sz w:val="20"/>
                <w:szCs w:val="20"/>
              </w:rPr>
              <w:t xml:space="preserve"> (0.9</w:t>
            </w:r>
            <w:r w:rsidR="00944D22" w:rsidRPr="00F52262">
              <w:rPr>
                <w:rFonts w:ascii="Times New Roman" w:eastAsia="Times New Roman" w:hAnsi="Times New Roman" w:cs="Times New Roman"/>
                <w:color w:val="000000"/>
                <w:sz w:val="20"/>
                <w:szCs w:val="20"/>
              </w:rPr>
              <w:t>9</w:t>
            </w:r>
            <w:r w:rsidRPr="00F52262">
              <w:rPr>
                <w:rFonts w:ascii="Times New Roman" w:eastAsia="Times New Roman" w:hAnsi="Times New Roman" w:cs="Times New Roman"/>
                <w:color w:val="000000"/>
                <w:sz w:val="20"/>
                <w:szCs w:val="20"/>
              </w:rPr>
              <w:t>, 1.2</w:t>
            </w:r>
            <w:r w:rsidR="00944D22" w:rsidRPr="00F52262">
              <w:rPr>
                <w:rFonts w:ascii="Times New Roman" w:eastAsia="Times New Roman" w:hAnsi="Times New Roman" w:cs="Times New Roman"/>
                <w:color w:val="000000"/>
                <w:sz w:val="20"/>
                <w:szCs w:val="20"/>
              </w:rPr>
              <w:t>6</w:t>
            </w:r>
            <w:r w:rsidRPr="00F52262">
              <w:rPr>
                <w:rFonts w:ascii="Times New Roman" w:eastAsia="Times New Roman" w:hAnsi="Times New Roman" w:cs="Times New Roman"/>
                <w:color w:val="000000"/>
                <w:sz w:val="20"/>
                <w:szCs w:val="20"/>
              </w:rPr>
              <w:t xml:space="preserve">) </w:t>
            </w:r>
          </w:p>
        </w:tc>
        <w:tc>
          <w:tcPr>
            <w:tcW w:w="1916" w:type="dxa"/>
            <w:tcBorders>
              <w:top w:val="nil"/>
              <w:left w:val="nil"/>
              <w:bottom w:val="nil"/>
              <w:right w:val="nil"/>
            </w:tcBorders>
            <w:shd w:val="clear" w:color="auto" w:fill="auto"/>
            <w:noWrap/>
            <w:hideMark/>
          </w:tcPr>
          <w:p w14:paraId="68A123A8" w14:textId="08076380"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F52262" w:rsidRPr="00F52262">
              <w:rPr>
                <w:rFonts w:ascii="Times New Roman" w:eastAsia="Times New Roman" w:hAnsi="Times New Roman" w:cs="Times New Roman"/>
                <w:color w:val="000000"/>
                <w:sz w:val="20"/>
                <w:szCs w:val="20"/>
              </w:rPr>
              <w:t>2</w:t>
            </w:r>
            <w:r w:rsidRPr="00F52262">
              <w:rPr>
                <w:rFonts w:ascii="Times New Roman" w:eastAsia="Times New Roman" w:hAnsi="Times New Roman" w:cs="Times New Roman"/>
                <w:color w:val="000000"/>
                <w:sz w:val="20"/>
                <w:szCs w:val="20"/>
              </w:rPr>
              <w:t xml:space="preserve"> (0.9</w:t>
            </w:r>
            <w:r w:rsidR="00F52262" w:rsidRPr="00F52262">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 1.1</w:t>
            </w:r>
            <w:r w:rsidR="00F52262" w:rsidRPr="00F52262">
              <w:rPr>
                <w:rFonts w:ascii="Times New Roman" w:eastAsia="Times New Roman" w:hAnsi="Times New Roman" w:cs="Times New Roman"/>
                <w:color w:val="000000"/>
                <w:sz w:val="20"/>
                <w:szCs w:val="20"/>
              </w:rPr>
              <w:t>4</w:t>
            </w:r>
            <w:r w:rsidRPr="00F52262">
              <w:rPr>
                <w:rFonts w:ascii="Times New Roman" w:eastAsia="Times New Roman" w:hAnsi="Times New Roman" w:cs="Times New Roman"/>
                <w:color w:val="000000"/>
                <w:sz w:val="20"/>
                <w:szCs w:val="20"/>
              </w:rPr>
              <w:t xml:space="preserve">) </w:t>
            </w:r>
          </w:p>
        </w:tc>
        <w:tc>
          <w:tcPr>
            <w:tcW w:w="2496" w:type="dxa"/>
            <w:tcBorders>
              <w:top w:val="nil"/>
              <w:left w:val="nil"/>
              <w:bottom w:val="nil"/>
              <w:right w:val="nil"/>
            </w:tcBorders>
            <w:shd w:val="clear" w:color="auto" w:fill="auto"/>
            <w:noWrap/>
            <w:hideMark/>
          </w:tcPr>
          <w:p w14:paraId="08E1C48B" w14:textId="17A9D22D"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w:t>
            </w:r>
            <w:r w:rsidR="006639BC">
              <w:rPr>
                <w:rFonts w:ascii="Times New Roman" w:eastAsia="Times New Roman" w:hAnsi="Times New Roman" w:cs="Times New Roman"/>
                <w:color w:val="000000"/>
                <w:sz w:val="20"/>
                <w:szCs w:val="20"/>
              </w:rPr>
              <w:t>10</w:t>
            </w:r>
            <w:r w:rsidRPr="00F52262">
              <w:rPr>
                <w:rFonts w:ascii="Times New Roman" w:eastAsia="Times New Roman" w:hAnsi="Times New Roman" w:cs="Times New Roman"/>
                <w:color w:val="000000"/>
                <w:sz w:val="20"/>
                <w:szCs w:val="20"/>
              </w:rPr>
              <w:t xml:space="preserve"> (0.93, 1.</w:t>
            </w:r>
            <w:r w:rsidR="006639BC">
              <w:rPr>
                <w:rFonts w:ascii="Times New Roman" w:eastAsia="Times New Roman" w:hAnsi="Times New Roman" w:cs="Times New Roman"/>
                <w:color w:val="000000"/>
                <w:sz w:val="20"/>
                <w:szCs w:val="20"/>
              </w:rPr>
              <w:t>30</w:t>
            </w:r>
            <w:r w:rsidRPr="00F52262">
              <w:rPr>
                <w:rFonts w:ascii="Times New Roman" w:eastAsia="Times New Roman" w:hAnsi="Times New Roman" w:cs="Times New Roman"/>
                <w:color w:val="000000"/>
                <w:sz w:val="20"/>
                <w:szCs w:val="20"/>
              </w:rPr>
              <w:t xml:space="preserve">) </w:t>
            </w:r>
          </w:p>
        </w:tc>
      </w:tr>
      <w:tr w:rsidR="00434904" w:rsidRPr="00F52262" w14:paraId="173590C6" w14:textId="77777777" w:rsidTr="00434904">
        <w:trPr>
          <w:trHeight w:val="510"/>
        </w:trPr>
        <w:tc>
          <w:tcPr>
            <w:tcW w:w="3076" w:type="dxa"/>
            <w:tcBorders>
              <w:top w:val="nil"/>
              <w:left w:val="nil"/>
              <w:bottom w:val="nil"/>
              <w:right w:val="nil"/>
            </w:tcBorders>
            <w:shd w:val="clear" w:color="auto" w:fill="auto"/>
            <w:hideMark/>
          </w:tcPr>
          <w:p w14:paraId="531C143B"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r w:rsidRPr="00F52262">
              <w:rPr>
                <w:rFonts w:ascii="Times New Roman" w:eastAsia="Times New Roman" w:hAnsi="Times New Roman" w:cs="Times New Roman"/>
                <w:b/>
                <w:bCs/>
                <w:color w:val="000000"/>
                <w:sz w:val="20"/>
                <w:szCs w:val="20"/>
              </w:rPr>
              <w:t xml:space="preserve">Polyunsaturated fat intake (% EI) </w:t>
            </w:r>
          </w:p>
        </w:tc>
        <w:tc>
          <w:tcPr>
            <w:tcW w:w="1972" w:type="dxa"/>
            <w:tcBorders>
              <w:top w:val="nil"/>
              <w:left w:val="nil"/>
              <w:bottom w:val="nil"/>
              <w:right w:val="nil"/>
            </w:tcBorders>
            <w:shd w:val="clear" w:color="auto" w:fill="auto"/>
            <w:hideMark/>
          </w:tcPr>
          <w:p w14:paraId="77410B00"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hideMark/>
          </w:tcPr>
          <w:p w14:paraId="154FEA9A"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35E7C321"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156D46B1" w14:textId="77777777" w:rsidTr="00434904">
        <w:trPr>
          <w:trHeight w:val="285"/>
        </w:trPr>
        <w:tc>
          <w:tcPr>
            <w:tcW w:w="3076" w:type="dxa"/>
            <w:tcBorders>
              <w:top w:val="nil"/>
              <w:left w:val="nil"/>
              <w:bottom w:val="nil"/>
              <w:right w:val="nil"/>
            </w:tcBorders>
            <w:shd w:val="clear" w:color="auto" w:fill="auto"/>
            <w:noWrap/>
            <w:hideMark/>
          </w:tcPr>
          <w:p w14:paraId="7CFFAFDA"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hideMark/>
          </w:tcPr>
          <w:p w14:paraId="780A39AD"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hideMark/>
          </w:tcPr>
          <w:p w14:paraId="3B5388E0"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0EB6C9ED"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18D04577" w14:textId="77777777" w:rsidTr="00434904">
        <w:trPr>
          <w:trHeight w:val="285"/>
        </w:trPr>
        <w:tc>
          <w:tcPr>
            <w:tcW w:w="3076" w:type="dxa"/>
            <w:tcBorders>
              <w:top w:val="nil"/>
              <w:left w:val="nil"/>
              <w:bottom w:val="nil"/>
              <w:right w:val="nil"/>
            </w:tcBorders>
            <w:shd w:val="clear" w:color="auto" w:fill="auto"/>
            <w:noWrap/>
            <w:hideMark/>
          </w:tcPr>
          <w:p w14:paraId="1C3DB39E"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hideMark/>
          </w:tcPr>
          <w:p w14:paraId="06207A89"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0.95 (0.85, 1.07)</w:t>
            </w:r>
          </w:p>
        </w:tc>
        <w:tc>
          <w:tcPr>
            <w:tcW w:w="1916" w:type="dxa"/>
            <w:tcBorders>
              <w:top w:val="nil"/>
              <w:left w:val="nil"/>
              <w:bottom w:val="nil"/>
              <w:right w:val="nil"/>
            </w:tcBorders>
            <w:shd w:val="clear" w:color="auto" w:fill="auto"/>
            <w:noWrap/>
            <w:hideMark/>
          </w:tcPr>
          <w:p w14:paraId="27098DD9"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0.98 (0.88, 1.08)</w:t>
            </w:r>
          </w:p>
        </w:tc>
        <w:tc>
          <w:tcPr>
            <w:tcW w:w="2496" w:type="dxa"/>
            <w:tcBorders>
              <w:top w:val="nil"/>
              <w:left w:val="nil"/>
              <w:bottom w:val="nil"/>
              <w:right w:val="nil"/>
            </w:tcBorders>
            <w:shd w:val="clear" w:color="auto" w:fill="auto"/>
            <w:noWrap/>
            <w:hideMark/>
          </w:tcPr>
          <w:p w14:paraId="34937A86" w14:textId="70534DDB"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w:t>
            </w:r>
            <w:r w:rsidR="006639BC">
              <w:rPr>
                <w:rFonts w:ascii="Times New Roman" w:eastAsia="Times New Roman" w:hAnsi="Times New Roman" w:cs="Times New Roman"/>
                <w:color w:val="000000"/>
                <w:sz w:val="20"/>
                <w:szCs w:val="20"/>
              </w:rPr>
              <w:t>7</w:t>
            </w:r>
            <w:r w:rsidRPr="00F52262">
              <w:rPr>
                <w:rFonts w:ascii="Times New Roman" w:eastAsia="Times New Roman" w:hAnsi="Times New Roman" w:cs="Times New Roman"/>
                <w:color w:val="000000"/>
                <w:sz w:val="20"/>
                <w:szCs w:val="20"/>
              </w:rPr>
              <w:t xml:space="preserve"> (0.83, 1.1</w:t>
            </w:r>
            <w:r w:rsidR="006639BC">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w:t>
            </w:r>
          </w:p>
        </w:tc>
      </w:tr>
      <w:tr w:rsidR="00434904" w:rsidRPr="00F52262" w14:paraId="0F4C9BF6" w14:textId="77777777" w:rsidTr="00434904">
        <w:trPr>
          <w:trHeight w:val="285"/>
        </w:trPr>
        <w:tc>
          <w:tcPr>
            <w:tcW w:w="3076" w:type="dxa"/>
            <w:tcBorders>
              <w:top w:val="nil"/>
              <w:left w:val="nil"/>
              <w:bottom w:val="nil"/>
              <w:right w:val="nil"/>
            </w:tcBorders>
            <w:shd w:val="clear" w:color="auto" w:fill="auto"/>
            <w:noWrap/>
            <w:hideMark/>
          </w:tcPr>
          <w:p w14:paraId="0905B775"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hideMark/>
          </w:tcPr>
          <w:p w14:paraId="3B5BB316"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0.98 (0.87, 1.10)</w:t>
            </w:r>
          </w:p>
        </w:tc>
        <w:tc>
          <w:tcPr>
            <w:tcW w:w="1916" w:type="dxa"/>
            <w:tcBorders>
              <w:top w:val="nil"/>
              <w:left w:val="nil"/>
              <w:bottom w:val="nil"/>
              <w:right w:val="nil"/>
            </w:tcBorders>
            <w:shd w:val="clear" w:color="auto" w:fill="auto"/>
            <w:noWrap/>
            <w:hideMark/>
          </w:tcPr>
          <w:p w14:paraId="47F21395" w14:textId="53CEF36A"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1.0</w:t>
            </w:r>
            <w:r w:rsidR="00F52262" w:rsidRPr="00F52262">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 xml:space="preserve"> (0.91, 1.1</w:t>
            </w:r>
            <w:r w:rsidR="00F52262" w:rsidRPr="00F52262">
              <w:rPr>
                <w:rFonts w:ascii="Times New Roman" w:eastAsia="Times New Roman" w:hAnsi="Times New Roman" w:cs="Times New Roman"/>
                <w:color w:val="000000"/>
                <w:sz w:val="20"/>
                <w:szCs w:val="20"/>
              </w:rPr>
              <w:t>2</w:t>
            </w:r>
            <w:r w:rsidRPr="00F52262">
              <w:rPr>
                <w:rFonts w:ascii="Times New Roman" w:eastAsia="Times New Roman" w:hAnsi="Times New Roman" w:cs="Times New Roman"/>
                <w:color w:val="000000"/>
                <w:sz w:val="20"/>
                <w:szCs w:val="20"/>
              </w:rPr>
              <w:t xml:space="preserve">) </w:t>
            </w:r>
          </w:p>
        </w:tc>
        <w:tc>
          <w:tcPr>
            <w:tcW w:w="2496" w:type="dxa"/>
            <w:tcBorders>
              <w:top w:val="nil"/>
              <w:left w:val="nil"/>
              <w:bottom w:val="nil"/>
              <w:right w:val="nil"/>
            </w:tcBorders>
            <w:shd w:val="clear" w:color="auto" w:fill="auto"/>
            <w:noWrap/>
            <w:hideMark/>
          </w:tcPr>
          <w:p w14:paraId="2CE604A3" w14:textId="69C26748"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w:t>
            </w:r>
            <w:r w:rsidR="006639BC">
              <w:rPr>
                <w:rFonts w:ascii="Times New Roman" w:eastAsia="Times New Roman" w:hAnsi="Times New Roman" w:cs="Times New Roman"/>
                <w:color w:val="000000"/>
                <w:sz w:val="20"/>
                <w:szCs w:val="20"/>
              </w:rPr>
              <w:t>7</w:t>
            </w:r>
            <w:r w:rsidRPr="00F52262">
              <w:rPr>
                <w:rFonts w:ascii="Times New Roman" w:eastAsia="Times New Roman" w:hAnsi="Times New Roman" w:cs="Times New Roman"/>
                <w:color w:val="000000"/>
                <w:sz w:val="20"/>
                <w:szCs w:val="20"/>
              </w:rPr>
              <w:t xml:space="preserve"> (0.8</w:t>
            </w:r>
            <w:r w:rsidR="006639BC">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 1.1</w:t>
            </w:r>
            <w:r w:rsidR="006639BC">
              <w:rPr>
                <w:rFonts w:ascii="Times New Roman" w:eastAsia="Times New Roman" w:hAnsi="Times New Roman" w:cs="Times New Roman"/>
                <w:color w:val="000000"/>
                <w:sz w:val="20"/>
                <w:szCs w:val="20"/>
              </w:rPr>
              <w:t>3</w:t>
            </w:r>
            <w:r w:rsidRPr="00F52262">
              <w:rPr>
                <w:rFonts w:ascii="Times New Roman" w:eastAsia="Times New Roman" w:hAnsi="Times New Roman" w:cs="Times New Roman"/>
                <w:color w:val="000000"/>
                <w:sz w:val="20"/>
                <w:szCs w:val="20"/>
              </w:rPr>
              <w:t xml:space="preserve">) </w:t>
            </w:r>
          </w:p>
        </w:tc>
      </w:tr>
      <w:tr w:rsidR="00434904" w:rsidRPr="00F52262" w14:paraId="3480F2CB" w14:textId="77777777" w:rsidTr="00434904">
        <w:trPr>
          <w:trHeight w:val="285"/>
        </w:trPr>
        <w:tc>
          <w:tcPr>
            <w:tcW w:w="3076" w:type="dxa"/>
            <w:tcBorders>
              <w:top w:val="nil"/>
              <w:left w:val="nil"/>
              <w:bottom w:val="nil"/>
              <w:right w:val="nil"/>
            </w:tcBorders>
            <w:shd w:val="clear" w:color="auto" w:fill="auto"/>
            <w:noWrap/>
            <w:hideMark/>
          </w:tcPr>
          <w:p w14:paraId="0907EF6F"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r w:rsidRPr="00F52262">
              <w:rPr>
                <w:rFonts w:ascii="Times New Roman" w:eastAsia="Times New Roman" w:hAnsi="Times New Roman" w:cs="Times New Roman"/>
                <w:b/>
                <w:bCs/>
                <w:color w:val="000000"/>
                <w:sz w:val="20"/>
                <w:szCs w:val="20"/>
              </w:rPr>
              <w:t xml:space="preserve">Protein intake (% EI) </w:t>
            </w:r>
          </w:p>
        </w:tc>
        <w:tc>
          <w:tcPr>
            <w:tcW w:w="1972" w:type="dxa"/>
            <w:tcBorders>
              <w:top w:val="nil"/>
              <w:left w:val="nil"/>
              <w:bottom w:val="nil"/>
              <w:right w:val="nil"/>
            </w:tcBorders>
            <w:shd w:val="clear" w:color="auto" w:fill="auto"/>
            <w:hideMark/>
          </w:tcPr>
          <w:p w14:paraId="1079183E" w14:textId="77777777" w:rsidR="00434904" w:rsidRPr="00F52262" w:rsidRDefault="00434904" w:rsidP="00434904">
            <w:pPr>
              <w:spacing w:after="0" w:line="240" w:lineRule="auto"/>
              <w:rPr>
                <w:rFonts w:ascii="Times New Roman" w:eastAsia="Times New Roman" w:hAnsi="Times New Roman" w:cs="Times New Roman"/>
                <w:b/>
                <w:bCs/>
                <w:color w:val="000000"/>
                <w:sz w:val="20"/>
                <w:szCs w:val="20"/>
              </w:rPr>
            </w:pPr>
          </w:p>
        </w:tc>
        <w:tc>
          <w:tcPr>
            <w:tcW w:w="1916" w:type="dxa"/>
            <w:tcBorders>
              <w:top w:val="nil"/>
              <w:left w:val="nil"/>
              <w:bottom w:val="nil"/>
              <w:right w:val="nil"/>
            </w:tcBorders>
            <w:shd w:val="clear" w:color="auto" w:fill="auto"/>
            <w:noWrap/>
            <w:hideMark/>
          </w:tcPr>
          <w:p w14:paraId="10A3CEBB"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773E84FE"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055DDB67" w14:textId="77777777" w:rsidTr="00434904">
        <w:trPr>
          <w:trHeight w:val="285"/>
        </w:trPr>
        <w:tc>
          <w:tcPr>
            <w:tcW w:w="3076" w:type="dxa"/>
            <w:tcBorders>
              <w:top w:val="nil"/>
              <w:left w:val="nil"/>
              <w:bottom w:val="nil"/>
              <w:right w:val="nil"/>
            </w:tcBorders>
            <w:shd w:val="clear" w:color="auto" w:fill="auto"/>
            <w:noWrap/>
            <w:hideMark/>
          </w:tcPr>
          <w:p w14:paraId="51EF2C96"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1</w:t>
            </w:r>
          </w:p>
        </w:tc>
        <w:tc>
          <w:tcPr>
            <w:tcW w:w="1972" w:type="dxa"/>
            <w:tcBorders>
              <w:top w:val="nil"/>
              <w:left w:val="nil"/>
              <w:bottom w:val="nil"/>
              <w:right w:val="nil"/>
            </w:tcBorders>
            <w:shd w:val="clear" w:color="auto" w:fill="auto"/>
            <w:hideMark/>
          </w:tcPr>
          <w:p w14:paraId="5F8E6456"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p>
        </w:tc>
        <w:tc>
          <w:tcPr>
            <w:tcW w:w="1916" w:type="dxa"/>
            <w:tcBorders>
              <w:top w:val="nil"/>
              <w:left w:val="nil"/>
              <w:bottom w:val="nil"/>
              <w:right w:val="nil"/>
            </w:tcBorders>
            <w:shd w:val="clear" w:color="auto" w:fill="auto"/>
            <w:noWrap/>
            <w:hideMark/>
          </w:tcPr>
          <w:p w14:paraId="74AC1C05" w14:textId="77777777" w:rsidR="00434904" w:rsidRPr="00F52262" w:rsidRDefault="00434904" w:rsidP="00434904">
            <w:pPr>
              <w:spacing w:after="0" w:line="240" w:lineRule="auto"/>
              <w:rPr>
                <w:rFonts w:ascii="Times New Roman" w:eastAsia="Times New Roman" w:hAnsi="Times New Roman" w:cs="Times New Roman"/>
                <w:sz w:val="20"/>
                <w:szCs w:val="20"/>
              </w:rPr>
            </w:pPr>
          </w:p>
        </w:tc>
        <w:tc>
          <w:tcPr>
            <w:tcW w:w="2496" w:type="dxa"/>
            <w:tcBorders>
              <w:top w:val="nil"/>
              <w:left w:val="nil"/>
              <w:bottom w:val="nil"/>
              <w:right w:val="nil"/>
            </w:tcBorders>
            <w:shd w:val="clear" w:color="auto" w:fill="auto"/>
            <w:noWrap/>
            <w:hideMark/>
          </w:tcPr>
          <w:p w14:paraId="09BBD16C" w14:textId="77777777" w:rsidR="00434904" w:rsidRPr="00F52262" w:rsidRDefault="00434904" w:rsidP="00434904">
            <w:pPr>
              <w:spacing w:after="0" w:line="240" w:lineRule="auto"/>
              <w:rPr>
                <w:rFonts w:ascii="Times New Roman" w:eastAsia="Times New Roman" w:hAnsi="Times New Roman" w:cs="Times New Roman"/>
                <w:sz w:val="20"/>
                <w:szCs w:val="20"/>
              </w:rPr>
            </w:pPr>
          </w:p>
        </w:tc>
      </w:tr>
      <w:tr w:rsidR="00434904" w:rsidRPr="00F52262" w14:paraId="2A0A17CB" w14:textId="77777777" w:rsidTr="00434904">
        <w:trPr>
          <w:trHeight w:val="285"/>
        </w:trPr>
        <w:tc>
          <w:tcPr>
            <w:tcW w:w="3076" w:type="dxa"/>
            <w:tcBorders>
              <w:top w:val="nil"/>
              <w:left w:val="nil"/>
              <w:bottom w:val="nil"/>
              <w:right w:val="nil"/>
            </w:tcBorders>
            <w:shd w:val="clear" w:color="auto" w:fill="auto"/>
            <w:noWrap/>
            <w:hideMark/>
          </w:tcPr>
          <w:p w14:paraId="7CB6B69C"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2</w:t>
            </w:r>
          </w:p>
        </w:tc>
        <w:tc>
          <w:tcPr>
            <w:tcW w:w="1972" w:type="dxa"/>
            <w:tcBorders>
              <w:top w:val="nil"/>
              <w:left w:val="nil"/>
              <w:bottom w:val="nil"/>
              <w:right w:val="nil"/>
            </w:tcBorders>
            <w:shd w:val="clear" w:color="auto" w:fill="auto"/>
            <w:hideMark/>
          </w:tcPr>
          <w:p w14:paraId="088887B8"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 xml:space="preserve">0.89 (0.79, 1.00) </w:t>
            </w:r>
          </w:p>
        </w:tc>
        <w:tc>
          <w:tcPr>
            <w:tcW w:w="1916" w:type="dxa"/>
            <w:tcBorders>
              <w:top w:val="nil"/>
              <w:left w:val="nil"/>
              <w:bottom w:val="nil"/>
              <w:right w:val="nil"/>
            </w:tcBorders>
            <w:shd w:val="clear" w:color="auto" w:fill="auto"/>
            <w:noWrap/>
            <w:hideMark/>
          </w:tcPr>
          <w:p w14:paraId="78CB59DC"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0.94 (0.85, 1.04)</w:t>
            </w:r>
          </w:p>
        </w:tc>
        <w:tc>
          <w:tcPr>
            <w:tcW w:w="2496" w:type="dxa"/>
            <w:tcBorders>
              <w:top w:val="nil"/>
              <w:left w:val="nil"/>
              <w:bottom w:val="nil"/>
              <w:right w:val="nil"/>
            </w:tcBorders>
            <w:shd w:val="clear" w:color="auto" w:fill="auto"/>
            <w:noWrap/>
            <w:hideMark/>
          </w:tcPr>
          <w:p w14:paraId="2C4339B8" w14:textId="2192521A"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0.94 (0.81, 1.1</w:t>
            </w:r>
            <w:r w:rsidR="006639BC">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w:t>
            </w:r>
          </w:p>
        </w:tc>
      </w:tr>
      <w:tr w:rsidR="00434904" w:rsidRPr="00F52262" w14:paraId="38B13F5F" w14:textId="77777777" w:rsidTr="00434904">
        <w:trPr>
          <w:trHeight w:val="285"/>
        </w:trPr>
        <w:tc>
          <w:tcPr>
            <w:tcW w:w="3076" w:type="dxa"/>
            <w:tcBorders>
              <w:top w:val="nil"/>
              <w:left w:val="nil"/>
              <w:bottom w:val="nil"/>
              <w:right w:val="nil"/>
            </w:tcBorders>
            <w:shd w:val="clear" w:color="auto" w:fill="auto"/>
            <w:noWrap/>
            <w:hideMark/>
          </w:tcPr>
          <w:p w14:paraId="603F9951" w14:textId="77777777" w:rsidR="00434904" w:rsidRPr="00F52262" w:rsidRDefault="00434904" w:rsidP="00434904">
            <w:pPr>
              <w:spacing w:after="0" w:line="240" w:lineRule="auto"/>
              <w:jc w:val="right"/>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3</w:t>
            </w:r>
          </w:p>
        </w:tc>
        <w:tc>
          <w:tcPr>
            <w:tcW w:w="1972" w:type="dxa"/>
            <w:tcBorders>
              <w:top w:val="nil"/>
              <w:left w:val="nil"/>
              <w:bottom w:val="nil"/>
              <w:right w:val="nil"/>
            </w:tcBorders>
            <w:shd w:val="clear" w:color="auto" w:fill="auto"/>
            <w:hideMark/>
          </w:tcPr>
          <w:p w14:paraId="02E998B6" w14:textId="22CC8158"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0.7</w:t>
            </w:r>
            <w:r w:rsidR="00944D22" w:rsidRPr="00F52262">
              <w:rPr>
                <w:rFonts w:ascii="Times New Roman" w:eastAsia="Times New Roman" w:hAnsi="Times New Roman" w:cs="Times New Roman"/>
                <w:color w:val="000000"/>
                <w:sz w:val="20"/>
                <w:szCs w:val="20"/>
              </w:rPr>
              <w:t>8</w:t>
            </w:r>
            <w:r w:rsidRPr="00F52262">
              <w:rPr>
                <w:rFonts w:ascii="Times New Roman" w:eastAsia="Times New Roman" w:hAnsi="Times New Roman" w:cs="Times New Roman"/>
                <w:color w:val="000000"/>
                <w:sz w:val="20"/>
                <w:szCs w:val="20"/>
              </w:rPr>
              <w:t xml:space="preserve"> (0.</w:t>
            </w:r>
            <w:r w:rsidR="00944D22" w:rsidRPr="00F52262">
              <w:rPr>
                <w:rFonts w:ascii="Times New Roman" w:eastAsia="Times New Roman" w:hAnsi="Times New Roman" w:cs="Times New Roman"/>
                <w:color w:val="000000"/>
                <w:sz w:val="20"/>
                <w:szCs w:val="20"/>
              </w:rPr>
              <w:t>69</w:t>
            </w:r>
            <w:r w:rsidRPr="00F52262">
              <w:rPr>
                <w:rFonts w:ascii="Times New Roman" w:eastAsia="Times New Roman" w:hAnsi="Times New Roman" w:cs="Times New Roman"/>
                <w:color w:val="000000"/>
                <w:sz w:val="20"/>
                <w:szCs w:val="20"/>
              </w:rPr>
              <w:t>, 0.8</w:t>
            </w:r>
            <w:r w:rsidR="00944D22" w:rsidRPr="00F52262">
              <w:rPr>
                <w:rFonts w:ascii="Times New Roman" w:eastAsia="Times New Roman" w:hAnsi="Times New Roman" w:cs="Times New Roman"/>
                <w:color w:val="000000"/>
                <w:sz w:val="20"/>
                <w:szCs w:val="20"/>
              </w:rPr>
              <w:t>8</w:t>
            </w:r>
            <w:r w:rsidRPr="00F52262">
              <w:rPr>
                <w:rFonts w:ascii="Times New Roman" w:eastAsia="Times New Roman" w:hAnsi="Times New Roman" w:cs="Times New Roman"/>
                <w:color w:val="000000"/>
                <w:sz w:val="20"/>
                <w:szCs w:val="20"/>
              </w:rPr>
              <w:t>)</w:t>
            </w:r>
          </w:p>
        </w:tc>
        <w:tc>
          <w:tcPr>
            <w:tcW w:w="1916" w:type="dxa"/>
            <w:tcBorders>
              <w:top w:val="nil"/>
              <w:left w:val="nil"/>
              <w:bottom w:val="nil"/>
              <w:right w:val="nil"/>
            </w:tcBorders>
            <w:shd w:val="clear" w:color="auto" w:fill="auto"/>
            <w:noWrap/>
            <w:hideMark/>
          </w:tcPr>
          <w:p w14:paraId="56944140" w14:textId="4BA3BEDC"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0.8</w:t>
            </w:r>
            <w:r w:rsidR="00F52262" w:rsidRPr="00F52262">
              <w:rPr>
                <w:rFonts w:ascii="Times New Roman" w:eastAsia="Times New Roman" w:hAnsi="Times New Roman" w:cs="Times New Roman"/>
                <w:color w:val="000000"/>
                <w:sz w:val="20"/>
                <w:szCs w:val="20"/>
              </w:rPr>
              <w:t>6</w:t>
            </w:r>
            <w:r w:rsidRPr="00F52262">
              <w:rPr>
                <w:rFonts w:ascii="Times New Roman" w:eastAsia="Times New Roman" w:hAnsi="Times New Roman" w:cs="Times New Roman"/>
                <w:color w:val="000000"/>
                <w:sz w:val="20"/>
                <w:szCs w:val="20"/>
              </w:rPr>
              <w:t xml:space="preserve"> (0.7</w:t>
            </w:r>
            <w:r w:rsidR="00F52262" w:rsidRPr="00F52262">
              <w:rPr>
                <w:rFonts w:ascii="Times New Roman" w:eastAsia="Times New Roman" w:hAnsi="Times New Roman" w:cs="Times New Roman"/>
                <w:color w:val="000000"/>
                <w:sz w:val="20"/>
                <w:szCs w:val="20"/>
              </w:rPr>
              <w:t>7</w:t>
            </w:r>
            <w:r w:rsidRPr="00F52262">
              <w:rPr>
                <w:rFonts w:ascii="Times New Roman" w:eastAsia="Times New Roman" w:hAnsi="Times New Roman" w:cs="Times New Roman"/>
                <w:color w:val="000000"/>
                <w:sz w:val="20"/>
                <w:szCs w:val="20"/>
              </w:rPr>
              <w:t>, 0.9</w:t>
            </w:r>
            <w:r w:rsidR="00F52262" w:rsidRPr="00F52262">
              <w:rPr>
                <w:rFonts w:ascii="Times New Roman" w:eastAsia="Times New Roman" w:hAnsi="Times New Roman" w:cs="Times New Roman"/>
                <w:color w:val="000000"/>
                <w:sz w:val="20"/>
                <w:szCs w:val="20"/>
              </w:rPr>
              <w:t>6</w:t>
            </w:r>
            <w:r w:rsidRPr="00F52262">
              <w:rPr>
                <w:rFonts w:ascii="Times New Roman" w:eastAsia="Times New Roman" w:hAnsi="Times New Roman" w:cs="Times New Roman"/>
                <w:color w:val="000000"/>
                <w:sz w:val="20"/>
                <w:szCs w:val="20"/>
              </w:rPr>
              <w:t xml:space="preserve">) </w:t>
            </w:r>
          </w:p>
        </w:tc>
        <w:tc>
          <w:tcPr>
            <w:tcW w:w="2496" w:type="dxa"/>
            <w:tcBorders>
              <w:top w:val="nil"/>
              <w:left w:val="nil"/>
              <w:bottom w:val="nil"/>
              <w:right w:val="nil"/>
            </w:tcBorders>
            <w:shd w:val="clear" w:color="auto" w:fill="auto"/>
            <w:noWrap/>
            <w:hideMark/>
          </w:tcPr>
          <w:p w14:paraId="10982ADE" w14:textId="7CDB3B96"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0.9</w:t>
            </w:r>
            <w:r w:rsidR="006639BC">
              <w:rPr>
                <w:rFonts w:ascii="Times New Roman" w:eastAsia="Times New Roman" w:hAnsi="Times New Roman" w:cs="Times New Roman"/>
                <w:color w:val="000000"/>
                <w:sz w:val="20"/>
                <w:szCs w:val="20"/>
              </w:rPr>
              <w:t>1</w:t>
            </w:r>
            <w:r w:rsidRPr="00F52262">
              <w:rPr>
                <w:rFonts w:ascii="Times New Roman" w:eastAsia="Times New Roman" w:hAnsi="Times New Roman" w:cs="Times New Roman"/>
                <w:color w:val="000000"/>
                <w:sz w:val="20"/>
                <w:szCs w:val="20"/>
              </w:rPr>
              <w:t xml:space="preserve"> (0.77, 1.0</w:t>
            </w:r>
            <w:r w:rsidR="006639BC">
              <w:rPr>
                <w:rFonts w:ascii="Times New Roman" w:eastAsia="Times New Roman" w:hAnsi="Times New Roman" w:cs="Times New Roman"/>
                <w:color w:val="000000"/>
                <w:sz w:val="20"/>
                <w:szCs w:val="20"/>
              </w:rPr>
              <w:t>7</w:t>
            </w:r>
            <w:r w:rsidRPr="00F52262">
              <w:rPr>
                <w:rFonts w:ascii="Times New Roman" w:eastAsia="Times New Roman" w:hAnsi="Times New Roman" w:cs="Times New Roman"/>
                <w:color w:val="000000"/>
                <w:sz w:val="20"/>
                <w:szCs w:val="20"/>
              </w:rPr>
              <w:t xml:space="preserve">) </w:t>
            </w:r>
          </w:p>
        </w:tc>
      </w:tr>
      <w:tr w:rsidR="00434904" w:rsidRPr="00F52262" w14:paraId="71470860" w14:textId="77777777" w:rsidTr="00434904">
        <w:trPr>
          <w:trHeight w:val="285"/>
        </w:trPr>
        <w:tc>
          <w:tcPr>
            <w:tcW w:w="3076" w:type="dxa"/>
            <w:tcBorders>
              <w:top w:val="nil"/>
              <w:left w:val="nil"/>
              <w:bottom w:val="single" w:sz="4" w:space="0" w:color="auto"/>
              <w:right w:val="nil"/>
            </w:tcBorders>
            <w:shd w:val="clear" w:color="auto" w:fill="auto"/>
            <w:noWrap/>
            <w:hideMark/>
          </w:tcPr>
          <w:p w14:paraId="02D8E640"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 </w:t>
            </w:r>
          </w:p>
        </w:tc>
        <w:tc>
          <w:tcPr>
            <w:tcW w:w="1972" w:type="dxa"/>
            <w:tcBorders>
              <w:top w:val="nil"/>
              <w:left w:val="nil"/>
              <w:bottom w:val="single" w:sz="4" w:space="0" w:color="auto"/>
              <w:right w:val="nil"/>
            </w:tcBorders>
            <w:shd w:val="clear" w:color="auto" w:fill="auto"/>
            <w:noWrap/>
            <w:hideMark/>
          </w:tcPr>
          <w:p w14:paraId="5605C458"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 </w:t>
            </w:r>
          </w:p>
        </w:tc>
        <w:tc>
          <w:tcPr>
            <w:tcW w:w="1916" w:type="dxa"/>
            <w:tcBorders>
              <w:top w:val="nil"/>
              <w:left w:val="nil"/>
              <w:bottom w:val="single" w:sz="4" w:space="0" w:color="auto"/>
              <w:right w:val="nil"/>
            </w:tcBorders>
            <w:shd w:val="clear" w:color="auto" w:fill="auto"/>
            <w:noWrap/>
            <w:hideMark/>
          </w:tcPr>
          <w:p w14:paraId="364A4C6C"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 </w:t>
            </w:r>
          </w:p>
        </w:tc>
        <w:tc>
          <w:tcPr>
            <w:tcW w:w="2496" w:type="dxa"/>
            <w:tcBorders>
              <w:top w:val="nil"/>
              <w:left w:val="nil"/>
              <w:bottom w:val="single" w:sz="4" w:space="0" w:color="auto"/>
              <w:right w:val="nil"/>
            </w:tcBorders>
            <w:shd w:val="clear" w:color="auto" w:fill="auto"/>
            <w:noWrap/>
            <w:hideMark/>
          </w:tcPr>
          <w:p w14:paraId="5B629DA7" w14:textId="77777777" w:rsidR="00434904" w:rsidRPr="00F52262" w:rsidRDefault="00434904" w:rsidP="00434904">
            <w:pPr>
              <w:spacing w:after="0" w:line="240" w:lineRule="auto"/>
              <w:rPr>
                <w:rFonts w:ascii="Times New Roman" w:eastAsia="Times New Roman" w:hAnsi="Times New Roman" w:cs="Times New Roman"/>
                <w:color w:val="000000"/>
                <w:sz w:val="20"/>
                <w:szCs w:val="20"/>
              </w:rPr>
            </w:pPr>
            <w:r w:rsidRPr="00F52262">
              <w:rPr>
                <w:rFonts w:ascii="Times New Roman" w:eastAsia="Times New Roman" w:hAnsi="Times New Roman" w:cs="Times New Roman"/>
                <w:color w:val="000000"/>
                <w:sz w:val="20"/>
                <w:szCs w:val="20"/>
              </w:rPr>
              <w:t> </w:t>
            </w:r>
          </w:p>
        </w:tc>
      </w:tr>
    </w:tbl>
    <w:p w14:paraId="4D54CD12" w14:textId="6AFCA793" w:rsidR="00434904" w:rsidRDefault="00A077FC" w:rsidP="00931499">
      <w:pPr>
        <w:rPr>
          <w:rFonts w:ascii="Times New Roman" w:hAnsi="Times New Roman" w:cs="Times New Roman"/>
        </w:rPr>
      </w:pPr>
      <w:r>
        <w:rPr>
          <w:rFonts w:ascii="Times New Roman" w:hAnsi="Times New Roman" w:cs="Times New Roman"/>
        </w:rPr>
        <w:t xml:space="preserve">*% EI, percentage of energy intake </w:t>
      </w:r>
    </w:p>
    <w:p w14:paraId="0714EDC8" w14:textId="3A3A8E6F" w:rsidR="00EB7A14" w:rsidRDefault="00D61B41" w:rsidP="00931499">
      <w:pPr>
        <w:rPr>
          <w:rFonts w:ascii="Times New Roman" w:hAnsi="Times New Roman" w:cs="Times New Roman"/>
        </w:rPr>
      </w:pPr>
      <w:r>
        <w:rPr>
          <w:rFonts w:ascii="Times New Roman" w:hAnsi="Times New Roman" w:cs="Times New Roman"/>
        </w:rPr>
        <w:t>**</w:t>
      </w:r>
      <w:r w:rsidRPr="00D61B41">
        <w:rPr>
          <w:rFonts w:ascii="Times New Roman" w:hAnsi="Times New Roman" w:cs="Times New Roman"/>
        </w:rPr>
        <w:t xml:space="preserve"> </w:t>
      </w:r>
      <w:r w:rsidRPr="00B51831">
        <w:rPr>
          <w:rFonts w:ascii="Times New Roman" w:hAnsi="Times New Roman" w:cs="Times New Roman"/>
        </w:rPr>
        <w:t>Adjusted for age, smoking, height, weight, mean alcohol intake, physical activity (mean total MET), systolic blood pressure, Townsend score</w:t>
      </w:r>
      <w:bookmarkStart w:id="3" w:name="_Hlk71271880"/>
      <w:r w:rsidR="00F52262">
        <w:rPr>
          <w:rFonts w:ascii="Times New Roman" w:hAnsi="Times New Roman" w:cs="Times New Roman"/>
        </w:rPr>
        <w:t xml:space="preserve">, </w:t>
      </w:r>
      <w:r w:rsidR="00EA1362">
        <w:rPr>
          <w:rFonts w:ascii="Times New Roman" w:hAnsi="Times New Roman" w:cs="Times New Roman"/>
        </w:rPr>
        <w:t>d</w:t>
      </w:r>
      <w:r w:rsidR="00F52262">
        <w:rPr>
          <w:rFonts w:ascii="Times New Roman" w:hAnsi="Times New Roman" w:cs="Times New Roman"/>
        </w:rPr>
        <w:t xml:space="preserve">iabetes, </w:t>
      </w:r>
      <w:r w:rsidR="00EA1362">
        <w:rPr>
          <w:rFonts w:ascii="Times New Roman" w:hAnsi="Times New Roman" w:cs="Times New Roman"/>
        </w:rPr>
        <w:t>l</w:t>
      </w:r>
      <w:r w:rsidR="00F52262">
        <w:rPr>
          <w:rFonts w:ascii="Times New Roman" w:hAnsi="Times New Roman" w:cs="Times New Roman"/>
        </w:rPr>
        <w:t xml:space="preserve">ipid lowering medication, anti-hypertensive medication </w:t>
      </w:r>
      <w:bookmarkEnd w:id="3"/>
    </w:p>
    <w:p w14:paraId="75378F83" w14:textId="77777777" w:rsidR="00EB7A14" w:rsidRDefault="00EB7A14">
      <w:pPr>
        <w:rPr>
          <w:rFonts w:ascii="Times New Roman" w:hAnsi="Times New Roman" w:cs="Times New Roman"/>
        </w:rPr>
      </w:pPr>
      <w:r>
        <w:rPr>
          <w:rFonts w:ascii="Times New Roman" w:hAnsi="Times New Roman" w:cs="Times New Roman"/>
        </w:rPr>
        <w:br w:type="page"/>
      </w:r>
    </w:p>
    <w:p w14:paraId="771E234C" w14:textId="0EEA35CD" w:rsidR="00434904" w:rsidRDefault="00EB7A14" w:rsidP="00931499">
      <w:pPr>
        <w:rPr>
          <w:rFonts w:ascii="Times New Roman" w:hAnsi="Times New Roman" w:cs="Times New Roman"/>
        </w:rPr>
      </w:pPr>
      <w:r w:rsidRPr="00242937">
        <w:rPr>
          <w:rFonts w:ascii="Times New Roman" w:hAnsi="Times New Roman" w:cs="Times New Roman"/>
          <w:b/>
          <w:bCs/>
        </w:rPr>
        <w:lastRenderedPageBreak/>
        <w:t xml:space="preserve">Supplementary table </w:t>
      </w:r>
      <w:r w:rsidR="0013438F" w:rsidRPr="00242937">
        <w:rPr>
          <w:rFonts w:ascii="Times New Roman" w:hAnsi="Times New Roman" w:cs="Times New Roman"/>
          <w:b/>
          <w:bCs/>
        </w:rPr>
        <w:t>6</w:t>
      </w:r>
      <w:r w:rsidRPr="00242937">
        <w:rPr>
          <w:rFonts w:ascii="Times New Roman" w:hAnsi="Times New Roman" w:cs="Times New Roman"/>
          <w:b/>
          <w:bCs/>
        </w:rPr>
        <w:t>.</w:t>
      </w:r>
      <w:r w:rsidRPr="00EB7A14">
        <w:rPr>
          <w:rFonts w:ascii="Times New Roman" w:hAnsi="Times New Roman" w:cs="Times New Roman"/>
        </w:rPr>
        <w:t xml:space="preserve"> Macronutrient intake (as a percentage of total energy intake, in thirds) and </w:t>
      </w:r>
      <w:proofErr w:type="spellStart"/>
      <w:r w:rsidRPr="00EB7A14">
        <w:rPr>
          <w:rFonts w:ascii="Times New Roman" w:hAnsi="Times New Roman" w:cs="Times New Roman"/>
        </w:rPr>
        <w:t>subdistribution</w:t>
      </w:r>
      <w:proofErr w:type="spellEnd"/>
      <w:r w:rsidRPr="00EB7A14">
        <w:rPr>
          <w:rFonts w:ascii="Times New Roman" w:hAnsi="Times New Roman" w:cs="Times New Roman"/>
        </w:rPr>
        <w:t xml:space="preserve"> hazard ratios (SHRs) for cardiovascular disease (CVD) with 95% confidence intervals (CIs), </w:t>
      </w:r>
      <w:r w:rsidR="00507184" w:rsidRPr="00931499">
        <w:rPr>
          <w:rFonts w:ascii="Times New Roman" w:hAnsi="Times New Roman" w:cs="Times New Roman"/>
        </w:rPr>
        <w:t xml:space="preserve">for females </w:t>
      </w:r>
      <w:r w:rsidR="00507184">
        <w:rPr>
          <w:rFonts w:ascii="Times New Roman" w:hAnsi="Times New Roman" w:cs="Times New Roman"/>
        </w:rPr>
        <w:t xml:space="preserve">and </w:t>
      </w:r>
      <w:r w:rsidR="00507184" w:rsidRPr="00931499">
        <w:rPr>
          <w:rFonts w:ascii="Times New Roman" w:hAnsi="Times New Roman" w:cs="Times New Roman"/>
        </w:rPr>
        <w:t>males and the female to male</w:t>
      </w:r>
      <w:r w:rsidR="00507184">
        <w:rPr>
          <w:rFonts w:ascii="Times New Roman" w:hAnsi="Times New Roman" w:cs="Times New Roman"/>
        </w:rPr>
        <w:t xml:space="preserve"> </w:t>
      </w:r>
      <w:r w:rsidR="00507184" w:rsidRPr="00931499">
        <w:rPr>
          <w:rFonts w:ascii="Times New Roman" w:hAnsi="Times New Roman" w:cs="Times New Roman"/>
        </w:rPr>
        <w:t xml:space="preserve">ratio of </w:t>
      </w:r>
      <w:r w:rsidR="00507184">
        <w:rPr>
          <w:rFonts w:ascii="Times New Roman" w:hAnsi="Times New Roman" w:cs="Times New Roman"/>
        </w:rPr>
        <w:t>S</w:t>
      </w:r>
      <w:r w:rsidR="00507184" w:rsidRPr="00931499">
        <w:rPr>
          <w:rFonts w:ascii="Times New Roman" w:hAnsi="Times New Roman" w:cs="Times New Roman"/>
        </w:rPr>
        <w:t>HRs (R</w:t>
      </w:r>
      <w:r w:rsidR="00507184">
        <w:rPr>
          <w:rFonts w:ascii="Times New Roman" w:hAnsi="Times New Roman" w:cs="Times New Roman"/>
        </w:rPr>
        <w:t>S</w:t>
      </w:r>
      <w:r w:rsidR="00507184" w:rsidRPr="00931499">
        <w:rPr>
          <w:rFonts w:ascii="Times New Roman" w:hAnsi="Times New Roman" w:cs="Times New Roman"/>
        </w:rPr>
        <w:t>HRs)</w:t>
      </w:r>
      <w:r w:rsidR="00507184">
        <w:rPr>
          <w:rFonts w:ascii="Times New Roman" w:hAnsi="Times New Roman" w:cs="Times New Roman"/>
        </w:rPr>
        <w:t>.</w:t>
      </w:r>
    </w:p>
    <w:tbl>
      <w:tblPr>
        <w:tblW w:w="8280" w:type="dxa"/>
        <w:tblLook w:val="04A0" w:firstRow="1" w:lastRow="0" w:firstColumn="1" w:lastColumn="0" w:noHBand="0" w:noVBand="1"/>
      </w:tblPr>
      <w:tblGrid>
        <w:gridCol w:w="2740"/>
        <w:gridCol w:w="1720"/>
        <w:gridCol w:w="1900"/>
        <w:gridCol w:w="1920"/>
      </w:tblGrid>
      <w:tr w:rsidR="0064277B" w:rsidRPr="0064277B" w14:paraId="3DB23AE2" w14:textId="77777777" w:rsidTr="0064277B">
        <w:trPr>
          <w:trHeight w:val="518"/>
        </w:trPr>
        <w:tc>
          <w:tcPr>
            <w:tcW w:w="2740" w:type="dxa"/>
            <w:tcBorders>
              <w:top w:val="single" w:sz="8" w:space="0" w:color="auto"/>
              <w:left w:val="nil"/>
              <w:bottom w:val="single" w:sz="8" w:space="0" w:color="auto"/>
              <w:right w:val="nil"/>
            </w:tcBorders>
            <w:shd w:val="clear" w:color="auto" w:fill="auto"/>
            <w:hideMark/>
          </w:tcPr>
          <w:p w14:paraId="3F0B847D"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r w:rsidRPr="0064277B">
              <w:rPr>
                <w:rFonts w:ascii="Times New Roman" w:eastAsia="Times New Roman" w:hAnsi="Times New Roman" w:cs="Times New Roman"/>
                <w:b/>
                <w:bCs/>
                <w:color w:val="000000"/>
                <w:sz w:val="20"/>
                <w:szCs w:val="20"/>
              </w:rPr>
              <w:t>Intake of macronutrients (%EI)</w:t>
            </w:r>
          </w:p>
        </w:tc>
        <w:tc>
          <w:tcPr>
            <w:tcW w:w="1720" w:type="dxa"/>
            <w:tcBorders>
              <w:top w:val="single" w:sz="8" w:space="0" w:color="auto"/>
              <w:left w:val="nil"/>
              <w:bottom w:val="single" w:sz="8" w:space="0" w:color="auto"/>
              <w:right w:val="nil"/>
            </w:tcBorders>
            <w:shd w:val="clear" w:color="auto" w:fill="auto"/>
            <w:hideMark/>
          </w:tcPr>
          <w:p w14:paraId="37E68F8B" w14:textId="1FD9B84E" w:rsidR="0064277B" w:rsidRPr="0064277B" w:rsidRDefault="0064277B" w:rsidP="0064277B">
            <w:pPr>
              <w:spacing w:after="0" w:line="240" w:lineRule="auto"/>
              <w:jc w:val="center"/>
              <w:rPr>
                <w:rFonts w:ascii="Times New Roman" w:eastAsia="Times New Roman" w:hAnsi="Times New Roman" w:cs="Times New Roman"/>
                <w:b/>
                <w:bCs/>
                <w:color w:val="000000"/>
                <w:sz w:val="20"/>
                <w:szCs w:val="20"/>
              </w:rPr>
            </w:pPr>
            <w:r w:rsidRPr="0064277B">
              <w:rPr>
                <w:rFonts w:ascii="Times New Roman" w:eastAsia="Times New Roman" w:hAnsi="Times New Roman" w:cs="Times New Roman"/>
                <w:b/>
                <w:bCs/>
                <w:color w:val="000000"/>
                <w:sz w:val="20"/>
                <w:szCs w:val="20"/>
              </w:rPr>
              <w:t xml:space="preserve">Female </w:t>
            </w:r>
            <w:r w:rsidR="00507184">
              <w:rPr>
                <w:rFonts w:ascii="Times New Roman" w:eastAsia="Times New Roman" w:hAnsi="Times New Roman" w:cs="Times New Roman"/>
                <w:b/>
                <w:bCs/>
                <w:color w:val="000000"/>
                <w:sz w:val="20"/>
                <w:szCs w:val="20"/>
              </w:rPr>
              <w:t>S</w:t>
            </w:r>
            <w:r w:rsidRPr="0064277B">
              <w:rPr>
                <w:rFonts w:ascii="Times New Roman" w:eastAsia="Times New Roman" w:hAnsi="Times New Roman" w:cs="Times New Roman"/>
                <w:b/>
                <w:bCs/>
                <w:color w:val="000000"/>
                <w:sz w:val="20"/>
                <w:szCs w:val="20"/>
              </w:rPr>
              <w:t xml:space="preserve">HR </w:t>
            </w:r>
          </w:p>
        </w:tc>
        <w:tc>
          <w:tcPr>
            <w:tcW w:w="1900" w:type="dxa"/>
            <w:tcBorders>
              <w:top w:val="single" w:sz="8" w:space="0" w:color="auto"/>
              <w:left w:val="nil"/>
              <w:bottom w:val="single" w:sz="8" w:space="0" w:color="auto"/>
              <w:right w:val="nil"/>
            </w:tcBorders>
            <w:shd w:val="clear" w:color="auto" w:fill="auto"/>
            <w:hideMark/>
          </w:tcPr>
          <w:p w14:paraId="231DA310" w14:textId="7E8041CD" w:rsidR="0064277B" w:rsidRPr="0064277B" w:rsidRDefault="0064277B" w:rsidP="0064277B">
            <w:pPr>
              <w:spacing w:after="0" w:line="240" w:lineRule="auto"/>
              <w:jc w:val="center"/>
              <w:rPr>
                <w:rFonts w:ascii="Times New Roman" w:eastAsia="Times New Roman" w:hAnsi="Times New Roman" w:cs="Times New Roman"/>
                <w:b/>
                <w:bCs/>
                <w:sz w:val="20"/>
                <w:szCs w:val="20"/>
              </w:rPr>
            </w:pPr>
            <w:r w:rsidRPr="0064277B">
              <w:rPr>
                <w:rFonts w:ascii="Times New Roman" w:eastAsia="Times New Roman" w:hAnsi="Times New Roman" w:cs="Times New Roman"/>
                <w:b/>
                <w:bCs/>
                <w:sz w:val="20"/>
                <w:szCs w:val="20"/>
              </w:rPr>
              <w:t xml:space="preserve">Male </w:t>
            </w:r>
            <w:r w:rsidR="00507184">
              <w:rPr>
                <w:rFonts w:ascii="Times New Roman" w:eastAsia="Times New Roman" w:hAnsi="Times New Roman" w:cs="Times New Roman"/>
                <w:b/>
                <w:bCs/>
                <w:sz w:val="20"/>
                <w:szCs w:val="20"/>
              </w:rPr>
              <w:t>S</w:t>
            </w:r>
            <w:r w:rsidRPr="0064277B">
              <w:rPr>
                <w:rFonts w:ascii="Times New Roman" w:eastAsia="Times New Roman" w:hAnsi="Times New Roman" w:cs="Times New Roman"/>
                <w:b/>
                <w:bCs/>
                <w:sz w:val="20"/>
                <w:szCs w:val="20"/>
              </w:rPr>
              <w:t>HR</w:t>
            </w:r>
          </w:p>
        </w:tc>
        <w:tc>
          <w:tcPr>
            <w:tcW w:w="1920" w:type="dxa"/>
            <w:tcBorders>
              <w:top w:val="single" w:sz="8" w:space="0" w:color="auto"/>
              <w:left w:val="nil"/>
              <w:bottom w:val="single" w:sz="8" w:space="0" w:color="auto"/>
              <w:right w:val="nil"/>
            </w:tcBorders>
            <w:shd w:val="clear" w:color="auto" w:fill="auto"/>
            <w:hideMark/>
          </w:tcPr>
          <w:p w14:paraId="43054EF1" w14:textId="196961E4" w:rsidR="0064277B" w:rsidRPr="0064277B" w:rsidRDefault="0064277B" w:rsidP="0064277B">
            <w:pPr>
              <w:spacing w:after="0" w:line="240" w:lineRule="auto"/>
              <w:jc w:val="center"/>
              <w:rPr>
                <w:rFonts w:ascii="Times New Roman" w:eastAsia="Times New Roman" w:hAnsi="Times New Roman" w:cs="Times New Roman"/>
                <w:b/>
                <w:bCs/>
                <w:sz w:val="20"/>
                <w:szCs w:val="20"/>
              </w:rPr>
            </w:pPr>
            <w:r w:rsidRPr="0064277B">
              <w:rPr>
                <w:rFonts w:ascii="Times New Roman" w:eastAsia="Times New Roman" w:hAnsi="Times New Roman" w:cs="Times New Roman"/>
                <w:b/>
                <w:bCs/>
                <w:sz w:val="20"/>
                <w:szCs w:val="20"/>
              </w:rPr>
              <w:t>Female to male R</w:t>
            </w:r>
            <w:r w:rsidR="00507184">
              <w:rPr>
                <w:rFonts w:ascii="Times New Roman" w:eastAsia="Times New Roman" w:hAnsi="Times New Roman" w:cs="Times New Roman"/>
                <w:b/>
                <w:bCs/>
                <w:sz w:val="20"/>
                <w:szCs w:val="20"/>
              </w:rPr>
              <w:t>S</w:t>
            </w:r>
            <w:r w:rsidRPr="0064277B">
              <w:rPr>
                <w:rFonts w:ascii="Times New Roman" w:eastAsia="Times New Roman" w:hAnsi="Times New Roman" w:cs="Times New Roman"/>
                <w:b/>
                <w:bCs/>
                <w:sz w:val="20"/>
                <w:szCs w:val="20"/>
              </w:rPr>
              <w:t xml:space="preserve">HR </w:t>
            </w:r>
          </w:p>
        </w:tc>
      </w:tr>
      <w:tr w:rsidR="0064277B" w:rsidRPr="0064277B" w14:paraId="6C1D5079" w14:textId="77777777" w:rsidTr="0064277B">
        <w:trPr>
          <w:trHeight w:val="285"/>
        </w:trPr>
        <w:tc>
          <w:tcPr>
            <w:tcW w:w="2740" w:type="dxa"/>
            <w:tcBorders>
              <w:top w:val="nil"/>
              <w:left w:val="nil"/>
              <w:bottom w:val="nil"/>
              <w:right w:val="nil"/>
            </w:tcBorders>
            <w:shd w:val="clear" w:color="auto" w:fill="auto"/>
            <w:hideMark/>
          </w:tcPr>
          <w:p w14:paraId="7989C6F1"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r w:rsidRPr="0064277B">
              <w:rPr>
                <w:rFonts w:ascii="Times New Roman" w:eastAsia="Times New Roman" w:hAnsi="Times New Roman" w:cs="Times New Roman"/>
                <w:b/>
                <w:bCs/>
                <w:color w:val="000000"/>
                <w:sz w:val="20"/>
                <w:szCs w:val="20"/>
              </w:rPr>
              <w:t>Mean energy intake (kJ/day)</w:t>
            </w:r>
          </w:p>
        </w:tc>
        <w:tc>
          <w:tcPr>
            <w:tcW w:w="1720" w:type="dxa"/>
            <w:tcBorders>
              <w:top w:val="nil"/>
              <w:left w:val="nil"/>
              <w:bottom w:val="nil"/>
              <w:right w:val="nil"/>
            </w:tcBorders>
            <w:shd w:val="clear" w:color="auto" w:fill="auto"/>
            <w:hideMark/>
          </w:tcPr>
          <w:p w14:paraId="35A1F966"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p>
        </w:tc>
        <w:tc>
          <w:tcPr>
            <w:tcW w:w="1900" w:type="dxa"/>
            <w:tcBorders>
              <w:top w:val="nil"/>
              <w:left w:val="nil"/>
              <w:bottom w:val="nil"/>
              <w:right w:val="nil"/>
            </w:tcBorders>
            <w:shd w:val="clear" w:color="auto" w:fill="auto"/>
            <w:hideMark/>
          </w:tcPr>
          <w:p w14:paraId="21E97C9F"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155EACF1"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1D2F6E2F" w14:textId="77777777" w:rsidTr="0064277B">
        <w:trPr>
          <w:trHeight w:val="285"/>
        </w:trPr>
        <w:tc>
          <w:tcPr>
            <w:tcW w:w="2740" w:type="dxa"/>
            <w:tcBorders>
              <w:top w:val="nil"/>
              <w:left w:val="nil"/>
              <w:bottom w:val="nil"/>
              <w:right w:val="nil"/>
            </w:tcBorders>
            <w:shd w:val="clear" w:color="auto" w:fill="auto"/>
            <w:hideMark/>
          </w:tcPr>
          <w:p w14:paraId="3BA51144"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w:t>
            </w:r>
          </w:p>
        </w:tc>
        <w:tc>
          <w:tcPr>
            <w:tcW w:w="1720" w:type="dxa"/>
            <w:tcBorders>
              <w:top w:val="nil"/>
              <w:left w:val="nil"/>
              <w:bottom w:val="nil"/>
              <w:right w:val="nil"/>
            </w:tcBorders>
            <w:shd w:val="clear" w:color="auto" w:fill="auto"/>
            <w:hideMark/>
          </w:tcPr>
          <w:p w14:paraId="46943957"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p>
        </w:tc>
        <w:tc>
          <w:tcPr>
            <w:tcW w:w="1900" w:type="dxa"/>
            <w:tcBorders>
              <w:top w:val="nil"/>
              <w:left w:val="nil"/>
              <w:bottom w:val="nil"/>
              <w:right w:val="nil"/>
            </w:tcBorders>
            <w:shd w:val="clear" w:color="auto" w:fill="auto"/>
            <w:hideMark/>
          </w:tcPr>
          <w:p w14:paraId="3F689E11"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2B84B563"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4D2785FD" w14:textId="77777777" w:rsidTr="00877822">
        <w:trPr>
          <w:trHeight w:val="285"/>
        </w:trPr>
        <w:tc>
          <w:tcPr>
            <w:tcW w:w="2740" w:type="dxa"/>
            <w:tcBorders>
              <w:top w:val="nil"/>
              <w:left w:val="nil"/>
              <w:bottom w:val="nil"/>
              <w:right w:val="nil"/>
            </w:tcBorders>
            <w:shd w:val="clear" w:color="auto" w:fill="auto"/>
            <w:hideMark/>
          </w:tcPr>
          <w:p w14:paraId="3FA2C509"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2</w:t>
            </w:r>
          </w:p>
        </w:tc>
        <w:tc>
          <w:tcPr>
            <w:tcW w:w="1720" w:type="dxa"/>
            <w:tcBorders>
              <w:top w:val="nil"/>
              <w:left w:val="nil"/>
              <w:bottom w:val="nil"/>
              <w:right w:val="nil"/>
            </w:tcBorders>
            <w:shd w:val="clear" w:color="auto" w:fill="auto"/>
            <w:hideMark/>
          </w:tcPr>
          <w:p w14:paraId="626DBA71" w14:textId="77777777"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0.94 (0.81, 1.09)</w:t>
            </w:r>
          </w:p>
        </w:tc>
        <w:tc>
          <w:tcPr>
            <w:tcW w:w="1900" w:type="dxa"/>
            <w:tcBorders>
              <w:top w:val="nil"/>
              <w:left w:val="nil"/>
              <w:bottom w:val="nil"/>
              <w:right w:val="nil"/>
            </w:tcBorders>
            <w:shd w:val="clear" w:color="auto" w:fill="auto"/>
            <w:hideMark/>
          </w:tcPr>
          <w:p w14:paraId="26966887" w14:textId="28E19BA5"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0.8</w:t>
            </w:r>
            <w:r w:rsidR="000412B3">
              <w:rPr>
                <w:rFonts w:ascii="Times New Roman" w:eastAsia="Times New Roman" w:hAnsi="Times New Roman" w:cs="Times New Roman"/>
                <w:color w:val="000000"/>
              </w:rPr>
              <w:t>3</w:t>
            </w:r>
            <w:r w:rsidRPr="0064277B">
              <w:rPr>
                <w:rFonts w:ascii="Times New Roman" w:eastAsia="Times New Roman" w:hAnsi="Times New Roman" w:cs="Times New Roman"/>
                <w:color w:val="000000"/>
              </w:rPr>
              <w:t xml:space="preserve"> (0.7</w:t>
            </w:r>
            <w:r w:rsidR="000412B3">
              <w:rPr>
                <w:rFonts w:ascii="Times New Roman" w:eastAsia="Times New Roman" w:hAnsi="Times New Roman" w:cs="Times New Roman"/>
                <w:color w:val="000000"/>
              </w:rPr>
              <w:t>2</w:t>
            </w:r>
            <w:r w:rsidRPr="0064277B">
              <w:rPr>
                <w:rFonts w:ascii="Times New Roman" w:eastAsia="Times New Roman" w:hAnsi="Times New Roman" w:cs="Times New Roman"/>
                <w:color w:val="000000"/>
              </w:rPr>
              <w:t>, 0.9</w:t>
            </w:r>
            <w:r w:rsidR="000412B3">
              <w:rPr>
                <w:rFonts w:ascii="Times New Roman" w:eastAsia="Times New Roman" w:hAnsi="Times New Roman" w:cs="Times New Roman"/>
                <w:color w:val="000000"/>
              </w:rPr>
              <w:t>5</w:t>
            </w:r>
            <w:r w:rsidRPr="0064277B">
              <w:rPr>
                <w:rFonts w:ascii="Times New Roman" w:eastAsia="Times New Roman" w:hAnsi="Times New Roman" w:cs="Times New Roman"/>
                <w:color w:val="000000"/>
              </w:rPr>
              <w:t>)</w:t>
            </w:r>
          </w:p>
        </w:tc>
        <w:tc>
          <w:tcPr>
            <w:tcW w:w="1920" w:type="dxa"/>
            <w:tcBorders>
              <w:top w:val="nil"/>
              <w:left w:val="nil"/>
              <w:bottom w:val="nil"/>
              <w:right w:val="nil"/>
            </w:tcBorders>
            <w:shd w:val="clear" w:color="auto" w:fill="auto"/>
            <w:hideMark/>
          </w:tcPr>
          <w:p w14:paraId="7334D6F6" w14:textId="7E456353"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1.1</w:t>
            </w:r>
            <w:r w:rsidR="000412B3">
              <w:rPr>
                <w:rFonts w:ascii="Times New Roman" w:eastAsia="Times New Roman" w:hAnsi="Times New Roman" w:cs="Times New Roman"/>
                <w:color w:val="000000"/>
              </w:rPr>
              <w:t>3</w:t>
            </w:r>
            <w:r w:rsidRPr="0064277B">
              <w:rPr>
                <w:rFonts w:ascii="Times New Roman" w:eastAsia="Times New Roman" w:hAnsi="Times New Roman" w:cs="Times New Roman"/>
                <w:color w:val="000000"/>
              </w:rPr>
              <w:t xml:space="preserve"> (0.9</w:t>
            </w:r>
            <w:r w:rsidR="000412B3">
              <w:rPr>
                <w:rFonts w:ascii="Times New Roman" w:eastAsia="Times New Roman" w:hAnsi="Times New Roman" w:cs="Times New Roman"/>
                <w:color w:val="000000"/>
              </w:rPr>
              <w:t>2</w:t>
            </w:r>
            <w:r w:rsidRPr="0064277B">
              <w:rPr>
                <w:rFonts w:ascii="Times New Roman" w:eastAsia="Times New Roman" w:hAnsi="Times New Roman" w:cs="Times New Roman"/>
                <w:color w:val="000000"/>
              </w:rPr>
              <w:t>, 1.</w:t>
            </w:r>
            <w:r w:rsidR="000412B3">
              <w:rPr>
                <w:rFonts w:ascii="Times New Roman" w:eastAsia="Times New Roman" w:hAnsi="Times New Roman" w:cs="Times New Roman"/>
                <w:color w:val="000000"/>
              </w:rPr>
              <w:t>39</w:t>
            </w:r>
            <w:r w:rsidRPr="0064277B">
              <w:rPr>
                <w:rFonts w:ascii="Times New Roman" w:eastAsia="Times New Roman" w:hAnsi="Times New Roman" w:cs="Times New Roman"/>
                <w:color w:val="000000"/>
              </w:rPr>
              <w:t>)</w:t>
            </w:r>
          </w:p>
        </w:tc>
      </w:tr>
      <w:tr w:rsidR="0064277B" w:rsidRPr="0064277B" w14:paraId="463F22AC" w14:textId="77777777" w:rsidTr="0064277B">
        <w:trPr>
          <w:trHeight w:val="285"/>
        </w:trPr>
        <w:tc>
          <w:tcPr>
            <w:tcW w:w="2740" w:type="dxa"/>
            <w:tcBorders>
              <w:top w:val="nil"/>
              <w:left w:val="nil"/>
              <w:bottom w:val="nil"/>
              <w:right w:val="nil"/>
            </w:tcBorders>
            <w:shd w:val="clear" w:color="auto" w:fill="auto"/>
            <w:hideMark/>
          </w:tcPr>
          <w:p w14:paraId="004C2709"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3</w:t>
            </w:r>
          </w:p>
        </w:tc>
        <w:tc>
          <w:tcPr>
            <w:tcW w:w="1720" w:type="dxa"/>
            <w:tcBorders>
              <w:top w:val="nil"/>
              <w:left w:val="nil"/>
              <w:bottom w:val="nil"/>
              <w:right w:val="nil"/>
            </w:tcBorders>
            <w:shd w:val="clear" w:color="auto" w:fill="auto"/>
            <w:hideMark/>
          </w:tcPr>
          <w:p w14:paraId="04823BDF" w14:textId="7908DF9D"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0.9</w:t>
            </w:r>
            <w:r w:rsidR="006D2098">
              <w:rPr>
                <w:rFonts w:ascii="Times New Roman" w:eastAsia="Times New Roman" w:hAnsi="Times New Roman" w:cs="Times New Roman"/>
                <w:color w:val="000000"/>
                <w:sz w:val="20"/>
                <w:szCs w:val="20"/>
              </w:rPr>
              <w:t>6</w:t>
            </w:r>
            <w:r w:rsidRPr="0064277B">
              <w:rPr>
                <w:rFonts w:ascii="Times New Roman" w:eastAsia="Times New Roman" w:hAnsi="Times New Roman" w:cs="Times New Roman"/>
                <w:color w:val="000000"/>
                <w:sz w:val="20"/>
                <w:szCs w:val="20"/>
              </w:rPr>
              <w:t xml:space="preserve"> (0.80, 1.1</w:t>
            </w:r>
            <w:r w:rsidR="006D2098">
              <w:rPr>
                <w:rFonts w:ascii="Times New Roman" w:eastAsia="Times New Roman" w:hAnsi="Times New Roman" w:cs="Times New Roman"/>
                <w:color w:val="000000"/>
                <w:sz w:val="20"/>
                <w:szCs w:val="20"/>
              </w:rPr>
              <w:t>4</w:t>
            </w:r>
            <w:r w:rsidRPr="0064277B">
              <w:rPr>
                <w:rFonts w:ascii="Times New Roman" w:eastAsia="Times New Roman" w:hAnsi="Times New Roman" w:cs="Times New Roman"/>
                <w:color w:val="000000"/>
                <w:sz w:val="20"/>
                <w:szCs w:val="20"/>
              </w:rPr>
              <w:t xml:space="preserve">) </w:t>
            </w:r>
          </w:p>
        </w:tc>
        <w:tc>
          <w:tcPr>
            <w:tcW w:w="1900" w:type="dxa"/>
            <w:tcBorders>
              <w:top w:val="nil"/>
              <w:left w:val="nil"/>
              <w:bottom w:val="nil"/>
              <w:right w:val="nil"/>
            </w:tcBorders>
            <w:shd w:val="clear" w:color="auto" w:fill="auto"/>
            <w:hideMark/>
          </w:tcPr>
          <w:p w14:paraId="133F84F3" w14:textId="58B0AA4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0.9</w:t>
            </w:r>
            <w:r w:rsidR="000412B3">
              <w:rPr>
                <w:rFonts w:ascii="Times New Roman" w:eastAsia="Times New Roman" w:hAnsi="Times New Roman" w:cs="Times New Roman"/>
                <w:color w:val="000000"/>
              </w:rPr>
              <w:t>4</w:t>
            </w:r>
            <w:r w:rsidRPr="0064277B">
              <w:rPr>
                <w:rFonts w:ascii="Times New Roman" w:eastAsia="Times New Roman" w:hAnsi="Times New Roman" w:cs="Times New Roman"/>
                <w:color w:val="000000"/>
              </w:rPr>
              <w:t xml:space="preserve"> (0.8</w:t>
            </w:r>
            <w:r w:rsidR="000412B3">
              <w:rPr>
                <w:rFonts w:ascii="Times New Roman" w:eastAsia="Times New Roman" w:hAnsi="Times New Roman" w:cs="Times New Roman"/>
                <w:color w:val="000000"/>
              </w:rPr>
              <w:t>3</w:t>
            </w:r>
            <w:r w:rsidRPr="0064277B">
              <w:rPr>
                <w:rFonts w:ascii="Times New Roman" w:eastAsia="Times New Roman" w:hAnsi="Times New Roman" w:cs="Times New Roman"/>
                <w:color w:val="000000"/>
              </w:rPr>
              <w:t>, 1.0</w:t>
            </w:r>
            <w:r w:rsidR="000412B3">
              <w:rPr>
                <w:rFonts w:ascii="Times New Roman" w:eastAsia="Times New Roman" w:hAnsi="Times New Roman" w:cs="Times New Roman"/>
                <w:color w:val="000000"/>
              </w:rPr>
              <w:t>7</w:t>
            </w:r>
            <w:r w:rsidRPr="0064277B">
              <w:rPr>
                <w:rFonts w:ascii="Times New Roman" w:eastAsia="Times New Roman" w:hAnsi="Times New Roman" w:cs="Times New Roman"/>
                <w:color w:val="000000"/>
              </w:rPr>
              <w:t xml:space="preserve">) </w:t>
            </w:r>
          </w:p>
        </w:tc>
        <w:tc>
          <w:tcPr>
            <w:tcW w:w="1920" w:type="dxa"/>
            <w:tcBorders>
              <w:top w:val="nil"/>
              <w:left w:val="nil"/>
              <w:bottom w:val="nil"/>
              <w:right w:val="nil"/>
            </w:tcBorders>
            <w:shd w:val="clear" w:color="auto" w:fill="auto"/>
            <w:hideMark/>
          </w:tcPr>
          <w:p w14:paraId="06DC2333" w14:textId="7C39E97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w:t>
            </w:r>
            <w:r w:rsidR="000412B3">
              <w:rPr>
                <w:rFonts w:ascii="Times New Roman" w:eastAsia="Times New Roman" w:hAnsi="Times New Roman" w:cs="Times New Roman"/>
                <w:color w:val="000000"/>
              </w:rPr>
              <w:t>2</w:t>
            </w:r>
            <w:r w:rsidRPr="0064277B">
              <w:rPr>
                <w:rFonts w:ascii="Times New Roman" w:eastAsia="Times New Roman" w:hAnsi="Times New Roman" w:cs="Times New Roman"/>
                <w:color w:val="000000"/>
              </w:rPr>
              <w:t xml:space="preserve"> (0.8</w:t>
            </w:r>
            <w:r w:rsidR="000412B3">
              <w:rPr>
                <w:rFonts w:ascii="Times New Roman" w:eastAsia="Times New Roman" w:hAnsi="Times New Roman" w:cs="Times New Roman"/>
                <w:color w:val="000000"/>
              </w:rPr>
              <w:t>2</w:t>
            </w:r>
            <w:r w:rsidRPr="0064277B">
              <w:rPr>
                <w:rFonts w:ascii="Times New Roman" w:eastAsia="Times New Roman" w:hAnsi="Times New Roman" w:cs="Times New Roman"/>
                <w:color w:val="000000"/>
              </w:rPr>
              <w:t>, 1.2</w:t>
            </w:r>
            <w:r w:rsidR="000412B3">
              <w:rPr>
                <w:rFonts w:ascii="Times New Roman" w:eastAsia="Times New Roman" w:hAnsi="Times New Roman" w:cs="Times New Roman"/>
                <w:color w:val="000000"/>
              </w:rPr>
              <w:t>7</w:t>
            </w:r>
            <w:r w:rsidRPr="0064277B">
              <w:rPr>
                <w:rFonts w:ascii="Times New Roman" w:eastAsia="Times New Roman" w:hAnsi="Times New Roman" w:cs="Times New Roman"/>
                <w:color w:val="000000"/>
              </w:rPr>
              <w:t xml:space="preserve">) </w:t>
            </w:r>
          </w:p>
        </w:tc>
      </w:tr>
      <w:tr w:rsidR="0064277B" w:rsidRPr="0064277B" w14:paraId="26F157F9" w14:textId="77777777" w:rsidTr="0064277B">
        <w:trPr>
          <w:trHeight w:val="285"/>
        </w:trPr>
        <w:tc>
          <w:tcPr>
            <w:tcW w:w="2740" w:type="dxa"/>
            <w:tcBorders>
              <w:top w:val="nil"/>
              <w:left w:val="nil"/>
              <w:bottom w:val="nil"/>
              <w:right w:val="nil"/>
            </w:tcBorders>
            <w:shd w:val="clear" w:color="auto" w:fill="auto"/>
            <w:hideMark/>
          </w:tcPr>
          <w:p w14:paraId="7F21F915"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r w:rsidRPr="0064277B">
              <w:rPr>
                <w:rFonts w:ascii="Times New Roman" w:eastAsia="Times New Roman" w:hAnsi="Times New Roman" w:cs="Times New Roman"/>
                <w:b/>
                <w:bCs/>
                <w:color w:val="000000"/>
                <w:sz w:val="20"/>
                <w:szCs w:val="20"/>
              </w:rPr>
              <w:t>Carbohydrate intake (% EI)</w:t>
            </w:r>
          </w:p>
        </w:tc>
        <w:tc>
          <w:tcPr>
            <w:tcW w:w="1720" w:type="dxa"/>
            <w:tcBorders>
              <w:top w:val="nil"/>
              <w:left w:val="nil"/>
              <w:bottom w:val="nil"/>
              <w:right w:val="nil"/>
            </w:tcBorders>
            <w:shd w:val="clear" w:color="auto" w:fill="auto"/>
            <w:hideMark/>
          </w:tcPr>
          <w:p w14:paraId="555DA5FF"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p>
        </w:tc>
        <w:tc>
          <w:tcPr>
            <w:tcW w:w="1900" w:type="dxa"/>
            <w:tcBorders>
              <w:top w:val="nil"/>
              <w:left w:val="nil"/>
              <w:bottom w:val="nil"/>
              <w:right w:val="nil"/>
            </w:tcBorders>
            <w:shd w:val="clear" w:color="auto" w:fill="auto"/>
            <w:hideMark/>
          </w:tcPr>
          <w:p w14:paraId="04B5FBC9"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548900D2"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65AB9C41" w14:textId="77777777" w:rsidTr="0064277B">
        <w:trPr>
          <w:trHeight w:val="285"/>
        </w:trPr>
        <w:tc>
          <w:tcPr>
            <w:tcW w:w="2740" w:type="dxa"/>
            <w:tcBorders>
              <w:top w:val="nil"/>
              <w:left w:val="nil"/>
              <w:bottom w:val="nil"/>
              <w:right w:val="nil"/>
            </w:tcBorders>
            <w:shd w:val="clear" w:color="auto" w:fill="auto"/>
            <w:hideMark/>
          </w:tcPr>
          <w:p w14:paraId="13C8C393"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w:t>
            </w:r>
          </w:p>
        </w:tc>
        <w:tc>
          <w:tcPr>
            <w:tcW w:w="1720" w:type="dxa"/>
            <w:tcBorders>
              <w:top w:val="nil"/>
              <w:left w:val="nil"/>
              <w:bottom w:val="nil"/>
              <w:right w:val="nil"/>
            </w:tcBorders>
            <w:shd w:val="clear" w:color="auto" w:fill="auto"/>
            <w:hideMark/>
          </w:tcPr>
          <w:p w14:paraId="1803A942"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p>
        </w:tc>
        <w:tc>
          <w:tcPr>
            <w:tcW w:w="1900" w:type="dxa"/>
            <w:tcBorders>
              <w:top w:val="nil"/>
              <w:left w:val="nil"/>
              <w:bottom w:val="nil"/>
              <w:right w:val="nil"/>
            </w:tcBorders>
            <w:shd w:val="clear" w:color="auto" w:fill="auto"/>
            <w:hideMark/>
          </w:tcPr>
          <w:p w14:paraId="5F810E0F"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7505416B"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32D06BDB" w14:textId="77777777" w:rsidTr="0064277B">
        <w:trPr>
          <w:trHeight w:val="285"/>
        </w:trPr>
        <w:tc>
          <w:tcPr>
            <w:tcW w:w="2740" w:type="dxa"/>
            <w:tcBorders>
              <w:top w:val="nil"/>
              <w:left w:val="nil"/>
              <w:bottom w:val="nil"/>
              <w:right w:val="nil"/>
            </w:tcBorders>
            <w:shd w:val="clear" w:color="auto" w:fill="auto"/>
            <w:hideMark/>
          </w:tcPr>
          <w:p w14:paraId="03966985"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2</w:t>
            </w:r>
          </w:p>
        </w:tc>
        <w:tc>
          <w:tcPr>
            <w:tcW w:w="1720" w:type="dxa"/>
            <w:tcBorders>
              <w:top w:val="nil"/>
              <w:left w:val="nil"/>
              <w:bottom w:val="nil"/>
              <w:right w:val="nil"/>
            </w:tcBorders>
            <w:shd w:val="clear" w:color="auto" w:fill="auto"/>
            <w:hideMark/>
          </w:tcPr>
          <w:p w14:paraId="3C5AC91E" w14:textId="41912EE9"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1.08 (0.9</w:t>
            </w:r>
            <w:r w:rsidR="006D2098">
              <w:rPr>
                <w:rFonts w:ascii="Times New Roman" w:eastAsia="Times New Roman" w:hAnsi="Times New Roman" w:cs="Times New Roman"/>
                <w:color w:val="000000"/>
                <w:sz w:val="20"/>
                <w:szCs w:val="20"/>
              </w:rPr>
              <w:t>1</w:t>
            </w:r>
            <w:r w:rsidRPr="0064277B">
              <w:rPr>
                <w:rFonts w:ascii="Times New Roman" w:eastAsia="Times New Roman" w:hAnsi="Times New Roman" w:cs="Times New Roman"/>
                <w:color w:val="000000"/>
                <w:sz w:val="20"/>
                <w:szCs w:val="20"/>
              </w:rPr>
              <w:t>, 1.2</w:t>
            </w:r>
            <w:r w:rsidR="006D2098">
              <w:rPr>
                <w:rFonts w:ascii="Times New Roman" w:eastAsia="Times New Roman" w:hAnsi="Times New Roman" w:cs="Times New Roman"/>
                <w:color w:val="000000"/>
                <w:sz w:val="20"/>
                <w:szCs w:val="20"/>
              </w:rPr>
              <w:t>8</w:t>
            </w:r>
            <w:r w:rsidRPr="0064277B">
              <w:rPr>
                <w:rFonts w:ascii="Times New Roman" w:eastAsia="Times New Roman" w:hAnsi="Times New Roman" w:cs="Times New Roman"/>
                <w:color w:val="000000"/>
                <w:sz w:val="20"/>
                <w:szCs w:val="20"/>
              </w:rPr>
              <w:t>)</w:t>
            </w:r>
          </w:p>
        </w:tc>
        <w:tc>
          <w:tcPr>
            <w:tcW w:w="1900" w:type="dxa"/>
            <w:tcBorders>
              <w:top w:val="nil"/>
              <w:left w:val="nil"/>
              <w:bottom w:val="nil"/>
              <w:right w:val="nil"/>
            </w:tcBorders>
            <w:shd w:val="clear" w:color="auto" w:fill="auto"/>
            <w:hideMark/>
          </w:tcPr>
          <w:p w14:paraId="01E2476A" w14:textId="0F796D5A"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1.00 (0.88, 1.1</w:t>
            </w:r>
            <w:r w:rsidR="000412B3">
              <w:rPr>
                <w:rFonts w:ascii="Times New Roman" w:eastAsia="Times New Roman" w:hAnsi="Times New Roman" w:cs="Times New Roman"/>
                <w:color w:val="000000"/>
              </w:rPr>
              <w:t>3</w:t>
            </w:r>
            <w:r w:rsidRPr="0064277B">
              <w:rPr>
                <w:rFonts w:ascii="Times New Roman" w:eastAsia="Times New Roman" w:hAnsi="Times New Roman" w:cs="Times New Roman"/>
                <w:color w:val="000000"/>
              </w:rPr>
              <w:t>)</w:t>
            </w:r>
          </w:p>
        </w:tc>
        <w:tc>
          <w:tcPr>
            <w:tcW w:w="1920" w:type="dxa"/>
            <w:tcBorders>
              <w:top w:val="nil"/>
              <w:left w:val="nil"/>
              <w:bottom w:val="nil"/>
              <w:right w:val="nil"/>
            </w:tcBorders>
            <w:shd w:val="clear" w:color="auto" w:fill="auto"/>
            <w:hideMark/>
          </w:tcPr>
          <w:p w14:paraId="60DA53DF" w14:textId="27CE0448"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1.08 (0.87, 1.3</w:t>
            </w:r>
            <w:r w:rsidR="000412B3">
              <w:rPr>
                <w:rFonts w:ascii="Times New Roman" w:eastAsia="Times New Roman" w:hAnsi="Times New Roman" w:cs="Times New Roman"/>
                <w:color w:val="000000"/>
              </w:rPr>
              <w:t>3</w:t>
            </w:r>
            <w:r w:rsidRPr="0064277B">
              <w:rPr>
                <w:rFonts w:ascii="Times New Roman" w:eastAsia="Times New Roman" w:hAnsi="Times New Roman" w:cs="Times New Roman"/>
                <w:color w:val="000000"/>
              </w:rPr>
              <w:t>)</w:t>
            </w:r>
          </w:p>
        </w:tc>
      </w:tr>
      <w:tr w:rsidR="0064277B" w:rsidRPr="0064277B" w14:paraId="1449F853" w14:textId="77777777" w:rsidTr="0064277B">
        <w:trPr>
          <w:trHeight w:val="285"/>
        </w:trPr>
        <w:tc>
          <w:tcPr>
            <w:tcW w:w="2740" w:type="dxa"/>
            <w:tcBorders>
              <w:top w:val="nil"/>
              <w:left w:val="nil"/>
              <w:bottom w:val="nil"/>
              <w:right w:val="nil"/>
            </w:tcBorders>
            <w:shd w:val="clear" w:color="auto" w:fill="auto"/>
            <w:hideMark/>
          </w:tcPr>
          <w:p w14:paraId="00C672E0"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3</w:t>
            </w:r>
          </w:p>
        </w:tc>
        <w:tc>
          <w:tcPr>
            <w:tcW w:w="1720" w:type="dxa"/>
            <w:tcBorders>
              <w:top w:val="nil"/>
              <w:left w:val="nil"/>
              <w:bottom w:val="nil"/>
              <w:right w:val="nil"/>
            </w:tcBorders>
            <w:shd w:val="clear" w:color="auto" w:fill="auto"/>
            <w:hideMark/>
          </w:tcPr>
          <w:p w14:paraId="5831A555" w14:textId="0F427030"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1.0</w:t>
            </w:r>
            <w:r w:rsidR="006D2098">
              <w:rPr>
                <w:rFonts w:ascii="Times New Roman" w:eastAsia="Times New Roman" w:hAnsi="Times New Roman" w:cs="Times New Roman"/>
                <w:color w:val="000000"/>
                <w:sz w:val="20"/>
                <w:szCs w:val="20"/>
              </w:rPr>
              <w:t>5</w:t>
            </w:r>
            <w:r w:rsidRPr="0064277B">
              <w:rPr>
                <w:rFonts w:ascii="Times New Roman" w:eastAsia="Times New Roman" w:hAnsi="Times New Roman" w:cs="Times New Roman"/>
                <w:color w:val="000000"/>
                <w:sz w:val="20"/>
                <w:szCs w:val="20"/>
              </w:rPr>
              <w:t xml:space="preserve"> (0.8</w:t>
            </w:r>
            <w:r w:rsidR="006D2098">
              <w:rPr>
                <w:rFonts w:ascii="Times New Roman" w:eastAsia="Times New Roman" w:hAnsi="Times New Roman" w:cs="Times New Roman"/>
                <w:color w:val="000000"/>
                <w:sz w:val="20"/>
                <w:szCs w:val="20"/>
              </w:rPr>
              <w:t>7</w:t>
            </w:r>
            <w:r w:rsidRPr="0064277B">
              <w:rPr>
                <w:rFonts w:ascii="Times New Roman" w:eastAsia="Times New Roman" w:hAnsi="Times New Roman" w:cs="Times New Roman"/>
                <w:color w:val="000000"/>
                <w:sz w:val="20"/>
                <w:szCs w:val="20"/>
              </w:rPr>
              <w:t>, 1.2</w:t>
            </w:r>
            <w:r w:rsidR="006D2098">
              <w:rPr>
                <w:rFonts w:ascii="Times New Roman" w:eastAsia="Times New Roman" w:hAnsi="Times New Roman" w:cs="Times New Roman"/>
                <w:color w:val="000000"/>
                <w:sz w:val="20"/>
                <w:szCs w:val="20"/>
              </w:rPr>
              <w:t>6</w:t>
            </w:r>
            <w:r w:rsidRPr="0064277B">
              <w:rPr>
                <w:rFonts w:ascii="Times New Roman" w:eastAsia="Times New Roman" w:hAnsi="Times New Roman" w:cs="Times New Roman"/>
                <w:color w:val="000000"/>
                <w:sz w:val="20"/>
                <w:szCs w:val="20"/>
              </w:rPr>
              <w:t xml:space="preserve">) </w:t>
            </w:r>
          </w:p>
        </w:tc>
        <w:tc>
          <w:tcPr>
            <w:tcW w:w="1900" w:type="dxa"/>
            <w:tcBorders>
              <w:top w:val="nil"/>
              <w:left w:val="nil"/>
              <w:bottom w:val="nil"/>
              <w:right w:val="nil"/>
            </w:tcBorders>
            <w:shd w:val="clear" w:color="auto" w:fill="auto"/>
            <w:hideMark/>
          </w:tcPr>
          <w:p w14:paraId="03A0A34C" w14:textId="2234C27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w:t>
            </w:r>
            <w:r w:rsidR="000412B3">
              <w:rPr>
                <w:rFonts w:ascii="Times New Roman" w:eastAsia="Times New Roman" w:hAnsi="Times New Roman" w:cs="Times New Roman"/>
                <w:color w:val="000000"/>
              </w:rPr>
              <w:t>1</w:t>
            </w:r>
            <w:r w:rsidRPr="0064277B">
              <w:rPr>
                <w:rFonts w:ascii="Times New Roman" w:eastAsia="Times New Roman" w:hAnsi="Times New Roman" w:cs="Times New Roman"/>
                <w:color w:val="000000"/>
              </w:rPr>
              <w:t xml:space="preserve"> (0.8</w:t>
            </w:r>
            <w:r w:rsidR="000412B3">
              <w:rPr>
                <w:rFonts w:ascii="Times New Roman" w:eastAsia="Times New Roman" w:hAnsi="Times New Roman" w:cs="Times New Roman"/>
                <w:color w:val="000000"/>
              </w:rPr>
              <w:t>8</w:t>
            </w:r>
            <w:r w:rsidRPr="0064277B">
              <w:rPr>
                <w:rFonts w:ascii="Times New Roman" w:eastAsia="Times New Roman" w:hAnsi="Times New Roman" w:cs="Times New Roman"/>
                <w:color w:val="000000"/>
              </w:rPr>
              <w:t xml:space="preserve">, 1.17) </w:t>
            </w:r>
          </w:p>
        </w:tc>
        <w:tc>
          <w:tcPr>
            <w:tcW w:w="1920" w:type="dxa"/>
            <w:tcBorders>
              <w:top w:val="nil"/>
              <w:left w:val="nil"/>
              <w:bottom w:val="nil"/>
              <w:right w:val="nil"/>
            </w:tcBorders>
            <w:shd w:val="clear" w:color="auto" w:fill="auto"/>
            <w:hideMark/>
          </w:tcPr>
          <w:p w14:paraId="44A54B63" w14:textId="7777777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1.04 (0.82, 1.31)</w:t>
            </w:r>
          </w:p>
        </w:tc>
      </w:tr>
      <w:tr w:rsidR="0064277B" w:rsidRPr="0064277B" w14:paraId="79EC82D5" w14:textId="77777777" w:rsidTr="0064277B">
        <w:trPr>
          <w:trHeight w:val="285"/>
        </w:trPr>
        <w:tc>
          <w:tcPr>
            <w:tcW w:w="2740" w:type="dxa"/>
            <w:tcBorders>
              <w:top w:val="nil"/>
              <w:left w:val="nil"/>
              <w:bottom w:val="nil"/>
              <w:right w:val="nil"/>
            </w:tcBorders>
            <w:shd w:val="clear" w:color="auto" w:fill="auto"/>
            <w:hideMark/>
          </w:tcPr>
          <w:p w14:paraId="74C83615"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r w:rsidRPr="0064277B">
              <w:rPr>
                <w:rFonts w:ascii="Times New Roman" w:eastAsia="Times New Roman" w:hAnsi="Times New Roman" w:cs="Times New Roman"/>
                <w:b/>
                <w:bCs/>
                <w:color w:val="000000"/>
                <w:sz w:val="20"/>
                <w:szCs w:val="20"/>
              </w:rPr>
              <w:t xml:space="preserve">Sugar intake (% EI) </w:t>
            </w:r>
          </w:p>
        </w:tc>
        <w:tc>
          <w:tcPr>
            <w:tcW w:w="1720" w:type="dxa"/>
            <w:tcBorders>
              <w:top w:val="nil"/>
              <w:left w:val="nil"/>
              <w:bottom w:val="nil"/>
              <w:right w:val="nil"/>
            </w:tcBorders>
            <w:shd w:val="clear" w:color="auto" w:fill="auto"/>
            <w:hideMark/>
          </w:tcPr>
          <w:p w14:paraId="3FCFAABB"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p>
        </w:tc>
        <w:tc>
          <w:tcPr>
            <w:tcW w:w="1900" w:type="dxa"/>
            <w:tcBorders>
              <w:top w:val="nil"/>
              <w:left w:val="nil"/>
              <w:bottom w:val="nil"/>
              <w:right w:val="nil"/>
            </w:tcBorders>
            <w:shd w:val="clear" w:color="auto" w:fill="auto"/>
            <w:hideMark/>
          </w:tcPr>
          <w:p w14:paraId="1CD59F61"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4A4FFEBD"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5D279B31" w14:textId="77777777" w:rsidTr="0064277B">
        <w:trPr>
          <w:trHeight w:val="285"/>
        </w:trPr>
        <w:tc>
          <w:tcPr>
            <w:tcW w:w="2740" w:type="dxa"/>
            <w:tcBorders>
              <w:top w:val="nil"/>
              <w:left w:val="nil"/>
              <w:bottom w:val="nil"/>
              <w:right w:val="nil"/>
            </w:tcBorders>
            <w:shd w:val="clear" w:color="auto" w:fill="auto"/>
            <w:hideMark/>
          </w:tcPr>
          <w:p w14:paraId="01640DFC"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w:t>
            </w:r>
          </w:p>
        </w:tc>
        <w:tc>
          <w:tcPr>
            <w:tcW w:w="1720" w:type="dxa"/>
            <w:tcBorders>
              <w:top w:val="nil"/>
              <w:left w:val="nil"/>
              <w:bottom w:val="nil"/>
              <w:right w:val="nil"/>
            </w:tcBorders>
            <w:shd w:val="clear" w:color="auto" w:fill="auto"/>
            <w:hideMark/>
          </w:tcPr>
          <w:p w14:paraId="76791F89"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p>
        </w:tc>
        <w:tc>
          <w:tcPr>
            <w:tcW w:w="1900" w:type="dxa"/>
            <w:tcBorders>
              <w:top w:val="nil"/>
              <w:left w:val="nil"/>
              <w:bottom w:val="nil"/>
              <w:right w:val="nil"/>
            </w:tcBorders>
            <w:shd w:val="clear" w:color="auto" w:fill="auto"/>
            <w:hideMark/>
          </w:tcPr>
          <w:p w14:paraId="1FBBC44F"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0166BB2F"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301F137D" w14:textId="77777777" w:rsidTr="0064277B">
        <w:trPr>
          <w:trHeight w:val="285"/>
        </w:trPr>
        <w:tc>
          <w:tcPr>
            <w:tcW w:w="2740" w:type="dxa"/>
            <w:tcBorders>
              <w:top w:val="nil"/>
              <w:left w:val="nil"/>
              <w:bottom w:val="nil"/>
              <w:right w:val="nil"/>
            </w:tcBorders>
            <w:shd w:val="clear" w:color="auto" w:fill="auto"/>
            <w:hideMark/>
          </w:tcPr>
          <w:p w14:paraId="53798B94"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2</w:t>
            </w:r>
          </w:p>
        </w:tc>
        <w:tc>
          <w:tcPr>
            <w:tcW w:w="1720" w:type="dxa"/>
            <w:tcBorders>
              <w:top w:val="nil"/>
              <w:left w:val="nil"/>
              <w:bottom w:val="nil"/>
              <w:right w:val="nil"/>
            </w:tcBorders>
            <w:shd w:val="clear" w:color="auto" w:fill="auto"/>
            <w:hideMark/>
          </w:tcPr>
          <w:p w14:paraId="78EC9DD4" w14:textId="2E07D445"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1.0</w:t>
            </w:r>
            <w:r w:rsidR="006D2098">
              <w:rPr>
                <w:rFonts w:ascii="Times New Roman" w:eastAsia="Times New Roman" w:hAnsi="Times New Roman" w:cs="Times New Roman"/>
                <w:color w:val="000000"/>
                <w:sz w:val="20"/>
                <w:szCs w:val="20"/>
              </w:rPr>
              <w:t>2</w:t>
            </w:r>
            <w:r w:rsidRPr="0064277B">
              <w:rPr>
                <w:rFonts w:ascii="Times New Roman" w:eastAsia="Times New Roman" w:hAnsi="Times New Roman" w:cs="Times New Roman"/>
                <w:color w:val="000000"/>
                <w:sz w:val="20"/>
                <w:szCs w:val="20"/>
              </w:rPr>
              <w:t xml:space="preserve"> (0.85, 1.2</w:t>
            </w:r>
            <w:r w:rsidR="006D2098">
              <w:rPr>
                <w:rFonts w:ascii="Times New Roman" w:eastAsia="Times New Roman" w:hAnsi="Times New Roman" w:cs="Times New Roman"/>
                <w:color w:val="000000"/>
                <w:sz w:val="20"/>
                <w:szCs w:val="20"/>
              </w:rPr>
              <w:t>1</w:t>
            </w:r>
            <w:r w:rsidRPr="0064277B">
              <w:rPr>
                <w:rFonts w:ascii="Times New Roman" w:eastAsia="Times New Roman" w:hAnsi="Times New Roman" w:cs="Times New Roman"/>
                <w:color w:val="000000"/>
                <w:sz w:val="20"/>
                <w:szCs w:val="20"/>
              </w:rPr>
              <w:t>)</w:t>
            </w:r>
          </w:p>
        </w:tc>
        <w:tc>
          <w:tcPr>
            <w:tcW w:w="1900" w:type="dxa"/>
            <w:tcBorders>
              <w:top w:val="nil"/>
              <w:left w:val="nil"/>
              <w:bottom w:val="nil"/>
              <w:right w:val="nil"/>
            </w:tcBorders>
            <w:shd w:val="clear" w:color="auto" w:fill="auto"/>
            <w:hideMark/>
          </w:tcPr>
          <w:p w14:paraId="286FD1E4" w14:textId="03D80A26"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w:t>
            </w:r>
            <w:r w:rsidR="000412B3">
              <w:rPr>
                <w:rFonts w:ascii="Times New Roman" w:eastAsia="Times New Roman" w:hAnsi="Times New Roman" w:cs="Times New Roman"/>
                <w:color w:val="000000"/>
              </w:rPr>
              <w:t>7</w:t>
            </w:r>
            <w:r w:rsidRPr="0064277B">
              <w:rPr>
                <w:rFonts w:ascii="Times New Roman" w:eastAsia="Times New Roman" w:hAnsi="Times New Roman" w:cs="Times New Roman"/>
                <w:color w:val="000000"/>
              </w:rPr>
              <w:t xml:space="preserve"> (0.9</w:t>
            </w:r>
            <w:r w:rsidR="000412B3">
              <w:rPr>
                <w:rFonts w:ascii="Times New Roman" w:eastAsia="Times New Roman" w:hAnsi="Times New Roman" w:cs="Times New Roman"/>
                <w:color w:val="000000"/>
              </w:rPr>
              <w:t>5</w:t>
            </w:r>
            <w:r w:rsidRPr="0064277B">
              <w:rPr>
                <w:rFonts w:ascii="Times New Roman" w:eastAsia="Times New Roman" w:hAnsi="Times New Roman" w:cs="Times New Roman"/>
                <w:color w:val="000000"/>
              </w:rPr>
              <w:t>, 1.</w:t>
            </w:r>
            <w:r w:rsidR="000412B3">
              <w:rPr>
                <w:rFonts w:ascii="Times New Roman" w:eastAsia="Times New Roman" w:hAnsi="Times New Roman" w:cs="Times New Roman"/>
                <w:color w:val="000000"/>
              </w:rPr>
              <w:t>21</w:t>
            </w:r>
            <w:r w:rsidRPr="0064277B">
              <w:rPr>
                <w:rFonts w:ascii="Times New Roman" w:eastAsia="Times New Roman" w:hAnsi="Times New Roman" w:cs="Times New Roman"/>
                <w:color w:val="000000"/>
              </w:rPr>
              <w:t>)</w:t>
            </w:r>
          </w:p>
        </w:tc>
        <w:tc>
          <w:tcPr>
            <w:tcW w:w="1920" w:type="dxa"/>
            <w:tcBorders>
              <w:top w:val="nil"/>
              <w:left w:val="nil"/>
              <w:bottom w:val="nil"/>
              <w:right w:val="nil"/>
            </w:tcBorders>
            <w:shd w:val="clear" w:color="auto" w:fill="auto"/>
            <w:hideMark/>
          </w:tcPr>
          <w:p w14:paraId="64D3E5AD" w14:textId="47212C4E"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0.9</w:t>
            </w:r>
            <w:r w:rsidR="000412B3">
              <w:rPr>
                <w:rFonts w:ascii="Times New Roman" w:eastAsia="Times New Roman" w:hAnsi="Times New Roman" w:cs="Times New Roman"/>
                <w:color w:val="000000"/>
              </w:rPr>
              <w:t>5</w:t>
            </w:r>
            <w:r w:rsidRPr="0064277B">
              <w:rPr>
                <w:rFonts w:ascii="Times New Roman" w:eastAsia="Times New Roman" w:hAnsi="Times New Roman" w:cs="Times New Roman"/>
                <w:color w:val="000000"/>
              </w:rPr>
              <w:t xml:space="preserve"> (0.77, 1.18)</w:t>
            </w:r>
          </w:p>
        </w:tc>
      </w:tr>
      <w:tr w:rsidR="0064277B" w:rsidRPr="0064277B" w14:paraId="1DBF793C" w14:textId="77777777" w:rsidTr="0064277B">
        <w:trPr>
          <w:trHeight w:val="285"/>
        </w:trPr>
        <w:tc>
          <w:tcPr>
            <w:tcW w:w="2740" w:type="dxa"/>
            <w:tcBorders>
              <w:top w:val="nil"/>
              <w:left w:val="nil"/>
              <w:bottom w:val="nil"/>
              <w:right w:val="nil"/>
            </w:tcBorders>
            <w:shd w:val="clear" w:color="auto" w:fill="auto"/>
            <w:hideMark/>
          </w:tcPr>
          <w:p w14:paraId="333B5CA1"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3</w:t>
            </w:r>
          </w:p>
        </w:tc>
        <w:tc>
          <w:tcPr>
            <w:tcW w:w="1720" w:type="dxa"/>
            <w:tcBorders>
              <w:top w:val="nil"/>
              <w:left w:val="nil"/>
              <w:bottom w:val="nil"/>
              <w:right w:val="nil"/>
            </w:tcBorders>
            <w:shd w:val="clear" w:color="auto" w:fill="auto"/>
            <w:hideMark/>
          </w:tcPr>
          <w:p w14:paraId="075D6B80" w14:textId="7AF27F1F"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1.0</w:t>
            </w:r>
            <w:r w:rsidR="006D2098">
              <w:rPr>
                <w:rFonts w:ascii="Times New Roman" w:eastAsia="Times New Roman" w:hAnsi="Times New Roman" w:cs="Times New Roman"/>
                <w:color w:val="000000"/>
                <w:sz w:val="20"/>
                <w:szCs w:val="20"/>
              </w:rPr>
              <w:t>7</w:t>
            </w:r>
            <w:r w:rsidRPr="0064277B">
              <w:rPr>
                <w:rFonts w:ascii="Times New Roman" w:eastAsia="Times New Roman" w:hAnsi="Times New Roman" w:cs="Times New Roman"/>
                <w:color w:val="000000"/>
                <w:sz w:val="20"/>
                <w:szCs w:val="20"/>
              </w:rPr>
              <w:t xml:space="preserve"> (0.</w:t>
            </w:r>
            <w:r w:rsidR="006D2098">
              <w:rPr>
                <w:rFonts w:ascii="Times New Roman" w:eastAsia="Times New Roman" w:hAnsi="Times New Roman" w:cs="Times New Roman"/>
                <w:color w:val="000000"/>
                <w:sz w:val="20"/>
                <w:szCs w:val="20"/>
              </w:rPr>
              <w:t>90</w:t>
            </w:r>
            <w:r w:rsidRPr="0064277B">
              <w:rPr>
                <w:rFonts w:ascii="Times New Roman" w:eastAsia="Times New Roman" w:hAnsi="Times New Roman" w:cs="Times New Roman"/>
                <w:color w:val="000000"/>
                <w:sz w:val="20"/>
                <w:szCs w:val="20"/>
              </w:rPr>
              <w:t>, 1.2</w:t>
            </w:r>
            <w:r w:rsidR="006D2098">
              <w:rPr>
                <w:rFonts w:ascii="Times New Roman" w:eastAsia="Times New Roman" w:hAnsi="Times New Roman" w:cs="Times New Roman"/>
                <w:color w:val="000000"/>
                <w:sz w:val="20"/>
                <w:szCs w:val="20"/>
              </w:rPr>
              <w:t>7</w:t>
            </w:r>
            <w:r w:rsidRPr="0064277B">
              <w:rPr>
                <w:rFonts w:ascii="Times New Roman" w:eastAsia="Times New Roman" w:hAnsi="Times New Roman" w:cs="Times New Roman"/>
                <w:color w:val="000000"/>
                <w:sz w:val="20"/>
                <w:szCs w:val="20"/>
              </w:rPr>
              <w:t xml:space="preserve">) </w:t>
            </w:r>
          </w:p>
        </w:tc>
        <w:tc>
          <w:tcPr>
            <w:tcW w:w="1900" w:type="dxa"/>
            <w:tcBorders>
              <w:top w:val="nil"/>
              <w:left w:val="nil"/>
              <w:bottom w:val="nil"/>
              <w:right w:val="nil"/>
            </w:tcBorders>
            <w:shd w:val="clear" w:color="auto" w:fill="auto"/>
            <w:hideMark/>
          </w:tcPr>
          <w:p w14:paraId="25F1CD44" w14:textId="27081858"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1.1</w:t>
            </w:r>
            <w:r w:rsidR="000412B3">
              <w:rPr>
                <w:rFonts w:ascii="Times New Roman" w:eastAsia="Times New Roman" w:hAnsi="Times New Roman" w:cs="Times New Roman"/>
                <w:color w:val="000000"/>
              </w:rPr>
              <w:t>7</w:t>
            </w:r>
            <w:r w:rsidRPr="0064277B">
              <w:rPr>
                <w:rFonts w:ascii="Times New Roman" w:eastAsia="Times New Roman" w:hAnsi="Times New Roman" w:cs="Times New Roman"/>
                <w:color w:val="000000"/>
              </w:rPr>
              <w:t xml:space="preserve"> (1.02, 1.3</w:t>
            </w:r>
            <w:r w:rsidR="000412B3">
              <w:rPr>
                <w:rFonts w:ascii="Times New Roman" w:eastAsia="Times New Roman" w:hAnsi="Times New Roman" w:cs="Times New Roman"/>
                <w:color w:val="000000"/>
              </w:rPr>
              <w:t>3</w:t>
            </w:r>
            <w:r w:rsidRPr="0064277B">
              <w:rPr>
                <w:rFonts w:ascii="Times New Roman" w:eastAsia="Times New Roman" w:hAnsi="Times New Roman" w:cs="Times New Roman"/>
                <w:color w:val="000000"/>
              </w:rPr>
              <w:t>)</w:t>
            </w:r>
          </w:p>
        </w:tc>
        <w:tc>
          <w:tcPr>
            <w:tcW w:w="1920" w:type="dxa"/>
            <w:tcBorders>
              <w:top w:val="nil"/>
              <w:left w:val="nil"/>
              <w:bottom w:val="nil"/>
              <w:right w:val="nil"/>
            </w:tcBorders>
            <w:shd w:val="clear" w:color="auto" w:fill="auto"/>
            <w:hideMark/>
          </w:tcPr>
          <w:p w14:paraId="485C7348" w14:textId="38BD96BD"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0.91 (0.7</w:t>
            </w:r>
            <w:r w:rsidR="000412B3">
              <w:rPr>
                <w:rFonts w:ascii="Times New Roman" w:eastAsia="Times New Roman" w:hAnsi="Times New Roman" w:cs="Times New Roman"/>
                <w:color w:val="000000"/>
              </w:rPr>
              <w:t>4</w:t>
            </w:r>
            <w:r w:rsidRPr="0064277B">
              <w:rPr>
                <w:rFonts w:ascii="Times New Roman" w:eastAsia="Times New Roman" w:hAnsi="Times New Roman" w:cs="Times New Roman"/>
                <w:color w:val="000000"/>
              </w:rPr>
              <w:t>, 1.1</w:t>
            </w:r>
            <w:r w:rsidR="000412B3">
              <w:rPr>
                <w:rFonts w:ascii="Times New Roman" w:eastAsia="Times New Roman" w:hAnsi="Times New Roman" w:cs="Times New Roman"/>
                <w:color w:val="000000"/>
              </w:rPr>
              <w:t>4</w:t>
            </w:r>
            <w:r w:rsidRPr="0064277B">
              <w:rPr>
                <w:rFonts w:ascii="Times New Roman" w:eastAsia="Times New Roman" w:hAnsi="Times New Roman" w:cs="Times New Roman"/>
                <w:color w:val="000000"/>
              </w:rPr>
              <w:t>)</w:t>
            </w:r>
          </w:p>
        </w:tc>
      </w:tr>
      <w:tr w:rsidR="0064277B" w:rsidRPr="0064277B" w14:paraId="2E5CEF4E" w14:textId="77777777" w:rsidTr="0064277B">
        <w:trPr>
          <w:trHeight w:val="285"/>
        </w:trPr>
        <w:tc>
          <w:tcPr>
            <w:tcW w:w="2740" w:type="dxa"/>
            <w:tcBorders>
              <w:top w:val="nil"/>
              <w:left w:val="nil"/>
              <w:bottom w:val="nil"/>
              <w:right w:val="nil"/>
            </w:tcBorders>
            <w:shd w:val="clear" w:color="auto" w:fill="auto"/>
            <w:hideMark/>
          </w:tcPr>
          <w:p w14:paraId="559AB1BC"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r w:rsidRPr="0064277B">
              <w:rPr>
                <w:rFonts w:ascii="Times New Roman" w:eastAsia="Times New Roman" w:hAnsi="Times New Roman" w:cs="Times New Roman"/>
                <w:b/>
                <w:bCs/>
                <w:color w:val="000000"/>
                <w:sz w:val="20"/>
                <w:szCs w:val="20"/>
              </w:rPr>
              <w:t xml:space="preserve">Fibre intake (% EI) </w:t>
            </w:r>
          </w:p>
        </w:tc>
        <w:tc>
          <w:tcPr>
            <w:tcW w:w="1720" w:type="dxa"/>
            <w:tcBorders>
              <w:top w:val="nil"/>
              <w:left w:val="nil"/>
              <w:bottom w:val="nil"/>
              <w:right w:val="nil"/>
            </w:tcBorders>
            <w:shd w:val="clear" w:color="auto" w:fill="auto"/>
            <w:hideMark/>
          </w:tcPr>
          <w:p w14:paraId="2AA16951"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p>
        </w:tc>
        <w:tc>
          <w:tcPr>
            <w:tcW w:w="1900" w:type="dxa"/>
            <w:tcBorders>
              <w:top w:val="nil"/>
              <w:left w:val="nil"/>
              <w:bottom w:val="nil"/>
              <w:right w:val="nil"/>
            </w:tcBorders>
            <w:shd w:val="clear" w:color="auto" w:fill="auto"/>
            <w:hideMark/>
          </w:tcPr>
          <w:p w14:paraId="0D52111C"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206719FE"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2B3A4998" w14:textId="77777777" w:rsidTr="0064277B">
        <w:trPr>
          <w:trHeight w:val="285"/>
        </w:trPr>
        <w:tc>
          <w:tcPr>
            <w:tcW w:w="2740" w:type="dxa"/>
            <w:tcBorders>
              <w:top w:val="nil"/>
              <w:left w:val="nil"/>
              <w:bottom w:val="nil"/>
              <w:right w:val="nil"/>
            </w:tcBorders>
            <w:shd w:val="clear" w:color="auto" w:fill="auto"/>
            <w:hideMark/>
          </w:tcPr>
          <w:p w14:paraId="3E55487F"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w:t>
            </w:r>
          </w:p>
        </w:tc>
        <w:tc>
          <w:tcPr>
            <w:tcW w:w="1720" w:type="dxa"/>
            <w:tcBorders>
              <w:top w:val="nil"/>
              <w:left w:val="nil"/>
              <w:bottom w:val="nil"/>
              <w:right w:val="nil"/>
            </w:tcBorders>
            <w:shd w:val="clear" w:color="auto" w:fill="auto"/>
            <w:hideMark/>
          </w:tcPr>
          <w:p w14:paraId="68CAFCB6"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p>
        </w:tc>
        <w:tc>
          <w:tcPr>
            <w:tcW w:w="1900" w:type="dxa"/>
            <w:tcBorders>
              <w:top w:val="nil"/>
              <w:left w:val="nil"/>
              <w:bottom w:val="nil"/>
              <w:right w:val="nil"/>
            </w:tcBorders>
            <w:shd w:val="clear" w:color="auto" w:fill="auto"/>
            <w:hideMark/>
          </w:tcPr>
          <w:p w14:paraId="4E4DC462"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1873BD85"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7A1C8253" w14:textId="77777777" w:rsidTr="0064277B">
        <w:trPr>
          <w:trHeight w:val="285"/>
        </w:trPr>
        <w:tc>
          <w:tcPr>
            <w:tcW w:w="2740" w:type="dxa"/>
            <w:tcBorders>
              <w:top w:val="nil"/>
              <w:left w:val="nil"/>
              <w:bottom w:val="nil"/>
              <w:right w:val="nil"/>
            </w:tcBorders>
            <w:shd w:val="clear" w:color="auto" w:fill="auto"/>
            <w:hideMark/>
          </w:tcPr>
          <w:p w14:paraId="7626217C"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2</w:t>
            </w:r>
          </w:p>
        </w:tc>
        <w:tc>
          <w:tcPr>
            <w:tcW w:w="1720" w:type="dxa"/>
            <w:tcBorders>
              <w:top w:val="nil"/>
              <w:left w:val="nil"/>
              <w:bottom w:val="nil"/>
              <w:right w:val="nil"/>
            </w:tcBorders>
            <w:shd w:val="clear" w:color="auto" w:fill="auto"/>
            <w:hideMark/>
          </w:tcPr>
          <w:p w14:paraId="2FDF8703" w14:textId="5270A7C9"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0.</w:t>
            </w:r>
            <w:r w:rsidR="006D2098">
              <w:rPr>
                <w:rFonts w:ascii="Times New Roman" w:eastAsia="Times New Roman" w:hAnsi="Times New Roman" w:cs="Times New Roman"/>
                <w:color w:val="000000"/>
                <w:sz w:val="20"/>
                <w:szCs w:val="20"/>
              </w:rPr>
              <w:t>88</w:t>
            </w:r>
            <w:r w:rsidRPr="0064277B">
              <w:rPr>
                <w:rFonts w:ascii="Times New Roman" w:eastAsia="Times New Roman" w:hAnsi="Times New Roman" w:cs="Times New Roman"/>
                <w:color w:val="000000"/>
                <w:sz w:val="20"/>
                <w:szCs w:val="20"/>
              </w:rPr>
              <w:t xml:space="preserve"> (0.7</w:t>
            </w:r>
            <w:r w:rsidR="006D2098">
              <w:rPr>
                <w:rFonts w:ascii="Times New Roman" w:eastAsia="Times New Roman" w:hAnsi="Times New Roman" w:cs="Times New Roman"/>
                <w:color w:val="000000"/>
                <w:sz w:val="20"/>
                <w:szCs w:val="20"/>
              </w:rPr>
              <w:t>4</w:t>
            </w:r>
            <w:r w:rsidRPr="0064277B">
              <w:rPr>
                <w:rFonts w:ascii="Times New Roman" w:eastAsia="Times New Roman" w:hAnsi="Times New Roman" w:cs="Times New Roman"/>
                <w:color w:val="000000"/>
                <w:sz w:val="20"/>
                <w:szCs w:val="20"/>
              </w:rPr>
              <w:t>, 1.0</w:t>
            </w:r>
            <w:r w:rsidR="006D2098">
              <w:rPr>
                <w:rFonts w:ascii="Times New Roman" w:eastAsia="Times New Roman" w:hAnsi="Times New Roman" w:cs="Times New Roman"/>
                <w:color w:val="000000"/>
                <w:sz w:val="20"/>
                <w:szCs w:val="20"/>
              </w:rPr>
              <w:t>5</w:t>
            </w:r>
            <w:r w:rsidRPr="0064277B">
              <w:rPr>
                <w:rFonts w:ascii="Times New Roman" w:eastAsia="Times New Roman" w:hAnsi="Times New Roman" w:cs="Times New Roman"/>
                <w:color w:val="000000"/>
                <w:sz w:val="20"/>
                <w:szCs w:val="20"/>
              </w:rPr>
              <w:t>)</w:t>
            </w:r>
          </w:p>
        </w:tc>
        <w:tc>
          <w:tcPr>
            <w:tcW w:w="1900" w:type="dxa"/>
            <w:tcBorders>
              <w:top w:val="nil"/>
              <w:left w:val="nil"/>
              <w:bottom w:val="nil"/>
              <w:right w:val="nil"/>
            </w:tcBorders>
            <w:shd w:val="clear" w:color="auto" w:fill="auto"/>
            <w:hideMark/>
          </w:tcPr>
          <w:p w14:paraId="2D4B4666" w14:textId="7DEAE533" w:rsidR="0064277B" w:rsidRPr="0064277B" w:rsidRDefault="000412B3" w:rsidP="006427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0.99 </w:t>
            </w:r>
            <w:r w:rsidR="0064277B" w:rsidRPr="0064277B">
              <w:rPr>
                <w:rFonts w:ascii="Times New Roman" w:eastAsia="Times New Roman" w:hAnsi="Times New Roman" w:cs="Times New Roman"/>
                <w:color w:val="000000"/>
              </w:rPr>
              <w:t>(0.8</w:t>
            </w:r>
            <w:r>
              <w:rPr>
                <w:rFonts w:ascii="Times New Roman" w:eastAsia="Times New Roman" w:hAnsi="Times New Roman" w:cs="Times New Roman"/>
                <w:color w:val="000000"/>
              </w:rPr>
              <w:t>8</w:t>
            </w:r>
            <w:r w:rsidR="0064277B" w:rsidRPr="0064277B">
              <w:rPr>
                <w:rFonts w:ascii="Times New Roman" w:eastAsia="Times New Roman" w:hAnsi="Times New Roman" w:cs="Times New Roman"/>
                <w:color w:val="000000"/>
              </w:rPr>
              <w:t>, 1.1</w:t>
            </w:r>
            <w:r>
              <w:rPr>
                <w:rFonts w:ascii="Times New Roman" w:eastAsia="Times New Roman" w:hAnsi="Times New Roman" w:cs="Times New Roman"/>
                <w:color w:val="000000"/>
              </w:rPr>
              <w:t>1</w:t>
            </w:r>
            <w:r w:rsidR="0064277B" w:rsidRPr="0064277B">
              <w:rPr>
                <w:rFonts w:ascii="Times New Roman" w:eastAsia="Times New Roman" w:hAnsi="Times New Roman" w:cs="Times New Roman"/>
                <w:color w:val="000000"/>
              </w:rPr>
              <w:t>)</w:t>
            </w:r>
          </w:p>
        </w:tc>
        <w:tc>
          <w:tcPr>
            <w:tcW w:w="1920" w:type="dxa"/>
            <w:tcBorders>
              <w:top w:val="nil"/>
              <w:left w:val="nil"/>
              <w:bottom w:val="nil"/>
              <w:right w:val="nil"/>
            </w:tcBorders>
            <w:shd w:val="clear" w:color="auto" w:fill="auto"/>
            <w:hideMark/>
          </w:tcPr>
          <w:p w14:paraId="3BD87565" w14:textId="1AE99E73"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w:t>
            </w:r>
            <w:r w:rsidR="000412B3">
              <w:rPr>
                <w:rFonts w:ascii="Times New Roman" w:eastAsia="Times New Roman" w:hAnsi="Times New Roman" w:cs="Times New Roman"/>
                <w:color w:val="000000"/>
              </w:rPr>
              <w:t>89</w:t>
            </w:r>
            <w:r w:rsidRPr="0064277B">
              <w:rPr>
                <w:rFonts w:ascii="Times New Roman" w:eastAsia="Times New Roman" w:hAnsi="Times New Roman" w:cs="Times New Roman"/>
                <w:color w:val="000000"/>
              </w:rPr>
              <w:t xml:space="preserve"> (0.7</w:t>
            </w:r>
            <w:r w:rsidR="000412B3">
              <w:rPr>
                <w:rFonts w:ascii="Times New Roman" w:eastAsia="Times New Roman" w:hAnsi="Times New Roman" w:cs="Times New Roman"/>
                <w:color w:val="000000"/>
              </w:rPr>
              <w:t>2</w:t>
            </w:r>
            <w:r w:rsidRPr="0064277B">
              <w:rPr>
                <w:rFonts w:ascii="Times New Roman" w:eastAsia="Times New Roman" w:hAnsi="Times New Roman" w:cs="Times New Roman"/>
                <w:color w:val="000000"/>
              </w:rPr>
              <w:t>, 1.1</w:t>
            </w:r>
            <w:r w:rsidR="000412B3">
              <w:rPr>
                <w:rFonts w:ascii="Times New Roman" w:eastAsia="Times New Roman" w:hAnsi="Times New Roman" w:cs="Times New Roman"/>
                <w:color w:val="000000"/>
              </w:rPr>
              <w:t>0</w:t>
            </w:r>
            <w:r w:rsidRPr="0064277B">
              <w:rPr>
                <w:rFonts w:ascii="Times New Roman" w:eastAsia="Times New Roman" w:hAnsi="Times New Roman" w:cs="Times New Roman"/>
                <w:color w:val="000000"/>
              </w:rPr>
              <w:t xml:space="preserve">) </w:t>
            </w:r>
          </w:p>
        </w:tc>
      </w:tr>
      <w:tr w:rsidR="0064277B" w:rsidRPr="0064277B" w14:paraId="50856654" w14:textId="77777777" w:rsidTr="0064277B">
        <w:trPr>
          <w:trHeight w:val="285"/>
        </w:trPr>
        <w:tc>
          <w:tcPr>
            <w:tcW w:w="2740" w:type="dxa"/>
            <w:tcBorders>
              <w:top w:val="nil"/>
              <w:left w:val="nil"/>
              <w:bottom w:val="nil"/>
              <w:right w:val="nil"/>
            </w:tcBorders>
            <w:shd w:val="clear" w:color="auto" w:fill="auto"/>
            <w:hideMark/>
          </w:tcPr>
          <w:p w14:paraId="32C093CD"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3</w:t>
            </w:r>
          </w:p>
        </w:tc>
        <w:tc>
          <w:tcPr>
            <w:tcW w:w="1720" w:type="dxa"/>
            <w:tcBorders>
              <w:top w:val="nil"/>
              <w:left w:val="nil"/>
              <w:bottom w:val="nil"/>
              <w:right w:val="nil"/>
            </w:tcBorders>
            <w:shd w:val="clear" w:color="auto" w:fill="auto"/>
            <w:hideMark/>
          </w:tcPr>
          <w:p w14:paraId="20F2FDCF" w14:textId="5C577E10"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0.9</w:t>
            </w:r>
            <w:r w:rsidR="006D2098">
              <w:rPr>
                <w:rFonts w:ascii="Times New Roman" w:eastAsia="Times New Roman" w:hAnsi="Times New Roman" w:cs="Times New Roman"/>
                <w:color w:val="000000"/>
                <w:sz w:val="20"/>
                <w:szCs w:val="20"/>
              </w:rPr>
              <w:t>4</w:t>
            </w:r>
            <w:r w:rsidRPr="0064277B">
              <w:rPr>
                <w:rFonts w:ascii="Times New Roman" w:eastAsia="Times New Roman" w:hAnsi="Times New Roman" w:cs="Times New Roman"/>
                <w:color w:val="000000"/>
                <w:sz w:val="20"/>
                <w:szCs w:val="20"/>
              </w:rPr>
              <w:t xml:space="preserve"> (0.</w:t>
            </w:r>
            <w:r w:rsidR="006D2098">
              <w:rPr>
                <w:rFonts w:ascii="Times New Roman" w:eastAsia="Times New Roman" w:hAnsi="Times New Roman" w:cs="Times New Roman"/>
                <w:color w:val="000000"/>
                <w:sz w:val="20"/>
                <w:szCs w:val="20"/>
              </w:rPr>
              <w:t>79</w:t>
            </w:r>
            <w:r w:rsidRPr="0064277B">
              <w:rPr>
                <w:rFonts w:ascii="Times New Roman" w:eastAsia="Times New Roman" w:hAnsi="Times New Roman" w:cs="Times New Roman"/>
                <w:color w:val="000000"/>
                <w:sz w:val="20"/>
                <w:szCs w:val="20"/>
              </w:rPr>
              <w:t>, 1.1</w:t>
            </w:r>
            <w:r w:rsidR="006D2098">
              <w:rPr>
                <w:rFonts w:ascii="Times New Roman" w:eastAsia="Times New Roman" w:hAnsi="Times New Roman" w:cs="Times New Roman"/>
                <w:color w:val="000000"/>
                <w:sz w:val="20"/>
                <w:szCs w:val="20"/>
              </w:rPr>
              <w:t>1</w:t>
            </w:r>
            <w:r w:rsidRPr="0064277B">
              <w:rPr>
                <w:rFonts w:ascii="Times New Roman" w:eastAsia="Times New Roman" w:hAnsi="Times New Roman" w:cs="Times New Roman"/>
                <w:color w:val="000000"/>
                <w:sz w:val="20"/>
                <w:szCs w:val="20"/>
              </w:rPr>
              <w:t xml:space="preserve">) </w:t>
            </w:r>
          </w:p>
        </w:tc>
        <w:tc>
          <w:tcPr>
            <w:tcW w:w="1900" w:type="dxa"/>
            <w:tcBorders>
              <w:top w:val="nil"/>
              <w:left w:val="nil"/>
              <w:bottom w:val="nil"/>
              <w:right w:val="nil"/>
            </w:tcBorders>
            <w:shd w:val="clear" w:color="auto" w:fill="auto"/>
            <w:hideMark/>
          </w:tcPr>
          <w:p w14:paraId="24FFBBFA" w14:textId="3B086F5D"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0.8</w:t>
            </w:r>
            <w:r w:rsidR="000412B3">
              <w:rPr>
                <w:rFonts w:ascii="Times New Roman" w:eastAsia="Times New Roman" w:hAnsi="Times New Roman" w:cs="Times New Roman"/>
                <w:color w:val="000000"/>
              </w:rPr>
              <w:t>7</w:t>
            </w:r>
            <w:r w:rsidRPr="0064277B">
              <w:rPr>
                <w:rFonts w:ascii="Times New Roman" w:eastAsia="Times New Roman" w:hAnsi="Times New Roman" w:cs="Times New Roman"/>
                <w:color w:val="000000"/>
              </w:rPr>
              <w:t xml:space="preserve"> (0.7</w:t>
            </w:r>
            <w:r w:rsidR="000412B3">
              <w:rPr>
                <w:rFonts w:ascii="Times New Roman" w:eastAsia="Times New Roman" w:hAnsi="Times New Roman" w:cs="Times New Roman"/>
                <w:color w:val="000000"/>
              </w:rPr>
              <w:t>6</w:t>
            </w:r>
            <w:r w:rsidRPr="0064277B">
              <w:rPr>
                <w:rFonts w:ascii="Times New Roman" w:eastAsia="Times New Roman" w:hAnsi="Times New Roman" w:cs="Times New Roman"/>
                <w:color w:val="000000"/>
              </w:rPr>
              <w:t xml:space="preserve">, </w:t>
            </w:r>
            <w:r w:rsidR="000412B3">
              <w:rPr>
                <w:rFonts w:ascii="Times New Roman" w:eastAsia="Times New Roman" w:hAnsi="Times New Roman" w:cs="Times New Roman"/>
                <w:color w:val="000000"/>
              </w:rPr>
              <w:t>0.99</w:t>
            </w:r>
            <w:r w:rsidRPr="0064277B">
              <w:rPr>
                <w:rFonts w:ascii="Times New Roman" w:eastAsia="Times New Roman" w:hAnsi="Times New Roman" w:cs="Times New Roman"/>
                <w:color w:val="000000"/>
              </w:rPr>
              <w:t xml:space="preserve">) </w:t>
            </w:r>
          </w:p>
        </w:tc>
        <w:tc>
          <w:tcPr>
            <w:tcW w:w="1920" w:type="dxa"/>
            <w:tcBorders>
              <w:top w:val="nil"/>
              <w:left w:val="nil"/>
              <w:bottom w:val="nil"/>
              <w:right w:val="nil"/>
            </w:tcBorders>
            <w:shd w:val="clear" w:color="auto" w:fill="auto"/>
            <w:hideMark/>
          </w:tcPr>
          <w:p w14:paraId="01DB2E21" w14:textId="641BC96E"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w:t>
            </w:r>
            <w:r w:rsidR="000412B3">
              <w:rPr>
                <w:rFonts w:ascii="Times New Roman" w:eastAsia="Times New Roman" w:hAnsi="Times New Roman" w:cs="Times New Roman"/>
                <w:color w:val="000000"/>
              </w:rPr>
              <w:t>08</w:t>
            </w:r>
            <w:r w:rsidRPr="0064277B">
              <w:rPr>
                <w:rFonts w:ascii="Times New Roman" w:eastAsia="Times New Roman" w:hAnsi="Times New Roman" w:cs="Times New Roman"/>
                <w:color w:val="000000"/>
              </w:rPr>
              <w:t xml:space="preserve"> (0.8</w:t>
            </w:r>
            <w:r w:rsidR="000412B3">
              <w:rPr>
                <w:rFonts w:ascii="Times New Roman" w:eastAsia="Times New Roman" w:hAnsi="Times New Roman" w:cs="Times New Roman"/>
                <w:color w:val="000000"/>
              </w:rPr>
              <w:t>7</w:t>
            </w:r>
            <w:r w:rsidRPr="0064277B">
              <w:rPr>
                <w:rFonts w:ascii="Times New Roman" w:eastAsia="Times New Roman" w:hAnsi="Times New Roman" w:cs="Times New Roman"/>
                <w:color w:val="000000"/>
              </w:rPr>
              <w:t>, 1.3</w:t>
            </w:r>
            <w:r w:rsidR="000412B3">
              <w:rPr>
                <w:rFonts w:ascii="Times New Roman" w:eastAsia="Times New Roman" w:hAnsi="Times New Roman" w:cs="Times New Roman"/>
                <w:color w:val="000000"/>
              </w:rPr>
              <w:t>4</w:t>
            </w:r>
            <w:r w:rsidRPr="0064277B">
              <w:rPr>
                <w:rFonts w:ascii="Times New Roman" w:eastAsia="Times New Roman" w:hAnsi="Times New Roman" w:cs="Times New Roman"/>
                <w:color w:val="000000"/>
              </w:rPr>
              <w:t>)</w:t>
            </w:r>
          </w:p>
        </w:tc>
      </w:tr>
      <w:tr w:rsidR="0064277B" w:rsidRPr="0064277B" w14:paraId="304F19EF" w14:textId="77777777" w:rsidTr="0064277B">
        <w:trPr>
          <w:trHeight w:val="285"/>
        </w:trPr>
        <w:tc>
          <w:tcPr>
            <w:tcW w:w="2740" w:type="dxa"/>
            <w:tcBorders>
              <w:top w:val="nil"/>
              <w:left w:val="nil"/>
              <w:bottom w:val="nil"/>
              <w:right w:val="nil"/>
            </w:tcBorders>
            <w:shd w:val="clear" w:color="auto" w:fill="auto"/>
            <w:hideMark/>
          </w:tcPr>
          <w:p w14:paraId="28B38327"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r w:rsidRPr="0064277B">
              <w:rPr>
                <w:rFonts w:ascii="Times New Roman" w:eastAsia="Times New Roman" w:hAnsi="Times New Roman" w:cs="Times New Roman"/>
                <w:b/>
                <w:bCs/>
                <w:color w:val="000000"/>
                <w:sz w:val="20"/>
                <w:szCs w:val="20"/>
              </w:rPr>
              <w:t xml:space="preserve">Total fat intake (% EI) </w:t>
            </w:r>
          </w:p>
        </w:tc>
        <w:tc>
          <w:tcPr>
            <w:tcW w:w="1720" w:type="dxa"/>
            <w:tcBorders>
              <w:top w:val="nil"/>
              <w:left w:val="nil"/>
              <w:bottom w:val="nil"/>
              <w:right w:val="nil"/>
            </w:tcBorders>
            <w:shd w:val="clear" w:color="auto" w:fill="auto"/>
            <w:hideMark/>
          </w:tcPr>
          <w:p w14:paraId="09BB4976"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p>
        </w:tc>
        <w:tc>
          <w:tcPr>
            <w:tcW w:w="1900" w:type="dxa"/>
            <w:tcBorders>
              <w:top w:val="nil"/>
              <w:left w:val="nil"/>
              <w:bottom w:val="nil"/>
              <w:right w:val="nil"/>
            </w:tcBorders>
            <w:shd w:val="clear" w:color="auto" w:fill="auto"/>
            <w:hideMark/>
          </w:tcPr>
          <w:p w14:paraId="70FDE29F"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56EBD4C9"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0CB30461" w14:textId="77777777" w:rsidTr="0064277B">
        <w:trPr>
          <w:trHeight w:val="285"/>
        </w:trPr>
        <w:tc>
          <w:tcPr>
            <w:tcW w:w="2740" w:type="dxa"/>
            <w:tcBorders>
              <w:top w:val="nil"/>
              <w:left w:val="nil"/>
              <w:bottom w:val="nil"/>
              <w:right w:val="nil"/>
            </w:tcBorders>
            <w:shd w:val="clear" w:color="auto" w:fill="auto"/>
            <w:hideMark/>
          </w:tcPr>
          <w:p w14:paraId="65A2A36A"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w:t>
            </w:r>
          </w:p>
        </w:tc>
        <w:tc>
          <w:tcPr>
            <w:tcW w:w="1720" w:type="dxa"/>
            <w:tcBorders>
              <w:top w:val="nil"/>
              <w:left w:val="nil"/>
              <w:bottom w:val="nil"/>
              <w:right w:val="nil"/>
            </w:tcBorders>
            <w:shd w:val="clear" w:color="auto" w:fill="auto"/>
            <w:hideMark/>
          </w:tcPr>
          <w:p w14:paraId="2B63FF30"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p>
        </w:tc>
        <w:tc>
          <w:tcPr>
            <w:tcW w:w="1900" w:type="dxa"/>
            <w:tcBorders>
              <w:top w:val="nil"/>
              <w:left w:val="nil"/>
              <w:bottom w:val="nil"/>
              <w:right w:val="nil"/>
            </w:tcBorders>
            <w:shd w:val="clear" w:color="auto" w:fill="auto"/>
            <w:hideMark/>
          </w:tcPr>
          <w:p w14:paraId="36419A92"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0DD3AD7B"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7780BB9A" w14:textId="77777777" w:rsidTr="0064277B">
        <w:trPr>
          <w:trHeight w:val="285"/>
        </w:trPr>
        <w:tc>
          <w:tcPr>
            <w:tcW w:w="2740" w:type="dxa"/>
            <w:tcBorders>
              <w:top w:val="nil"/>
              <w:left w:val="nil"/>
              <w:bottom w:val="nil"/>
              <w:right w:val="nil"/>
            </w:tcBorders>
            <w:shd w:val="clear" w:color="auto" w:fill="auto"/>
            <w:hideMark/>
          </w:tcPr>
          <w:p w14:paraId="4ABBB5A9"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2</w:t>
            </w:r>
          </w:p>
        </w:tc>
        <w:tc>
          <w:tcPr>
            <w:tcW w:w="1720" w:type="dxa"/>
            <w:tcBorders>
              <w:top w:val="nil"/>
              <w:left w:val="nil"/>
              <w:bottom w:val="nil"/>
              <w:right w:val="nil"/>
            </w:tcBorders>
            <w:shd w:val="clear" w:color="auto" w:fill="auto"/>
            <w:hideMark/>
          </w:tcPr>
          <w:p w14:paraId="1E34E59F" w14:textId="3F5CDCEC"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1.07 (0.9</w:t>
            </w:r>
            <w:r w:rsidR="006D2098">
              <w:rPr>
                <w:rFonts w:ascii="Times New Roman" w:eastAsia="Times New Roman" w:hAnsi="Times New Roman" w:cs="Times New Roman"/>
                <w:color w:val="000000"/>
                <w:sz w:val="20"/>
                <w:szCs w:val="20"/>
              </w:rPr>
              <w:t>1</w:t>
            </w:r>
            <w:r w:rsidRPr="0064277B">
              <w:rPr>
                <w:rFonts w:ascii="Times New Roman" w:eastAsia="Times New Roman" w:hAnsi="Times New Roman" w:cs="Times New Roman"/>
                <w:color w:val="000000"/>
                <w:sz w:val="20"/>
                <w:szCs w:val="20"/>
              </w:rPr>
              <w:t>, 1.2</w:t>
            </w:r>
            <w:r w:rsidR="006D2098">
              <w:rPr>
                <w:rFonts w:ascii="Times New Roman" w:eastAsia="Times New Roman" w:hAnsi="Times New Roman" w:cs="Times New Roman"/>
                <w:color w:val="000000"/>
                <w:sz w:val="20"/>
                <w:szCs w:val="20"/>
              </w:rPr>
              <w:t>6</w:t>
            </w:r>
            <w:r w:rsidRPr="0064277B">
              <w:rPr>
                <w:rFonts w:ascii="Times New Roman" w:eastAsia="Times New Roman" w:hAnsi="Times New Roman" w:cs="Times New Roman"/>
                <w:color w:val="000000"/>
                <w:sz w:val="20"/>
                <w:szCs w:val="20"/>
              </w:rPr>
              <w:t>)</w:t>
            </w:r>
          </w:p>
        </w:tc>
        <w:tc>
          <w:tcPr>
            <w:tcW w:w="1900" w:type="dxa"/>
            <w:tcBorders>
              <w:top w:val="nil"/>
              <w:left w:val="nil"/>
              <w:bottom w:val="nil"/>
              <w:right w:val="nil"/>
            </w:tcBorders>
            <w:shd w:val="clear" w:color="auto" w:fill="auto"/>
            <w:hideMark/>
          </w:tcPr>
          <w:p w14:paraId="6E59B457" w14:textId="7777777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0.94 (0.83, 1.06)</w:t>
            </w:r>
          </w:p>
        </w:tc>
        <w:tc>
          <w:tcPr>
            <w:tcW w:w="1920" w:type="dxa"/>
            <w:tcBorders>
              <w:top w:val="nil"/>
              <w:left w:val="nil"/>
              <w:bottom w:val="nil"/>
              <w:right w:val="nil"/>
            </w:tcBorders>
            <w:shd w:val="clear" w:color="auto" w:fill="auto"/>
            <w:hideMark/>
          </w:tcPr>
          <w:p w14:paraId="02685490" w14:textId="7973CD96"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1.1</w:t>
            </w:r>
            <w:r w:rsidR="000412B3">
              <w:rPr>
                <w:rFonts w:ascii="Times New Roman" w:eastAsia="Times New Roman" w:hAnsi="Times New Roman" w:cs="Times New Roman"/>
                <w:color w:val="000000"/>
              </w:rPr>
              <w:t>4</w:t>
            </w:r>
            <w:r w:rsidRPr="0064277B">
              <w:rPr>
                <w:rFonts w:ascii="Times New Roman" w:eastAsia="Times New Roman" w:hAnsi="Times New Roman" w:cs="Times New Roman"/>
                <w:color w:val="000000"/>
              </w:rPr>
              <w:t xml:space="preserve"> (0.9</w:t>
            </w:r>
            <w:r w:rsidR="000412B3">
              <w:rPr>
                <w:rFonts w:ascii="Times New Roman" w:eastAsia="Times New Roman" w:hAnsi="Times New Roman" w:cs="Times New Roman"/>
                <w:color w:val="000000"/>
              </w:rPr>
              <w:t>3</w:t>
            </w:r>
            <w:r w:rsidRPr="0064277B">
              <w:rPr>
                <w:rFonts w:ascii="Times New Roman" w:eastAsia="Times New Roman" w:hAnsi="Times New Roman" w:cs="Times New Roman"/>
                <w:color w:val="000000"/>
              </w:rPr>
              <w:t>, 1.</w:t>
            </w:r>
            <w:r w:rsidR="000412B3">
              <w:rPr>
                <w:rFonts w:ascii="Times New Roman" w:eastAsia="Times New Roman" w:hAnsi="Times New Roman" w:cs="Times New Roman"/>
                <w:color w:val="000000"/>
              </w:rPr>
              <w:t>40</w:t>
            </w:r>
            <w:r w:rsidRPr="0064277B">
              <w:rPr>
                <w:rFonts w:ascii="Times New Roman" w:eastAsia="Times New Roman" w:hAnsi="Times New Roman" w:cs="Times New Roman"/>
                <w:color w:val="000000"/>
              </w:rPr>
              <w:t>)</w:t>
            </w:r>
          </w:p>
        </w:tc>
      </w:tr>
      <w:tr w:rsidR="0064277B" w:rsidRPr="0064277B" w14:paraId="441501C0" w14:textId="77777777" w:rsidTr="0064277B">
        <w:trPr>
          <w:trHeight w:val="285"/>
        </w:trPr>
        <w:tc>
          <w:tcPr>
            <w:tcW w:w="2740" w:type="dxa"/>
            <w:tcBorders>
              <w:top w:val="nil"/>
              <w:left w:val="nil"/>
              <w:bottom w:val="nil"/>
              <w:right w:val="nil"/>
            </w:tcBorders>
            <w:shd w:val="clear" w:color="auto" w:fill="auto"/>
            <w:hideMark/>
          </w:tcPr>
          <w:p w14:paraId="20A9F1FE"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3</w:t>
            </w:r>
          </w:p>
        </w:tc>
        <w:tc>
          <w:tcPr>
            <w:tcW w:w="1720" w:type="dxa"/>
            <w:tcBorders>
              <w:top w:val="nil"/>
              <w:left w:val="nil"/>
              <w:bottom w:val="nil"/>
              <w:right w:val="nil"/>
            </w:tcBorders>
            <w:shd w:val="clear" w:color="auto" w:fill="auto"/>
            <w:hideMark/>
          </w:tcPr>
          <w:p w14:paraId="32B56F2C" w14:textId="15483A09"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1.0</w:t>
            </w:r>
            <w:r w:rsidR="006D2098">
              <w:rPr>
                <w:rFonts w:ascii="Times New Roman" w:eastAsia="Times New Roman" w:hAnsi="Times New Roman" w:cs="Times New Roman"/>
                <w:color w:val="000000"/>
                <w:sz w:val="20"/>
                <w:szCs w:val="20"/>
              </w:rPr>
              <w:t>5</w:t>
            </w:r>
            <w:r w:rsidRPr="0064277B">
              <w:rPr>
                <w:rFonts w:ascii="Times New Roman" w:eastAsia="Times New Roman" w:hAnsi="Times New Roman" w:cs="Times New Roman"/>
                <w:color w:val="000000"/>
                <w:sz w:val="20"/>
                <w:szCs w:val="20"/>
              </w:rPr>
              <w:t xml:space="preserve"> (0.89, 1.2</w:t>
            </w:r>
            <w:r w:rsidR="006D2098">
              <w:rPr>
                <w:rFonts w:ascii="Times New Roman" w:eastAsia="Times New Roman" w:hAnsi="Times New Roman" w:cs="Times New Roman"/>
                <w:color w:val="000000"/>
                <w:sz w:val="20"/>
                <w:szCs w:val="20"/>
              </w:rPr>
              <w:t>4</w:t>
            </w:r>
            <w:r w:rsidRPr="0064277B">
              <w:rPr>
                <w:rFonts w:ascii="Times New Roman" w:eastAsia="Times New Roman" w:hAnsi="Times New Roman" w:cs="Times New Roman"/>
                <w:color w:val="000000"/>
                <w:sz w:val="20"/>
                <w:szCs w:val="20"/>
              </w:rPr>
              <w:t>)</w:t>
            </w:r>
          </w:p>
        </w:tc>
        <w:tc>
          <w:tcPr>
            <w:tcW w:w="1900" w:type="dxa"/>
            <w:tcBorders>
              <w:top w:val="nil"/>
              <w:left w:val="nil"/>
              <w:bottom w:val="nil"/>
              <w:right w:val="nil"/>
            </w:tcBorders>
            <w:shd w:val="clear" w:color="auto" w:fill="auto"/>
            <w:hideMark/>
          </w:tcPr>
          <w:p w14:paraId="7576B2EA" w14:textId="5022F07F"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1.05 (0.92, 1.1</w:t>
            </w:r>
            <w:r w:rsidR="000412B3">
              <w:rPr>
                <w:rFonts w:ascii="Times New Roman" w:eastAsia="Times New Roman" w:hAnsi="Times New Roman" w:cs="Times New Roman"/>
                <w:color w:val="000000"/>
              </w:rPr>
              <w:t>8</w:t>
            </w:r>
            <w:r w:rsidRPr="0064277B">
              <w:rPr>
                <w:rFonts w:ascii="Times New Roman" w:eastAsia="Times New Roman" w:hAnsi="Times New Roman" w:cs="Times New Roman"/>
                <w:color w:val="000000"/>
              </w:rPr>
              <w:t xml:space="preserve">) </w:t>
            </w:r>
          </w:p>
        </w:tc>
        <w:tc>
          <w:tcPr>
            <w:tcW w:w="1920" w:type="dxa"/>
            <w:tcBorders>
              <w:top w:val="nil"/>
              <w:left w:val="nil"/>
              <w:bottom w:val="nil"/>
              <w:right w:val="nil"/>
            </w:tcBorders>
            <w:shd w:val="clear" w:color="auto" w:fill="auto"/>
            <w:hideMark/>
          </w:tcPr>
          <w:p w14:paraId="65BAA33B" w14:textId="7777777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1.00 (0.81, 1.23)</w:t>
            </w:r>
          </w:p>
        </w:tc>
      </w:tr>
      <w:tr w:rsidR="0064277B" w:rsidRPr="0064277B" w14:paraId="7AF5ABE3" w14:textId="77777777" w:rsidTr="0064277B">
        <w:trPr>
          <w:trHeight w:val="285"/>
        </w:trPr>
        <w:tc>
          <w:tcPr>
            <w:tcW w:w="2740" w:type="dxa"/>
            <w:tcBorders>
              <w:top w:val="nil"/>
              <w:left w:val="nil"/>
              <w:bottom w:val="nil"/>
              <w:right w:val="nil"/>
            </w:tcBorders>
            <w:shd w:val="clear" w:color="auto" w:fill="auto"/>
            <w:hideMark/>
          </w:tcPr>
          <w:p w14:paraId="74F0EB21"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r w:rsidRPr="0064277B">
              <w:rPr>
                <w:rFonts w:ascii="Times New Roman" w:eastAsia="Times New Roman" w:hAnsi="Times New Roman" w:cs="Times New Roman"/>
                <w:b/>
                <w:bCs/>
                <w:color w:val="000000"/>
                <w:sz w:val="20"/>
                <w:szCs w:val="20"/>
              </w:rPr>
              <w:t>Saturated fat intake (% EI)</w:t>
            </w:r>
          </w:p>
        </w:tc>
        <w:tc>
          <w:tcPr>
            <w:tcW w:w="1720" w:type="dxa"/>
            <w:tcBorders>
              <w:top w:val="nil"/>
              <w:left w:val="nil"/>
              <w:bottom w:val="nil"/>
              <w:right w:val="nil"/>
            </w:tcBorders>
            <w:shd w:val="clear" w:color="auto" w:fill="auto"/>
            <w:hideMark/>
          </w:tcPr>
          <w:p w14:paraId="59793CA9"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p>
        </w:tc>
        <w:tc>
          <w:tcPr>
            <w:tcW w:w="1900" w:type="dxa"/>
            <w:tcBorders>
              <w:top w:val="nil"/>
              <w:left w:val="nil"/>
              <w:bottom w:val="nil"/>
              <w:right w:val="nil"/>
            </w:tcBorders>
            <w:shd w:val="clear" w:color="auto" w:fill="auto"/>
            <w:hideMark/>
          </w:tcPr>
          <w:p w14:paraId="1B18F9FC"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283B032D"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772144B4" w14:textId="77777777" w:rsidTr="0064277B">
        <w:trPr>
          <w:trHeight w:val="285"/>
        </w:trPr>
        <w:tc>
          <w:tcPr>
            <w:tcW w:w="2740" w:type="dxa"/>
            <w:tcBorders>
              <w:top w:val="nil"/>
              <w:left w:val="nil"/>
              <w:bottom w:val="nil"/>
              <w:right w:val="nil"/>
            </w:tcBorders>
            <w:shd w:val="clear" w:color="auto" w:fill="auto"/>
            <w:hideMark/>
          </w:tcPr>
          <w:p w14:paraId="3DD01BCD"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w:t>
            </w:r>
          </w:p>
        </w:tc>
        <w:tc>
          <w:tcPr>
            <w:tcW w:w="1720" w:type="dxa"/>
            <w:tcBorders>
              <w:top w:val="nil"/>
              <w:left w:val="nil"/>
              <w:bottom w:val="nil"/>
              <w:right w:val="nil"/>
            </w:tcBorders>
            <w:shd w:val="clear" w:color="auto" w:fill="auto"/>
            <w:hideMark/>
          </w:tcPr>
          <w:p w14:paraId="73C75685"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p>
        </w:tc>
        <w:tc>
          <w:tcPr>
            <w:tcW w:w="1900" w:type="dxa"/>
            <w:tcBorders>
              <w:top w:val="nil"/>
              <w:left w:val="nil"/>
              <w:bottom w:val="nil"/>
              <w:right w:val="nil"/>
            </w:tcBorders>
            <w:shd w:val="clear" w:color="auto" w:fill="auto"/>
            <w:hideMark/>
          </w:tcPr>
          <w:p w14:paraId="414F1E5C"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134C7495"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428F055C" w14:textId="77777777" w:rsidTr="0064277B">
        <w:trPr>
          <w:trHeight w:val="285"/>
        </w:trPr>
        <w:tc>
          <w:tcPr>
            <w:tcW w:w="2740" w:type="dxa"/>
            <w:tcBorders>
              <w:top w:val="nil"/>
              <w:left w:val="nil"/>
              <w:bottom w:val="nil"/>
              <w:right w:val="nil"/>
            </w:tcBorders>
            <w:shd w:val="clear" w:color="auto" w:fill="auto"/>
            <w:hideMark/>
          </w:tcPr>
          <w:p w14:paraId="52559FA8"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2</w:t>
            </w:r>
          </w:p>
        </w:tc>
        <w:tc>
          <w:tcPr>
            <w:tcW w:w="1720" w:type="dxa"/>
            <w:tcBorders>
              <w:top w:val="nil"/>
              <w:left w:val="nil"/>
              <w:bottom w:val="nil"/>
              <w:right w:val="nil"/>
            </w:tcBorders>
            <w:shd w:val="clear" w:color="auto" w:fill="auto"/>
            <w:hideMark/>
          </w:tcPr>
          <w:p w14:paraId="39DACA05" w14:textId="38DFFB2B"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0.9</w:t>
            </w:r>
            <w:r w:rsidR="006D2098">
              <w:rPr>
                <w:rFonts w:ascii="Times New Roman" w:eastAsia="Times New Roman" w:hAnsi="Times New Roman" w:cs="Times New Roman"/>
                <w:color w:val="000000"/>
                <w:sz w:val="20"/>
                <w:szCs w:val="20"/>
              </w:rPr>
              <w:t>3</w:t>
            </w:r>
            <w:r w:rsidRPr="0064277B">
              <w:rPr>
                <w:rFonts w:ascii="Times New Roman" w:eastAsia="Times New Roman" w:hAnsi="Times New Roman" w:cs="Times New Roman"/>
                <w:color w:val="000000"/>
                <w:sz w:val="20"/>
                <w:szCs w:val="20"/>
              </w:rPr>
              <w:t xml:space="preserve"> (0.79, 1.</w:t>
            </w:r>
            <w:r w:rsidR="006D2098">
              <w:rPr>
                <w:rFonts w:ascii="Times New Roman" w:eastAsia="Times New Roman" w:hAnsi="Times New Roman" w:cs="Times New Roman"/>
                <w:color w:val="000000"/>
                <w:sz w:val="20"/>
                <w:szCs w:val="20"/>
              </w:rPr>
              <w:t>10</w:t>
            </w:r>
            <w:r w:rsidRPr="0064277B">
              <w:rPr>
                <w:rFonts w:ascii="Times New Roman" w:eastAsia="Times New Roman" w:hAnsi="Times New Roman" w:cs="Times New Roman"/>
                <w:color w:val="000000"/>
                <w:sz w:val="20"/>
                <w:szCs w:val="20"/>
              </w:rPr>
              <w:t>)</w:t>
            </w:r>
          </w:p>
        </w:tc>
        <w:tc>
          <w:tcPr>
            <w:tcW w:w="1900" w:type="dxa"/>
            <w:tcBorders>
              <w:top w:val="nil"/>
              <w:left w:val="nil"/>
              <w:bottom w:val="nil"/>
              <w:right w:val="nil"/>
            </w:tcBorders>
            <w:shd w:val="clear" w:color="auto" w:fill="auto"/>
            <w:hideMark/>
          </w:tcPr>
          <w:p w14:paraId="1985016D" w14:textId="7777777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0.95 (0.84, 1.08)</w:t>
            </w:r>
          </w:p>
        </w:tc>
        <w:tc>
          <w:tcPr>
            <w:tcW w:w="1920" w:type="dxa"/>
            <w:tcBorders>
              <w:top w:val="nil"/>
              <w:left w:val="nil"/>
              <w:bottom w:val="nil"/>
              <w:right w:val="nil"/>
            </w:tcBorders>
            <w:shd w:val="clear" w:color="auto" w:fill="auto"/>
            <w:hideMark/>
          </w:tcPr>
          <w:p w14:paraId="1E9483BF" w14:textId="503390C9"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0.9</w:t>
            </w:r>
            <w:r w:rsidR="000412B3">
              <w:rPr>
                <w:rFonts w:ascii="Times New Roman" w:eastAsia="Times New Roman" w:hAnsi="Times New Roman" w:cs="Times New Roman"/>
                <w:color w:val="000000"/>
              </w:rPr>
              <w:t>8</w:t>
            </w:r>
            <w:r w:rsidRPr="0064277B">
              <w:rPr>
                <w:rFonts w:ascii="Times New Roman" w:eastAsia="Times New Roman" w:hAnsi="Times New Roman" w:cs="Times New Roman"/>
                <w:color w:val="000000"/>
              </w:rPr>
              <w:t xml:space="preserve"> (0.</w:t>
            </w:r>
            <w:r w:rsidR="000412B3">
              <w:rPr>
                <w:rFonts w:ascii="Times New Roman" w:eastAsia="Times New Roman" w:hAnsi="Times New Roman" w:cs="Times New Roman"/>
                <w:color w:val="000000"/>
              </w:rPr>
              <w:t>80</w:t>
            </w:r>
            <w:r w:rsidRPr="0064277B">
              <w:rPr>
                <w:rFonts w:ascii="Times New Roman" w:eastAsia="Times New Roman" w:hAnsi="Times New Roman" w:cs="Times New Roman"/>
                <w:color w:val="000000"/>
              </w:rPr>
              <w:t>, 1.</w:t>
            </w:r>
            <w:r w:rsidR="000412B3">
              <w:rPr>
                <w:rFonts w:ascii="Times New Roman" w:eastAsia="Times New Roman" w:hAnsi="Times New Roman" w:cs="Times New Roman"/>
                <w:color w:val="000000"/>
              </w:rPr>
              <w:t>21</w:t>
            </w:r>
            <w:r w:rsidRPr="0064277B">
              <w:rPr>
                <w:rFonts w:ascii="Times New Roman" w:eastAsia="Times New Roman" w:hAnsi="Times New Roman" w:cs="Times New Roman"/>
                <w:color w:val="000000"/>
              </w:rPr>
              <w:t>)</w:t>
            </w:r>
          </w:p>
        </w:tc>
      </w:tr>
      <w:tr w:rsidR="0064277B" w:rsidRPr="0064277B" w14:paraId="4B3B8D23" w14:textId="77777777" w:rsidTr="0064277B">
        <w:trPr>
          <w:trHeight w:val="285"/>
        </w:trPr>
        <w:tc>
          <w:tcPr>
            <w:tcW w:w="2740" w:type="dxa"/>
            <w:tcBorders>
              <w:top w:val="nil"/>
              <w:left w:val="nil"/>
              <w:bottom w:val="nil"/>
              <w:right w:val="nil"/>
            </w:tcBorders>
            <w:shd w:val="clear" w:color="auto" w:fill="auto"/>
            <w:hideMark/>
          </w:tcPr>
          <w:p w14:paraId="03CD8580"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3</w:t>
            </w:r>
          </w:p>
        </w:tc>
        <w:tc>
          <w:tcPr>
            <w:tcW w:w="1720" w:type="dxa"/>
            <w:tcBorders>
              <w:top w:val="nil"/>
              <w:left w:val="nil"/>
              <w:bottom w:val="nil"/>
              <w:right w:val="nil"/>
            </w:tcBorders>
            <w:shd w:val="clear" w:color="auto" w:fill="auto"/>
            <w:hideMark/>
          </w:tcPr>
          <w:p w14:paraId="7E872243" w14:textId="4D42E97B" w:rsidR="0064277B" w:rsidRPr="0064277B" w:rsidRDefault="006D2098" w:rsidP="0064277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r w:rsidR="0064277B" w:rsidRPr="0064277B">
              <w:rPr>
                <w:rFonts w:ascii="Times New Roman" w:eastAsia="Times New Roman" w:hAnsi="Times New Roman" w:cs="Times New Roman"/>
                <w:color w:val="000000"/>
                <w:sz w:val="20"/>
                <w:szCs w:val="20"/>
              </w:rPr>
              <w:t xml:space="preserve"> (0.</w:t>
            </w:r>
            <w:r>
              <w:rPr>
                <w:rFonts w:ascii="Times New Roman" w:eastAsia="Times New Roman" w:hAnsi="Times New Roman" w:cs="Times New Roman"/>
                <w:color w:val="000000"/>
                <w:sz w:val="20"/>
                <w:szCs w:val="20"/>
              </w:rPr>
              <w:t>85</w:t>
            </w:r>
            <w:r w:rsidR="0064277B" w:rsidRPr="0064277B">
              <w:rPr>
                <w:rFonts w:ascii="Times New Roman" w:eastAsia="Times New Roman" w:hAnsi="Times New Roman" w:cs="Times New Roman"/>
                <w:color w:val="000000"/>
                <w:sz w:val="20"/>
                <w:szCs w:val="20"/>
              </w:rPr>
              <w:t>, 1.1</w:t>
            </w:r>
            <w:r>
              <w:rPr>
                <w:rFonts w:ascii="Times New Roman" w:eastAsia="Times New Roman" w:hAnsi="Times New Roman" w:cs="Times New Roman"/>
                <w:color w:val="000000"/>
                <w:sz w:val="20"/>
                <w:szCs w:val="20"/>
              </w:rPr>
              <w:t>7</w:t>
            </w:r>
            <w:r w:rsidR="0064277B" w:rsidRPr="0064277B">
              <w:rPr>
                <w:rFonts w:ascii="Times New Roman" w:eastAsia="Times New Roman" w:hAnsi="Times New Roman" w:cs="Times New Roman"/>
                <w:color w:val="000000"/>
                <w:sz w:val="20"/>
                <w:szCs w:val="20"/>
              </w:rPr>
              <w:t>)</w:t>
            </w:r>
          </w:p>
        </w:tc>
        <w:tc>
          <w:tcPr>
            <w:tcW w:w="1900" w:type="dxa"/>
            <w:tcBorders>
              <w:top w:val="nil"/>
              <w:left w:val="nil"/>
              <w:bottom w:val="nil"/>
              <w:right w:val="nil"/>
            </w:tcBorders>
            <w:shd w:val="clear" w:color="auto" w:fill="auto"/>
            <w:hideMark/>
          </w:tcPr>
          <w:p w14:paraId="213A6F56" w14:textId="7777777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1.06 (0.94, 1.20)</w:t>
            </w:r>
          </w:p>
        </w:tc>
        <w:tc>
          <w:tcPr>
            <w:tcW w:w="1920" w:type="dxa"/>
            <w:tcBorders>
              <w:top w:val="nil"/>
              <w:left w:val="nil"/>
              <w:bottom w:val="nil"/>
              <w:right w:val="nil"/>
            </w:tcBorders>
            <w:shd w:val="clear" w:color="auto" w:fill="auto"/>
            <w:hideMark/>
          </w:tcPr>
          <w:p w14:paraId="59CDE79E" w14:textId="5C488655"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0.9</w:t>
            </w:r>
            <w:r w:rsidR="000412B3">
              <w:rPr>
                <w:rFonts w:ascii="Times New Roman" w:eastAsia="Times New Roman" w:hAnsi="Times New Roman" w:cs="Times New Roman"/>
                <w:color w:val="000000"/>
              </w:rPr>
              <w:t>4</w:t>
            </w:r>
            <w:r w:rsidRPr="0064277B">
              <w:rPr>
                <w:rFonts w:ascii="Times New Roman" w:eastAsia="Times New Roman" w:hAnsi="Times New Roman" w:cs="Times New Roman"/>
                <w:color w:val="000000"/>
              </w:rPr>
              <w:t xml:space="preserve"> (0.7</w:t>
            </w:r>
            <w:r w:rsidR="000412B3">
              <w:rPr>
                <w:rFonts w:ascii="Times New Roman" w:eastAsia="Times New Roman" w:hAnsi="Times New Roman" w:cs="Times New Roman"/>
                <w:color w:val="000000"/>
              </w:rPr>
              <w:t>7</w:t>
            </w:r>
            <w:r w:rsidRPr="0064277B">
              <w:rPr>
                <w:rFonts w:ascii="Times New Roman" w:eastAsia="Times New Roman" w:hAnsi="Times New Roman" w:cs="Times New Roman"/>
                <w:color w:val="000000"/>
              </w:rPr>
              <w:t>, 1.1</w:t>
            </w:r>
            <w:r w:rsidR="000412B3">
              <w:rPr>
                <w:rFonts w:ascii="Times New Roman" w:eastAsia="Times New Roman" w:hAnsi="Times New Roman" w:cs="Times New Roman"/>
                <w:color w:val="000000"/>
              </w:rPr>
              <w:t>5</w:t>
            </w:r>
            <w:r w:rsidRPr="0064277B">
              <w:rPr>
                <w:rFonts w:ascii="Times New Roman" w:eastAsia="Times New Roman" w:hAnsi="Times New Roman" w:cs="Times New Roman"/>
                <w:color w:val="000000"/>
              </w:rPr>
              <w:t xml:space="preserve">) </w:t>
            </w:r>
          </w:p>
        </w:tc>
      </w:tr>
      <w:tr w:rsidR="0064277B" w:rsidRPr="0064277B" w14:paraId="552756E3" w14:textId="77777777" w:rsidTr="0064277B">
        <w:trPr>
          <w:trHeight w:val="510"/>
        </w:trPr>
        <w:tc>
          <w:tcPr>
            <w:tcW w:w="2740" w:type="dxa"/>
            <w:tcBorders>
              <w:top w:val="nil"/>
              <w:left w:val="nil"/>
              <w:bottom w:val="nil"/>
              <w:right w:val="nil"/>
            </w:tcBorders>
            <w:shd w:val="clear" w:color="auto" w:fill="auto"/>
            <w:hideMark/>
          </w:tcPr>
          <w:p w14:paraId="46A25167"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r w:rsidRPr="0064277B">
              <w:rPr>
                <w:rFonts w:ascii="Times New Roman" w:eastAsia="Times New Roman" w:hAnsi="Times New Roman" w:cs="Times New Roman"/>
                <w:b/>
                <w:bCs/>
                <w:color w:val="000000"/>
                <w:sz w:val="20"/>
                <w:szCs w:val="20"/>
              </w:rPr>
              <w:t xml:space="preserve">Polyunsaturated fat intake (% EI) </w:t>
            </w:r>
          </w:p>
        </w:tc>
        <w:tc>
          <w:tcPr>
            <w:tcW w:w="1720" w:type="dxa"/>
            <w:tcBorders>
              <w:top w:val="nil"/>
              <w:left w:val="nil"/>
              <w:bottom w:val="nil"/>
              <w:right w:val="nil"/>
            </w:tcBorders>
            <w:shd w:val="clear" w:color="auto" w:fill="auto"/>
            <w:hideMark/>
          </w:tcPr>
          <w:p w14:paraId="5C19C684"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p>
        </w:tc>
        <w:tc>
          <w:tcPr>
            <w:tcW w:w="1900" w:type="dxa"/>
            <w:tcBorders>
              <w:top w:val="nil"/>
              <w:left w:val="nil"/>
              <w:bottom w:val="nil"/>
              <w:right w:val="nil"/>
            </w:tcBorders>
            <w:shd w:val="clear" w:color="auto" w:fill="auto"/>
            <w:hideMark/>
          </w:tcPr>
          <w:p w14:paraId="63E19795"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608122F7"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0DAEDE10" w14:textId="77777777" w:rsidTr="0064277B">
        <w:trPr>
          <w:trHeight w:val="285"/>
        </w:trPr>
        <w:tc>
          <w:tcPr>
            <w:tcW w:w="2740" w:type="dxa"/>
            <w:tcBorders>
              <w:top w:val="nil"/>
              <w:left w:val="nil"/>
              <w:bottom w:val="nil"/>
              <w:right w:val="nil"/>
            </w:tcBorders>
            <w:shd w:val="clear" w:color="auto" w:fill="auto"/>
            <w:hideMark/>
          </w:tcPr>
          <w:p w14:paraId="613D37A7"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w:t>
            </w:r>
          </w:p>
        </w:tc>
        <w:tc>
          <w:tcPr>
            <w:tcW w:w="1720" w:type="dxa"/>
            <w:tcBorders>
              <w:top w:val="nil"/>
              <w:left w:val="nil"/>
              <w:bottom w:val="nil"/>
              <w:right w:val="nil"/>
            </w:tcBorders>
            <w:shd w:val="clear" w:color="auto" w:fill="auto"/>
            <w:hideMark/>
          </w:tcPr>
          <w:p w14:paraId="048CDECF"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p>
        </w:tc>
        <w:tc>
          <w:tcPr>
            <w:tcW w:w="1900" w:type="dxa"/>
            <w:tcBorders>
              <w:top w:val="nil"/>
              <w:left w:val="nil"/>
              <w:bottom w:val="nil"/>
              <w:right w:val="nil"/>
            </w:tcBorders>
            <w:shd w:val="clear" w:color="auto" w:fill="auto"/>
            <w:hideMark/>
          </w:tcPr>
          <w:p w14:paraId="2B4C5636"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2A941323"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62000049" w14:textId="77777777" w:rsidTr="0064277B">
        <w:trPr>
          <w:trHeight w:val="285"/>
        </w:trPr>
        <w:tc>
          <w:tcPr>
            <w:tcW w:w="2740" w:type="dxa"/>
            <w:tcBorders>
              <w:top w:val="nil"/>
              <w:left w:val="nil"/>
              <w:bottom w:val="nil"/>
              <w:right w:val="nil"/>
            </w:tcBorders>
            <w:shd w:val="clear" w:color="auto" w:fill="auto"/>
            <w:hideMark/>
          </w:tcPr>
          <w:p w14:paraId="0889D612"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2</w:t>
            </w:r>
          </w:p>
        </w:tc>
        <w:tc>
          <w:tcPr>
            <w:tcW w:w="1720" w:type="dxa"/>
            <w:tcBorders>
              <w:top w:val="nil"/>
              <w:left w:val="nil"/>
              <w:bottom w:val="nil"/>
              <w:right w:val="nil"/>
            </w:tcBorders>
            <w:shd w:val="clear" w:color="auto" w:fill="auto"/>
            <w:hideMark/>
          </w:tcPr>
          <w:p w14:paraId="2AE6243E" w14:textId="30D0B6F7"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0.8</w:t>
            </w:r>
            <w:r w:rsidR="006D2098">
              <w:rPr>
                <w:rFonts w:ascii="Times New Roman" w:eastAsia="Times New Roman" w:hAnsi="Times New Roman" w:cs="Times New Roman"/>
                <w:color w:val="000000"/>
                <w:sz w:val="20"/>
                <w:szCs w:val="20"/>
              </w:rPr>
              <w:t>5</w:t>
            </w:r>
            <w:r w:rsidRPr="0064277B">
              <w:rPr>
                <w:rFonts w:ascii="Times New Roman" w:eastAsia="Times New Roman" w:hAnsi="Times New Roman" w:cs="Times New Roman"/>
                <w:color w:val="000000"/>
                <w:sz w:val="20"/>
                <w:szCs w:val="20"/>
              </w:rPr>
              <w:t xml:space="preserve"> (0.7</w:t>
            </w:r>
            <w:r w:rsidR="006D2098">
              <w:rPr>
                <w:rFonts w:ascii="Times New Roman" w:eastAsia="Times New Roman" w:hAnsi="Times New Roman" w:cs="Times New Roman"/>
                <w:color w:val="000000"/>
                <w:sz w:val="20"/>
                <w:szCs w:val="20"/>
              </w:rPr>
              <w:t>2</w:t>
            </w:r>
            <w:r w:rsidRPr="0064277B">
              <w:rPr>
                <w:rFonts w:ascii="Times New Roman" w:eastAsia="Times New Roman" w:hAnsi="Times New Roman" w:cs="Times New Roman"/>
                <w:color w:val="000000"/>
                <w:sz w:val="20"/>
                <w:szCs w:val="20"/>
              </w:rPr>
              <w:t>, 1.01)</w:t>
            </w:r>
          </w:p>
        </w:tc>
        <w:tc>
          <w:tcPr>
            <w:tcW w:w="1900" w:type="dxa"/>
            <w:tcBorders>
              <w:top w:val="nil"/>
              <w:left w:val="nil"/>
              <w:bottom w:val="nil"/>
              <w:right w:val="nil"/>
            </w:tcBorders>
            <w:shd w:val="clear" w:color="auto" w:fill="auto"/>
            <w:hideMark/>
          </w:tcPr>
          <w:p w14:paraId="5A091EBC" w14:textId="32A19FDF"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1.01 (0.</w:t>
            </w:r>
            <w:r w:rsidR="000412B3">
              <w:rPr>
                <w:rFonts w:ascii="Times New Roman" w:eastAsia="Times New Roman" w:hAnsi="Times New Roman" w:cs="Times New Roman"/>
                <w:color w:val="000000"/>
              </w:rPr>
              <w:t>90,</w:t>
            </w:r>
            <w:r w:rsidRPr="0064277B">
              <w:rPr>
                <w:rFonts w:ascii="Times New Roman" w:eastAsia="Times New Roman" w:hAnsi="Times New Roman" w:cs="Times New Roman"/>
                <w:color w:val="000000"/>
              </w:rPr>
              <w:t xml:space="preserve"> 1.1</w:t>
            </w:r>
            <w:r w:rsidR="000412B3">
              <w:rPr>
                <w:rFonts w:ascii="Times New Roman" w:eastAsia="Times New Roman" w:hAnsi="Times New Roman" w:cs="Times New Roman"/>
                <w:color w:val="000000"/>
              </w:rPr>
              <w:t>4</w:t>
            </w:r>
            <w:r w:rsidRPr="0064277B">
              <w:rPr>
                <w:rFonts w:ascii="Times New Roman" w:eastAsia="Times New Roman" w:hAnsi="Times New Roman" w:cs="Times New Roman"/>
                <w:color w:val="000000"/>
              </w:rPr>
              <w:t>)</w:t>
            </w:r>
          </w:p>
        </w:tc>
        <w:tc>
          <w:tcPr>
            <w:tcW w:w="1920" w:type="dxa"/>
            <w:tcBorders>
              <w:top w:val="nil"/>
              <w:left w:val="nil"/>
              <w:bottom w:val="nil"/>
              <w:right w:val="nil"/>
            </w:tcBorders>
            <w:shd w:val="clear" w:color="auto" w:fill="auto"/>
            <w:hideMark/>
          </w:tcPr>
          <w:p w14:paraId="2AED05B0" w14:textId="14CD5B58"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0.8</w:t>
            </w:r>
            <w:r w:rsidR="000412B3">
              <w:rPr>
                <w:rFonts w:ascii="Times New Roman" w:eastAsia="Times New Roman" w:hAnsi="Times New Roman" w:cs="Times New Roman"/>
                <w:color w:val="000000"/>
              </w:rPr>
              <w:t>4</w:t>
            </w:r>
            <w:r w:rsidRPr="0064277B">
              <w:rPr>
                <w:rFonts w:ascii="Times New Roman" w:eastAsia="Times New Roman" w:hAnsi="Times New Roman" w:cs="Times New Roman"/>
                <w:color w:val="000000"/>
              </w:rPr>
              <w:t xml:space="preserve"> (0.6</w:t>
            </w:r>
            <w:r w:rsidR="000412B3">
              <w:rPr>
                <w:rFonts w:ascii="Times New Roman" w:eastAsia="Times New Roman" w:hAnsi="Times New Roman" w:cs="Times New Roman"/>
                <w:color w:val="000000"/>
              </w:rPr>
              <w:t>8</w:t>
            </w:r>
            <w:r w:rsidRPr="0064277B">
              <w:rPr>
                <w:rFonts w:ascii="Times New Roman" w:eastAsia="Times New Roman" w:hAnsi="Times New Roman" w:cs="Times New Roman"/>
                <w:color w:val="000000"/>
              </w:rPr>
              <w:t>, 1.0</w:t>
            </w:r>
            <w:r w:rsidR="000412B3">
              <w:rPr>
                <w:rFonts w:ascii="Times New Roman" w:eastAsia="Times New Roman" w:hAnsi="Times New Roman" w:cs="Times New Roman"/>
                <w:color w:val="000000"/>
              </w:rPr>
              <w:t>3</w:t>
            </w:r>
            <w:r w:rsidRPr="0064277B">
              <w:rPr>
                <w:rFonts w:ascii="Times New Roman" w:eastAsia="Times New Roman" w:hAnsi="Times New Roman" w:cs="Times New Roman"/>
                <w:color w:val="000000"/>
              </w:rPr>
              <w:t xml:space="preserve">) </w:t>
            </w:r>
          </w:p>
        </w:tc>
      </w:tr>
      <w:tr w:rsidR="0064277B" w:rsidRPr="0064277B" w14:paraId="61A57C55" w14:textId="77777777" w:rsidTr="0064277B">
        <w:trPr>
          <w:trHeight w:val="285"/>
        </w:trPr>
        <w:tc>
          <w:tcPr>
            <w:tcW w:w="2740" w:type="dxa"/>
            <w:tcBorders>
              <w:top w:val="nil"/>
              <w:left w:val="nil"/>
              <w:bottom w:val="nil"/>
              <w:right w:val="nil"/>
            </w:tcBorders>
            <w:shd w:val="clear" w:color="auto" w:fill="auto"/>
            <w:hideMark/>
          </w:tcPr>
          <w:p w14:paraId="3517D812"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3</w:t>
            </w:r>
          </w:p>
        </w:tc>
        <w:tc>
          <w:tcPr>
            <w:tcW w:w="1720" w:type="dxa"/>
            <w:tcBorders>
              <w:top w:val="nil"/>
              <w:left w:val="nil"/>
              <w:bottom w:val="nil"/>
              <w:right w:val="nil"/>
            </w:tcBorders>
            <w:shd w:val="clear" w:color="auto" w:fill="auto"/>
            <w:hideMark/>
          </w:tcPr>
          <w:p w14:paraId="6EC9056D" w14:textId="1E760A73"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1.0</w:t>
            </w:r>
            <w:r w:rsidR="006D2098">
              <w:rPr>
                <w:rFonts w:ascii="Times New Roman" w:eastAsia="Times New Roman" w:hAnsi="Times New Roman" w:cs="Times New Roman"/>
                <w:color w:val="000000"/>
                <w:sz w:val="20"/>
                <w:szCs w:val="20"/>
              </w:rPr>
              <w:t>3</w:t>
            </w:r>
            <w:r w:rsidRPr="0064277B">
              <w:rPr>
                <w:rFonts w:ascii="Times New Roman" w:eastAsia="Times New Roman" w:hAnsi="Times New Roman" w:cs="Times New Roman"/>
                <w:color w:val="000000"/>
                <w:sz w:val="20"/>
                <w:szCs w:val="20"/>
              </w:rPr>
              <w:t xml:space="preserve"> (0.8</w:t>
            </w:r>
            <w:r w:rsidR="006D2098">
              <w:rPr>
                <w:rFonts w:ascii="Times New Roman" w:eastAsia="Times New Roman" w:hAnsi="Times New Roman" w:cs="Times New Roman"/>
                <w:color w:val="000000"/>
                <w:sz w:val="20"/>
                <w:szCs w:val="20"/>
              </w:rPr>
              <w:t>8</w:t>
            </w:r>
            <w:r w:rsidRPr="0064277B">
              <w:rPr>
                <w:rFonts w:ascii="Times New Roman" w:eastAsia="Times New Roman" w:hAnsi="Times New Roman" w:cs="Times New Roman"/>
                <w:color w:val="000000"/>
                <w:sz w:val="20"/>
                <w:szCs w:val="20"/>
              </w:rPr>
              <w:t>, 1.2</w:t>
            </w:r>
            <w:r w:rsidR="006D2098">
              <w:rPr>
                <w:rFonts w:ascii="Times New Roman" w:eastAsia="Times New Roman" w:hAnsi="Times New Roman" w:cs="Times New Roman"/>
                <w:color w:val="000000"/>
                <w:sz w:val="20"/>
                <w:szCs w:val="20"/>
              </w:rPr>
              <w:t>1</w:t>
            </w:r>
            <w:r w:rsidRPr="0064277B">
              <w:rPr>
                <w:rFonts w:ascii="Times New Roman" w:eastAsia="Times New Roman" w:hAnsi="Times New Roman" w:cs="Times New Roman"/>
                <w:color w:val="000000"/>
                <w:sz w:val="20"/>
                <w:szCs w:val="20"/>
              </w:rPr>
              <w:t>)</w:t>
            </w:r>
          </w:p>
        </w:tc>
        <w:tc>
          <w:tcPr>
            <w:tcW w:w="1900" w:type="dxa"/>
            <w:tcBorders>
              <w:top w:val="nil"/>
              <w:left w:val="nil"/>
              <w:bottom w:val="nil"/>
              <w:right w:val="nil"/>
            </w:tcBorders>
            <w:shd w:val="clear" w:color="auto" w:fill="auto"/>
            <w:hideMark/>
          </w:tcPr>
          <w:p w14:paraId="30E20D1A" w14:textId="3017DC7D"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0.9</w:t>
            </w:r>
            <w:r w:rsidR="000412B3">
              <w:rPr>
                <w:rFonts w:ascii="Times New Roman" w:eastAsia="Times New Roman" w:hAnsi="Times New Roman" w:cs="Times New Roman"/>
                <w:color w:val="000000"/>
              </w:rPr>
              <w:t>6</w:t>
            </w:r>
            <w:r w:rsidRPr="0064277B">
              <w:rPr>
                <w:rFonts w:ascii="Times New Roman" w:eastAsia="Times New Roman" w:hAnsi="Times New Roman" w:cs="Times New Roman"/>
                <w:color w:val="000000"/>
              </w:rPr>
              <w:t xml:space="preserve"> (0.85, 1.</w:t>
            </w:r>
            <w:r w:rsidR="000412B3">
              <w:rPr>
                <w:rFonts w:ascii="Times New Roman" w:eastAsia="Times New Roman" w:hAnsi="Times New Roman" w:cs="Times New Roman"/>
                <w:color w:val="000000"/>
              </w:rPr>
              <w:t>09</w:t>
            </w:r>
            <w:r w:rsidRPr="0064277B">
              <w:rPr>
                <w:rFonts w:ascii="Times New Roman" w:eastAsia="Times New Roman" w:hAnsi="Times New Roman" w:cs="Times New Roman"/>
                <w:color w:val="000000"/>
              </w:rPr>
              <w:t xml:space="preserve">) </w:t>
            </w:r>
          </w:p>
        </w:tc>
        <w:tc>
          <w:tcPr>
            <w:tcW w:w="1920" w:type="dxa"/>
            <w:tcBorders>
              <w:top w:val="nil"/>
              <w:left w:val="nil"/>
              <w:bottom w:val="nil"/>
              <w:right w:val="nil"/>
            </w:tcBorders>
            <w:shd w:val="clear" w:color="auto" w:fill="auto"/>
            <w:hideMark/>
          </w:tcPr>
          <w:p w14:paraId="6B1D6480" w14:textId="48A32EAF"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w:t>
            </w:r>
            <w:r w:rsidR="000412B3">
              <w:rPr>
                <w:rFonts w:ascii="Times New Roman" w:eastAsia="Times New Roman" w:hAnsi="Times New Roman" w:cs="Times New Roman"/>
                <w:color w:val="000000"/>
              </w:rPr>
              <w:t>7</w:t>
            </w:r>
            <w:r w:rsidRPr="0064277B">
              <w:rPr>
                <w:rFonts w:ascii="Times New Roman" w:eastAsia="Times New Roman" w:hAnsi="Times New Roman" w:cs="Times New Roman"/>
                <w:color w:val="000000"/>
              </w:rPr>
              <w:t xml:space="preserve"> (0.88, 1.3</w:t>
            </w:r>
            <w:r w:rsidR="000412B3">
              <w:rPr>
                <w:rFonts w:ascii="Times New Roman" w:eastAsia="Times New Roman" w:hAnsi="Times New Roman" w:cs="Times New Roman"/>
                <w:color w:val="000000"/>
              </w:rPr>
              <w:t>1</w:t>
            </w:r>
            <w:r w:rsidRPr="0064277B">
              <w:rPr>
                <w:rFonts w:ascii="Times New Roman" w:eastAsia="Times New Roman" w:hAnsi="Times New Roman" w:cs="Times New Roman"/>
                <w:color w:val="000000"/>
              </w:rPr>
              <w:t>)</w:t>
            </w:r>
          </w:p>
        </w:tc>
      </w:tr>
      <w:tr w:rsidR="0064277B" w:rsidRPr="0064277B" w14:paraId="5D379D56" w14:textId="77777777" w:rsidTr="0064277B">
        <w:trPr>
          <w:trHeight w:val="285"/>
        </w:trPr>
        <w:tc>
          <w:tcPr>
            <w:tcW w:w="2740" w:type="dxa"/>
            <w:tcBorders>
              <w:top w:val="nil"/>
              <w:left w:val="nil"/>
              <w:bottom w:val="nil"/>
              <w:right w:val="nil"/>
            </w:tcBorders>
            <w:shd w:val="clear" w:color="auto" w:fill="auto"/>
            <w:hideMark/>
          </w:tcPr>
          <w:p w14:paraId="249FB035"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r w:rsidRPr="0064277B">
              <w:rPr>
                <w:rFonts w:ascii="Times New Roman" w:eastAsia="Times New Roman" w:hAnsi="Times New Roman" w:cs="Times New Roman"/>
                <w:b/>
                <w:bCs/>
                <w:color w:val="000000"/>
                <w:sz w:val="20"/>
                <w:szCs w:val="20"/>
              </w:rPr>
              <w:t xml:space="preserve">Protein intake (% EI) </w:t>
            </w:r>
          </w:p>
        </w:tc>
        <w:tc>
          <w:tcPr>
            <w:tcW w:w="1720" w:type="dxa"/>
            <w:tcBorders>
              <w:top w:val="nil"/>
              <w:left w:val="nil"/>
              <w:bottom w:val="nil"/>
              <w:right w:val="nil"/>
            </w:tcBorders>
            <w:shd w:val="clear" w:color="auto" w:fill="auto"/>
            <w:hideMark/>
          </w:tcPr>
          <w:p w14:paraId="1D37A73D" w14:textId="77777777" w:rsidR="0064277B" w:rsidRPr="0064277B" w:rsidRDefault="0064277B" w:rsidP="0064277B">
            <w:pPr>
              <w:spacing w:after="0" w:line="240" w:lineRule="auto"/>
              <w:rPr>
                <w:rFonts w:ascii="Times New Roman" w:eastAsia="Times New Roman" w:hAnsi="Times New Roman" w:cs="Times New Roman"/>
                <w:b/>
                <w:bCs/>
                <w:color w:val="000000"/>
                <w:sz w:val="20"/>
                <w:szCs w:val="20"/>
              </w:rPr>
            </w:pPr>
          </w:p>
        </w:tc>
        <w:tc>
          <w:tcPr>
            <w:tcW w:w="1900" w:type="dxa"/>
            <w:tcBorders>
              <w:top w:val="nil"/>
              <w:left w:val="nil"/>
              <w:bottom w:val="nil"/>
              <w:right w:val="nil"/>
            </w:tcBorders>
            <w:shd w:val="clear" w:color="auto" w:fill="auto"/>
            <w:hideMark/>
          </w:tcPr>
          <w:p w14:paraId="7B179BA9"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53BB8DB1"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0F21CE19" w14:textId="77777777" w:rsidTr="0064277B">
        <w:trPr>
          <w:trHeight w:val="285"/>
        </w:trPr>
        <w:tc>
          <w:tcPr>
            <w:tcW w:w="2740" w:type="dxa"/>
            <w:tcBorders>
              <w:top w:val="nil"/>
              <w:left w:val="nil"/>
              <w:bottom w:val="nil"/>
              <w:right w:val="nil"/>
            </w:tcBorders>
            <w:shd w:val="clear" w:color="auto" w:fill="auto"/>
            <w:hideMark/>
          </w:tcPr>
          <w:p w14:paraId="399BC482"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1</w:t>
            </w:r>
          </w:p>
        </w:tc>
        <w:tc>
          <w:tcPr>
            <w:tcW w:w="1720" w:type="dxa"/>
            <w:tcBorders>
              <w:top w:val="nil"/>
              <w:left w:val="nil"/>
              <w:bottom w:val="nil"/>
              <w:right w:val="nil"/>
            </w:tcBorders>
            <w:shd w:val="clear" w:color="auto" w:fill="auto"/>
            <w:hideMark/>
          </w:tcPr>
          <w:p w14:paraId="27CE8805"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p>
        </w:tc>
        <w:tc>
          <w:tcPr>
            <w:tcW w:w="1900" w:type="dxa"/>
            <w:tcBorders>
              <w:top w:val="nil"/>
              <w:left w:val="nil"/>
              <w:bottom w:val="nil"/>
              <w:right w:val="nil"/>
            </w:tcBorders>
            <w:shd w:val="clear" w:color="auto" w:fill="auto"/>
            <w:hideMark/>
          </w:tcPr>
          <w:p w14:paraId="3944E4A9" w14:textId="77777777" w:rsidR="0064277B" w:rsidRPr="0064277B" w:rsidRDefault="0064277B" w:rsidP="0064277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hideMark/>
          </w:tcPr>
          <w:p w14:paraId="2304EDC1" w14:textId="77777777" w:rsidR="0064277B" w:rsidRPr="0064277B" w:rsidRDefault="0064277B" w:rsidP="0064277B">
            <w:pPr>
              <w:spacing w:after="0" w:line="240" w:lineRule="auto"/>
              <w:rPr>
                <w:rFonts w:ascii="Times New Roman" w:eastAsia="Times New Roman" w:hAnsi="Times New Roman" w:cs="Times New Roman"/>
                <w:sz w:val="20"/>
                <w:szCs w:val="20"/>
              </w:rPr>
            </w:pPr>
          </w:p>
        </w:tc>
      </w:tr>
      <w:tr w:rsidR="0064277B" w:rsidRPr="0064277B" w14:paraId="1B69BEF3" w14:textId="77777777" w:rsidTr="00877822">
        <w:trPr>
          <w:trHeight w:val="285"/>
        </w:trPr>
        <w:tc>
          <w:tcPr>
            <w:tcW w:w="2740" w:type="dxa"/>
            <w:tcBorders>
              <w:top w:val="nil"/>
              <w:left w:val="nil"/>
              <w:bottom w:val="nil"/>
              <w:right w:val="nil"/>
            </w:tcBorders>
            <w:shd w:val="clear" w:color="auto" w:fill="auto"/>
            <w:hideMark/>
          </w:tcPr>
          <w:p w14:paraId="1EEC456A"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2</w:t>
            </w:r>
          </w:p>
        </w:tc>
        <w:tc>
          <w:tcPr>
            <w:tcW w:w="1720" w:type="dxa"/>
            <w:tcBorders>
              <w:top w:val="nil"/>
              <w:left w:val="nil"/>
              <w:bottom w:val="nil"/>
              <w:right w:val="nil"/>
            </w:tcBorders>
            <w:shd w:val="clear" w:color="auto" w:fill="auto"/>
            <w:hideMark/>
          </w:tcPr>
          <w:p w14:paraId="692FAD0D" w14:textId="499F8356"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0.</w:t>
            </w:r>
            <w:r w:rsidR="006D2098">
              <w:rPr>
                <w:rFonts w:ascii="Times New Roman" w:eastAsia="Times New Roman" w:hAnsi="Times New Roman" w:cs="Times New Roman"/>
                <w:color w:val="000000"/>
                <w:sz w:val="20"/>
                <w:szCs w:val="20"/>
              </w:rPr>
              <w:t>89</w:t>
            </w:r>
            <w:r w:rsidRPr="0064277B">
              <w:rPr>
                <w:rFonts w:ascii="Times New Roman" w:eastAsia="Times New Roman" w:hAnsi="Times New Roman" w:cs="Times New Roman"/>
                <w:color w:val="000000"/>
                <w:sz w:val="20"/>
                <w:szCs w:val="20"/>
              </w:rPr>
              <w:t xml:space="preserve"> (0.7</w:t>
            </w:r>
            <w:r w:rsidR="006D2098">
              <w:rPr>
                <w:rFonts w:ascii="Times New Roman" w:eastAsia="Times New Roman" w:hAnsi="Times New Roman" w:cs="Times New Roman"/>
                <w:color w:val="000000"/>
                <w:sz w:val="20"/>
                <w:szCs w:val="20"/>
              </w:rPr>
              <w:t>5</w:t>
            </w:r>
            <w:r w:rsidRPr="0064277B">
              <w:rPr>
                <w:rFonts w:ascii="Times New Roman" w:eastAsia="Times New Roman" w:hAnsi="Times New Roman" w:cs="Times New Roman"/>
                <w:color w:val="000000"/>
                <w:sz w:val="20"/>
                <w:szCs w:val="20"/>
              </w:rPr>
              <w:t>, 1.0</w:t>
            </w:r>
            <w:r w:rsidR="006D2098">
              <w:rPr>
                <w:rFonts w:ascii="Times New Roman" w:eastAsia="Times New Roman" w:hAnsi="Times New Roman" w:cs="Times New Roman"/>
                <w:color w:val="000000"/>
                <w:sz w:val="20"/>
                <w:szCs w:val="20"/>
              </w:rPr>
              <w:t>5</w:t>
            </w:r>
            <w:r w:rsidRPr="0064277B">
              <w:rPr>
                <w:rFonts w:ascii="Times New Roman" w:eastAsia="Times New Roman" w:hAnsi="Times New Roman" w:cs="Times New Roman"/>
                <w:color w:val="000000"/>
                <w:sz w:val="20"/>
                <w:szCs w:val="20"/>
              </w:rPr>
              <w:t>)</w:t>
            </w:r>
          </w:p>
        </w:tc>
        <w:tc>
          <w:tcPr>
            <w:tcW w:w="1900" w:type="dxa"/>
            <w:tcBorders>
              <w:top w:val="nil"/>
              <w:left w:val="nil"/>
              <w:bottom w:val="nil"/>
              <w:right w:val="nil"/>
            </w:tcBorders>
            <w:shd w:val="clear" w:color="auto" w:fill="auto"/>
            <w:hideMark/>
          </w:tcPr>
          <w:p w14:paraId="650EB8BE" w14:textId="7777777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 xml:space="preserve">0.87 (0.77, 0.98) </w:t>
            </w:r>
          </w:p>
        </w:tc>
        <w:tc>
          <w:tcPr>
            <w:tcW w:w="1920" w:type="dxa"/>
            <w:tcBorders>
              <w:top w:val="nil"/>
              <w:left w:val="nil"/>
              <w:bottom w:val="nil"/>
              <w:right w:val="nil"/>
            </w:tcBorders>
            <w:shd w:val="clear" w:color="auto" w:fill="auto"/>
            <w:hideMark/>
          </w:tcPr>
          <w:p w14:paraId="00D235E2" w14:textId="060FD07D"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1.0</w:t>
            </w:r>
            <w:r w:rsidR="000412B3">
              <w:rPr>
                <w:rFonts w:ascii="Times New Roman" w:eastAsia="Times New Roman" w:hAnsi="Times New Roman" w:cs="Times New Roman"/>
                <w:color w:val="000000"/>
              </w:rPr>
              <w:t>2</w:t>
            </w:r>
            <w:r w:rsidRPr="0064277B">
              <w:rPr>
                <w:rFonts w:ascii="Times New Roman" w:eastAsia="Times New Roman" w:hAnsi="Times New Roman" w:cs="Times New Roman"/>
                <w:color w:val="000000"/>
              </w:rPr>
              <w:t xml:space="preserve"> (0.8</w:t>
            </w:r>
            <w:r w:rsidR="000412B3">
              <w:rPr>
                <w:rFonts w:ascii="Times New Roman" w:eastAsia="Times New Roman" w:hAnsi="Times New Roman" w:cs="Times New Roman"/>
                <w:color w:val="000000"/>
              </w:rPr>
              <w:t>3</w:t>
            </w:r>
            <w:r w:rsidRPr="0064277B">
              <w:rPr>
                <w:rFonts w:ascii="Times New Roman" w:eastAsia="Times New Roman" w:hAnsi="Times New Roman" w:cs="Times New Roman"/>
                <w:color w:val="000000"/>
              </w:rPr>
              <w:t>, 1.2</w:t>
            </w:r>
            <w:r w:rsidR="000412B3">
              <w:rPr>
                <w:rFonts w:ascii="Times New Roman" w:eastAsia="Times New Roman" w:hAnsi="Times New Roman" w:cs="Times New Roman"/>
                <w:color w:val="000000"/>
              </w:rPr>
              <w:t>6</w:t>
            </w:r>
            <w:r w:rsidRPr="0064277B">
              <w:rPr>
                <w:rFonts w:ascii="Times New Roman" w:eastAsia="Times New Roman" w:hAnsi="Times New Roman" w:cs="Times New Roman"/>
                <w:color w:val="000000"/>
              </w:rPr>
              <w:t>)</w:t>
            </w:r>
          </w:p>
        </w:tc>
      </w:tr>
      <w:tr w:rsidR="0064277B" w:rsidRPr="0064277B" w14:paraId="024D6A9B" w14:textId="77777777" w:rsidTr="0064277B">
        <w:trPr>
          <w:trHeight w:val="285"/>
        </w:trPr>
        <w:tc>
          <w:tcPr>
            <w:tcW w:w="2740" w:type="dxa"/>
            <w:tcBorders>
              <w:top w:val="nil"/>
              <w:left w:val="nil"/>
              <w:bottom w:val="nil"/>
              <w:right w:val="nil"/>
            </w:tcBorders>
            <w:shd w:val="clear" w:color="auto" w:fill="auto"/>
            <w:hideMark/>
          </w:tcPr>
          <w:p w14:paraId="42CF2B52" w14:textId="77777777" w:rsidR="0064277B" w:rsidRPr="0064277B" w:rsidRDefault="0064277B" w:rsidP="0064277B">
            <w:pPr>
              <w:spacing w:after="0" w:line="240" w:lineRule="auto"/>
              <w:jc w:val="right"/>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3</w:t>
            </w:r>
          </w:p>
        </w:tc>
        <w:tc>
          <w:tcPr>
            <w:tcW w:w="1720" w:type="dxa"/>
            <w:tcBorders>
              <w:top w:val="nil"/>
              <w:left w:val="nil"/>
              <w:bottom w:val="nil"/>
              <w:right w:val="nil"/>
            </w:tcBorders>
            <w:shd w:val="clear" w:color="auto" w:fill="auto"/>
            <w:hideMark/>
          </w:tcPr>
          <w:p w14:paraId="20BDD33A" w14:textId="67CFC37D"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0.9</w:t>
            </w:r>
            <w:r w:rsidR="006D2098">
              <w:rPr>
                <w:rFonts w:ascii="Times New Roman" w:eastAsia="Times New Roman" w:hAnsi="Times New Roman" w:cs="Times New Roman"/>
                <w:color w:val="000000"/>
                <w:sz w:val="20"/>
                <w:szCs w:val="20"/>
              </w:rPr>
              <w:t>6</w:t>
            </w:r>
            <w:r w:rsidRPr="0064277B">
              <w:rPr>
                <w:rFonts w:ascii="Times New Roman" w:eastAsia="Times New Roman" w:hAnsi="Times New Roman" w:cs="Times New Roman"/>
                <w:color w:val="000000"/>
                <w:sz w:val="20"/>
                <w:szCs w:val="20"/>
              </w:rPr>
              <w:t xml:space="preserve"> (0.8</w:t>
            </w:r>
            <w:r w:rsidR="006D2098">
              <w:rPr>
                <w:rFonts w:ascii="Times New Roman" w:eastAsia="Times New Roman" w:hAnsi="Times New Roman" w:cs="Times New Roman"/>
                <w:color w:val="000000"/>
                <w:sz w:val="20"/>
                <w:szCs w:val="20"/>
              </w:rPr>
              <w:t>1</w:t>
            </w:r>
            <w:r w:rsidRPr="0064277B">
              <w:rPr>
                <w:rFonts w:ascii="Times New Roman" w:eastAsia="Times New Roman" w:hAnsi="Times New Roman" w:cs="Times New Roman"/>
                <w:color w:val="000000"/>
                <w:sz w:val="20"/>
                <w:szCs w:val="20"/>
              </w:rPr>
              <w:t>, 1.1</w:t>
            </w:r>
            <w:r w:rsidR="006D2098">
              <w:rPr>
                <w:rFonts w:ascii="Times New Roman" w:eastAsia="Times New Roman" w:hAnsi="Times New Roman" w:cs="Times New Roman"/>
                <w:color w:val="000000"/>
                <w:sz w:val="20"/>
                <w:szCs w:val="20"/>
              </w:rPr>
              <w:t>3</w:t>
            </w:r>
            <w:r w:rsidRPr="0064277B">
              <w:rPr>
                <w:rFonts w:ascii="Times New Roman" w:eastAsia="Times New Roman" w:hAnsi="Times New Roman" w:cs="Times New Roman"/>
                <w:color w:val="000000"/>
                <w:sz w:val="20"/>
                <w:szCs w:val="20"/>
              </w:rPr>
              <w:t xml:space="preserve">) </w:t>
            </w:r>
          </w:p>
        </w:tc>
        <w:tc>
          <w:tcPr>
            <w:tcW w:w="1900" w:type="dxa"/>
            <w:tcBorders>
              <w:top w:val="nil"/>
              <w:left w:val="nil"/>
              <w:bottom w:val="nil"/>
              <w:right w:val="nil"/>
            </w:tcBorders>
            <w:shd w:val="clear" w:color="auto" w:fill="auto"/>
            <w:hideMark/>
          </w:tcPr>
          <w:p w14:paraId="2D5D1F8E" w14:textId="43CBA7B4"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0.8</w:t>
            </w:r>
            <w:r w:rsidR="000412B3">
              <w:rPr>
                <w:rFonts w:ascii="Times New Roman" w:eastAsia="Times New Roman" w:hAnsi="Times New Roman" w:cs="Times New Roman"/>
                <w:color w:val="000000"/>
              </w:rPr>
              <w:t>7</w:t>
            </w:r>
            <w:r w:rsidRPr="0064277B">
              <w:rPr>
                <w:rFonts w:ascii="Times New Roman" w:eastAsia="Times New Roman" w:hAnsi="Times New Roman" w:cs="Times New Roman"/>
                <w:color w:val="000000"/>
              </w:rPr>
              <w:t xml:space="preserve"> (0.77, </w:t>
            </w:r>
            <w:r w:rsidR="000412B3">
              <w:rPr>
                <w:rFonts w:ascii="Times New Roman" w:eastAsia="Times New Roman" w:hAnsi="Times New Roman" w:cs="Times New Roman"/>
                <w:color w:val="000000"/>
              </w:rPr>
              <w:t>0.99</w:t>
            </w:r>
            <w:r w:rsidRPr="0064277B">
              <w:rPr>
                <w:rFonts w:ascii="Times New Roman" w:eastAsia="Times New Roman" w:hAnsi="Times New Roman" w:cs="Times New Roman"/>
                <w:color w:val="000000"/>
              </w:rPr>
              <w:t>)</w:t>
            </w:r>
          </w:p>
        </w:tc>
        <w:tc>
          <w:tcPr>
            <w:tcW w:w="1920" w:type="dxa"/>
            <w:tcBorders>
              <w:top w:val="nil"/>
              <w:left w:val="nil"/>
              <w:bottom w:val="nil"/>
              <w:right w:val="nil"/>
            </w:tcBorders>
            <w:shd w:val="clear" w:color="auto" w:fill="auto"/>
            <w:hideMark/>
          </w:tcPr>
          <w:p w14:paraId="68904900" w14:textId="413E013D"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1.1</w:t>
            </w:r>
            <w:r w:rsidR="000412B3">
              <w:rPr>
                <w:rFonts w:ascii="Times New Roman" w:eastAsia="Times New Roman" w:hAnsi="Times New Roman" w:cs="Times New Roman"/>
                <w:color w:val="000000"/>
              </w:rPr>
              <w:t>0</w:t>
            </w:r>
            <w:r w:rsidRPr="0064277B">
              <w:rPr>
                <w:rFonts w:ascii="Times New Roman" w:eastAsia="Times New Roman" w:hAnsi="Times New Roman" w:cs="Times New Roman"/>
                <w:color w:val="000000"/>
              </w:rPr>
              <w:t xml:space="preserve"> (0.90, 1.3</w:t>
            </w:r>
            <w:r w:rsidR="000412B3">
              <w:rPr>
                <w:rFonts w:ascii="Times New Roman" w:eastAsia="Times New Roman" w:hAnsi="Times New Roman" w:cs="Times New Roman"/>
                <w:color w:val="000000"/>
              </w:rPr>
              <w:t>6</w:t>
            </w:r>
            <w:r w:rsidRPr="0064277B">
              <w:rPr>
                <w:rFonts w:ascii="Times New Roman" w:eastAsia="Times New Roman" w:hAnsi="Times New Roman" w:cs="Times New Roman"/>
                <w:color w:val="000000"/>
              </w:rPr>
              <w:t xml:space="preserve">) </w:t>
            </w:r>
          </w:p>
        </w:tc>
      </w:tr>
      <w:tr w:rsidR="0064277B" w:rsidRPr="0064277B" w14:paraId="713314AE" w14:textId="77777777" w:rsidTr="0064277B">
        <w:trPr>
          <w:trHeight w:val="285"/>
        </w:trPr>
        <w:tc>
          <w:tcPr>
            <w:tcW w:w="2740" w:type="dxa"/>
            <w:tcBorders>
              <w:top w:val="nil"/>
              <w:left w:val="nil"/>
              <w:bottom w:val="single" w:sz="4" w:space="0" w:color="auto"/>
              <w:right w:val="nil"/>
            </w:tcBorders>
            <w:shd w:val="clear" w:color="auto" w:fill="auto"/>
            <w:hideMark/>
          </w:tcPr>
          <w:p w14:paraId="6EFF7B78" w14:textId="77777777"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 </w:t>
            </w:r>
          </w:p>
        </w:tc>
        <w:tc>
          <w:tcPr>
            <w:tcW w:w="1720" w:type="dxa"/>
            <w:tcBorders>
              <w:top w:val="nil"/>
              <w:left w:val="nil"/>
              <w:bottom w:val="single" w:sz="4" w:space="0" w:color="auto"/>
              <w:right w:val="nil"/>
            </w:tcBorders>
            <w:shd w:val="clear" w:color="auto" w:fill="auto"/>
            <w:hideMark/>
          </w:tcPr>
          <w:p w14:paraId="5A30AF85" w14:textId="77777777" w:rsidR="0064277B" w:rsidRPr="0064277B" w:rsidRDefault="0064277B" w:rsidP="0064277B">
            <w:pPr>
              <w:spacing w:after="0" w:line="240" w:lineRule="auto"/>
              <w:rPr>
                <w:rFonts w:ascii="Times New Roman" w:eastAsia="Times New Roman" w:hAnsi="Times New Roman" w:cs="Times New Roman"/>
                <w:color w:val="000000"/>
                <w:sz w:val="20"/>
                <w:szCs w:val="20"/>
              </w:rPr>
            </w:pPr>
            <w:r w:rsidRPr="0064277B">
              <w:rPr>
                <w:rFonts w:ascii="Times New Roman" w:eastAsia="Times New Roman" w:hAnsi="Times New Roman" w:cs="Times New Roman"/>
                <w:color w:val="000000"/>
                <w:sz w:val="20"/>
                <w:szCs w:val="20"/>
              </w:rPr>
              <w:t> </w:t>
            </w:r>
          </w:p>
        </w:tc>
        <w:tc>
          <w:tcPr>
            <w:tcW w:w="1900" w:type="dxa"/>
            <w:tcBorders>
              <w:top w:val="nil"/>
              <w:left w:val="nil"/>
              <w:bottom w:val="single" w:sz="4" w:space="0" w:color="auto"/>
              <w:right w:val="nil"/>
            </w:tcBorders>
            <w:shd w:val="clear" w:color="auto" w:fill="auto"/>
            <w:hideMark/>
          </w:tcPr>
          <w:p w14:paraId="18CA54B7" w14:textId="7777777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 </w:t>
            </w:r>
          </w:p>
        </w:tc>
        <w:tc>
          <w:tcPr>
            <w:tcW w:w="1920" w:type="dxa"/>
            <w:tcBorders>
              <w:top w:val="nil"/>
              <w:left w:val="nil"/>
              <w:bottom w:val="single" w:sz="4" w:space="0" w:color="auto"/>
              <w:right w:val="nil"/>
            </w:tcBorders>
            <w:shd w:val="clear" w:color="auto" w:fill="auto"/>
            <w:hideMark/>
          </w:tcPr>
          <w:p w14:paraId="2520AA54" w14:textId="77777777" w:rsidR="0064277B" w:rsidRPr="0064277B" w:rsidRDefault="0064277B" w:rsidP="0064277B">
            <w:pPr>
              <w:spacing w:after="0" w:line="240" w:lineRule="auto"/>
              <w:rPr>
                <w:rFonts w:ascii="Times New Roman" w:eastAsia="Times New Roman" w:hAnsi="Times New Roman" w:cs="Times New Roman"/>
                <w:color w:val="000000"/>
              </w:rPr>
            </w:pPr>
            <w:r w:rsidRPr="0064277B">
              <w:rPr>
                <w:rFonts w:ascii="Times New Roman" w:eastAsia="Times New Roman" w:hAnsi="Times New Roman" w:cs="Times New Roman"/>
                <w:color w:val="000000"/>
              </w:rPr>
              <w:t> </w:t>
            </w:r>
          </w:p>
        </w:tc>
      </w:tr>
    </w:tbl>
    <w:p w14:paraId="1FFF88B5" w14:textId="77777777" w:rsidR="0064277B" w:rsidRDefault="0064277B" w:rsidP="0064277B">
      <w:pPr>
        <w:rPr>
          <w:rFonts w:ascii="Times New Roman" w:hAnsi="Times New Roman" w:cs="Times New Roman"/>
        </w:rPr>
      </w:pPr>
      <w:r>
        <w:rPr>
          <w:rFonts w:ascii="Times New Roman" w:hAnsi="Times New Roman" w:cs="Times New Roman"/>
        </w:rPr>
        <w:t xml:space="preserve">*% EI, percentage of energy intake </w:t>
      </w:r>
    </w:p>
    <w:p w14:paraId="05C14E15" w14:textId="77777777" w:rsidR="00EA1362" w:rsidRDefault="0064277B" w:rsidP="00EA1362">
      <w:pPr>
        <w:rPr>
          <w:rFonts w:ascii="Times New Roman" w:hAnsi="Times New Roman" w:cs="Times New Roman"/>
        </w:rPr>
      </w:pPr>
      <w:r>
        <w:rPr>
          <w:rFonts w:ascii="Times New Roman" w:hAnsi="Times New Roman" w:cs="Times New Roman"/>
        </w:rPr>
        <w:t>**</w:t>
      </w:r>
      <w:r w:rsidRPr="00D61B41">
        <w:rPr>
          <w:rFonts w:ascii="Times New Roman" w:hAnsi="Times New Roman" w:cs="Times New Roman"/>
        </w:rPr>
        <w:t xml:space="preserve"> </w:t>
      </w:r>
      <w:r w:rsidRPr="00B51831">
        <w:rPr>
          <w:rFonts w:ascii="Times New Roman" w:hAnsi="Times New Roman" w:cs="Times New Roman"/>
        </w:rPr>
        <w:t>Adjusted for age, smoking, height, weight, mean alcohol intake, physical activity (mean total MET), systolic blood pressure, Townsend score</w:t>
      </w:r>
      <w:r w:rsidR="00EA1362">
        <w:rPr>
          <w:rFonts w:ascii="Times New Roman" w:hAnsi="Times New Roman" w:cs="Times New Roman"/>
        </w:rPr>
        <w:t xml:space="preserve">, diabetes, lipid lowering medication, anti-hypertensive medication </w:t>
      </w:r>
    </w:p>
    <w:p w14:paraId="292C54B5" w14:textId="0B5CE4C7" w:rsidR="0064277B" w:rsidRDefault="0064277B" w:rsidP="0064277B">
      <w:pPr>
        <w:rPr>
          <w:rFonts w:ascii="Times New Roman" w:hAnsi="Times New Roman" w:cs="Times New Roman"/>
        </w:rPr>
      </w:pPr>
    </w:p>
    <w:p w14:paraId="42E83124" w14:textId="77777777" w:rsidR="0064277B" w:rsidRPr="00931499" w:rsidRDefault="0064277B" w:rsidP="00931499">
      <w:pPr>
        <w:rPr>
          <w:rFonts w:ascii="Times New Roman" w:hAnsi="Times New Roman" w:cs="Times New Roman"/>
        </w:rPr>
      </w:pPr>
    </w:p>
    <w:p w14:paraId="6F4A7AC0" w14:textId="1648132B" w:rsidR="00767437" w:rsidRDefault="00931499" w:rsidP="00767437">
      <w:pPr>
        <w:rPr>
          <w:rFonts w:ascii="Times New Roman" w:hAnsi="Times New Roman" w:cs="Times New Roman"/>
          <w:b/>
          <w:bCs/>
        </w:rPr>
      </w:pPr>
      <w:r>
        <w:rPr>
          <w:rFonts w:ascii="Times New Roman" w:hAnsi="Times New Roman" w:cs="Times New Roman"/>
          <w:b/>
          <w:bCs/>
        </w:rPr>
        <w:br w:type="page"/>
      </w:r>
      <w:r w:rsidR="00767437" w:rsidRPr="00242937">
        <w:rPr>
          <w:rFonts w:ascii="Times New Roman" w:hAnsi="Times New Roman" w:cs="Times New Roman"/>
          <w:b/>
          <w:bCs/>
        </w:rPr>
        <w:lastRenderedPageBreak/>
        <w:t xml:space="preserve">Supplementary table </w:t>
      </w:r>
      <w:r w:rsidR="0013438F" w:rsidRPr="00242937">
        <w:rPr>
          <w:rFonts w:ascii="Times New Roman" w:hAnsi="Times New Roman" w:cs="Times New Roman"/>
          <w:b/>
          <w:bCs/>
        </w:rPr>
        <w:t>7</w:t>
      </w:r>
      <w:r w:rsidR="00767437" w:rsidRPr="00242937">
        <w:rPr>
          <w:rFonts w:ascii="Times New Roman" w:hAnsi="Times New Roman" w:cs="Times New Roman"/>
          <w:b/>
          <w:bCs/>
        </w:rPr>
        <w:t>.</w:t>
      </w:r>
      <w:r w:rsidR="00767437" w:rsidRPr="00767437">
        <w:rPr>
          <w:rFonts w:ascii="Times New Roman" w:hAnsi="Times New Roman" w:cs="Times New Roman"/>
          <w:b/>
          <w:bCs/>
        </w:rPr>
        <w:t xml:space="preserve"> </w:t>
      </w:r>
      <w:bookmarkStart w:id="4" w:name="_Hlk71103861"/>
      <w:r w:rsidR="00767437" w:rsidRPr="00767437">
        <w:rPr>
          <w:rFonts w:ascii="Times New Roman" w:hAnsi="Times New Roman" w:cs="Times New Roman"/>
        </w:rPr>
        <w:t xml:space="preserve">Macronutrient intake (as a percentage of total energy intake, in thirds) and </w:t>
      </w:r>
      <w:proofErr w:type="spellStart"/>
      <w:r w:rsidR="00767437" w:rsidRPr="00767437">
        <w:rPr>
          <w:rFonts w:ascii="Times New Roman" w:hAnsi="Times New Roman" w:cs="Times New Roman"/>
        </w:rPr>
        <w:t>subdistribution</w:t>
      </w:r>
      <w:proofErr w:type="spellEnd"/>
      <w:r w:rsidR="00767437" w:rsidRPr="00767437">
        <w:rPr>
          <w:rFonts w:ascii="Times New Roman" w:hAnsi="Times New Roman" w:cs="Times New Roman"/>
        </w:rPr>
        <w:t xml:space="preserve"> hazard ratios (SHRs) for dementia with 95% confidence intervals (CIs), </w:t>
      </w:r>
      <w:r w:rsidR="00507184" w:rsidRPr="00931499">
        <w:rPr>
          <w:rFonts w:ascii="Times New Roman" w:hAnsi="Times New Roman" w:cs="Times New Roman"/>
        </w:rPr>
        <w:t xml:space="preserve">for females </w:t>
      </w:r>
      <w:r w:rsidR="00507184">
        <w:rPr>
          <w:rFonts w:ascii="Times New Roman" w:hAnsi="Times New Roman" w:cs="Times New Roman"/>
        </w:rPr>
        <w:t xml:space="preserve">and </w:t>
      </w:r>
      <w:r w:rsidR="00507184" w:rsidRPr="00931499">
        <w:rPr>
          <w:rFonts w:ascii="Times New Roman" w:hAnsi="Times New Roman" w:cs="Times New Roman"/>
        </w:rPr>
        <w:t>males and the female to male</w:t>
      </w:r>
      <w:r w:rsidR="00507184">
        <w:rPr>
          <w:rFonts w:ascii="Times New Roman" w:hAnsi="Times New Roman" w:cs="Times New Roman"/>
        </w:rPr>
        <w:t xml:space="preserve"> </w:t>
      </w:r>
      <w:r w:rsidR="00507184" w:rsidRPr="00931499">
        <w:rPr>
          <w:rFonts w:ascii="Times New Roman" w:hAnsi="Times New Roman" w:cs="Times New Roman"/>
        </w:rPr>
        <w:t xml:space="preserve">ratio of </w:t>
      </w:r>
      <w:r w:rsidR="00507184">
        <w:rPr>
          <w:rFonts w:ascii="Times New Roman" w:hAnsi="Times New Roman" w:cs="Times New Roman"/>
        </w:rPr>
        <w:t>S</w:t>
      </w:r>
      <w:r w:rsidR="00507184" w:rsidRPr="00931499">
        <w:rPr>
          <w:rFonts w:ascii="Times New Roman" w:hAnsi="Times New Roman" w:cs="Times New Roman"/>
        </w:rPr>
        <w:t>HRs (R</w:t>
      </w:r>
      <w:r w:rsidR="00507184">
        <w:rPr>
          <w:rFonts w:ascii="Times New Roman" w:hAnsi="Times New Roman" w:cs="Times New Roman"/>
        </w:rPr>
        <w:t>S</w:t>
      </w:r>
      <w:r w:rsidR="00507184" w:rsidRPr="00931499">
        <w:rPr>
          <w:rFonts w:ascii="Times New Roman" w:hAnsi="Times New Roman" w:cs="Times New Roman"/>
        </w:rPr>
        <w:t>HRs)</w:t>
      </w:r>
      <w:r w:rsidR="00767437" w:rsidRPr="00767437">
        <w:rPr>
          <w:rFonts w:ascii="Times New Roman" w:hAnsi="Times New Roman" w:cs="Times New Roman"/>
        </w:rPr>
        <w:t>.</w:t>
      </w:r>
      <w:r w:rsidR="00767437" w:rsidRPr="00767437">
        <w:rPr>
          <w:rFonts w:ascii="Times New Roman" w:hAnsi="Times New Roman" w:cs="Times New Roman"/>
          <w:b/>
          <w:bCs/>
        </w:rPr>
        <w:t xml:space="preserve"> </w:t>
      </w:r>
    </w:p>
    <w:tbl>
      <w:tblPr>
        <w:tblW w:w="8531" w:type="dxa"/>
        <w:tblLook w:val="04A0" w:firstRow="1" w:lastRow="0" w:firstColumn="1" w:lastColumn="0" w:noHBand="0" w:noVBand="1"/>
      </w:tblPr>
      <w:tblGrid>
        <w:gridCol w:w="2923"/>
        <w:gridCol w:w="1696"/>
        <w:gridCol w:w="1976"/>
        <w:gridCol w:w="1936"/>
      </w:tblGrid>
      <w:tr w:rsidR="00151EE8" w:rsidRPr="00151EE8" w14:paraId="28F45F18" w14:textId="77777777" w:rsidTr="00151EE8">
        <w:trPr>
          <w:trHeight w:val="293"/>
        </w:trPr>
        <w:tc>
          <w:tcPr>
            <w:tcW w:w="2923" w:type="dxa"/>
            <w:tcBorders>
              <w:top w:val="single" w:sz="8" w:space="0" w:color="auto"/>
              <w:left w:val="nil"/>
              <w:bottom w:val="single" w:sz="8" w:space="0" w:color="auto"/>
              <w:right w:val="nil"/>
            </w:tcBorders>
            <w:shd w:val="clear" w:color="auto" w:fill="auto"/>
            <w:noWrap/>
            <w:hideMark/>
          </w:tcPr>
          <w:bookmarkEnd w:id="4"/>
          <w:p w14:paraId="64552856"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r w:rsidRPr="00151EE8">
              <w:rPr>
                <w:rFonts w:ascii="Times New Roman" w:eastAsia="Times New Roman" w:hAnsi="Times New Roman" w:cs="Times New Roman"/>
                <w:b/>
                <w:bCs/>
                <w:color w:val="000000"/>
                <w:sz w:val="20"/>
                <w:szCs w:val="20"/>
              </w:rPr>
              <w:t>Intake of macronutrients (%EI)</w:t>
            </w:r>
          </w:p>
        </w:tc>
        <w:tc>
          <w:tcPr>
            <w:tcW w:w="1696" w:type="dxa"/>
            <w:tcBorders>
              <w:top w:val="single" w:sz="8" w:space="0" w:color="auto"/>
              <w:left w:val="nil"/>
              <w:bottom w:val="single" w:sz="8" w:space="0" w:color="auto"/>
              <w:right w:val="nil"/>
            </w:tcBorders>
            <w:shd w:val="clear" w:color="auto" w:fill="auto"/>
            <w:noWrap/>
            <w:hideMark/>
          </w:tcPr>
          <w:p w14:paraId="31F95797" w14:textId="4AEAE11C" w:rsidR="00151EE8" w:rsidRPr="00151EE8" w:rsidRDefault="00151EE8" w:rsidP="00151EE8">
            <w:pPr>
              <w:spacing w:after="0" w:line="240" w:lineRule="auto"/>
              <w:jc w:val="center"/>
              <w:rPr>
                <w:rFonts w:ascii="Times New Roman" w:eastAsia="Times New Roman" w:hAnsi="Times New Roman" w:cs="Times New Roman"/>
                <w:b/>
                <w:bCs/>
                <w:color w:val="000000"/>
                <w:sz w:val="20"/>
                <w:szCs w:val="20"/>
              </w:rPr>
            </w:pPr>
            <w:r w:rsidRPr="00151EE8">
              <w:rPr>
                <w:rFonts w:ascii="Times New Roman" w:eastAsia="Times New Roman" w:hAnsi="Times New Roman" w:cs="Times New Roman"/>
                <w:b/>
                <w:bCs/>
                <w:color w:val="000000"/>
                <w:sz w:val="20"/>
                <w:szCs w:val="20"/>
              </w:rPr>
              <w:t xml:space="preserve">Female </w:t>
            </w:r>
            <w:r w:rsidR="00507184">
              <w:rPr>
                <w:rFonts w:ascii="Times New Roman" w:eastAsia="Times New Roman" w:hAnsi="Times New Roman" w:cs="Times New Roman"/>
                <w:b/>
                <w:bCs/>
                <w:color w:val="000000"/>
                <w:sz w:val="20"/>
                <w:szCs w:val="20"/>
              </w:rPr>
              <w:t>S</w:t>
            </w:r>
            <w:r w:rsidRPr="00151EE8">
              <w:rPr>
                <w:rFonts w:ascii="Times New Roman" w:eastAsia="Times New Roman" w:hAnsi="Times New Roman" w:cs="Times New Roman"/>
                <w:b/>
                <w:bCs/>
                <w:color w:val="000000"/>
                <w:sz w:val="20"/>
                <w:szCs w:val="20"/>
              </w:rPr>
              <w:t xml:space="preserve">HR </w:t>
            </w:r>
          </w:p>
        </w:tc>
        <w:tc>
          <w:tcPr>
            <w:tcW w:w="1976" w:type="dxa"/>
            <w:tcBorders>
              <w:top w:val="single" w:sz="8" w:space="0" w:color="auto"/>
              <w:left w:val="nil"/>
              <w:bottom w:val="single" w:sz="8" w:space="0" w:color="auto"/>
              <w:right w:val="nil"/>
            </w:tcBorders>
            <w:shd w:val="clear" w:color="auto" w:fill="auto"/>
            <w:noWrap/>
            <w:hideMark/>
          </w:tcPr>
          <w:p w14:paraId="45A2085B" w14:textId="1135758A" w:rsidR="00151EE8" w:rsidRPr="00151EE8" w:rsidRDefault="00151EE8" w:rsidP="00151EE8">
            <w:pPr>
              <w:spacing w:after="0" w:line="240" w:lineRule="auto"/>
              <w:jc w:val="center"/>
              <w:rPr>
                <w:rFonts w:ascii="Times New Roman" w:eastAsia="Times New Roman" w:hAnsi="Times New Roman" w:cs="Times New Roman"/>
                <w:b/>
                <w:bCs/>
                <w:sz w:val="20"/>
                <w:szCs w:val="20"/>
              </w:rPr>
            </w:pPr>
            <w:r w:rsidRPr="00151EE8">
              <w:rPr>
                <w:rFonts w:ascii="Times New Roman" w:eastAsia="Times New Roman" w:hAnsi="Times New Roman" w:cs="Times New Roman"/>
                <w:b/>
                <w:bCs/>
                <w:sz w:val="20"/>
                <w:szCs w:val="20"/>
              </w:rPr>
              <w:t xml:space="preserve">Male </w:t>
            </w:r>
            <w:r w:rsidR="00507184">
              <w:rPr>
                <w:rFonts w:ascii="Times New Roman" w:eastAsia="Times New Roman" w:hAnsi="Times New Roman" w:cs="Times New Roman"/>
                <w:b/>
                <w:bCs/>
                <w:sz w:val="20"/>
                <w:szCs w:val="20"/>
              </w:rPr>
              <w:t>S</w:t>
            </w:r>
            <w:r w:rsidRPr="00151EE8">
              <w:rPr>
                <w:rFonts w:ascii="Times New Roman" w:eastAsia="Times New Roman" w:hAnsi="Times New Roman" w:cs="Times New Roman"/>
                <w:b/>
                <w:bCs/>
                <w:sz w:val="20"/>
                <w:szCs w:val="20"/>
              </w:rPr>
              <w:t>HR</w:t>
            </w:r>
          </w:p>
        </w:tc>
        <w:tc>
          <w:tcPr>
            <w:tcW w:w="1936" w:type="dxa"/>
            <w:tcBorders>
              <w:top w:val="single" w:sz="8" w:space="0" w:color="auto"/>
              <w:left w:val="nil"/>
              <w:bottom w:val="single" w:sz="8" w:space="0" w:color="auto"/>
              <w:right w:val="nil"/>
            </w:tcBorders>
            <w:shd w:val="clear" w:color="auto" w:fill="auto"/>
            <w:noWrap/>
            <w:hideMark/>
          </w:tcPr>
          <w:p w14:paraId="7427765A" w14:textId="6A4C6E6F" w:rsidR="00151EE8" w:rsidRPr="00151EE8" w:rsidRDefault="00151EE8" w:rsidP="00151EE8">
            <w:pPr>
              <w:spacing w:after="0" w:line="240" w:lineRule="auto"/>
              <w:jc w:val="center"/>
              <w:rPr>
                <w:rFonts w:ascii="Times New Roman" w:eastAsia="Times New Roman" w:hAnsi="Times New Roman" w:cs="Times New Roman"/>
                <w:b/>
                <w:bCs/>
                <w:sz w:val="20"/>
                <w:szCs w:val="20"/>
              </w:rPr>
            </w:pPr>
            <w:r w:rsidRPr="00151EE8">
              <w:rPr>
                <w:rFonts w:ascii="Times New Roman" w:eastAsia="Times New Roman" w:hAnsi="Times New Roman" w:cs="Times New Roman"/>
                <w:b/>
                <w:bCs/>
                <w:sz w:val="20"/>
                <w:szCs w:val="20"/>
              </w:rPr>
              <w:t>Female to male R</w:t>
            </w:r>
            <w:r w:rsidR="00507184">
              <w:rPr>
                <w:rFonts w:ascii="Times New Roman" w:eastAsia="Times New Roman" w:hAnsi="Times New Roman" w:cs="Times New Roman"/>
                <w:b/>
                <w:bCs/>
                <w:sz w:val="20"/>
                <w:szCs w:val="20"/>
              </w:rPr>
              <w:t>S</w:t>
            </w:r>
            <w:r w:rsidRPr="00151EE8">
              <w:rPr>
                <w:rFonts w:ascii="Times New Roman" w:eastAsia="Times New Roman" w:hAnsi="Times New Roman" w:cs="Times New Roman"/>
                <w:b/>
                <w:bCs/>
                <w:sz w:val="20"/>
                <w:szCs w:val="20"/>
              </w:rPr>
              <w:t xml:space="preserve">HR </w:t>
            </w:r>
          </w:p>
        </w:tc>
      </w:tr>
      <w:tr w:rsidR="00151EE8" w:rsidRPr="00151EE8" w14:paraId="45A87E10" w14:textId="77777777" w:rsidTr="00151EE8">
        <w:trPr>
          <w:trHeight w:val="285"/>
        </w:trPr>
        <w:tc>
          <w:tcPr>
            <w:tcW w:w="2923" w:type="dxa"/>
            <w:tcBorders>
              <w:top w:val="nil"/>
              <w:left w:val="nil"/>
              <w:bottom w:val="nil"/>
              <w:right w:val="nil"/>
            </w:tcBorders>
            <w:shd w:val="clear" w:color="auto" w:fill="auto"/>
            <w:noWrap/>
            <w:hideMark/>
          </w:tcPr>
          <w:p w14:paraId="41F0F40F"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r w:rsidRPr="00151EE8">
              <w:rPr>
                <w:rFonts w:ascii="Times New Roman" w:eastAsia="Times New Roman" w:hAnsi="Times New Roman" w:cs="Times New Roman"/>
                <w:b/>
                <w:bCs/>
                <w:color w:val="000000"/>
                <w:sz w:val="20"/>
                <w:szCs w:val="20"/>
              </w:rPr>
              <w:t>Mean energy intake (kJ/day)</w:t>
            </w:r>
          </w:p>
        </w:tc>
        <w:tc>
          <w:tcPr>
            <w:tcW w:w="1696" w:type="dxa"/>
            <w:tcBorders>
              <w:top w:val="nil"/>
              <w:left w:val="nil"/>
              <w:bottom w:val="nil"/>
              <w:right w:val="nil"/>
            </w:tcBorders>
            <w:shd w:val="clear" w:color="auto" w:fill="auto"/>
            <w:noWrap/>
            <w:hideMark/>
          </w:tcPr>
          <w:p w14:paraId="53CFC335"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p>
        </w:tc>
        <w:tc>
          <w:tcPr>
            <w:tcW w:w="1976" w:type="dxa"/>
            <w:tcBorders>
              <w:top w:val="nil"/>
              <w:left w:val="nil"/>
              <w:bottom w:val="nil"/>
              <w:right w:val="nil"/>
            </w:tcBorders>
            <w:shd w:val="clear" w:color="auto" w:fill="auto"/>
            <w:noWrap/>
            <w:hideMark/>
          </w:tcPr>
          <w:p w14:paraId="6480A756"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36A07B57"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231293E2" w14:textId="77777777" w:rsidTr="00151EE8">
        <w:trPr>
          <w:trHeight w:val="285"/>
        </w:trPr>
        <w:tc>
          <w:tcPr>
            <w:tcW w:w="2923" w:type="dxa"/>
            <w:tcBorders>
              <w:top w:val="nil"/>
              <w:left w:val="nil"/>
              <w:bottom w:val="nil"/>
              <w:right w:val="nil"/>
            </w:tcBorders>
            <w:shd w:val="clear" w:color="auto" w:fill="auto"/>
            <w:noWrap/>
            <w:hideMark/>
          </w:tcPr>
          <w:p w14:paraId="6BF91443"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w:t>
            </w:r>
          </w:p>
        </w:tc>
        <w:tc>
          <w:tcPr>
            <w:tcW w:w="1696" w:type="dxa"/>
            <w:tcBorders>
              <w:top w:val="nil"/>
              <w:left w:val="nil"/>
              <w:bottom w:val="nil"/>
              <w:right w:val="nil"/>
            </w:tcBorders>
            <w:shd w:val="clear" w:color="auto" w:fill="auto"/>
            <w:noWrap/>
            <w:hideMark/>
          </w:tcPr>
          <w:p w14:paraId="4D8B301F"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p>
        </w:tc>
        <w:tc>
          <w:tcPr>
            <w:tcW w:w="1976" w:type="dxa"/>
            <w:tcBorders>
              <w:top w:val="nil"/>
              <w:left w:val="nil"/>
              <w:bottom w:val="nil"/>
              <w:right w:val="nil"/>
            </w:tcBorders>
            <w:shd w:val="clear" w:color="auto" w:fill="auto"/>
            <w:noWrap/>
            <w:hideMark/>
          </w:tcPr>
          <w:p w14:paraId="6FC1F0BF"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7E3DC745"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0E9B8438" w14:textId="77777777" w:rsidTr="00151EE8">
        <w:trPr>
          <w:trHeight w:val="285"/>
        </w:trPr>
        <w:tc>
          <w:tcPr>
            <w:tcW w:w="2923" w:type="dxa"/>
            <w:tcBorders>
              <w:top w:val="nil"/>
              <w:left w:val="nil"/>
              <w:bottom w:val="nil"/>
              <w:right w:val="nil"/>
            </w:tcBorders>
            <w:shd w:val="clear" w:color="auto" w:fill="auto"/>
            <w:noWrap/>
            <w:hideMark/>
          </w:tcPr>
          <w:p w14:paraId="1AC01BA5"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2</w:t>
            </w:r>
          </w:p>
        </w:tc>
        <w:tc>
          <w:tcPr>
            <w:tcW w:w="1696" w:type="dxa"/>
            <w:tcBorders>
              <w:top w:val="nil"/>
              <w:left w:val="nil"/>
              <w:bottom w:val="nil"/>
              <w:right w:val="nil"/>
            </w:tcBorders>
            <w:shd w:val="clear" w:color="auto" w:fill="auto"/>
            <w:noWrap/>
            <w:hideMark/>
          </w:tcPr>
          <w:p w14:paraId="56F15AE9" w14:textId="6AC2B45C"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0.75 (0.50, 1.1</w:t>
            </w:r>
            <w:r w:rsidR="00307CAE">
              <w:rPr>
                <w:rFonts w:ascii="Times New Roman" w:eastAsia="Times New Roman" w:hAnsi="Times New Roman" w:cs="Times New Roman"/>
                <w:color w:val="000000"/>
                <w:sz w:val="20"/>
                <w:szCs w:val="20"/>
              </w:rPr>
              <w:t>3</w:t>
            </w:r>
            <w:r w:rsidRPr="00151EE8">
              <w:rPr>
                <w:rFonts w:ascii="Times New Roman" w:eastAsia="Times New Roman" w:hAnsi="Times New Roman" w:cs="Times New Roman"/>
                <w:color w:val="000000"/>
                <w:sz w:val="20"/>
                <w:szCs w:val="20"/>
              </w:rPr>
              <w:t>)</w:t>
            </w:r>
          </w:p>
        </w:tc>
        <w:tc>
          <w:tcPr>
            <w:tcW w:w="1976" w:type="dxa"/>
            <w:tcBorders>
              <w:top w:val="nil"/>
              <w:left w:val="nil"/>
              <w:bottom w:val="nil"/>
              <w:right w:val="nil"/>
            </w:tcBorders>
            <w:shd w:val="clear" w:color="auto" w:fill="auto"/>
            <w:noWrap/>
            <w:hideMark/>
          </w:tcPr>
          <w:p w14:paraId="043991E9" w14:textId="5ABED17F"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0.6</w:t>
            </w:r>
            <w:r w:rsidR="00307CAE">
              <w:rPr>
                <w:rFonts w:ascii="Times New Roman" w:eastAsia="Times New Roman" w:hAnsi="Times New Roman" w:cs="Times New Roman"/>
                <w:color w:val="000000"/>
              </w:rPr>
              <w:t>9</w:t>
            </w:r>
            <w:r w:rsidRPr="00151EE8">
              <w:rPr>
                <w:rFonts w:ascii="Times New Roman" w:eastAsia="Times New Roman" w:hAnsi="Times New Roman" w:cs="Times New Roman"/>
                <w:color w:val="000000"/>
              </w:rPr>
              <w:t xml:space="preserve"> (0.4</w:t>
            </w:r>
            <w:r w:rsidR="005C6A7D">
              <w:rPr>
                <w:rFonts w:ascii="Times New Roman" w:eastAsia="Times New Roman" w:hAnsi="Times New Roman" w:cs="Times New Roman"/>
                <w:color w:val="000000"/>
              </w:rPr>
              <w:t>3</w:t>
            </w:r>
            <w:r w:rsidRPr="00151EE8">
              <w:rPr>
                <w:rFonts w:ascii="Times New Roman" w:eastAsia="Times New Roman" w:hAnsi="Times New Roman" w:cs="Times New Roman"/>
                <w:color w:val="000000"/>
              </w:rPr>
              <w:t>, 1.1</w:t>
            </w:r>
            <w:r w:rsidR="005C6A7D">
              <w:rPr>
                <w:rFonts w:ascii="Times New Roman" w:eastAsia="Times New Roman" w:hAnsi="Times New Roman" w:cs="Times New Roman"/>
                <w:color w:val="000000"/>
              </w:rPr>
              <w:t>2</w:t>
            </w:r>
            <w:r w:rsidRPr="00151EE8">
              <w:rPr>
                <w:rFonts w:ascii="Times New Roman" w:eastAsia="Times New Roman" w:hAnsi="Times New Roman" w:cs="Times New Roman"/>
                <w:color w:val="000000"/>
              </w:rPr>
              <w:t>)</w:t>
            </w:r>
          </w:p>
        </w:tc>
        <w:tc>
          <w:tcPr>
            <w:tcW w:w="1936" w:type="dxa"/>
            <w:tcBorders>
              <w:top w:val="nil"/>
              <w:left w:val="nil"/>
              <w:bottom w:val="nil"/>
              <w:right w:val="nil"/>
            </w:tcBorders>
            <w:shd w:val="clear" w:color="auto" w:fill="auto"/>
            <w:noWrap/>
            <w:hideMark/>
          </w:tcPr>
          <w:p w14:paraId="2F9F5563" w14:textId="75AB95D2"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1.1</w:t>
            </w:r>
            <w:r w:rsidR="0062393B">
              <w:rPr>
                <w:rFonts w:ascii="Times New Roman" w:eastAsia="Times New Roman" w:hAnsi="Times New Roman" w:cs="Times New Roman"/>
                <w:color w:val="000000"/>
              </w:rPr>
              <w:t>9</w:t>
            </w:r>
            <w:r w:rsidRPr="00151EE8">
              <w:rPr>
                <w:rFonts w:ascii="Times New Roman" w:eastAsia="Times New Roman" w:hAnsi="Times New Roman" w:cs="Times New Roman"/>
                <w:color w:val="000000"/>
              </w:rPr>
              <w:t xml:space="preserve"> (0.5</w:t>
            </w:r>
            <w:r w:rsidR="0062393B">
              <w:rPr>
                <w:rFonts w:ascii="Times New Roman" w:eastAsia="Times New Roman" w:hAnsi="Times New Roman" w:cs="Times New Roman"/>
                <w:color w:val="000000"/>
              </w:rPr>
              <w:t>8</w:t>
            </w:r>
            <w:r w:rsidRPr="00151EE8">
              <w:rPr>
                <w:rFonts w:ascii="Times New Roman" w:eastAsia="Times New Roman" w:hAnsi="Times New Roman" w:cs="Times New Roman"/>
                <w:color w:val="000000"/>
              </w:rPr>
              <w:t>, 2.0</w:t>
            </w:r>
            <w:r w:rsidR="0062393B">
              <w:rPr>
                <w:rFonts w:ascii="Times New Roman" w:eastAsia="Times New Roman" w:hAnsi="Times New Roman" w:cs="Times New Roman"/>
                <w:color w:val="000000"/>
              </w:rPr>
              <w:t>4</w:t>
            </w:r>
            <w:r w:rsidRPr="00151EE8">
              <w:rPr>
                <w:rFonts w:ascii="Times New Roman" w:eastAsia="Times New Roman" w:hAnsi="Times New Roman" w:cs="Times New Roman"/>
                <w:color w:val="000000"/>
              </w:rPr>
              <w:t>)</w:t>
            </w:r>
          </w:p>
        </w:tc>
      </w:tr>
      <w:tr w:rsidR="00151EE8" w:rsidRPr="00151EE8" w14:paraId="46E6CD53" w14:textId="77777777" w:rsidTr="00151EE8">
        <w:trPr>
          <w:trHeight w:val="285"/>
        </w:trPr>
        <w:tc>
          <w:tcPr>
            <w:tcW w:w="2923" w:type="dxa"/>
            <w:tcBorders>
              <w:top w:val="nil"/>
              <w:left w:val="nil"/>
              <w:bottom w:val="nil"/>
              <w:right w:val="nil"/>
            </w:tcBorders>
            <w:shd w:val="clear" w:color="auto" w:fill="auto"/>
            <w:noWrap/>
            <w:hideMark/>
          </w:tcPr>
          <w:p w14:paraId="7F2C163B"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3</w:t>
            </w:r>
          </w:p>
        </w:tc>
        <w:tc>
          <w:tcPr>
            <w:tcW w:w="1696" w:type="dxa"/>
            <w:tcBorders>
              <w:top w:val="nil"/>
              <w:left w:val="nil"/>
              <w:bottom w:val="nil"/>
              <w:right w:val="nil"/>
            </w:tcBorders>
            <w:shd w:val="clear" w:color="auto" w:fill="auto"/>
            <w:noWrap/>
            <w:hideMark/>
          </w:tcPr>
          <w:p w14:paraId="595DD6FC" w14:textId="68545E90"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0.7</w:t>
            </w:r>
            <w:r w:rsidR="00307CAE">
              <w:rPr>
                <w:rFonts w:ascii="Times New Roman" w:eastAsia="Times New Roman" w:hAnsi="Times New Roman" w:cs="Times New Roman"/>
                <w:color w:val="000000"/>
                <w:sz w:val="20"/>
                <w:szCs w:val="20"/>
              </w:rPr>
              <w:t>2</w:t>
            </w:r>
            <w:r w:rsidRPr="00151EE8">
              <w:rPr>
                <w:rFonts w:ascii="Times New Roman" w:eastAsia="Times New Roman" w:hAnsi="Times New Roman" w:cs="Times New Roman"/>
                <w:color w:val="000000"/>
                <w:sz w:val="20"/>
                <w:szCs w:val="20"/>
              </w:rPr>
              <w:t xml:space="preserve"> (0.4</w:t>
            </w:r>
            <w:r w:rsidR="00307CAE">
              <w:rPr>
                <w:rFonts w:ascii="Times New Roman" w:eastAsia="Times New Roman" w:hAnsi="Times New Roman" w:cs="Times New Roman"/>
                <w:color w:val="000000"/>
                <w:sz w:val="20"/>
                <w:szCs w:val="20"/>
              </w:rPr>
              <w:t>4</w:t>
            </w:r>
            <w:r w:rsidRPr="00151EE8">
              <w:rPr>
                <w:rFonts w:ascii="Times New Roman" w:eastAsia="Times New Roman" w:hAnsi="Times New Roman" w:cs="Times New Roman"/>
                <w:color w:val="000000"/>
                <w:sz w:val="20"/>
                <w:szCs w:val="20"/>
              </w:rPr>
              <w:t xml:space="preserve">, 1.18) </w:t>
            </w:r>
          </w:p>
        </w:tc>
        <w:tc>
          <w:tcPr>
            <w:tcW w:w="1976" w:type="dxa"/>
            <w:tcBorders>
              <w:top w:val="nil"/>
              <w:left w:val="nil"/>
              <w:bottom w:val="nil"/>
              <w:right w:val="nil"/>
            </w:tcBorders>
            <w:shd w:val="clear" w:color="auto" w:fill="auto"/>
            <w:noWrap/>
            <w:hideMark/>
          </w:tcPr>
          <w:p w14:paraId="000D5DA3" w14:textId="7D1D48FB"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1.0</w:t>
            </w:r>
            <w:r w:rsidR="005C6A7D">
              <w:rPr>
                <w:rFonts w:ascii="Times New Roman" w:eastAsia="Times New Roman" w:hAnsi="Times New Roman" w:cs="Times New Roman"/>
                <w:color w:val="000000"/>
              </w:rPr>
              <w:t>5</w:t>
            </w:r>
            <w:r w:rsidRPr="00151EE8">
              <w:rPr>
                <w:rFonts w:ascii="Times New Roman" w:eastAsia="Times New Roman" w:hAnsi="Times New Roman" w:cs="Times New Roman"/>
                <w:color w:val="000000"/>
              </w:rPr>
              <w:t xml:space="preserve"> (0.68, 1.</w:t>
            </w:r>
            <w:r w:rsidR="005C6A7D">
              <w:rPr>
                <w:rFonts w:ascii="Times New Roman" w:eastAsia="Times New Roman" w:hAnsi="Times New Roman" w:cs="Times New Roman"/>
                <w:color w:val="000000"/>
              </w:rPr>
              <w:t>62</w:t>
            </w:r>
            <w:r w:rsidRPr="00151EE8">
              <w:rPr>
                <w:rFonts w:ascii="Times New Roman" w:eastAsia="Times New Roman" w:hAnsi="Times New Roman" w:cs="Times New Roman"/>
                <w:color w:val="000000"/>
              </w:rPr>
              <w:t>)</w:t>
            </w:r>
          </w:p>
        </w:tc>
        <w:tc>
          <w:tcPr>
            <w:tcW w:w="1936" w:type="dxa"/>
            <w:tcBorders>
              <w:top w:val="nil"/>
              <w:left w:val="nil"/>
              <w:bottom w:val="nil"/>
              <w:right w:val="nil"/>
            </w:tcBorders>
            <w:shd w:val="clear" w:color="auto" w:fill="auto"/>
            <w:noWrap/>
            <w:hideMark/>
          </w:tcPr>
          <w:p w14:paraId="1BCDF2C2" w14:textId="377E1B33"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w:t>
            </w:r>
            <w:r w:rsidR="0062393B">
              <w:rPr>
                <w:rFonts w:ascii="Times New Roman" w:eastAsia="Times New Roman" w:hAnsi="Times New Roman" w:cs="Times New Roman"/>
                <w:color w:val="000000"/>
              </w:rPr>
              <w:t>69</w:t>
            </w:r>
            <w:r w:rsidRPr="00151EE8">
              <w:rPr>
                <w:rFonts w:ascii="Times New Roman" w:eastAsia="Times New Roman" w:hAnsi="Times New Roman" w:cs="Times New Roman"/>
                <w:color w:val="000000"/>
              </w:rPr>
              <w:t xml:space="preserve"> (0.3</w:t>
            </w:r>
            <w:r w:rsidR="0062393B">
              <w:rPr>
                <w:rFonts w:ascii="Times New Roman" w:eastAsia="Times New Roman" w:hAnsi="Times New Roman" w:cs="Times New Roman"/>
                <w:color w:val="000000"/>
              </w:rPr>
              <w:t>6</w:t>
            </w:r>
            <w:r w:rsidRPr="00151EE8">
              <w:rPr>
                <w:rFonts w:ascii="Times New Roman" w:eastAsia="Times New Roman" w:hAnsi="Times New Roman" w:cs="Times New Roman"/>
                <w:color w:val="000000"/>
              </w:rPr>
              <w:t>, 1.3</w:t>
            </w:r>
            <w:r w:rsidR="0062393B">
              <w:rPr>
                <w:rFonts w:ascii="Times New Roman" w:eastAsia="Times New Roman" w:hAnsi="Times New Roman" w:cs="Times New Roman"/>
                <w:color w:val="000000"/>
              </w:rPr>
              <w:t>2</w:t>
            </w:r>
            <w:r w:rsidRPr="00151EE8">
              <w:rPr>
                <w:rFonts w:ascii="Times New Roman" w:eastAsia="Times New Roman" w:hAnsi="Times New Roman" w:cs="Times New Roman"/>
                <w:color w:val="000000"/>
              </w:rPr>
              <w:t>)</w:t>
            </w:r>
          </w:p>
        </w:tc>
      </w:tr>
      <w:tr w:rsidR="00151EE8" w:rsidRPr="00151EE8" w14:paraId="08EB9A62" w14:textId="77777777" w:rsidTr="00151EE8">
        <w:trPr>
          <w:trHeight w:val="285"/>
        </w:trPr>
        <w:tc>
          <w:tcPr>
            <w:tcW w:w="2923" w:type="dxa"/>
            <w:tcBorders>
              <w:top w:val="nil"/>
              <w:left w:val="nil"/>
              <w:bottom w:val="nil"/>
              <w:right w:val="nil"/>
            </w:tcBorders>
            <w:shd w:val="clear" w:color="auto" w:fill="auto"/>
            <w:noWrap/>
            <w:hideMark/>
          </w:tcPr>
          <w:p w14:paraId="1F5FD042"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r w:rsidRPr="00151EE8">
              <w:rPr>
                <w:rFonts w:ascii="Times New Roman" w:eastAsia="Times New Roman" w:hAnsi="Times New Roman" w:cs="Times New Roman"/>
                <w:b/>
                <w:bCs/>
                <w:color w:val="000000"/>
                <w:sz w:val="20"/>
                <w:szCs w:val="20"/>
              </w:rPr>
              <w:t>Carbohydrate intake (% EI)</w:t>
            </w:r>
          </w:p>
        </w:tc>
        <w:tc>
          <w:tcPr>
            <w:tcW w:w="1696" w:type="dxa"/>
            <w:tcBorders>
              <w:top w:val="nil"/>
              <w:left w:val="nil"/>
              <w:bottom w:val="nil"/>
              <w:right w:val="nil"/>
            </w:tcBorders>
            <w:shd w:val="clear" w:color="auto" w:fill="auto"/>
            <w:noWrap/>
            <w:hideMark/>
          </w:tcPr>
          <w:p w14:paraId="39C5250E"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p>
        </w:tc>
        <w:tc>
          <w:tcPr>
            <w:tcW w:w="1976" w:type="dxa"/>
            <w:tcBorders>
              <w:top w:val="nil"/>
              <w:left w:val="nil"/>
              <w:bottom w:val="nil"/>
              <w:right w:val="nil"/>
            </w:tcBorders>
            <w:shd w:val="clear" w:color="auto" w:fill="auto"/>
            <w:noWrap/>
            <w:hideMark/>
          </w:tcPr>
          <w:p w14:paraId="5B2B62F3"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2A7FEE74"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5409BAD9" w14:textId="77777777" w:rsidTr="00151EE8">
        <w:trPr>
          <w:trHeight w:val="285"/>
        </w:trPr>
        <w:tc>
          <w:tcPr>
            <w:tcW w:w="2923" w:type="dxa"/>
            <w:tcBorders>
              <w:top w:val="nil"/>
              <w:left w:val="nil"/>
              <w:bottom w:val="nil"/>
              <w:right w:val="nil"/>
            </w:tcBorders>
            <w:shd w:val="clear" w:color="auto" w:fill="auto"/>
            <w:noWrap/>
            <w:hideMark/>
          </w:tcPr>
          <w:p w14:paraId="518E4498"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w:t>
            </w:r>
          </w:p>
        </w:tc>
        <w:tc>
          <w:tcPr>
            <w:tcW w:w="1696" w:type="dxa"/>
            <w:tcBorders>
              <w:top w:val="nil"/>
              <w:left w:val="nil"/>
              <w:bottom w:val="nil"/>
              <w:right w:val="nil"/>
            </w:tcBorders>
            <w:shd w:val="clear" w:color="auto" w:fill="auto"/>
            <w:noWrap/>
            <w:hideMark/>
          </w:tcPr>
          <w:p w14:paraId="59EA4E63"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p>
        </w:tc>
        <w:tc>
          <w:tcPr>
            <w:tcW w:w="1976" w:type="dxa"/>
            <w:tcBorders>
              <w:top w:val="nil"/>
              <w:left w:val="nil"/>
              <w:bottom w:val="nil"/>
              <w:right w:val="nil"/>
            </w:tcBorders>
            <w:shd w:val="clear" w:color="auto" w:fill="auto"/>
            <w:noWrap/>
            <w:hideMark/>
          </w:tcPr>
          <w:p w14:paraId="0CCE1DA2"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5A539862"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1D1A06DB" w14:textId="77777777" w:rsidTr="00151EE8">
        <w:trPr>
          <w:trHeight w:val="285"/>
        </w:trPr>
        <w:tc>
          <w:tcPr>
            <w:tcW w:w="2923" w:type="dxa"/>
            <w:tcBorders>
              <w:top w:val="nil"/>
              <w:left w:val="nil"/>
              <w:bottom w:val="nil"/>
              <w:right w:val="nil"/>
            </w:tcBorders>
            <w:shd w:val="clear" w:color="auto" w:fill="auto"/>
            <w:noWrap/>
            <w:hideMark/>
          </w:tcPr>
          <w:p w14:paraId="1451E91B"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2</w:t>
            </w:r>
          </w:p>
        </w:tc>
        <w:tc>
          <w:tcPr>
            <w:tcW w:w="1696" w:type="dxa"/>
            <w:tcBorders>
              <w:top w:val="nil"/>
              <w:left w:val="nil"/>
              <w:bottom w:val="nil"/>
              <w:right w:val="nil"/>
            </w:tcBorders>
            <w:shd w:val="clear" w:color="auto" w:fill="auto"/>
            <w:noWrap/>
            <w:hideMark/>
          </w:tcPr>
          <w:p w14:paraId="25687538" w14:textId="4A79504E"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0.8</w:t>
            </w:r>
            <w:r w:rsidR="00307CAE">
              <w:rPr>
                <w:rFonts w:ascii="Times New Roman" w:eastAsia="Times New Roman" w:hAnsi="Times New Roman" w:cs="Times New Roman"/>
                <w:color w:val="000000"/>
                <w:sz w:val="20"/>
                <w:szCs w:val="20"/>
              </w:rPr>
              <w:t>2</w:t>
            </w:r>
            <w:r w:rsidRPr="00151EE8">
              <w:rPr>
                <w:rFonts w:ascii="Times New Roman" w:eastAsia="Times New Roman" w:hAnsi="Times New Roman" w:cs="Times New Roman"/>
                <w:color w:val="000000"/>
                <w:sz w:val="20"/>
                <w:szCs w:val="20"/>
              </w:rPr>
              <w:t xml:space="preserve"> (0.52, 1.31)</w:t>
            </w:r>
          </w:p>
        </w:tc>
        <w:tc>
          <w:tcPr>
            <w:tcW w:w="1976" w:type="dxa"/>
            <w:tcBorders>
              <w:top w:val="nil"/>
              <w:left w:val="nil"/>
              <w:bottom w:val="nil"/>
              <w:right w:val="nil"/>
            </w:tcBorders>
            <w:shd w:val="clear" w:color="auto" w:fill="auto"/>
            <w:noWrap/>
            <w:hideMark/>
          </w:tcPr>
          <w:p w14:paraId="3365B8F7" w14:textId="7CF15B33"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1.27 (0.8</w:t>
            </w:r>
            <w:r w:rsidR="005C6A7D">
              <w:rPr>
                <w:rFonts w:ascii="Times New Roman" w:eastAsia="Times New Roman" w:hAnsi="Times New Roman" w:cs="Times New Roman"/>
                <w:color w:val="000000"/>
              </w:rPr>
              <w:t>2</w:t>
            </w:r>
            <w:r w:rsidRPr="00151EE8">
              <w:rPr>
                <w:rFonts w:ascii="Times New Roman" w:eastAsia="Times New Roman" w:hAnsi="Times New Roman" w:cs="Times New Roman"/>
                <w:color w:val="000000"/>
              </w:rPr>
              <w:t xml:space="preserve">, </w:t>
            </w:r>
            <w:r w:rsidR="005C6A7D">
              <w:rPr>
                <w:rFonts w:ascii="Times New Roman" w:eastAsia="Times New Roman" w:hAnsi="Times New Roman" w:cs="Times New Roman"/>
                <w:color w:val="000000"/>
              </w:rPr>
              <w:t>1.96</w:t>
            </w:r>
            <w:r w:rsidRPr="00151EE8">
              <w:rPr>
                <w:rFonts w:ascii="Times New Roman" w:eastAsia="Times New Roman" w:hAnsi="Times New Roman" w:cs="Times New Roman"/>
                <w:color w:val="000000"/>
              </w:rPr>
              <w:t>)</w:t>
            </w:r>
          </w:p>
        </w:tc>
        <w:tc>
          <w:tcPr>
            <w:tcW w:w="1936" w:type="dxa"/>
            <w:tcBorders>
              <w:top w:val="nil"/>
              <w:left w:val="nil"/>
              <w:bottom w:val="nil"/>
              <w:right w:val="nil"/>
            </w:tcBorders>
            <w:shd w:val="clear" w:color="auto" w:fill="auto"/>
            <w:noWrap/>
            <w:hideMark/>
          </w:tcPr>
          <w:p w14:paraId="6075AA7A" w14:textId="6EFF4867"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0.6</w:t>
            </w:r>
            <w:r w:rsidR="0062393B">
              <w:rPr>
                <w:rFonts w:ascii="Times New Roman" w:eastAsia="Times New Roman" w:hAnsi="Times New Roman" w:cs="Times New Roman"/>
                <w:color w:val="000000"/>
              </w:rPr>
              <w:t>5</w:t>
            </w:r>
            <w:r w:rsidRPr="00151EE8">
              <w:rPr>
                <w:rFonts w:ascii="Times New Roman" w:eastAsia="Times New Roman" w:hAnsi="Times New Roman" w:cs="Times New Roman"/>
                <w:color w:val="000000"/>
              </w:rPr>
              <w:t xml:space="preserve"> (0.3</w:t>
            </w:r>
            <w:r w:rsidR="0062393B">
              <w:rPr>
                <w:rFonts w:ascii="Times New Roman" w:eastAsia="Times New Roman" w:hAnsi="Times New Roman" w:cs="Times New Roman"/>
                <w:color w:val="000000"/>
              </w:rPr>
              <w:t>4</w:t>
            </w:r>
            <w:r w:rsidRPr="00151EE8">
              <w:rPr>
                <w:rFonts w:ascii="Times New Roman" w:eastAsia="Times New Roman" w:hAnsi="Times New Roman" w:cs="Times New Roman"/>
                <w:color w:val="000000"/>
              </w:rPr>
              <w:t>, 1.2</w:t>
            </w:r>
            <w:r w:rsidR="0062393B">
              <w:rPr>
                <w:rFonts w:ascii="Times New Roman" w:eastAsia="Times New Roman" w:hAnsi="Times New Roman" w:cs="Times New Roman"/>
                <w:color w:val="000000"/>
              </w:rPr>
              <w:t>2</w:t>
            </w:r>
            <w:r w:rsidRPr="00151EE8">
              <w:rPr>
                <w:rFonts w:ascii="Times New Roman" w:eastAsia="Times New Roman" w:hAnsi="Times New Roman" w:cs="Times New Roman"/>
                <w:color w:val="000000"/>
              </w:rPr>
              <w:t>)</w:t>
            </w:r>
          </w:p>
        </w:tc>
      </w:tr>
      <w:tr w:rsidR="00151EE8" w:rsidRPr="00151EE8" w14:paraId="3FB34CA5" w14:textId="77777777" w:rsidTr="00151EE8">
        <w:trPr>
          <w:trHeight w:val="285"/>
        </w:trPr>
        <w:tc>
          <w:tcPr>
            <w:tcW w:w="2923" w:type="dxa"/>
            <w:tcBorders>
              <w:top w:val="nil"/>
              <w:left w:val="nil"/>
              <w:bottom w:val="nil"/>
              <w:right w:val="nil"/>
            </w:tcBorders>
            <w:shd w:val="clear" w:color="auto" w:fill="auto"/>
            <w:noWrap/>
            <w:hideMark/>
          </w:tcPr>
          <w:p w14:paraId="0A85AEB1"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3</w:t>
            </w:r>
          </w:p>
        </w:tc>
        <w:tc>
          <w:tcPr>
            <w:tcW w:w="1696" w:type="dxa"/>
            <w:tcBorders>
              <w:top w:val="nil"/>
              <w:left w:val="nil"/>
              <w:bottom w:val="nil"/>
              <w:right w:val="nil"/>
            </w:tcBorders>
            <w:shd w:val="clear" w:color="auto" w:fill="auto"/>
            <w:noWrap/>
            <w:hideMark/>
          </w:tcPr>
          <w:p w14:paraId="458B7971" w14:textId="2F3B2D60"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0.7</w:t>
            </w:r>
            <w:r w:rsidR="00307CAE">
              <w:rPr>
                <w:rFonts w:ascii="Times New Roman" w:eastAsia="Times New Roman" w:hAnsi="Times New Roman" w:cs="Times New Roman"/>
                <w:color w:val="000000"/>
                <w:sz w:val="20"/>
                <w:szCs w:val="20"/>
              </w:rPr>
              <w:t>6</w:t>
            </w:r>
            <w:r w:rsidRPr="00151EE8">
              <w:rPr>
                <w:rFonts w:ascii="Times New Roman" w:eastAsia="Times New Roman" w:hAnsi="Times New Roman" w:cs="Times New Roman"/>
                <w:color w:val="000000"/>
                <w:sz w:val="20"/>
                <w:szCs w:val="20"/>
              </w:rPr>
              <w:t xml:space="preserve"> (0.4</w:t>
            </w:r>
            <w:r w:rsidR="00307CAE">
              <w:rPr>
                <w:rFonts w:ascii="Times New Roman" w:eastAsia="Times New Roman" w:hAnsi="Times New Roman" w:cs="Times New Roman"/>
                <w:color w:val="000000"/>
                <w:sz w:val="20"/>
                <w:szCs w:val="20"/>
              </w:rPr>
              <w:t>6</w:t>
            </w:r>
            <w:r w:rsidRPr="00151EE8">
              <w:rPr>
                <w:rFonts w:ascii="Times New Roman" w:eastAsia="Times New Roman" w:hAnsi="Times New Roman" w:cs="Times New Roman"/>
                <w:color w:val="000000"/>
                <w:sz w:val="20"/>
                <w:szCs w:val="20"/>
              </w:rPr>
              <w:t>, 1.2</w:t>
            </w:r>
            <w:r w:rsidR="00307CAE">
              <w:rPr>
                <w:rFonts w:ascii="Times New Roman" w:eastAsia="Times New Roman" w:hAnsi="Times New Roman" w:cs="Times New Roman"/>
                <w:color w:val="000000"/>
                <w:sz w:val="20"/>
                <w:szCs w:val="20"/>
              </w:rPr>
              <w:t>4</w:t>
            </w:r>
            <w:r w:rsidRPr="00151EE8">
              <w:rPr>
                <w:rFonts w:ascii="Times New Roman" w:eastAsia="Times New Roman" w:hAnsi="Times New Roman" w:cs="Times New Roman"/>
                <w:color w:val="000000"/>
                <w:sz w:val="20"/>
                <w:szCs w:val="20"/>
              </w:rPr>
              <w:t>)</w:t>
            </w:r>
          </w:p>
        </w:tc>
        <w:tc>
          <w:tcPr>
            <w:tcW w:w="1976" w:type="dxa"/>
            <w:tcBorders>
              <w:top w:val="nil"/>
              <w:left w:val="nil"/>
              <w:bottom w:val="nil"/>
              <w:right w:val="nil"/>
            </w:tcBorders>
            <w:shd w:val="clear" w:color="auto" w:fill="auto"/>
            <w:noWrap/>
            <w:hideMark/>
          </w:tcPr>
          <w:p w14:paraId="12BEC649" w14:textId="314837C1"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1.38 (0.85, 2.2</w:t>
            </w:r>
            <w:r w:rsidR="005C6A7D">
              <w:rPr>
                <w:rFonts w:ascii="Times New Roman" w:eastAsia="Times New Roman" w:hAnsi="Times New Roman" w:cs="Times New Roman"/>
                <w:color w:val="000000"/>
              </w:rPr>
              <w:t>5</w:t>
            </w:r>
            <w:r w:rsidRPr="00151EE8">
              <w:rPr>
                <w:rFonts w:ascii="Times New Roman" w:eastAsia="Times New Roman" w:hAnsi="Times New Roman" w:cs="Times New Roman"/>
                <w:color w:val="000000"/>
              </w:rPr>
              <w:t xml:space="preserve">) </w:t>
            </w:r>
          </w:p>
        </w:tc>
        <w:tc>
          <w:tcPr>
            <w:tcW w:w="1936" w:type="dxa"/>
            <w:tcBorders>
              <w:top w:val="nil"/>
              <w:left w:val="nil"/>
              <w:bottom w:val="nil"/>
              <w:right w:val="nil"/>
            </w:tcBorders>
            <w:shd w:val="clear" w:color="auto" w:fill="auto"/>
            <w:noWrap/>
            <w:hideMark/>
          </w:tcPr>
          <w:p w14:paraId="3BC99704" w14:textId="6DE4CDF2"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0.5</w:t>
            </w:r>
            <w:r w:rsidR="0062393B">
              <w:rPr>
                <w:rFonts w:ascii="Times New Roman" w:eastAsia="Times New Roman" w:hAnsi="Times New Roman" w:cs="Times New Roman"/>
                <w:color w:val="000000"/>
              </w:rPr>
              <w:t>5</w:t>
            </w:r>
            <w:r w:rsidRPr="00151EE8">
              <w:rPr>
                <w:rFonts w:ascii="Times New Roman" w:eastAsia="Times New Roman" w:hAnsi="Times New Roman" w:cs="Times New Roman"/>
                <w:color w:val="000000"/>
              </w:rPr>
              <w:t xml:space="preserve"> (0.2</w:t>
            </w:r>
            <w:r w:rsidR="0062393B">
              <w:rPr>
                <w:rFonts w:ascii="Times New Roman" w:eastAsia="Times New Roman" w:hAnsi="Times New Roman" w:cs="Times New Roman"/>
                <w:color w:val="000000"/>
              </w:rPr>
              <w:t>7</w:t>
            </w:r>
            <w:r w:rsidRPr="00151EE8">
              <w:rPr>
                <w:rFonts w:ascii="Times New Roman" w:eastAsia="Times New Roman" w:hAnsi="Times New Roman" w:cs="Times New Roman"/>
                <w:color w:val="000000"/>
              </w:rPr>
              <w:t>, 1.10)</w:t>
            </w:r>
          </w:p>
        </w:tc>
      </w:tr>
      <w:tr w:rsidR="00151EE8" w:rsidRPr="00151EE8" w14:paraId="0D0AC493" w14:textId="77777777" w:rsidTr="00151EE8">
        <w:trPr>
          <w:trHeight w:val="285"/>
        </w:trPr>
        <w:tc>
          <w:tcPr>
            <w:tcW w:w="2923" w:type="dxa"/>
            <w:tcBorders>
              <w:top w:val="nil"/>
              <w:left w:val="nil"/>
              <w:bottom w:val="nil"/>
              <w:right w:val="nil"/>
            </w:tcBorders>
            <w:shd w:val="clear" w:color="auto" w:fill="auto"/>
            <w:noWrap/>
            <w:hideMark/>
          </w:tcPr>
          <w:p w14:paraId="5C9027C3"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r w:rsidRPr="00151EE8">
              <w:rPr>
                <w:rFonts w:ascii="Times New Roman" w:eastAsia="Times New Roman" w:hAnsi="Times New Roman" w:cs="Times New Roman"/>
                <w:b/>
                <w:bCs/>
                <w:color w:val="000000"/>
                <w:sz w:val="20"/>
                <w:szCs w:val="20"/>
              </w:rPr>
              <w:t xml:space="preserve">Sugar intake (% EI) </w:t>
            </w:r>
          </w:p>
        </w:tc>
        <w:tc>
          <w:tcPr>
            <w:tcW w:w="1696" w:type="dxa"/>
            <w:tcBorders>
              <w:top w:val="nil"/>
              <w:left w:val="nil"/>
              <w:bottom w:val="nil"/>
              <w:right w:val="nil"/>
            </w:tcBorders>
            <w:shd w:val="clear" w:color="auto" w:fill="auto"/>
            <w:noWrap/>
            <w:hideMark/>
          </w:tcPr>
          <w:p w14:paraId="21524B2B"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p>
        </w:tc>
        <w:tc>
          <w:tcPr>
            <w:tcW w:w="1976" w:type="dxa"/>
            <w:tcBorders>
              <w:top w:val="nil"/>
              <w:left w:val="nil"/>
              <w:bottom w:val="nil"/>
              <w:right w:val="nil"/>
            </w:tcBorders>
            <w:shd w:val="clear" w:color="auto" w:fill="auto"/>
            <w:noWrap/>
            <w:hideMark/>
          </w:tcPr>
          <w:p w14:paraId="6D1A769A"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2B44E4D0"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224A9F44" w14:textId="77777777" w:rsidTr="00151EE8">
        <w:trPr>
          <w:trHeight w:val="285"/>
        </w:trPr>
        <w:tc>
          <w:tcPr>
            <w:tcW w:w="2923" w:type="dxa"/>
            <w:tcBorders>
              <w:top w:val="nil"/>
              <w:left w:val="nil"/>
              <w:bottom w:val="nil"/>
              <w:right w:val="nil"/>
            </w:tcBorders>
            <w:shd w:val="clear" w:color="auto" w:fill="auto"/>
            <w:noWrap/>
            <w:hideMark/>
          </w:tcPr>
          <w:p w14:paraId="7123FA0A"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w:t>
            </w:r>
          </w:p>
        </w:tc>
        <w:tc>
          <w:tcPr>
            <w:tcW w:w="1696" w:type="dxa"/>
            <w:tcBorders>
              <w:top w:val="nil"/>
              <w:left w:val="nil"/>
              <w:bottom w:val="nil"/>
              <w:right w:val="nil"/>
            </w:tcBorders>
            <w:shd w:val="clear" w:color="auto" w:fill="auto"/>
            <w:noWrap/>
            <w:hideMark/>
          </w:tcPr>
          <w:p w14:paraId="0C3C4C25"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p>
        </w:tc>
        <w:tc>
          <w:tcPr>
            <w:tcW w:w="1976" w:type="dxa"/>
            <w:tcBorders>
              <w:top w:val="nil"/>
              <w:left w:val="nil"/>
              <w:bottom w:val="nil"/>
              <w:right w:val="nil"/>
            </w:tcBorders>
            <w:shd w:val="clear" w:color="auto" w:fill="auto"/>
            <w:noWrap/>
            <w:hideMark/>
          </w:tcPr>
          <w:p w14:paraId="0041DA52"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79613C13"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712D7E62" w14:textId="77777777" w:rsidTr="00877822">
        <w:trPr>
          <w:trHeight w:val="285"/>
        </w:trPr>
        <w:tc>
          <w:tcPr>
            <w:tcW w:w="2923" w:type="dxa"/>
            <w:tcBorders>
              <w:top w:val="nil"/>
              <w:left w:val="nil"/>
              <w:bottom w:val="nil"/>
              <w:right w:val="nil"/>
            </w:tcBorders>
            <w:shd w:val="clear" w:color="auto" w:fill="auto"/>
            <w:noWrap/>
            <w:hideMark/>
          </w:tcPr>
          <w:p w14:paraId="23CCA708"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2</w:t>
            </w:r>
          </w:p>
        </w:tc>
        <w:tc>
          <w:tcPr>
            <w:tcW w:w="1696" w:type="dxa"/>
            <w:tcBorders>
              <w:top w:val="nil"/>
              <w:left w:val="nil"/>
              <w:bottom w:val="nil"/>
              <w:right w:val="nil"/>
            </w:tcBorders>
            <w:shd w:val="clear" w:color="auto" w:fill="auto"/>
            <w:noWrap/>
            <w:hideMark/>
          </w:tcPr>
          <w:p w14:paraId="7D30A1A3" w14:textId="20C8C63E"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0.51 (0.3</w:t>
            </w:r>
            <w:r w:rsidR="00307CAE">
              <w:rPr>
                <w:rFonts w:ascii="Times New Roman" w:eastAsia="Times New Roman" w:hAnsi="Times New Roman" w:cs="Times New Roman"/>
                <w:color w:val="000000"/>
                <w:sz w:val="20"/>
                <w:szCs w:val="20"/>
              </w:rPr>
              <w:t>0</w:t>
            </w:r>
            <w:r w:rsidRPr="00151EE8">
              <w:rPr>
                <w:rFonts w:ascii="Times New Roman" w:eastAsia="Times New Roman" w:hAnsi="Times New Roman" w:cs="Times New Roman"/>
                <w:color w:val="000000"/>
                <w:sz w:val="20"/>
                <w:szCs w:val="20"/>
              </w:rPr>
              <w:t>, 0.85)</w:t>
            </w:r>
          </w:p>
        </w:tc>
        <w:tc>
          <w:tcPr>
            <w:tcW w:w="1976" w:type="dxa"/>
            <w:tcBorders>
              <w:top w:val="nil"/>
              <w:left w:val="nil"/>
              <w:bottom w:val="nil"/>
              <w:right w:val="nil"/>
            </w:tcBorders>
            <w:shd w:val="clear" w:color="auto" w:fill="auto"/>
            <w:noWrap/>
            <w:hideMark/>
          </w:tcPr>
          <w:p w14:paraId="4DB5F236" w14:textId="27C86DAC"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1.2</w:t>
            </w:r>
            <w:r w:rsidR="005C6A7D">
              <w:rPr>
                <w:rFonts w:ascii="Times New Roman" w:eastAsia="Times New Roman" w:hAnsi="Times New Roman" w:cs="Times New Roman"/>
                <w:color w:val="000000"/>
              </w:rPr>
              <w:t>7</w:t>
            </w:r>
            <w:r w:rsidRPr="00151EE8">
              <w:rPr>
                <w:rFonts w:ascii="Times New Roman" w:eastAsia="Times New Roman" w:hAnsi="Times New Roman" w:cs="Times New Roman"/>
                <w:color w:val="000000"/>
              </w:rPr>
              <w:t xml:space="preserve"> (0.8</w:t>
            </w:r>
            <w:r w:rsidR="005C6A7D">
              <w:rPr>
                <w:rFonts w:ascii="Times New Roman" w:eastAsia="Times New Roman" w:hAnsi="Times New Roman" w:cs="Times New Roman"/>
                <w:color w:val="000000"/>
              </w:rPr>
              <w:t>5</w:t>
            </w:r>
            <w:r w:rsidRPr="00151EE8">
              <w:rPr>
                <w:rFonts w:ascii="Times New Roman" w:eastAsia="Times New Roman" w:hAnsi="Times New Roman" w:cs="Times New Roman"/>
                <w:color w:val="000000"/>
              </w:rPr>
              <w:t>, 1.89)</w:t>
            </w:r>
          </w:p>
        </w:tc>
        <w:tc>
          <w:tcPr>
            <w:tcW w:w="1936" w:type="dxa"/>
            <w:tcBorders>
              <w:top w:val="nil"/>
              <w:left w:val="nil"/>
              <w:bottom w:val="nil"/>
              <w:right w:val="nil"/>
            </w:tcBorders>
            <w:shd w:val="clear" w:color="auto" w:fill="auto"/>
            <w:noWrap/>
            <w:hideMark/>
          </w:tcPr>
          <w:p w14:paraId="5819CF2B" w14:textId="46C25D60"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0.4</w:t>
            </w:r>
            <w:r w:rsidR="0062393B">
              <w:rPr>
                <w:rFonts w:ascii="Times New Roman" w:eastAsia="Times New Roman" w:hAnsi="Times New Roman" w:cs="Times New Roman"/>
                <w:color w:val="000000"/>
              </w:rPr>
              <w:t>0</w:t>
            </w:r>
            <w:r w:rsidRPr="00151EE8">
              <w:rPr>
                <w:rFonts w:ascii="Times New Roman" w:eastAsia="Times New Roman" w:hAnsi="Times New Roman" w:cs="Times New Roman"/>
                <w:color w:val="000000"/>
              </w:rPr>
              <w:t xml:space="preserve"> (0.21, 0.7</w:t>
            </w:r>
            <w:r w:rsidR="0062393B">
              <w:rPr>
                <w:rFonts w:ascii="Times New Roman" w:eastAsia="Times New Roman" w:hAnsi="Times New Roman" w:cs="Times New Roman"/>
                <w:color w:val="000000"/>
              </w:rPr>
              <w:t>7</w:t>
            </w:r>
            <w:r w:rsidRPr="00151EE8">
              <w:rPr>
                <w:rFonts w:ascii="Times New Roman" w:eastAsia="Times New Roman" w:hAnsi="Times New Roman" w:cs="Times New Roman"/>
                <w:color w:val="000000"/>
              </w:rPr>
              <w:t>)</w:t>
            </w:r>
          </w:p>
        </w:tc>
      </w:tr>
      <w:tr w:rsidR="00151EE8" w:rsidRPr="00151EE8" w14:paraId="20B93E70" w14:textId="77777777" w:rsidTr="00151EE8">
        <w:trPr>
          <w:trHeight w:val="285"/>
        </w:trPr>
        <w:tc>
          <w:tcPr>
            <w:tcW w:w="2923" w:type="dxa"/>
            <w:tcBorders>
              <w:top w:val="nil"/>
              <w:left w:val="nil"/>
              <w:bottom w:val="nil"/>
              <w:right w:val="nil"/>
            </w:tcBorders>
            <w:shd w:val="clear" w:color="auto" w:fill="auto"/>
            <w:noWrap/>
            <w:hideMark/>
          </w:tcPr>
          <w:p w14:paraId="795666AA"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3</w:t>
            </w:r>
          </w:p>
        </w:tc>
        <w:tc>
          <w:tcPr>
            <w:tcW w:w="1696" w:type="dxa"/>
            <w:tcBorders>
              <w:top w:val="nil"/>
              <w:left w:val="nil"/>
              <w:bottom w:val="nil"/>
              <w:right w:val="nil"/>
            </w:tcBorders>
            <w:shd w:val="clear" w:color="auto" w:fill="auto"/>
            <w:noWrap/>
            <w:hideMark/>
          </w:tcPr>
          <w:p w14:paraId="02AD8BB6" w14:textId="0E97D530"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0.9</w:t>
            </w:r>
            <w:r w:rsidR="00307CAE">
              <w:rPr>
                <w:rFonts w:ascii="Times New Roman" w:eastAsia="Times New Roman" w:hAnsi="Times New Roman" w:cs="Times New Roman"/>
                <w:color w:val="000000"/>
                <w:sz w:val="20"/>
                <w:szCs w:val="20"/>
              </w:rPr>
              <w:t>0</w:t>
            </w:r>
            <w:r w:rsidRPr="00151EE8">
              <w:rPr>
                <w:rFonts w:ascii="Times New Roman" w:eastAsia="Times New Roman" w:hAnsi="Times New Roman" w:cs="Times New Roman"/>
                <w:color w:val="000000"/>
                <w:sz w:val="20"/>
                <w:szCs w:val="20"/>
              </w:rPr>
              <w:t xml:space="preserve"> (0.5</w:t>
            </w:r>
            <w:r w:rsidR="00307CAE">
              <w:rPr>
                <w:rFonts w:ascii="Times New Roman" w:eastAsia="Times New Roman" w:hAnsi="Times New Roman" w:cs="Times New Roman"/>
                <w:color w:val="000000"/>
                <w:sz w:val="20"/>
                <w:szCs w:val="20"/>
              </w:rPr>
              <w:t>8</w:t>
            </w:r>
            <w:r w:rsidRPr="00151EE8">
              <w:rPr>
                <w:rFonts w:ascii="Times New Roman" w:eastAsia="Times New Roman" w:hAnsi="Times New Roman" w:cs="Times New Roman"/>
                <w:color w:val="000000"/>
                <w:sz w:val="20"/>
                <w:szCs w:val="20"/>
              </w:rPr>
              <w:t>, 1.4</w:t>
            </w:r>
            <w:r w:rsidR="00307CAE">
              <w:rPr>
                <w:rFonts w:ascii="Times New Roman" w:eastAsia="Times New Roman" w:hAnsi="Times New Roman" w:cs="Times New Roman"/>
                <w:color w:val="000000"/>
                <w:sz w:val="20"/>
                <w:szCs w:val="20"/>
              </w:rPr>
              <w:t>0</w:t>
            </w:r>
            <w:r w:rsidRPr="00151EE8">
              <w:rPr>
                <w:rFonts w:ascii="Times New Roman" w:eastAsia="Times New Roman" w:hAnsi="Times New Roman" w:cs="Times New Roman"/>
                <w:color w:val="000000"/>
                <w:sz w:val="20"/>
                <w:szCs w:val="20"/>
              </w:rPr>
              <w:t>)</w:t>
            </w:r>
          </w:p>
        </w:tc>
        <w:tc>
          <w:tcPr>
            <w:tcW w:w="1976" w:type="dxa"/>
            <w:tcBorders>
              <w:top w:val="nil"/>
              <w:left w:val="nil"/>
              <w:bottom w:val="nil"/>
              <w:right w:val="nil"/>
            </w:tcBorders>
            <w:shd w:val="clear" w:color="auto" w:fill="auto"/>
            <w:noWrap/>
            <w:hideMark/>
          </w:tcPr>
          <w:p w14:paraId="56D573A6" w14:textId="65691431"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1.1</w:t>
            </w:r>
            <w:r w:rsidR="005C6A7D">
              <w:rPr>
                <w:rFonts w:ascii="Times New Roman" w:eastAsia="Times New Roman" w:hAnsi="Times New Roman" w:cs="Times New Roman"/>
                <w:color w:val="000000"/>
              </w:rPr>
              <w:t>8</w:t>
            </w:r>
            <w:r w:rsidRPr="00151EE8">
              <w:rPr>
                <w:rFonts w:ascii="Times New Roman" w:eastAsia="Times New Roman" w:hAnsi="Times New Roman" w:cs="Times New Roman"/>
                <w:color w:val="000000"/>
              </w:rPr>
              <w:t xml:space="preserve"> (0.7</w:t>
            </w:r>
            <w:r w:rsidR="005C6A7D">
              <w:rPr>
                <w:rFonts w:ascii="Times New Roman" w:eastAsia="Times New Roman" w:hAnsi="Times New Roman" w:cs="Times New Roman"/>
                <w:color w:val="000000"/>
              </w:rPr>
              <w:t>6</w:t>
            </w:r>
            <w:r w:rsidRPr="00151EE8">
              <w:rPr>
                <w:rFonts w:ascii="Times New Roman" w:eastAsia="Times New Roman" w:hAnsi="Times New Roman" w:cs="Times New Roman"/>
                <w:color w:val="000000"/>
              </w:rPr>
              <w:t>, 1.8</w:t>
            </w:r>
            <w:r w:rsidR="005C6A7D">
              <w:rPr>
                <w:rFonts w:ascii="Times New Roman" w:eastAsia="Times New Roman" w:hAnsi="Times New Roman" w:cs="Times New Roman"/>
                <w:color w:val="000000"/>
              </w:rPr>
              <w:t>3</w:t>
            </w:r>
            <w:r w:rsidRPr="00151EE8">
              <w:rPr>
                <w:rFonts w:ascii="Times New Roman" w:eastAsia="Times New Roman" w:hAnsi="Times New Roman" w:cs="Times New Roman"/>
                <w:color w:val="000000"/>
              </w:rPr>
              <w:t xml:space="preserve">) </w:t>
            </w:r>
          </w:p>
        </w:tc>
        <w:tc>
          <w:tcPr>
            <w:tcW w:w="1936" w:type="dxa"/>
            <w:tcBorders>
              <w:top w:val="nil"/>
              <w:left w:val="nil"/>
              <w:bottom w:val="nil"/>
              <w:right w:val="nil"/>
            </w:tcBorders>
            <w:shd w:val="clear" w:color="auto" w:fill="auto"/>
            <w:noWrap/>
            <w:hideMark/>
          </w:tcPr>
          <w:p w14:paraId="55C2796D" w14:textId="2A2D467D"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0.7</w:t>
            </w:r>
            <w:r w:rsidR="0062393B">
              <w:rPr>
                <w:rFonts w:ascii="Times New Roman" w:eastAsia="Times New Roman" w:hAnsi="Times New Roman" w:cs="Times New Roman"/>
                <w:color w:val="000000"/>
              </w:rPr>
              <w:t>6</w:t>
            </w:r>
            <w:r w:rsidRPr="00151EE8">
              <w:rPr>
                <w:rFonts w:ascii="Times New Roman" w:eastAsia="Times New Roman" w:hAnsi="Times New Roman" w:cs="Times New Roman"/>
                <w:color w:val="000000"/>
              </w:rPr>
              <w:t xml:space="preserve"> (0.4</w:t>
            </w:r>
            <w:r w:rsidR="0062393B">
              <w:rPr>
                <w:rFonts w:ascii="Times New Roman" w:eastAsia="Times New Roman" w:hAnsi="Times New Roman" w:cs="Times New Roman"/>
                <w:color w:val="000000"/>
              </w:rPr>
              <w:t>1</w:t>
            </w:r>
            <w:r w:rsidRPr="00151EE8">
              <w:rPr>
                <w:rFonts w:ascii="Times New Roman" w:eastAsia="Times New Roman" w:hAnsi="Times New Roman" w:cs="Times New Roman"/>
                <w:color w:val="000000"/>
              </w:rPr>
              <w:t>, 1.4</w:t>
            </w:r>
            <w:r w:rsidR="00EA1362">
              <w:rPr>
                <w:rFonts w:ascii="Times New Roman" w:eastAsia="Times New Roman" w:hAnsi="Times New Roman" w:cs="Times New Roman"/>
                <w:color w:val="000000"/>
              </w:rPr>
              <w:t>2</w:t>
            </w:r>
            <w:r w:rsidRPr="00151EE8">
              <w:rPr>
                <w:rFonts w:ascii="Times New Roman" w:eastAsia="Times New Roman" w:hAnsi="Times New Roman" w:cs="Times New Roman"/>
                <w:color w:val="000000"/>
              </w:rPr>
              <w:t xml:space="preserve">) </w:t>
            </w:r>
          </w:p>
        </w:tc>
      </w:tr>
      <w:tr w:rsidR="00151EE8" w:rsidRPr="00151EE8" w14:paraId="7641A139" w14:textId="77777777" w:rsidTr="00151EE8">
        <w:trPr>
          <w:trHeight w:val="285"/>
        </w:trPr>
        <w:tc>
          <w:tcPr>
            <w:tcW w:w="2923" w:type="dxa"/>
            <w:tcBorders>
              <w:top w:val="nil"/>
              <w:left w:val="nil"/>
              <w:bottom w:val="nil"/>
              <w:right w:val="nil"/>
            </w:tcBorders>
            <w:shd w:val="clear" w:color="auto" w:fill="auto"/>
            <w:noWrap/>
            <w:hideMark/>
          </w:tcPr>
          <w:p w14:paraId="7D9D217B"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r w:rsidRPr="00151EE8">
              <w:rPr>
                <w:rFonts w:ascii="Times New Roman" w:eastAsia="Times New Roman" w:hAnsi="Times New Roman" w:cs="Times New Roman"/>
                <w:b/>
                <w:bCs/>
                <w:color w:val="000000"/>
                <w:sz w:val="20"/>
                <w:szCs w:val="20"/>
              </w:rPr>
              <w:t xml:space="preserve">Fibre intake (% EI) </w:t>
            </w:r>
          </w:p>
        </w:tc>
        <w:tc>
          <w:tcPr>
            <w:tcW w:w="1696" w:type="dxa"/>
            <w:tcBorders>
              <w:top w:val="nil"/>
              <w:left w:val="nil"/>
              <w:bottom w:val="nil"/>
              <w:right w:val="nil"/>
            </w:tcBorders>
            <w:shd w:val="clear" w:color="auto" w:fill="auto"/>
            <w:noWrap/>
            <w:hideMark/>
          </w:tcPr>
          <w:p w14:paraId="101A60E0"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p>
        </w:tc>
        <w:tc>
          <w:tcPr>
            <w:tcW w:w="1976" w:type="dxa"/>
            <w:tcBorders>
              <w:top w:val="nil"/>
              <w:left w:val="nil"/>
              <w:bottom w:val="nil"/>
              <w:right w:val="nil"/>
            </w:tcBorders>
            <w:shd w:val="clear" w:color="auto" w:fill="auto"/>
            <w:noWrap/>
            <w:hideMark/>
          </w:tcPr>
          <w:p w14:paraId="5F032825"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17280B2E"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5B4331FB" w14:textId="77777777" w:rsidTr="00151EE8">
        <w:trPr>
          <w:trHeight w:val="285"/>
        </w:trPr>
        <w:tc>
          <w:tcPr>
            <w:tcW w:w="2923" w:type="dxa"/>
            <w:tcBorders>
              <w:top w:val="nil"/>
              <w:left w:val="nil"/>
              <w:bottom w:val="nil"/>
              <w:right w:val="nil"/>
            </w:tcBorders>
            <w:shd w:val="clear" w:color="auto" w:fill="auto"/>
            <w:noWrap/>
            <w:hideMark/>
          </w:tcPr>
          <w:p w14:paraId="4ED30CC7"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w:t>
            </w:r>
          </w:p>
        </w:tc>
        <w:tc>
          <w:tcPr>
            <w:tcW w:w="1696" w:type="dxa"/>
            <w:tcBorders>
              <w:top w:val="nil"/>
              <w:left w:val="nil"/>
              <w:bottom w:val="nil"/>
              <w:right w:val="nil"/>
            </w:tcBorders>
            <w:shd w:val="clear" w:color="auto" w:fill="auto"/>
            <w:noWrap/>
            <w:hideMark/>
          </w:tcPr>
          <w:p w14:paraId="119E1EEA"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p>
        </w:tc>
        <w:tc>
          <w:tcPr>
            <w:tcW w:w="1976" w:type="dxa"/>
            <w:tcBorders>
              <w:top w:val="nil"/>
              <w:left w:val="nil"/>
              <w:bottom w:val="nil"/>
              <w:right w:val="nil"/>
            </w:tcBorders>
            <w:shd w:val="clear" w:color="auto" w:fill="auto"/>
            <w:noWrap/>
            <w:hideMark/>
          </w:tcPr>
          <w:p w14:paraId="7A14AAB5"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05E5C856"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01D3B742" w14:textId="77777777" w:rsidTr="00151EE8">
        <w:trPr>
          <w:trHeight w:val="285"/>
        </w:trPr>
        <w:tc>
          <w:tcPr>
            <w:tcW w:w="2923" w:type="dxa"/>
            <w:tcBorders>
              <w:top w:val="nil"/>
              <w:left w:val="nil"/>
              <w:bottom w:val="nil"/>
              <w:right w:val="nil"/>
            </w:tcBorders>
            <w:shd w:val="clear" w:color="auto" w:fill="auto"/>
            <w:noWrap/>
            <w:hideMark/>
          </w:tcPr>
          <w:p w14:paraId="3BE14080"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2</w:t>
            </w:r>
          </w:p>
        </w:tc>
        <w:tc>
          <w:tcPr>
            <w:tcW w:w="1696" w:type="dxa"/>
            <w:tcBorders>
              <w:top w:val="nil"/>
              <w:left w:val="nil"/>
              <w:bottom w:val="nil"/>
              <w:right w:val="nil"/>
            </w:tcBorders>
            <w:shd w:val="clear" w:color="auto" w:fill="auto"/>
            <w:noWrap/>
            <w:hideMark/>
          </w:tcPr>
          <w:p w14:paraId="4B7451EE" w14:textId="77777777"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 xml:space="preserve">0.70 (0.45, 1.09) </w:t>
            </w:r>
          </w:p>
        </w:tc>
        <w:tc>
          <w:tcPr>
            <w:tcW w:w="1976" w:type="dxa"/>
            <w:tcBorders>
              <w:top w:val="nil"/>
              <w:left w:val="nil"/>
              <w:bottom w:val="nil"/>
              <w:right w:val="nil"/>
            </w:tcBorders>
            <w:shd w:val="clear" w:color="auto" w:fill="auto"/>
            <w:noWrap/>
            <w:hideMark/>
          </w:tcPr>
          <w:p w14:paraId="4877F2B9" w14:textId="6B3328AB"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1.1</w:t>
            </w:r>
            <w:r w:rsidR="005C6A7D">
              <w:rPr>
                <w:rFonts w:ascii="Times New Roman" w:eastAsia="Times New Roman" w:hAnsi="Times New Roman" w:cs="Times New Roman"/>
                <w:color w:val="000000"/>
              </w:rPr>
              <w:t>2</w:t>
            </w:r>
            <w:r w:rsidRPr="00151EE8">
              <w:rPr>
                <w:rFonts w:ascii="Times New Roman" w:eastAsia="Times New Roman" w:hAnsi="Times New Roman" w:cs="Times New Roman"/>
                <w:color w:val="000000"/>
              </w:rPr>
              <w:t xml:space="preserve"> (0.75, 1.6</w:t>
            </w:r>
            <w:r w:rsidR="005C6A7D">
              <w:rPr>
                <w:rFonts w:ascii="Times New Roman" w:eastAsia="Times New Roman" w:hAnsi="Times New Roman" w:cs="Times New Roman"/>
                <w:color w:val="000000"/>
              </w:rPr>
              <w:t>7</w:t>
            </w:r>
            <w:r w:rsidRPr="00151EE8">
              <w:rPr>
                <w:rFonts w:ascii="Times New Roman" w:eastAsia="Times New Roman" w:hAnsi="Times New Roman" w:cs="Times New Roman"/>
                <w:color w:val="000000"/>
              </w:rPr>
              <w:t>)</w:t>
            </w:r>
          </w:p>
        </w:tc>
        <w:tc>
          <w:tcPr>
            <w:tcW w:w="1936" w:type="dxa"/>
            <w:tcBorders>
              <w:top w:val="nil"/>
              <w:left w:val="nil"/>
              <w:bottom w:val="nil"/>
              <w:right w:val="nil"/>
            </w:tcBorders>
            <w:shd w:val="clear" w:color="auto" w:fill="auto"/>
            <w:noWrap/>
            <w:hideMark/>
          </w:tcPr>
          <w:p w14:paraId="3CA78630" w14:textId="20883216"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0.62 (0.34, 1.1</w:t>
            </w:r>
            <w:r w:rsidR="00EA1362">
              <w:rPr>
                <w:rFonts w:ascii="Times New Roman" w:eastAsia="Times New Roman" w:hAnsi="Times New Roman" w:cs="Times New Roman"/>
                <w:color w:val="000000"/>
              </w:rPr>
              <w:t>3</w:t>
            </w:r>
            <w:r w:rsidRPr="00151EE8">
              <w:rPr>
                <w:rFonts w:ascii="Times New Roman" w:eastAsia="Times New Roman" w:hAnsi="Times New Roman" w:cs="Times New Roman"/>
                <w:color w:val="000000"/>
              </w:rPr>
              <w:t>)</w:t>
            </w:r>
          </w:p>
        </w:tc>
      </w:tr>
      <w:tr w:rsidR="00151EE8" w:rsidRPr="00151EE8" w14:paraId="1B588DC6" w14:textId="77777777" w:rsidTr="00877822">
        <w:trPr>
          <w:trHeight w:val="285"/>
        </w:trPr>
        <w:tc>
          <w:tcPr>
            <w:tcW w:w="2923" w:type="dxa"/>
            <w:tcBorders>
              <w:top w:val="nil"/>
              <w:left w:val="nil"/>
              <w:bottom w:val="nil"/>
              <w:right w:val="nil"/>
            </w:tcBorders>
            <w:shd w:val="clear" w:color="auto" w:fill="auto"/>
            <w:noWrap/>
            <w:hideMark/>
          </w:tcPr>
          <w:p w14:paraId="322A0DF5"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3</w:t>
            </w:r>
          </w:p>
        </w:tc>
        <w:tc>
          <w:tcPr>
            <w:tcW w:w="1696" w:type="dxa"/>
            <w:tcBorders>
              <w:top w:val="nil"/>
              <w:left w:val="nil"/>
              <w:bottom w:val="nil"/>
              <w:right w:val="nil"/>
            </w:tcBorders>
            <w:shd w:val="clear" w:color="auto" w:fill="auto"/>
            <w:noWrap/>
            <w:hideMark/>
          </w:tcPr>
          <w:p w14:paraId="12664594" w14:textId="5C91AB1F"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0.5</w:t>
            </w:r>
            <w:r w:rsidR="00307CAE">
              <w:rPr>
                <w:rFonts w:ascii="Times New Roman" w:eastAsia="Times New Roman" w:hAnsi="Times New Roman" w:cs="Times New Roman"/>
                <w:color w:val="000000"/>
                <w:sz w:val="20"/>
                <w:szCs w:val="20"/>
              </w:rPr>
              <w:t>7</w:t>
            </w:r>
            <w:r w:rsidRPr="00151EE8">
              <w:rPr>
                <w:rFonts w:ascii="Times New Roman" w:eastAsia="Times New Roman" w:hAnsi="Times New Roman" w:cs="Times New Roman"/>
                <w:color w:val="000000"/>
                <w:sz w:val="20"/>
                <w:szCs w:val="20"/>
              </w:rPr>
              <w:t xml:space="preserve"> (0.3</w:t>
            </w:r>
            <w:r w:rsidR="00307CAE">
              <w:rPr>
                <w:rFonts w:ascii="Times New Roman" w:eastAsia="Times New Roman" w:hAnsi="Times New Roman" w:cs="Times New Roman"/>
                <w:color w:val="000000"/>
                <w:sz w:val="20"/>
                <w:szCs w:val="20"/>
              </w:rPr>
              <w:t>7</w:t>
            </w:r>
            <w:r w:rsidRPr="00151EE8">
              <w:rPr>
                <w:rFonts w:ascii="Times New Roman" w:eastAsia="Times New Roman" w:hAnsi="Times New Roman" w:cs="Times New Roman"/>
                <w:color w:val="000000"/>
                <w:sz w:val="20"/>
                <w:szCs w:val="20"/>
              </w:rPr>
              <w:t>, 0.88)</w:t>
            </w:r>
          </w:p>
        </w:tc>
        <w:tc>
          <w:tcPr>
            <w:tcW w:w="1976" w:type="dxa"/>
            <w:tcBorders>
              <w:top w:val="nil"/>
              <w:left w:val="nil"/>
              <w:bottom w:val="nil"/>
              <w:right w:val="nil"/>
            </w:tcBorders>
            <w:shd w:val="clear" w:color="auto" w:fill="auto"/>
            <w:noWrap/>
            <w:hideMark/>
          </w:tcPr>
          <w:p w14:paraId="7887F383" w14:textId="514D3595"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1.10 (0.7</w:t>
            </w:r>
            <w:r w:rsidR="005C6A7D">
              <w:rPr>
                <w:rFonts w:ascii="Times New Roman" w:eastAsia="Times New Roman" w:hAnsi="Times New Roman" w:cs="Times New Roman"/>
                <w:color w:val="000000"/>
              </w:rPr>
              <w:t>1</w:t>
            </w:r>
            <w:r w:rsidRPr="00151EE8">
              <w:rPr>
                <w:rFonts w:ascii="Times New Roman" w:eastAsia="Times New Roman" w:hAnsi="Times New Roman" w:cs="Times New Roman"/>
                <w:color w:val="000000"/>
              </w:rPr>
              <w:t>, 1.</w:t>
            </w:r>
            <w:r w:rsidR="005C6A7D">
              <w:rPr>
                <w:rFonts w:ascii="Times New Roman" w:eastAsia="Times New Roman" w:hAnsi="Times New Roman" w:cs="Times New Roman"/>
                <w:color w:val="000000"/>
              </w:rPr>
              <w:t>69</w:t>
            </w:r>
            <w:r w:rsidRPr="00151EE8">
              <w:rPr>
                <w:rFonts w:ascii="Times New Roman" w:eastAsia="Times New Roman" w:hAnsi="Times New Roman" w:cs="Times New Roman"/>
                <w:color w:val="000000"/>
              </w:rPr>
              <w:t>)</w:t>
            </w:r>
          </w:p>
        </w:tc>
        <w:tc>
          <w:tcPr>
            <w:tcW w:w="1936" w:type="dxa"/>
            <w:tcBorders>
              <w:top w:val="nil"/>
              <w:left w:val="nil"/>
              <w:bottom w:val="nil"/>
              <w:right w:val="nil"/>
            </w:tcBorders>
            <w:shd w:val="clear" w:color="auto" w:fill="auto"/>
            <w:noWrap/>
            <w:hideMark/>
          </w:tcPr>
          <w:p w14:paraId="1295E400" w14:textId="372E606B"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0.5</w:t>
            </w:r>
            <w:r w:rsidR="00EA1362">
              <w:rPr>
                <w:rFonts w:ascii="Times New Roman" w:eastAsia="Times New Roman" w:hAnsi="Times New Roman" w:cs="Times New Roman"/>
                <w:color w:val="000000"/>
              </w:rPr>
              <w:t>2</w:t>
            </w:r>
            <w:r w:rsidRPr="00151EE8">
              <w:rPr>
                <w:rFonts w:ascii="Times New Roman" w:eastAsia="Times New Roman" w:hAnsi="Times New Roman" w:cs="Times New Roman"/>
                <w:color w:val="000000"/>
              </w:rPr>
              <w:t xml:space="preserve"> (0.2</w:t>
            </w:r>
            <w:r w:rsidR="00EA1362">
              <w:rPr>
                <w:rFonts w:ascii="Times New Roman" w:eastAsia="Times New Roman" w:hAnsi="Times New Roman" w:cs="Times New Roman"/>
                <w:color w:val="000000"/>
              </w:rPr>
              <w:t>8</w:t>
            </w:r>
            <w:r w:rsidRPr="00151EE8">
              <w:rPr>
                <w:rFonts w:ascii="Times New Roman" w:eastAsia="Times New Roman" w:hAnsi="Times New Roman" w:cs="Times New Roman"/>
                <w:color w:val="000000"/>
              </w:rPr>
              <w:t>, 0.9</w:t>
            </w:r>
            <w:r w:rsidR="00EA1362">
              <w:rPr>
                <w:rFonts w:ascii="Times New Roman" w:eastAsia="Times New Roman" w:hAnsi="Times New Roman" w:cs="Times New Roman"/>
                <w:color w:val="000000"/>
              </w:rPr>
              <w:t>6</w:t>
            </w:r>
            <w:r w:rsidRPr="00151EE8">
              <w:rPr>
                <w:rFonts w:ascii="Times New Roman" w:eastAsia="Times New Roman" w:hAnsi="Times New Roman" w:cs="Times New Roman"/>
                <w:color w:val="000000"/>
              </w:rPr>
              <w:t xml:space="preserve">) </w:t>
            </w:r>
          </w:p>
        </w:tc>
      </w:tr>
      <w:tr w:rsidR="00151EE8" w:rsidRPr="00151EE8" w14:paraId="0248ED2C" w14:textId="77777777" w:rsidTr="00151EE8">
        <w:trPr>
          <w:trHeight w:val="285"/>
        </w:trPr>
        <w:tc>
          <w:tcPr>
            <w:tcW w:w="2923" w:type="dxa"/>
            <w:tcBorders>
              <w:top w:val="nil"/>
              <w:left w:val="nil"/>
              <w:bottom w:val="nil"/>
              <w:right w:val="nil"/>
            </w:tcBorders>
            <w:shd w:val="clear" w:color="auto" w:fill="auto"/>
            <w:noWrap/>
            <w:hideMark/>
          </w:tcPr>
          <w:p w14:paraId="2F439A21"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r w:rsidRPr="00151EE8">
              <w:rPr>
                <w:rFonts w:ascii="Times New Roman" w:eastAsia="Times New Roman" w:hAnsi="Times New Roman" w:cs="Times New Roman"/>
                <w:b/>
                <w:bCs/>
                <w:color w:val="000000"/>
                <w:sz w:val="20"/>
                <w:szCs w:val="20"/>
              </w:rPr>
              <w:t xml:space="preserve">Total fat intake (% EI) </w:t>
            </w:r>
          </w:p>
        </w:tc>
        <w:tc>
          <w:tcPr>
            <w:tcW w:w="1696" w:type="dxa"/>
            <w:tcBorders>
              <w:top w:val="nil"/>
              <w:left w:val="nil"/>
              <w:bottom w:val="nil"/>
              <w:right w:val="nil"/>
            </w:tcBorders>
            <w:shd w:val="clear" w:color="auto" w:fill="auto"/>
            <w:noWrap/>
            <w:hideMark/>
          </w:tcPr>
          <w:p w14:paraId="4F7CBC7A"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p>
        </w:tc>
        <w:tc>
          <w:tcPr>
            <w:tcW w:w="1976" w:type="dxa"/>
            <w:tcBorders>
              <w:top w:val="nil"/>
              <w:left w:val="nil"/>
              <w:bottom w:val="nil"/>
              <w:right w:val="nil"/>
            </w:tcBorders>
            <w:shd w:val="clear" w:color="auto" w:fill="auto"/>
            <w:noWrap/>
            <w:hideMark/>
          </w:tcPr>
          <w:p w14:paraId="7F578203"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5B23AA4B"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26AC1DBC" w14:textId="77777777" w:rsidTr="00151EE8">
        <w:trPr>
          <w:trHeight w:val="285"/>
        </w:trPr>
        <w:tc>
          <w:tcPr>
            <w:tcW w:w="2923" w:type="dxa"/>
            <w:tcBorders>
              <w:top w:val="nil"/>
              <w:left w:val="nil"/>
              <w:bottom w:val="nil"/>
              <w:right w:val="nil"/>
            </w:tcBorders>
            <w:shd w:val="clear" w:color="auto" w:fill="auto"/>
            <w:noWrap/>
            <w:hideMark/>
          </w:tcPr>
          <w:p w14:paraId="42BF5001"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w:t>
            </w:r>
          </w:p>
        </w:tc>
        <w:tc>
          <w:tcPr>
            <w:tcW w:w="1696" w:type="dxa"/>
            <w:tcBorders>
              <w:top w:val="nil"/>
              <w:left w:val="nil"/>
              <w:bottom w:val="nil"/>
              <w:right w:val="nil"/>
            </w:tcBorders>
            <w:shd w:val="clear" w:color="auto" w:fill="auto"/>
            <w:noWrap/>
            <w:hideMark/>
          </w:tcPr>
          <w:p w14:paraId="406D17D9"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p>
        </w:tc>
        <w:tc>
          <w:tcPr>
            <w:tcW w:w="1976" w:type="dxa"/>
            <w:tcBorders>
              <w:top w:val="nil"/>
              <w:left w:val="nil"/>
              <w:bottom w:val="nil"/>
              <w:right w:val="nil"/>
            </w:tcBorders>
            <w:shd w:val="clear" w:color="auto" w:fill="auto"/>
            <w:noWrap/>
            <w:hideMark/>
          </w:tcPr>
          <w:p w14:paraId="3438B660"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7EB952D8"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25D29B45" w14:textId="77777777" w:rsidTr="00151EE8">
        <w:trPr>
          <w:trHeight w:val="285"/>
        </w:trPr>
        <w:tc>
          <w:tcPr>
            <w:tcW w:w="2923" w:type="dxa"/>
            <w:tcBorders>
              <w:top w:val="nil"/>
              <w:left w:val="nil"/>
              <w:bottom w:val="nil"/>
              <w:right w:val="nil"/>
            </w:tcBorders>
            <w:shd w:val="clear" w:color="auto" w:fill="auto"/>
            <w:noWrap/>
            <w:hideMark/>
          </w:tcPr>
          <w:p w14:paraId="33FD731D"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2</w:t>
            </w:r>
          </w:p>
        </w:tc>
        <w:tc>
          <w:tcPr>
            <w:tcW w:w="1696" w:type="dxa"/>
            <w:tcBorders>
              <w:top w:val="nil"/>
              <w:left w:val="nil"/>
              <w:bottom w:val="nil"/>
              <w:right w:val="nil"/>
            </w:tcBorders>
            <w:shd w:val="clear" w:color="auto" w:fill="auto"/>
            <w:noWrap/>
            <w:hideMark/>
          </w:tcPr>
          <w:p w14:paraId="1D35F3C2" w14:textId="5CC97032"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0.94 (0.60, 1.4</w:t>
            </w:r>
            <w:r w:rsidR="00307CAE">
              <w:rPr>
                <w:rFonts w:ascii="Times New Roman" w:eastAsia="Times New Roman" w:hAnsi="Times New Roman" w:cs="Times New Roman"/>
                <w:color w:val="000000"/>
                <w:sz w:val="20"/>
                <w:szCs w:val="20"/>
              </w:rPr>
              <w:t>7</w:t>
            </w:r>
            <w:r w:rsidRPr="00151EE8">
              <w:rPr>
                <w:rFonts w:ascii="Times New Roman" w:eastAsia="Times New Roman" w:hAnsi="Times New Roman" w:cs="Times New Roman"/>
                <w:color w:val="000000"/>
                <w:sz w:val="20"/>
                <w:szCs w:val="20"/>
              </w:rPr>
              <w:t>)</w:t>
            </w:r>
          </w:p>
        </w:tc>
        <w:tc>
          <w:tcPr>
            <w:tcW w:w="1976" w:type="dxa"/>
            <w:tcBorders>
              <w:top w:val="nil"/>
              <w:left w:val="nil"/>
              <w:bottom w:val="nil"/>
              <w:right w:val="nil"/>
            </w:tcBorders>
            <w:shd w:val="clear" w:color="auto" w:fill="auto"/>
            <w:noWrap/>
            <w:hideMark/>
          </w:tcPr>
          <w:p w14:paraId="39D5133F" w14:textId="75AFCEB8"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0.8</w:t>
            </w:r>
            <w:r w:rsidR="005C6A7D">
              <w:rPr>
                <w:rFonts w:ascii="Times New Roman" w:eastAsia="Times New Roman" w:hAnsi="Times New Roman" w:cs="Times New Roman"/>
                <w:color w:val="000000"/>
              </w:rPr>
              <w:t>6</w:t>
            </w:r>
            <w:r w:rsidRPr="00151EE8">
              <w:rPr>
                <w:rFonts w:ascii="Times New Roman" w:eastAsia="Times New Roman" w:hAnsi="Times New Roman" w:cs="Times New Roman"/>
                <w:color w:val="000000"/>
              </w:rPr>
              <w:t xml:space="preserve"> (0.5</w:t>
            </w:r>
            <w:r w:rsidR="005C6A7D">
              <w:rPr>
                <w:rFonts w:ascii="Times New Roman" w:eastAsia="Times New Roman" w:hAnsi="Times New Roman" w:cs="Times New Roman"/>
                <w:color w:val="000000"/>
              </w:rPr>
              <w:t>8</w:t>
            </w:r>
            <w:r w:rsidRPr="00151EE8">
              <w:rPr>
                <w:rFonts w:ascii="Times New Roman" w:eastAsia="Times New Roman" w:hAnsi="Times New Roman" w:cs="Times New Roman"/>
                <w:color w:val="000000"/>
              </w:rPr>
              <w:t>, 1.2</w:t>
            </w:r>
            <w:r w:rsidR="005C6A7D">
              <w:rPr>
                <w:rFonts w:ascii="Times New Roman" w:eastAsia="Times New Roman" w:hAnsi="Times New Roman" w:cs="Times New Roman"/>
                <w:color w:val="000000"/>
              </w:rPr>
              <w:t>6</w:t>
            </w:r>
            <w:r w:rsidRPr="00151EE8">
              <w:rPr>
                <w:rFonts w:ascii="Times New Roman" w:eastAsia="Times New Roman" w:hAnsi="Times New Roman" w:cs="Times New Roman"/>
                <w:color w:val="000000"/>
              </w:rPr>
              <w:t xml:space="preserve">) </w:t>
            </w:r>
          </w:p>
        </w:tc>
        <w:tc>
          <w:tcPr>
            <w:tcW w:w="1936" w:type="dxa"/>
            <w:tcBorders>
              <w:top w:val="nil"/>
              <w:left w:val="nil"/>
              <w:bottom w:val="nil"/>
              <w:right w:val="nil"/>
            </w:tcBorders>
            <w:shd w:val="clear" w:color="auto" w:fill="auto"/>
            <w:noWrap/>
            <w:hideMark/>
          </w:tcPr>
          <w:p w14:paraId="3E503373" w14:textId="6D24AE1A"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w:t>
            </w:r>
            <w:r w:rsidR="00EA1362">
              <w:rPr>
                <w:rFonts w:ascii="Times New Roman" w:eastAsia="Times New Roman" w:hAnsi="Times New Roman" w:cs="Times New Roman"/>
                <w:color w:val="000000"/>
              </w:rPr>
              <w:t>09</w:t>
            </w:r>
            <w:r w:rsidRPr="00151EE8">
              <w:rPr>
                <w:rFonts w:ascii="Times New Roman" w:eastAsia="Times New Roman" w:hAnsi="Times New Roman" w:cs="Times New Roman"/>
                <w:color w:val="000000"/>
              </w:rPr>
              <w:t xml:space="preserve"> (0.6</w:t>
            </w:r>
            <w:r w:rsidR="00EA1362">
              <w:rPr>
                <w:rFonts w:ascii="Times New Roman" w:eastAsia="Times New Roman" w:hAnsi="Times New Roman" w:cs="Times New Roman"/>
                <w:color w:val="000000"/>
              </w:rPr>
              <w:t>0</w:t>
            </w:r>
            <w:r w:rsidRPr="00151EE8">
              <w:rPr>
                <w:rFonts w:ascii="Times New Roman" w:eastAsia="Times New Roman" w:hAnsi="Times New Roman" w:cs="Times New Roman"/>
                <w:color w:val="000000"/>
              </w:rPr>
              <w:t xml:space="preserve">, </w:t>
            </w:r>
            <w:r w:rsidR="00EA1362">
              <w:rPr>
                <w:rFonts w:ascii="Times New Roman" w:eastAsia="Times New Roman" w:hAnsi="Times New Roman" w:cs="Times New Roman"/>
                <w:color w:val="000000"/>
              </w:rPr>
              <w:t>1.98</w:t>
            </w:r>
            <w:r w:rsidRPr="00151EE8">
              <w:rPr>
                <w:rFonts w:ascii="Times New Roman" w:eastAsia="Times New Roman" w:hAnsi="Times New Roman" w:cs="Times New Roman"/>
                <w:color w:val="000000"/>
              </w:rPr>
              <w:t>)</w:t>
            </w:r>
          </w:p>
        </w:tc>
      </w:tr>
      <w:tr w:rsidR="00151EE8" w:rsidRPr="00151EE8" w14:paraId="068E46F7" w14:textId="77777777" w:rsidTr="00151EE8">
        <w:trPr>
          <w:trHeight w:val="285"/>
        </w:trPr>
        <w:tc>
          <w:tcPr>
            <w:tcW w:w="2923" w:type="dxa"/>
            <w:tcBorders>
              <w:top w:val="nil"/>
              <w:left w:val="nil"/>
              <w:bottom w:val="nil"/>
              <w:right w:val="nil"/>
            </w:tcBorders>
            <w:shd w:val="clear" w:color="auto" w:fill="auto"/>
            <w:noWrap/>
            <w:hideMark/>
          </w:tcPr>
          <w:p w14:paraId="1B9B6D67"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3</w:t>
            </w:r>
          </w:p>
        </w:tc>
        <w:tc>
          <w:tcPr>
            <w:tcW w:w="1696" w:type="dxa"/>
            <w:tcBorders>
              <w:top w:val="nil"/>
              <w:left w:val="nil"/>
              <w:bottom w:val="nil"/>
              <w:right w:val="nil"/>
            </w:tcBorders>
            <w:shd w:val="clear" w:color="auto" w:fill="auto"/>
            <w:noWrap/>
            <w:hideMark/>
          </w:tcPr>
          <w:p w14:paraId="34C0B8E6" w14:textId="77777777"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1.17 (0.76, 1.79)</w:t>
            </w:r>
          </w:p>
        </w:tc>
        <w:tc>
          <w:tcPr>
            <w:tcW w:w="1976" w:type="dxa"/>
            <w:tcBorders>
              <w:top w:val="nil"/>
              <w:left w:val="nil"/>
              <w:bottom w:val="nil"/>
              <w:right w:val="nil"/>
            </w:tcBorders>
            <w:shd w:val="clear" w:color="auto" w:fill="auto"/>
            <w:noWrap/>
            <w:hideMark/>
          </w:tcPr>
          <w:p w14:paraId="60821709" w14:textId="31E09237"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0.8</w:t>
            </w:r>
            <w:r w:rsidR="005C6A7D">
              <w:rPr>
                <w:rFonts w:ascii="Times New Roman" w:eastAsia="Times New Roman" w:hAnsi="Times New Roman" w:cs="Times New Roman"/>
                <w:color w:val="000000"/>
              </w:rPr>
              <w:t>6</w:t>
            </w:r>
            <w:r w:rsidRPr="00151EE8">
              <w:rPr>
                <w:rFonts w:ascii="Times New Roman" w:eastAsia="Times New Roman" w:hAnsi="Times New Roman" w:cs="Times New Roman"/>
                <w:color w:val="000000"/>
              </w:rPr>
              <w:t xml:space="preserve"> (0.5</w:t>
            </w:r>
            <w:r w:rsidR="005C6A7D">
              <w:rPr>
                <w:rFonts w:ascii="Times New Roman" w:eastAsia="Times New Roman" w:hAnsi="Times New Roman" w:cs="Times New Roman"/>
                <w:color w:val="000000"/>
              </w:rPr>
              <w:t>7</w:t>
            </w:r>
            <w:r w:rsidRPr="00151EE8">
              <w:rPr>
                <w:rFonts w:ascii="Times New Roman" w:eastAsia="Times New Roman" w:hAnsi="Times New Roman" w:cs="Times New Roman"/>
                <w:color w:val="000000"/>
              </w:rPr>
              <w:t xml:space="preserve">, 1.30) </w:t>
            </w:r>
          </w:p>
        </w:tc>
        <w:tc>
          <w:tcPr>
            <w:tcW w:w="1936" w:type="dxa"/>
            <w:tcBorders>
              <w:top w:val="nil"/>
              <w:left w:val="nil"/>
              <w:bottom w:val="nil"/>
              <w:right w:val="nil"/>
            </w:tcBorders>
            <w:shd w:val="clear" w:color="auto" w:fill="auto"/>
            <w:noWrap/>
            <w:hideMark/>
          </w:tcPr>
          <w:p w14:paraId="79BA990B" w14:textId="0FB5EB08"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1.3</w:t>
            </w:r>
            <w:r w:rsidR="00EA1362">
              <w:rPr>
                <w:rFonts w:ascii="Times New Roman" w:eastAsia="Times New Roman" w:hAnsi="Times New Roman" w:cs="Times New Roman"/>
                <w:color w:val="000000"/>
              </w:rPr>
              <w:t>6</w:t>
            </w:r>
            <w:r w:rsidRPr="00151EE8">
              <w:rPr>
                <w:rFonts w:ascii="Times New Roman" w:eastAsia="Times New Roman" w:hAnsi="Times New Roman" w:cs="Times New Roman"/>
                <w:color w:val="000000"/>
              </w:rPr>
              <w:t xml:space="preserve"> (0.75, 2.</w:t>
            </w:r>
            <w:r w:rsidR="00EA1362">
              <w:rPr>
                <w:rFonts w:ascii="Times New Roman" w:eastAsia="Times New Roman" w:hAnsi="Times New Roman" w:cs="Times New Roman"/>
                <w:color w:val="000000"/>
              </w:rPr>
              <w:t>47</w:t>
            </w:r>
            <w:r w:rsidRPr="00151EE8">
              <w:rPr>
                <w:rFonts w:ascii="Times New Roman" w:eastAsia="Times New Roman" w:hAnsi="Times New Roman" w:cs="Times New Roman"/>
                <w:color w:val="000000"/>
              </w:rPr>
              <w:t>)</w:t>
            </w:r>
          </w:p>
        </w:tc>
      </w:tr>
      <w:tr w:rsidR="00151EE8" w:rsidRPr="00151EE8" w14:paraId="78E33F87" w14:textId="77777777" w:rsidTr="00151EE8">
        <w:trPr>
          <w:trHeight w:val="285"/>
        </w:trPr>
        <w:tc>
          <w:tcPr>
            <w:tcW w:w="2923" w:type="dxa"/>
            <w:tcBorders>
              <w:top w:val="nil"/>
              <w:left w:val="nil"/>
              <w:bottom w:val="nil"/>
              <w:right w:val="nil"/>
            </w:tcBorders>
            <w:shd w:val="clear" w:color="auto" w:fill="auto"/>
            <w:noWrap/>
            <w:hideMark/>
          </w:tcPr>
          <w:p w14:paraId="1B4530E6"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r w:rsidRPr="00151EE8">
              <w:rPr>
                <w:rFonts w:ascii="Times New Roman" w:eastAsia="Times New Roman" w:hAnsi="Times New Roman" w:cs="Times New Roman"/>
                <w:b/>
                <w:bCs/>
                <w:color w:val="000000"/>
                <w:sz w:val="20"/>
                <w:szCs w:val="20"/>
              </w:rPr>
              <w:t>Saturated fat intake (% EI)</w:t>
            </w:r>
          </w:p>
        </w:tc>
        <w:tc>
          <w:tcPr>
            <w:tcW w:w="1696" w:type="dxa"/>
            <w:tcBorders>
              <w:top w:val="nil"/>
              <w:left w:val="nil"/>
              <w:bottom w:val="nil"/>
              <w:right w:val="nil"/>
            </w:tcBorders>
            <w:shd w:val="clear" w:color="auto" w:fill="auto"/>
            <w:noWrap/>
            <w:hideMark/>
          </w:tcPr>
          <w:p w14:paraId="48719FC0"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p>
        </w:tc>
        <w:tc>
          <w:tcPr>
            <w:tcW w:w="1976" w:type="dxa"/>
            <w:tcBorders>
              <w:top w:val="nil"/>
              <w:left w:val="nil"/>
              <w:bottom w:val="nil"/>
              <w:right w:val="nil"/>
            </w:tcBorders>
            <w:shd w:val="clear" w:color="auto" w:fill="auto"/>
            <w:noWrap/>
            <w:hideMark/>
          </w:tcPr>
          <w:p w14:paraId="4A0A6B6E"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0CC83D45"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3B893220" w14:textId="77777777" w:rsidTr="00151EE8">
        <w:trPr>
          <w:trHeight w:val="285"/>
        </w:trPr>
        <w:tc>
          <w:tcPr>
            <w:tcW w:w="2923" w:type="dxa"/>
            <w:tcBorders>
              <w:top w:val="nil"/>
              <w:left w:val="nil"/>
              <w:bottom w:val="nil"/>
              <w:right w:val="nil"/>
            </w:tcBorders>
            <w:shd w:val="clear" w:color="auto" w:fill="auto"/>
            <w:noWrap/>
            <w:hideMark/>
          </w:tcPr>
          <w:p w14:paraId="4109187A"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w:t>
            </w:r>
          </w:p>
        </w:tc>
        <w:tc>
          <w:tcPr>
            <w:tcW w:w="1696" w:type="dxa"/>
            <w:tcBorders>
              <w:top w:val="nil"/>
              <w:left w:val="nil"/>
              <w:bottom w:val="nil"/>
              <w:right w:val="nil"/>
            </w:tcBorders>
            <w:shd w:val="clear" w:color="auto" w:fill="auto"/>
            <w:noWrap/>
            <w:hideMark/>
          </w:tcPr>
          <w:p w14:paraId="14FCD2AB"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p>
        </w:tc>
        <w:tc>
          <w:tcPr>
            <w:tcW w:w="1976" w:type="dxa"/>
            <w:tcBorders>
              <w:top w:val="nil"/>
              <w:left w:val="nil"/>
              <w:bottom w:val="nil"/>
              <w:right w:val="nil"/>
            </w:tcBorders>
            <w:shd w:val="clear" w:color="auto" w:fill="auto"/>
            <w:noWrap/>
            <w:hideMark/>
          </w:tcPr>
          <w:p w14:paraId="422AB580"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7B81BEFF"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4419CC6D" w14:textId="77777777" w:rsidTr="00877822">
        <w:trPr>
          <w:trHeight w:val="285"/>
        </w:trPr>
        <w:tc>
          <w:tcPr>
            <w:tcW w:w="2923" w:type="dxa"/>
            <w:tcBorders>
              <w:top w:val="nil"/>
              <w:left w:val="nil"/>
              <w:bottom w:val="nil"/>
              <w:right w:val="nil"/>
            </w:tcBorders>
            <w:shd w:val="clear" w:color="auto" w:fill="auto"/>
            <w:noWrap/>
            <w:hideMark/>
          </w:tcPr>
          <w:p w14:paraId="1954C846"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2</w:t>
            </w:r>
          </w:p>
        </w:tc>
        <w:tc>
          <w:tcPr>
            <w:tcW w:w="1696" w:type="dxa"/>
            <w:tcBorders>
              <w:top w:val="nil"/>
              <w:left w:val="nil"/>
              <w:bottom w:val="nil"/>
              <w:right w:val="nil"/>
            </w:tcBorders>
            <w:shd w:val="clear" w:color="auto" w:fill="auto"/>
            <w:noWrap/>
            <w:hideMark/>
          </w:tcPr>
          <w:p w14:paraId="6493E651" w14:textId="3191DBDD"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1.39 (0.86, 2.2</w:t>
            </w:r>
            <w:r w:rsidR="00307CAE">
              <w:rPr>
                <w:rFonts w:ascii="Times New Roman" w:eastAsia="Times New Roman" w:hAnsi="Times New Roman" w:cs="Times New Roman"/>
                <w:color w:val="000000"/>
                <w:sz w:val="20"/>
                <w:szCs w:val="20"/>
              </w:rPr>
              <w:t>5</w:t>
            </w:r>
            <w:r w:rsidRPr="00151EE8">
              <w:rPr>
                <w:rFonts w:ascii="Times New Roman" w:eastAsia="Times New Roman" w:hAnsi="Times New Roman" w:cs="Times New Roman"/>
                <w:color w:val="000000"/>
                <w:sz w:val="20"/>
                <w:szCs w:val="20"/>
              </w:rPr>
              <w:t xml:space="preserve">) </w:t>
            </w:r>
          </w:p>
        </w:tc>
        <w:tc>
          <w:tcPr>
            <w:tcW w:w="1976" w:type="dxa"/>
            <w:tcBorders>
              <w:top w:val="nil"/>
              <w:left w:val="nil"/>
              <w:bottom w:val="nil"/>
              <w:right w:val="nil"/>
            </w:tcBorders>
            <w:shd w:val="clear" w:color="auto" w:fill="auto"/>
            <w:noWrap/>
            <w:hideMark/>
          </w:tcPr>
          <w:p w14:paraId="18F796CE" w14:textId="12D1CEF4"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0.74 (0.</w:t>
            </w:r>
            <w:r w:rsidR="005C6A7D">
              <w:rPr>
                <w:rFonts w:ascii="Times New Roman" w:eastAsia="Times New Roman" w:hAnsi="Times New Roman" w:cs="Times New Roman"/>
                <w:color w:val="000000"/>
              </w:rPr>
              <w:t>50</w:t>
            </w:r>
            <w:r w:rsidRPr="00151EE8">
              <w:rPr>
                <w:rFonts w:ascii="Times New Roman" w:eastAsia="Times New Roman" w:hAnsi="Times New Roman" w:cs="Times New Roman"/>
                <w:color w:val="000000"/>
              </w:rPr>
              <w:t>, 1.10)</w:t>
            </w:r>
          </w:p>
        </w:tc>
        <w:tc>
          <w:tcPr>
            <w:tcW w:w="1936" w:type="dxa"/>
            <w:tcBorders>
              <w:top w:val="nil"/>
              <w:left w:val="nil"/>
              <w:bottom w:val="nil"/>
              <w:right w:val="nil"/>
            </w:tcBorders>
            <w:shd w:val="clear" w:color="auto" w:fill="auto"/>
            <w:noWrap/>
            <w:hideMark/>
          </w:tcPr>
          <w:p w14:paraId="6D612D75" w14:textId="449C3878"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1.8</w:t>
            </w:r>
            <w:r w:rsidR="00EA1362">
              <w:rPr>
                <w:rFonts w:ascii="Times New Roman" w:eastAsia="Times New Roman" w:hAnsi="Times New Roman" w:cs="Times New Roman"/>
                <w:color w:val="000000"/>
              </w:rPr>
              <w:t>8</w:t>
            </w:r>
            <w:r w:rsidRPr="00151EE8">
              <w:rPr>
                <w:rFonts w:ascii="Times New Roman" w:eastAsia="Times New Roman" w:hAnsi="Times New Roman" w:cs="Times New Roman"/>
                <w:color w:val="000000"/>
              </w:rPr>
              <w:t xml:space="preserve"> (1.01, 3.5</w:t>
            </w:r>
            <w:r w:rsidR="00EA1362">
              <w:rPr>
                <w:rFonts w:ascii="Times New Roman" w:eastAsia="Times New Roman" w:hAnsi="Times New Roman" w:cs="Times New Roman"/>
                <w:color w:val="000000"/>
              </w:rPr>
              <w:t>0</w:t>
            </w:r>
            <w:r w:rsidRPr="00151EE8">
              <w:rPr>
                <w:rFonts w:ascii="Times New Roman" w:eastAsia="Times New Roman" w:hAnsi="Times New Roman" w:cs="Times New Roman"/>
                <w:color w:val="000000"/>
              </w:rPr>
              <w:t>)</w:t>
            </w:r>
          </w:p>
        </w:tc>
      </w:tr>
      <w:tr w:rsidR="00151EE8" w:rsidRPr="00151EE8" w14:paraId="7E478A83" w14:textId="77777777" w:rsidTr="00877822">
        <w:trPr>
          <w:trHeight w:val="285"/>
        </w:trPr>
        <w:tc>
          <w:tcPr>
            <w:tcW w:w="2923" w:type="dxa"/>
            <w:tcBorders>
              <w:top w:val="nil"/>
              <w:left w:val="nil"/>
              <w:bottom w:val="nil"/>
              <w:right w:val="nil"/>
            </w:tcBorders>
            <w:shd w:val="clear" w:color="auto" w:fill="auto"/>
            <w:noWrap/>
            <w:hideMark/>
          </w:tcPr>
          <w:p w14:paraId="2CC4533B"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3</w:t>
            </w:r>
          </w:p>
        </w:tc>
        <w:tc>
          <w:tcPr>
            <w:tcW w:w="1696" w:type="dxa"/>
            <w:tcBorders>
              <w:top w:val="nil"/>
              <w:left w:val="nil"/>
              <w:bottom w:val="nil"/>
              <w:right w:val="nil"/>
            </w:tcBorders>
            <w:shd w:val="clear" w:color="auto" w:fill="auto"/>
            <w:noWrap/>
            <w:hideMark/>
          </w:tcPr>
          <w:p w14:paraId="02B9CBEA" w14:textId="387CD8D0"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w:t>
            </w:r>
            <w:r w:rsidR="00307CAE">
              <w:rPr>
                <w:rFonts w:ascii="Times New Roman" w:eastAsia="Times New Roman" w:hAnsi="Times New Roman" w:cs="Times New Roman"/>
                <w:color w:val="000000"/>
                <w:sz w:val="20"/>
                <w:szCs w:val="20"/>
              </w:rPr>
              <w:t>69</w:t>
            </w:r>
            <w:r w:rsidRPr="00151EE8">
              <w:rPr>
                <w:rFonts w:ascii="Times New Roman" w:eastAsia="Times New Roman" w:hAnsi="Times New Roman" w:cs="Times New Roman"/>
                <w:color w:val="000000"/>
                <w:sz w:val="20"/>
                <w:szCs w:val="20"/>
              </w:rPr>
              <w:t xml:space="preserve"> (1.0</w:t>
            </w:r>
            <w:r w:rsidR="00307CAE">
              <w:rPr>
                <w:rFonts w:ascii="Times New Roman" w:eastAsia="Times New Roman" w:hAnsi="Times New Roman" w:cs="Times New Roman"/>
                <w:color w:val="000000"/>
                <w:sz w:val="20"/>
                <w:szCs w:val="20"/>
              </w:rPr>
              <w:t>6</w:t>
            </w:r>
            <w:r w:rsidRPr="00151EE8">
              <w:rPr>
                <w:rFonts w:ascii="Times New Roman" w:eastAsia="Times New Roman" w:hAnsi="Times New Roman" w:cs="Times New Roman"/>
                <w:color w:val="000000"/>
                <w:sz w:val="20"/>
                <w:szCs w:val="20"/>
              </w:rPr>
              <w:t xml:space="preserve">, 2.68) </w:t>
            </w:r>
          </w:p>
        </w:tc>
        <w:tc>
          <w:tcPr>
            <w:tcW w:w="1976" w:type="dxa"/>
            <w:tcBorders>
              <w:top w:val="nil"/>
              <w:left w:val="nil"/>
              <w:bottom w:val="nil"/>
              <w:right w:val="nil"/>
            </w:tcBorders>
            <w:shd w:val="clear" w:color="auto" w:fill="auto"/>
            <w:noWrap/>
            <w:hideMark/>
          </w:tcPr>
          <w:p w14:paraId="2CD07C71" w14:textId="77777777"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0.68 (0.45, 1.03)</w:t>
            </w:r>
          </w:p>
        </w:tc>
        <w:tc>
          <w:tcPr>
            <w:tcW w:w="1936" w:type="dxa"/>
            <w:tcBorders>
              <w:top w:val="nil"/>
              <w:left w:val="nil"/>
              <w:bottom w:val="nil"/>
              <w:right w:val="nil"/>
            </w:tcBorders>
            <w:shd w:val="clear" w:color="auto" w:fill="auto"/>
            <w:noWrap/>
            <w:hideMark/>
          </w:tcPr>
          <w:p w14:paraId="5542C9E0" w14:textId="798E1EE5"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2.49 (1.3</w:t>
            </w:r>
            <w:r w:rsidR="00EA1362">
              <w:rPr>
                <w:rFonts w:ascii="Times New Roman" w:eastAsia="Times New Roman" w:hAnsi="Times New Roman" w:cs="Times New Roman"/>
                <w:color w:val="000000"/>
              </w:rPr>
              <w:t>3</w:t>
            </w:r>
            <w:r w:rsidRPr="00151EE8">
              <w:rPr>
                <w:rFonts w:ascii="Times New Roman" w:eastAsia="Times New Roman" w:hAnsi="Times New Roman" w:cs="Times New Roman"/>
                <w:color w:val="000000"/>
              </w:rPr>
              <w:t>, 4.6</w:t>
            </w:r>
            <w:r w:rsidR="00EA1362">
              <w:rPr>
                <w:rFonts w:ascii="Times New Roman" w:eastAsia="Times New Roman" w:hAnsi="Times New Roman" w:cs="Times New Roman"/>
                <w:color w:val="000000"/>
              </w:rPr>
              <w:t>3</w:t>
            </w:r>
            <w:r w:rsidRPr="00151EE8">
              <w:rPr>
                <w:rFonts w:ascii="Times New Roman" w:eastAsia="Times New Roman" w:hAnsi="Times New Roman" w:cs="Times New Roman"/>
                <w:color w:val="000000"/>
              </w:rPr>
              <w:t xml:space="preserve">) </w:t>
            </w:r>
          </w:p>
        </w:tc>
      </w:tr>
      <w:tr w:rsidR="00151EE8" w:rsidRPr="00151EE8" w14:paraId="3FCB4849" w14:textId="77777777" w:rsidTr="00151EE8">
        <w:trPr>
          <w:trHeight w:val="285"/>
        </w:trPr>
        <w:tc>
          <w:tcPr>
            <w:tcW w:w="2923" w:type="dxa"/>
            <w:tcBorders>
              <w:top w:val="nil"/>
              <w:left w:val="nil"/>
              <w:bottom w:val="nil"/>
              <w:right w:val="nil"/>
            </w:tcBorders>
            <w:shd w:val="clear" w:color="auto" w:fill="auto"/>
            <w:noWrap/>
            <w:hideMark/>
          </w:tcPr>
          <w:p w14:paraId="1999B243"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r w:rsidRPr="00151EE8">
              <w:rPr>
                <w:rFonts w:ascii="Times New Roman" w:eastAsia="Times New Roman" w:hAnsi="Times New Roman" w:cs="Times New Roman"/>
                <w:b/>
                <w:bCs/>
                <w:color w:val="000000"/>
                <w:sz w:val="20"/>
                <w:szCs w:val="20"/>
              </w:rPr>
              <w:t xml:space="preserve">Polyunsaturated fat intake (% EI) </w:t>
            </w:r>
          </w:p>
        </w:tc>
        <w:tc>
          <w:tcPr>
            <w:tcW w:w="1696" w:type="dxa"/>
            <w:tcBorders>
              <w:top w:val="nil"/>
              <w:left w:val="nil"/>
              <w:bottom w:val="nil"/>
              <w:right w:val="nil"/>
            </w:tcBorders>
            <w:shd w:val="clear" w:color="auto" w:fill="auto"/>
            <w:noWrap/>
            <w:hideMark/>
          </w:tcPr>
          <w:p w14:paraId="385872C2"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p>
        </w:tc>
        <w:tc>
          <w:tcPr>
            <w:tcW w:w="1976" w:type="dxa"/>
            <w:tcBorders>
              <w:top w:val="nil"/>
              <w:left w:val="nil"/>
              <w:bottom w:val="nil"/>
              <w:right w:val="nil"/>
            </w:tcBorders>
            <w:shd w:val="clear" w:color="auto" w:fill="auto"/>
            <w:noWrap/>
            <w:hideMark/>
          </w:tcPr>
          <w:p w14:paraId="34373BB8"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45FAC102"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40E07559" w14:textId="77777777" w:rsidTr="00151EE8">
        <w:trPr>
          <w:trHeight w:val="285"/>
        </w:trPr>
        <w:tc>
          <w:tcPr>
            <w:tcW w:w="2923" w:type="dxa"/>
            <w:tcBorders>
              <w:top w:val="nil"/>
              <w:left w:val="nil"/>
              <w:bottom w:val="nil"/>
              <w:right w:val="nil"/>
            </w:tcBorders>
            <w:shd w:val="clear" w:color="auto" w:fill="auto"/>
            <w:noWrap/>
            <w:hideMark/>
          </w:tcPr>
          <w:p w14:paraId="74A0FB32"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w:t>
            </w:r>
          </w:p>
        </w:tc>
        <w:tc>
          <w:tcPr>
            <w:tcW w:w="1696" w:type="dxa"/>
            <w:tcBorders>
              <w:top w:val="nil"/>
              <w:left w:val="nil"/>
              <w:bottom w:val="nil"/>
              <w:right w:val="nil"/>
            </w:tcBorders>
            <w:shd w:val="clear" w:color="auto" w:fill="auto"/>
            <w:noWrap/>
            <w:hideMark/>
          </w:tcPr>
          <w:p w14:paraId="5ED1B5D5"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p>
        </w:tc>
        <w:tc>
          <w:tcPr>
            <w:tcW w:w="1976" w:type="dxa"/>
            <w:tcBorders>
              <w:top w:val="nil"/>
              <w:left w:val="nil"/>
              <w:bottom w:val="nil"/>
              <w:right w:val="nil"/>
            </w:tcBorders>
            <w:shd w:val="clear" w:color="auto" w:fill="auto"/>
            <w:noWrap/>
            <w:hideMark/>
          </w:tcPr>
          <w:p w14:paraId="2E399235"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71AACF52"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69806310" w14:textId="77777777" w:rsidTr="00151EE8">
        <w:trPr>
          <w:trHeight w:val="285"/>
        </w:trPr>
        <w:tc>
          <w:tcPr>
            <w:tcW w:w="2923" w:type="dxa"/>
            <w:tcBorders>
              <w:top w:val="nil"/>
              <w:left w:val="nil"/>
              <w:bottom w:val="nil"/>
              <w:right w:val="nil"/>
            </w:tcBorders>
            <w:shd w:val="clear" w:color="auto" w:fill="auto"/>
            <w:noWrap/>
            <w:hideMark/>
          </w:tcPr>
          <w:p w14:paraId="7E02BB35"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2</w:t>
            </w:r>
          </w:p>
        </w:tc>
        <w:tc>
          <w:tcPr>
            <w:tcW w:w="1696" w:type="dxa"/>
            <w:tcBorders>
              <w:top w:val="nil"/>
              <w:left w:val="nil"/>
              <w:bottom w:val="nil"/>
              <w:right w:val="nil"/>
            </w:tcBorders>
            <w:shd w:val="clear" w:color="auto" w:fill="auto"/>
            <w:noWrap/>
            <w:hideMark/>
          </w:tcPr>
          <w:p w14:paraId="49D4E554" w14:textId="4DC59CEA"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0.8</w:t>
            </w:r>
            <w:r w:rsidR="00307CAE">
              <w:rPr>
                <w:rFonts w:ascii="Times New Roman" w:eastAsia="Times New Roman" w:hAnsi="Times New Roman" w:cs="Times New Roman"/>
                <w:color w:val="000000"/>
                <w:sz w:val="20"/>
                <w:szCs w:val="20"/>
              </w:rPr>
              <w:t>2</w:t>
            </w:r>
            <w:r w:rsidRPr="00151EE8">
              <w:rPr>
                <w:rFonts w:ascii="Times New Roman" w:eastAsia="Times New Roman" w:hAnsi="Times New Roman" w:cs="Times New Roman"/>
                <w:color w:val="000000"/>
                <w:sz w:val="20"/>
                <w:szCs w:val="20"/>
              </w:rPr>
              <w:t xml:space="preserve"> (0.54, 1.26) </w:t>
            </w:r>
          </w:p>
        </w:tc>
        <w:tc>
          <w:tcPr>
            <w:tcW w:w="1976" w:type="dxa"/>
            <w:tcBorders>
              <w:top w:val="nil"/>
              <w:left w:val="nil"/>
              <w:bottom w:val="nil"/>
              <w:right w:val="nil"/>
            </w:tcBorders>
            <w:shd w:val="clear" w:color="auto" w:fill="auto"/>
            <w:noWrap/>
            <w:hideMark/>
          </w:tcPr>
          <w:p w14:paraId="076E91C6" w14:textId="090277E7"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1.0</w:t>
            </w:r>
            <w:r w:rsidR="005C6A7D">
              <w:rPr>
                <w:rFonts w:ascii="Times New Roman" w:eastAsia="Times New Roman" w:hAnsi="Times New Roman" w:cs="Times New Roman"/>
                <w:color w:val="000000"/>
              </w:rPr>
              <w:t>4</w:t>
            </w:r>
            <w:r w:rsidRPr="00151EE8">
              <w:rPr>
                <w:rFonts w:ascii="Times New Roman" w:eastAsia="Times New Roman" w:hAnsi="Times New Roman" w:cs="Times New Roman"/>
                <w:color w:val="000000"/>
              </w:rPr>
              <w:t xml:space="preserve"> (0.7</w:t>
            </w:r>
            <w:r w:rsidR="005C6A7D">
              <w:rPr>
                <w:rFonts w:ascii="Times New Roman" w:eastAsia="Times New Roman" w:hAnsi="Times New Roman" w:cs="Times New Roman"/>
                <w:color w:val="000000"/>
              </w:rPr>
              <w:t>1</w:t>
            </w:r>
            <w:r w:rsidRPr="00151EE8">
              <w:rPr>
                <w:rFonts w:ascii="Times New Roman" w:eastAsia="Times New Roman" w:hAnsi="Times New Roman" w:cs="Times New Roman"/>
                <w:color w:val="000000"/>
              </w:rPr>
              <w:t>, 1.52)</w:t>
            </w:r>
          </w:p>
        </w:tc>
        <w:tc>
          <w:tcPr>
            <w:tcW w:w="1936" w:type="dxa"/>
            <w:tcBorders>
              <w:top w:val="nil"/>
              <w:left w:val="nil"/>
              <w:bottom w:val="nil"/>
              <w:right w:val="nil"/>
            </w:tcBorders>
            <w:shd w:val="clear" w:color="auto" w:fill="auto"/>
            <w:noWrap/>
            <w:hideMark/>
          </w:tcPr>
          <w:p w14:paraId="37DB0CA2" w14:textId="4CB02FE8"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w:t>
            </w:r>
            <w:r w:rsidR="00EA1362">
              <w:rPr>
                <w:rFonts w:ascii="Times New Roman" w:eastAsia="Times New Roman" w:hAnsi="Times New Roman" w:cs="Times New Roman"/>
                <w:color w:val="000000"/>
              </w:rPr>
              <w:t>79</w:t>
            </w:r>
            <w:r w:rsidRPr="00151EE8">
              <w:rPr>
                <w:rFonts w:ascii="Times New Roman" w:eastAsia="Times New Roman" w:hAnsi="Times New Roman" w:cs="Times New Roman"/>
                <w:color w:val="000000"/>
              </w:rPr>
              <w:t xml:space="preserve"> (0.45, 1.</w:t>
            </w:r>
            <w:r w:rsidR="00EA1362">
              <w:rPr>
                <w:rFonts w:ascii="Times New Roman" w:eastAsia="Times New Roman" w:hAnsi="Times New Roman" w:cs="Times New Roman"/>
                <w:color w:val="000000"/>
              </w:rPr>
              <w:t>39</w:t>
            </w:r>
            <w:r w:rsidRPr="00151EE8">
              <w:rPr>
                <w:rFonts w:ascii="Times New Roman" w:eastAsia="Times New Roman" w:hAnsi="Times New Roman" w:cs="Times New Roman"/>
                <w:color w:val="000000"/>
              </w:rPr>
              <w:t>)</w:t>
            </w:r>
          </w:p>
        </w:tc>
      </w:tr>
      <w:tr w:rsidR="00151EE8" w:rsidRPr="00151EE8" w14:paraId="4BD868E8" w14:textId="77777777" w:rsidTr="00151EE8">
        <w:trPr>
          <w:trHeight w:val="285"/>
        </w:trPr>
        <w:tc>
          <w:tcPr>
            <w:tcW w:w="2923" w:type="dxa"/>
            <w:tcBorders>
              <w:top w:val="nil"/>
              <w:left w:val="nil"/>
              <w:bottom w:val="nil"/>
              <w:right w:val="nil"/>
            </w:tcBorders>
            <w:shd w:val="clear" w:color="auto" w:fill="auto"/>
            <w:noWrap/>
            <w:hideMark/>
          </w:tcPr>
          <w:p w14:paraId="7D655033"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3</w:t>
            </w:r>
          </w:p>
        </w:tc>
        <w:tc>
          <w:tcPr>
            <w:tcW w:w="1696" w:type="dxa"/>
            <w:tcBorders>
              <w:top w:val="nil"/>
              <w:left w:val="nil"/>
              <w:bottom w:val="nil"/>
              <w:right w:val="nil"/>
            </w:tcBorders>
            <w:shd w:val="clear" w:color="auto" w:fill="auto"/>
            <w:noWrap/>
            <w:hideMark/>
          </w:tcPr>
          <w:p w14:paraId="32C2AA3E" w14:textId="77777777"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0.75 (0.49, 1.16)</w:t>
            </w:r>
          </w:p>
        </w:tc>
        <w:tc>
          <w:tcPr>
            <w:tcW w:w="1976" w:type="dxa"/>
            <w:tcBorders>
              <w:top w:val="nil"/>
              <w:left w:val="nil"/>
              <w:bottom w:val="nil"/>
              <w:right w:val="nil"/>
            </w:tcBorders>
            <w:shd w:val="clear" w:color="auto" w:fill="auto"/>
            <w:noWrap/>
            <w:hideMark/>
          </w:tcPr>
          <w:p w14:paraId="7109CDC9" w14:textId="136FAD90"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0.90 (0.</w:t>
            </w:r>
            <w:r w:rsidR="005C6A7D">
              <w:rPr>
                <w:rFonts w:ascii="Times New Roman" w:eastAsia="Times New Roman" w:hAnsi="Times New Roman" w:cs="Times New Roman"/>
                <w:color w:val="000000"/>
              </w:rPr>
              <w:t>60</w:t>
            </w:r>
            <w:r w:rsidRPr="00151EE8">
              <w:rPr>
                <w:rFonts w:ascii="Times New Roman" w:eastAsia="Times New Roman" w:hAnsi="Times New Roman" w:cs="Times New Roman"/>
                <w:color w:val="000000"/>
              </w:rPr>
              <w:t>, 1.3</w:t>
            </w:r>
            <w:r w:rsidR="005C6A7D">
              <w:rPr>
                <w:rFonts w:ascii="Times New Roman" w:eastAsia="Times New Roman" w:hAnsi="Times New Roman" w:cs="Times New Roman"/>
                <w:color w:val="000000"/>
              </w:rPr>
              <w:t>6</w:t>
            </w:r>
            <w:r w:rsidRPr="00151EE8">
              <w:rPr>
                <w:rFonts w:ascii="Times New Roman" w:eastAsia="Times New Roman" w:hAnsi="Times New Roman" w:cs="Times New Roman"/>
                <w:color w:val="000000"/>
              </w:rPr>
              <w:t xml:space="preserve">) </w:t>
            </w:r>
          </w:p>
        </w:tc>
        <w:tc>
          <w:tcPr>
            <w:tcW w:w="1936" w:type="dxa"/>
            <w:tcBorders>
              <w:top w:val="nil"/>
              <w:left w:val="nil"/>
              <w:bottom w:val="nil"/>
              <w:right w:val="nil"/>
            </w:tcBorders>
            <w:shd w:val="clear" w:color="auto" w:fill="auto"/>
            <w:noWrap/>
            <w:hideMark/>
          </w:tcPr>
          <w:p w14:paraId="202879E1" w14:textId="68D96CE9"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0.83 (0.46, 1.5</w:t>
            </w:r>
            <w:r w:rsidR="00EA1362">
              <w:rPr>
                <w:rFonts w:ascii="Times New Roman" w:eastAsia="Times New Roman" w:hAnsi="Times New Roman" w:cs="Times New Roman"/>
                <w:color w:val="000000"/>
              </w:rPr>
              <w:t>1</w:t>
            </w:r>
            <w:r w:rsidRPr="00151EE8">
              <w:rPr>
                <w:rFonts w:ascii="Times New Roman" w:eastAsia="Times New Roman" w:hAnsi="Times New Roman" w:cs="Times New Roman"/>
                <w:color w:val="000000"/>
              </w:rPr>
              <w:t xml:space="preserve">) </w:t>
            </w:r>
          </w:p>
        </w:tc>
      </w:tr>
      <w:tr w:rsidR="00151EE8" w:rsidRPr="00151EE8" w14:paraId="260DBD12" w14:textId="77777777" w:rsidTr="00151EE8">
        <w:trPr>
          <w:trHeight w:val="285"/>
        </w:trPr>
        <w:tc>
          <w:tcPr>
            <w:tcW w:w="2923" w:type="dxa"/>
            <w:tcBorders>
              <w:top w:val="nil"/>
              <w:left w:val="nil"/>
              <w:bottom w:val="nil"/>
              <w:right w:val="nil"/>
            </w:tcBorders>
            <w:shd w:val="clear" w:color="auto" w:fill="auto"/>
            <w:noWrap/>
            <w:hideMark/>
          </w:tcPr>
          <w:p w14:paraId="483D60A6"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r w:rsidRPr="00151EE8">
              <w:rPr>
                <w:rFonts w:ascii="Times New Roman" w:eastAsia="Times New Roman" w:hAnsi="Times New Roman" w:cs="Times New Roman"/>
                <w:b/>
                <w:bCs/>
                <w:color w:val="000000"/>
                <w:sz w:val="20"/>
                <w:szCs w:val="20"/>
              </w:rPr>
              <w:t xml:space="preserve">Protein intake (% EI) </w:t>
            </w:r>
          </w:p>
        </w:tc>
        <w:tc>
          <w:tcPr>
            <w:tcW w:w="1696" w:type="dxa"/>
            <w:tcBorders>
              <w:top w:val="nil"/>
              <w:left w:val="nil"/>
              <w:bottom w:val="nil"/>
              <w:right w:val="nil"/>
            </w:tcBorders>
            <w:shd w:val="clear" w:color="auto" w:fill="auto"/>
            <w:noWrap/>
            <w:hideMark/>
          </w:tcPr>
          <w:p w14:paraId="75B1AE5F" w14:textId="77777777" w:rsidR="00151EE8" w:rsidRPr="00151EE8" w:rsidRDefault="00151EE8" w:rsidP="00151EE8">
            <w:pPr>
              <w:spacing w:after="0" w:line="240" w:lineRule="auto"/>
              <w:rPr>
                <w:rFonts w:ascii="Times New Roman" w:eastAsia="Times New Roman" w:hAnsi="Times New Roman" w:cs="Times New Roman"/>
                <w:b/>
                <w:bCs/>
                <w:color w:val="000000"/>
                <w:sz w:val="20"/>
                <w:szCs w:val="20"/>
              </w:rPr>
            </w:pPr>
          </w:p>
        </w:tc>
        <w:tc>
          <w:tcPr>
            <w:tcW w:w="1976" w:type="dxa"/>
            <w:tcBorders>
              <w:top w:val="nil"/>
              <w:left w:val="nil"/>
              <w:bottom w:val="nil"/>
              <w:right w:val="nil"/>
            </w:tcBorders>
            <w:shd w:val="clear" w:color="auto" w:fill="auto"/>
            <w:noWrap/>
            <w:hideMark/>
          </w:tcPr>
          <w:p w14:paraId="3C7B6C32"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65F29367"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10A34B1C" w14:textId="77777777" w:rsidTr="00151EE8">
        <w:trPr>
          <w:trHeight w:val="285"/>
        </w:trPr>
        <w:tc>
          <w:tcPr>
            <w:tcW w:w="2923" w:type="dxa"/>
            <w:tcBorders>
              <w:top w:val="nil"/>
              <w:left w:val="nil"/>
              <w:bottom w:val="nil"/>
              <w:right w:val="nil"/>
            </w:tcBorders>
            <w:shd w:val="clear" w:color="auto" w:fill="auto"/>
            <w:noWrap/>
            <w:hideMark/>
          </w:tcPr>
          <w:p w14:paraId="781B2F88"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1</w:t>
            </w:r>
          </w:p>
        </w:tc>
        <w:tc>
          <w:tcPr>
            <w:tcW w:w="1696" w:type="dxa"/>
            <w:tcBorders>
              <w:top w:val="nil"/>
              <w:left w:val="nil"/>
              <w:bottom w:val="nil"/>
              <w:right w:val="nil"/>
            </w:tcBorders>
            <w:shd w:val="clear" w:color="auto" w:fill="auto"/>
            <w:noWrap/>
            <w:hideMark/>
          </w:tcPr>
          <w:p w14:paraId="45FB65FF"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p>
        </w:tc>
        <w:tc>
          <w:tcPr>
            <w:tcW w:w="1976" w:type="dxa"/>
            <w:tcBorders>
              <w:top w:val="nil"/>
              <w:left w:val="nil"/>
              <w:bottom w:val="nil"/>
              <w:right w:val="nil"/>
            </w:tcBorders>
            <w:shd w:val="clear" w:color="auto" w:fill="auto"/>
            <w:noWrap/>
            <w:hideMark/>
          </w:tcPr>
          <w:p w14:paraId="5884CF90" w14:textId="77777777" w:rsidR="00151EE8" w:rsidRPr="00151EE8" w:rsidRDefault="00151EE8" w:rsidP="00151EE8">
            <w:pPr>
              <w:spacing w:after="0" w:line="240" w:lineRule="auto"/>
              <w:rPr>
                <w:rFonts w:ascii="Times New Roman" w:eastAsia="Times New Roman" w:hAnsi="Times New Roman" w:cs="Times New Roman"/>
                <w:sz w:val="20"/>
                <w:szCs w:val="20"/>
              </w:rPr>
            </w:pPr>
          </w:p>
        </w:tc>
        <w:tc>
          <w:tcPr>
            <w:tcW w:w="1936" w:type="dxa"/>
            <w:tcBorders>
              <w:top w:val="nil"/>
              <w:left w:val="nil"/>
              <w:bottom w:val="nil"/>
              <w:right w:val="nil"/>
            </w:tcBorders>
            <w:shd w:val="clear" w:color="auto" w:fill="auto"/>
            <w:noWrap/>
            <w:hideMark/>
          </w:tcPr>
          <w:p w14:paraId="7A1B9EAD" w14:textId="77777777" w:rsidR="00151EE8" w:rsidRPr="00151EE8" w:rsidRDefault="00151EE8" w:rsidP="00151EE8">
            <w:pPr>
              <w:spacing w:after="0" w:line="240" w:lineRule="auto"/>
              <w:rPr>
                <w:rFonts w:ascii="Times New Roman" w:eastAsia="Times New Roman" w:hAnsi="Times New Roman" w:cs="Times New Roman"/>
                <w:sz w:val="20"/>
                <w:szCs w:val="20"/>
              </w:rPr>
            </w:pPr>
          </w:p>
        </w:tc>
      </w:tr>
      <w:tr w:rsidR="00151EE8" w:rsidRPr="00151EE8" w14:paraId="01AC8755" w14:textId="77777777" w:rsidTr="00151EE8">
        <w:trPr>
          <w:trHeight w:val="285"/>
        </w:trPr>
        <w:tc>
          <w:tcPr>
            <w:tcW w:w="2923" w:type="dxa"/>
            <w:tcBorders>
              <w:top w:val="nil"/>
              <w:left w:val="nil"/>
              <w:bottom w:val="nil"/>
              <w:right w:val="nil"/>
            </w:tcBorders>
            <w:shd w:val="clear" w:color="auto" w:fill="auto"/>
            <w:noWrap/>
            <w:hideMark/>
          </w:tcPr>
          <w:p w14:paraId="6385392D"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2</w:t>
            </w:r>
          </w:p>
        </w:tc>
        <w:tc>
          <w:tcPr>
            <w:tcW w:w="1696" w:type="dxa"/>
            <w:tcBorders>
              <w:top w:val="nil"/>
              <w:left w:val="nil"/>
              <w:bottom w:val="nil"/>
              <w:right w:val="nil"/>
            </w:tcBorders>
            <w:shd w:val="clear" w:color="auto" w:fill="auto"/>
            <w:noWrap/>
            <w:hideMark/>
          </w:tcPr>
          <w:p w14:paraId="08EF628C" w14:textId="1073FE28"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0.8</w:t>
            </w:r>
            <w:r w:rsidR="00307CAE">
              <w:rPr>
                <w:rFonts w:ascii="Times New Roman" w:eastAsia="Times New Roman" w:hAnsi="Times New Roman" w:cs="Times New Roman"/>
                <w:color w:val="000000"/>
                <w:sz w:val="20"/>
                <w:szCs w:val="20"/>
              </w:rPr>
              <w:t>5</w:t>
            </w:r>
            <w:r w:rsidRPr="00151EE8">
              <w:rPr>
                <w:rFonts w:ascii="Times New Roman" w:eastAsia="Times New Roman" w:hAnsi="Times New Roman" w:cs="Times New Roman"/>
                <w:color w:val="000000"/>
                <w:sz w:val="20"/>
                <w:szCs w:val="20"/>
              </w:rPr>
              <w:t xml:space="preserve"> (0.54, 1.3</w:t>
            </w:r>
            <w:r w:rsidR="00307CAE">
              <w:rPr>
                <w:rFonts w:ascii="Times New Roman" w:eastAsia="Times New Roman" w:hAnsi="Times New Roman" w:cs="Times New Roman"/>
                <w:color w:val="000000"/>
                <w:sz w:val="20"/>
                <w:szCs w:val="20"/>
              </w:rPr>
              <w:t>4</w:t>
            </w:r>
            <w:r w:rsidRPr="00151EE8">
              <w:rPr>
                <w:rFonts w:ascii="Times New Roman" w:eastAsia="Times New Roman" w:hAnsi="Times New Roman" w:cs="Times New Roman"/>
                <w:color w:val="000000"/>
                <w:sz w:val="20"/>
                <w:szCs w:val="20"/>
              </w:rPr>
              <w:t xml:space="preserve">) </w:t>
            </w:r>
          </w:p>
        </w:tc>
        <w:tc>
          <w:tcPr>
            <w:tcW w:w="1976" w:type="dxa"/>
            <w:tcBorders>
              <w:top w:val="nil"/>
              <w:left w:val="nil"/>
              <w:bottom w:val="nil"/>
              <w:right w:val="nil"/>
            </w:tcBorders>
            <w:shd w:val="clear" w:color="auto" w:fill="auto"/>
            <w:noWrap/>
            <w:hideMark/>
          </w:tcPr>
          <w:p w14:paraId="62A43740" w14:textId="77777777"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 xml:space="preserve">1.05 (0.71, 1.55) </w:t>
            </w:r>
          </w:p>
        </w:tc>
        <w:tc>
          <w:tcPr>
            <w:tcW w:w="1936" w:type="dxa"/>
            <w:tcBorders>
              <w:top w:val="nil"/>
              <w:left w:val="nil"/>
              <w:bottom w:val="nil"/>
              <w:right w:val="nil"/>
            </w:tcBorders>
            <w:shd w:val="clear" w:color="auto" w:fill="auto"/>
            <w:noWrap/>
            <w:hideMark/>
          </w:tcPr>
          <w:p w14:paraId="50E87A66" w14:textId="10DDF95F"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0.8</w:t>
            </w:r>
            <w:r w:rsidR="00EA1362">
              <w:rPr>
                <w:rFonts w:ascii="Times New Roman" w:eastAsia="Times New Roman" w:hAnsi="Times New Roman" w:cs="Times New Roman"/>
                <w:color w:val="000000"/>
              </w:rPr>
              <w:t>1</w:t>
            </w:r>
            <w:r w:rsidRPr="00151EE8">
              <w:rPr>
                <w:rFonts w:ascii="Times New Roman" w:eastAsia="Times New Roman" w:hAnsi="Times New Roman" w:cs="Times New Roman"/>
                <w:color w:val="000000"/>
              </w:rPr>
              <w:t xml:space="preserve"> (0.44, 1.4</w:t>
            </w:r>
            <w:r w:rsidR="00EA1362">
              <w:rPr>
                <w:rFonts w:ascii="Times New Roman" w:eastAsia="Times New Roman" w:hAnsi="Times New Roman" w:cs="Times New Roman"/>
                <w:color w:val="000000"/>
              </w:rPr>
              <w:t>7</w:t>
            </w:r>
            <w:r w:rsidRPr="00151EE8">
              <w:rPr>
                <w:rFonts w:ascii="Times New Roman" w:eastAsia="Times New Roman" w:hAnsi="Times New Roman" w:cs="Times New Roman"/>
                <w:color w:val="000000"/>
              </w:rPr>
              <w:t>)</w:t>
            </w:r>
          </w:p>
        </w:tc>
      </w:tr>
      <w:tr w:rsidR="00151EE8" w:rsidRPr="00151EE8" w14:paraId="7937A06C" w14:textId="77777777" w:rsidTr="00151EE8">
        <w:trPr>
          <w:trHeight w:val="285"/>
        </w:trPr>
        <w:tc>
          <w:tcPr>
            <w:tcW w:w="2923" w:type="dxa"/>
            <w:tcBorders>
              <w:top w:val="nil"/>
              <w:left w:val="nil"/>
              <w:bottom w:val="nil"/>
              <w:right w:val="nil"/>
            </w:tcBorders>
            <w:shd w:val="clear" w:color="auto" w:fill="auto"/>
            <w:noWrap/>
            <w:hideMark/>
          </w:tcPr>
          <w:p w14:paraId="52D0670C" w14:textId="77777777" w:rsidR="00151EE8" w:rsidRPr="00151EE8" w:rsidRDefault="00151EE8" w:rsidP="00151EE8">
            <w:pPr>
              <w:spacing w:after="0" w:line="240" w:lineRule="auto"/>
              <w:jc w:val="right"/>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3</w:t>
            </w:r>
          </w:p>
        </w:tc>
        <w:tc>
          <w:tcPr>
            <w:tcW w:w="1696" w:type="dxa"/>
            <w:tcBorders>
              <w:top w:val="nil"/>
              <w:left w:val="nil"/>
              <w:bottom w:val="nil"/>
              <w:right w:val="nil"/>
            </w:tcBorders>
            <w:shd w:val="clear" w:color="auto" w:fill="auto"/>
            <w:noWrap/>
            <w:hideMark/>
          </w:tcPr>
          <w:p w14:paraId="200E26C8" w14:textId="4A295060"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0.8</w:t>
            </w:r>
            <w:r w:rsidR="00307CAE">
              <w:rPr>
                <w:rFonts w:ascii="Times New Roman" w:eastAsia="Times New Roman" w:hAnsi="Times New Roman" w:cs="Times New Roman"/>
                <w:color w:val="000000"/>
                <w:sz w:val="20"/>
                <w:szCs w:val="20"/>
              </w:rPr>
              <w:t>9</w:t>
            </w:r>
            <w:r w:rsidRPr="00151EE8">
              <w:rPr>
                <w:rFonts w:ascii="Times New Roman" w:eastAsia="Times New Roman" w:hAnsi="Times New Roman" w:cs="Times New Roman"/>
                <w:color w:val="000000"/>
                <w:sz w:val="20"/>
                <w:szCs w:val="20"/>
              </w:rPr>
              <w:t xml:space="preserve"> (0.57, 1.3</w:t>
            </w:r>
            <w:r w:rsidR="00307CAE">
              <w:rPr>
                <w:rFonts w:ascii="Times New Roman" w:eastAsia="Times New Roman" w:hAnsi="Times New Roman" w:cs="Times New Roman"/>
                <w:color w:val="000000"/>
                <w:sz w:val="20"/>
                <w:szCs w:val="20"/>
              </w:rPr>
              <w:t>9</w:t>
            </w:r>
            <w:r w:rsidRPr="00151EE8">
              <w:rPr>
                <w:rFonts w:ascii="Times New Roman" w:eastAsia="Times New Roman" w:hAnsi="Times New Roman" w:cs="Times New Roman"/>
                <w:color w:val="000000"/>
                <w:sz w:val="20"/>
                <w:szCs w:val="20"/>
              </w:rPr>
              <w:t xml:space="preserve">) </w:t>
            </w:r>
          </w:p>
        </w:tc>
        <w:tc>
          <w:tcPr>
            <w:tcW w:w="1976" w:type="dxa"/>
            <w:tcBorders>
              <w:top w:val="nil"/>
              <w:left w:val="nil"/>
              <w:bottom w:val="nil"/>
              <w:right w:val="nil"/>
            </w:tcBorders>
            <w:shd w:val="clear" w:color="auto" w:fill="auto"/>
            <w:noWrap/>
            <w:hideMark/>
          </w:tcPr>
          <w:p w14:paraId="59F294F4" w14:textId="055B346A"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1.03 (0.6</w:t>
            </w:r>
            <w:r w:rsidR="005C6A7D">
              <w:rPr>
                <w:rFonts w:ascii="Times New Roman" w:eastAsia="Times New Roman" w:hAnsi="Times New Roman" w:cs="Times New Roman"/>
                <w:color w:val="000000"/>
              </w:rPr>
              <w:t>6</w:t>
            </w:r>
            <w:r w:rsidRPr="00151EE8">
              <w:rPr>
                <w:rFonts w:ascii="Times New Roman" w:eastAsia="Times New Roman" w:hAnsi="Times New Roman" w:cs="Times New Roman"/>
                <w:color w:val="000000"/>
              </w:rPr>
              <w:t>, 1.5</w:t>
            </w:r>
            <w:r w:rsidR="005C6A7D">
              <w:rPr>
                <w:rFonts w:ascii="Times New Roman" w:eastAsia="Times New Roman" w:hAnsi="Times New Roman" w:cs="Times New Roman"/>
                <w:color w:val="000000"/>
              </w:rPr>
              <w:t>7</w:t>
            </w:r>
            <w:r w:rsidRPr="00151EE8">
              <w:rPr>
                <w:rFonts w:ascii="Times New Roman" w:eastAsia="Times New Roman" w:hAnsi="Times New Roman" w:cs="Times New Roman"/>
                <w:color w:val="000000"/>
              </w:rPr>
              <w:t xml:space="preserve">) </w:t>
            </w:r>
          </w:p>
        </w:tc>
        <w:tc>
          <w:tcPr>
            <w:tcW w:w="1936" w:type="dxa"/>
            <w:tcBorders>
              <w:top w:val="nil"/>
              <w:left w:val="nil"/>
              <w:bottom w:val="nil"/>
              <w:right w:val="nil"/>
            </w:tcBorders>
            <w:shd w:val="clear" w:color="auto" w:fill="auto"/>
            <w:noWrap/>
            <w:hideMark/>
          </w:tcPr>
          <w:p w14:paraId="4A494DB9" w14:textId="1EE57697"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0.8</w:t>
            </w:r>
            <w:r w:rsidR="00EA1362">
              <w:rPr>
                <w:rFonts w:ascii="Times New Roman" w:eastAsia="Times New Roman" w:hAnsi="Times New Roman" w:cs="Times New Roman"/>
                <w:color w:val="000000"/>
              </w:rPr>
              <w:t>7</w:t>
            </w:r>
            <w:r w:rsidRPr="00151EE8">
              <w:rPr>
                <w:rFonts w:ascii="Times New Roman" w:eastAsia="Times New Roman" w:hAnsi="Times New Roman" w:cs="Times New Roman"/>
                <w:color w:val="000000"/>
              </w:rPr>
              <w:t xml:space="preserve"> (0.4</w:t>
            </w:r>
            <w:r w:rsidR="00EA1362">
              <w:rPr>
                <w:rFonts w:ascii="Times New Roman" w:eastAsia="Times New Roman" w:hAnsi="Times New Roman" w:cs="Times New Roman"/>
                <w:color w:val="000000"/>
              </w:rPr>
              <w:t>7</w:t>
            </w:r>
            <w:r w:rsidRPr="00151EE8">
              <w:rPr>
                <w:rFonts w:ascii="Times New Roman" w:eastAsia="Times New Roman" w:hAnsi="Times New Roman" w:cs="Times New Roman"/>
                <w:color w:val="000000"/>
              </w:rPr>
              <w:t>, 1.</w:t>
            </w:r>
            <w:r w:rsidR="00EA1362">
              <w:rPr>
                <w:rFonts w:ascii="Times New Roman" w:eastAsia="Times New Roman" w:hAnsi="Times New Roman" w:cs="Times New Roman"/>
                <w:color w:val="000000"/>
              </w:rPr>
              <w:t>62</w:t>
            </w:r>
            <w:r w:rsidRPr="00151EE8">
              <w:rPr>
                <w:rFonts w:ascii="Times New Roman" w:eastAsia="Times New Roman" w:hAnsi="Times New Roman" w:cs="Times New Roman"/>
                <w:color w:val="000000"/>
              </w:rPr>
              <w:t xml:space="preserve">) </w:t>
            </w:r>
          </w:p>
        </w:tc>
      </w:tr>
      <w:tr w:rsidR="00151EE8" w:rsidRPr="00151EE8" w14:paraId="10092313" w14:textId="77777777" w:rsidTr="00151EE8">
        <w:trPr>
          <w:trHeight w:val="285"/>
        </w:trPr>
        <w:tc>
          <w:tcPr>
            <w:tcW w:w="2923" w:type="dxa"/>
            <w:tcBorders>
              <w:top w:val="nil"/>
              <w:left w:val="nil"/>
              <w:bottom w:val="single" w:sz="4" w:space="0" w:color="auto"/>
              <w:right w:val="nil"/>
            </w:tcBorders>
            <w:shd w:val="clear" w:color="auto" w:fill="auto"/>
            <w:noWrap/>
            <w:hideMark/>
          </w:tcPr>
          <w:p w14:paraId="661256DA" w14:textId="77777777"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 </w:t>
            </w:r>
          </w:p>
        </w:tc>
        <w:tc>
          <w:tcPr>
            <w:tcW w:w="1696" w:type="dxa"/>
            <w:tcBorders>
              <w:top w:val="nil"/>
              <w:left w:val="nil"/>
              <w:bottom w:val="single" w:sz="4" w:space="0" w:color="auto"/>
              <w:right w:val="nil"/>
            </w:tcBorders>
            <w:shd w:val="clear" w:color="auto" w:fill="auto"/>
            <w:noWrap/>
            <w:hideMark/>
          </w:tcPr>
          <w:p w14:paraId="689AE0B4" w14:textId="77777777" w:rsidR="00151EE8" w:rsidRPr="00151EE8" w:rsidRDefault="00151EE8" w:rsidP="00151EE8">
            <w:pPr>
              <w:spacing w:after="0" w:line="240" w:lineRule="auto"/>
              <w:rPr>
                <w:rFonts w:ascii="Times New Roman" w:eastAsia="Times New Roman" w:hAnsi="Times New Roman" w:cs="Times New Roman"/>
                <w:color w:val="000000"/>
                <w:sz w:val="20"/>
                <w:szCs w:val="20"/>
              </w:rPr>
            </w:pPr>
            <w:r w:rsidRPr="00151EE8">
              <w:rPr>
                <w:rFonts w:ascii="Times New Roman" w:eastAsia="Times New Roman" w:hAnsi="Times New Roman" w:cs="Times New Roman"/>
                <w:color w:val="000000"/>
                <w:sz w:val="20"/>
                <w:szCs w:val="20"/>
              </w:rPr>
              <w:t> </w:t>
            </w:r>
          </w:p>
        </w:tc>
        <w:tc>
          <w:tcPr>
            <w:tcW w:w="1976" w:type="dxa"/>
            <w:tcBorders>
              <w:top w:val="nil"/>
              <w:left w:val="nil"/>
              <w:bottom w:val="single" w:sz="4" w:space="0" w:color="auto"/>
              <w:right w:val="nil"/>
            </w:tcBorders>
            <w:shd w:val="clear" w:color="auto" w:fill="auto"/>
            <w:noWrap/>
            <w:hideMark/>
          </w:tcPr>
          <w:p w14:paraId="18AB4EBB" w14:textId="77777777"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 </w:t>
            </w:r>
          </w:p>
        </w:tc>
        <w:tc>
          <w:tcPr>
            <w:tcW w:w="1936" w:type="dxa"/>
            <w:tcBorders>
              <w:top w:val="nil"/>
              <w:left w:val="nil"/>
              <w:bottom w:val="single" w:sz="4" w:space="0" w:color="auto"/>
              <w:right w:val="nil"/>
            </w:tcBorders>
            <w:shd w:val="clear" w:color="auto" w:fill="auto"/>
            <w:noWrap/>
            <w:hideMark/>
          </w:tcPr>
          <w:p w14:paraId="7EF820A4" w14:textId="77777777" w:rsidR="00151EE8" w:rsidRPr="00151EE8" w:rsidRDefault="00151EE8" w:rsidP="00151EE8">
            <w:pPr>
              <w:spacing w:after="0" w:line="240" w:lineRule="auto"/>
              <w:rPr>
                <w:rFonts w:ascii="Times New Roman" w:eastAsia="Times New Roman" w:hAnsi="Times New Roman" w:cs="Times New Roman"/>
                <w:color w:val="000000"/>
              </w:rPr>
            </w:pPr>
            <w:r w:rsidRPr="00151EE8">
              <w:rPr>
                <w:rFonts w:ascii="Times New Roman" w:eastAsia="Times New Roman" w:hAnsi="Times New Roman" w:cs="Times New Roman"/>
                <w:color w:val="000000"/>
              </w:rPr>
              <w:t> </w:t>
            </w:r>
          </w:p>
        </w:tc>
      </w:tr>
    </w:tbl>
    <w:p w14:paraId="60C37D06" w14:textId="77777777" w:rsidR="00151EE8" w:rsidRDefault="00151EE8" w:rsidP="00151EE8">
      <w:pPr>
        <w:rPr>
          <w:rFonts w:ascii="Times New Roman" w:hAnsi="Times New Roman" w:cs="Times New Roman"/>
        </w:rPr>
      </w:pPr>
      <w:bookmarkStart w:id="5" w:name="_Hlk71104943"/>
      <w:r>
        <w:rPr>
          <w:rFonts w:ascii="Times New Roman" w:hAnsi="Times New Roman" w:cs="Times New Roman"/>
        </w:rPr>
        <w:t xml:space="preserve">*% EI, percentage of energy intake </w:t>
      </w:r>
    </w:p>
    <w:p w14:paraId="37F404D1" w14:textId="77777777" w:rsidR="00EA1362" w:rsidRDefault="00151EE8" w:rsidP="00EA1362">
      <w:pPr>
        <w:rPr>
          <w:rFonts w:ascii="Times New Roman" w:hAnsi="Times New Roman" w:cs="Times New Roman"/>
        </w:rPr>
      </w:pPr>
      <w:r>
        <w:rPr>
          <w:rFonts w:ascii="Times New Roman" w:hAnsi="Times New Roman" w:cs="Times New Roman"/>
        </w:rPr>
        <w:t>**</w:t>
      </w:r>
      <w:r w:rsidRPr="00D61B41">
        <w:rPr>
          <w:rFonts w:ascii="Times New Roman" w:hAnsi="Times New Roman" w:cs="Times New Roman"/>
        </w:rPr>
        <w:t xml:space="preserve"> </w:t>
      </w:r>
      <w:r w:rsidRPr="00B51831">
        <w:rPr>
          <w:rFonts w:ascii="Times New Roman" w:hAnsi="Times New Roman" w:cs="Times New Roman"/>
        </w:rPr>
        <w:t>Adjusted for age, smoking, height, weight, mean alcohol intake, physical activity (mean total MET), systolic blood pressure, Townsend score</w:t>
      </w:r>
      <w:r w:rsidR="00EA1362">
        <w:rPr>
          <w:rFonts w:ascii="Times New Roman" w:hAnsi="Times New Roman" w:cs="Times New Roman"/>
        </w:rPr>
        <w:t xml:space="preserve">, diabetes, lipid lowering medication, anti-hypertensive medication </w:t>
      </w:r>
    </w:p>
    <w:bookmarkEnd w:id="5"/>
    <w:p w14:paraId="46A03455" w14:textId="39FCF29B" w:rsidR="00151EE8" w:rsidRDefault="00151EE8" w:rsidP="00151EE8">
      <w:pPr>
        <w:rPr>
          <w:rFonts w:ascii="Times New Roman" w:hAnsi="Times New Roman" w:cs="Times New Roman"/>
        </w:rPr>
      </w:pPr>
    </w:p>
    <w:p w14:paraId="1845E8CD" w14:textId="77777777" w:rsidR="00870FC9" w:rsidRPr="00767437" w:rsidRDefault="00870FC9" w:rsidP="00767437">
      <w:pPr>
        <w:rPr>
          <w:rFonts w:ascii="Times New Roman" w:hAnsi="Times New Roman" w:cs="Times New Roman"/>
          <w:b/>
          <w:bCs/>
        </w:rPr>
      </w:pPr>
    </w:p>
    <w:p w14:paraId="548A1125" w14:textId="0DF13CD8" w:rsidR="00931499" w:rsidRDefault="00187391">
      <w:pPr>
        <w:rPr>
          <w:rFonts w:ascii="Times New Roman" w:hAnsi="Times New Roman" w:cs="Times New Roman"/>
          <w:b/>
          <w:bCs/>
        </w:rPr>
      </w:pPr>
      <w:r>
        <w:rPr>
          <w:rFonts w:ascii="Times New Roman" w:hAnsi="Times New Roman" w:cs="Times New Roman"/>
          <w:b/>
          <w:bCs/>
        </w:rPr>
        <w:br w:type="page"/>
      </w:r>
    </w:p>
    <w:p w14:paraId="2B3A7EF3" w14:textId="2A350BDA" w:rsidR="00D552D4" w:rsidRPr="00D552D4" w:rsidRDefault="00D552D4" w:rsidP="00D552D4">
      <w:pPr>
        <w:rPr>
          <w:rFonts w:ascii="Times New Roman" w:hAnsi="Times New Roman" w:cs="Times New Roman"/>
        </w:rPr>
      </w:pPr>
      <w:r w:rsidRPr="00242937">
        <w:rPr>
          <w:rFonts w:ascii="Times New Roman" w:hAnsi="Times New Roman" w:cs="Times New Roman"/>
          <w:b/>
          <w:bCs/>
        </w:rPr>
        <w:lastRenderedPageBreak/>
        <w:t xml:space="preserve">Supplementary table </w:t>
      </w:r>
      <w:r w:rsidR="0013438F" w:rsidRPr="00242937">
        <w:rPr>
          <w:rFonts w:ascii="Times New Roman" w:hAnsi="Times New Roman" w:cs="Times New Roman"/>
          <w:b/>
          <w:bCs/>
        </w:rPr>
        <w:t>8</w:t>
      </w:r>
      <w:r w:rsidR="00751388" w:rsidRPr="00242937">
        <w:rPr>
          <w:rFonts w:ascii="Times New Roman" w:hAnsi="Times New Roman" w:cs="Times New Roman"/>
          <w:b/>
          <w:bCs/>
        </w:rPr>
        <w:t>.</w:t>
      </w:r>
      <w:r w:rsidRPr="00242937">
        <w:rPr>
          <w:rFonts w:ascii="Times New Roman" w:hAnsi="Times New Roman" w:cs="Times New Roman"/>
        </w:rPr>
        <w:t xml:space="preserve"> </w:t>
      </w:r>
      <w:r w:rsidR="006A1CE0" w:rsidRPr="00242937">
        <w:rPr>
          <w:rFonts w:ascii="Times New Roman" w:hAnsi="Times New Roman" w:cs="Times New Roman"/>
        </w:rPr>
        <w:t>Hazard</w:t>
      </w:r>
      <w:r w:rsidR="006A1CE0" w:rsidRPr="00D552D4">
        <w:rPr>
          <w:rFonts w:ascii="Times New Roman" w:hAnsi="Times New Roman" w:cs="Times New Roman"/>
        </w:rPr>
        <w:t xml:space="preserve"> ratios</w:t>
      </w:r>
      <w:r w:rsidR="006A1CE0">
        <w:rPr>
          <w:rFonts w:ascii="Times New Roman" w:hAnsi="Times New Roman" w:cs="Times New Roman"/>
        </w:rPr>
        <w:t xml:space="preserve"> (95%CI) </w:t>
      </w:r>
      <w:r w:rsidR="006A1CE0" w:rsidRPr="00D552D4">
        <w:rPr>
          <w:rFonts w:ascii="Times New Roman" w:hAnsi="Times New Roman" w:cs="Times New Roman"/>
        </w:rPr>
        <w:t>for death, cardiovascular disease</w:t>
      </w:r>
      <w:r w:rsidR="006A1CE0">
        <w:rPr>
          <w:rFonts w:ascii="Times New Roman" w:hAnsi="Times New Roman" w:cs="Times New Roman"/>
        </w:rPr>
        <w:t xml:space="preserve"> (CVD)</w:t>
      </w:r>
      <w:r w:rsidR="006A1CE0" w:rsidRPr="00D552D4">
        <w:rPr>
          <w:rFonts w:ascii="Times New Roman" w:hAnsi="Times New Roman" w:cs="Times New Roman"/>
        </w:rPr>
        <w:t xml:space="preserve"> and dementia</w:t>
      </w:r>
      <w:r w:rsidR="006A1CE0">
        <w:rPr>
          <w:rFonts w:ascii="Times New Roman" w:hAnsi="Times New Roman" w:cs="Times New Roman"/>
        </w:rPr>
        <w:t xml:space="preserve"> for e</w:t>
      </w:r>
      <w:r w:rsidRPr="00D552D4">
        <w:rPr>
          <w:rFonts w:ascii="Times New Roman" w:hAnsi="Times New Roman" w:cs="Times New Roman"/>
        </w:rPr>
        <w:t xml:space="preserve">xceeding </w:t>
      </w:r>
      <w:r w:rsidR="006A1CE0">
        <w:rPr>
          <w:rFonts w:ascii="Times New Roman" w:hAnsi="Times New Roman" w:cs="Times New Roman"/>
        </w:rPr>
        <w:t xml:space="preserve">vs not </w:t>
      </w:r>
      <w:r w:rsidRPr="00D552D4">
        <w:rPr>
          <w:rFonts w:ascii="Times New Roman" w:hAnsi="Times New Roman" w:cs="Times New Roman"/>
        </w:rPr>
        <w:t>recommended dietary intakes</w:t>
      </w:r>
      <w:r w:rsidR="00776317" w:rsidRPr="00CD240C">
        <w:rPr>
          <w:rFonts w:ascii="Times New Roman" w:hAnsi="Times New Roman" w:cs="Times New Roman"/>
          <w:vertAlign w:val="superscript"/>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4"/>
        <w:gridCol w:w="1696"/>
        <w:gridCol w:w="1989"/>
        <w:gridCol w:w="1767"/>
      </w:tblGrid>
      <w:tr w:rsidR="00D552D4" w:rsidRPr="00D552D4" w14:paraId="60169516" w14:textId="77777777" w:rsidTr="00C97AE6">
        <w:trPr>
          <w:trHeight w:val="285"/>
        </w:trPr>
        <w:tc>
          <w:tcPr>
            <w:tcW w:w="3574" w:type="dxa"/>
            <w:tcBorders>
              <w:top w:val="single" w:sz="4" w:space="0" w:color="auto"/>
              <w:bottom w:val="single" w:sz="4" w:space="0" w:color="auto"/>
            </w:tcBorders>
            <w:noWrap/>
            <w:hideMark/>
          </w:tcPr>
          <w:p w14:paraId="75CC95FE" w14:textId="77777777" w:rsidR="00D552D4" w:rsidRPr="00D552D4" w:rsidRDefault="00D552D4">
            <w:pPr>
              <w:rPr>
                <w:rFonts w:ascii="Times New Roman" w:hAnsi="Times New Roman" w:cs="Times New Roman"/>
              </w:rPr>
            </w:pPr>
            <w:r w:rsidRPr="00D552D4">
              <w:rPr>
                <w:rFonts w:ascii="Times New Roman" w:hAnsi="Times New Roman" w:cs="Times New Roman"/>
              </w:rPr>
              <w:t> </w:t>
            </w:r>
          </w:p>
        </w:tc>
        <w:tc>
          <w:tcPr>
            <w:tcW w:w="1696" w:type="dxa"/>
            <w:tcBorders>
              <w:top w:val="single" w:sz="4" w:space="0" w:color="auto"/>
              <w:bottom w:val="single" w:sz="4" w:space="0" w:color="auto"/>
            </w:tcBorders>
            <w:hideMark/>
          </w:tcPr>
          <w:p w14:paraId="44A31F1E" w14:textId="77777777" w:rsidR="00D552D4" w:rsidRPr="00D552D4" w:rsidRDefault="00D552D4" w:rsidP="00D552D4">
            <w:pPr>
              <w:rPr>
                <w:rFonts w:ascii="Times New Roman" w:hAnsi="Times New Roman" w:cs="Times New Roman"/>
                <w:b/>
                <w:bCs/>
              </w:rPr>
            </w:pPr>
            <w:r w:rsidRPr="00D552D4">
              <w:rPr>
                <w:rFonts w:ascii="Times New Roman" w:hAnsi="Times New Roman" w:cs="Times New Roman"/>
                <w:b/>
                <w:bCs/>
              </w:rPr>
              <w:t>Death, all cause</w:t>
            </w:r>
          </w:p>
        </w:tc>
        <w:tc>
          <w:tcPr>
            <w:tcW w:w="1989" w:type="dxa"/>
            <w:tcBorders>
              <w:top w:val="single" w:sz="4" w:space="0" w:color="auto"/>
              <w:bottom w:val="single" w:sz="4" w:space="0" w:color="auto"/>
            </w:tcBorders>
            <w:noWrap/>
            <w:hideMark/>
          </w:tcPr>
          <w:p w14:paraId="40EDA6D4" w14:textId="5E197E68" w:rsidR="00D552D4" w:rsidRPr="00D552D4" w:rsidRDefault="00D552D4" w:rsidP="00D552D4">
            <w:pPr>
              <w:rPr>
                <w:rFonts w:ascii="Times New Roman" w:hAnsi="Times New Roman" w:cs="Times New Roman"/>
                <w:b/>
                <w:bCs/>
              </w:rPr>
            </w:pPr>
            <w:r>
              <w:rPr>
                <w:rFonts w:ascii="Times New Roman" w:hAnsi="Times New Roman" w:cs="Times New Roman"/>
                <w:b/>
                <w:bCs/>
              </w:rPr>
              <w:t>CVD</w:t>
            </w:r>
            <w:r w:rsidRPr="00D552D4">
              <w:rPr>
                <w:rFonts w:ascii="Times New Roman" w:hAnsi="Times New Roman" w:cs="Times New Roman"/>
                <w:b/>
                <w:bCs/>
              </w:rPr>
              <w:t xml:space="preserve"> </w:t>
            </w:r>
          </w:p>
        </w:tc>
        <w:tc>
          <w:tcPr>
            <w:tcW w:w="1767" w:type="dxa"/>
            <w:tcBorders>
              <w:top w:val="single" w:sz="4" w:space="0" w:color="auto"/>
              <w:bottom w:val="single" w:sz="4" w:space="0" w:color="auto"/>
            </w:tcBorders>
            <w:noWrap/>
            <w:hideMark/>
          </w:tcPr>
          <w:p w14:paraId="7825E030" w14:textId="77777777" w:rsidR="00D552D4" w:rsidRPr="00D552D4" w:rsidRDefault="00D552D4" w:rsidP="00D552D4">
            <w:pPr>
              <w:rPr>
                <w:rFonts w:ascii="Times New Roman" w:hAnsi="Times New Roman" w:cs="Times New Roman"/>
                <w:b/>
                <w:bCs/>
              </w:rPr>
            </w:pPr>
            <w:r w:rsidRPr="00D552D4">
              <w:rPr>
                <w:rFonts w:ascii="Times New Roman" w:hAnsi="Times New Roman" w:cs="Times New Roman"/>
                <w:b/>
                <w:bCs/>
              </w:rPr>
              <w:t xml:space="preserve">Dementia </w:t>
            </w:r>
          </w:p>
        </w:tc>
      </w:tr>
      <w:tr w:rsidR="00D552D4" w:rsidRPr="00D552D4" w14:paraId="0FAE16E7" w14:textId="77777777" w:rsidTr="00C97AE6">
        <w:trPr>
          <w:trHeight w:val="285"/>
        </w:trPr>
        <w:tc>
          <w:tcPr>
            <w:tcW w:w="3574" w:type="dxa"/>
            <w:tcBorders>
              <w:top w:val="single" w:sz="4" w:space="0" w:color="auto"/>
            </w:tcBorders>
            <w:noWrap/>
            <w:hideMark/>
          </w:tcPr>
          <w:p w14:paraId="5D624C60" w14:textId="12FB3EE6" w:rsidR="00D552D4" w:rsidRPr="00D552D4" w:rsidRDefault="00D552D4">
            <w:pPr>
              <w:rPr>
                <w:rFonts w:ascii="Times New Roman" w:hAnsi="Times New Roman" w:cs="Times New Roman"/>
              </w:rPr>
            </w:pPr>
            <w:r w:rsidRPr="00D552D4">
              <w:rPr>
                <w:rFonts w:ascii="Times New Roman" w:hAnsi="Times New Roman" w:cs="Times New Roman"/>
              </w:rPr>
              <w:t>Energy intake</w:t>
            </w:r>
            <w:r w:rsidR="00776317">
              <w:rPr>
                <w:rFonts w:ascii="Times New Roman" w:hAnsi="Times New Roman" w:cs="Times New Roman"/>
              </w:rPr>
              <w:t xml:space="preserve"> (EI) </w:t>
            </w:r>
          </w:p>
        </w:tc>
        <w:tc>
          <w:tcPr>
            <w:tcW w:w="1696" w:type="dxa"/>
            <w:tcBorders>
              <w:top w:val="single" w:sz="4" w:space="0" w:color="auto"/>
            </w:tcBorders>
            <w:noWrap/>
            <w:hideMark/>
          </w:tcPr>
          <w:p w14:paraId="1F18E17C" w14:textId="77777777" w:rsidR="00D552D4" w:rsidRPr="00D552D4" w:rsidRDefault="00D552D4">
            <w:pPr>
              <w:rPr>
                <w:rFonts w:ascii="Times New Roman" w:hAnsi="Times New Roman" w:cs="Times New Roman"/>
              </w:rPr>
            </w:pPr>
          </w:p>
        </w:tc>
        <w:tc>
          <w:tcPr>
            <w:tcW w:w="1989" w:type="dxa"/>
            <w:tcBorders>
              <w:top w:val="single" w:sz="4" w:space="0" w:color="auto"/>
            </w:tcBorders>
            <w:noWrap/>
            <w:hideMark/>
          </w:tcPr>
          <w:p w14:paraId="188F0706" w14:textId="77777777" w:rsidR="00D552D4" w:rsidRPr="00D552D4" w:rsidRDefault="00D552D4">
            <w:pPr>
              <w:rPr>
                <w:rFonts w:ascii="Times New Roman" w:hAnsi="Times New Roman" w:cs="Times New Roman"/>
              </w:rPr>
            </w:pPr>
          </w:p>
        </w:tc>
        <w:tc>
          <w:tcPr>
            <w:tcW w:w="1767" w:type="dxa"/>
            <w:tcBorders>
              <w:top w:val="single" w:sz="4" w:space="0" w:color="auto"/>
            </w:tcBorders>
            <w:noWrap/>
            <w:hideMark/>
          </w:tcPr>
          <w:p w14:paraId="420D34C4" w14:textId="77777777" w:rsidR="00D552D4" w:rsidRPr="00D552D4" w:rsidRDefault="00D552D4">
            <w:pPr>
              <w:rPr>
                <w:rFonts w:ascii="Times New Roman" w:hAnsi="Times New Roman" w:cs="Times New Roman"/>
              </w:rPr>
            </w:pPr>
          </w:p>
        </w:tc>
      </w:tr>
      <w:tr w:rsidR="00D552D4" w:rsidRPr="00D552D4" w14:paraId="16997DDD" w14:textId="77777777" w:rsidTr="00C97AE6">
        <w:trPr>
          <w:trHeight w:val="285"/>
        </w:trPr>
        <w:tc>
          <w:tcPr>
            <w:tcW w:w="3574" w:type="dxa"/>
            <w:noWrap/>
            <w:hideMark/>
          </w:tcPr>
          <w:p w14:paraId="24B14B46" w14:textId="77777777" w:rsidR="00D552D4" w:rsidRPr="00D552D4" w:rsidRDefault="00D552D4" w:rsidP="00D552D4">
            <w:pPr>
              <w:rPr>
                <w:rFonts w:ascii="Times New Roman" w:hAnsi="Times New Roman" w:cs="Times New Roman"/>
              </w:rPr>
            </w:pPr>
            <w:r w:rsidRPr="00D552D4">
              <w:rPr>
                <w:rFonts w:ascii="Times New Roman" w:hAnsi="Times New Roman" w:cs="Times New Roman"/>
              </w:rPr>
              <w:t xml:space="preserve"> ≥8,363kJ for women, ≥10,460kJ for men</w:t>
            </w:r>
          </w:p>
        </w:tc>
        <w:tc>
          <w:tcPr>
            <w:tcW w:w="1696" w:type="dxa"/>
            <w:noWrap/>
            <w:hideMark/>
          </w:tcPr>
          <w:p w14:paraId="40A18E7A" w14:textId="07313470" w:rsidR="00D552D4" w:rsidRPr="00D552D4" w:rsidRDefault="00D552D4">
            <w:pPr>
              <w:rPr>
                <w:rFonts w:ascii="Times New Roman" w:hAnsi="Times New Roman" w:cs="Times New Roman"/>
              </w:rPr>
            </w:pPr>
            <w:r w:rsidRPr="00D552D4">
              <w:rPr>
                <w:rFonts w:ascii="Times New Roman" w:hAnsi="Times New Roman" w:cs="Times New Roman"/>
              </w:rPr>
              <w:t>0.99 (0.9</w:t>
            </w:r>
            <w:r w:rsidR="004945C2">
              <w:rPr>
                <w:rFonts w:ascii="Times New Roman" w:hAnsi="Times New Roman" w:cs="Times New Roman"/>
              </w:rPr>
              <w:t>3</w:t>
            </w:r>
            <w:r w:rsidRPr="00D552D4">
              <w:rPr>
                <w:rFonts w:ascii="Times New Roman" w:hAnsi="Times New Roman" w:cs="Times New Roman"/>
              </w:rPr>
              <w:t>, 1.0</w:t>
            </w:r>
            <w:r w:rsidR="004945C2">
              <w:rPr>
                <w:rFonts w:ascii="Times New Roman" w:hAnsi="Times New Roman" w:cs="Times New Roman"/>
              </w:rPr>
              <w:t>7</w:t>
            </w:r>
            <w:r w:rsidRPr="00D552D4">
              <w:rPr>
                <w:rFonts w:ascii="Times New Roman" w:hAnsi="Times New Roman" w:cs="Times New Roman"/>
              </w:rPr>
              <w:t>)</w:t>
            </w:r>
          </w:p>
        </w:tc>
        <w:tc>
          <w:tcPr>
            <w:tcW w:w="1989" w:type="dxa"/>
            <w:noWrap/>
            <w:hideMark/>
          </w:tcPr>
          <w:p w14:paraId="10E3B431" w14:textId="05B57359" w:rsidR="00D552D4" w:rsidRPr="00D552D4" w:rsidRDefault="00D552D4">
            <w:pPr>
              <w:rPr>
                <w:rFonts w:ascii="Times New Roman" w:hAnsi="Times New Roman" w:cs="Times New Roman"/>
              </w:rPr>
            </w:pPr>
            <w:r w:rsidRPr="00D552D4">
              <w:rPr>
                <w:rFonts w:ascii="Times New Roman" w:hAnsi="Times New Roman" w:cs="Times New Roman"/>
              </w:rPr>
              <w:t>1.0</w:t>
            </w:r>
            <w:r w:rsidR="00361989">
              <w:rPr>
                <w:rFonts w:ascii="Times New Roman" w:hAnsi="Times New Roman" w:cs="Times New Roman"/>
              </w:rPr>
              <w:t>1</w:t>
            </w:r>
            <w:r w:rsidRPr="00D552D4">
              <w:rPr>
                <w:rFonts w:ascii="Times New Roman" w:hAnsi="Times New Roman" w:cs="Times New Roman"/>
              </w:rPr>
              <w:t xml:space="preserve"> (0.93, 1.10)</w:t>
            </w:r>
          </w:p>
        </w:tc>
        <w:tc>
          <w:tcPr>
            <w:tcW w:w="1767" w:type="dxa"/>
            <w:noWrap/>
            <w:hideMark/>
          </w:tcPr>
          <w:p w14:paraId="0A84756D" w14:textId="77777777" w:rsidR="00D552D4" w:rsidRPr="00D552D4" w:rsidRDefault="00D552D4">
            <w:pPr>
              <w:rPr>
                <w:rFonts w:ascii="Times New Roman" w:hAnsi="Times New Roman" w:cs="Times New Roman"/>
              </w:rPr>
            </w:pPr>
            <w:r w:rsidRPr="00D552D4">
              <w:rPr>
                <w:rFonts w:ascii="Times New Roman" w:hAnsi="Times New Roman" w:cs="Times New Roman"/>
              </w:rPr>
              <w:t xml:space="preserve">1.03 (0.80, 1.33) </w:t>
            </w:r>
          </w:p>
        </w:tc>
      </w:tr>
      <w:tr w:rsidR="00D552D4" w:rsidRPr="00D552D4" w14:paraId="1DB422D9" w14:textId="77777777" w:rsidTr="00C97AE6">
        <w:trPr>
          <w:trHeight w:val="285"/>
        </w:trPr>
        <w:tc>
          <w:tcPr>
            <w:tcW w:w="3574" w:type="dxa"/>
            <w:noWrap/>
            <w:hideMark/>
          </w:tcPr>
          <w:p w14:paraId="197E41A8" w14:textId="77777777" w:rsidR="00D552D4" w:rsidRPr="00D552D4" w:rsidRDefault="00D552D4">
            <w:pPr>
              <w:rPr>
                <w:rFonts w:ascii="Times New Roman" w:hAnsi="Times New Roman" w:cs="Times New Roman"/>
              </w:rPr>
            </w:pPr>
          </w:p>
        </w:tc>
        <w:tc>
          <w:tcPr>
            <w:tcW w:w="1696" w:type="dxa"/>
            <w:noWrap/>
            <w:hideMark/>
          </w:tcPr>
          <w:p w14:paraId="1BA9909E" w14:textId="77777777" w:rsidR="00D552D4" w:rsidRPr="00D552D4" w:rsidRDefault="00D552D4">
            <w:pPr>
              <w:rPr>
                <w:rFonts w:ascii="Times New Roman" w:hAnsi="Times New Roman" w:cs="Times New Roman"/>
              </w:rPr>
            </w:pPr>
          </w:p>
        </w:tc>
        <w:tc>
          <w:tcPr>
            <w:tcW w:w="1989" w:type="dxa"/>
            <w:noWrap/>
            <w:hideMark/>
          </w:tcPr>
          <w:p w14:paraId="531DB4EB" w14:textId="77777777" w:rsidR="00D552D4" w:rsidRPr="00D552D4" w:rsidRDefault="00D552D4">
            <w:pPr>
              <w:rPr>
                <w:rFonts w:ascii="Times New Roman" w:hAnsi="Times New Roman" w:cs="Times New Roman"/>
              </w:rPr>
            </w:pPr>
          </w:p>
        </w:tc>
        <w:tc>
          <w:tcPr>
            <w:tcW w:w="1767" w:type="dxa"/>
            <w:noWrap/>
            <w:hideMark/>
          </w:tcPr>
          <w:p w14:paraId="35B28C10" w14:textId="77777777" w:rsidR="00D552D4" w:rsidRPr="00D552D4" w:rsidRDefault="00D552D4">
            <w:pPr>
              <w:rPr>
                <w:rFonts w:ascii="Times New Roman" w:hAnsi="Times New Roman" w:cs="Times New Roman"/>
              </w:rPr>
            </w:pPr>
          </w:p>
        </w:tc>
      </w:tr>
      <w:tr w:rsidR="00D552D4" w:rsidRPr="00D552D4" w14:paraId="7A4349B3" w14:textId="77777777" w:rsidTr="00C97AE6">
        <w:trPr>
          <w:trHeight w:val="285"/>
        </w:trPr>
        <w:tc>
          <w:tcPr>
            <w:tcW w:w="3574" w:type="dxa"/>
            <w:noWrap/>
            <w:hideMark/>
          </w:tcPr>
          <w:p w14:paraId="22A99AED" w14:textId="77777777" w:rsidR="00D552D4" w:rsidRPr="00D552D4" w:rsidRDefault="00D552D4">
            <w:pPr>
              <w:rPr>
                <w:rFonts w:ascii="Times New Roman" w:hAnsi="Times New Roman" w:cs="Times New Roman"/>
              </w:rPr>
            </w:pPr>
            <w:r w:rsidRPr="00D552D4">
              <w:rPr>
                <w:rFonts w:ascii="Times New Roman" w:hAnsi="Times New Roman" w:cs="Times New Roman"/>
              </w:rPr>
              <w:t>Carbohydrate intake</w:t>
            </w:r>
          </w:p>
        </w:tc>
        <w:tc>
          <w:tcPr>
            <w:tcW w:w="1696" w:type="dxa"/>
            <w:noWrap/>
            <w:hideMark/>
          </w:tcPr>
          <w:p w14:paraId="5FA9437F" w14:textId="77777777" w:rsidR="00D552D4" w:rsidRPr="00D552D4" w:rsidRDefault="00D552D4">
            <w:pPr>
              <w:rPr>
                <w:rFonts w:ascii="Times New Roman" w:hAnsi="Times New Roman" w:cs="Times New Roman"/>
              </w:rPr>
            </w:pPr>
          </w:p>
        </w:tc>
        <w:tc>
          <w:tcPr>
            <w:tcW w:w="1989" w:type="dxa"/>
            <w:noWrap/>
            <w:hideMark/>
          </w:tcPr>
          <w:p w14:paraId="7B8F5153" w14:textId="77777777" w:rsidR="00D552D4" w:rsidRPr="00D552D4" w:rsidRDefault="00D552D4">
            <w:pPr>
              <w:rPr>
                <w:rFonts w:ascii="Times New Roman" w:hAnsi="Times New Roman" w:cs="Times New Roman"/>
              </w:rPr>
            </w:pPr>
          </w:p>
        </w:tc>
        <w:tc>
          <w:tcPr>
            <w:tcW w:w="1767" w:type="dxa"/>
            <w:noWrap/>
            <w:hideMark/>
          </w:tcPr>
          <w:p w14:paraId="442FD676" w14:textId="77777777" w:rsidR="00D552D4" w:rsidRPr="00D552D4" w:rsidRDefault="00D552D4">
            <w:pPr>
              <w:rPr>
                <w:rFonts w:ascii="Times New Roman" w:hAnsi="Times New Roman" w:cs="Times New Roman"/>
              </w:rPr>
            </w:pPr>
          </w:p>
        </w:tc>
      </w:tr>
      <w:tr w:rsidR="00D552D4" w:rsidRPr="00D552D4" w14:paraId="539C878E" w14:textId="77777777" w:rsidTr="00C97AE6">
        <w:trPr>
          <w:trHeight w:val="285"/>
        </w:trPr>
        <w:tc>
          <w:tcPr>
            <w:tcW w:w="3574" w:type="dxa"/>
            <w:noWrap/>
            <w:hideMark/>
          </w:tcPr>
          <w:p w14:paraId="026F5A42" w14:textId="77777777" w:rsidR="00D552D4" w:rsidRPr="00D552D4" w:rsidRDefault="00D552D4" w:rsidP="00D552D4">
            <w:pPr>
              <w:rPr>
                <w:rFonts w:ascii="Times New Roman" w:hAnsi="Times New Roman" w:cs="Times New Roman"/>
              </w:rPr>
            </w:pPr>
            <w:r w:rsidRPr="00D552D4">
              <w:rPr>
                <w:rFonts w:ascii="Times New Roman" w:hAnsi="Times New Roman" w:cs="Times New Roman"/>
              </w:rPr>
              <w:t>Total carbohydrate &lt;50% EI</w:t>
            </w:r>
          </w:p>
        </w:tc>
        <w:tc>
          <w:tcPr>
            <w:tcW w:w="1696" w:type="dxa"/>
            <w:noWrap/>
            <w:hideMark/>
          </w:tcPr>
          <w:p w14:paraId="04E63DC4" w14:textId="10FBF3DD" w:rsidR="00D552D4" w:rsidRPr="00D552D4" w:rsidRDefault="00D552D4">
            <w:pPr>
              <w:rPr>
                <w:rFonts w:ascii="Times New Roman" w:hAnsi="Times New Roman" w:cs="Times New Roman"/>
              </w:rPr>
            </w:pPr>
            <w:r w:rsidRPr="00D552D4">
              <w:rPr>
                <w:rFonts w:ascii="Times New Roman" w:hAnsi="Times New Roman" w:cs="Times New Roman"/>
              </w:rPr>
              <w:t>0.93 (0.8</w:t>
            </w:r>
            <w:r w:rsidR="002917C1">
              <w:rPr>
                <w:rFonts w:ascii="Times New Roman" w:hAnsi="Times New Roman" w:cs="Times New Roman"/>
              </w:rPr>
              <w:t>6</w:t>
            </w:r>
            <w:r w:rsidRPr="00D552D4">
              <w:rPr>
                <w:rFonts w:ascii="Times New Roman" w:hAnsi="Times New Roman" w:cs="Times New Roman"/>
              </w:rPr>
              <w:t xml:space="preserve">, </w:t>
            </w:r>
            <w:r w:rsidR="00854877">
              <w:rPr>
                <w:rFonts w:ascii="Times New Roman" w:hAnsi="Times New Roman" w:cs="Times New Roman"/>
              </w:rPr>
              <w:t>0.99</w:t>
            </w:r>
            <w:r w:rsidRPr="00D552D4">
              <w:rPr>
                <w:rFonts w:ascii="Times New Roman" w:hAnsi="Times New Roman" w:cs="Times New Roman"/>
              </w:rPr>
              <w:t xml:space="preserve">) </w:t>
            </w:r>
          </w:p>
        </w:tc>
        <w:tc>
          <w:tcPr>
            <w:tcW w:w="1989" w:type="dxa"/>
            <w:noWrap/>
            <w:hideMark/>
          </w:tcPr>
          <w:p w14:paraId="0FDC4CFE" w14:textId="2CC72055" w:rsidR="00D552D4" w:rsidRPr="00D552D4" w:rsidRDefault="00D552D4">
            <w:pPr>
              <w:rPr>
                <w:rFonts w:ascii="Times New Roman" w:hAnsi="Times New Roman" w:cs="Times New Roman"/>
              </w:rPr>
            </w:pPr>
            <w:r w:rsidRPr="00D552D4">
              <w:rPr>
                <w:rFonts w:ascii="Times New Roman" w:hAnsi="Times New Roman" w:cs="Times New Roman"/>
              </w:rPr>
              <w:t>0.94 (0.86, 1.0</w:t>
            </w:r>
            <w:r w:rsidR="00721C76">
              <w:rPr>
                <w:rFonts w:ascii="Times New Roman" w:hAnsi="Times New Roman" w:cs="Times New Roman"/>
              </w:rPr>
              <w:t>2</w:t>
            </w:r>
            <w:r w:rsidRPr="00D552D4">
              <w:rPr>
                <w:rFonts w:ascii="Times New Roman" w:hAnsi="Times New Roman" w:cs="Times New Roman"/>
              </w:rPr>
              <w:t xml:space="preserve">) </w:t>
            </w:r>
          </w:p>
        </w:tc>
        <w:tc>
          <w:tcPr>
            <w:tcW w:w="1767" w:type="dxa"/>
            <w:noWrap/>
            <w:hideMark/>
          </w:tcPr>
          <w:p w14:paraId="11826D01" w14:textId="77777777" w:rsidR="00D552D4" w:rsidRPr="00D552D4" w:rsidRDefault="00D552D4">
            <w:pPr>
              <w:rPr>
                <w:rFonts w:ascii="Times New Roman" w:hAnsi="Times New Roman" w:cs="Times New Roman"/>
              </w:rPr>
            </w:pPr>
            <w:r w:rsidRPr="00D552D4">
              <w:rPr>
                <w:rFonts w:ascii="Times New Roman" w:hAnsi="Times New Roman" w:cs="Times New Roman"/>
              </w:rPr>
              <w:t>0.98 (0.75, 1.28)</w:t>
            </w:r>
          </w:p>
        </w:tc>
      </w:tr>
      <w:tr w:rsidR="00D552D4" w:rsidRPr="00D552D4" w14:paraId="42C675A7" w14:textId="77777777" w:rsidTr="00C97AE6">
        <w:trPr>
          <w:trHeight w:val="285"/>
        </w:trPr>
        <w:tc>
          <w:tcPr>
            <w:tcW w:w="3574" w:type="dxa"/>
            <w:noWrap/>
            <w:hideMark/>
          </w:tcPr>
          <w:p w14:paraId="37094005" w14:textId="3C11623B" w:rsidR="00D552D4" w:rsidRPr="00D552D4" w:rsidRDefault="00D552D4" w:rsidP="00D552D4">
            <w:pPr>
              <w:rPr>
                <w:rFonts w:ascii="Times New Roman" w:hAnsi="Times New Roman" w:cs="Times New Roman"/>
              </w:rPr>
            </w:pPr>
            <w:r w:rsidRPr="00D552D4">
              <w:rPr>
                <w:rFonts w:ascii="Times New Roman" w:hAnsi="Times New Roman" w:cs="Times New Roman"/>
              </w:rPr>
              <w:t>Sugar ≥90g for women, ≥120g for men</w:t>
            </w:r>
          </w:p>
        </w:tc>
        <w:tc>
          <w:tcPr>
            <w:tcW w:w="1696" w:type="dxa"/>
            <w:noWrap/>
            <w:hideMark/>
          </w:tcPr>
          <w:p w14:paraId="78E9D17C" w14:textId="1B3DB40A" w:rsidR="00D552D4" w:rsidRPr="00D552D4" w:rsidRDefault="00D552D4">
            <w:pPr>
              <w:rPr>
                <w:rFonts w:ascii="Times New Roman" w:hAnsi="Times New Roman" w:cs="Times New Roman"/>
              </w:rPr>
            </w:pPr>
            <w:r w:rsidRPr="00D552D4">
              <w:rPr>
                <w:rFonts w:ascii="Times New Roman" w:hAnsi="Times New Roman" w:cs="Times New Roman"/>
              </w:rPr>
              <w:t>1.0</w:t>
            </w:r>
            <w:r w:rsidR="00983D98">
              <w:rPr>
                <w:rFonts w:ascii="Times New Roman" w:hAnsi="Times New Roman" w:cs="Times New Roman"/>
              </w:rPr>
              <w:t>1</w:t>
            </w:r>
            <w:r w:rsidRPr="00D552D4">
              <w:rPr>
                <w:rFonts w:ascii="Times New Roman" w:hAnsi="Times New Roman" w:cs="Times New Roman"/>
              </w:rPr>
              <w:t xml:space="preserve"> (0.9</w:t>
            </w:r>
            <w:r w:rsidR="00983D98">
              <w:rPr>
                <w:rFonts w:ascii="Times New Roman" w:hAnsi="Times New Roman" w:cs="Times New Roman"/>
              </w:rPr>
              <w:t>5</w:t>
            </w:r>
            <w:r w:rsidRPr="00D552D4">
              <w:rPr>
                <w:rFonts w:ascii="Times New Roman" w:hAnsi="Times New Roman" w:cs="Times New Roman"/>
              </w:rPr>
              <w:t>, 1.0</w:t>
            </w:r>
            <w:r w:rsidR="00004DC3">
              <w:rPr>
                <w:rFonts w:ascii="Times New Roman" w:hAnsi="Times New Roman" w:cs="Times New Roman"/>
              </w:rPr>
              <w:t>9</w:t>
            </w:r>
            <w:r w:rsidRPr="00D552D4">
              <w:rPr>
                <w:rFonts w:ascii="Times New Roman" w:hAnsi="Times New Roman" w:cs="Times New Roman"/>
              </w:rPr>
              <w:t xml:space="preserve">) </w:t>
            </w:r>
          </w:p>
        </w:tc>
        <w:tc>
          <w:tcPr>
            <w:tcW w:w="1989" w:type="dxa"/>
            <w:noWrap/>
            <w:hideMark/>
          </w:tcPr>
          <w:p w14:paraId="3D1681CD" w14:textId="267A534C" w:rsidR="00D552D4" w:rsidRPr="00D552D4" w:rsidRDefault="00D552D4">
            <w:pPr>
              <w:rPr>
                <w:rFonts w:ascii="Times New Roman" w:hAnsi="Times New Roman" w:cs="Times New Roman"/>
              </w:rPr>
            </w:pPr>
            <w:r w:rsidRPr="00D552D4">
              <w:rPr>
                <w:rFonts w:ascii="Times New Roman" w:hAnsi="Times New Roman" w:cs="Times New Roman"/>
              </w:rPr>
              <w:t>1.0</w:t>
            </w:r>
            <w:r w:rsidR="006A514F">
              <w:rPr>
                <w:rFonts w:ascii="Times New Roman" w:hAnsi="Times New Roman" w:cs="Times New Roman"/>
              </w:rPr>
              <w:t>4</w:t>
            </w:r>
            <w:r w:rsidRPr="00D552D4">
              <w:rPr>
                <w:rFonts w:ascii="Times New Roman" w:hAnsi="Times New Roman" w:cs="Times New Roman"/>
              </w:rPr>
              <w:t xml:space="preserve"> (0.9</w:t>
            </w:r>
            <w:r w:rsidR="006A514F">
              <w:rPr>
                <w:rFonts w:ascii="Times New Roman" w:hAnsi="Times New Roman" w:cs="Times New Roman"/>
              </w:rPr>
              <w:t>6</w:t>
            </w:r>
            <w:r w:rsidRPr="00D552D4">
              <w:rPr>
                <w:rFonts w:ascii="Times New Roman" w:hAnsi="Times New Roman" w:cs="Times New Roman"/>
              </w:rPr>
              <w:t>, 1.1</w:t>
            </w:r>
            <w:r w:rsidR="0049228D">
              <w:rPr>
                <w:rFonts w:ascii="Times New Roman" w:hAnsi="Times New Roman" w:cs="Times New Roman"/>
              </w:rPr>
              <w:t>3</w:t>
            </w:r>
            <w:r w:rsidRPr="00D552D4">
              <w:rPr>
                <w:rFonts w:ascii="Times New Roman" w:hAnsi="Times New Roman" w:cs="Times New Roman"/>
              </w:rPr>
              <w:t xml:space="preserve">) </w:t>
            </w:r>
          </w:p>
        </w:tc>
        <w:tc>
          <w:tcPr>
            <w:tcW w:w="1767" w:type="dxa"/>
            <w:noWrap/>
            <w:hideMark/>
          </w:tcPr>
          <w:p w14:paraId="237E63C6" w14:textId="3DDA4A60" w:rsidR="00D552D4" w:rsidRPr="00D552D4" w:rsidRDefault="00D552D4">
            <w:pPr>
              <w:rPr>
                <w:rFonts w:ascii="Times New Roman" w:hAnsi="Times New Roman" w:cs="Times New Roman"/>
              </w:rPr>
            </w:pPr>
            <w:r w:rsidRPr="00D552D4">
              <w:rPr>
                <w:rFonts w:ascii="Times New Roman" w:hAnsi="Times New Roman" w:cs="Times New Roman"/>
              </w:rPr>
              <w:t>1.15 (0.88, 1.5</w:t>
            </w:r>
            <w:r w:rsidR="00A43A5A">
              <w:rPr>
                <w:rFonts w:ascii="Times New Roman" w:hAnsi="Times New Roman" w:cs="Times New Roman"/>
              </w:rPr>
              <w:t>1</w:t>
            </w:r>
            <w:r w:rsidRPr="00D552D4">
              <w:rPr>
                <w:rFonts w:ascii="Times New Roman" w:hAnsi="Times New Roman" w:cs="Times New Roman"/>
              </w:rPr>
              <w:t xml:space="preserve">) </w:t>
            </w:r>
          </w:p>
        </w:tc>
      </w:tr>
      <w:tr w:rsidR="00D552D4" w:rsidRPr="00D552D4" w14:paraId="67B14F45" w14:textId="77777777" w:rsidTr="00C97AE6">
        <w:trPr>
          <w:trHeight w:val="285"/>
        </w:trPr>
        <w:tc>
          <w:tcPr>
            <w:tcW w:w="3574" w:type="dxa"/>
            <w:noWrap/>
            <w:hideMark/>
          </w:tcPr>
          <w:p w14:paraId="529C4F86" w14:textId="77777777" w:rsidR="00D552D4" w:rsidRPr="00D552D4" w:rsidRDefault="00D552D4" w:rsidP="00D552D4">
            <w:pPr>
              <w:rPr>
                <w:rFonts w:ascii="Times New Roman" w:hAnsi="Times New Roman" w:cs="Times New Roman"/>
              </w:rPr>
            </w:pPr>
            <w:r w:rsidRPr="00D552D4">
              <w:rPr>
                <w:rFonts w:ascii="Times New Roman" w:hAnsi="Times New Roman" w:cs="Times New Roman"/>
              </w:rPr>
              <w:t>Fibre &lt;30g</w:t>
            </w:r>
          </w:p>
        </w:tc>
        <w:tc>
          <w:tcPr>
            <w:tcW w:w="1696" w:type="dxa"/>
            <w:noWrap/>
            <w:hideMark/>
          </w:tcPr>
          <w:p w14:paraId="51A3A8F0" w14:textId="77777777" w:rsidR="00D552D4" w:rsidRPr="00D552D4" w:rsidRDefault="00D552D4">
            <w:pPr>
              <w:rPr>
                <w:rFonts w:ascii="Times New Roman" w:hAnsi="Times New Roman" w:cs="Times New Roman"/>
              </w:rPr>
            </w:pPr>
            <w:r w:rsidRPr="00D552D4">
              <w:rPr>
                <w:rFonts w:ascii="Times New Roman" w:hAnsi="Times New Roman" w:cs="Times New Roman"/>
              </w:rPr>
              <w:t xml:space="preserve">0.93 (0.76, 1.14) </w:t>
            </w:r>
          </w:p>
        </w:tc>
        <w:tc>
          <w:tcPr>
            <w:tcW w:w="1989" w:type="dxa"/>
            <w:noWrap/>
            <w:hideMark/>
          </w:tcPr>
          <w:p w14:paraId="0E94D030" w14:textId="7A640E74" w:rsidR="00D552D4" w:rsidRPr="00D552D4" w:rsidRDefault="00D552D4">
            <w:pPr>
              <w:rPr>
                <w:rFonts w:ascii="Times New Roman" w:hAnsi="Times New Roman" w:cs="Times New Roman"/>
              </w:rPr>
            </w:pPr>
            <w:r w:rsidRPr="00D552D4">
              <w:rPr>
                <w:rFonts w:ascii="Times New Roman" w:hAnsi="Times New Roman" w:cs="Times New Roman"/>
              </w:rPr>
              <w:t>1.</w:t>
            </w:r>
            <w:r w:rsidR="0049228D">
              <w:rPr>
                <w:rFonts w:ascii="Times New Roman" w:hAnsi="Times New Roman" w:cs="Times New Roman"/>
              </w:rPr>
              <w:t>0</w:t>
            </w:r>
            <w:r w:rsidR="009C26FB">
              <w:rPr>
                <w:rFonts w:ascii="Times New Roman" w:hAnsi="Times New Roman" w:cs="Times New Roman"/>
              </w:rPr>
              <w:t>9</w:t>
            </w:r>
            <w:r w:rsidRPr="00D552D4">
              <w:rPr>
                <w:rFonts w:ascii="Times New Roman" w:hAnsi="Times New Roman" w:cs="Times New Roman"/>
              </w:rPr>
              <w:t xml:space="preserve"> (0.84, 1.42) </w:t>
            </w:r>
          </w:p>
        </w:tc>
        <w:tc>
          <w:tcPr>
            <w:tcW w:w="1767" w:type="dxa"/>
            <w:noWrap/>
            <w:hideMark/>
          </w:tcPr>
          <w:p w14:paraId="7E038279" w14:textId="6B8B6037" w:rsidR="00D552D4" w:rsidRPr="00D552D4" w:rsidRDefault="00D552D4">
            <w:pPr>
              <w:rPr>
                <w:rFonts w:ascii="Times New Roman" w:hAnsi="Times New Roman" w:cs="Times New Roman"/>
              </w:rPr>
            </w:pPr>
            <w:r w:rsidRPr="00D552D4">
              <w:rPr>
                <w:rFonts w:ascii="Times New Roman" w:hAnsi="Times New Roman" w:cs="Times New Roman"/>
              </w:rPr>
              <w:t>0.56 (0.3</w:t>
            </w:r>
            <w:r w:rsidR="00855178">
              <w:rPr>
                <w:rFonts w:ascii="Times New Roman" w:hAnsi="Times New Roman" w:cs="Times New Roman"/>
              </w:rPr>
              <w:t>1</w:t>
            </w:r>
            <w:r w:rsidRPr="00D552D4">
              <w:rPr>
                <w:rFonts w:ascii="Times New Roman" w:hAnsi="Times New Roman" w:cs="Times New Roman"/>
              </w:rPr>
              <w:t xml:space="preserve">, 1.01) </w:t>
            </w:r>
          </w:p>
        </w:tc>
      </w:tr>
      <w:tr w:rsidR="00D552D4" w:rsidRPr="00D552D4" w14:paraId="0B06466D" w14:textId="77777777" w:rsidTr="00C97AE6">
        <w:trPr>
          <w:trHeight w:val="285"/>
        </w:trPr>
        <w:tc>
          <w:tcPr>
            <w:tcW w:w="3574" w:type="dxa"/>
            <w:noWrap/>
            <w:hideMark/>
          </w:tcPr>
          <w:p w14:paraId="183AF8E3" w14:textId="77777777" w:rsidR="00D552D4" w:rsidRPr="00D552D4" w:rsidRDefault="00D552D4">
            <w:pPr>
              <w:rPr>
                <w:rFonts w:ascii="Times New Roman" w:hAnsi="Times New Roman" w:cs="Times New Roman"/>
              </w:rPr>
            </w:pPr>
          </w:p>
        </w:tc>
        <w:tc>
          <w:tcPr>
            <w:tcW w:w="1696" w:type="dxa"/>
            <w:noWrap/>
            <w:hideMark/>
          </w:tcPr>
          <w:p w14:paraId="296AE8BE" w14:textId="77777777" w:rsidR="00D552D4" w:rsidRPr="00D552D4" w:rsidRDefault="00D552D4">
            <w:pPr>
              <w:rPr>
                <w:rFonts w:ascii="Times New Roman" w:hAnsi="Times New Roman" w:cs="Times New Roman"/>
              </w:rPr>
            </w:pPr>
          </w:p>
        </w:tc>
        <w:tc>
          <w:tcPr>
            <w:tcW w:w="1989" w:type="dxa"/>
            <w:noWrap/>
            <w:hideMark/>
          </w:tcPr>
          <w:p w14:paraId="056F976B" w14:textId="77777777" w:rsidR="00D552D4" w:rsidRPr="00D552D4" w:rsidRDefault="00D552D4">
            <w:pPr>
              <w:rPr>
                <w:rFonts w:ascii="Times New Roman" w:hAnsi="Times New Roman" w:cs="Times New Roman"/>
              </w:rPr>
            </w:pPr>
          </w:p>
        </w:tc>
        <w:tc>
          <w:tcPr>
            <w:tcW w:w="1767" w:type="dxa"/>
            <w:noWrap/>
            <w:hideMark/>
          </w:tcPr>
          <w:p w14:paraId="2510A7E8" w14:textId="77777777" w:rsidR="00D552D4" w:rsidRPr="00D552D4" w:rsidRDefault="00D552D4">
            <w:pPr>
              <w:rPr>
                <w:rFonts w:ascii="Times New Roman" w:hAnsi="Times New Roman" w:cs="Times New Roman"/>
              </w:rPr>
            </w:pPr>
          </w:p>
        </w:tc>
      </w:tr>
      <w:tr w:rsidR="00D552D4" w:rsidRPr="00D552D4" w14:paraId="13910213" w14:textId="77777777" w:rsidTr="00C97AE6">
        <w:trPr>
          <w:trHeight w:val="285"/>
        </w:trPr>
        <w:tc>
          <w:tcPr>
            <w:tcW w:w="3574" w:type="dxa"/>
            <w:noWrap/>
            <w:hideMark/>
          </w:tcPr>
          <w:p w14:paraId="0AC88098" w14:textId="77777777" w:rsidR="00D552D4" w:rsidRPr="00D552D4" w:rsidRDefault="00D552D4">
            <w:pPr>
              <w:rPr>
                <w:rFonts w:ascii="Times New Roman" w:hAnsi="Times New Roman" w:cs="Times New Roman"/>
              </w:rPr>
            </w:pPr>
            <w:r w:rsidRPr="00D552D4">
              <w:rPr>
                <w:rFonts w:ascii="Times New Roman" w:hAnsi="Times New Roman" w:cs="Times New Roman"/>
              </w:rPr>
              <w:t>Fat intake</w:t>
            </w:r>
          </w:p>
        </w:tc>
        <w:tc>
          <w:tcPr>
            <w:tcW w:w="1696" w:type="dxa"/>
            <w:noWrap/>
            <w:hideMark/>
          </w:tcPr>
          <w:p w14:paraId="48F9F526" w14:textId="77777777" w:rsidR="00D552D4" w:rsidRPr="00D552D4" w:rsidRDefault="00D552D4">
            <w:pPr>
              <w:rPr>
                <w:rFonts w:ascii="Times New Roman" w:hAnsi="Times New Roman" w:cs="Times New Roman"/>
              </w:rPr>
            </w:pPr>
          </w:p>
        </w:tc>
        <w:tc>
          <w:tcPr>
            <w:tcW w:w="1989" w:type="dxa"/>
            <w:noWrap/>
            <w:hideMark/>
          </w:tcPr>
          <w:p w14:paraId="383E99E8" w14:textId="77777777" w:rsidR="00D552D4" w:rsidRPr="00D552D4" w:rsidRDefault="00D552D4">
            <w:pPr>
              <w:rPr>
                <w:rFonts w:ascii="Times New Roman" w:hAnsi="Times New Roman" w:cs="Times New Roman"/>
              </w:rPr>
            </w:pPr>
          </w:p>
        </w:tc>
        <w:tc>
          <w:tcPr>
            <w:tcW w:w="1767" w:type="dxa"/>
            <w:noWrap/>
            <w:hideMark/>
          </w:tcPr>
          <w:p w14:paraId="54A330B9" w14:textId="77777777" w:rsidR="00D552D4" w:rsidRPr="00D552D4" w:rsidRDefault="00D552D4">
            <w:pPr>
              <w:rPr>
                <w:rFonts w:ascii="Times New Roman" w:hAnsi="Times New Roman" w:cs="Times New Roman"/>
              </w:rPr>
            </w:pPr>
          </w:p>
        </w:tc>
      </w:tr>
      <w:tr w:rsidR="00D552D4" w:rsidRPr="00D552D4" w14:paraId="69CF3154" w14:textId="77777777" w:rsidTr="00C97AE6">
        <w:trPr>
          <w:trHeight w:val="285"/>
        </w:trPr>
        <w:tc>
          <w:tcPr>
            <w:tcW w:w="3574" w:type="dxa"/>
            <w:noWrap/>
            <w:hideMark/>
          </w:tcPr>
          <w:p w14:paraId="3D0956B7" w14:textId="77777777" w:rsidR="00D552D4" w:rsidRPr="00D552D4" w:rsidRDefault="00D552D4" w:rsidP="00D552D4">
            <w:pPr>
              <w:rPr>
                <w:rFonts w:ascii="Times New Roman" w:hAnsi="Times New Roman" w:cs="Times New Roman"/>
              </w:rPr>
            </w:pPr>
            <w:r w:rsidRPr="00D552D4">
              <w:rPr>
                <w:rFonts w:ascii="Times New Roman" w:hAnsi="Times New Roman" w:cs="Times New Roman"/>
              </w:rPr>
              <w:t xml:space="preserve">Total fat ≥35% EI </w:t>
            </w:r>
          </w:p>
        </w:tc>
        <w:tc>
          <w:tcPr>
            <w:tcW w:w="1696" w:type="dxa"/>
            <w:noWrap/>
            <w:hideMark/>
          </w:tcPr>
          <w:p w14:paraId="2A506CB8" w14:textId="77777777" w:rsidR="00D552D4" w:rsidRPr="00D552D4" w:rsidRDefault="00D552D4">
            <w:pPr>
              <w:rPr>
                <w:rFonts w:ascii="Times New Roman" w:hAnsi="Times New Roman" w:cs="Times New Roman"/>
              </w:rPr>
            </w:pPr>
            <w:r w:rsidRPr="00D552D4">
              <w:rPr>
                <w:rFonts w:ascii="Times New Roman" w:hAnsi="Times New Roman" w:cs="Times New Roman"/>
              </w:rPr>
              <w:t xml:space="preserve">1.00 (0.93, 1.07) </w:t>
            </w:r>
          </w:p>
        </w:tc>
        <w:tc>
          <w:tcPr>
            <w:tcW w:w="1989" w:type="dxa"/>
            <w:noWrap/>
            <w:hideMark/>
          </w:tcPr>
          <w:p w14:paraId="6A679832" w14:textId="77777777" w:rsidR="00D552D4" w:rsidRPr="00D552D4" w:rsidRDefault="00D552D4">
            <w:pPr>
              <w:rPr>
                <w:rFonts w:ascii="Times New Roman" w:hAnsi="Times New Roman" w:cs="Times New Roman"/>
              </w:rPr>
            </w:pPr>
            <w:r w:rsidRPr="00D552D4">
              <w:rPr>
                <w:rFonts w:ascii="Times New Roman" w:hAnsi="Times New Roman" w:cs="Times New Roman"/>
              </w:rPr>
              <w:t xml:space="preserve">1.06 (0.97, 1.15) </w:t>
            </w:r>
          </w:p>
        </w:tc>
        <w:tc>
          <w:tcPr>
            <w:tcW w:w="1767" w:type="dxa"/>
            <w:noWrap/>
            <w:hideMark/>
          </w:tcPr>
          <w:p w14:paraId="2346AFB3" w14:textId="77777777" w:rsidR="00D552D4" w:rsidRPr="00D552D4" w:rsidRDefault="00D552D4">
            <w:pPr>
              <w:rPr>
                <w:rFonts w:ascii="Times New Roman" w:hAnsi="Times New Roman" w:cs="Times New Roman"/>
              </w:rPr>
            </w:pPr>
            <w:r w:rsidRPr="00D552D4">
              <w:rPr>
                <w:rFonts w:ascii="Times New Roman" w:hAnsi="Times New Roman" w:cs="Times New Roman"/>
              </w:rPr>
              <w:t xml:space="preserve">1.06 (0.81, 1.37) </w:t>
            </w:r>
          </w:p>
        </w:tc>
      </w:tr>
      <w:tr w:rsidR="00D552D4" w:rsidRPr="00D552D4" w14:paraId="6E8669AD" w14:textId="77777777" w:rsidTr="00C97AE6">
        <w:trPr>
          <w:trHeight w:val="285"/>
        </w:trPr>
        <w:tc>
          <w:tcPr>
            <w:tcW w:w="3574" w:type="dxa"/>
            <w:noWrap/>
            <w:hideMark/>
          </w:tcPr>
          <w:p w14:paraId="4CA45269" w14:textId="77777777" w:rsidR="00D552D4" w:rsidRPr="00D552D4" w:rsidRDefault="00D552D4" w:rsidP="00D552D4">
            <w:pPr>
              <w:rPr>
                <w:rFonts w:ascii="Times New Roman" w:hAnsi="Times New Roman" w:cs="Times New Roman"/>
              </w:rPr>
            </w:pPr>
            <w:r w:rsidRPr="00D552D4">
              <w:rPr>
                <w:rFonts w:ascii="Times New Roman" w:hAnsi="Times New Roman" w:cs="Times New Roman"/>
              </w:rPr>
              <w:t xml:space="preserve">Saturated fat ≥11% EI </w:t>
            </w:r>
          </w:p>
        </w:tc>
        <w:tc>
          <w:tcPr>
            <w:tcW w:w="1696" w:type="dxa"/>
            <w:noWrap/>
            <w:hideMark/>
          </w:tcPr>
          <w:p w14:paraId="56FA5964" w14:textId="5CF7035B" w:rsidR="00D552D4" w:rsidRPr="00D552D4" w:rsidRDefault="00D552D4">
            <w:pPr>
              <w:rPr>
                <w:rFonts w:ascii="Times New Roman" w:hAnsi="Times New Roman" w:cs="Times New Roman"/>
              </w:rPr>
            </w:pPr>
            <w:r w:rsidRPr="00D552D4">
              <w:rPr>
                <w:rFonts w:ascii="Times New Roman" w:hAnsi="Times New Roman" w:cs="Times New Roman"/>
              </w:rPr>
              <w:t>1.03 (0.96, 1.1</w:t>
            </w:r>
            <w:r w:rsidR="008C1218">
              <w:rPr>
                <w:rFonts w:ascii="Times New Roman" w:hAnsi="Times New Roman" w:cs="Times New Roman"/>
              </w:rPr>
              <w:t>1</w:t>
            </w:r>
            <w:r w:rsidRPr="00D552D4">
              <w:rPr>
                <w:rFonts w:ascii="Times New Roman" w:hAnsi="Times New Roman" w:cs="Times New Roman"/>
              </w:rPr>
              <w:t xml:space="preserve">) </w:t>
            </w:r>
          </w:p>
        </w:tc>
        <w:tc>
          <w:tcPr>
            <w:tcW w:w="1989" w:type="dxa"/>
            <w:noWrap/>
            <w:hideMark/>
          </w:tcPr>
          <w:p w14:paraId="5D442399" w14:textId="7EBFBDC9" w:rsidR="00D552D4" w:rsidRPr="00D552D4" w:rsidRDefault="00D552D4">
            <w:pPr>
              <w:rPr>
                <w:rFonts w:ascii="Times New Roman" w:hAnsi="Times New Roman" w:cs="Times New Roman"/>
              </w:rPr>
            </w:pPr>
            <w:r w:rsidRPr="00D552D4">
              <w:rPr>
                <w:rFonts w:ascii="Times New Roman" w:hAnsi="Times New Roman" w:cs="Times New Roman"/>
              </w:rPr>
              <w:t>0.9</w:t>
            </w:r>
            <w:r w:rsidR="00E44785">
              <w:rPr>
                <w:rFonts w:ascii="Times New Roman" w:hAnsi="Times New Roman" w:cs="Times New Roman"/>
              </w:rPr>
              <w:t>9</w:t>
            </w:r>
            <w:r w:rsidRPr="00D552D4">
              <w:rPr>
                <w:rFonts w:ascii="Times New Roman" w:hAnsi="Times New Roman" w:cs="Times New Roman"/>
              </w:rPr>
              <w:t xml:space="preserve"> (0.90, 1.0</w:t>
            </w:r>
            <w:r w:rsidR="00841D28">
              <w:rPr>
                <w:rFonts w:ascii="Times New Roman" w:hAnsi="Times New Roman" w:cs="Times New Roman"/>
              </w:rPr>
              <w:t>8</w:t>
            </w:r>
            <w:r w:rsidRPr="00D552D4">
              <w:rPr>
                <w:rFonts w:ascii="Times New Roman" w:hAnsi="Times New Roman" w:cs="Times New Roman"/>
              </w:rPr>
              <w:t xml:space="preserve">) </w:t>
            </w:r>
          </w:p>
        </w:tc>
        <w:tc>
          <w:tcPr>
            <w:tcW w:w="1767" w:type="dxa"/>
            <w:noWrap/>
            <w:hideMark/>
          </w:tcPr>
          <w:p w14:paraId="1A168F5C" w14:textId="1CE0CBD2" w:rsidR="00D552D4" w:rsidRPr="00D552D4" w:rsidRDefault="00D552D4">
            <w:pPr>
              <w:rPr>
                <w:rFonts w:ascii="Times New Roman" w:hAnsi="Times New Roman" w:cs="Times New Roman"/>
              </w:rPr>
            </w:pPr>
            <w:r w:rsidRPr="00D552D4">
              <w:rPr>
                <w:rFonts w:ascii="Times New Roman" w:hAnsi="Times New Roman" w:cs="Times New Roman"/>
              </w:rPr>
              <w:t>0.94 (0.7</w:t>
            </w:r>
            <w:r w:rsidR="00843315">
              <w:rPr>
                <w:rFonts w:ascii="Times New Roman" w:hAnsi="Times New Roman" w:cs="Times New Roman"/>
              </w:rPr>
              <w:t>3</w:t>
            </w:r>
            <w:r w:rsidRPr="00D552D4">
              <w:rPr>
                <w:rFonts w:ascii="Times New Roman" w:hAnsi="Times New Roman" w:cs="Times New Roman"/>
              </w:rPr>
              <w:t xml:space="preserve">, 1.23) </w:t>
            </w:r>
          </w:p>
        </w:tc>
      </w:tr>
      <w:tr w:rsidR="00D552D4" w:rsidRPr="00D552D4" w14:paraId="687713FA" w14:textId="77777777" w:rsidTr="00C97AE6">
        <w:trPr>
          <w:trHeight w:val="285"/>
        </w:trPr>
        <w:tc>
          <w:tcPr>
            <w:tcW w:w="3574" w:type="dxa"/>
            <w:noWrap/>
            <w:hideMark/>
          </w:tcPr>
          <w:p w14:paraId="359106F6" w14:textId="77777777" w:rsidR="00D552D4" w:rsidRPr="00D552D4" w:rsidRDefault="00D552D4" w:rsidP="00D552D4">
            <w:pPr>
              <w:rPr>
                <w:rFonts w:ascii="Times New Roman" w:hAnsi="Times New Roman" w:cs="Times New Roman"/>
              </w:rPr>
            </w:pPr>
            <w:r w:rsidRPr="00D552D4">
              <w:rPr>
                <w:rFonts w:ascii="Times New Roman" w:hAnsi="Times New Roman" w:cs="Times New Roman"/>
              </w:rPr>
              <w:t>Polyunsaturated fat &lt;6% or &gt;11% EI</w:t>
            </w:r>
          </w:p>
        </w:tc>
        <w:tc>
          <w:tcPr>
            <w:tcW w:w="1696" w:type="dxa"/>
            <w:noWrap/>
            <w:hideMark/>
          </w:tcPr>
          <w:p w14:paraId="17C4E19D" w14:textId="76F7FE3E" w:rsidR="00D552D4" w:rsidRPr="00D552D4" w:rsidRDefault="00D552D4">
            <w:pPr>
              <w:rPr>
                <w:rFonts w:ascii="Times New Roman" w:hAnsi="Times New Roman" w:cs="Times New Roman"/>
              </w:rPr>
            </w:pPr>
            <w:r w:rsidRPr="00D552D4">
              <w:rPr>
                <w:rFonts w:ascii="Times New Roman" w:hAnsi="Times New Roman" w:cs="Times New Roman"/>
              </w:rPr>
              <w:t>0.97 (0.91, 1.0</w:t>
            </w:r>
            <w:r w:rsidR="006E5704">
              <w:rPr>
                <w:rFonts w:ascii="Times New Roman" w:hAnsi="Times New Roman" w:cs="Times New Roman"/>
              </w:rPr>
              <w:t>4</w:t>
            </w:r>
            <w:r w:rsidRPr="00D552D4">
              <w:rPr>
                <w:rFonts w:ascii="Times New Roman" w:hAnsi="Times New Roman" w:cs="Times New Roman"/>
              </w:rPr>
              <w:t xml:space="preserve">) </w:t>
            </w:r>
          </w:p>
        </w:tc>
        <w:tc>
          <w:tcPr>
            <w:tcW w:w="1989" w:type="dxa"/>
            <w:noWrap/>
            <w:hideMark/>
          </w:tcPr>
          <w:p w14:paraId="770FFA21" w14:textId="77777777" w:rsidR="00D552D4" w:rsidRPr="00D552D4" w:rsidRDefault="00D552D4">
            <w:pPr>
              <w:rPr>
                <w:rFonts w:ascii="Times New Roman" w:hAnsi="Times New Roman" w:cs="Times New Roman"/>
              </w:rPr>
            </w:pPr>
            <w:r w:rsidRPr="00D552D4">
              <w:rPr>
                <w:rFonts w:ascii="Times New Roman" w:hAnsi="Times New Roman" w:cs="Times New Roman"/>
              </w:rPr>
              <w:t xml:space="preserve">0.98 (0.90, 1.06) </w:t>
            </w:r>
          </w:p>
        </w:tc>
        <w:tc>
          <w:tcPr>
            <w:tcW w:w="1767" w:type="dxa"/>
            <w:noWrap/>
            <w:hideMark/>
          </w:tcPr>
          <w:p w14:paraId="3AFBC9BC" w14:textId="77777777" w:rsidR="00D552D4" w:rsidRPr="00D552D4" w:rsidRDefault="00D552D4">
            <w:pPr>
              <w:rPr>
                <w:rFonts w:ascii="Times New Roman" w:hAnsi="Times New Roman" w:cs="Times New Roman"/>
              </w:rPr>
            </w:pPr>
            <w:r w:rsidRPr="00D552D4">
              <w:rPr>
                <w:rFonts w:ascii="Times New Roman" w:hAnsi="Times New Roman" w:cs="Times New Roman"/>
              </w:rPr>
              <w:t xml:space="preserve">1.23 (0.96, 1.57) </w:t>
            </w:r>
          </w:p>
        </w:tc>
      </w:tr>
      <w:tr w:rsidR="00D552D4" w:rsidRPr="00D552D4" w14:paraId="53ABCF5E" w14:textId="77777777" w:rsidTr="00C97AE6">
        <w:trPr>
          <w:trHeight w:val="285"/>
        </w:trPr>
        <w:tc>
          <w:tcPr>
            <w:tcW w:w="3574" w:type="dxa"/>
            <w:noWrap/>
            <w:hideMark/>
          </w:tcPr>
          <w:p w14:paraId="3B464020" w14:textId="77777777" w:rsidR="00D552D4" w:rsidRPr="00D552D4" w:rsidRDefault="00D552D4">
            <w:pPr>
              <w:rPr>
                <w:rFonts w:ascii="Times New Roman" w:hAnsi="Times New Roman" w:cs="Times New Roman"/>
              </w:rPr>
            </w:pPr>
          </w:p>
        </w:tc>
        <w:tc>
          <w:tcPr>
            <w:tcW w:w="1696" w:type="dxa"/>
            <w:noWrap/>
            <w:hideMark/>
          </w:tcPr>
          <w:p w14:paraId="1116F175" w14:textId="77777777" w:rsidR="00D552D4" w:rsidRPr="00D552D4" w:rsidRDefault="00D552D4">
            <w:pPr>
              <w:rPr>
                <w:rFonts w:ascii="Times New Roman" w:hAnsi="Times New Roman" w:cs="Times New Roman"/>
              </w:rPr>
            </w:pPr>
          </w:p>
        </w:tc>
        <w:tc>
          <w:tcPr>
            <w:tcW w:w="1989" w:type="dxa"/>
            <w:noWrap/>
            <w:hideMark/>
          </w:tcPr>
          <w:p w14:paraId="3839C336" w14:textId="77777777" w:rsidR="00D552D4" w:rsidRPr="00D552D4" w:rsidRDefault="00D552D4">
            <w:pPr>
              <w:rPr>
                <w:rFonts w:ascii="Times New Roman" w:hAnsi="Times New Roman" w:cs="Times New Roman"/>
              </w:rPr>
            </w:pPr>
          </w:p>
        </w:tc>
        <w:tc>
          <w:tcPr>
            <w:tcW w:w="1767" w:type="dxa"/>
            <w:noWrap/>
            <w:hideMark/>
          </w:tcPr>
          <w:p w14:paraId="1B02C0D1" w14:textId="77777777" w:rsidR="00D552D4" w:rsidRPr="00D552D4" w:rsidRDefault="00D552D4">
            <w:pPr>
              <w:rPr>
                <w:rFonts w:ascii="Times New Roman" w:hAnsi="Times New Roman" w:cs="Times New Roman"/>
              </w:rPr>
            </w:pPr>
          </w:p>
        </w:tc>
      </w:tr>
      <w:tr w:rsidR="00D552D4" w:rsidRPr="00D552D4" w14:paraId="6A39A7DE" w14:textId="77777777" w:rsidTr="00C97AE6">
        <w:trPr>
          <w:trHeight w:val="285"/>
        </w:trPr>
        <w:tc>
          <w:tcPr>
            <w:tcW w:w="3574" w:type="dxa"/>
            <w:noWrap/>
            <w:hideMark/>
          </w:tcPr>
          <w:p w14:paraId="013F20E5" w14:textId="77777777" w:rsidR="00D552D4" w:rsidRPr="00D552D4" w:rsidRDefault="00D552D4">
            <w:pPr>
              <w:rPr>
                <w:rFonts w:ascii="Times New Roman" w:hAnsi="Times New Roman" w:cs="Times New Roman"/>
              </w:rPr>
            </w:pPr>
            <w:r w:rsidRPr="00D552D4">
              <w:rPr>
                <w:rFonts w:ascii="Times New Roman" w:hAnsi="Times New Roman" w:cs="Times New Roman"/>
              </w:rPr>
              <w:t xml:space="preserve">Protein intake </w:t>
            </w:r>
          </w:p>
        </w:tc>
        <w:tc>
          <w:tcPr>
            <w:tcW w:w="1696" w:type="dxa"/>
            <w:noWrap/>
            <w:hideMark/>
          </w:tcPr>
          <w:p w14:paraId="6DDD9933" w14:textId="77777777" w:rsidR="00D552D4" w:rsidRPr="00D552D4" w:rsidRDefault="00D552D4">
            <w:pPr>
              <w:rPr>
                <w:rFonts w:ascii="Times New Roman" w:hAnsi="Times New Roman" w:cs="Times New Roman"/>
              </w:rPr>
            </w:pPr>
          </w:p>
        </w:tc>
        <w:tc>
          <w:tcPr>
            <w:tcW w:w="1989" w:type="dxa"/>
            <w:noWrap/>
            <w:hideMark/>
          </w:tcPr>
          <w:p w14:paraId="694B3994" w14:textId="77777777" w:rsidR="00D552D4" w:rsidRPr="00D552D4" w:rsidRDefault="00D552D4">
            <w:pPr>
              <w:rPr>
                <w:rFonts w:ascii="Times New Roman" w:hAnsi="Times New Roman" w:cs="Times New Roman"/>
              </w:rPr>
            </w:pPr>
          </w:p>
        </w:tc>
        <w:tc>
          <w:tcPr>
            <w:tcW w:w="1767" w:type="dxa"/>
            <w:noWrap/>
            <w:hideMark/>
          </w:tcPr>
          <w:p w14:paraId="05ECD87B" w14:textId="77777777" w:rsidR="00D552D4" w:rsidRPr="00D552D4" w:rsidRDefault="00D552D4">
            <w:pPr>
              <w:rPr>
                <w:rFonts w:ascii="Times New Roman" w:hAnsi="Times New Roman" w:cs="Times New Roman"/>
              </w:rPr>
            </w:pPr>
          </w:p>
        </w:tc>
      </w:tr>
      <w:tr w:rsidR="00D552D4" w:rsidRPr="00D552D4" w14:paraId="73DD9CD6" w14:textId="77777777" w:rsidTr="00C97AE6">
        <w:trPr>
          <w:trHeight w:val="285"/>
        </w:trPr>
        <w:tc>
          <w:tcPr>
            <w:tcW w:w="3574" w:type="dxa"/>
            <w:noWrap/>
            <w:hideMark/>
          </w:tcPr>
          <w:p w14:paraId="40E9F0E6" w14:textId="77777777" w:rsidR="00D552D4" w:rsidRPr="00D552D4" w:rsidRDefault="00D552D4" w:rsidP="00D552D4">
            <w:pPr>
              <w:rPr>
                <w:rFonts w:ascii="Times New Roman" w:hAnsi="Times New Roman" w:cs="Times New Roman"/>
              </w:rPr>
            </w:pPr>
            <w:r w:rsidRPr="00D552D4">
              <w:rPr>
                <w:rFonts w:ascii="Times New Roman" w:hAnsi="Times New Roman" w:cs="Times New Roman"/>
              </w:rPr>
              <w:t>Protein intake &lt;0.75g per kg body weight</w:t>
            </w:r>
          </w:p>
        </w:tc>
        <w:tc>
          <w:tcPr>
            <w:tcW w:w="1696" w:type="dxa"/>
            <w:noWrap/>
            <w:hideMark/>
          </w:tcPr>
          <w:p w14:paraId="69CB8E0E" w14:textId="22E19141" w:rsidR="00D552D4" w:rsidRPr="00D552D4" w:rsidRDefault="00D552D4">
            <w:pPr>
              <w:rPr>
                <w:rFonts w:ascii="Times New Roman" w:hAnsi="Times New Roman" w:cs="Times New Roman"/>
              </w:rPr>
            </w:pPr>
            <w:r w:rsidRPr="00D552D4">
              <w:rPr>
                <w:rFonts w:ascii="Times New Roman" w:hAnsi="Times New Roman" w:cs="Times New Roman"/>
              </w:rPr>
              <w:t>1.19 (1.08, 1.3</w:t>
            </w:r>
            <w:r w:rsidR="00195084">
              <w:rPr>
                <w:rFonts w:ascii="Times New Roman" w:hAnsi="Times New Roman" w:cs="Times New Roman"/>
              </w:rPr>
              <w:t>0</w:t>
            </w:r>
            <w:r w:rsidRPr="00D552D4">
              <w:rPr>
                <w:rFonts w:ascii="Times New Roman" w:hAnsi="Times New Roman" w:cs="Times New Roman"/>
              </w:rPr>
              <w:t xml:space="preserve">) </w:t>
            </w:r>
          </w:p>
        </w:tc>
        <w:tc>
          <w:tcPr>
            <w:tcW w:w="1989" w:type="dxa"/>
            <w:noWrap/>
            <w:hideMark/>
          </w:tcPr>
          <w:p w14:paraId="41159B82" w14:textId="3297646F" w:rsidR="00D552D4" w:rsidRPr="00D552D4" w:rsidRDefault="00D552D4">
            <w:pPr>
              <w:rPr>
                <w:rFonts w:ascii="Times New Roman" w:hAnsi="Times New Roman" w:cs="Times New Roman"/>
              </w:rPr>
            </w:pPr>
            <w:r w:rsidRPr="00D552D4">
              <w:rPr>
                <w:rFonts w:ascii="Times New Roman" w:hAnsi="Times New Roman" w:cs="Times New Roman"/>
              </w:rPr>
              <w:t>1.1</w:t>
            </w:r>
            <w:r w:rsidR="00FD7282">
              <w:rPr>
                <w:rFonts w:ascii="Times New Roman" w:hAnsi="Times New Roman" w:cs="Times New Roman"/>
              </w:rPr>
              <w:t>7</w:t>
            </w:r>
            <w:r w:rsidRPr="00D552D4">
              <w:rPr>
                <w:rFonts w:ascii="Times New Roman" w:hAnsi="Times New Roman" w:cs="Times New Roman"/>
              </w:rPr>
              <w:t xml:space="preserve"> (1.0</w:t>
            </w:r>
            <w:r w:rsidR="00397410">
              <w:rPr>
                <w:rFonts w:ascii="Times New Roman" w:hAnsi="Times New Roman" w:cs="Times New Roman"/>
              </w:rPr>
              <w:t>4</w:t>
            </w:r>
            <w:r w:rsidRPr="00D552D4">
              <w:rPr>
                <w:rFonts w:ascii="Times New Roman" w:hAnsi="Times New Roman" w:cs="Times New Roman"/>
              </w:rPr>
              <w:t>, 1.3</w:t>
            </w:r>
            <w:r w:rsidR="00397410">
              <w:rPr>
                <w:rFonts w:ascii="Times New Roman" w:hAnsi="Times New Roman" w:cs="Times New Roman"/>
              </w:rPr>
              <w:t>1</w:t>
            </w:r>
            <w:r w:rsidRPr="00D552D4">
              <w:rPr>
                <w:rFonts w:ascii="Times New Roman" w:hAnsi="Times New Roman" w:cs="Times New Roman"/>
              </w:rPr>
              <w:t xml:space="preserve">) </w:t>
            </w:r>
          </w:p>
        </w:tc>
        <w:tc>
          <w:tcPr>
            <w:tcW w:w="1767" w:type="dxa"/>
            <w:noWrap/>
            <w:hideMark/>
          </w:tcPr>
          <w:p w14:paraId="74FB9DB2" w14:textId="74F4D089" w:rsidR="00D552D4" w:rsidRPr="00D552D4" w:rsidRDefault="00D552D4">
            <w:pPr>
              <w:rPr>
                <w:rFonts w:ascii="Times New Roman" w:hAnsi="Times New Roman" w:cs="Times New Roman"/>
              </w:rPr>
            </w:pPr>
            <w:r w:rsidRPr="00D552D4">
              <w:rPr>
                <w:rFonts w:ascii="Times New Roman" w:hAnsi="Times New Roman" w:cs="Times New Roman"/>
              </w:rPr>
              <w:t>1.23 (0.83, 1.8</w:t>
            </w:r>
            <w:r w:rsidR="003960D5">
              <w:rPr>
                <w:rFonts w:ascii="Times New Roman" w:hAnsi="Times New Roman" w:cs="Times New Roman"/>
              </w:rPr>
              <w:t>1</w:t>
            </w:r>
            <w:r w:rsidRPr="00D552D4">
              <w:rPr>
                <w:rFonts w:ascii="Times New Roman" w:hAnsi="Times New Roman" w:cs="Times New Roman"/>
              </w:rPr>
              <w:t xml:space="preserve">) </w:t>
            </w:r>
          </w:p>
        </w:tc>
      </w:tr>
      <w:tr w:rsidR="00D552D4" w:rsidRPr="00D552D4" w14:paraId="0292385A" w14:textId="77777777" w:rsidTr="00C97AE6">
        <w:trPr>
          <w:trHeight w:val="285"/>
        </w:trPr>
        <w:tc>
          <w:tcPr>
            <w:tcW w:w="3574" w:type="dxa"/>
            <w:tcBorders>
              <w:bottom w:val="single" w:sz="4" w:space="0" w:color="auto"/>
            </w:tcBorders>
            <w:noWrap/>
            <w:hideMark/>
          </w:tcPr>
          <w:p w14:paraId="17D6C298" w14:textId="77777777" w:rsidR="00D552D4" w:rsidRPr="00D552D4" w:rsidRDefault="00D552D4">
            <w:pPr>
              <w:rPr>
                <w:rFonts w:ascii="Times New Roman" w:hAnsi="Times New Roman" w:cs="Times New Roman"/>
              </w:rPr>
            </w:pPr>
            <w:r w:rsidRPr="00D552D4">
              <w:rPr>
                <w:rFonts w:ascii="Times New Roman" w:hAnsi="Times New Roman" w:cs="Times New Roman"/>
              </w:rPr>
              <w:t> </w:t>
            </w:r>
          </w:p>
        </w:tc>
        <w:tc>
          <w:tcPr>
            <w:tcW w:w="1696" w:type="dxa"/>
            <w:tcBorders>
              <w:bottom w:val="single" w:sz="4" w:space="0" w:color="auto"/>
            </w:tcBorders>
            <w:noWrap/>
            <w:hideMark/>
          </w:tcPr>
          <w:p w14:paraId="24F3F6A5" w14:textId="77777777" w:rsidR="00D552D4" w:rsidRPr="00D552D4" w:rsidRDefault="00D552D4">
            <w:pPr>
              <w:rPr>
                <w:rFonts w:ascii="Times New Roman" w:hAnsi="Times New Roman" w:cs="Times New Roman"/>
              </w:rPr>
            </w:pPr>
            <w:r w:rsidRPr="00D552D4">
              <w:rPr>
                <w:rFonts w:ascii="Times New Roman" w:hAnsi="Times New Roman" w:cs="Times New Roman"/>
              </w:rPr>
              <w:t> </w:t>
            </w:r>
          </w:p>
        </w:tc>
        <w:tc>
          <w:tcPr>
            <w:tcW w:w="1989" w:type="dxa"/>
            <w:tcBorders>
              <w:bottom w:val="single" w:sz="4" w:space="0" w:color="auto"/>
            </w:tcBorders>
            <w:noWrap/>
            <w:hideMark/>
          </w:tcPr>
          <w:p w14:paraId="3E49DEF9" w14:textId="77777777" w:rsidR="00D552D4" w:rsidRPr="00D552D4" w:rsidRDefault="00D552D4">
            <w:pPr>
              <w:rPr>
                <w:rFonts w:ascii="Times New Roman" w:hAnsi="Times New Roman" w:cs="Times New Roman"/>
              </w:rPr>
            </w:pPr>
            <w:r w:rsidRPr="00D552D4">
              <w:rPr>
                <w:rFonts w:ascii="Times New Roman" w:hAnsi="Times New Roman" w:cs="Times New Roman"/>
              </w:rPr>
              <w:t> </w:t>
            </w:r>
          </w:p>
        </w:tc>
        <w:tc>
          <w:tcPr>
            <w:tcW w:w="1767" w:type="dxa"/>
            <w:tcBorders>
              <w:bottom w:val="single" w:sz="4" w:space="0" w:color="auto"/>
            </w:tcBorders>
            <w:noWrap/>
            <w:hideMark/>
          </w:tcPr>
          <w:p w14:paraId="32FBD7CA" w14:textId="77777777" w:rsidR="00D552D4" w:rsidRPr="00D552D4" w:rsidRDefault="00D552D4">
            <w:pPr>
              <w:rPr>
                <w:rFonts w:ascii="Times New Roman" w:hAnsi="Times New Roman" w:cs="Times New Roman"/>
              </w:rPr>
            </w:pPr>
            <w:r w:rsidRPr="00D552D4">
              <w:rPr>
                <w:rFonts w:ascii="Times New Roman" w:hAnsi="Times New Roman" w:cs="Times New Roman"/>
              </w:rPr>
              <w:t> </w:t>
            </w:r>
          </w:p>
        </w:tc>
      </w:tr>
    </w:tbl>
    <w:p w14:paraId="5E945C1A" w14:textId="39131311" w:rsidR="00776317" w:rsidRDefault="00776317" w:rsidP="00D552D4">
      <w:pPr>
        <w:rPr>
          <w:rFonts w:ascii="Times New Roman" w:hAnsi="Times New Roman" w:cs="Times New Roman"/>
        </w:rPr>
      </w:pPr>
      <w:r w:rsidRPr="00776317">
        <w:rPr>
          <w:rFonts w:ascii="Times New Roman" w:hAnsi="Times New Roman" w:cs="Times New Roman"/>
          <w:vertAlign w:val="superscript"/>
        </w:rPr>
        <w:t>1</w:t>
      </w:r>
      <w:r w:rsidRPr="00776317">
        <w:rPr>
          <w:rFonts w:ascii="Times New Roman" w:hAnsi="Times New Roman" w:cs="Times New Roman"/>
        </w:rPr>
        <w:t>UK dietary recommendations</w:t>
      </w:r>
      <w:r w:rsidR="00D53FD2">
        <w:rPr>
          <w:rFonts w:ascii="Times New Roman" w:hAnsi="Times New Roman" w:cs="Times New Roman"/>
        </w:rPr>
        <w:t xml:space="preserve"> </w:t>
      </w:r>
      <w:r w:rsidR="00D53FD2">
        <w:rPr>
          <w:rFonts w:ascii="Times New Roman" w:hAnsi="Times New Roman" w:cs="Times New Roman"/>
        </w:rPr>
        <w:fldChar w:fldCharType="begin"/>
      </w:r>
      <w:r w:rsidR="00D53FD2">
        <w:rPr>
          <w:rFonts w:ascii="Times New Roman" w:hAnsi="Times New Roman" w:cs="Times New Roman"/>
        </w:rPr>
        <w:instrText xml:space="preserve"> ADDIN EN.CITE &lt;EndNote&gt;&lt;Cite&gt;&lt;Author&gt;Public Health England&lt;/Author&gt;&lt;Year&gt;2016&lt;/Year&gt;&lt;RecNum&gt;221&lt;/RecNum&gt;&lt;DisplayText&gt;&lt;style face="superscript"&gt;(4)&lt;/style&gt;&lt;/DisplayText&gt;&lt;record&gt;&lt;rec-number&gt;221&lt;/rec-number&gt;&lt;foreign-keys&gt;&lt;key app="EN" db-id="5era2fvterp9pge0d5dpwafy2xt22xrtw0xx" timestamp="1587360594"&gt;221&lt;/key&gt;&lt;/foreign-keys&gt;&lt;ref-type name="Report"&gt;27&lt;/ref-type&gt;&lt;contributors&gt;&lt;authors&gt;&lt;author&gt;Public Health England, &lt;/author&gt;&lt;/authors&gt;&lt;/contributors&gt;&lt;titles&gt;&lt;title&gt;Government Dietary Recommendations &lt;/title&gt;&lt;/titles&gt;&lt;dates&gt;&lt;year&gt;2016&lt;/year&gt;&lt;/dates&gt;&lt;publisher&gt;Public Health England &lt;/publisher&gt;&lt;urls&gt;&lt;related-urls&gt;&lt;url&gt;https://assets.publishing.service.gov.uk/government/uploads/system/uploads/attachment_data/file/618167/government_dietary_recommendations.pdf&lt;/url&gt;&lt;/related-urls&gt;&lt;/urls&gt;&lt;/record&gt;&lt;/Cite&gt;&lt;/EndNote&gt;</w:instrText>
      </w:r>
      <w:r w:rsidR="00D53FD2">
        <w:rPr>
          <w:rFonts w:ascii="Times New Roman" w:hAnsi="Times New Roman" w:cs="Times New Roman"/>
        </w:rPr>
        <w:fldChar w:fldCharType="separate"/>
      </w:r>
      <w:r w:rsidR="00D53FD2" w:rsidRPr="00D53FD2">
        <w:rPr>
          <w:rFonts w:ascii="Times New Roman" w:hAnsi="Times New Roman" w:cs="Times New Roman"/>
          <w:noProof/>
          <w:vertAlign w:val="superscript"/>
        </w:rPr>
        <w:t>(4)</w:t>
      </w:r>
      <w:r w:rsidR="00D53FD2">
        <w:rPr>
          <w:rFonts w:ascii="Times New Roman" w:hAnsi="Times New Roman" w:cs="Times New Roman"/>
        </w:rPr>
        <w:fldChar w:fldCharType="end"/>
      </w:r>
    </w:p>
    <w:p w14:paraId="3A235B0C" w14:textId="6EFD8CA9" w:rsidR="00201439" w:rsidRDefault="00C97AE6" w:rsidP="00D552D4">
      <w:pPr>
        <w:rPr>
          <w:rFonts w:ascii="Times New Roman" w:hAnsi="Times New Roman" w:cs="Times New Roman"/>
        </w:rPr>
      </w:pPr>
      <w:r w:rsidRPr="00C97AE6">
        <w:rPr>
          <w:rFonts w:ascii="Times New Roman" w:hAnsi="Times New Roman" w:cs="Times New Roman"/>
        </w:rPr>
        <w:t xml:space="preserve">Models adjusted for age, smoking, sex, height, weight, mean alcohol intake, physical activity (mean total MET), </w:t>
      </w:r>
      <w:r w:rsidR="00484549">
        <w:rPr>
          <w:rFonts w:ascii="Times New Roman" w:hAnsi="Times New Roman" w:cs="Times New Roman"/>
        </w:rPr>
        <w:t xml:space="preserve">Townsend score, </w:t>
      </w:r>
      <w:r w:rsidRPr="00C97AE6">
        <w:rPr>
          <w:rFonts w:ascii="Times New Roman" w:hAnsi="Times New Roman" w:cs="Times New Roman"/>
        </w:rPr>
        <w:t>systolic blood pressure</w:t>
      </w:r>
      <w:r w:rsidR="00484549">
        <w:rPr>
          <w:rFonts w:ascii="Times New Roman" w:hAnsi="Times New Roman" w:cs="Times New Roman"/>
        </w:rPr>
        <w:t xml:space="preserve">, anti-hypertensive medication, </w:t>
      </w:r>
      <w:r w:rsidR="00602E77">
        <w:rPr>
          <w:rFonts w:ascii="Times New Roman" w:hAnsi="Times New Roman" w:cs="Times New Roman"/>
        </w:rPr>
        <w:t xml:space="preserve">diabetes, lipid lowering medication. </w:t>
      </w:r>
    </w:p>
    <w:p w14:paraId="1B94EB32" w14:textId="77777777" w:rsidR="00776317" w:rsidRDefault="00776317" w:rsidP="00D552D4">
      <w:pPr>
        <w:rPr>
          <w:rFonts w:ascii="Times New Roman" w:hAnsi="Times New Roman" w:cs="Times New Roman"/>
        </w:rPr>
      </w:pPr>
    </w:p>
    <w:p w14:paraId="5629CBDC" w14:textId="77777777" w:rsidR="000A3D7A" w:rsidRDefault="00201439">
      <w:pPr>
        <w:rPr>
          <w:rFonts w:ascii="Times New Roman" w:hAnsi="Times New Roman" w:cs="Times New Roman"/>
        </w:rPr>
        <w:sectPr w:rsidR="000A3D7A" w:rsidSect="00D552D4">
          <w:pgSz w:w="11906" w:h="16838"/>
          <w:pgMar w:top="1440" w:right="1440" w:bottom="1440" w:left="1440" w:header="708" w:footer="708" w:gutter="0"/>
          <w:cols w:space="708"/>
          <w:docGrid w:linePitch="360"/>
        </w:sectPr>
      </w:pPr>
      <w:r>
        <w:rPr>
          <w:rFonts w:ascii="Times New Roman" w:hAnsi="Times New Roman" w:cs="Times New Roman"/>
        </w:rPr>
        <w:br w:type="page"/>
      </w:r>
    </w:p>
    <w:p w14:paraId="68C2A233" w14:textId="39B63182" w:rsidR="000A3D7A" w:rsidRPr="00AE750F" w:rsidRDefault="000A3D7A" w:rsidP="000A3D7A">
      <w:pPr>
        <w:rPr>
          <w:rFonts w:ascii="Times New Roman" w:hAnsi="Times New Roman" w:cs="Times New Roman"/>
        </w:rPr>
      </w:pPr>
      <w:r w:rsidRPr="00242937">
        <w:rPr>
          <w:rFonts w:ascii="Times New Roman" w:hAnsi="Times New Roman" w:cs="Times New Roman"/>
          <w:b/>
          <w:bCs/>
        </w:rPr>
        <w:lastRenderedPageBreak/>
        <w:t xml:space="preserve">Supplementary table </w:t>
      </w:r>
      <w:r w:rsidR="0013438F" w:rsidRPr="00242937">
        <w:rPr>
          <w:rFonts w:ascii="Times New Roman" w:hAnsi="Times New Roman" w:cs="Times New Roman"/>
          <w:b/>
          <w:bCs/>
        </w:rPr>
        <w:t>9</w:t>
      </w:r>
      <w:r w:rsidR="0025684E" w:rsidRPr="00242937">
        <w:rPr>
          <w:rFonts w:ascii="Times New Roman" w:hAnsi="Times New Roman" w:cs="Times New Roman"/>
          <w:b/>
          <w:bCs/>
        </w:rPr>
        <w:t>.</w:t>
      </w:r>
      <w:r w:rsidRPr="00242937">
        <w:rPr>
          <w:rFonts w:ascii="Times New Roman" w:hAnsi="Times New Roman" w:cs="Times New Roman"/>
        </w:rPr>
        <w:t xml:space="preserve"> Summary</w:t>
      </w:r>
      <w:r w:rsidRPr="00AE750F">
        <w:rPr>
          <w:rFonts w:ascii="Times New Roman" w:hAnsi="Times New Roman" w:cs="Times New Roman"/>
        </w:rPr>
        <w:t xml:space="preserve"> characteristics</w:t>
      </w:r>
      <w:r>
        <w:rPr>
          <w:rFonts w:ascii="Times New Roman" w:hAnsi="Times New Roman" w:cs="Times New Roman"/>
        </w:rPr>
        <w:t xml:space="preserve"> (mean (SD), unless stated)</w:t>
      </w:r>
      <w:r w:rsidRPr="00AE750F">
        <w:rPr>
          <w:rFonts w:ascii="Times New Roman" w:hAnsi="Times New Roman" w:cs="Times New Roman"/>
        </w:rPr>
        <w:t xml:space="preserve"> </w:t>
      </w:r>
      <w:r w:rsidR="002328EE">
        <w:rPr>
          <w:rFonts w:ascii="Times New Roman" w:hAnsi="Times New Roman" w:cs="Times New Roman"/>
        </w:rPr>
        <w:t xml:space="preserve">and </w:t>
      </w:r>
      <w:r w:rsidR="00E2151E">
        <w:rPr>
          <w:rFonts w:ascii="Times New Roman" w:hAnsi="Times New Roman" w:cs="Times New Roman"/>
        </w:rPr>
        <w:t>i</w:t>
      </w:r>
      <w:r w:rsidR="00230F11">
        <w:rPr>
          <w:rFonts w:ascii="Times New Roman" w:hAnsi="Times New Roman" w:cs="Times New Roman"/>
        </w:rPr>
        <w:t>ncidence</w:t>
      </w:r>
      <w:r w:rsidR="002328EE">
        <w:rPr>
          <w:rFonts w:ascii="Times New Roman" w:hAnsi="Times New Roman" w:cs="Times New Roman"/>
        </w:rPr>
        <w:t xml:space="preserve"> rates per 10,000 person years (for CVD, Death and Dementia)</w:t>
      </w:r>
      <w:r w:rsidR="00E2151E">
        <w:rPr>
          <w:rFonts w:ascii="Times New Roman" w:hAnsi="Times New Roman" w:cs="Times New Roman"/>
        </w:rPr>
        <w:t xml:space="preserve"> </w:t>
      </w:r>
      <w:r w:rsidRPr="00AE750F">
        <w:rPr>
          <w:rFonts w:ascii="Times New Roman" w:hAnsi="Times New Roman" w:cs="Times New Roman"/>
        </w:rPr>
        <w:t xml:space="preserve">by clusters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224"/>
        <w:gridCol w:w="2225"/>
        <w:gridCol w:w="2224"/>
        <w:gridCol w:w="2225"/>
        <w:gridCol w:w="2225"/>
      </w:tblGrid>
      <w:tr w:rsidR="000A3D7A" w:rsidRPr="00AE750F" w14:paraId="269ADA0E" w14:textId="77777777" w:rsidTr="004B5B0D">
        <w:trPr>
          <w:trHeight w:val="285"/>
        </w:trPr>
        <w:tc>
          <w:tcPr>
            <w:tcW w:w="2835" w:type="dxa"/>
            <w:tcBorders>
              <w:top w:val="single" w:sz="4" w:space="0" w:color="auto"/>
              <w:bottom w:val="single" w:sz="4" w:space="0" w:color="auto"/>
            </w:tcBorders>
            <w:hideMark/>
          </w:tcPr>
          <w:p w14:paraId="0DD57F7B" w14:textId="77777777" w:rsidR="000A3D7A" w:rsidRPr="00AE750F" w:rsidRDefault="000A3D7A" w:rsidP="004B5B0D">
            <w:pPr>
              <w:rPr>
                <w:rFonts w:ascii="Times New Roman" w:hAnsi="Times New Roman" w:cs="Times New Roman"/>
                <w:b/>
                <w:bCs/>
              </w:rPr>
            </w:pPr>
            <w:r w:rsidRPr="00AE750F">
              <w:rPr>
                <w:rFonts w:ascii="Times New Roman" w:hAnsi="Times New Roman" w:cs="Times New Roman"/>
                <w:b/>
                <w:bCs/>
              </w:rPr>
              <w:t>Cluster</w:t>
            </w:r>
          </w:p>
        </w:tc>
        <w:tc>
          <w:tcPr>
            <w:tcW w:w="2224" w:type="dxa"/>
            <w:tcBorders>
              <w:top w:val="single" w:sz="4" w:space="0" w:color="auto"/>
              <w:bottom w:val="single" w:sz="4" w:space="0" w:color="auto"/>
            </w:tcBorders>
            <w:hideMark/>
          </w:tcPr>
          <w:p w14:paraId="52885C50" w14:textId="2A5A08D1" w:rsidR="000A3D7A" w:rsidRPr="00B256A8" w:rsidRDefault="00B256A8" w:rsidP="004B5B0D">
            <w:pPr>
              <w:rPr>
                <w:rFonts w:ascii="Times New Roman" w:hAnsi="Times New Roman" w:cs="Times New Roman"/>
                <w:i/>
                <w:iCs/>
              </w:rPr>
            </w:pPr>
            <w:r w:rsidRPr="00B256A8">
              <w:rPr>
                <w:rFonts w:ascii="Times New Roman" w:hAnsi="Times New Roman" w:cs="Times New Roman"/>
                <w:b/>
                <w:bCs/>
                <w:i/>
                <w:iCs/>
              </w:rPr>
              <w:t>up</w:t>
            </w:r>
          </w:p>
        </w:tc>
        <w:tc>
          <w:tcPr>
            <w:tcW w:w="2225" w:type="dxa"/>
            <w:tcBorders>
              <w:top w:val="single" w:sz="4" w:space="0" w:color="auto"/>
              <w:bottom w:val="single" w:sz="4" w:space="0" w:color="auto"/>
            </w:tcBorders>
            <w:hideMark/>
          </w:tcPr>
          <w:p w14:paraId="544A3F9B" w14:textId="0620F09B" w:rsidR="000A3D7A" w:rsidRPr="00B256A8" w:rsidRDefault="00B256A8" w:rsidP="004B5B0D">
            <w:pPr>
              <w:rPr>
                <w:rFonts w:ascii="Times New Roman" w:hAnsi="Times New Roman" w:cs="Times New Roman"/>
                <w:b/>
                <w:bCs/>
                <w:i/>
                <w:iCs/>
              </w:rPr>
            </w:pPr>
            <w:proofErr w:type="spellStart"/>
            <w:r w:rsidRPr="00B256A8">
              <w:rPr>
                <w:rFonts w:ascii="Times New Roman" w:hAnsi="Times New Roman" w:cs="Times New Roman"/>
                <w:b/>
                <w:bCs/>
                <w:i/>
                <w:iCs/>
              </w:rPr>
              <w:t>cfP</w:t>
            </w:r>
            <w:proofErr w:type="spellEnd"/>
          </w:p>
        </w:tc>
        <w:tc>
          <w:tcPr>
            <w:tcW w:w="2224" w:type="dxa"/>
            <w:tcBorders>
              <w:top w:val="single" w:sz="4" w:space="0" w:color="auto"/>
              <w:bottom w:val="single" w:sz="4" w:space="0" w:color="auto"/>
            </w:tcBorders>
            <w:hideMark/>
          </w:tcPr>
          <w:p w14:paraId="3F76EF48" w14:textId="3D0F937B" w:rsidR="000A3D7A" w:rsidRPr="00B256A8" w:rsidRDefault="00B256A8" w:rsidP="004B5B0D">
            <w:pPr>
              <w:rPr>
                <w:rFonts w:ascii="Times New Roman" w:hAnsi="Times New Roman" w:cs="Times New Roman"/>
                <w:b/>
                <w:bCs/>
                <w:i/>
                <w:iCs/>
              </w:rPr>
            </w:pPr>
            <w:r w:rsidRPr="00B256A8">
              <w:rPr>
                <w:rFonts w:ascii="Times New Roman" w:hAnsi="Times New Roman" w:cs="Times New Roman"/>
                <w:b/>
                <w:bCs/>
                <w:i/>
                <w:iCs/>
              </w:rPr>
              <w:t>Cf</w:t>
            </w:r>
          </w:p>
        </w:tc>
        <w:tc>
          <w:tcPr>
            <w:tcW w:w="2225" w:type="dxa"/>
            <w:tcBorders>
              <w:top w:val="single" w:sz="4" w:space="0" w:color="auto"/>
              <w:bottom w:val="single" w:sz="4" w:space="0" w:color="auto"/>
            </w:tcBorders>
            <w:hideMark/>
          </w:tcPr>
          <w:p w14:paraId="50C66C0E" w14:textId="5FD941D3" w:rsidR="000A3D7A" w:rsidRPr="00B256A8" w:rsidRDefault="00B256A8" w:rsidP="004B5B0D">
            <w:pPr>
              <w:rPr>
                <w:rFonts w:ascii="Times New Roman" w:hAnsi="Times New Roman" w:cs="Times New Roman"/>
                <w:i/>
                <w:iCs/>
              </w:rPr>
            </w:pPr>
            <w:proofErr w:type="spellStart"/>
            <w:r w:rsidRPr="00B256A8">
              <w:rPr>
                <w:rFonts w:ascii="Times New Roman" w:hAnsi="Times New Roman" w:cs="Times New Roman"/>
                <w:b/>
                <w:bCs/>
                <w:i/>
                <w:iCs/>
              </w:rPr>
              <w:t>cF</w:t>
            </w:r>
            <w:proofErr w:type="spellEnd"/>
          </w:p>
        </w:tc>
        <w:tc>
          <w:tcPr>
            <w:tcW w:w="2225" w:type="dxa"/>
            <w:tcBorders>
              <w:top w:val="single" w:sz="4" w:space="0" w:color="auto"/>
              <w:bottom w:val="single" w:sz="4" w:space="0" w:color="auto"/>
            </w:tcBorders>
            <w:hideMark/>
          </w:tcPr>
          <w:p w14:paraId="672C3930" w14:textId="3D7C8858" w:rsidR="000A3D7A" w:rsidRPr="00B256A8" w:rsidRDefault="00B256A8" w:rsidP="004B5B0D">
            <w:pPr>
              <w:rPr>
                <w:rFonts w:ascii="Times New Roman" w:hAnsi="Times New Roman" w:cs="Times New Roman"/>
                <w:b/>
                <w:bCs/>
                <w:i/>
                <w:iCs/>
              </w:rPr>
            </w:pPr>
            <w:r w:rsidRPr="00B256A8">
              <w:rPr>
                <w:rFonts w:ascii="Times New Roman" w:hAnsi="Times New Roman" w:cs="Times New Roman"/>
                <w:b/>
                <w:bCs/>
                <w:i/>
                <w:iCs/>
              </w:rPr>
              <w:t>U</w:t>
            </w:r>
          </w:p>
        </w:tc>
      </w:tr>
      <w:tr w:rsidR="000A3D7A" w:rsidRPr="00AE750F" w14:paraId="258839C8" w14:textId="77777777" w:rsidTr="004B5B0D">
        <w:trPr>
          <w:trHeight w:val="285"/>
        </w:trPr>
        <w:tc>
          <w:tcPr>
            <w:tcW w:w="2835" w:type="dxa"/>
            <w:tcBorders>
              <w:top w:val="single" w:sz="4" w:space="0" w:color="auto"/>
            </w:tcBorders>
            <w:hideMark/>
          </w:tcPr>
          <w:p w14:paraId="1DAC08FB" w14:textId="77777777" w:rsidR="000A3D7A" w:rsidRPr="00AE750F" w:rsidRDefault="000A3D7A" w:rsidP="004B5B0D">
            <w:pPr>
              <w:rPr>
                <w:rFonts w:ascii="Times New Roman" w:hAnsi="Times New Roman" w:cs="Times New Roman"/>
                <w:i/>
                <w:iCs/>
              </w:rPr>
            </w:pPr>
            <w:r w:rsidRPr="00AE750F">
              <w:rPr>
                <w:rFonts w:ascii="Times New Roman" w:hAnsi="Times New Roman" w:cs="Times New Roman"/>
                <w:i/>
                <w:iCs/>
              </w:rPr>
              <w:t>n</w:t>
            </w:r>
          </w:p>
        </w:tc>
        <w:tc>
          <w:tcPr>
            <w:tcW w:w="2224" w:type="dxa"/>
            <w:tcBorders>
              <w:top w:val="single" w:sz="4" w:space="0" w:color="auto"/>
            </w:tcBorders>
            <w:noWrap/>
            <w:hideMark/>
          </w:tcPr>
          <w:p w14:paraId="6BE13A01"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30231</w:t>
            </w:r>
          </w:p>
        </w:tc>
        <w:tc>
          <w:tcPr>
            <w:tcW w:w="2225" w:type="dxa"/>
            <w:tcBorders>
              <w:top w:val="single" w:sz="4" w:space="0" w:color="auto"/>
            </w:tcBorders>
            <w:noWrap/>
            <w:hideMark/>
          </w:tcPr>
          <w:p w14:paraId="3A7B3ABD"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22700</w:t>
            </w:r>
          </w:p>
        </w:tc>
        <w:tc>
          <w:tcPr>
            <w:tcW w:w="2224" w:type="dxa"/>
            <w:tcBorders>
              <w:top w:val="single" w:sz="4" w:space="0" w:color="auto"/>
            </w:tcBorders>
            <w:noWrap/>
            <w:hideMark/>
          </w:tcPr>
          <w:p w14:paraId="24894099"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22215</w:t>
            </w:r>
          </w:p>
        </w:tc>
        <w:tc>
          <w:tcPr>
            <w:tcW w:w="2225" w:type="dxa"/>
            <w:tcBorders>
              <w:top w:val="single" w:sz="4" w:space="0" w:color="auto"/>
            </w:tcBorders>
            <w:noWrap/>
            <w:hideMark/>
          </w:tcPr>
          <w:p w14:paraId="4080028D"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23668</w:t>
            </w:r>
          </w:p>
        </w:tc>
        <w:tc>
          <w:tcPr>
            <w:tcW w:w="2225" w:type="dxa"/>
            <w:tcBorders>
              <w:top w:val="single" w:sz="4" w:space="0" w:color="auto"/>
            </w:tcBorders>
            <w:noWrap/>
            <w:hideMark/>
          </w:tcPr>
          <w:p w14:paraId="09EEB451"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22149</w:t>
            </w:r>
          </w:p>
        </w:tc>
      </w:tr>
      <w:tr w:rsidR="000A3D7A" w:rsidRPr="00AE750F" w14:paraId="1220D840" w14:textId="77777777" w:rsidTr="004B5B0D">
        <w:trPr>
          <w:trHeight w:val="285"/>
        </w:trPr>
        <w:tc>
          <w:tcPr>
            <w:tcW w:w="2835" w:type="dxa"/>
            <w:hideMark/>
          </w:tcPr>
          <w:p w14:paraId="761D6387" w14:textId="77777777" w:rsidR="000A3D7A" w:rsidRPr="00AE750F" w:rsidRDefault="000A3D7A" w:rsidP="004B5B0D">
            <w:pPr>
              <w:rPr>
                <w:rFonts w:ascii="Times New Roman" w:hAnsi="Times New Roman" w:cs="Times New Roman"/>
                <w:i/>
                <w:iCs/>
              </w:rPr>
            </w:pPr>
            <w:r w:rsidRPr="00AE750F">
              <w:rPr>
                <w:rFonts w:ascii="Times New Roman" w:hAnsi="Times New Roman" w:cs="Times New Roman"/>
                <w:i/>
                <w:iCs/>
              </w:rPr>
              <w:t xml:space="preserve">Variable </w:t>
            </w:r>
          </w:p>
        </w:tc>
        <w:tc>
          <w:tcPr>
            <w:tcW w:w="2224" w:type="dxa"/>
            <w:noWrap/>
            <w:hideMark/>
          </w:tcPr>
          <w:p w14:paraId="608022E2" w14:textId="77777777" w:rsidR="000A3D7A" w:rsidRPr="00AE750F" w:rsidRDefault="000A3D7A" w:rsidP="004B5B0D">
            <w:pPr>
              <w:rPr>
                <w:rFonts w:ascii="Times New Roman" w:hAnsi="Times New Roman" w:cs="Times New Roman"/>
                <w:i/>
                <w:iCs/>
              </w:rPr>
            </w:pPr>
          </w:p>
        </w:tc>
        <w:tc>
          <w:tcPr>
            <w:tcW w:w="2225" w:type="dxa"/>
            <w:noWrap/>
            <w:hideMark/>
          </w:tcPr>
          <w:p w14:paraId="2EC72739" w14:textId="77777777" w:rsidR="000A3D7A" w:rsidRPr="00AE750F" w:rsidRDefault="000A3D7A" w:rsidP="004B5B0D">
            <w:pPr>
              <w:rPr>
                <w:rFonts w:ascii="Times New Roman" w:hAnsi="Times New Roman" w:cs="Times New Roman"/>
              </w:rPr>
            </w:pPr>
          </w:p>
        </w:tc>
        <w:tc>
          <w:tcPr>
            <w:tcW w:w="2224" w:type="dxa"/>
            <w:noWrap/>
            <w:hideMark/>
          </w:tcPr>
          <w:p w14:paraId="2938777F" w14:textId="77777777" w:rsidR="000A3D7A" w:rsidRPr="00AE750F" w:rsidRDefault="000A3D7A" w:rsidP="004B5B0D">
            <w:pPr>
              <w:rPr>
                <w:rFonts w:ascii="Times New Roman" w:hAnsi="Times New Roman" w:cs="Times New Roman"/>
              </w:rPr>
            </w:pPr>
          </w:p>
        </w:tc>
        <w:tc>
          <w:tcPr>
            <w:tcW w:w="2225" w:type="dxa"/>
            <w:noWrap/>
            <w:hideMark/>
          </w:tcPr>
          <w:p w14:paraId="764D090B" w14:textId="77777777" w:rsidR="000A3D7A" w:rsidRPr="00AE750F" w:rsidRDefault="000A3D7A" w:rsidP="004B5B0D">
            <w:pPr>
              <w:rPr>
                <w:rFonts w:ascii="Times New Roman" w:hAnsi="Times New Roman" w:cs="Times New Roman"/>
              </w:rPr>
            </w:pPr>
          </w:p>
        </w:tc>
        <w:tc>
          <w:tcPr>
            <w:tcW w:w="2225" w:type="dxa"/>
            <w:noWrap/>
            <w:hideMark/>
          </w:tcPr>
          <w:p w14:paraId="0460D6E6" w14:textId="77777777" w:rsidR="000A3D7A" w:rsidRPr="00AE750F" w:rsidRDefault="000A3D7A" w:rsidP="004B5B0D">
            <w:pPr>
              <w:rPr>
                <w:rFonts w:ascii="Times New Roman" w:hAnsi="Times New Roman" w:cs="Times New Roman"/>
              </w:rPr>
            </w:pPr>
          </w:p>
        </w:tc>
      </w:tr>
      <w:tr w:rsidR="000A3D7A" w:rsidRPr="00AE750F" w14:paraId="0B1BDE2E" w14:textId="77777777" w:rsidTr="004B5B0D">
        <w:trPr>
          <w:trHeight w:val="285"/>
        </w:trPr>
        <w:tc>
          <w:tcPr>
            <w:tcW w:w="2835" w:type="dxa"/>
            <w:hideMark/>
          </w:tcPr>
          <w:p w14:paraId="1114C68D"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Sex (% Male)</w:t>
            </w:r>
          </w:p>
        </w:tc>
        <w:tc>
          <w:tcPr>
            <w:tcW w:w="2224" w:type="dxa"/>
            <w:noWrap/>
            <w:hideMark/>
          </w:tcPr>
          <w:p w14:paraId="6511C4A5"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46.7</w:t>
            </w:r>
          </w:p>
        </w:tc>
        <w:tc>
          <w:tcPr>
            <w:tcW w:w="2225" w:type="dxa"/>
            <w:noWrap/>
            <w:hideMark/>
          </w:tcPr>
          <w:p w14:paraId="75B1DB55"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47.0</w:t>
            </w:r>
          </w:p>
        </w:tc>
        <w:tc>
          <w:tcPr>
            <w:tcW w:w="2224" w:type="dxa"/>
            <w:noWrap/>
            <w:hideMark/>
          </w:tcPr>
          <w:p w14:paraId="43385393"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35.3</w:t>
            </w:r>
          </w:p>
        </w:tc>
        <w:tc>
          <w:tcPr>
            <w:tcW w:w="2225" w:type="dxa"/>
            <w:noWrap/>
            <w:hideMark/>
          </w:tcPr>
          <w:p w14:paraId="62EB0671"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45.6</w:t>
            </w:r>
          </w:p>
        </w:tc>
        <w:tc>
          <w:tcPr>
            <w:tcW w:w="2225" w:type="dxa"/>
            <w:noWrap/>
            <w:hideMark/>
          </w:tcPr>
          <w:p w14:paraId="6D63074C"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38.8</w:t>
            </w:r>
          </w:p>
        </w:tc>
      </w:tr>
      <w:tr w:rsidR="000A3D7A" w:rsidRPr="00AE750F" w14:paraId="7D6C9F90" w14:textId="77777777" w:rsidTr="004B5B0D">
        <w:trPr>
          <w:trHeight w:val="285"/>
        </w:trPr>
        <w:tc>
          <w:tcPr>
            <w:tcW w:w="2835" w:type="dxa"/>
            <w:hideMark/>
          </w:tcPr>
          <w:p w14:paraId="47275005"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Age (</w:t>
            </w:r>
            <w:r>
              <w:rPr>
                <w:rFonts w:ascii="Times New Roman" w:hAnsi="Times New Roman" w:cs="Times New Roman"/>
              </w:rPr>
              <w:t>years)</w:t>
            </w:r>
          </w:p>
        </w:tc>
        <w:tc>
          <w:tcPr>
            <w:tcW w:w="2224" w:type="dxa"/>
            <w:noWrap/>
            <w:hideMark/>
          </w:tcPr>
          <w:p w14:paraId="4A35AA54"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56.1 (7.9)</w:t>
            </w:r>
          </w:p>
        </w:tc>
        <w:tc>
          <w:tcPr>
            <w:tcW w:w="2225" w:type="dxa"/>
            <w:noWrap/>
            <w:hideMark/>
          </w:tcPr>
          <w:p w14:paraId="07D4428B"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55.7 (7.8)</w:t>
            </w:r>
          </w:p>
        </w:tc>
        <w:tc>
          <w:tcPr>
            <w:tcW w:w="2224" w:type="dxa"/>
            <w:noWrap/>
            <w:hideMark/>
          </w:tcPr>
          <w:p w14:paraId="750982CB"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56.6 (7.6)</w:t>
            </w:r>
          </w:p>
        </w:tc>
        <w:tc>
          <w:tcPr>
            <w:tcW w:w="2225" w:type="dxa"/>
            <w:noWrap/>
            <w:hideMark/>
          </w:tcPr>
          <w:p w14:paraId="08EB9DB6"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55.3 (7.9)</w:t>
            </w:r>
          </w:p>
        </w:tc>
        <w:tc>
          <w:tcPr>
            <w:tcW w:w="2225" w:type="dxa"/>
            <w:noWrap/>
            <w:hideMark/>
          </w:tcPr>
          <w:p w14:paraId="520DFB40"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55.8 (7.8)</w:t>
            </w:r>
          </w:p>
        </w:tc>
      </w:tr>
      <w:tr w:rsidR="000A3D7A" w:rsidRPr="00AE750F" w14:paraId="1EB8F0D1" w14:textId="77777777" w:rsidTr="004B5B0D">
        <w:trPr>
          <w:trHeight w:val="285"/>
        </w:trPr>
        <w:tc>
          <w:tcPr>
            <w:tcW w:w="2835" w:type="dxa"/>
            <w:hideMark/>
          </w:tcPr>
          <w:p w14:paraId="4B3244EF"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Smoking (% never smoking)</w:t>
            </w:r>
          </w:p>
        </w:tc>
        <w:tc>
          <w:tcPr>
            <w:tcW w:w="2224" w:type="dxa"/>
            <w:noWrap/>
            <w:hideMark/>
          </w:tcPr>
          <w:p w14:paraId="628B54C5"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60</w:t>
            </w:r>
            <w:r>
              <w:rPr>
                <w:rFonts w:ascii="Times New Roman" w:hAnsi="Times New Roman" w:cs="Times New Roman"/>
              </w:rPr>
              <w:t>.0</w:t>
            </w:r>
          </w:p>
        </w:tc>
        <w:tc>
          <w:tcPr>
            <w:tcW w:w="2225" w:type="dxa"/>
            <w:noWrap/>
            <w:hideMark/>
          </w:tcPr>
          <w:p w14:paraId="16400281"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52.2</w:t>
            </w:r>
          </w:p>
        </w:tc>
        <w:tc>
          <w:tcPr>
            <w:tcW w:w="2224" w:type="dxa"/>
            <w:noWrap/>
            <w:hideMark/>
          </w:tcPr>
          <w:p w14:paraId="30ACC8C9"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62.6</w:t>
            </w:r>
          </w:p>
        </w:tc>
        <w:tc>
          <w:tcPr>
            <w:tcW w:w="2225" w:type="dxa"/>
            <w:noWrap/>
            <w:hideMark/>
          </w:tcPr>
          <w:p w14:paraId="6F9F8A27"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53.8</w:t>
            </w:r>
          </w:p>
        </w:tc>
        <w:tc>
          <w:tcPr>
            <w:tcW w:w="2225" w:type="dxa"/>
            <w:noWrap/>
            <w:hideMark/>
          </w:tcPr>
          <w:p w14:paraId="5683F0C7"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60.1</w:t>
            </w:r>
          </w:p>
        </w:tc>
      </w:tr>
      <w:tr w:rsidR="000A3D7A" w:rsidRPr="00AE750F" w14:paraId="49359E53" w14:textId="77777777" w:rsidTr="004B5B0D">
        <w:trPr>
          <w:trHeight w:val="285"/>
        </w:trPr>
        <w:tc>
          <w:tcPr>
            <w:tcW w:w="2835" w:type="dxa"/>
            <w:hideMark/>
          </w:tcPr>
          <w:p w14:paraId="37FB3255"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 xml:space="preserve">Townsend </w:t>
            </w:r>
          </w:p>
        </w:tc>
        <w:tc>
          <w:tcPr>
            <w:tcW w:w="2224" w:type="dxa"/>
            <w:noWrap/>
            <w:hideMark/>
          </w:tcPr>
          <w:p w14:paraId="3AC6A765"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-1.65 (2.84)</w:t>
            </w:r>
          </w:p>
        </w:tc>
        <w:tc>
          <w:tcPr>
            <w:tcW w:w="2225" w:type="dxa"/>
            <w:noWrap/>
            <w:hideMark/>
          </w:tcPr>
          <w:p w14:paraId="7210903A"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-1.67 (2.83)</w:t>
            </w:r>
          </w:p>
        </w:tc>
        <w:tc>
          <w:tcPr>
            <w:tcW w:w="2224" w:type="dxa"/>
            <w:noWrap/>
            <w:hideMark/>
          </w:tcPr>
          <w:p w14:paraId="0079E64D"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-1.67 (2.84)</w:t>
            </w:r>
          </w:p>
        </w:tc>
        <w:tc>
          <w:tcPr>
            <w:tcW w:w="2225" w:type="dxa"/>
            <w:noWrap/>
            <w:hideMark/>
          </w:tcPr>
          <w:p w14:paraId="5F84DABB"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-1.53 (2.86)</w:t>
            </w:r>
          </w:p>
        </w:tc>
        <w:tc>
          <w:tcPr>
            <w:tcW w:w="2225" w:type="dxa"/>
            <w:noWrap/>
            <w:hideMark/>
          </w:tcPr>
          <w:p w14:paraId="06C83212"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-1.70 (2.80)</w:t>
            </w:r>
          </w:p>
        </w:tc>
      </w:tr>
      <w:tr w:rsidR="000A3D7A" w:rsidRPr="00AE750F" w14:paraId="660511D3" w14:textId="77777777" w:rsidTr="004B5B0D">
        <w:trPr>
          <w:trHeight w:val="285"/>
        </w:trPr>
        <w:tc>
          <w:tcPr>
            <w:tcW w:w="2835" w:type="dxa"/>
            <w:hideMark/>
          </w:tcPr>
          <w:p w14:paraId="2907C26D" w14:textId="77777777" w:rsidR="000A3D7A" w:rsidRPr="00AE750F" w:rsidRDefault="000A3D7A" w:rsidP="004B5B0D">
            <w:pPr>
              <w:rPr>
                <w:rFonts w:ascii="Times New Roman" w:hAnsi="Times New Roman" w:cs="Times New Roman"/>
              </w:rPr>
            </w:pPr>
          </w:p>
        </w:tc>
        <w:tc>
          <w:tcPr>
            <w:tcW w:w="2224" w:type="dxa"/>
            <w:noWrap/>
            <w:hideMark/>
          </w:tcPr>
          <w:p w14:paraId="29BA9522" w14:textId="77777777" w:rsidR="000A3D7A" w:rsidRPr="00AE750F" w:rsidRDefault="000A3D7A" w:rsidP="004B5B0D">
            <w:pPr>
              <w:rPr>
                <w:rFonts w:ascii="Times New Roman" w:hAnsi="Times New Roman" w:cs="Times New Roman"/>
              </w:rPr>
            </w:pPr>
          </w:p>
        </w:tc>
        <w:tc>
          <w:tcPr>
            <w:tcW w:w="2225" w:type="dxa"/>
            <w:noWrap/>
            <w:hideMark/>
          </w:tcPr>
          <w:p w14:paraId="75F80267" w14:textId="77777777" w:rsidR="000A3D7A" w:rsidRPr="00AE750F" w:rsidRDefault="000A3D7A" w:rsidP="004B5B0D">
            <w:pPr>
              <w:rPr>
                <w:rFonts w:ascii="Times New Roman" w:hAnsi="Times New Roman" w:cs="Times New Roman"/>
              </w:rPr>
            </w:pPr>
          </w:p>
        </w:tc>
        <w:tc>
          <w:tcPr>
            <w:tcW w:w="2224" w:type="dxa"/>
            <w:noWrap/>
            <w:hideMark/>
          </w:tcPr>
          <w:p w14:paraId="46812D71" w14:textId="77777777" w:rsidR="000A3D7A" w:rsidRPr="00AE750F" w:rsidRDefault="000A3D7A" w:rsidP="004B5B0D">
            <w:pPr>
              <w:rPr>
                <w:rFonts w:ascii="Times New Roman" w:hAnsi="Times New Roman" w:cs="Times New Roman"/>
              </w:rPr>
            </w:pPr>
          </w:p>
        </w:tc>
        <w:tc>
          <w:tcPr>
            <w:tcW w:w="2225" w:type="dxa"/>
            <w:noWrap/>
            <w:hideMark/>
          </w:tcPr>
          <w:p w14:paraId="64B923FC" w14:textId="77777777" w:rsidR="000A3D7A" w:rsidRPr="00AE750F" w:rsidRDefault="000A3D7A" w:rsidP="004B5B0D">
            <w:pPr>
              <w:rPr>
                <w:rFonts w:ascii="Times New Roman" w:hAnsi="Times New Roman" w:cs="Times New Roman"/>
              </w:rPr>
            </w:pPr>
          </w:p>
        </w:tc>
        <w:tc>
          <w:tcPr>
            <w:tcW w:w="2225" w:type="dxa"/>
            <w:noWrap/>
            <w:hideMark/>
          </w:tcPr>
          <w:p w14:paraId="2DA675E1" w14:textId="77777777" w:rsidR="000A3D7A" w:rsidRPr="00AE750F" w:rsidRDefault="000A3D7A" w:rsidP="004B5B0D">
            <w:pPr>
              <w:rPr>
                <w:rFonts w:ascii="Times New Roman" w:hAnsi="Times New Roman" w:cs="Times New Roman"/>
              </w:rPr>
            </w:pPr>
          </w:p>
        </w:tc>
      </w:tr>
      <w:tr w:rsidR="000A3D7A" w:rsidRPr="00AE750F" w14:paraId="5F1A75AF" w14:textId="77777777" w:rsidTr="004B5B0D">
        <w:trPr>
          <w:trHeight w:val="285"/>
        </w:trPr>
        <w:tc>
          <w:tcPr>
            <w:tcW w:w="2835" w:type="dxa"/>
            <w:hideMark/>
          </w:tcPr>
          <w:p w14:paraId="6B89CABA"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Height</w:t>
            </w:r>
            <w:r>
              <w:rPr>
                <w:rFonts w:ascii="Times New Roman" w:hAnsi="Times New Roman" w:cs="Times New Roman"/>
              </w:rPr>
              <w:t xml:space="preserve"> (cm) </w:t>
            </w:r>
          </w:p>
        </w:tc>
        <w:tc>
          <w:tcPr>
            <w:tcW w:w="2224" w:type="dxa"/>
            <w:noWrap/>
            <w:hideMark/>
          </w:tcPr>
          <w:p w14:paraId="2033442C"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170.1 (9.2)</w:t>
            </w:r>
          </w:p>
        </w:tc>
        <w:tc>
          <w:tcPr>
            <w:tcW w:w="2225" w:type="dxa"/>
            <w:noWrap/>
            <w:hideMark/>
          </w:tcPr>
          <w:p w14:paraId="69CB1689"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169.5 (8.9)</w:t>
            </w:r>
          </w:p>
        </w:tc>
        <w:tc>
          <w:tcPr>
            <w:tcW w:w="2224" w:type="dxa"/>
            <w:noWrap/>
            <w:hideMark/>
          </w:tcPr>
          <w:p w14:paraId="2F2C7BB5"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167.8 (8.9)</w:t>
            </w:r>
          </w:p>
        </w:tc>
        <w:tc>
          <w:tcPr>
            <w:tcW w:w="2225" w:type="dxa"/>
            <w:noWrap/>
            <w:hideMark/>
          </w:tcPr>
          <w:p w14:paraId="5892A4D8"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170.0 (9.2)</w:t>
            </w:r>
          </w:p>
        </w:tc>
        <w:tc>
          <w:tcPr>
            <w:tcW w:w="2225" w:type="dxa"/>
            <w:noWrap/>
            <w:hideMark/>
          </w:tcPr>
          <w:p w14:paraId="0CCAE75C"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168.6 (9.0)</w:t>
            </w:r>
          </w:p>
        </w:tc>
      </w:tr>
      <w:tr w:rsidR="000A3D7A" w:rsidRPr="00AE750F" w14:paraId="096EF721" w14:textId="77777777" w:rsidTr="004B5B0D">
        <w:trPr>
          <w:trHeight w:val="285"/>
        </w:trPr>
        <w:tc>
          <w:tcPr>
            <w:tcW w:w="2835" w:type="dxa"/>
            <w:hideMark/>
          </w:tcPr>
          <w:p w14:paraId="15219C6F"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Weight</w:t>
            </w:r>
            <w:r>
              <w:rPr>
                <w:rFonts w:ascii="Times New Roman" w:hAnsi="Times New Roman" w:cs="Times New Roman"/>
              </w:rPr>
              <w:t xml:space="preserve"> (Kg) </w:t>
            </w:r>
          </w:p>
        </w:tc>
        <w:tc>
          <w:tcPr>
            <w:tcW w:w="2224" w:type="dxa"/>
            <w:noWrap/>
            <w:hideMark/>
          </w:tcPr>
          <w:p w14:paraId="457B0A57"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76.5 (15.2)</w:t>
            </w:r>
          </w:p>
        </w:tc>
        <w:tc>
          <w:tcPr>
            <w:tcW w:w="2225" w:type="dxa"/>
            <w:noWrap/>
            <w:hideMark/>
          </w:tcPr>
          <w:p w14:paraId="1C489867"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78.3 (15.5)</w:t>
            </w:r>
          </w:p>
        </w:tc>
        <w:tc>
          <w:tcPr>
            <w:tcW w:w="2224" w:type="dxa"/>
            <w:noWrap/>
            <w:hideMark/>
          </w:tcPr>
          <w:p w14:paraId="280B775E"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73.9 (14.7)</w:t>
            </w:r>
          </w:p>
        </w:tc>
        <w:tc>
          <w:tcPr>
            <w:tcW w:w="2225" w:type="dxa"/>
            <w:noWrap/>
            <w:hideMark/>
          </w:tcPr>
          <w:p w14:paraId="5AEF23B8"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79 (16.4)</w:t>
            </w:r>
          </w:p>
        </w:tc>
        <w:tc>
          <w:tcPr>
            <w:tcW w:w="2225" w:type="dxa"/>
            <w:noWrap/>
            <w:hideMark/>
          </w:tcPr>
          <w:p w14:paraId="233A2A21"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74.9 (14.9)</w:t>
            </w:r>
          </w:p>
        </w:tc>
      </w:tr>
      <w:tr w:rsidR="000A3D7A" w:rsidRPr="00AE750F" w14:paraId="6EE1F246" w14:textId="77777777" w:rsidTr="004B5B0D">
        <w:trPr>
          <w:trHeight w:val="285"/>
        </w:trPr>
        <w:tc>
          <w:tcPr>
            <w:tcW w:w="2835" w:type="dxa"/>
            <w:hideMark/>
          </w:tcPr>
          <w:p w14:paraId="010B56E1"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M</w:t>
            </w:r>
            <w:r>
              <w:rPr>
                <w:rFonts w:ascii="Times New Roman" w:hAnsi="Times New Roman" w:cs="Times New Roman"/>
              </w:rPr>
              <w:t xml:space="preserve">etabolic equivalents </w:t>
            </w:r>
          </w:p>
        </w:tc>
        <w:tc>
          <w:tcPr>
            <w:tcW w:w="2224" w:type="dxa"/>
            <w:noWrap/>
            <w:hideMark/>
          </w:tcPr>
          <w:p w14:paraId="2B109775"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2564.32 (3132.22)</w:t>
            </w:r>
          </w:p>
        </w:tc>
        <w:tc>
          <w:tcPr>
            <w:tcW w:w="2225" w:type="dxa"/>
            <w:noWrap/>
            <w:hideMark/>
          </w:tcPr>
          <w:p w14:paraId="368F334E"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2416.96 (2839.10)</w:t>
            </w:r>
          </w:p>
        </w:tc>
        <w:tc>
          <w:tcPr>
            <w:tcW w:w="2224" w:type="dxa"/>
            <w:noWrap/>
            <w:hideMark/>
          </w:tcPr>
          <w:p w14:paraId="2EB00779"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2813.39 (3181.61)</w:t>
            </w:r>
          </w:p>
        </w:tc>
        <w:tc>
          <w:tcPr>
            <w:tcW w:w="2225" w:type="dxa"/>
            <w:noWrap/>
            <w:hideMark/>
          </w:tcPr>
          <w:p w14:paraId="321B7DBB"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2373.45 (2960.96)</w:t>
            </w:r>
          </w:p>
        </w:tc>
        <w:tc>
          <w:tcPr>
            <w:tcW w:w="2225" w:type="dxa"/>
            <w:noWrap/>
            <w:hideMark/>
          </w:tcPr>
          <w:p w14:paraId="63B3416E"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2546.34 (2983.40)</w:t>
            </w:r>
          </w:p>
        </w:tc>
      </w:tr>
      <w:tr w:rsidR="000A3D7A" w:rsidRPr="00AE750F" w14:paraId="297FBB0A" w14:textId="77777777" w:rsidTr="004B5B0D">
        <w:trPr>
          <w:trHeight w:val="285"/>
        </w:trPr>
        <w:tc>
          <w:tcPr>
            <w:tcW w:w="2835" w:type="dxa"/>
            <w:hideMark/>
          </w:tcPr>
          <w:p w14:paraId="6D18550C"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SBP</w:t>
            </w:r>
            <w:r>
              <w:rPr>
                <w:rFonts w:ascii="Times New Roman" w:hAnsi="Times New Roman" w:cs="Times New Roman"/>
              </w:rPr>
              <w:t xml:space="preserve"> (mmHg)</w:t>
            </w:r>
          </w:p>
        </w:tc>
        <w:tc>
          <w:tcPr>
            <w:tcW w:w="2224" w:type="dxa"/>
            <w:noWrap/>
            <w:hideMark/>
          </w:tcPr>
          <w:p w14:paraId="5983A3AB"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136.2 (18.1)</w:t>
            </w:r>
          </w:p>
        </w:tc>
        <w:tc>
          <w:tcPr>
            <w:tcW w:w="2225" w:type="dxa"/>
            <w:noWrap/>
            <w:hideMark/>
          </w:tcPr>
          <w:p w14:paraId="2A2AD022"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138.1 (18.3)</w:t>
            </w:r>
          </w:p>
        </w:tc>
        <w:tc>
          <w:tcPr>
            <w:tcW w:w="2224" w:type="dxa"/>
            <w:noWrap/>
            <w:hideMark/>
          </w:tcPr>
          <w:p w14:paraId="477F693D"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136.6 (18.6)</w:t>
            </w:r>
          </w:p>
        </w:tc>
        <w:tc>
          <w:tcPr>
            <w:tcW w:w="2225" w:type="dxa"/>
            <w:noWrap/>
            <w:hideMark/>
          </w:tcPr>
          <w:p w14:paraId="7DF52E89"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136 (17.9)</w:t>
            </w:r>
          </w:p>
        </w:tc>
        <w:tc>
          <w:tcPr>
            <w:tcW w:w="2225" w:type="dxa"/>
            <w:noWrap/>
            <w:hideMark/>
          </w:tcPr>
          <w:p w14:paraId="420734C1"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136 (18.3)</w:t>
            </w:r>
          </w:p>
        </w:tc>
      </w:tr>
      <w:tr w:rsidR="0006757A" w:rsidRPr="00AE750F" w14:paraId="3B230AEF" w14:textId="77777777" w:rsidTr="004B5B0D">
        <w:trPr>
          <w:trHeight w:val="285"/>
        </w:trPr>
        <w:tc>
          <w:tcPr>
            <w:tcW w:w="2835" w:type="dxa"/>
          </w:tcPr>
          <w:p w14:paraId="44952837" w14:textId="14574736" w:rsidR="0006757A" w:rsidRPr="00242937" w:rsidRDefault="0006757A" w:rsidP="004B5B0D">
            <w:pPr>
              <w:rPr>
                <w:rFonts w:ascii="Times New Roman" w:hAnsi="Times New Roman" w:cs="Times New Roman"/>
              </w:rPr>
            </w:pPr>
            <w:r w:rsidRPr="00242937">
              <w:rPr>
                <w:rFonts w:ascii="Times New Roman" w:hAnsi="Times New Roman" w:cs="Times New Roman"/>
              </w:rPr>
              <w:t>Diabetes (%)</w:t>
            </w:r>
          </w:p>
        </w:tc>
        <w:tc>
          <w:tcPr>
            <w:tcW w:w="2224" w:type="dxa"/>
            <w:noWrap/>
          </w:tcPr>
          <w:p w14:paraId="2934A5D1" w14:textId="6FD7E40A" w:rsidR="0006757A" w:rsidRPr="00242937" w:rsidRDefault="0006757A" w:rsidP="004B5B0D">
            <w:pPr>
              <w:rPr>
                <w:rFonts w:ascii="Times New Roman" w:hAnsi="Times New Roman" w:cs="Times New Roman"/>
              </w:rPr>
            </w:pPr>
            <w:r w:rsidRPr="00242937">
              <w:rPr>
                <w:rFonts w:ascii="Times New Roman" w:hAnsi="Times New Roman" w:cs="Times New Roman"/>
              </w:rPr>
              <w:t>2.4</w:t>
            </w:r>
          </w:p>
        </w:tc>
        <w:tc>
          <w:tcPr>
            <w:tcW w:w="2225" w:type="dxa"/>
            <w:noWrap/>
          </w:tcPr>
          <w:p w14:paraId="63CA029D" w14:textId="503F735A" w:rsidR="0006757A" w:rsidRPr="00242937" w:rsidRDefault="0006757A" w:rsidP="004B5B0D">
            <w:pPr>
              <w:rPr>
                <w:rFonts w:ascii="Times New Roman" w:hAnsi="Times New Roman" w:cs="Times New Roman"/>
              </w:rPr>
            </w:pPr>
            <w:r w:rsidRPr="00242937">
              <w:rPr>
                <w:rFonts w:ascii="Times New Roman" w:hAnsi="Times New Roman" w:cs="Times New Roman"/>
              </w:rPr>
              <w:t>4.0</w:t>
            </w:r>
          </w:p>
        </w:tc>
        <w:tc>
          <w:tcPr>
            <w:tcW w:w="2224" w:type="dxa"/>
            <w:noWrap/>
          </w:tcPr>
          <w:p w14:paraId="57D32A02" w14:textId="6B9A6962" w:rsidR="0006757A" w:rsidRPr="00242937" w:rsidRDefault="0006757A" w:rsidP="004B5B0D">
            <w:pPr>
              <w:rPr>
                <w:rFonts w:ascii="Times New Roman" w:hAnsi="Times New Roman" w:cs="Times New Roman"/>
              </w:rPr>
            </w:pPr>
            <w:r w:rsidRPr="00242937">
              <w:rPr>
                <w:rFonts w:ascii="Times New Roman" w:hAnsi="Times New Roman" w:cs="Times New Roman"/>
              </w:rPr>
              <w:t>2.8</w:t>
            </w:r>
          </w:p>
        </w:tc>
        <w:tc>
          <w:tcPr>
            <w:tcW w:w="2225" w:type="dxa"/>
            <w:noWrap/>
          </w:tcPr>
          <w:p w14:paraId="5AFF7AEC" w14:textId="275BAE3E" w:rsidR="0006757A" w:rsidRPr="00242937" w:rsidRDefault="0006757A" w:rsidP="004B5B0D">
            <w:pPr>
              <w:rPr>
                <w:rFonts w:ascii="Times New Roman" w:hAnsi="Times New Roman" w:cs="Times New Roman"/>
              </w:rPr>
            </w:pPr>
            <w:r w:rsidRPr="00242937">
              <w:rPr>
                <w:rFonts w:ascii="Times New Roman" w:hAnsi="Times New Roman" w:cs="Times New Roman"/>
              </w:rPr>
              <w:t>4.3</w:t>
            </w:r>
          </w:p>
        </w:tc>
        <w:tc>
          <w:tcPr>
            <w:tcW w:w="2225" w:type="dxa"/>
            <w:noWrap/>
          </w:tcPr>
          <w:p w14:paraId="161B94AA" w14:textId="441EF80C" w:rsidR="0006757A" w:rsidRPr="00242937" w:rsidRDefault="0006757A" w:rsidP="004B5B0D">
            <w:pPr>
              <w:rPr>
                <w:rFonts w:ascii="Times New Roman" w:hAnsi="Times New Roman" w:cs="Times New Roman"/>
              </w:rPr>
            </w:pPr>
            <w:r w:rsidRPr="00242937">
              <w:rPr>
                <w:rFonts w:ascii="Times New Roman" w:hAnsi="Times New Roman" w:cs="Times New Roman"/>
              </w:rPr>
              <w:t>3.9</w:t>
            </w:r>
          </w:p>
        </w:tc>
      </w:tr>
      <w:tr w:rsidR="0006757A" w:rsidRPr="00AE750F" w14:paraId="1A87C573" w14:textId="77777777" w:rsidTr="004B5B0D">
        <w:trPr>
          <w:trHeight w:val="285"/>
        </w:trPr>
        <w:tc>
          <w:tcPr>
            <w:tcW w:w="2835" w:type="dxa"/>
          </w:tcPr>
          <w:p w14:paraId="4B8C7C3B" w14:textId="62603CE7" w:rsidR="0006757A" w:rsidRPr="00242937" w:rsidRDefault="0006757A" w:rsidP="004B5B0D">
            <w:pPr>
              <w:rPr>
                <w:rFonts w:ascii="Times New Roman" w:hAnsi="Times New Roman" w:cs="Times New Roman"/>
              </w:rPr>
            </w:pPr>
            <w:r w:rsidRPr="00242937">
              <w:rPr>
                <w:rFonts w:ascii="Times New Roman" w:hAnsi="Times New Roman" w:cs="Times New Roman"/>
              </w:rPr>
              <w:t>Lipid lowering medication (%)</w:t>
            </w:r>
          </w:p>
        </w:tc>
        <w:tc>
          <w:tcPr>
            <w:tcW w:w="2224" w:type="dxa"/>
            <w:noWrap/>
          </w:tcPr>
          <w:p w14:paraId="6786B70D" w14:textId="1BEEF58F" w:rsidR="0006757A" w:rsidRPr="00242937" w:rsidRDefault="0006757A" w:rsidP="004B5B0D">
            <w:pPr>
              <w:rPr>
                <w:rFonts w:ascii="Times New Roman" w:hAnsi="Times New Roman" w:cs="Times New Roman"/>
              </w:rPr>
            </w:pPr>
            <w:r w:rsidRPr="00242937">
              <w:rPr>
                <w:rFonts w:ascii="Times New Roman" w:hAnsi="Times New Roman" w:cs="Times New Roman"/>
              </w:rPr>
              <w:t>8.5</w:t>
            </w:r>
          </w:p>
        </w:tc>
        <w:tc>
          <w:tcPr>
            <w:tcW w:w="2225" w:type="dxa"/>
            <w:noWrap/>
          </w:tcPr>
          <w:p w14:paraId="362962D6" w14:textId="2FAB2E84" w:rsidR="0006757A" w:rsidRPr="00242937" w:rsidRDefault="0006757A" w:rsidP="004B5B0D">
            <w:pPr>
              <w:rPr>
                <w:rFonts w:ascii="Times New Roman" w:hAnsi="Times New Roman" w:cs="Times New Roman"/>
              </w:rPr>
            </w:pPr>
            <w:r w:rsidRPr="00242937">
              <w:rPr>
                <w:rFonts w:ascii="Times New Roman" w:hAnsi="Times New Roman" w:cs="Times New Roman"/>
              </w:rPr>
              <w:t>11.5</w:t>
            </w:r>
          </w:p>
        </w:tc>
        <w:tc>
          <w:tcPr>
            <w:tcW w:w="2224" w:type="dxa"/>
            <w:noWrap/>
          </w:tcPr>
          <w:p w14:paraId="6CC181E8" w14:textId="493747BF" w:rsidR="0006757A" w:rsidRPr="00242937" w:rsidRDefault="0006757A" w:rsidP="004B5B0D">
            <w:pPr>
              <w:rPr>
                <w:rFonts w:ascii="Times New Roman" w:hAnsi="Times New Roman" w:cs="Times New Roman"/>
              </w:rPr>
            </w:pPr>
            <w:r w:rsidRPr="00242937">
              <w:rPr>
                <w:rFonts w:ascii="Times New Roman" w:hAnsi="Times New Roman" w:cs="Times New Roman"/>
              </w:rPr>
              <w:t>9.4</w:t>
            </w:r>
          </w:p>
        </w:tc>
        <w:tc>
          <w:tcPr>
            <w:tcW w:w="2225" w:type="dxa"/>
            <w:noWrap/>
          </w:tcPr>
          <w:p w14:paraId="56A19D23" w14:textId="714796DB" w:rsidR="0006757A" w:rsidRPr="00242937" w:rsidRDefault="0006757A" w:rsidP="004B5B0D">
            <w:pPr>
              <w:rPr>
                <w:rFonts w:ascii="Times New Roman" w:hAnsi="Times New Roman" w:cs="Times New Roman"/>
              </w:rPr>
            </w:pPr>
            <w:r w:rsidRPr="00242937">
              <w:rPr>
                <w:rFonts w:ascii="Times New Roman" w:hAnsi="Times New Roman" w:cs="Times New Roman"/>
              </w:rPr>
              <w:t>9.8</w:t>
            </w:r>
          </w:p>
        </w:tc>
        <w:tc>
          <w:tcPr>
            <w:tcW w:w="2225" w:type="dxa"/>
            <w:noWrap/>
          </w:tcPr>
          <w:p w14:paraId="11162B4C" w14:textId="2799B711" w:rsidR="0006757A" w:rsidRPr="00242937" w:rsidRDefault="0006757A" w:rsidP="004B5B0D">
            <w:pPr>
              <w:rPr>
                <w:rFonts w:ascii="Times New Roman" w:hAnsi="Times New Roman" w:cs="Times New Roman"/>
              </w:rPr>
            </w:pPr>
            <w:r w:rsidRPr="00242937">
              <w:rPr>
                <w:rFonts w:ascii="Times New Roman" w:hAnsi="Times New Roman" w:cs="Times New Roman"/>
              </w:rPr>
              <w:t>9.1</w:t>
            </w:r>
          </w:p>
        </w:tc>
      </w:tr>
      <w:tr w:rsidR="0006757A" w:rsidRPr="00AE750F" w14:paraId="0BBD14C4" w14:textId="77777777" w:rsidTr="004B5B0D">
        <w:trPr>
          <w:trHeight w:val="285"/>
        </w:trPr>
        <w:tc>
          <w:tcPr>
            <w:tcW w:w="2835" w:type="dxa"/>
          </w:tcPr>
          <w:p w14:paraId="181CB0A7" w14:textId="79962869" w:rsidR="0006757A" w:rsidRPr="00242937" w:rsidRDefault="0006757A" w:rsidP="004B5B0D">
            <w:pPr>
              <w:rPr>
                <w:rFonts w:ascii="Times New Roman" w:hAnsi="Times New Roman" w:cs="Times New Roman"/>
              </w:rPr>
            </w:pPr>
            <w:r w:rsidRPr="00242937">
              <w:rPr>
                <w:rFonts w:ascii="Times New Roman" w:hAnsi="Times New Roman" w:cs="Times New Roman"/>
              </w:rPr>
              <w:t>Anti-hypertensives (%)</w:t>
            </w:r>
          </w:p>
        </w:tc>
        <w:tc>
          <w:tcPr>
            <w:tcW w:w="2224" w:type="dxa"/>
            <w:noWrap/>
          </w:tcPr>
          <w:p w14:paraId="1FB1B430" w14:textId="5B3FFB00" w:rsidR="0006757A" w:rsidRPr="00242937" w:rsidRDefault="0006757A" w:rsidP="004B5B0D">
            <w:pPr>
              <w:rPr>
                <w:rFonts w:ascii="Times New Roman" w:hAnsi="Times New Roman" w:cs="Times New Roman"/>
              </w:rPr>
            </w:pPr>
            <w:r w:rsidRPr="00242937">
              <w:rPr>
                <w:rFonts w:ascii="Times New Roman" w:hAnsi="Times New Roman" w:cs="Times New Roman"/>
              </w:rPr>
              <w:t>10.5</w:t>
            </w:r>
          </w:p>
        </w:tc>
        <w:tc>
          <w:tcPr>
            <w:tcW w:w="2225" w:type="dxa"/>
            <w:noWrap/>
          </w:tcPr>
          <w:p w14:paraId="7F5A4DC8" w14:textId="7C0BF4F5" w:rsidR="0006757A" w:rsidRPr="00242937" w:rsidRDefault="0006757A" w:rsidP="004B5B0D">
            <w:pPr>
              <w:rPr>
                <w:rFonts w:ascii="Times New Roman" w:hAnsi="Times New Roman" w:cs="Times New Roman"/>
              </w:rPr>
            </w:pPr>
            <w:r w:rsidRPr="00242937">
              <w:rPr>
                <w:rFonts w:ascii="Times New Roman" w:hAnsi="Times New Roman" w:cs="Times New Roman"/>
              </w:rPr>
              <w:t>13.6</w:t>
            </w:r>
          </w:p>
        </w:tc>
        <w:tc>
          <w:tcPr>
            <w:tcW w:w="2224" w:type="dxa"/>
            <w:noWrap/>
          </w:tcPr>
          <w:p w14:paraId="4666E246" w14:textId="0ABE374A" w:rsidR="0006757A" w:rsidRPr="00242937" w:rsidRDefault="0006757A" w:rsidP="004B5B0D">
            <w:pPr>
              <w:rPr>
                <w:rFonts w:ascii="Times New Roman" w:hAnsi="Times New Roman" w:cs="Times New Roman"/>
              </w:rPr>
            </w:pPr>
            <w:r w:rsidRPr="00242937">
              <w:rPr>
                <w:rFonts w:ascii="Times New Roman" w:hAnsi="Times New Roman" w:cs="Times New Roman"/>
              </w:rPr>
              <w:t>11.5</w:t>
            </w:r>
          </w:p>
        </w:tc>
        <w:tc>
          <w:tcPr>
            <w:tcW w:w="2225" w:type="dxa"/>
            <w:noWrap/>
          </w:tcPr>
          <w:p w14:paraId="74037191" w14:textId="0C415AF3" w:rsidR="0006757A" w:rsidRPr="00242937" w:rsidRDefault="0006757A" w:rsidP="004B5B0D">
            <w:pPr>
              <w:rPr>
                <w:rFonts w:ascii="Times New Roman" w:hAnsi="Times New Roman" w:cs="Times New Roman"/>
              </w:rPr>
            </w:pPr>
            <w:r w:rsidRPr="00242937">
              <w:rPr>
                <w:rFonts w:ascii="Times New Roman" w:hAnsi="Times New Roman" w:cs="Times New Roman"/>
              </w:rPr>
              <w:t>11.7</w:t>
            </w:r>
          </w:p>
        </w:tc>
        <w:tc>
          <w:tcPr>
            <w:tcW w:w="2225" w:type="dxa"/>
            <w:noWrap/>
          </w:tcPr>
          <w:p w14:paraId="4328B539" w14:textId="18CE5E80" w:rsidR="0006757A" w:rsidRPr="00242937" w:rsidRDefault="0006757A" w:rsidP="004B5B0D">
            <w:pPr>
              <w:rPr>
                <w:rFonts w:ascii="Times New Roman" w:hAnsi="Times New Roman" w:cs="Times New Roman"/>
              </w:rPr>
            </w:pPr>
            <w:r w:rsidRPr="00242937">
              <w:rPr>
                <w:rFonts w:ascii="Times New Roman" w:hAnsi="Times New Roman" w:cs="Times New Roman"/>
              </w:rPr>
              <w:t>11.4</w:t>
            </w:r>
          </w:p>
        </w:tc>
      </w:tr>
      <w:tr w:rsidR="000A3D7A" w:rsidRPr="00AE750F" w14:paraId="0ED16CF8" w14:textId="77777777" w:rsidTr="004B5B0D">
        <w:trPr>
          <w:trHeight w:val="285"/>
        </w:trPr>
        <w:tc>
          <w:tcPr>
            <w:tcW w:w="2835" w:type="dxa"/>
            <w:hideMark/>
          </w:tcPr>
          <w:p w14:paraId="243729D4" w14:textId="77777777" w:rsidR="000A3D7A" w:rsidRPr="00AE750F" w:rsidRDefault="000A3D7A" w:rsidP="004B5B0D">
            <w:pPr>
              <w:rPr>
                <w:rFonts w:ascii="Times New Roman" w:hAnsi="Times New Roman" w:cs="Times New Roman"/>
              </w:rPr>
            </w:pPr>
          </w:p>
        </w:tc>
        <w:tc>
          <w:tcPr>
            <w:tcW w:w="2224" w:type="dxa"/>
            <w:noWrap/>
            <w:hideMark/>
          </w:tcPr>
          <w:p w14:paraId="734C7085" w14:textId="77777777" w:rsidR="000A3D7A" w:rsidRPr="00AE750F" w:rsidRDefault="000A3D7A" w:rsidP="004B5B0D">
            <w:pPr>
              <w:rPr>
                <w:rFonts w:ascii="Times New Roman" w:hAnsi="Times New Roman" w:cs="Times New Roman"/>
              </w:rPr>
            </w:pPr>
          </w:p>
        </w:tc>
        <w:tc>
          <w:tcPr>
            <w:tcW w:w="2225" w:type="dxa"/>
            <w:noWrap/>
            <w:hideMark/>
          </w:tcPr>
          <w:p w14:paraId="56859B98" w14:textId="77777777" w:rsidR="000A3D7A" w:rsidRPr="00AE750F" w:rsidRDefault="000A3D7A" w:rsidP="004B5B0D">
            <w:pPr>
              <w:rPr>
                <w:rFonts w:ascii="Times New Roman" w:hAnsi="Times New Roman" w:cs="Times New Roman"/>
              </w:rPr>
            </w:pPr>
          </w:p>
        </w:tc>
        <w:tc>
          <w:tcPr>
            <w:tcW w:w="2224" w:type="dxa"/>
            <w:noWrap/>
            <w:hideMark/>
          </w:tcPr>
          <w:p w14:paraId="5EAF0B08" w14:textId="77777777" w:rsidR="000A3D7A" w:rsidRPr="00AE750F" w:rsidRDefault="000A3D7A" w:rsidP="004B5B0D">
            <w:pPr>
              <w:rPr>
                <w:rFonts w:ascii="Times New Roman" w:hAnsi="Times New Roman" w:cs="Times New Roman"/>
              </w:rPr>
            </w:pPr>
          </w:p>
        </w:tc>
        <w:tc>
          <w:tcPr>
            <w:tcW w:w="2225" w:type="dxa"/>
            <w:noWrap/>
            <w:hideMark/>
          </w:tcPr>
          <w:p w14:paraId="7C47128F" w14:textId="77777777" w:rsidR="000A3D7A" w:rsidRPr="00AE750F" w:rsidRDefault="000A3D7A" w:rsidP="004B5B0D">
            <w:pPr>
              <w:rPr>
                <w:rFonts w:ascii="Times New Roman" w:hAnsi="Times New Roman" w:cs="Times New Roman"/>
              </w:rPr>
            </w:pPr>
          </w:p>
        </w:tc>
        <w:tc>
          <w:tcPr>
            <w:tcW w:w="2225" w:type="dxa"/>
            <w:noWrap/>
            <w:hideMark/>
          </w:tcPr>
          <w:p w14:paraId="4DA0044A" w14:textId="77777777" w:rsidR="000A3D7A" w:rsidRPr="00AE750F" w:rsidRDefault="000A3D7A" w:rsidP="004B5B0D">
            <w:pPr>
              <w:rPr>
                <w:rFonts w:ascii="Times New Roman" w:hAnsi="Times New Roman" w:cs="Times New Roman"/>
              </w:rPr>
            </w:pPr>
          </w:p>
        </w:tc>
      </w:tr>
      <w:tr w:rsidR="000A3D7A" w:rsidRPr="00AE750F" w14:paraId="6D6ED51F" w14:textId="77777777" w:rsidTr="004B5B0D">
        <w:trPr>
          <w:trHeight w:val="285"/>
        </w:trPr>
        <w:tc>
          <w:tcPr>
            <w:tcW w:w="2835" w:type="dxa"/>
            <w:hideMark/>
          </w:tcPr>
          <w:p w14:paraId="134E10A8" w14:textId="77777777" w:rsidR="000A3D7A" w:rsidRPr="00AE750F" w:rsidRDefault="000A3D7A" w:rsidP="004B5B0D">
            <w:pPr>
              <w:rPr>
                <w:rFonts w:ascii="Times New Roman" w:hAnsi="Times New Roman" w:cs="Times New Roman"/>
              </w:rPr>
            </w:pPr>
            <w:r>
              <w:rPr>
                <w:rFonts w:ascii="Times New Roman" w:hAnsi="Times New Roman" w:cs="Times New Roman"/>
              </w:rPr>
              <w:t>Energy (kJ/day)</w:t>
            </w:r>
          </w:p>
        </w:tc>
        <w:tc>
          <w:tcPr>
            <w:tcW w:w="2224" w:type="dxa"/>
            <w:noWrap/>
            <w:hideMark/>
          </w:tcPr>
          <w:p w14:paraId="34E1B71A"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9461 (2329)</w:t>
            </w:r>
          </w:p>
        </w:tc>
        <w:tc>
          <w:tcPr>
            <w:tcW w:w="2225" w:type="dxa"/>
            <w:noWrap/>
            <w:hideMark/>
          </w:tcPr>
          <w:p w14:paraId="523A3184"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8174 (1978)</w:t>
            </w:r>
          </w:p>
        </w:tc>
        <w:tc>
          <w:tcPr>
            <w:tcW w:w="2224" w:type="dxa"/>
            <w:noWrap/>
            <w:hideMark/>
          </w:tcPr>
          <w:p w14:paraId="1D8A8353"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7951 (1952)</w:t>
            </w:r>
          </w:p>
        </w:tc>
        <w:tc>
          <w:tcPr>
            <w:tcW w:w="2225" w:type="dxa"/>
            <w:noWrap/>
            <w:hideMark/>
          </w:tcPr>
          <w:p w14:paraId="65DCCFFB"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9245 (2301)</w:t>
            </w:r>
          </w:p>
        </w:tc>
        <w:tc>
          <w:tcPr>
            <w:tcW w:w="2225" w:type="dxa"/>
            <w:noWrap/>
            <w:hideMark/>
          </w:tcPr>
          <w:p w14:paraId="6323BF4D"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9024 (2108)</w:t>
            </w:r>
          </w:p>
        </w:tc>
      </w:tr>
      <w:tr w:rsidR="000A3D7A" w:rsidRPr="00AE750F" w14:paraId="0478F3C4" w14:textId="77777777" w:rsidTr="004B5B0D">
        <w:trPr>
          <w:trHeight w:val="285"/>
        </w:trPr>
        <w:tc>
          <w:tcPr>
            <w:tcW w:w="2835" w:type="dxa"/>
            <w:hideMark/>
          </w:tcPr>
          <w:p w14:paraId="4FF2F288" w14:textId="77777777" w:rsidR="000A3D7A" w:rsidRPr="00AE750F" w:rsidRDefault="000A3D7A" w:rsidP="004B5B0D">
            <w:pPr>
              <w:rPr>
                <w:rFonts w:ascii="Times New Roman" w:hAnsi="Times New Roman" w:cs="Times New Roman"/>
              </w:rPr>
            </w:pPr>
          </w:p>
        </w:tc>
        <w:tc>
          <w:tcPr>
            <w:tcW w:w="2224" w:type="dxa"/>
            <w:noWrap/>
            <w:hideMark/>
          </w:tcPr>
          <w:p w14:paraId="364F3761" w14:textId="77777777" w:rsidR="000A3D7A" w:rsidRPr="00AE750F" w:rsidRDefault="000A3D7A" w:rsidP="004B5B0D">
            <w:pPr>
              <w:rPr>
                <w:rFonts w:ascii="Times New Roman" w:hAnsi="Times New Roman" w:cs="Times New Roman"/>
              </w:rPr>
            </w:pPr>
          </w:p>
        </w:tc>
        <w:tc>
          <w:tcPr>
            <w:tcW w:w="2225" w:type="dxa"/>
            <w:noWrap/>
            <w:hideMark/>
          </w:tcPr>
          <w:p w14:paraId="180C5444" w14:textId="77777777" w:rsidR="000A3D7A" w:rsidRPr="00AE750F" w:rsidRDefault="000A3D7A" w:rsidP="004B5B0D">
            <w:pPr>
              <w:rPr>
                <w:rFonts w:ascii="Times New Roman" w:hAnsi="Times New Roman" w:cs="Times New Roman"/>
              </w:rPr>
            </w:pPr>
          </w:p>
        </w:tc>
        <w:tc>
          <w:tcPr>
            <w:tcW w:w="2224" w:type="dxa"/>
            <w:noWrap/>
            <w:hideMark/>
          </w:tcPr>
          <w:p w14:paraId="2C0967E1" w14:textId="77777777" w:rsidR="000A3D7A" w:rsidRPr="00AE750F" w:rsidRDefault="000A3D7A" w:rsidP="004B5B0D">
            <w:pPr>
              <w:rPr>
                <w:rFonts w:ascii="Times New Roman" w:hAnsi="Times New Roman" w:cs="Times New Roman"/>
              </w:rPr>
            </w:pPr>
          </w:p>
        </w:tc>
        <w:tc>
          <w:tcPr>
            <w:tcW w:w="2225" w:type="dxa"/>
            <w:noWrap/>
            <w:hideMark/>
          </w:tcPr>
          <w:p w14:paraId="7FE2FEE6" w14:textId="77777777" w:rsidR="000A3D7A" w:rsidRPr="00AE750F" w:rsidRDefault="000A3D7A" w:rsidP="004B5B0D">
            <w:pPr>
              <w:rPr>
                <w:rFonts w:ascii="Times New Roman" w:hAnsi="Times New Roman" w:cs="Times New Roman"/>
              </w:rPr>
            </w:pPr>
          </w:p>
        </w:tc>
        <w:tc>
          <w:tcPr>
            <w:tcW w:w="2225" w:type="dxa"/>
            <w:noWrap/>
            <w:hideMark/>
          </w:tcPr>
          <w:p w14:paraId="4259A76E" w14:textId="77777777" w:rsidR="000A3D7A" w:rsidRPr="00AE750F" w:rsidRDefault="000A3D7A" w:rsidP="004B5B0D">
            <w:pPr>
              <w:rPr>
                <w:rFonts w:ascii="Times New Roman" w:hAnsi="Times New Roman" w:cs="Times New Roman"/>
              </w:rPr>
            </w:pPr>
          </w:p>
        </w:tc>
      </w:tr>
      <w:tr w:rsidR="000A3D7A" w:rsidRPr="00AE750F" w14:paraId="343B627E" w14:textId="77777777" w:rsidTr="004B5B0D">
        <w:trPr>
          <w:trHeight w:val="285"/>
        </w:trPr>
        <w:tc>
          <w:tcPr>
            <w:tcW w:w="2835" w:type="dxa"/>
          </w:tcPr>
          <w:p w14:paraId="2F2C60A6" w14:textId="77777777" w:rsidR="000A3D7A" w:rsidRPr="00AE04D9" w:rsidRDefault="000A3D7A" w:rsidP="004B5B0D">
            <w:pPr>
              <w:rPr>
                <w:rFonts w:ascii="Times New Roman" w:hAnsi="Times New Roman" w:cs="Times New Roman"/>
                <w:i/>
                <w:iCs/>
              </w:rPr>
            </w:pPr>
            <w:r w:rsidRPr="009C6D8F">
              <w:rPr>
                <w:rFonts w:ascii="Times New Roman" w:hAnsi="Times New Roman" w:cs="Times New Roman"/>
                <w:i/>
                <w:iCs/>
              </w:rPr>
              <w:t>Incidence rates per 10,000 person years (95%CI)</w:t>
            </w:r>
          </w:p>
        </w:tc>
        <w:tc>
          <w:tcPr>
            <w:tcW w:w="2224" w:type="dxa"/>
            <w:noWrap/>
          </w:tcPr>
          <w:p w14:paraId="54848DDB" w14:textId="77777777" w:rsidR="000A3D7A" w:rsidRPr="00AE750F" w:rsidRDefault="000A3D7A" w:rsidP="004B5B0D">
            <w:pPr>
              <w:rPr>
                <w:rFonts w:ascii="Times New Roman" w:hAnsi="Times New Roman" w:cs="Times New Roman"/>
              </w:rPr>
            </w:pPr>
          </w:p>
        </w:tc>
        <w:tc>
          <w:tcPr>
            <w:tcW w:w="2225" w:type="dxa"/>
            <w:noWrap/>
          </w:tcPr>
          <w:p w14:paraId="7C42E452" w14:textId="77777777" w:rsidR="000A3D7A" w:rsidRPr="00AE750F" w:rsidRDefault="000A3D7A" w:rsidP="004B5B0D">
            <w:pPr>
              <w:rPr>
                <w:rFonts w:ascii="Times New Roman" w:hAnsi="Times New Roman" w:cs="Times New Roman"/>
              </w:rPr>
            </w:pPr>
          </w:p>
        </w:tc>
        <w:tc>
          <w:tcPr>
            <w:tcW w:w="2224" w:type="dxa"/>
            <w:noWrap/>
          </w:tcPr>
          <w:p w14:paraId="2D3E0EDB" w14:textId="77777777" w:rsidR="000A3D7A" w:rsidRPr="00AE750F" w:rsidRDefault="000A3D7A" w:rsidP="004B5B0D">
            <w:pPr>
              <w:rPr>
                <w:rFonts w:ascii="Times New Roman" w:hAnsi="Times New Roman" w:cs="Times New Roman"/>
              </w:rPr>
            </w:pPr>
          </w:p>
        </w:tc>
        <w:tc>
          <w:tcPr>
            <w:tcW w:w="2225" w:type="dxa"/>
            <w:noWrap/>
          </w:tcPr>
          <w:p w14:paraId="40CCC525" w14:textId="77777777" w:rsidR="000A3D7A" w:rsidRPr="00AE750F" w:rsidRDefault="000A3D7A" w:rsidP="004B5B0D">
            <w:pPr>
              <w:rPr>
                <w:rFonts w:ascii="Times New Roman" w:hAnsi="Times New Roman" w:cs="Times New Roman"/>
              </w:rPr>
            </w:pPr>
          </w:p>
        </w:tc>
        <w:tc>
          <w:tcPr>
            <w:tcW w:w="2225" w:type="dxa"/>
            <w:noWrap/>
          </w:tcPr>
          <w:p w14:paraId="0AB3F144" w14:textId="77777777" w:rsidR="000A3D7A" w:rsidRPr="00AE750F" w:rsidRDefault="000A3D7A" w:rsidP="004B5B0D">
            <w:pPr>
              <w:rPr>
                <w:rFonts w:ascii="Times New Roman" w:hAnsi="Times New Roman" w:cs="Times New Roman"/>
              </w:rPr>
            </w:pPr>
          </w:p>
        </w:tc>
      </w:tr>
      <w:tr w:rsidR="000A3D7A" w:rsidRPr="00AE750F" w14:paraId="77BD433F" w14:textId="77777777" w:rsidTr="004B5B0D">
        <w:trPr>
          <w:trHeight w:val="285"/>
        </w:trPr>
        <w:tc>
          <w:tcPr>
            <w:tcW w:w="2835" w:type="dxa"/>
            <w:hideMark/>
          </w:tcPr>
          <w:p w14:paraId="653E5CBB"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 xml:space="preserve">CVD </w:t>
            </w:r>
          </w:p>
        </w:tc>
        <w:tc>
          <w:tcPr>
            <w:tcW w:w="2224" w:type="dxa"/>
            <w:noWrap/>
          </w:tcPr>
          <w:p w14:paraId="24784D6C" w14:textId="77777777" w:rsidR="000A3D7A" w:rsidRPr="00AE750F" w:rsidRDefault="000A3D7A" w:rsidP="004B5B0D">
            <w:pPr>
              <w:rPr>
                <w:rFonts w:ascii="Times New Roman" w:hAnsi="Times New Roman" w:cs="Times New Roman"/>
              </w:rPr>
            </w:pPr>
            <w:r>
              <w:rPr>
                <w:rFonts w:ascii="Times New Roman" w:hAnsi="Times New Roman" w:cs="Times New Roman"/>
              </w:rPr>
              <w:t>20.86 (19.31, 22.41)</w:t>
            </w:r>
          </w:p>
        </w:tc>
        <w:tc>
          <w:tcPr>
            <w:tcW w:w="2225" w:type="dxa"/>
            <w:noWrap/>
          </w:tcPr>
          <w:p w14:paraId="363EF9C2" w14:textId="77777777" w:rsidR="000A3D7A" w:rsidRPr="00AE750F" w:rsidRDefault="000A3D7A" w:rsidP="004B5B0D">
            <w:pPr>
              <w:rPr>
                <w:rFonts w:ascii="Times New Roman" w:hAnsi="Times New Roman" w:cs="Times New Roman"/>
              </w:rPr>
            </w:pPr>
            <w:r>
              <w:rPr>
                <w:rFonts w:ascii="Times New Roman" w:hAnsi="Times New Roman" w:cs="Times New Roman"/>
              </w:rPr>
              <w:t>19.40 (17.67, 21.13)</w:t>
            </w:r>
          </w:p>
        </w:tc>
        <w:tc>
          <w:tcPr>
            <w:tcW w:w="2224" w:type="dxa"/>
            <w:noWrap/>
          </w:tcPr>
          <w:p w14:paraId="290052EE" w14:textId="77777777" w:rsidR="000A3D7A" w:rsidRPr="00AE750F" w:rsidRDefault="000A3D7A" w:rsidP="004B5B0D">
            <w:pPr>
              <w:rPr>
                <w:rFonts w:ascii="Times New Roman" w:hAnsi="Times New Roman" w:cs="Times New Roman"/>
              </w:rPr>
            </w:pPr>
            <w:r>
              <w:rPr>
                <w:rFonts w:ascii="Times New Roman" w:hAnsi="Times New Roman" w:cs="Times New Roman"/>
              </w:rPr>
              <w:t>18.76 (17.04, 20.48)</w:t>
            </w:r>
          </w:p>
        </w:tc>
        <w:tc>
          <w:tcPr>
            <w:tcW w:w="2225" w:type="dxa"/>
            <w:noWrap/>
          </w:tcPr>
          <w:p w14:paraId="0C7A4AEF" w14:textId="77777777" w:rsidR="000A3D7A" w:rsidRPr="00AE750F" w:rsidRDefault="000A3D7A" w:rsidP="004B5B0D">
            <w:pPr>
              <w:rPr>
                <w:rFonts w:ascii="Times New Roman" w:hAnsi="Times New Roman" w:cs="Times New Roman"/>
              </w:rPr>
            </w:pPr>
            <w:r>
              <w:rPr>
                <w:rFonts w:ascii="Times New Roman" w:hAnsi="Times New Roman" w:cs="Times New Roman"/>
              </w:rPr>
              <w:t>19.89 (18.18, 21.61)</w:t>
            </w:r>
          </w:p>
        </w:tc>
        <w:tc>
          <w:tcPr>
            <w:tcW w:w="2225" w:type="dxa"/>
            <w:noWrap/>
          </w:tcPr>
          <w:p w14:paraId="4A995777" w14:textId="77777777" w:rsidR="000A3D7A" w:rsidRPr="00AE750F" w:rsidRDefault="000A3D7A" w:rsidP="004B5B0D">
            <w:pPr>
              <w:rPr>
                <w:rFonts w:ascii="Times New Roman" w:hAnsi="Times New Roman" w:cs="Times New Roman"/>
              </w:rPr>
            </w:pPr>
            <w:r>
              <w:rPr>
                <w:rFonts w:ascii="Times New Roman" w:hAnsi="Times New Roman" w:cs="Times New Roman"/>
              </w:rPr>
              <w:t>19.06 (17.33, 20.79)</w:t>
            </w:r>
          </w:p>
        </w:tc>
      </w:tr>
      <w:tr w:rsidR="000A3D7A" w:rsidRPr="00AE750F" w14:paraId="1B2699DD" w14:textId="77777777" w:rsidTr="004B5B0D">
        <w:trPr>
          <w:trHeight w:val="285"/>
        </w:trPr>
        <w:tc>
          <w:tcPr>
            <w:tcW w:w="2835" w:type="dxa"/>
            <w:hideMark/>
          </w:tcPr>
          <w:p w14:paraId="32C9D1FB"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 xml:space="preserve">Death </w:t>
            </w:r>
          </w:p>
        </w:tc>
        <w:tc>
          <w:tcPr>
            <w:tcW w:w="2224" w:type="dxa"/>
            <w:noWrap/>
          </w:tcPr>
          <w:p w14:paraId="03895B09" w14:textId="77777777" w:rsidR="000A3D7A" w:rsidRPr="00AE750F" w:rsidRDefault="000A3D7A" w:rsidP="004B5B0D">
            <w:pPr>
              <w:rPr>
                <w:rFonts w:ascii="Times New Roman" w:hAnsi="Times New Roman" w:cs="Times New Roman"/>
              </w:rPr>
            </w:pPr>
            <w:r>
              <w:rPr>
                <w:rFonts w:ascii="Times New Roman" w:hAnsi="Times New Roman" w:cs="Times New Roman"/>
              </w:rPr>
              <w:t>32.63 (30.69, 34.56)</w:t>
            </w:r>
          </w:p>
        </w:tc>
        <w:tc>
          <w:tcPr>
            <w:tcW w:w="2225" w:type="dxa"/>
            <w:noWrap/>
          </w:tcPr>
          <w:p w14:paraId="47761B5F" w14:textId="77777777" w:rsidR="000A3D7A" w:rsidRPr="00AE750F" w:rsidRDefault="000A3D7A" w:rsidP="004B5B0D">
            <w:pPr>
              <w:rPr>
                <w:rFonts w:ascii="Times New Roman" w:hAnsi="Times New Roman" w:cs="Times New Roman"/>
              </w:rPr>
            </w:pPr>
            <w:r>
              <w:rPr>
                <w:rFonts w:ascii="Times New Roman" w:hAnsi="Times New Roman" w:cs="Times New Roman"/>
              </w:rPr>
              <w:t>27.88 (25.82, 29.45)</w:t>
            </w:r>
          </w:p>
        </w:tc>
        <w:tc>
          <w:tcPr>
            <w:tcW w:w="2224" w:type="dxa"/>
            <w:noWrap/>
          </w:tcPr>
          <w:p w14:paraId="1904E0B5" w14:textId="77777777" w:rsidR="000A3D7A" w:rsidRPr="00AE750F" w:rsidRDefault="000A3D7A" w:rsidP="004B5B0D">
            <w:pPr>
              <w:rPr>
                <w:rFonts w:ascii="Times New Roman" w:hAnsi="Times New Roman" w:cs="Times New Roman"/>
              </w:rPr>
            </w:pPr>
            <w:r>
              <w:rPr>
                <w:rFonts w:ascii="Times New Roman" w:hAnsi="Times New Roman" w:cs="Times New Roman"/>
              </w:rPr>
              <w:t>29.35 (27.21, 31.49)</w:t>
            </w:r>
          </w:p>
        </w:tc>
        <w:tc>
          <w:tcPr>
            <w:tcW w:w="2225" w:type="dxa"/>
            <w:noWrap/>
          </w:tcPr>
          <w:p w14:paraId="6B2D4762" w14:textId="77777777" w:rsidR="000A3D7A" w:rsidRPr="00AE750F" w:rsidRDefault="000A3D7A" w:rsidP="004B5B0D">
            <w:pPr>
              <w:rPr>
                <w:rFonts w:ascii="Times New Roman" w:hAnsi="Times New Roman" w:cs="Times New Roman"/>
              </w:rPr>
            </w:pPr>
            <w:r>
              <w:rPr>
                <w:rFonts w:ascii="Times New Roman" w:hAnsi="Times New Roman" w:cs="Times New Roman"/>
              </w:rPr>
              <w:t>31.16 (29.02, 33.30)</w:t>
            </w:r>
          </w:p>
        </w:tc>
        <w:tc>
          <w:tcPr>
            <w:tcW w:w="2225" w:type="dxa"/>
            <w:noWrap/>
          </w:tcPr>
          <w:p w14:paraId="43186D51" w14:textId="77777777" w:rsidR="000A3D7A" w:rsidRPr="00AE750F" w:rsidRDefault="000A3D7A" w:rsidP="004B5B0D">
            <w:pPr>
              <w:rPr>
                <w:rFonts w:ascii="Times New Roman" w:hAnsi="Times New Roman" w:cs="Times New Roman"/>
              </w:rPr>
            </w:pPr>
            <w:r>
              <w:rPr>
                <w:rFonts w:ascii="Times New Roman" w:hAnsi="Times New Roman" w:cs="Times New Roman"/>
              </w:rPr>
              <w:t>29.01 (26.88, 31.15)</w:t>
            </w:r>
          </w:p>
        </w:tc>
      </w:tr>
      <w:tr w:rsidR="000A3D7A" w:rsidRPr="00AE750F" w14:paraId="1569E94C" w14:textId="77777777" w:rsidTr="004B5B0D">
        <w:trPr>
          <w:trHeight w:val="285"/>
        </w:trPr>
        <w:tc>
          <w:tcPr>
            <w:tcW w:w="2835" w:type="dxa"/>
            <w:tcBorders>
              <w:bottom w:val="single" w:sz="4" w:space="0" w:color="auto"/>
            </w:tcBorders>
            <w:hideMark/>
          </w:tcPr>
          <w:p w14:paraId="32E97A2B" w14:textId="77777777" w:rsidR="000A3D7A" w:rsidRPr="00AE750F" w:rsidRDefault="000A3D7A" w:rsidP="004B5B0D">
            <w:pPr>
              <w:rPr>
                <w:rFonts w:ascii="Times New Roman" w:hAnsi="Times New Roman" w:cs="Times New Roman"/>
              </w:rPr>
            </w:pPr>
            <w:r w:rsidRPr="00AE750F">
              <w:rPr>
                <w:rFonts w:ascii="Times New Roman" w:hAnsi="Times New Roman" w:cs="Times New Roman"/>
              </w:rPr>
              <w:t xml:space="preserve">Dementia </w:t>
            </w:r>
          </w:p>
        </w:tc>
        <w:tc>
          <w:tcPr>
            <w:tcW w:w="2224" w:type="dxa"/>
            <w:tcBorders>
              <w:bottom w:val="single" w:sz="4" w:space="0" w:color="auto"/>
            </w:tcBorders>
            <w:noWrap/>
          </w:tcPr>
          <w:p w14:paraId="42009704" w14:textId="77777777" w:rsidR="000A3D7A" w:rsidRPr="00AE750F" w:rsidRDefault="000A3D7A" w:rsidP="004B5B0D">
            <w:pPr>
              <w:rPr>
                <w:rFonts w:ascii="Times New Roman" w:hAnsi="Times New Roman" w:cs="Times New Roman"/>
              </w:rPr>
            </w:pPr>
            <w:r>
              <w:rPr>
                <w:rFonts w:ascii="Times New Roman" w:hAnsi="Times New Roman" w:cs="Times New Roman"/>
              </w:rPr>
              <w:t>2.27 (1.76, 2.78)</w:t>
            </w:r>
          </w:p>
        </w:tc>
        <w:tc>
          <w:tcPr>
            <w:tcW w:w="2225" w:type="dxa"/>
            <w:tcBorders>
              <w:bottom w:val="single" w:sz="4" w:space="0" w:color="auto"/>
            </w:tcBorders>
            <w:noWrap/>
          </w:tcPr>
          <w:p w14:paraId="2BAE54AA" w14:textId="77777777" w:rsidR="000A3D7A" w:rsidRPr="00AE750F" w:rsidRDefault="000A3D7A" w:rsidP="004B5B0D">
            <w:pPr>
              <w:rPr>
                <w:rFonts w:ascii="Times New Roman" w:hAnsi="Times New Roman" w:cs="Times New Roman"/>
              </w:rPr>
            </w:pPr>
            <w:r>
              <w:rPr>
                <w:rFonts w:ascii="Times New Roman" w:hAnsi="Times New Roman" w:cs="Times New Roman"/>
              </w:rPr>
              <w:t>1.84 (1.31, 2.37)</w:t>
            </w:r>
          </w:p>
        </w:tc>
        <w:tc>
          <w:tcPr>
            <w:tcW w:w="2224" w:type="dxa"/>
            <w:tcBorders>
              <w:bottom w:val="single" w:sz="4" w:space="0" w:color="auto"/>
            </w:tcBorders>
            <w:noWrap/>
          </w:tcPr>
          <w:p w14:paraId="59F2B9ED" w14:textId="77777777" w:rsidR="000A3D7A" w:rsidRPr="00AE750F" w:rsidRDefault="000A3D7A" w:rsidP="004B5B0D">
            <w:pPr>
              <w:rPr>
                <w:rFonts w:ascii="Times New Roman" w:hAnsi="Times New Roman" w:cs="Times New Roman"/>
              </w:rPr>
            </w:pPr>
            <w:r>
              <w:rPr>
                <w:rFonts w:ascii="Times New Roman" w:hAnsi="Times New Roman" w:cs="Times New Roman"/>
              </w:rPr>
              <w:t>2.57 (1.93, 3.20)</w:t>
            </w:r>
          </w:p>
        </w:tc>
        <w:tc>
          <w:tcPr>
            <w:tcW w:w="2225" w:type="dxa"/>
            <w:tcBorders>
              <w:bottom w:val="single" w:sz="4" w:space="0" w:color="auto"/>
            </w:tcBorders>
            <w:noWrap/>
          </w:tcPr>
          <w:p w14:paraId="4FD38D77" w14:textId="77777777" w:rsidR="000A3D7A" w:rsidRPr="00AE750F" w:rsidRDefault="000A3D7A" w:rsidP="004B5B0D">
            <w:pPr>
              <w:rPr>
                <w:rFonts w:ascii="Times New Roman" w:hAnsi="Times New Roman" w:cs="Times New Roman"/>
              </w:rPr>
            </w:pPr>
            <w:r>
              <w:rPr>
                <w:rFonts w:ascii="Times New Roman" w:hAnsi="Times New Roman" w:cs="Times New Roman"/>
              </w:rPr>
              <w:t>2.25 (1.68, 2.83)</w:t>
            </w:r>
          </w:p>
        </w:tc>
        <w:tc>
          <w:tcPr>
            <w:tcW w:w="2225" w:type="dxa"/>
            <w:tcBorders>
              <w:bottom w:val="single" w:sz="4" w:space="0" w:color="auto"/>
            </w:tcBorders>
            <w:noWrap/>
          </w:tcPr>
          <w:p w14:paraId="01E6FC4E" w14:textId="77777777" w:rsidR="000A3D7A" w:rsidRPr="00AE750F" w:rsidRDefault="000A3D7A" w:rsidP="004B5B0D">
            <w:pPr>
              <w:rPr>
                <w:rFonts w:ascii="Times New Roman" w:hAnsi="Times New Roman" w:cs="Times New Roman"/>
              </w:rPr>
            </w:pPr>
            <w:r>
              <w:rPr>
                <w:rFonts w:ascii="Times New Roman" w:hAnsi="Times New Roman" w:cs="Times New Roman"/>
              </w:rPr>
              <w:t>1.96 (1.41, 2.51)</w:t>
            </w:r>
          </w:p>
        </w:tc>
      </w:tr>
    </w:tbl>
    <w:p w14:paraId="1B27BB7E" w14:textId="67E229E1" w:rsidR="000A3D7A" w:rsidRDefault="000A3D7A" w:rsidP="000A3D7A">
      <w:pPr>
        <w:rPr>
          <w:rFonts w:ascii="Times New Roman" w:hAnsi="Times New Roman" w:cs="Times New Roman"/>
        </w:rPr>
      </w:pPr>
    </w:p>
    <w:p w14:paraId="6A6D809E" w14:textId="54E227A9" w:rsidR="00B256A8" w:rsidRDefault="00B256A8" w:rsidP="000A3D7A">
      <w:pPr>
        <w:rPr>
          <w:rFonts w:ascii="Times New Roman" w:hAnsi="Times New Roman" w:cs="Times New Roman"/>
        </w:rPr>
      </w:pPr>
      <w:r w:rsidRPr="00B256A8">
        <w:rPr>
          <w:rFonts w:ascii="Times New Roman" w:hAnsi="Times New Roman" w:cs="Times New Roman"/>
        </w:rPr>
        <w:t xml:space="preserve">Macronutrient clusters: </w:t>
      </w:r>
      <w:r w:rsidRPr="00B256A8">
        <w:rPr>
          <w:rFonts w:ascii="Times New Roman" w:hAnsi="Times New Roman" w:cs="Times New Roman"/>
          <w:i/>
          <w:iCs/>
        </w:rPr>
        <w:t>up</w:t>
      </w:r>
      <w:r w:rsidRPr="00B256A8">
        <w:rPr>
          <w:rFonts w:ascii="Times New Roman" w:hAnsi="Times New Roman" w:cs="Times New Roman"/>
        </w:rPr>
        <w:t xml:space="preserve"> - low polyunsaturated fat, low protein, </w:t>
      </w:r>
      <w:proofErr w:type="spellStart"/>
      <w:r w:rsidRPr="00B256A8">
        <w:rPr>
          <w:rFonts w:ascii="Times New Roman" w:hAnsi="Times New Roman" w:cs="Times New Roman"/>
          <w:i/>
          <w:iCs/>
        </w:rPr>
        <w:t>cfP</w:t>
      </w:r>
      <w:proofErr w:type="spellEnd"/>
      <w:r w:rsidRPr="00B256A8">
        <w:rPr>
          <w:rFonts w:ascii="Times New Roman" w:hAnsi="Times New Roman" w:cs="Times New Roman"/>
          <w:i/>
          <w:iCs/>
        </w:rPr>
        <w:t xml:space="preserve"> </w:t>
      </w:r>
      <w:r w:rsidRPr="00B256A8">
        <w:rPr>
          <w:rFonts w:ascii="Times New Roman" w:hAnsi="Times New Roman" w:cs="Times New Roman"/>
        </w:rPr>
        <w:t xml:space="preserve">- low carbohydrate, low fat, high protein, </w:t>
      </w:r>
      <w:r w:rsidRPr="00B256A8">
        <w:rPr>
          <w:rFonts w:ascii="Times New Roman" w:hAnsi="Times New Roman" w:cs="Times New Roman"/>
          <w:i/>
          <w:iCs/>
        </w:rPr>
        <w:t>Cf</w:t>
      </w:r>
      <w:r w:rsidRPr="00B256A8">
        <w:rPr>
          <w:rFonts w:ascii="Times New Roman" w:hAnsi="Times New Roman" w:cs="Times New Roman"/>
          <w:b/>
          <w:bCs/>
        </w:rPr>
        <w:t xml:space="preserve"> </w:t>
      </w:r>
      <w:r w:rsidRPr="00B256A8">
        <w:rPr>
          <w:rFonts w:ascii="Times New Roman" w:hAnsi="Times New Roman" w:cs="Times New Roman"/>
        </w:rPr>
        <w:t>– high carbohydrate, low fat,</w:t>
      </w:r>
      <w:r w:rsidRPr="00B256A8">
        <w:rPr>
          <w:rFonts w:ascii="Times New Roman" w:hAnsi="Times New Roman" w:cs="Times New Roman"/>
          <w:i/>
          <w:iCs/>
        </w:rPr>
        <w:t xml:space="preserve"> </w:t>
      </w:r>
      <w:proofErr w:type="spellStart"/>
      <w:r w:rsidRPr="00B256A8">
        <w:rPr>
          <w:rFonts w:ascii="Times New Roman" w:hAnsi="Times New Roman" w:cs="Times New Roman"/>
          <w:i/>
          <w:iCs/>
        </w:rPr>
        <w:t>cF</w:t>
      </w:r>
      <w:proofErr w:type="spellEnd"/>
      <w:r w:rsidRPr="00B256A8">
        <w:rPr>
          <w:rFonts w:ascii="Times New Roman" w:hAnsi="Times New Roman" w:cs="Times New Roman"/>
        </w:rPr>
        <w:t xml:space="preserve"> – low carbohydrate, and high fat,</w:t>
      </w:r>
      <w:r w:rsidRPr="00B256A8">
        <w:rPr>
          <w:rFonts w:ascii="Times New Roman" w:hAnsi="Times New Roman" w:cs="Times New Roman"/>
          <w:b/>
          <w:bCs/>
        </w:rPr>
        <w:t xml:space="preserve"> </w:t>
      </w:r>
      <w:r w:rsidRPr="00B256A8">
        <w:rPr>
          <w:rFonts w:ascii="Times New Roman" w:hAnsi="Times New Roman" w:cs="Times New Roman"/>
          <w:i/>
          <w:iCs/>
        </w:rPr>
        <w:t>U</w:t>
      </w:r>
      <w:r w:rsidRPr="00B256A8">
        <w:rPr>
          <w:rFonts w:ascii="Times New Roman" w:hAnsi="Times New Roman" w:cs="Times New Roman"/>
        </w:rPr>
        <w:t>– high polyunsaturated fat</w:t>
      </w:r>
    </w:p>
    <w:p w14:paraId="4B99586D" w14:textId="77777777" w:rsidR="00B256A8" w:rsidRDefault="00B256A8" w:rsidP="000A3D7A">
      <w:pPr>
        <w:rPr>
          <w:rFonts w:ascii="Times New Roman" w:hAnsi="Times New Roman" w:cs="Times New Roman"/>
        </w:rPr>
      </w:pPr>
    </w:p>
    <w:p w14:paraId="3FEE8A38" w14:textId="77777777" w:rsidR="000A3D7A" w:rsidRDefault="000A3D7A">
      <w:pPr>
        <w:rPr>
          <w:rFonts w:ascii="Times New Roman" w:hAnsi="Times New Roman" w:cs="Times New Roman"/>
        </w:rPr>
        <w:sectPr w:rsidR="000A3D7A" w:rsidSect="000A3D7A">
          <w:pgSz w:w="16838" w:h="11906" w:orient="landscape"/>
          <w:pgMar w:top="1440" w:right="1440" w:bottom="1440" w:left="1440" w:header="708" w:footer="708" w:gutter="0"/>
          <w:cols w:space="708"/>
          <w:docGrid w:linePitch="360"/>
        </w:sectPr>
      </w:pPr>
    </w:p>
    <w:p w14:paraId="0350F387" w14:textId="1C7E9A34" w:rsidR="00201439" w:rsidRDefault="00201439">
      <w:pPr>
        <w:rPr>
          <w:rFonts w:ascii="Times New Roman" w:hAnsi="Times New Roman" w:cs="Times New Roman"/>
        </w:rPr>
      </w:pPr>
    </w:p>
    <w:p w14:paraId="037330CE" w14:textId="57B2EAAE" w:rsidR="00D552D4" w:rsidRDefault="00CB13DE" w:rsidP="00D552D4">
      <w:pPr>
        <w:rPr>
          <w:rFonts w:ascii="Times New Roman" w:hAnsi="Times New Roman" w:cs="Times New Roman"/>
        </w:rPr>
      </w:pPr>
      <w:r>
        <w:rPr>
          <w:noProof/>
        </w:rPr>
        <w:drawing>
          <wp:inline distT="0" distB="0" distL="0" distR="0" wp14:anchorId="5EB9C2DF" wp14:editId="6EE432F9">
            <wp:extent cx="5731510" cy="3820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417D9161" w14:textId="3F5A0EF3" w:rsidR="00D552D4" w:rsidRDefault="005110A5" w:rsidP="00D552D4">
      <w:pPr>
        <w:rPr>
          <w:rFonts w:ascii="Times New Roman" w:hAnsi="Times New Roman" w:cs="Times New Roman"/>
        </w:rPr>
      </w:pPr>
      <w:r w:rsidRPr="005110A5">
        <w:rPr>
          <w:rFonts w:ascii="Times New Roman" w:hAnsi="Times New Roman" w:cs="Times New Roman"/>
          <w:b/>
          <w:bCs/>
        </w:rPr>
        <w:t>Supplementary figure 2.</w:t>
      </w:r>
      <w:r w:rsidRPr="005110A5">
        <w:rPr>
          <w:rFonts w:ascii="Times New Roman" w:hAnsi="Times New Roman" w:cs="Times New Roman"/>
        </w:rPr>
        <w:t xml:space="preserve"> Dietary profile of identified clusters, </w:t>
      </w:r>
      <w:r w:rsidR="00507184">
        <w:rPr>
          <w:rFonts w:ascii="Times New Roman" w:hAnsi="Times New Roman" w:cs="Times New Roman"/>
        </w:rPr>
        <w:t>by (</w:t>
      </w:r>
      <w:r w:rsidRPr="005110A5">
        <w:rPr>
          <w:rFonts w:ascii="Times New Roman" w:hAnsi="Times New Roman" w:cs="Times New Roman"/>
        </w:rPr>
        <w:t>standardised</w:t>
      </w:r>
      <w:r w:rsidR="00507184">
        <w:rPr>
          <w:rFonts w:ascii="Times New Roman" w:hAnsi="Times New Roman" w:cs="Times New Roman"/>
        </w:rPr>
        <w:t>) macronutrient %</w:t>
      </w:r>
    </w:p>
    <w:p w14:paraId="60785C92" w14:textId="77777777" w:rsidR="00432ED3" w:rsidRDefault="00432ED3" w:rsidP="00432ED3">
      <w:pPr>
        <w:rPr>
          <w:rFonts w:ascii="Times New Roman" w:hAnsi="Times New Roman" w:cs="Times New Roman"/>
        </w:rPr>
      </w:pPr>
      <w:r w:rsidRPr="00B256A8">
        <w:rPr>
          <w:rFonts w:ascii="Times New Roman" w:hAnsi="Times New Roman" w:cs="Times New Roman"/>
        </w:rPr>
        <w:t xml:space="preserve">Macronutrient clusters: </w:t>
      </w:r>
      <w:r w:rsidRPr="00B256A8">
        <w:rPr>
          <w:rFonts w:ascii="Times New Roman" w:hAnsi="Times New Roman" w:cs="Times New Roman"/>
          <w:i/>
          <w:iCs/>
        </w:rPr>
        <w:t>up</w:t>
      </w:r>
      <w:r w:rsidRPr="00B256A8">
        <w:rPr>
          <w:rFonts w:ascii="Times New Roman" w:hAnsi="Times New Roman" w:cs="Times New Roman"/>
        </w:rPr>
        <w:t xml:space="preserve"> - low polyunsaturated fat, low protein, </w:t>
      </w:r>
      <w:proofErr w:type="spellStart"/>
      <w:r w:rsidRPr="00B256A8">
        <w:rPr>
          <w:rFonts w:ascii="Times New Roman" w:hAnsi="Times New Roman" w:cs="Times New Roman"/>
          <w:i/>
          <w:iCs/>
        </w:rPr>
        <w:t>cfP</w:t>
      </w:r>
      <w:proofErr w:type="spellEnd"/>
      <w:r w:rsidRPr="00B256A8">
        <w:rPr>
          <w:rFonts w:ascii="Times New Roman" w:hAnsi="Times New Roman" w:cs="Times New Roman"/>
          <w:i/>
          <w:iCs/>
        </w:rPr>
        <w:t xml:space="preserve"> </w:t>
      </w:r>
      <w:r w:rsidRPr="00B256A8">
        <w:rPr>
          <w:rFonts w:ascii="Times New Roman" w:hAnsi="Times New Roman" w:cs="Times New Roman"/>
        </w:rPr>
        <w:t xml:space="preserve">- low carbohydrate, low fat, high protein, </w:t>
      </w:r>
      <w:r w:rsidRPr="00B256A8">
        <w:rPr>
          <w:rFonts w:ascii="Times New Roman" w:hAnsi="Times New Roman" w:cs="Times New Roman"/>
          <w:i/>
          <w:iCs/>
        </w:rPr>
        <w:t>Cf</w:t>
      </w:r>
      <w:r w:rsidRPr="00B256A8">
        <w:rPr>
          <w:rFonts w:ascii="Times New Roman" w:hAnsi="Times New Roman" w:cs="Times New Roman"/>
          <w:b/>
          <w:bCs/>
        </w:rPr>
        <w:t xml:space="preserve"> </w:t>
      </w:r>
      <w:r w:rsidRPr="00B256A8">
        <w:rPr>
          <w:rFonts w:ascii="Times New Roman" w:hAnsi="Times New Roman" w:cs="Times New Roman"/>
        </w:rPr>
        <w:t>– high carbohydrate, low fat,</w:t>
      </w:r>
      <w:r w:rsidRPr="00B256A8">
        <w:rPr>
          <w:rFonts w:ascii="Times New Roman" w:hAnsi="Times New Roman" w:cs="Times New Roman"/>
          <w:i/>
          <w:iCs/>
        </w:rPr>
        <w:t xml:space="preserve"> </w:t>
      </w:r>
      <w:proofErr w:type="spellStart"/>
      <w:r w:rsidRPr="00B256A8">
        <w:rPr>
          <w:rFonts w:ascii="Times New Roman" w:hAnsi="Times New Roman" w:cs="Times New Roman"/>
          <w:i/>
          <w:iCs/>
        </w:rPr>
        <w:t>cF</w:t>
      </w:r>
      <w:proofErr w:type="spellEnd"/>
      <w:r w:rsidRPr="00B256A8">
        <w:rPr>
          <w:rFonts w:ascii="Times New Roman" w:hAnsi="Times New Roman" w:cs="Times New Roman"/>
        </w:rPr>
        <w:t xml:space="preserve"> – low carbohydrate, and high fat,</w:t>
      </w:r>
      <w:r w:rsidRPr="00B256A8">
        <w:rPr>
          <w:rFonts w:ascii="Times New Roman" w:hAnsi="Times New Roman" w:cs="Times New Roman"/>
          <w:b/>
          <w:bCs/>
        </w:rPr>
        <w:t xml:space="preserve"> </w:t>
      </w:r>
      <w:r w:rsidRPr="00B256A8">
        <w:rPr>
          <w:rFonts w:ascii="Times New Roman" w:hAnsi="Times New Roman" w:cs="Times New Roman"/>
          <w:i/>
          <w:iCs/>
        </w:rPr>
        <w:t>U</w:t>
      </w:r>
      <w:r w:rsidRPr="00B256A8">
        <w:rPr>
          <w:rFonts w:ascii="Times New Roman" w:hAnsi="Times New Roman" w:cs="Times New Roman"/>
        </w:rPr>
        <w:t>– high polyunsaturated fat</w:t>
      </w:r>
    </w:p>
    <w:p w14:paraId="049197C7" w14:textId="77777777" w:rsidR="00432ED3" w:rsidRDefault="00432ED3" w:rsidP="00D552D4">
      <w:pPr>
        <w:rPr>
          <w:rFonts w:ascii="Times New Roman" w:hAnsi="Times New Roman" w:cs="Times New Roman"/>
        </w:rPr>
      </w:pPr>
    </w:p>
    <w:p w14:paraId="543E9697" w14:textId="77777777" w:rsidR="00D552D4" w:rsidRDefault="00D552D4" w:rsidP="00D552D4">
      <w:pPr>
        <w:rPr>
          <w:rFonts w:ascii="Times New Roman" w:hAnsi="Times New Roman" w:cs="Times New Roman"/>
        </w:rPr>
      </w:pPr>
    </w:p>
    <w:p w14:paraId="53711044" w14:textId="77777777" w:rsidR="00BF04D5" w:rsidRDefault="00BF04D5" w:rsidP="00D552D4">
      <w:pPr>
        <w:rPr>
          <w:rFonts w:ascii="Times New Roman" w:hAnsi="Times New Roman" w:cs="Times New Roman"/>
        </w:rPr>
        <w:sectPr w:rsidR="00BF04D5" w:rsidSect="00D552D4">
          <w:pgSz w:w="11906" w:h="16838"/>
          <w:pgMar w:top="1440" w:right="1440" w:bottom="1440" w:left="1440" w:header="708" w:footer="708" w:gutter="0"/>
          <w:cols w:space="708"/>
          <w:docGrid w:linePitch="360"/>
        </w:sectPr>
      </w:pPr>
    </w:p>
    <w:p w14:paraId="593AEFBB" w14:textId="77777777" w:rsidR="005D76E3" w:rsidRDefault="00BF04D5" w:rsidP="00D552D4">
      <w:pPr>
        <w:rPr>
          <w:rFonts w:ascii="Times New Roman" w:hAnsi="Times New Roman" w:cs="Times New Roman"/>
          <w:noProof/>
        </w:rPr>
      </w:pPr>
      <w:r>
        <w:rPr>
          <w:rFonts w:ascii="Times New Roman" w:hAnsi="Times New Roman" w:cs="Times New Roman"/>
          <w:noProof/>
        </w:rPr>
        <w:lastRenderedPageBreak/>
        <w:drawing>
          <wp:inline distT="0" distB="0" distL="0" distR="0" wp14:anchorId="58A08278" wp14:editId="032B9BE1">
            <wp:extent cx="8858250" cy="4429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58250" cy="4429125"/>
                    </a:xfrm>
                    <a:prstGeom prst="rect">
                      <a:avLst/>
                    </a:prstGeom>
                    <a:noFill/>
                    <a:ln>
                      <a:noFill/>
                    </a:ln>
                  </pic:spPr>
                </pic:pic>
              </a:graphicData>
            </a:graphic>
          </wp:inline>
        </w:drawing>
      </w:r>
    </w:p>
    <w:p w14:paraId="6C7D0B9C" w14:textId="424EE664" w:rsidR="00E972D2" w:rsidRDefault="00E972D2" w:rsidP="00E972D2">
      <w:pPr>
        <w:rPr>
          <w:rFonts w:ascii="Times New Roman" w:hAnsi="Times New Roman" w:cs="Times New Roman"/>
          <w:noProof/>
        </w:rPr>
      </w:pPr>
      <w:r w:rsidRPr="00E972D2">
        <w:rPr>
          <w:rFonts w:ascii="Times New Roman" w:hAnsi="Times New Roman" w:cs="Times New Roman"/>
          <w:b/>
          <w:bCs/>
          <w:noProof/>
        </w:rPr>
        <w:t xml:space="preserve">Supplementary figure 3. </w:t>
      </w:r>
      <w:r w:rsidRPr="00E972D2">
        <w:rPr>
          <w:rFonts w:ascii="Times New Roman" w:hAnsi="Times New Roman" w:cs="Times New Roman"/>
          <w:noProof/>
        </w:rPr>
        <w:t>Hazard ratios (HRs) for outcomes of all-cause mortality (death), and subdistribution hazard ratios (SHRs) for cardiovascular disease (CVD) and dementia with 95% confidence intervals (CIs), from models adjusted for clusters, age, smoking, sex and Townsend</w:t>
      </w:r>
      <w:r w:rsidR="00507184">
        <w:rPr>
          <w:rFonts w:ascii="Times New Roman" w:hAnsi="Times New Roman" w:cs="Times New Roman"/>
          <w:noProof/>
        </w:rPr>
        <w:t xml:space="preserve"> score</w:t>
      </w:r>
      <w:r w:rsidRPr="00E972D2">
        <w:rPr>
          <w:rFonts w:ascii="Times New Roman" w:hAnsi="Times New Roman" w:cs="Times New Roman"/>
          <w:noProof/>
        </w:rPr>
        <w:t xml:space="preserve">. Macronutrient clusters: </w:t>
      </w:r>
      <w:r w:rsidRPr="00E972D2">
        <w:rPr>
          <w:rFonts w:ascii="Times New Roman" w:hAnsi="Times New Roman" w:cs="Times New Roman"/>
          <w:i/>
          <w:iCs/>
          <w:noProof/>
        </w:rPr>
        <w:t>up</w:t>
      </w:r>
      <w:r w:rsidRPr="00E972D2">
        <w:rPr>
          <w:rFonts w:ascii="Times New Roman" w:hAnsi="Times New Roman" w:cs="Times New Roman"/>
          <w:noProof/>
        </w:rPr>
        <w:t xml:space="preserve"> - low polyunsaturated fat, low protein, </w:t>
      </w:r>
      <w:r w:rsidRPr="00E972D2">
        <w:rPr>
          <w:rFonts w:ascii="Times New Roman" w:hAnsi="Times New Roman" w:cs="Times New Roman"/>
          <w:i/>
          <w:iCs/>
          <w:noProof/>
        </w:rPr>
        <w:t xml:space="preserve">cfP </w:t>
      </w:r>
      <w:r w:rsidRPr="00E972D2">
        <w:rPr>
          <w:rFonts w:ascii="Times New Roman" w:hAnsi="Times New Roman" w:cs="Times New Roman"/>
          <w:noProof/>
        </w:rPr>
        <w:t xml:space="preserve">- low carbohydrate, low fat, high protein, </w:t>
      </w:r>
      <w:r w:rsidRPr="00E972D2">
        <w:rPr>
          <w:rFonts w:ascii="Times New Roman" w:hAnsi="Times New Roman" w:cs="Times New Roman"/>
          <w:i/>
          <w:iCs/>
          <w:noProof/>
        </w:rPr>
        <w:t>Cf</w:t>
      </w:r>
      <w:r w:rsidRPr="00E972D2">
        <w:rPr>
          <w:rFonts w:ascii="Times New Roman" w:hAnsi="Times New Roman" w:cs="Times New Roman"/>
          <w:noProof/>
        </w:rPr>
        <w:t xml:space="preserve"> – high carbohydrate, low fat,</w:t>
      </w:r>
      <w:r w:rsidRPr="00E972D2">
        <w:rPr>
          <w:rFonts w:ascii="Times New Roman" w:hAnsi="Times New Roman" w:cs="Times New Roman"/>
          <w:i/>
          <w:iCs/>
          <w:noProof/>
        </w:rPr>
        <w:t xml:space="preserve"> cF</w:t>
      </w:r>
      <w:r w:rsidRPr="00E972D2">
        <w:rPr>
          <w:rFonts w:ascii="Times New Roman" w:hAnsi="Times New Roman" w:cs="Times New Roman"/>
          <w:noProof/>
        </w:rPr>
        <w:t xml:space="preserve"> – low carbohydrate, and high fat, </w:t>
      </w:r>
      <w:r w:rsidRPr="00E972D2">
        <w:rPr>
          <w:rFonts w:ascii="Times New Roman" w:hAnsi="Times New Roman" w:cs="Times New Roman"/>
          <w:i/>
          <w:iCs/>
          <w:noProof/>
        </w:rPr>
        <w:t>U</w:t>
      </w:r>
      <w:r w:rsidRPr="00E972D2">
        <w:rPr>
          <w:rFonts w:ascii="Times New Roman" w:hAnsi="Times New Roman" w:cs="Times New Roman"/>
          <w:noProof/>
        </w:rPr>
        <w:t>– high polyunsaturated fat.</w:t>
      </w:r>
      <w:r w:rsidRPr="00E972D2">
        <w:rPr>
          <w:rFonts w:ascii="Times New Roman" w:hAnsi="Times New Roman" w:cs="Times New Roman"/>
          <w:b/>
          <w:bCs/>
          <w:noProof/>
        </w:rPr>
        <w:t xml:space="preserve"> </w:t>
      </w:r>
    </w:p>
    <w:p w14:paraId="0E06B356" w14:textId="77777777" w:rsidR="00E972D2" w:rsidRDefault="00E972D2" w:rsidP="00E972D2">
      <w:pPr>
        <w:rPr>
          <w:rFonts w:ascii="Times New Roman" w:hAnsi="Times New Roman" w:cs="Times New Roman"/>
          <w:noProof/>
        </w:rPr>
      </w:pPr>
    </w:p>
    <w:p w14:paraId="3EBBFD4F" w14:textId="143345BA" w:rsidR="00E972D2" w:rsidRPr="00E972D2" w:rsidRDefault="00E972D2" w:rsidP="00E972D2">
      <w:pPr>
        <w:rPr>
          <w:rFonts w:ascii="Times New Roman" w:hAnsi="Times New Roman" w:cs="Times New Roman"/>
        </w:rPr>
        <w:sectPr w:rsidR="00E972D2" w:rsidRPr="00E972D2" w:rsidSect="00BF04D5">
          <w:pgSz w:w="16838" w:h="11906" w:orient="landscape"/>
          <w:pgMar w:top="1440" w:right="1440" w:bottom="1440" w:left="1440" w:header="708" w:footer="708" w:gutter="0"/>
          <w:cols w:space="708"/>
          <w:docGrid w:linePitch="360"/>
        </w:sectPr>
      </w:pPr>
    </w:p>
    <w:p w14:paraId="12A00C58" w14:textId="002AC7C6" w:rsidR="005D76E3" w:rsidRDefault="009210E6" w:rsidP="005D76E3">
      <w:pPr>
        <w:rPr>
          <w:rFonts w:ascii="Times New Roman" w:hAnsi="Times New Roman" w:cs="Times New Roman"/>
        </w:rPr>
      </w:pPr>
      <w:r w:rsidRPr="00242937">
        <w:rPr>
          <w:rFonts w:ascii="Times New Roman" w:hAnsi="Times New Roman" w:cs="Times New Roman"/>
          <w:b/>
          <w:bCs/>
        </w:rPr>
        <w:lastRenderedPageBreak/>
        <w:t xml:space="preserve">Supplementary table </w:t>
      </w:r>
      <w:r w:rsidR="0013438F" w:rsidRPr="00242937">
        <w:rPr>
          <w:rFonts w:ascii="Times New Roman" w:hAnsi="Times New Roman" w:cs="Times New Roman"/>
          <w:b/>
          <w:bCs/>
        </w:rPr>
        <w:t>10</w:t>
      </w:r>
      <w:r w:rsidR="00A51365" w:rsidRPr="00242937">
        <w:rPr>
          <w:rFonts w:ascii="Times New Roman" w:hAnsi="Times New Roman" w:cs="Times New Roman"/>
          <w:b/>
          <w:bCs/>
        </w:rPr>
        <w:t>.</w:t>
      </w:r>
      <w:r w:rsidR="00A51365" w:rsidRPr="00A51365">
        <w:rPr>
          <w:rFonts w:ascii="Times New Roman" w:hAnsi="Times New Roman" w:cs="Times New Roman"/>
          <w:b/>
          <w:bCs/>
        </w:rPr>
        <w:t xml:space="preserve"> </w:t>
      </w:r>
      <w:r w:rsidR="00A51365" w:rsidRPr="00A51365">
        <w:rPr>
          <w:rFonts w:ascii="Times New Roman" w:hAnsi="Times New Roman" w:cs="Times New Roman"/>
        </w:rPr>
        <w:t>Clusters of dietary intake and hazard ratios (HRs) for all-cause mortality (death)</w:t>
      </w:r>
      <w:r w:rsidR="00507184">
        <w:rPr>
          <w:rFonts w:ascii="Times New Roman" w:hAnsi="Times New Roman" w:cs="Times New Roman"/>
        </w:rPr>
        <w:t xml:space="preserve"> </w:t>
      </w:r>
      <w:r w:rsidR="00A51365" w:rsidRPr="00A51365">
        <w:rPr>
          <w:rFonts w:ascii="Times New Roman" w:hAnsi="Times New Roman" w:cs="Times New Roman"/>
        </w:rPr>
        <w:t>with 95% confidence intervals (CIs), for females</w:t>
      </w:r>
      <w:r w:rsidR="00507184">
        <w:rPr>
          <w:rFonts w:ascii="Times New Roman" w:hAnsi="Times New Roman" w:cs="Times New Roman"/>
        </w:rPr>
        <w:t xml:space="preserve"> and</w:t>
      </w:r>
      <w:r w:rsidR="00A51365" w:rsidRPr="00A51365">
        <w:rPr>
          <w:rFonts w:ascii="Times New Roman" w:hAnsi="Times New Roman" w:cs="Times New Roman"/>
        </w:rPr>
        <w:t xml:space="preserve"> males and the </w:t>
      </w:r>
      <w:r w:rsidR="00507184" w:rsidRPr="00A51365">
        <w:rPr>
          <w:rFonts w:ascii="Times New Roman" w:hAnsi="Times New Roman" w:cs="Times New Roman"/>
        </w:rPr>
        <w:t xml:space="preserve">female to male </w:t>
      </w:r>
      <w:r w:rsidR="00A51365" w:rsidRPr="00A51365">
        <w:rPr>
          <w:rFonts w:ascii="Times New Roman" w:hAnsi="Times New Roman" w:cs="Times New Roman"/>
        </w:rPr>
        <w:t>ratio of HRs (RHRs).</w:t>
      </w:r>
      <w:r w:rsidR="00A51365">
        <w:rPr>
          <w:rFonts w:ascii="Times New Roman" w:hAnsi="Times New Roman" w:cs="Times New Roman"/>
        </w:rPr>
        <w:t xml:space="preserve"> </w:t>
      </w:r>
      <w:r w:rsidR="00610CA3">
        <w:rPr>
          <w:rFonts w:ascii="Times New Roman" w:hAnsi="Times New Roman" w:cs="Times New Roman"/>
        </w:rPr>
        <w:t>M</w:t>
      </w:r>
      <w:r w:rsidR="005D76E3" w:rsidRPr="005D76E3">
        <w:rPr>
          <w:rFonts w:ascii="Times New Roman" w:hAnsi="Times New Roman" w:cs="Times New Roman"/>
        </w:rPr>
        <w:t>odels adjusted for clusters, age, smoking, and Townsend</w:t>
      </w:r>
      <w:r w:rsidR="00EA1362">
        <w:rPr>
          <w:rFonts w:ascii="Times New Roman" w:hAnsi="Times New Roman" w:cs="Times New Roman"/>
        </w:rPr>
        <w:t xml:space="preserve"> score</w:t>
      </w:r>
      <w:r w:rsidR="005D76E3" w:rsidRPr="005D76E3">
        <w:rPr>
          <w:rFonts w:ascii="Times New Roman" w:hAnsi="Times New Roman" w:cs="Times New Roman"/>
        </w:rPr>
        <w:t xml:space="preserve"> (</w:t>
      </w:r>
      <w:r w:rsidR="00610CA3">
        <w:rPr>
          <w:rFonts w:ascii="Times New Roman" w:hAnsi="Times New Roman" w:cs="Times New Roman"/>
        </w:rPr>
        <w:t>basic adjusted</w:t>
      </w:r>
      <w:r w:rsidR="005D76E3" w:rsidRPr="005D76E3">
        <w:rPr>
          <w:rFonts w:ascii="Times New Roman" w:hAnsi="Times New Roman" w:cs="Times New Roman"/>
        </w:rPr>
        <w:t>), models adjusted for clusters, age, smoking, height, weight, mean alcohol intake, physical activity (mean total MET), systolic blood pressure, Townsend score</w:t>
      </w:r>
      <w:r w:rsidR="00EA1362">
        <w:rPr>
          <w:rFonts w:ascii="Times New Roman" w:hAnsi="Times New Roman" w:cs="Times New Roman"/>
        </w:rPr>
        <w:t>, diabetes, lipid lowering medication, anti-hypertensive medication</w:t>
      </w:r>
      <w:r w:rsidR="005D76E3" w:rsidRPr="005D76E3">
        <w:rPr>
          <w:rFonts w:ascii="Times New Roman" w:hAnsi="Times New Roman" w:cs="Times New Roman"/>
        </w:rPr>
        <w:t xml:space="preserve"> (</w:t>
      </w:r>
      <w:r w:rsidR="00610CA3">
        <w:rPr>
          <w:rFonts w:ascii="Times New Roman" w:hAnsi="Times New Roman" w:cs="Times New Roman"/>
        </w:rPr>
        <w:t>multiple adjusted</w:t>
      </w:r>
      <w:r w:rsidR="005D76E3" w:rsidRPr="005D76E3">
        <w:rPr>
          <w:rFonts w:ascii="Times New Roman" w:hAnsi="Times New Roman" w:cs="Times New Roman"/>
        </w:rPr>
        <w:t>)</w:t>
      </w:r>
      <w:r w:rsidR="00A51365">
        <w:rPr>
          <w:rFonts w:ascii="Times New Roman" w:hAnsi="Times New Roman" w:cs="Times New Roman"/>
        </w:rPr>
        <w:t xml:space="preserve">. </w:t>
      </w:r>
    </w:p>
    <w:tbl>
      <w:tblPr>
        <w:tblW w:w="10999" w:type="dxa"/>
        <w:tblLook w:val="04A0" w:firstRow="1" w:lastRow="0" w:firstColumn="1" w:lastColumn="0" w:noHBand="0" w:noVBand="1"/>
      </w:tblPr>
      <w:tblGrid>
        <w:gridCol w:w="3049"/>
        <w:gridCol w:w="3049"/>
        <w:gridCol w:w="2425"/>
        <w:gridCol w:w="2476"/>
      </w:tblGrid>
      <w:tr w:rsidR="00136A51" w:rsidRPr="00136A51" w14:paraId="59C39758" w14:textId="77777777" w:rsidTr="00B41611">
        <w:trPr>
          <w:trHeight w:val="335"/>
        </w:trPr>
        <w:tc>
          <w:tcPr>
            <w:tcW w:w="3049" w:type="dxa"/>
            <w:tcBorders>
              <w:top w:val="single" w:sz="4" w:space="0" w:color="auto"/>
              <w:left w:val="nil"/>
              <w:bottom w:val="single" w:sz="8" w:space="0" w:color="auto"/>
              <w:right w:val="nil"/>
            </w:tcBorders>
            <w:shd w:val="clear" w:color="auto" w:fill="auto"/>
            <w:noWrap/>
            <w:vAlign w:val="center"/>
            <w:hideMark/>
          </w:tcPr>
          <w:p w14:paraId="6335363F" w14:textId="77777777" w:rsidR="00136A51" w:rsidRPr="00136A51" w:rsidRDefault="00136A51" w:rsidP="00136A51">
            <w:pPr>
              <w:spacing w:after="0" w:line="240" w:lineRule="auto"/>
              <w:rPr>
                <w:rFonts w:ascii="Times New Roman" w:eastAsia="Times New Roman" w:hAnsi="Times New Roman" w:cs="Times New Roman"/>
                <w:b/>
                <w:bCs/>
                <w:color w:val="000000"/>
              </w:rPr>
            </w:pPr>
            <w:r w:rsidRPr="00136A51">
              <w:rPr>
                <w:rFonts w:ascii="Times New Roman" w:eastAsia="DengXian" w:hAnsi="Times New Roman" w:cs="Times New Roman"/>
                <w:b/>
                <w:bCs/>
                <w:color w:val="000000"/>
              </w:rPr>
              <w:t xml:space="preserve">Cluster </w:t>
            </w:r>
          </w:p>
        </w:tc>
        <w:tc>
          <w:tcPr>
            <w:tcW w:w="3049" w:type="dxa"/>
            <w:tcBorders>
              <w:top w:val="single" w:sz="4" w:space="0" w:color="auto"/>
              <w:left w:val="nil"/>
              <w:bottom w:val="single" w:sz="8" w:space="0" w:color="auto"/>
              <w:right w:val="nil"/>
            </w:tcBorders>
            <w:shd w:val="clear" w:color="auto" w:fill="auto"/>
            <w:noWrap/>
            <w:vAlign w:val="center"/>
            <w:hideMark/>
          </w:tcPr>
          <w:p w14:paraId="0B6F0C3F" w14:textId="77777777" w:rsidR="00136A51" w:rsidRPr="00136A51" w:rsidRDefault="00136A51" w:rsidP="00136A51">
            <w:pPr>
              <w:spacing w:after="0" w:line="240" w:lineRule="auto"/>
              <w:rPr>
                <w:rFonts w:ascii="Times New Roman" w:eastAsia="Times New Roman" w:hAnsi="Times New Roman" w:cs="Times New Roman"/>
                <w:b/>
                <w:bCs/>
                <w:color w:val="000000"/>
              </w:rPr>
            </w:pPr>
            <w:r w:rsidRPr="00136A51">
              <w:rPr>
                <w:rFonts w:ascii="Times New Roman" w:eastAsia="DengXian" w:hAnsi="Times New Roman" w:cs="Times New Roman"/>
                <w:b/>
                <w:bCs/>
                <w:color w:val="000000"/>
              </w:rPr>
              <w:t>Females, HR (95% CI)</w:t>
            </w:r>
          </w:p>
        </w:tc>
        <w:tc>
          <w:tcPr>
            <w:tcW w:w="2425" w:type="dxa"/>
            <w:tcBorders>
              <w:top w:val="single" w:sz="4" w:space="0" w:color="auto"/>
              <w:left w:val="nil"/>
              <w:bottom w:val="single" w:sz="8" w:space="0" w:color="auto"/>
              <w:right w:val="nil"/>
            </w:tcBorders>
            <w:shd w:val="clear" w:color="auto" w:fill="auto"/>
            <w:noWrap/>
            <w:vAlign w:val="center"/>
            <w:hideMark/>
          </w:tcPr>
          <w:p w14:paraId="3E357BF1" w14:textId="77777777" w:rsidR="00136A51" w:rsidRPr="00136A51" w:rsidRDefault="00136A51" w:rsidP="00136A51">
            <w:pPr>
              <w:spacing w:after="0" w:line="240" w:lineRule="auto"/>
              <w:rPr>
                <w:rFonts w:ascii="Times New Roman" w:eastAsia="Times New Roman" w:hAnsi="Times New Roman" w:cs="Times New Roman"/>
                <w:b/>
                <w:bCs/>
                <w:color w:val="000000"/>
              </w:rPr>
            </w:pPr>
            <w:r w:rsidRPr="00136A51">
              <w:rPr>
                <w:rFonts w:ascii="Times New Roman" w:eastAsia="Times New Roman" w:hAnsi="Times New Roman" w:cs="Times New Roman"/>
                <w:b/>
                <w:bCs/>
                <w:color w:val="000000"/>
              </w:rPr>
              <w:t xml:space="preserve">Males, HR (95% CI) </w:t>
            </w:r>
          </w:p>
        </w:tc>
        <w:tc>
          <w:tcPr>
            <w:tcW w:w="2476" w:type="dxa"/>
            <w:tcBorders>
              <w:top w:val="single" w:sz="4" w:space="0" w:color="auto"/>
              <w:left w:val="nil"/>
              <w:bottom w:val="single" w:sz="8" w:space="0" w:color="auto"/>
              <w:right w:val="nil"/>
            </w:tcBorders>
            <w:shd w:val="clear" w:color="auto" w:fill="auto"/>
            <w:noWrap/>
            <w:vAlign w:val="center"/>
            <w:hideMark/>
          </w:tcPr>
          <w:p w14:paraId="24E0A917" w14:textId="77777777" w:rsidR="00136A51" w:rsidRPr="00136A51" w:rsidRDefault="00136A51" w:rsidP="00136A51">
            <w:pPr>
              <w:spacing w:after="0" w:line="240" w:lineRule="auto"/>
              <w:rPr>
                <w:rFonts w:ascii="Times New Roman" w:eastAsia="Times New Roman" w:hAnsi="Times New Roman" w:cs="Times New Roman"/>
                <w:b/>
                <w:bCs/>
                <w:color w:val="000000"/>
              </w:rPr>
            </w:pPr>
            <w:r w:rsidRPr="00136A51">
              <w:rPr>
                <w:rFonts w:ascii="Times New Roman" w:eastAsia="Times New Roman" w:hAnsi="Times New Roman" w:cs="Times New Roman"/>
                <w:b/>
                <w:bCs/>
                <w:color w:val="000000"/>
              </w:rPr>
              <w:t xml:space="preserve">Female to male RHR </w:t>
            </w:r>
          </w:p>
        </w:tc>
      </w:tr>
      <w:tr w:rsidR="00136A51" w:rsidRPr="00136A51" w14:paraId="0E1C3A64" w14:textId="77777777" w:rsidTr="00B41611">
        <w:trPr>
          <w:trHeight w:val="335"/>
        </w:trPr>
        <w:tc>
          <w:tcPr>
            <w:tcW w:w="3049" w:type="dxa"/>
            <w:tcBorders>
              <w:top w:val="nil"/>
              <w:left w:val="nil"/>
              <w:bottom w:val="single" w:sz="8" w:space="0" w:color="auto"/>
              <w:right w:val="nil"/>
            </w:tcBorders>
            <w:shd w:val="clear" w:color="auto" w:fill="auto"/>
            <w:noWrap/>
            <w:vAlign w:val="center"/>
            <w:hideMark/>
          </w:tcPr>
          <w:p w14:paraId="5E7EBE42" w14:textId="36B6095C" w:rsidR="00136A51" w:rsidRPr="00136A51" w:rsidRDefault="00610CA3" w:rsidP="00136A51">
            <w:pPr>
              <w:spacing w:after="0" w:line="240" w:lineRule="auto"/>
              <w:rPr>
                <w:rFonts w:ascii="Times New Roman" w:eastAsia="Times New Roman" w:hAnsi="Times New Roman" w:cs="Times New Roman"/>
                <w:b/>
                <w:bCs/>
                <w:color w:val="000000"/>
              </w:rPr>
            </w:pPr>
            <w:r>
              <w:rPr>
                <w:rFonts w:ascii="Times New Roman" w:eastAsia="DengXian" w:hAnsi="Times New Roman" w:cs="Times New Roman"/>
                <w:b/>
                <w:bCs/>
                <w:color w:val="000000"/>
              </w:rPr>
              <w:t>Basic adjusted</w:t>
            </w:r>
          </w:p>
        </w:tc>
        <w:tc>
          <w:tcPr>
            <w:tcW w:w="3049" w:type="dxa"/>
            <w:tcBorders>
              <w:top w:val="nil"/>
              <w:left w:val="nil"/>
              <w:bottom w:val="single" w:sz="8" w:space="0" w:color="auto"/>
              <w:right w:val="nil"/>
            </w:tcBorders>
            <w:shd w:val="clear" w:color="auto" w:fill="auto"/>
            <w:noWrap/>
            <w:vAlign w:val="center"/>
            <w:hideMark/>
          </w:tcPr>
          <w:p w14:paraId="3F55D6EC"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DengXian" w:hAnsi="Times New Roman" w:cs="Times New Roman"/>
                <w:color w:val="000000"/>
              </w:rPr>
              <w:t> </w:t>
            </w:r>
          </w:p>
        </w:tc>
        <w:tc>
          <w:tcPr>
            <w:tcW w:w="2425" w:type="dxa"/>
            <w:tcBorders>
              <w:top w:val="nil"/>
              <w:left w:val="nil"/>
              <w:bottom w:val="single" w:sz="8" w:space="0" w:color="auto"/>
              <w:right w:val="nil"/>
            </w:tcBorders>
            <w:shd w:val="clear" w:color="auto" w:fill="auto"/>
            <w:noWrap/>
            <w:vAlign w:val="center"/>
            <w:hideMark/>
          </w:tcPr>
          <w:p w14:paraId="5B22F99E"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DengXian" w:hAnsi="Times New Roman" w:cs="Times New Roman"/>
                <w:color w:val="000000"/>
              </w:rPr>
              <w:t> </w:t>
            </w:r>
          </w:p>
        </w:tc>
        <w:tc>
          <w:tcPr>
            <w:tcW w:w="2476" w:type="dxa"/>
            <w:tcBorders>
              <w:top w:val="nil"/>
              <w:left w:val="nil"/>
              <w:bottom w:val="single" w:sz="8" w:space="0" w:color="auto"/>
              <w:right w:val="nil"/>
            </w:tcBorders>
            <w:shd w:val="clear" w:color="auto" w:fill="auto"/>
            <w:noWrap/>
            <w:vAlign w:val="center"/>
            <w:hideMark/>
          </w:tcPr>
          <w:p w14:paraId="67CF1317"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DengXian" w:hAnsi="Times New Roman" w:cs="Times New Roman"/>
                <w:color w:val="000000"/>
              </w:rPr>
              <w:t> </w:t>
            </w:r>
          </w:p>
        </w:tc>
      </w:tr>
      <w:tr w:rsidR="00136A51" w:rsidRPr="00136A51" w14:paraId="35AB9334" w14:textId="77777777" w:rsidTr="00B41611">
        <w:trPr>
          <w:trHeight w:val="326"/>
        </w:trPr>
        <w:tc>
          <w:tcPr>
            <w:tcW w:w="3049" w:type="dxa"/>
            <w:tcBorders>
              <w:top w:val="nil"/>
              <w:left w:val="nil"/>
              <w:bottom w:val="nil"/>
              <w:right w:val="nil"/>
            </w:tcBorders>
            <w:shd w:val="clear" w:color="auto" w:fill="auto"/>
            <w:noWrap/>
            <w:vAlign w:val="center"/>
            <w:hideMark/>
          </w:tcPr>
          <w:p w14:paraId="6BF8CA6B" w14:textId="11BDF6C7" w:rsidR="00136A51" w:rsidRPr="00B41611" w:rsidRDefault="00B41611" w:rsidP="00136A51">
            <w:pPr>
              <w:spacing w:after="0" w:line="240" w:lineRule="auto"/>
              <w:rPr>
                <w:rFonts w:ascii="Times New Roman" w:eastAsia="Times New Roman" w:hAnsi="Times New Roman" w:cs="Times New Roman"/>
                <w:i/>
                <w:iCs/>
                <w:color w:val="000000"/>
              </w:rPr>
            </w:pPr>
            <w:r w:rsidRPr="00B41611">
              <w:rPr>
                <w:rFonts w:ascii="Times New Roman" w:eastAsia="DengXian" w:hAnsi="Times New Roman" w:cs="Times New Roman"/>
                <w:i/>
                <w:iCs/>
                <w:color w:val="000000"/>
              </w:rPr>
              <w:t>up</w:t>
            </w:r>
          </w:p>
        </w:tc>
        <w:tc>
          <w:tcPr>
            <w:tcW w:w="3049" w:type="dxa"/>
            <w:tcBorders>
              <w:top w:val="nil"/>
              <w:left w:val="nil"/>
              <w:bottom w:val="nil"/>
              <w:right w:val="nil"/>
            </w:tcBorders>
            <w:shd w:val="clear" w:color="auto" w:fill="auto"/>
            <w:noWrap/>
            <w:vAlign w:val="center"/>
            <w:hideMark/>
          </w:tcPr>
          <w:p w14:paraId="427A5EA3"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DengXian" w:hAnsi="Times New Roman" w:cs="Times New Roman"/>
                <w:color w:val="000000"/>
              </w:rPr>
              <w:t>ref</w:t>
            </w:r>
          </w:p>
        </w:tc>
        <w:tc>
          <w:tcPr>
            <w:tcW w:w="2425" w:type="dxa"/>
            <w:tcBorders>
              <w:top w:val="nil"/>
              <w:left w:val="nil"/>
              <w:bottom w:val="nil"/>
              <w:right w:val="nil"/>
            </w:tcBorders>
            <w:shd w:val="clear" w:color="auto" w:fill="auto"/>
            <w:noWrap/>
            <w:vAlign w:val="center"/>
            <w:hideMark/>
          </w:tcPr>
          <w:p w14:paraId="6B8D5F1D"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DengXian" w:hAnsi="Times New Roman" w:cs="Times New Roman"/>
                <w:color w:val="000000"/>
              </w:rPr>
              <w:t>ref</w:t>
            </w:r>
          </w:p>
        </w:tc>
        <w:tc>
          <w:tcPr>
            <w:tcW w:w="2476" w:type="dxa"/>
            <w:tcBorders>
              <w:top w:val="nil"/>
              <w:left w:val="nil"/>
              <w:bottom w:val="nil"/>
              <w:right w:val="nil"/>
            </w:tcBorders>
            <w:shd w:val="clear" w:color="auto" w:fill="auto"/>
            <w:noWrap/>
            <w:vAlign w:val="center"/>
            <w:hideMark/>
          </w:tcPr>
          <w:p w14:paraId="2986DBD0"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DengXian" w:hAnsi="Times New Roman" w:cs="Times New Roman"/>
                <w:color w:val="000000"/>
              </w:rPr>
              <w:t>ref</w:t>
            </w:r>
          </w:p>
        </w:tc>
      </w:tr>
      <w:tr w:rsidR="00136A51" w:rsidRPr="00136A51" w14:paraId="0CCDCDDC" w14:textId="77777777" w:rsidTr="00877822">
        <w:trPr>
          <w:trHeight w:val="326"/>
        </w:trPr>
        <w:tc>
          <w:tcPr>
            <w:tcW w:w="3049" w:type="dxa"/>
            <w:tcBorders>
              <w:top w:val="nil"/>
              <w:left w:val="nil"/>
              <w:bottom w:val="nil"/>
              <w:right w:val="nil"/>
            </w:tcBorders>
            <w:shd w:val="clear" w:color="auto" w:fill="auto"/>
            <w:noWrap/>
            <w:vAlign w:val="center"/>
            <w:hideMark/>
          </w:tcPr>
          <w:p w14:paraId="123B072A" w14:textId="6767009B" w:rsidR="00136A51" w:rsidRPr="00B41611" w:rsidRDefault="00B41611" w:rsidP="00136A51">
            <w:pPr>
              <w:spacing w:after="0" w:line="240" w:lineRule="auto"/>
              <w:rPr>
                <w:rFonts w:ascii="Times New Roman" w:eastAsia="Times New Roman" w:hAnsi="Times New Roman" w:cs="Times New Roman"/>
                <w:i/>
                <w:iCs/>
                <w:color w:val="000000"/>
              </w:rPr>
            </w:pPr>
            <w:proofErr w:type="spellStart"/>
            <w:r w:rsidRPr="00B41611">
              <w:rPr>
                <w:rFonts w:ascii="Times New Roman" w:eastAsia="DengXian" w:hAnsi="Times New Roman" w:cs="Times New Roman"/>
                <w:i/>
                <w:iCs/>
                <w:color w:val="000000"/>
              </w:rPr>
              <w:t>cfP</w:t>
            </w:r>
            <w:proofErr w:type="spellEnd"/>
          </w:p>
        </w:tc>
        <w:tc>
          <w:tcPr>
            <w:tcW w:w="3049" w:type="dxa"/>
            <w:tcBorders>
              <w:top w:val="nil"/>
              <w:left w:val="nil"/>
              <w:bottom w:val="nil"/>
              <w:right w:val="nil"/>
            </w:tcBorders>
            <w:shd w:val="clear" w:color="auto" w:fill="auto"/>
            <w:noWrap/>
            <w:vAlign w:val="center"/>
            <w:hideMark/>
          </w:tcPr>
          <w:p w14:paraId="7D8E7E7E"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0.80 (0.68, 0.93)</w:t>
            </w:r>
          </w:p>
        </w:tc>
        <w:tc>
          <w:tcPr>
            <w:tcW w:w="2425" w:type="dxa"/>
            <w:tcBorders>
              <w:top w:val="nil"/>
              <w:left w:val="nil"/>
              <w:bottom w:val="nil"/>
              <w:right w:val="nil"/>
            </w:tcBorders>
            <w:shd w:val="clear" w:color="auto" w:fill="auto"/>
            <w:noWrap/>
            <w:vAlign w:val="center"/>
            <w:hideMark/>
          </w:tcPr>
          <w:p w14:paraId="5E97965E"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0.90 (0.80, 1.02)</w:t>
            </w:r>
          </w:p>
        </w:tc>
        <w:tc>
          <w:tcPr>
            <w:tcW w:w="2476" w:type="dxa"/>
            <w:tcBorders>
              <w:top w:val="nil"/>
              <w:left w:val="nil"/>
              <w:bottom w:val="nil"/>
              <w:right w:val="nil"/>
            </w:tcBorders>
            <w:shd w:val="clear" w:color="auto" w:fill="auto"/>
            <w:noWrap/>
            <w:vAlign w:val="center"/>
            <w:hideMark/>
          </w:tcPr>
          <w:p w14:paraId="787071E1"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0.88 (0.73, 1.07)</w:t>
            </w:r>
          </w:p>
        </w:tc>
      </w:tr>
      <w:tr w:rsidR="00136A51" w:rsidRPr="00136A51" w14:paraId="16150CBA" w14:textId="77777777" w:rsidTr="00B41611">
        <w:trPr>
          <w:trHeight w:val="326"/>
        </w:trPr>
        <w:tc>
          <w:tcPr>
            <w:tcW w:w="3049" w:type="dxa"/>
            <w:tcBorders>
              <w:top w:val="nil"/>
              <w:left w:val="nil"/>
              <w:bottom w:val="nil"/>
              <w:right w:val="nil"/>
            </w:tcBorders>
            <w:shd w:val="clear" w:color="auto" w:fill="auto"/>
            <w:noWrap/>
            <w:vAlign w:val="center"/>
            <w:hideMark/>
          </w:tcPr>
          <w:p w14:paraId="4E5F33FB" w14:textId="5C0C73AE" w:rsidR="00136A51" w:rsidRPr="00B41611" w:rsidRDefault="00B41611" w:rsidP="00136A51">
            <w:pPr>
              <w:spacing w:after="0" w:line="240" w:lineRule="auto"/>
              <w:rPr>
                <w:rFonts w:ascii="Times New Roman" w:eastAsia="Times New Roman" w:hAnsi="Times New Roman" w:cs="Times New Roman"/>
                <w:i/>
                <w:iCs/>
                <w:color w:val="000000"/>
              </w:rPr>
            </w:pPr>
            <w:r w:rsidRPr="00B41611">
              <w:rPr>
                <w:rFonts w:ascii="Times New Roman" w:eastAsia="DengXian" w:hAnsi="Times New Roman" w:cs="Times New Roman"/>
                <w:i/>
                <w:iCs/>
                <w:color w:val="000000"/>
              </w:rPr>
              <w:t>Cf</w:t>
            </w:r>
          </w:p>
        </w:tc>
        <w:tc>
          <w:tcPr>
            <w:tcW w:w="3049" w:type="dxa"/>
            <w:tcBorders>
              <w:top w:val="nil"/>
              <w:left w:val="nil"/>
              <w:bottom w:val="nil"/>
              <w:right w:val="nil"/>
            </w:tcBorders>
            <w:shd w:val="clear" w:color="auto" w:fill="auto"/>
            <w:noWrap/>
            <w:vAlign w:val="center"/>
            <w:hideMark/>
          </w:tcPr>
          <w:p w14:paraId="355A13D4"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0.93 (0.81, 1.07)</w:t>
            </w:r>
          </w:p>
        </w:tc>
        <w:tc>
          <w:tcPr>
            <w:tcW w:w="2425" w:type="dxa"/>
            <w:tcBorders>
              <w:top w:val="nil"/>
              <w:left w:val="nil"/>
              <w:bottom w:val="nil"/>
              <w:right w:val="nil"/>
            </w:tcBorders>
            <w:shd w:val="clear" w:color="auto" w:fill="auto"/>
            <w:noWrap/>
            <w:vAlign w:val="center"/>
            <w:hideMark/>
          </w:tcPr>
          <w:p w14:paraId="5BB77837"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0.93 (0.81, 1.06)</w:t>
            </w:r>
          </w:p>
        </w:tc>
        <w:tc>
          <w:tcPr>
            <w:tcW w:w="2476" w:type="dxa"/>
            <w:tcBorders>
              <w:top w:val="nil"/>
              <w:left w:val="nil"/>
              <w:bottom w:val="nil"/>
              <w:right w:val="nil"/>
            </w:tcBorders>
            <w:shd w:val="clear" w:color="auto" w:fill="auto"/>
            <w:noWrap/>
            <w:vAlign w:val="center"/>
            <w:hideMark/>
          </w:tcPr>
          <w:p w14:paraId="288BCBC5"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1.01 (0.83, 1.22)</w:t>
            </w:r>
          </w:p>
        </w:tc>
      </w:tr>
      <w:tr w:rsidR="00136A51" w:rsidRPr="00136A51" w14:paraId="25A7CD5E" w14:textId="77777777" w:rsidTr="00B41611">
        <w:trPr>
          <w:trHeight w:val="326"/>
        </w:trPr>
        <w:tc>
          <w:tcPr>
            <w:tcW w:w="3049" w:type="dxa"/>
            <w:tcBorders>
              <w:top w:val="nil"/>
              <w:left w:val="nil"/>
              <w:bottom w:val="nil"/>
              <w:right w:val="nil"/>
            </w:tcBorders>
            <w:shd w:val="clear" w:color="auto" w:fill="auto"/>
            <w:noWrap/>
            <w:vAlign w:val="center"/>
            <w:hideMark/>
          </w:tcPr>
          <w:p w14:paraId="4095EBF9" w14:textId="1FD189E2" w:rsidR="00136A51" w:rsidRPr="00B41611" w:rsidRDefault="00B41611" w:rsidP="00136A51">
            <w:pPr>
              <w:spacing w:after="0" w:line="240" w:lineRule="auto"/>
              <w:rPr>
                <w:rFonts w:ascii="Times New Roman" w:eastAsia="Times New Roman" w:hAnsi="Times New Roman" w:cs="Times New Roman"/>
                <w:i/>
                <w:iCs/>
                <w:color w:val="000000"/>
              </w:rPr>
            </w:pPr>
            <w:proofErr w:type="spellStart"/>
            <w:r w:rsidRPr="00B41611">
              <w:rPr>
                <w:rFonts w:ascii="Times New Roman" w:eastAsia="DengXian" w:hAnsi="Times New Roman" w:cs="Times New Roman"/>
                <w:i/>
                <w:iCs/>
                <w:color w:val="000000"/>
              </w:rPr>
              <w:t>cF</w:t>
            </w:r>
            <w:proofErr w:type="spellEnd"/>
          </w:p>
        </w:tc>
        <w:tc>
          <w:tcPr>
            <w:tcW w:w="3049" w:type="dxa"/>
            <w:tcBorders>
              <w:top w:val="nil"/>
              <w:left w:val="nil"/>
              <w:bottom w:val="nil"/>
              <w:right w:val="nil"/>
            </w:tcBorders>
            <w:shd w:val="clear" w:color="auto" w:fill="auto"/>
            <w:noWrap/>
            <w:vAlign w:val="center"/>
            <w:hideMark/>
          </w:tcPr>
          <w:p w14:paraId="528A9655"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0.99 (0.86, 1.14)</w:t>
            </w:r>
          </w:p>
        </w:tc>
        <w:tc>
          <w:tcPr>
            <w:tcW w:w="2425" w:type="dxa"/>
            <w:tcBorders>
              <w:top w:val="nil"/>
              <w:left w:val="nil"/>
              <w:bottom w:val="nil"/>
              <w:right w:val="nil"/>
            </w:tcBorders>
            <w:shd w:val="clear" w:color="auto" w:fill="auto"/>
            <w:noWrap/>
            <w:vAlign w:val="center"/>
            <w:hideMark/>
          </w:tcPr>
          <w:p w14:paraId="29B623C8"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0.99 (0.88, 1.12)</w:t>
            </w:r>
          </w:p>
        </w:tc>
        <w:tc>
          <w:tcPr>
            <w:tcW w:w="2476" w:type="dxa"/>
            <w:tcBorders>
              <w:top w:val="nil"/>
              <w:left w:val="nil"/>
              <w:bottom w:val="nil"/>
              <w:right w:val="nil"/>
            </w:tcBorders>
            <w:shd w:val="clear" w:color="auto" w:fill="auto"/>
            <w:noWrap/>
            <w:vAlign w:val="center"/>
            <w:hideMark/>
          </w:tcPr>
          <w:p w14:paraId="4B876E85"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1.00 (0.84, 1.21)</w:t>
            </w:r>
          </w:p>
        </w:tc>
      </w:tr>
      <w:tr w:rsidR="00136A51" w:rsidRPr="00136A51" w14:paraId="39936E0B" w14:textId="77777777" w:rsidTr="00B41611">
        <w:trPr>
          <w:trHeight w:val="335"/>
        </w:trPr>
        <w:tc>
          <w:tcPr>
            <w:tcW w:w="3049" w:type="dxa"/>
            <w:tcBorders>
              <w:top w:val="nil"/>
              <w:left w:val="nil"/>
              <w:bottom w:val="single" w:sz="8" w:space="0" w:color="auto"/>
              <w:right w:val="nil"/>
            </w:tcBorders>
            <w:shd w:val="clear" w:color="auto" w:fill="auto"/>
            <w:noWrap/>
            <w:vAlign w:val="center"/>
            <w:hideMark/>
          </w:tcPr>
          <w:p w14:paraId="317E5BF3" w14:textId="4BB5A0FC" w:rsidR="00136A51" w:rsidRPr="00B41611" w:rsidRDefault="00B41611" w:rsidP="00136A51">
            <w:pPr>
              <w:spacing w:after="0" w:line="240" w:lineRule="auto"/>
              <w:rPr>
                <w:rFonts w:ascii="Times New Roman" w:eastAsia="Times New Roman" w:hAnsi="Times New Roman" w:cs="Times New Roman"/>
                <w:i/>
                <w:iCs/>
                <w:color w:val="000000"/>
              </w:rPr>
            </w:pPr>
            <w:r w:rsidRPr="00B41611">
              <w:rPr>
                <w:rFonts w:ascii="Times New Roman" w:eastAsia="DengXian" w:hAnsi="Times New Roman" w:cs="Times New Roman"/>
                <w:i/>
                <w:iCs/>
                <w:color w:val="000000"/>
              </w:rPr>
              <w:t>U</w:t>
            </w:r>
          </w:p>
        </w:tc>
        <w:tc>
          <w:tcPr>
            <w:tcW w:w="3049" w:type="dxa"/>
            <w:tcBorders>
              <w:top w:val="nil"/>
              <w:left w:val="nil"/>
              <w:bottom w:val="single" w:sz="8" w:space="0" w:color="auto"/>
              <w:right w:val="nil"/>
            </w:tcBorders>
            <w:shd w:val="clear" w:color="auto" w:fill="auto"/>
            <w:noWrap/>
            <w:vAlign w:val="center"/>
            <w:hideMark/>
          </w:tcPr>
          <w:p w14:paraId="579A5A15"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0.95 (0.83, 1.09)</w:t>
            </w:r>
          </w:p>
        </w:tc>
        <w:tc>
          <w:tcPr>
            <w:tcW w:w="2425" w:type="dxa"/>
            <w:tcBorders>
              <w:top w:val="nil"/>
              <w:left w:val="nil"/>
              <w:bottom w:val="single" w:sz="8" w:space="0" w:color="auto"/>
              <w:right w:val="nil"/>
            </w:tcBorders>
            <w:shd w:val="clear" w:color="auto" w:fill="auto"/>
            <w:noWrap/>
            <w:vAlign w:val="center"/>
            <w:hideMark/>
          </w:tcPr>
          <w:p w14:paraId="577ECB8B"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0.96 (0.84, 1.09)</w:t>
            </w:r>
          </w:p>
        </w:tc>
        <w:tc>
          <w:tcPr>
            <w:tcW w:w="2476" w:type="dxa"/>
            <w:tcBorders>
              <w:top w:val="nil"/>
              <w:left w:val="nil"/>
              <w:bottom w:val="single" w:sz="8" w:space="0" w:color="auto"/>
              <w:right w:val="nil"/>
            </w:tcBorders>
            <w:shd w:val="clear" w:color="auto" w:fill="auto"/>
            <w:noWrap/>
            <w:vAlign w:val="center"/>
            <w:hideMark/>
          </w:tcPr>
          <w:p w14:paraId="36536D43"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Times New Roman" w:hAnsi="Times New Roman" w:cs="Times New Roman"/>
                <w:color w:val="000000"/>
              </w:rPr>
              <w:t>0.99 (0.82, 1.20)</w:t>
            </w:r>
          </w:p>
        </w:tc>
      </w:tr>
      <w:tr w:rsidR="00136A51" w:rsidRPr="00136A51" w14:paraId="1D67D57E" w14:textId="77777777" w:rsidTr="00B41611">
        <w:trPr>
          <w:trHeight w:val="335"/>
        </w:trPr>
        <w:tc>
          <w:tcPr>
            <w:tcW w:w="3049" w:type="dxa"/>
            <w:tcBorders>
              <w:top w:val="nil"/>
              <w:left w:val="nil"/>
              <w:bottom w:val="single" w:sz="8" w:space="0" w:color="auto"/>
              <w:right w:val="nil"/>
            </w:tcBorders>
            <w:shd w:val="clear" w:color="auto" w:fill="auto"/>
            <w:noWrap/>
            <w:vAlign w:val="center"/>
            <w:hideMark/>
          </w:tcPr>
          <w:p w14:paraId="67F17981" w14:textId="4399D158" w:rsidR="00136A51" w:rsidRPr="00136A51" w:rsidRDefault="00136A51" w:rsidP="00136A51">
            <w:pPr>
              <w:spacing w:after="0" w:line="240" w:lineRule="auto"/>
              <w:rPr>
                <w:rFonts w:ascii="Times New Roman" w:eastAsia="Times New Roman" w:hAnsi="Times New Roman" w:cs="Times New Roman"/>
                <w:b/>
                <w:bCs/>
                <w:color w:val="000000"/>
              </w:rPr>
            </w:pPr>
            <w:r w:rsidRPr="00136A51">
              <w:rPr>
                <w:rFonts w:ascii="Times New Roman" w:eastAsia="DengXian" w:hAnsi="Times New Roman" w:cs="Times New Roman"/>
                <w:b/>
                <w:bCs/>
                <w:color w:val="000000"/>
              </w:rPr>
              <w:t>M</w:t>
            </w:r>
            <w:r w:rsidR="00610CA3">
              <w:rPr>
                <w:rFonts w:ascii="Times New Roman" w:eastAsia="DengXian" w:hAnsi="Times New Roman" w:cs="Times New Roman"/>
                <w:b/>
                <w:bCs/>
                <w:color w:val="000000"/>
              </w:rPr>
              <w:t xml:space="preserve">ultiple adjusted </w:t>
            </w:r>
          </w:p>
        </w:tc>
        <w:tc>
          <w:tcPr>
            <w:tcW w:w="3049" w:type="dxa"/>
            <w:tcBorders>
              <w:top w:val="nil"/>
              <w:left w:val="nil"/>
              <w:bottom w:val="single" w:sz="8" w:space="0" w:color="auto"/>
              <w:right w:val="nil"/>
            </w:tcBorders>
            <w:shd w:val="clear" w:color="auto" w:fill="auto"/>
            <w:noWrap/>
            <w:vAlign w:val="center"/>
            <w:hideMark/>
          </w:tcPr>
          <w:p w14:paraId="35CF3E14"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DengXian" w:hAnsi="Times New Roman" w:cs="Times New Roman"/>
                <w:color w:val="000000"/>
              </w:rPr>
              <w:t> </w:t>
            </w:r>
          </w:p>
        </w:tc>
        <w:tc>
          <w:tcPr>
            <w:tcW w:w="2425" w:type="dxa"/>
            <w:tcBorders>
              <w:top w:val="nil"/>
              <w:left w:val="nil"/>
              <w:bottom w:val="single" w:sz="8" w:space="0" w:color="auto"/>
              <w:right w:val="nil"/>
            </w:tcBorders>
            <w:shd w:val="clear" w:color="auto" w:fill="auto"/>
            <w:noWrap/>
            <w:vAlign w:val="center"/>
            <w:hideMark/>
          </w:tcPr>
          <w:p w14:paraId="6A8D548A"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DengXian" w:hAnsi="Times New Roman" w:cs="Times New Roman"/>
                <w:color w:val="000000"/>
              </w:rPr>
              <w:t> </w:t>
            </w:r>
          </w:p>
        </w:tc>
        <w:tc>
          <w:tcPr>
            <w:tcW w:w="2476" w:type="dxa"/>
            <w:tcBorders>
              <w:top w:val="nil"/>
              <w:left w:val="nil"/>
              <w:bottom w:val="single" w:sz="8" w:space="0" w:color="auto"/>
              <w:right w:val="nil"/>
            </w:tcBorders>
            <w:shd w:val="clear" w:color="auto" w:fill="auto"/>
            <w:noWrap/>
            <w:vAlign w:val="center"/>
            <w:hideMark/>
          </w:tcPr>
          <w:p w14:paraId="4AF112B7" w14:textId="77777777" w:rsidR="00136A51" w:rsidRPr="00136A51" w:rsidRDefault="00136A51" w:rsidP="00136A51">
            <w:pPr>
              <w:spacing w:after="0" w:line="240" w:lineRule="auto"/>
              <w:rPr>
                <w:rFonts w:ascii="Times New Roman" w:eastAsia="Times New Roman" w:hAnsi="Times New Roman" w:cs="Times New Roman"/>
                <w:color w:val="000000"/>
              </w:rPr>
            </w:pPr>
            <w:r w:rsidRPr="00136A51">
              <w:rPr>
                <w:rFonts w:ascii="Times New Roman" w:eastAsia="DengXian" w:hAnsi="Times New Roman" w:cs="Times New Roman"/>
                <w:color w:val="000000"/>
              </w:rPr>
              <w:t> </w:t>
            </w:r>
          </w:p>
        </w:tc>
      </w:tr>
      <w:tr w:rsidR="00B41611" w:rsidRPr="00136A51" w14:paraId="40C01177" w14:textId="77777777" w:rsidTr="00B41611">
        <w:trPr>
          <w:trHeight w:val="326"/>
        </w:trPr>
        <w:tc>
          <w:tcPr>
            <w:tcW w:w="3049" w:type="dxa"/>
            <w:tcBorders>
              <w:top w:val="nil"/>
              <w:left w:val="nil"/>
              <w:bottom w:val="nil"/>
              <w:right w:val="nil"/>
            </w:tcBorders>
            <w:shd w:val="clear" w:color="auto" w:fill="auto"/>
            <w:noWrap/>
            <w:vAlign w:val="center"/>
            <w:hideMark/>
          </w:tcPr>
          <w:p w14:paraId="3376028A" w14:textId="6F939C85" w:rsidR="00B41611" w:rsidRPr="00136A51" w:rsidRDefault="00B41611" w:rsidP="00B41611">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up</w:t>
            </w:r>
          </w:p>
        </w:tc>
        <w:tc>
          <w:tcPr>
            <w:tcW w:w="3049" w:type="dxa"/>
            <w:tcBorders>
              <w:top w:val="nil"/>
              <w:left w:val="nil"/>
              <w:bottom w:val="nil"/>
              <w:right w:val="nil"/>
            </w:tcBorders>
            <w:shd w:val="clear" w:color="auto" w:fill="auto"/>
            <w:noWrap/>
            <w:vAlign w:val="center"/>
            <w:hideMark/>
          </w:tcPr>
          <w:p w14:paraId="514C31B6" w14:textId="77777777"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DengXian" w:hAnsi="Times New Roman" w:cs="Times New Roman"/>
                <w:color w:val="000000"/>
              </w:rPr>
              <w:t>ref</w:t>
            </w:r>
          </w:p>
        </w:tc>
        <w:tc>
          <w:tcPr>
            <w:tcW w:w="2425" w:type="dxa"/>
            <w:tcBorders>
              <w:top w:val="nil"/>
              <w:left w:val="nil"/>
              <w:bottom w:val="nil"/>
              <w:right w:val="nil"/>
            </w:tcBorders>
            <w:shd w:val="clear" w:color="auto" w:fill="auto"/>
            <w:noWrap/>
            <w:vAlign w:val="center"/>
            <w:hideMark/>
          </w:tcPr>
          <w:p w14:paraId="731BFB31" w14:textId="77777777"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DengXian" w:hAnsi="Times New Roman" w:cs="Times New Roman"/>
                <w:color w:val="000000"/>
              </w:rPr>
              <w:t>ref</w:t>
            </w:r>
          </w:p>
        </w:tc>
        <w:tc>
          <w:tcPr>
            <w:tcW w:w="2476" w:type="dxa"/>
            <w:tcBorders>
              <w:top w:val="nil"/>
              <w:left w:val="nil"/>
              <w:bottom w:val="nil"/>
              <w:right w:val="nil"/>
            </w:tcBorders>
            <w:shd w:val="clear" w:color="auto" w:fill="auto"/>
            <w:noWrap/>
            <w:vAlign w:val="center"/>
            <w:hideMark/>
          </w:tcPr>
          <w:p w14:paraId="13806C1B" w14:textId="77777777"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DengXian" w:hAnsi="Times New Roman" w:cs="Times New Roman"/>
                <w:color w:val="000000"/>
              </w:rPr>
              <w:t>ref</w:t>
            </w:r>
          </w:p>
        </w:tc>
      </w:tr>
      <w:tr w:rsidR="00B41611" w:rsidRPr="00136A51" w14:paraId="567C8FF8" w14:textId="77777777" w:rsidTr="00877822">
        <w:trPr>
          <w:trHeight w:val="326"/>
        </w:trPr>
        <w:tc>
          <w:tcPr>
            <w:tcW w:w="3049" w:type="dxa"/>
            <w:tcBorders>
              <w:top w:val="nil"/>
              <w:left w:val="nil"/>
              <w:bottom w:val="nil"/>
              <w:right w:val="nil"/>
            </w:tcBorders>
            <w:shd w:val="clear" w:color="auto" w:fill="auto"/>
            <w:noWrap/>
            <w:vAlign w:val="center"/>
            <w:hideMark/>
          </w:tcPr>
          <w:p w14:paraId="236ACAEA" w14:textId="4EE4DB72" w:rsidR="00B41611" w:rsidRPr="00136A51" w:rsidRDefault="00B41611" w:rsidP="00B41611">
            <w:pPr>
              <w:spacing w:after="0" w:line="240" w:lineRule="auto"/>
              <w:rPr>
                <w:rFonts w:ascii="Times New Roman" w:eastAsia="Times New Roman" w:hAnsi="Times New Roman" w:cs="Times New Roman"/>
                <w:color w:val="000000"/>
              </w:rPr>
            </w:pPr>
            <w:proofErr w:type="spellStart"/>
            <w:r w:rsidRPr="00B41611">
              <w:rPr>
                <w:rFonts w:ascii="Times New Roman" w:eastAsia="DengXian" w:hAnsi="Times New Roman" w:cs="Times New Roman"/>
                <w:i/>
                <w:iCs/>
                <w:color w:val="000000"/>
              </w:rPr>
              <w:t>cfP</w:t>
            </w:r>
            <w:proofErr w:type="spellEnd"/>
          </w:p>
        </w:tc>
        <w:tc>
          <w:tcPr>
            <w:tcW w:w="3049" w:type="dxa"/>
            <w:tcBorders>
              <w:top w:val="nil"/>
              <w:left w:val="nil"/>
              <w:bottom w:val="nil"/>
              <w:right w:val="nil"/>
            </w:tcBorders>
            <w:shd w:val="clear" w:color="auto" w:fill="auto"/>
            <w:noWrap/>
            <w:vAlign w:val="center"/>
            <w:hideMark/>
          </w:tcPr>
          <w:p w14:paraId="52F72DD3" w14:textId="7735AF07"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0.8</w:t>
            </w:r>
            <w:r w:rsidR="006224A1" w:rsidRPr="00242937">
              <w:rPr>
                <w:rFonts w:ascii="Times New Roman" w:eastAsia="Times New Roman" w:hAnsi="Times New Roman" w:cs="Times New Roman"/>
                <w:color w:val="000000"/>
              </w:rPr>
              <w:t>2</w:t>
            </w:r>
            <w:r w:rsidRPr="00242937">
              <w:rPr>
                <w:rFonts w:ascii="Times New Roman" w:eastAsia="Times New Roman" w:hAnsi="Times New Roman" w:cs="Times New Roman"/>
                <w:color w:val="000000"/>
              </w:rPr>
              <w:t xml:space="preserve"> (0.70, 0.9</w:t>
            </w:r>
            <w:r w:rsidR="005F70BC" w:rsidRPr="00242937">
              <w:rPr>
                <w:rFonts w:ascii="Times New Roman" w:eastAsia="Times New Roman" w:hAnsi="Times New Roman" w:cs="Times New Roman"/>
                <w:color w:val="000000"/>
              </w:rPr>
              <w:t>6</w:t>
            </w:r>
            <w:r w:rsidRPr="00242937">
              <w:rPr>
                <w:rFonts w:ascii="Times New Roman" w:eastAsia="Times New Roman" w:hAnsi="Times New Roman" w:cs="Times New Roman"/>
                <w:color w:val="000000"/>
              </w:rPr>
              <w:t>)</w:t>
            </w:r>
          </w:p>
        </w:tc>
        <w:tc>
          <w:tcPr>
            <w:tcW w:w="2425" w:type="dxa"/>
            <w:tcBorders>
              <w:top w:val="nil"/>
              <w:left w:val="nil"/>
              <w:bottom w:val="nil"/>
              <w:right w:val="nil"/>
            </w:tcBorders>
            <w:shd w:val="clear" w:color="auto" w:fill="auto"/>
            <w:noWrap/>
            <w:vAlign w:val="center"/>
            <w:hideMark/>
          </w:tcPr>
          <w:p w14:paraId="6FA5E80B" w14:textId="50268D8E"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0.8</w:t>
            </w:r>
            <w:r w:rsidR="005F70BC" w:rsidRPr="00242937">
              <w:rPr>
                <w:rFonts w:ascii="Times New Roman" w:eastAsia="Times New Roman" w:hAnsi="Times New Roman" w:cs="Times New Roman"/>
                <w:color w:val="000000"/>
              </w:rPr>
              <w:t>6</w:t>
            </w:r>
            <w:r w:rsidRPr="00242937">
              <w:rPr>
                <w:rFonts w:ascii="Times New Roman" w:eastAsia="Times New Roman" w:hAnsi="Times New Roman" w:cs="Times New Roman"/>
                <w:color w:val="000000"/>
              </w:rPr>
              <w:t xml:space="preserve"> (0.7</w:t>
            </w:r>
            <w:r w:rsidR="005F70BC"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 xml:space="preserve">, </w:t>
            </w:r>
            <w:r w:rsidR="005F70BC" w:rsidRPr="00242937">
              <w:rPr>
                <w:rFonts w:ascii="Times New Roman" w:eastAsia="Times New Roman" w:hAnsi="Times New Roman" w:cs="Times New Roman"/>
                <w:color w:val="000000"/>
              </w:rPr>
              <w:t>0.98</w:t>
            </w:r>
            <w:r w:rsidRPr="00242937">
              <w:rPr>
                <w:rFonts w:ascii="Times New Roman" w:eastAsia="Times New Roman" w:hAnsi="Times New Roman" w:cs="Times New Roman"/>
                <w:color w:val="000000"/>
              </w:rPr>
              <w:t>)</w:t>
            </w:r>
          </w:p>
        </w:tc>
        <w:tc>
          <w:tcPr>
            <w:tcW w:w="2476" w:type="dxa"/>
            <w:tcBorders>
              <w:top w:val="nil"/>
              <w:left w:val="nil"/>
              <w:bottom w:val="nil"/>
              <w:right w:val="nil"/>
            </w:tcBorders>
            <w:shd w:val="clear" w:color="auto" w:fill="auto"/>
            <w:noWrap/>
            <w:vAlign w:val="center"/>
            <w:hideMark/>
          </w:tcPr>
          <w:p w14:paraId="4AC3D985" w14:textId="0D9866E0"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w:t>
            </w:r>
            <w:r w:rsidR="005F70BC"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 xml:space="preserve"> (0.7</w:t>
            </w:r>
            <w:r w:rsidR="005F70BC" w:rsidRPr="00242937">
              <w:rPr>
                <w:rFonts w:ascii="Times New Roman" w:eastAsia="Times New Roman" w:hAnsi="Times New Roman" w:cs="Times New Roman"/>
                <w:color w:val="000000"/>
              </w:rPr>
              <w:t>7</w:t>
            </w:r>
            <w:r w:rsidRPr="00242937">
              <w:rPr>
                <w:rFonts w:ascii="Times New Roman" w:eastAsia="Times New Roman" w:hAnsi="Times New Roman" w:cs="Times New Roman"/>
                <w:color w:val="000000"/>
              </w:rPr>
              <w:t>, 1.1</w:t>
            </w:r>
            <w:r w:rsidR="005F70BC" w:rsidRPr="00242937">
              <w:rPr>
                <w:rFonts w:ascii="Times New Roman" w:eastAsia="Times New Roman" w:hAnsi="Times New Roman" w:cs="Times New Roman"/>
                <w:color w:val="000000"/>
              </w:rPr>
              <w:t>8</w:t>
            </w:r>
            <w:r w:rsidRPr="00242937">
              <w:rPr>
                <w:rFonts w:ascii="Times New Roman" w:eastAsia="Times New Roman" w:hAnsi="Times New Roman" w:cs="Times New Roman"/>
                <w:color w:val="000000"/>
              </w:rPr>
              <w:t>)</w:t>
            </w:r>
          </w:p>
        </w:tc>
      </w:tr>
      <w:tr w:rsidR="00B41611" w:rsidRPr="00136A51" w14:paraId="2504D381" w14:textId="77777777" w:rsidTr="00B41611">
        <w:trPr>
          <w:trHeight w:val="326"/>
        </w:trPr>
        <w:tc>
          <w:tcPr>
            <w:tcW w:w="3049" w:type="dxa"/>
            <w:tcBorders>
              <w:top w:val="nil"/>
              <w:left w:val="nil"/>
              <w:bottom w:val="nil"/>
              <w:right w:val="nil"/>
            </w:tcBorders>
            <w:shd w:val="clear" w:color="auto" w:fill="auto"/>
            <w:noWrap/>
            <w:vAlign w:val="center"/>
            <w:hideMark/>
          </w:tcPr>
          <w:p w14:paraId="03ABEFF8" w14:textId="35F15134" w:rsidR="00B41611" w:rsidRPr="00136A51" w:rsidRDefault="00B41611" w:rsidP="00B41611">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Cf</w:t>
            </w:r>
          </w:p>
        </w:tc>
        <w:tc>
          <w:tcPr>
            <w:tcW w:w="3049" w:type="dxa"/>
            <w:tcBorders>
              <w:top w:val="nil"/>
              <w:left w:val="nil"/>
              <w:bottom w:val="nil"/>
              <w:right w:val="nil"/>
            </w:tcBorders>
            <w:shd w:val="clear" w:color="auto" w:fill="auto"/>
            <w:noWrap/>
            <w:vAlign w:val="center"/>
            <w:hideMark/>
          </w:tcPr>
          <w:p w14:paraId="7621AC85" w14:textId="120DC820"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w:t>
            </w:r>
            <w:r w:rsidR="005F70BC" w:rsidRPr="00242937">
              <w:rPr>
                <w:rFonts w:ascii="Times New Roman" w:eastAsia="Times New Roman" w:hAnsi="Times New Roman" w:cs="Times New Roman"/>
                <w:color w:val="000000"/>
              </w:rPr>
              <w:t>1</w:t>
            </w:r>
            <w:r w:rsidRPr="00242937">
              <w:rPr>
                <w:rFonts w:ascii="Times New Roman" w:eastAsia="Times New Roman" w:hAnsi="Times New Roman" w:cs="Times New Roman"/>
                <w:color w:val="000000"/>
              </w:rPr>
              <w:t xml:space="preserve"> (0.79, 1.0</w:t>
            </w:r>
            <w:r w:rsidR="005F70BC"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w:t>
            </w:r>
          </w:p>
        </w:tc>
        <w:tc>
          <w:tcPr>
            <w:tcW w:w="2425" w:type="dxa"/>
            <w:tcBorders>
              <w:top w:val="nil"/>
              <w:left w:val="nil"/>
              <w:bottom w:val="nil"/>
              <w:right w:val="nil"/>
            </w:tcBorders>
            <w:shd w:val="clear" w:color="auto" w:fill="auto"/>
            <w:noWrap/>
            <w:vAlign w:val="center"/>
            <w:hideMark/>
          </w:tcPr>
          <w:p w14:paraId="04E469B3" w14:textId="77777777"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0.95 (0.83, 1.09)</w:t>
            </w:r>
          </w:p>
        </w:tc>
        <w:tc>
          <w:tcPr>
            <w:tcW w:w="2476" w:type="dxa"/>
            <w:tcBorders>
              <w:top w:val="nil"/>
              <w:left w:val="nil"/>
              <w:bottom w:val="nil"/>
              <w:right w:val="nil"/>
            </w:tcBorders>
            <w:shd w:val="clear" w:color="auto" w:fill="auto"/>
            <w:noWrap/>
            <w:vAlign w:val="center"/>
            <w:hideMark/>
          </w:tcPr>
          <w:p w14:paraId="49B7A369" w14:textId="77777777"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0.96 (0.79, 1.17)</w:t>
            </w:r>
          </w:p>
        </w:tc>
      </w:tr>
      <w:tr w:rsidR="00B41611" w:rsidRPr="00136A51" w14:paraId="135F872A" w14:textId="77777777" w:rsidTr="00B41611">
        <w:trPr>
          <w:trHeight w:val="326"/>
        </w:trPr>
        <w:tc>
          <w:tcPr>
            <w:tcW w:w="3049" w:type="dxa"/>
            <w:tcBorders>
              <w:top w:val="nil"/>
              <w:left w:val="nil"/>
              <w:bottom w:val="nil"/>
              <w:right w:val="nil"/>
            </w:tcBorders>
            <w:shd w:val="clear" w:color="auto" w:fill="auto"/>
            <w:noWrap/>
            <w:vAlign w:val="center"/>
            <w:hideMark/>
          </w:tcPr>
          <w:p w14:paraId="4532C5F8" w14:textId="745FE370" w:rsidR="00B41611" w:rsidRPr="00136A51" w:rsidRDefault="00B41611" w:rsidP="00B41611">
            <w:pPr>
              <w:spacing w:after="0" w:line="240" w:lineRule="auto"/>
              <w:rPr>
                <w:rFonts w:ascii="Times New Roman" w:eastAsia="Times New Roman" w:hAnsi="Times New Roman" w:cs="Times New Roman"/>
                <w:color w:val="000000"/>
              </w:rPr>
            </w:pPr>
            <w:proofErr w:type="spellStart"/>
            <w:r w:rsidRPr="00B41611">
              <w:rPr>
                <w:rFonts w:ascii="Times New Roman" w:eastAsia="DengXian" w:hAnsi="Times New Roman" w:cs="Times New Roman"/>
                <w:i/>
                <w:iCs/>
                <w:color w:val="000000"/>
              </w:rPr>
              <w:t>cF</w:t>
            </w:r>
            <w:proofErr w:type="spellEnd"/>
          </w:p>
        </w:tc>
        <w:tc>
          <w:tcPr>
            <w:tcW w:w="3049" w:type="dxa"/>
            <w:tcBorders>
              <w:top w:val="nil"/>
              <w:left w:val="nil"/>
              <w:bottom w:val="nil"/>
              <w:right w:val="nil"/>
            </w:tcBorders>
            <w:shd w:val="clear" w:color="auto" w:fill="auto"/>
            <w:noWrap/>
            <w:vAlign w:val="center"/>
            <w:hideMark/>
          </w:tcPr>
          <w:p w14:paraId="47E18739" w14:textId="382D6DE4"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0.98 (0.8</w:t>
            </w:r>
            <w:r w:rsidR="005F70BC" w:rsidRPr="00242937">
              <w:rPr>
                <w:rFonts w:ascii="Times New Roman" w:eastAsia="Times New Roman" w:hAnsi="Times New Roman" w:cs="Times New Roman"/>
                <w:color w:val="000000"/>
              </w:rPr>
              <w:t>4</w:t>
            </w:r>
            <w:r w:rsidRPr="00242937">
              <w:rPr>
                <w:rFonts w:ascii="Times New Roman" w:eastAsia="Times New Roman" w:hAnsi="Times New Roman" w:cs="Times New Roman"/>
                <w:color w:val="000000"/>
              </w:rPr>
              <w:t>, 1.1</w:t>
            </w:r>
            <w:r w:rsidR="005F70BC"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w:t>
            </w:r>
          </w:p>
        </w:tc>
        <w:tc>
          <w:tcPr>
            <w:tcW w:w="2425" w:type="dxa"/>
            <w:tcBorders>
              <w:top w:val="nil"/>
              <w:left w:val="nil"/>
              <w:bottom w:val="nil"/>
              <w:right w:val="nil"/>
            </w:tcBorders>
            <w:shd w:val="clear" w:color="auto" w:fill="auto"/>
            <w:noWrap/>
            <w:vAlign w:val="center"/>
            <w:hideMark/>
          </w:tcPr>
          <w:p w14:paraId="320D5E2A" w14:textId="38FDE35D"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w:t>
            </w:r>
            <w:r w:rsidR="005F70BC" w:rsidRPr="00242937">
              <w:rPr>
                <w:rFonts w:ascii="Times New Roman" w:eastAsia="Times New Roman" w:hAnsi="Times New Roman" w:cs="Times New Roman"/>
                <w:color w:val="000000"/>
              </w:rPr>
              <w:t>4</w:t>
            </w:r>
            <w:r w:rsidRPr="00242937">
              <w:rPr>
                <w:rFonts w:ascii="Times New Roman" w:eastAsia="Times New Roman" w:hAnsi="Times New Roman" w:cs="Times New Roman"/>
                <w:color w:val="000000"/>
              </w:rPr>
              <w:t xml:space="preserve"> (0.8</w:t>
            </w:r>
            <w:r w:rsidR="005F70BC"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 1.0</w:t>
            </w:r>
            <w:r w:rsidR="005F70BC" w:rsidRPr="00242937">
              <w:rPr>
                <w:rFonts w:ascii="Times New Roman" w:eastAsia="Times New Roman" w:hAnsi="Times New Roman" w:cs="Times New Roman"/>
                <w:color w:val="000000"/>
              </w:rPr>
              <w:t>7</w:t>
            </w:r>
            <w:r w:rsidRPr="00242937">
              <w:rPr>
                <w:rFonts w:ascii="Times New Roman" w:eastAsia="Times New Roman" w:hAnsi="Times New Roman" w:cs="Times New Roman"/>
                <w:color w:val="000000"/>
              </w:rPr>
              <w:t>)</w:t>
            </w:r>
          </w:p>
        </w:tc>
        <w:tc>
          <w:tcPr>
            <w:tcW w:w="2476" w:type="dxa"/>
            <w:tcBorders>
              <w:top w:val="nil"/>
              <w:left w:val="nil"/>
              <w:bottom w:val="nil"/>
              <w:right w:val="nil"/>
            </w:tcBorders>
            <w:shd w:val="clear" w:color="auto" w:fill="auto"/>
            <w:noWrap/>
            <w:vAlign w:val="center"/>
            <w:hideMark/>
          </w:tcPr>
          <w:p w14:paraId="45E23D89" w14:textId="5B1C40F1"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1.0</w:t>
            </w:r>
            <w:r w:rsidR="005F70BC" w:rsidRPr="00242937">
              <w:rPr>
                <w:rFonts w:ascii="Times New Roman" w:eastAsia="Times New Roman" w:hAnsi="Times New Roman" w:cs="Times New Roman"/>
                <w:color w:val="000000"/>
              </w:rPr>
              <w:t>4</w:t>
            </w:r>
            <w:r w:rsidRPr="00242937">
              <w:rPr>
                <w:rFonts w:ascii="Times New Roman" w:eastAsia="Times New Roman" w:hAnsi="Times New Roman" w:cs="Times New Roman"/>
                <w:color w:val="000000"/>
              </w:rPr>
              <w:t xml:space="preserve"> (0.85, 1.2</w:t>
            </w:r>
            <w:r w:rsidR="005F70BC" w:rsidRPr="00242937">
              <w:rPr>
                <w:rFonts w:ascii="Times New Roman" w:eastAsia="Times New Roman" w:hAnsi="Times New Roman" w:cs="Times New Roman"/>
                <w:color w:val="000000"/>
              </w:rPr>
              <w:t>6</w:t>
            </w:r>
            <w:r w:rsidRPr="00242937">
              <w:rPr>
                <w:rFonts w:ascii="Times New Roman" w:eastAsia="Times New Roman" w:hAnsi="Times New Roman" w:cs="Times New Roman"/>
                <w:color w:val="000000"/>
              </w:rPr>
              <w:t>)</w:t>
            </w:r>
          </w:p>
        </w:tc>
      </w:tr>
      <w:tr w:rsidR="00B41611" w:rsidRPr="00136A51" w14:paraId="4641D1BB" w14:textId="77777777" w:rsidTr="00B41611">
        <w:trPr>
          <w:trHeight w:val="335"/>
        </w:trPr>
        <w:tc>
          <w:tcPr>
            <w:tcW w:w="3049" w:type="dxa"/>
            <w:tcBorders>
              <w:top w:val="nil"/>
              <w:left w:val="nil"/>
              <w:bottom w:val="single" w:sz="8" w:space="0" w:color="auto"/>
              <w:right w:val="nil"/>
            </w:tcBorders>
            <w:shd w:val="clear" w:color="auto" w:fill="auto"/>
            <w:noWrap/>
            <w:vAlign w:val="center"/>
            <w:hideMark/>
          </w:tcPr>
          <w:p w14:paraId="52D11A4B" w14:textId="67B07E3A" w:rsidR="00B41611" w:rsidRPr="00136A51" w:rsidRDefault="00B41611" w:rsidP="00B41611">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U</w:t>
            </w:r>
          </w:p>
        </w:tc>
        <w:tc>
          <w:tcPr>
            <w:tcW w:w="3049" w:type="dxa"/>
            <w:tcBorders>
              <w:top w:val="nil"/>
              <w:left w:val="nil"/>
              <w:bottom w:val="single" w:sz="8" w:space="0" w:color="auto"/>
              <w:right w:val="nil"/>
            </w:tcBorders>
            <w:shd w:val="clear" w:color="auto" w:fill="auto"/>
            <w:noWrap/>
            <w:vAlign w:val="center"/>
            <w:hideMark/>
          </w:tcPr>
          <w:p w14:paraId="3AEA8663" w14:textId="70A55B13"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w:t>
            </w:r>
            <w:r w:rsidR="005F70BC"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 xml:space="preserve"> (0.83, 1.1</w:t>
            </w:r>
            <w:r w:rsidR="005F70BC" w:rsidRPr="00242937">
              <w:rPr>
                <w:rFonts w:ascii="Times New Roman" w:eastAsia="Times New Roman" w:hAnsi="Times New Roman" w:cs="Times New Roman"/>
                <w:color w:val="000000"/>
              </w:rPr>
              <w:t>0</w:t>
            </w:r>
            <w:r w:rsidRPr="00242937">
              <w:rPr>
                <w:rFonts w:ascii="Times New Roman" w:eastAsia="Times New Roman" w:hAnsi="Times New Roman" w:cs="Times New Roman"/>
                <w:color w:val="000000"/>
              </w:rPr>
              <w:t>)</w:t>
            </w:r>
          </w:p>
        </w:tc>
        <w:tc>
          <w:tcPr>
            <w:tcW w:w="2425" w:type="dxa"/>
            <w:tcBorders>
              <w:top w:val="nil"/>
              <w:left w:val="nil"/>
              <w:bottom w:val="single" w:sz="8" w:space="0" w:color="auto"/>
              <w:right w:val="nil"/>
            </w:tcBorders>
            <w:shd w:val="clear" w:color="auto" w:fill="auto"/>
            <w:noWrap/>
            <w:vAlign w:val="center"/>
            <w:hideMark/>
          </w:tcPr>
          <w:p w14:paraId="52326752" w14:textId="77069A2C"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w:t>
            </w:r>
            <w:r w:rsidR="005F70BC"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 xml:space="preserve"> (0.8</w:t>
            </w:r>
            <w:r w:rsidR="005F70BC"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 1.</w:t>
            </w:r>
            <w:r w:rsidR="005F70BC" w:rsidRPr="00242937">
              <w:rPr>
                <w:rFonts w:ascii="Times New Roman" w:eastAsia="Times New Roman" w:hAnsi="Times New Roman" w:cs="Times New Roman"/>
                <w:color w:val="000000"/>
              </w:rPr>
              <w:t>08</w:t>
            </w:r>
            <w:r w:rsidRPr="00242937">
              <w:rPr>
                <w:rFonts w:ascii="Times New Roman" w:eastAsia="Times New Roman" w:hAnsi="Times New Roman" w:cs="Times New Roman"/>
                <w:color w:val="000000"/>
              </w:rPr>
              <w:t>)</w:t>
            </w:r>
          </w:p>
        </w:tc>
        <w:tc>
          <w:tcPr>
            <w:tcW w:w="2476" w:type="dxa"/>
            <w:tcBorders>
              <w:top w:val="nil"/>
              <w:left w:val="nil"/>
              <w:bottom w:val="single" w:sz="8" w:space="0" w:color="auto"/>
              <w:right w:val="nil"/>
            </w:tcBorders>
            <w:shd w:val="clear" w:color="auto" w:fill="auto"/>
            <w:noWrap/>
            <w:vAlign w:val="center"/>
            <w:hideMark/>
          </w:tcPr>
          <w:p w14:paraId="72B28915" w14:textId="32021434"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1.0</w:t>
            </w:r>
            <w:r w:rsidR="005F70BC" w:rsidRPr="00242937">
              <w:rPr>
                <w:rFonts w:ascii="Times New Roman" w:eastAsia="Times New Roman" w:hAnsi="Times New Roman" w:cs="Times New Roman"/>
                <w:color w:val="000000"/>
              </w:rPr>
              <w:t>1</w:t>
            </w:r>
            <w:r w:rsidRPr="00242937">
              <w:rPr>
                <w:rFonts w:ascii="Times New Roman" w:eastAsia="Times New Roman" w:hAnsi="Times New Roman" w:cs="Times New Roman"/>
                <w:color w:val="000000"/>
              </w:rPr>
              <w:t xml:space="preserve"> (0.8</w:t>
            </w:r>
            <w:r w:rsidR="005F70BC"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 1.2</w:t>
            </w:r>
            <w:r w:rsidR="005F70BC"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w:t>
            </w:r>
          </w:p>
        </w:tc>
      </w:tr>
    </w:tbl>
    <w:p w14:paraId="324D0F72" w14:textId="77777777" w:rsidR="00A51365" w:rsidRPr="005D76E3" w:rsidRDefault="00A51365" w:rsidP="005D76E3">
      <w:pPr>
        <w:rPr>
          <w:rFonts w:ascii="Times New Roman" w:hAnsi="Times New Roman" w:cs="Times New Roman"/>
        </w:rPr>
      </w:pPr>
    </w:p>
    <w:p w14:paraId="443F376E" w14:textId="77777777" w:rsidR="00B41611" w:rsidRPr="00B41611" w:rsidRDefault="00B41611" w:rsidP="00B41611">
      <w:pPr>
        <w:rPr>
          <w:rFonts w:ascii="Times New Roman" w:hAnsi="Times New Roman" w:cs="Times New Roman"/>
        </w:rPr>
      </w:pPr>
      <w:r w:rsidRPr="00B41611">
        <w:rPr>
          <w:rFonts w:ascii="Times New Roman" w:hAnsi="Times New Roman" w:cs="Times New Roman"/>
        </w:rPr>
        <w:t xml:space="preserve">Macronutrient clusters: </w:t>
      </w:r>
      <w:r w:rsidRPr="00B41611">
        <w:rPr>
          <w:rFonts w:ascii="Times New Roman" w:hAnsi="Times New Roman" w:cs="Times New Roman"/>
          <w:i/>
          <w:iCs/>
        </w:rPr>
        <w:t>up</w:t>
      </w:r>
      <w:r w:rsidRPr="00B41611">
        <w:rPr>
          <w:rFonts w:ascii="Times New Roman" w:hAnsi="Times New Roman" w:cs="Times New Roman"/>
        </w:rPr>
        <w:t xml:space="preserve"> - low polyunsaturated fat, low protein, </w:t>
      </w:r>
      <w:proofErr w:type="spellStart"/>
      <w:r w:rsidRPr="00B41611">
        <w:rPr>
          <w:rFonts w:ascii="Times New Roman" w:hAnsi="Times New Roman" w:cs="Times New Roman"/>
          <w:i/>
          <w:iCs/>
        </w:rPr>
        <w:t>cfP</w:t>
      </w:r>
      <w:proofErr w:type="spellEnd"/>
      <w:r w:rsidRPr="00B41611">
        <w:rPr>
          <w:rFonts w:ascii="Times New Roman" w:hAnsi="Times New Roman" w:cs="Times New Roman"/>
          <w:i/>
          <w:iCs/>
        </w:rPr>
        <w:t xml:space="preserve"> </w:t>
      </w:r>
      <w:r w:rsidRPr="00B41611">
        <w:rPr>
          <w:rFonts w:ascii="Times New Roman" w:hAnsi="Times New Roman" w:cs="Times New Roman"/>
        </w:rPr>
        <w:t xml:space="preserve">- low carbohydrate, low fat, high protein, </w:t>
      </w:r>
      <w:r w:rsidRPr="00B41611">
        <w:rPr>
          <w:rFonts w:ascii="Times New Roman" w:hAnsi="Times New Roman" w:cs="Times New Roman"/>
          <w:i/>
          <w:iCs/>
        </w:rPr>
        <w:t>Cf</w:t>
      </w:r>
      <w:r w:rsidRPr="00B41611">
        <w:rPr>
          <w:rFonts w:ascii="Times New Roman" w:hAnsi="Times New Roman" w:cs="Times New Roman"/>
          <w:b/>
          <w:bCs/>
        </w:rPr>
        <w:t xml:space="preserve"> </w:t>
      </w:r>
      <w:r w:rsidRPr="00B41611">
        <w:rPr>
          <w:rFonts w:ascii="Times New Roman" w:hAnsi="Times New Roman" w:cs="Times New Roman"/>
        </w:rPr>
        <w:t>– high carbohydrate, low fat,</w:t>
      </w:r>
      <w:r w:rsidRPr="00B41611">
        <w:rPr>
          <w:rFonts w:ascii="Times New Roman" w:hAnsi="Times New Roman" w:cs="Times New Roman"/>
          <w:i/>
          <w:iCs/>
        </w:rPr>
        <w:t xml:space="preserve"> </w:t>
      </w:r>
      <w:proofErr w:type="spellStart"/>
      <w:r w:rsidRPr="00B41611">
        <w:rPr>
          <w:rFonts w:ascii="Times New Roman" w:hAnsi="Times New Roman" w:cs="Times New Roman"/>
          <w:i/>
          <w:iCs/>
        </w:rPr>
        <w:t>cF</w:t>
      </w:r>
      <w:proofErr w:type="spellEnd"/>
      <w:r w:rsidRPr="00B41611">
        <w:rPr>
          <w:rFonts w:ascii="Times New Roman" w:hAnsi="Times New Roman" w:cs="Times New Roman"/>
        </w:rPr>
        <w:t xml:space="preserve"> – low carbohydrate, and high fat,</w:t>
      </w:r>
      <w:r w:rsidRPr="00B41611">
        <w:rPr>
          <w:rFonts w:ascii="Times New Roman" w:hAnsi="Times New Roman" w:cs="Times New Roman"/>
          <w:b/>
          <w:bCs/>
        </w:rPr>
        <w:t xml:space="preserve"> </w:t>
      </w:r>
      <w:r w:rsidRPr="00B41611">
        <w:rPr>
          <w:rFonts w:ascii="Times New Roman" w:hAnsi="Times New Roman" w:cs="Times New Roman"/>
          <w:i/>
          <w:iCs/>
        </w:rPr>
        <w:t>U</w:t>
      </w:r>
      <w:r w:rsidRPr="00B41611">
        <w:rPr>
          <w:rFonts w:ascii="Times New Roman" w:hAnsi="Times New Roman" w:cs="Times New Roman"/>
        </w:rPr>
        <w:t>– high polyunsaturated fat</w:t>
      </w:r>
    </w:p>
    <w:p w14:paraId="726169F1" w14:textId="77777777" w:rsidR="00354097" w:rsidRDefault="00354097">
      <w:pPr>
        <w:rPr>
          <w:rFonts w:ascii="Times New Roman" w:hAnsi="Times New Roman" w:cs="Times New Roman"/>
        </w:rPr>
      </w:pPr>
    </w:p>
    <w:p w14:paraId="55640277" w14:textId="77777777" w:rsidR="00354097" w:rsidRDefault="00354097">
      <w:pPr>
        <w:rPr>
          <w:rFonts w:ascii="Times New Roman" w:hAnsi="Times New Roman" w:cs="Times New Roman"/>
        </w:rPr>
      </w:pPr>
      <w:r>
        <w:rPr>
          <w:rFonts w:ascii="Times New Roman" w:hAnsi="Times New Roman" w:cs="Times New Roman"/>
        </w:rPr>
        <w:br w:type="page"/>
      </w:r>
    </w:p>
    <w:p w14:paraId="44CB73CD" w14:textId="10ECBA96" w:rsidR="00354097" w:rsidRPr="00354097" w:rsidRDefault="00354097" w:rsidP="00EA1362">
      <w:pPr>
        <w:rPr>
          <w:rFonts w:ascii="Times New Roman" w:hAnsi="Times New Roman" w:cs="Times New Roman"/>
        </w:rPr>
      </w:pPr>
      <w:r w:rsidRPr="00242937">
        <w:rPr>
          <w:rFonts w:ascii="Times New Roman" w:hAnsi="Times New Roman" w:cs="Times New Roman"/>
          <w:b/>
          <w:bCs/>
        </w:rPr>
        <w:lastRenderedPageBreak/>
        <w:t xml:space="preserve">Supplementary table </w:t>
      </w:r>
      <w:r w:rsidR="0013438F" w:rsidRPr="00242937">
        <w:rPr>
          <w:rFonts w:ascii="Times New Roman" w:hAnsi="Times New Roman" w:cs="Times New Roman"/>
          <w:b/>
          <w:bCs/>
        </w:rPr>
        <w:t>11</w:t>
      </w:r>
      <w:r w:rsidR="00C76DC6" w:rsidRPr="00242937">
        <w:rPr>
          <w:rFonts w:ascii="Times New Roman" w:hAnsi="Times New Roman" w:cs="Times New Roman"/>
          <w:b/>
          <w:bCs/>
        </w:rPr>
        <w:t>.</w:t>
      </w:r>
      <w:r>
        <w:rPr>
          <w:rFonts w:ascii="Times New Roman" w:hAnsi="Times New Roman" w:cs="Times New Roman"/>
        </w:rPr>
        <w:t xml:space="preserve"> </w:t>
      </w:r>
      <w:r w:rsidR="00C76DC6" w:rsidRPr="00C76DC6">
        <w:rPr>
          <w:rFonts w:ascii="Times New Roman" w:hAnsi="Times New Roman" w:cs="Times New Roman"/>
        </w:rPr>
        <w:t xml:space="preserve">Clusters of dietary </w:t>
      </w:r>
      <w:proofErr w:type="gramStart"/>
      <w:r w:rsidR="00C76DC6" w:rsidRPr="00C76DC6">
        <w:rPr>
          <w:rFonts w:ascii="Times New Roman" w:hAnsi="Times New Roman" w:cs="Times New Roman"/>
        </w:rPr>
        <w:t>intake</w:t>
      </w:r>
      <w:proofErr w:type="gramEnd"/>
      <w:r w:rsidR="00C76DC6" w:rsidRPr="00C76DC6">
        <w:rPr>
          <w:rFonts w:ascii="Times New Roman" w:hAnsi="Times New Roman" w:cs="Times New Roman"/>
        </w:rPr>
        <w:t xml:space="preserve"> and </w:t>
      </w:r>
      <w:proofErr w:type="spellStart"/>
      <w:r w:rsidR="00C76DC6" w:rsidRPr="00C76DC6">
        <w:rPr>
          <w:rFonts w:ascii="Times New Roman" w:hAnsi="Times New Roman" w:cs="Times New Roman"/>
        </w:rPr>
        <w:t>subdistribution</w:t>
      </w:r>
      <w:proofErr w:type="spellEnd"/>
      <w:r w:rsidR="00C76DC6" w:rsidRPr="00C76DC6">
        <w:rPr>
          <w:rFonts w:ascii="Times New Roman" w:hAnsi="Times New Roman" w:cs="Times New Roman"/>
        </w:rPr>
        <w:t xml:space="preserve"> hazard ratios (SHRs) for cardiovascular disease (CVD) with 95% confidence intervals (CIs), for females</w:t>
      </w:r>
      <w:r w:rsidR="00507184">
        <w:rPr>
          <w:rFonts w:ascii="Times New Roman" w:hAnsi="Times New Roman" w:cs="Times New Roman"/>
        </w:rPr>
        <w:t xml:space="preserve"> and</w:t>
      </w:r>
      <w:r w:rsidR="00C76DC6" w:rsidRPr="00C76DC6">
        <w:rPr>
          <w:rFonts w:ascii="Times New Roman" w:hAnsi="Times New Roman" w:cs="Times New Roman"/>
        </w:rPr>
        <w:t xml:space="preserve"> males and the </w:t>
      </w:r>
      <w:r w:rsidR="00507184">
        <w:rPr>
          <w:rFonts w:ascii="Times New Roman" w:hAnsi="Times New Roman" w:cs="Times New Roman"/>
        </w:rPr>
        <w:t xml:space="preserve">female to male </w:t>
      </w:r>
      <w:r w:rsidR="00C76DC6" w:rsidRPr="00C76DC6">
        <w:rPr>
          <w:rFonts w:ascii="Times New Roman" w:hAnsi="Times New Roman" w:cs="Times New Roman"/>
        </w:rPr>
        <w:t xml:space="preserve">ratio of </w:t>
      </w:r>
      <w:r w:rsidR="00507184">
        <w:rPr>
          <w:rFonts w:ascii="Times New Roman" w:hAnsi="Times New Roman" w:cs="Times New Roman"/>
        </w:rPr>
        <w:t>S</w:t>
      </w:r>
      <w:r w:rsidR="00C76DC6" w:rsidRPr="00C76DC6">
        <w:rPr>
          <w:rFonts w:ascii="Times New Roman" w:hAnsi="Times New Roman" w:cs="Times New Roman"/>
        </w:rPr>
        <w:t>HRs (R</w:t>
      </w:r>
      <w:r w:rsidR="00EA1362">
        <w:rPr>
          <w:rFonts w:ascii="Times New Roman" w:hAnsi="Times New Roman" w:cs="Times New Roman"/>
        </w:rPr>
        <w:t>S</w:t>
      </w:r>
      <w:r w:rsidR="00C76DC6" w:rsidRPr="00C76DC6">
        <w:rPr>
          <w:rFonts w:ascii="Times New Roman" w:hAnsi="Times New Roman" w:cs="Times New Roman"/>
        </w:rPr>
        <w:t>HRs) of females to males</w:t>
      </w:r>
      <w:r w:rsidR="00C76DC6">
        <w:rPr>
          <w:rFonts w:ascii="Times New Roman" w:hAnsi="Times New Roman" w:cs="Times New Roman"/>
        </w:rPr>
        <w:t xml:space="preserve">. </w:t>
      </w:r>
      <w:r w:rsidR="005A0BDE">
        <w:rPr>
          <w:rFonts w:ascii="Times New Roman" w:hAnsi="Times New Roman" w:cs="Times New Roman"/>
        </w:rPr>
        <w:t>M</w:t>
      </w:r>
      <w:r w:rsidR="005A0BDE" w:rsidRPr="005D76E3">
        <w:rPr>
          <w:rFonts w:ascii="Times New Roman" w:hAnsi="Times New Roman" w:cs="Times New Roman"/>
        </w:rPr>
        <w:t>odels adjusted for clusters, age, smoking, and Townsend</w:t>
      </w:r>
      <w:r w:rsidR="00EA1362">
        <w:rPr>
          <w:rFonts w:ascii="Times New Roman" w:hAnsi="Times New Roman" w:cs="Times New Roman"/>
        </w:rPr>
        <w:t xml:space="preserve"> score</w:t>
      </w:r>
      <w:r w:rsidR="005A0BDE" w:rsidRPr="005D76E3">
        <w:rPr>
          <w:rFonts w:ascii="Times New Roman" w:hAnsi="Times New Roman" w:cs="Times New Roman"/>
        </w:rPr>
        <w:t xml:space="preserve"> (</w:t>
      </w:r>
      <w:r w:rsidR="005A0BDE">
        <w:rPr>
          <w:rFonts w:ascii="Times New Roman" w:hAnsi="Times New Roman" w:cs="Times New Roman"/>
        </w:rPr>
        <w:t>basic adjusted</w:t>
      </w:r>
      <w:r w:rsidR="005A0BDE" w:rsidRPr="005D76E3">
        <w:rPr>
          <w:rFonts w:ascii="Times New Roman" w:hAnsi="Times New Roman" w:cs="Times New Roman"/>
        </w:rPr>
        <w:t>), models adjusted for clusters, age, smoking, height, weight, mean alcohol intake, physical activity (mean total MET), systolic blood pressure, Townsend score</w:t>
      </w:r>
      <w:r w:rsidR="00EA1362">
        <w:rPr>
          <w:rFonts w:ascii="Times New Roman" w:hAnsi="Times New Roman" w:cs="Times New Roman"/>
        </w:rPr>
        <w:t xml:space="preserve">, diabetes, lipid lowering medication, anti-hypertensive medication </w:t>
      </w:r>
      <w:r w:rsidR="005A0BDE" w:rsidRPr="005D76E3">
        <w:rPr>
          <w:rFonts w:ascii="Times New Roman" w:hAnsi="Times New Roman" w:cs="Times New Roman"/>
        </w:rPr>
        <w:t>(</w:t>
      </w:r>
      <w:r w:rsidR="005A0BDE">
        <w:rPr>
          <w:rFonts w:ascii="Times New Roman" w:hAnsi="Times New Roman" w:cs="Times New Roman"/>
        </w:rPr>
        <w:t>multiple adjusted</w:t>
      </w:r>
      <w:r w:rsidR="005A0BDE" w:rsidRPr="005D76E3">
        <w:rPr>
          <w:rFonts w:ascii="Times New Roman" w:hAnsi="Times New Roman" w:cs="Times New Roman"/>
        </w:rPr>
        <w:t>)</w:t>
      </w:r>
      <w:r w:rsidR="005A0BDE">
        <w:rPr>
          <w:rFonts w:ascii="Times New Roman" w:hAnsi="Times New Roman" w:cs="Times New Roman"/>
        </w:rPr>
        <w:t xml:space="preserve">. </w:t>
      </w:r>
    </w:p>
    <w:tbl>
      <w:tblPr>
        <w:tblW w:w="11967" w:type="dxa"/>
        <w:tblLook w:val="04A0" w:firstRow="1" w:lastRow="0" w:firstColumn="1" w:lastColumn="0" w:noHBand="0" w:noVBand="1"/>
      </w:tblPr>
      <w:tblGrid>
        <w:gridCol w:w="3749"/>
        <w:gridCol w:w="2691"/>
        <w:gridCol w:w="2940"/>
        <w:gridCol w:w="2587"/>
      </w:tblGrid>
      <w:tr w:rsidR="00FB310A" w:rsidRPr="00FB310A" w14:paraId="1BEA57FA" w14:textId="77777777" w:rsidTr="005A0BDE">
        <w:trPr>
          <w:trHeight w:val="329"/>
        </w:trPr>
        <w:tc>
          <w:tcPr>
            <w:tcW w:w="3749" w:type="dxa"/>
            <w:tcBorders>
              <w:top w:val="single" w:sz="4" w:space="0" w:color="auto"/>
              <w:left w:val="nil"/>
              <w:bottom w:val="single" w:sz="8" w:space="0" w:color="auto"/>
              <w:right w:val="nil"/>
            </w:tcBorders>
            <w:shd w:val="clear" w:color="auto" w:fill="auto"/>
            <w:noWrap/>
            <w:vAlign w:val="center"/>
            <w:hideMark/>
          </w:tcPr>
          <w:p w14:paraId="40E85949" w14:textId="77777777" w:rsidR="00FB310A" w:rsidRPr="00FB310A" w:rsidRDefault="00FB310A" w:rsidP="00FB310A">
            <w:pPr>
              <w:spacing w:after="0" w:line="240" w:lineRule="auto"/>
              <w:rPr>
                <w:rFonts w:ascii="Times New Roman" w:eastAsia="Times New Roman" w:hAnsi="Times New Roman" w:cs="Times New Roman"/>
                <w:b/>
                <w:bCs/>
                <w:color w:val="000000"/>
              </w:rPr>
            </w:pPr>
            <w:r w:rsidRPr="00FB310A">
              <w:rPr>
                <w:rFonts w:ascii="Times New Roman" w:eastAsia="DengXian" w:hAnsi="Times New Roman" w:cs="Times New Roman"/>
                <w:b/>
                <w:bCs/>
                <w:color w:val="000000"/>
              </w:rPr>
              <w:t xml:space="preserve">Cluster </w:t>
            </w:r>
          </w:p>
        </w:tc>
        <w:tc>
          <w:tcPr>
            <w:tcW w:w="2691" w:type="dxa"/>
            <w:tcBorders>
              <w:top w:val="single" w:sz="4" w:space="0" w:color="auto"/>
              <w:left w:val="nil"/>
              <w:bottom w:val="single" w:sz="8" w:space="0" w:color="auto"/>
              <w:right w:val="nil"/>
            </w:tcBorders>
            <w:shd w:val="clear" w:color="auto" w:fill="auto"/>
            <w:noWrap/>
            <w:vAlign w:val="center"/>
            <w:hideMark/>
          </w:tcPr>
          <w:p w14:paraId="2CB6194A" w14:textId="77777777" w:rsidR="00FB310A" w:rsidRPr="00FB310A" w:rsidRDefault="00FB310A" w:rsidP="00FB310A">
            <w:pPr>
              <w:spacing w:after="0" w:line="240" w:lineRule="auto"/>
              <w:rPr>
                <w:rFonts w:ascii="Times New Roman" w:eastAsia="Times New Roman" w:hAnsi="Times New Roman" w:cs="Times New Roman"/>
                <w:b/>
                <w:bCs/>
                <w:color w:val="000000"/>
              </w:rPr>
            </w:pPr>
            <w:r w:rsidRPr="00FB310A">
              <w:rPr>
                <w:rFonts w:ascii="Times New Roman" w:eastAsia="DengXian" w:hAnsi="Times New Roman" w:cs="Times New Roman"/>
                <w:b/>
                <w:bCs/>
                <w:color w:val="000000"/>
              </w:rPr>
              <w:t>Females, SHR (95% CI)</w:t>
            </w:r>
          </w:p>
        </w:tc>
        <w:tc>
          <w:tcPr>
            <w:tcW w:w="2940" w:type="dxa"/>
            <w:tcBorders>
              <w:top w:val="single" w:sz="4" w:space="0" w:color="auto"/>
              <w:left w:val="nil"/>
              <w:bottom w:val="single" w:sz="8" w:space="0" w:color="auto"/>
              <w:right w:val="nil"/>
            </w:tcBorders>
            <w:shd w:val="clear" w:color="auto" w:fill="auto"/>
            <w:noWrap/>
            <w:vAlign w:val="center"/>
            <w:hideMark/>
          </w:tcPr>
          <w:p w14:paraId="60F50891" w14:textId="77777777" w:rsidR="00FB310A" w:rsidRPr="00FB310A" w:rsidRDefault="00FB310A" w:rsidP="00FB310A">
            <w:pPr>
              <w:spacing w:after="0" w:line="240" w:lineRule="auto"/>
              <w:rPr>
                <w:rFonts w:ascii="Times New Roman" w:eastAsia="Times New Roman" w:hAnsi="Times New Roman" w:cs="Times New Roman"/>
                <w:b/>
                <w:bCs/>
                <w:color w:val="000000"/>
              </w:rPr>
            </w:pPr>
            <w:r w:rsidRPr="00FB310A">
              <w:rPr>
                <w:rFonts w:ascii="Times New Roman" w:eastAsia="Times New Roman" w:hAnsi="Times New Roman" w:cs="Times New Roman"/>
                <w:b/>
                <w:bCs/>
                <w:color w:val="000000"/>
              </w:rPr>
              <w:t xml:space="preserve">Males, SHR (95% CI) </w:t>
            </w:r>
          </w:p>
        </w:tc>
        <w:tc>
          <w:tcPr>
            <w:tcW w:w="2587" w:type="dxa"/>
            <w:tcBorders>
              <w:top w:val="single" w:sz="4" w:space="0" w:color="auto"/>
              <w:left w:val="nil"/>
              <w:bottom w:val="single" w:sz="8" w:space="0" w:color="auto"/>
              <w:right w:val="nil"/>
            </w:tcBorders>
            <w:shd w:val="clear" w:color="auto" w:fill="auto"/>
            <w:noWrap/>
            <w:vAlign w:val="center"/>
            <w:hideMark/>
          </w:tcPr>
          <w:p w14:paraId="335696F7" w14:textId="77777777" w:rsidR="00FB310A" w:rsidRPr="00FB310A" w:rsidRDefault="00FB310A" w:rsidP="00FB310A">
            <w:pPr>
              <w:spacing w:after="0" w:line="240" w:lineRule="auto"/>
              <w:rPr>
                <w:rFonts w:ascii="Times New Roman" w:eastAsia="Times New Roman" w:hAnsi="Times New Roman" w:cs="Times New Roman"/>
                <w:b/>
                <w:bCs/>
                <w:color w:val="000000"/>
              </w:rPr>
            </w:pPr>
            <w:r w:rsidRPr="00FB310A">
              <w:rPr>
                <w:rFonts w:ascii="Times New Roman" w:eastAsia="Times New Roman" w:hAnsi="Times New Roman" w:cs="Times New Roman"/>
                <w:b/>
                <w:bCs/>
                <w:color w:val="000000"/>
              </w:rPr>
              <w:t xml:space="preserve">Female to male RSHR </w:t>
            </w:r>
          </w:p>
        </w:tc>
      </w:tr>
      <w:tr w:rsidR="00FB310A" w:rsidRPr="00FB310A" w14:paraId="7DD142E6" w14:textId="77777777" w:rsidTr="005A0BDE">
        <w:trPr>
          <w:trHeight w:val="329"/>
        </w:trPr>
        <w:tc>
          <w:tcPr>
            <w:tcW w:w="3749" w:type="dxa"/>
            <w:tcBorders>
              <w:top w:val="nil"/>
              <w:left w:val="nil"/>
              <w:bottom w:val="single" w:sz="8" w:space="0" w:color="auto"/>
              <w:right w:val="nil"/>
            </w:tcBorders>
            <w:shd w:val="clear" w:color="auto" w:fill="auto"/>
            <w:noWrap/>
            <w:vAlign w:val="center"/>
            <w:hideMark/>
          </w:tcPr>
          <w:p w14:paraId="07FCD47F" w14:textId="5109A14F" w:rsidR="00FB310A" w:rsidRPr="00FB310A" w:rsidRDefault="001E628A" w:rsidP="00FB310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Basic adjusted </w:t>
            </w:r>
          </w:p>
        </w:tc>
        <w:tc>
          <w:tcPr>
            <w:tcW w:w="2691" w:type="dxa"/>
            <w:tcBorders>
              <w:top w:val="nil"/>
              <w:left w:val="nil"/>
              <w:bottom w:val="single" w:sz="8" w:space="0" w:color="auto"/>
              <w:right w:val="nil"/>
            </w:tcBorders>
            <w:shd w:val="clear" w:color="auto" w:fill="auto"/>
            <w:noWrap/>
            <w:vAlign w:val="center"/>
            <w:hideMark/>
          </w:tcPr>
          <w:p w14:paraId="0970C5FC" w14:textId="77777777" w:rsidR="00FB310A" w:rsidRPr="00FB310A" w:rsidRDefault="00FB310A" w:rsidP="00FB310A">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 </w:t>
            </w:r>
          </w:p>
        </w:tc>
        <w:tc>
          <w:tcPr>
            <w:tcW w:w="2940" w:type="dxa"/>
            <w:tcBorders>
              <w:top w:val="nil"/>
              <w:left w:val="nil"/>
              <w:bottom w:val="single" w:sz="8" w:space="0" w:color="auto"/>
              <w:right w:val="nil"/>
            </w:tcBorders>
            <w:shd w:val="clear" w:color="auto" w:fill="auto"/>
            <w:noWrap/>
            <w:vAlign w:val="center"/>
            <w:hideMark/>
          </w:tcPr>
          <w:p w14:paraId="466810B7" w14:textId="77777777" w:rsidR="00FB310A" w:rsidRPr="00FB310A" w:rsidRDefault="00FB310A" w:rsidP="00FB310A">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 </w:t>
            </w:r>
          </w:p>
        </w:tc>
        <w:tc>
          <w:tcPr>
            <w:tcW w:w="2587" w:type="dxa"/>
            <w:tcBorders>
              <w:top w:val="nil"/>
              <w:left w:val="nil"/>
              <w:bottom w:val="single" w:sz="8" w:space="0" w:color="auto"/>
              <w:right w:val="nil"/>
            </w:tcBorders>
            <w:shd w:val="clear" w:color="auto" w:fill="auto"/>
            <w:noWrap/>
            <w:vAlign w:val="center"/>
            <w:hideMark/>
          </w:tcPr>
          <w:p w14:paraId="215610DA" w14:textId="77777777" w:rsidR="00FB310A" w:rsidRPr="00FB310A" w:rsidRDefault="00FB310A" w:rsidP="00FB310A">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 </w:t>
            </w:r>
          </w:p>
        </w:tc>
      </w:tr>
      <w:tr w:rsidR="00B41611" w:rsidRPr="00FB310A" w14:paraId="370D0AFB" w14:textId="77777777" w:rsidTr="005A0BDE">
        <w:trPr>
          <w:trHeight w:val="320"/>
        </w:trPr>
        <w:tc>
          <w:tcPr>
            <w:tcW w:w="3749" w:type="dxa"/>
            <w:tcBorders>
              <w:top w:val="nil"/>
              <w:left w:val="nil"/>
              <w:bottom w:val="nil"/>
              <w:right w:val="nil"/>
            </w:tcBorders>
            <w:shd w:val="clear" w:color="auto" w:fill="auto"/>
            <w:noWrap/>
            <w:vAlign w:val="center"/>
            <w:hideMark/>
          </w:tcPr>
          <w:p w14:paraId="60006B3D" w14:textId="65C70F13" w:rsidR="00B41611" w:rsidRPr="00FB310A" w:rsidRDefault="00B41611" w:rsidP="00B41611">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up</w:t>
            </w:r>
          </w:p>
        </w:tc>
        <w:tc>
          <w:tcPr>
            <w:tcW w:w="2691" w:type="dxa"/>
            <w:tcBorders>
              <w:top w:val="nil"/>
              <w:left w:val="nil"/>
              <w:bottom w:val="nil"/>
              <w:right w:val="nil"/>
            </w:tcBorders>
            <w:shd w:val="clear" w:color="auto" w:fill="auto"/>
            <w:noWrap/>
            <w:vAlign w:val="center"/>
            <w:hideMark/>
          </w:tcPr>
          <w:p w14:paraId="0B1EDC67"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ref</w:t>
            </w:r>
          </w:p>
        </w:tc>
        <w:tc>
          <w:tcPr>
            <w:tcW w:w="2940" w:type="dxa"/>
            <w:tcBorders>
              <w:top w:val="nil"/>
              <w:left w:val="nil"/>
              <w:bottom w:val="nil"/>
              <w:right w:val="nil"/>
            </w:tcBorders>
            <w:shd w:val="clear" w:color="auto" w:fill="auto"/>
            <w:noWrap/>
            <w:vAlign w:val="center"/>
            <w:hideMark/>
          </w:tcPr>
          <w:p w14:paraId="39FA1BB5"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ref</w:t>
            </w:r>
          </w:p>
        </w:tc>
        <w:tc>
          <w:tcPr>
            <w:tcW w:w="2587" w:type="dxa"/>
            <w:tcBorders>
              <w:top w:val="nil"/>
              <w:left w:val="nil"/>
              <w:bottom w:val="nil"/>
              <w:right w:val="nil"/>
            </w:tcBorders>
            <w:shd w:val="clear" w:color="auto" w:fill="auto"/>
            <w:noWrap/>
            <w:vAlign w:val="center"/>
            <w:hideMark/>
          </w:tcPr>
          <w:p w14:paraId="4B05C2C0"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ref</w:t>
            </w:r>
          </w:p>
        </w:tc>
      </w:tr>
      <w:tr w:rsidR="00B41611" w:rsidRPr="00FB310A" w14:paraId="0904930C" w14:textId="77777777" w:rsidTr="005A0BDE">
        <w:trPr>
          <w:trHeight w:val="320"/>
        </w:trPr>
        <w:tc>
          <w:tcPr>
            <w:tcW w:w="3749" w:type="dxa"/>
            <w:tcBorders>
              <w:top w:val="nil"/>
              <w:left w:val="nil"/>
              <w:bottom w:val="nil"/>
              <w:right w:val="nil"/>
            </w:tcBorders>
            <w:shd w:val="clear" w:color="auto" w:fill="auto"/>
            <w:noWrap/>
            <w:vAlign w:val="center"/>
            <w:hideMark/>
          </w:tcPr>
          <w:p w14:paraId="0A6B00C0" w14:textId="5A4F7A84" w:rsidR="00B41611" w:rsidRPr="00FB310A" w:rsidRDefault="00B41611" w:rsidP="00B41611">
            <w:pPr>
              <w:spacing w:after="0" w:line="240" w:lineRule="auto"/>
              <w:rPr>
                <w:rFonts w:ascii="Times New Roman" w:eastAsia="Times New Roman" w:hAnsi="Times New Roman" w:cs="Times New Roman"/>
                <w:color w:val="000000"/>
              </w:rPr>
            </w:pPr>
            <w:proofErr w:type="spellStart"/>
            <w:r w:rsidRPr="00B41611">
              <w:rPr>
                <w:rFonts w:ascii="Times New Roman" w:eastAsia="DengXian" w:hAnsi="Times New Roman" w:cs="Times New Roman"/>
                <w:i/>
                <w:iCs/>
                <w:color w:val="000000"/>
              </w:rPr>
              <w:t>cfP</w:t>
            </w:r>
            <w:proofErr w:type="spellEnd"/>
          </w:p>
        </w:tc>
        <w:tc>
          <w:tcPr>
            <w:tcW w:w="2691" w:type="dxa"/>
            <w:tcBorders>
              <w:top w:val="nil"/>
              <w:left w:val="nil"/>
              <w:bottom w:val="nil"/>
              <w:right w:val="nil"/>
            </w:tcBorders>
            <w:shd w:val="clear" w:color="auto" w:fill="auto"/>
            <w:noWrap/>
            <w:vAlign w:val="center"/>
            <w:hideMark/>
          </w:tcPr>
          <w:p w14:paraId="460876C1"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1.06 (0.87, 1.29)</w:t>
            </w:r>
          </w:p>
        </w:tc>
        <w:tc>
          <w:tcPr>
            <w:tcW w:w="2940" w:type="dxa"/>
            <w:tcBorders>
              <w:top w:val="nil"/>
              <w:left w:val="nil"/>
              <w:bottom w:val="nil"/>
              <w:right w:val="nil"/>
            </w:tcBorders>
            <w:shd w:val="clear" w:color="auto" w:fill="auto"/>
            <w:noWrap/>
            <w:vAlign w:val="center"/>
            <w:hideMark/>
          </w:tcPr>
          <w:p w14:paraId="4DC09C02"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0.88 (0.76, 1.01)</w:t>
            </w:r>
          </w:p>
        </w:tc>
        <w:tc>
          <w:tcPr>
            <w:tcW w:w="2587" w:type="dxa"/>
            <w:tcBorders>
              <w:top w:val="nil"/>
              <w:left w:val="nil"/>
              <w:bottom w:val="nil"/>
              <w:right w:val="nil"/>
            </w:tcBorders>
            <w:shd w:val="clear" w:color="auto" w:fill="auto"/>
            <w:noWrap/>
            <w:vAlign w:val="center"/>
            <w:hideMark/>
          </w:tcPr>
          <w:p w14:paraId="712DE705"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1.21 (0.95, 1.55)</w:t>
            </w:r>
          </w:p>
        </w:tc>
      </w:tr>
      <w:tr w:rsidR="00B41611" w:rsidRPr="00FB310A" w14:paraId="2D7929F1" w14:textId="77777777" w:rsidTr="005A0BDE">
        <w:trPr>
          <w:trHeight w:val="320"/>
        </w:trPr>
        <w:tc>
          <w:tcPr>
            <w:tcW w:w="3749" w:type="dxa"/>
            <w:tcBorders>
              <w:top w:val="nil"/>
              <w:left w:val="nil"/>
              <w:bottom w:val="nil"/>
              <w:right w:val="nil"/>
            </w:tcBorders>
            <w:shd w:val="clear" w:color="auto" w:fill="auto"/>
            <w:noWrap/>
            <w:vAlign w:val="center"/>
            <w:hideMark/>
          </w:tcPr>
          <w:p w14:paraId="0F89D9F3" w14:textId="68844E81" w:rsidR="00B41611" w:rsidRPr="00FB310A" w:rsidRDefault="00B41611" w:rsidP="00B41611">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Cf</w:t>
            </w:r>
          </w:p>
        </w:tc>
        <w:tc>
          <w:tcPr>
            <w:tcW w:w="2691" w:type="dxa"/>
            <w:tcBorders>
              <w:top w:val="nil"/>
              <w:left w:val="nil"/>
              <w:bottom w:val="nil"/>
              <w:right w:val="nil"/>
            </w:tcBorders>
            <w:shd w:val="clear" w:color="auto" w:fill="auto"/>
            <w:noWrap/>
            <w:vAlign w:val="center"/>
            <w:hideMark/>
          </w:tcPr>
          <w:p w14:paraId="367B07A9"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0.92 (0.76, 1.11)</w:t>
            </w:r>
          </w:p>
        </w:tc>
        <w:tc>
          <w:tcPr>
            <w:tcW w:w="2940" w:type="dxa"/>
            <w:tcBorders>
              <w:top w:val="nil"/>
              <w:left w:val="nil"/>
              <w:bottom w:val="nil"/>
              <w:right w:val="nil"/>
            </w:tcBorders>
            <w:shd w:val="clear" w:color="auto" w:fill="auto"/>
            <w:noWrap/>
            <w:vAlign w:val="center"/>
            <w:hideMark/>
          </w:tcPr>
          <w:p w14:paraId="28E1A3B4"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1.00 (0.86, 1.16)</w:t>
            </w:r>
          </w:p>
        </w:tc>
        <w:tc>
          <w:tcPr>
            <w:tcW w:w="2587" w:type="dxa"/>
            <w:tcBorders>
              <w:top w:val="nil"/>
              <w:left w:val="nil"/>
              <w:bottom w:val="nil"/>
              <w:right w:val="nil"/>
            </w:tcBorders>
            <w:shd w:val="clear" w:color="auto" w:fill="auto"/>
            <w:noWrap/>
            <w:vAlign w:val="center"/>
            <w:hideMark/>
          </w:tcPr>
          <w:p w14:paraId="73520AE7"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0.92 (0.72, 1.17)</w:t>
            </w:r>
          </w:p>
        </w:tc>
      </w:tr>
      <w:tr w:rsidR="00B41611" w:rsidRPr="00FB310A" w14:paraId="462B70A3" w14:textId="77777777" w:rsidTr="005A0BDE">
        <w:trPr>
          <w:trHeight w:val="320"/>
        </w:trPr>
        <w:tc>
          <w:tcPr>
            <w:tcW w:w="3749" w:type="dxa"/>
            <w:tcBorders>
              <w:top w:val="nil"/>
              <w:left w:val="nil"/>
              <w:bottom w:val="nil"/>
              <w:right w:val="nil"/>
            </w:tcBorders>
            <w:shd w:val="clear" w:color="auto" w:fill="auto"/>
            <w:noWrap/>
            <w:vAlign w:val="center"/>
            <w:hideMark/>
          </w:tcPr>
          <w:p w14:paraId="1C4ADD4B" w14:textId="2E4026C0" w:rsidR="00B41611" w:rsidRPr="00FB310A" w:rsidRDefault="00B41611" w:rsidP="00B41611">
            <w:pPr>
              <w:spacing w:after="0" w:line="240" w:lineRule="auto"/>
              <w:rPr>
                <w:rFonts w:ascii="Times New Roman" w:eastAsia="Times New Roman" w:hAnsi="Times New Roman" w:cs="Times New Roman"/>
                <w:color w:val="000000"/>
              </w:rPr>
            </w:pPr>
            <w:proofErr w:type="spellStart"/>
            <w:r w:rsidRPr="00B41611">
              <w:rPr>
                <w:rFonts w:ascii="Times New Roman" w:eastAsia="DengXian" w:hAnsi="Times New Roman" w:cs="Times New Roman"/>
                <w:i/>
                <w:iCs/>
                <w:color w:val="000000"/>
              </w:rPr>
              <w:t>cF</w:t>
            </w:r>
            <w:proofErr w:type="spellEnd"/>
          </w:p>
        </w:tc>
        <w:tc>
          <w:tcPr>
            <w:tcW w:w="2691" w:type="dxa"/>
            <w:tcBorders>
              <w:top w:val="nil"/>
              <w:left w:val="nil"/>
              <w:bottom w:val="nil"/>
              <w:right w:val="nil"/>
            </w:tcBorders>
            <w:shd w:val="clear" w:color="auto" w:fill="auto"/>
            <w:noWrap/>
            <w:vAlign w:val="center"/>
            <w:hideMark/>
          </w:tcPr>
          <w:p w14:paraId="7F183872"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0.91 (0.74, 1.11)</w:t>
            </w:r>
          </w:p>
        </w:tc>
        <w:tc>
          <w:tcPr>
            <w:tcW w:w="2940" w:type="dxa"/>
            <w:tcBorders>
              <w:top w:val="nil"/>
              <w:left w:val="nil"/>
              <w:bottom w:val="nil"/>
              <w:right w:val="nil"/>
            </w:tcBorders>
            <w:shd w:val="clear" w:color="auto" w:fill="auto"/>
            <w:noWrap/>
            <w:vAlign w:val="center"/>
            <w:hideMark/>
          </w:tcPr>
          <w:p w14:paraId="5F3A6213"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1.05 (0.92, 1.21)</w:t>
            </w:r>
          </w:p>
        </w:tc>
        <w:tc>
          <w:tcPr>
            <w:tcW w:w="2587" w:type="dxa"/>
            <w:tcBorders>
              <w:top w:val="nil"/>
              <w:left w:val="nil"/>
              <w:bottom w:val="nil"/>
              <w:right w:val="nil"/>
            </w:tcBorders>
            <w:shd w:val="clear" w:color="auto" w:fill="auto"/>
            <w:noWrap/>
            <w:vAlign w:val="center"/>
            <w:hideMark/>
          </w:tcPr>
          <w:p w14:paraId="5DD16C0F"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0.86 (0.67, 1.10)</w:t>
            </w:r>
          </w:p>
        </w:tc>
      </w:tr>
      <w:tr w:rsidR="00B41611" w:rsidRPr="00FB310A" w14:paraId="2235A75E" w14:textId="77777777" w:rsidTr="005A0BDE">
        <w:trPr>
          <w:trHeight w:val="329"/>
        </w:trPr>
        <w:tc>
          <w:tcPr>
            <w:tcW w:w="3749" w:type="dxa"/>
            <w:tcBorders>
              <w:top w:val="nil"/>
              <w:left w:val="nil"/>
              <w:bottom w:val="single" w:sz="8" w:space="0" w:color="auto"/>
              <w:right w:val="nil"/>
            </w:tcBorders>
            <w:shd w:val="clear" w:color="auto" w:fill="auto"/>
            <w:noWrap/>
            <w:vAlign w:val="center"/>
            <w:hideMark/>
          </w:tcPr>
          <w:p w14:paraId="0B8CFA5B" w14:textId="2C17593D" w:rsidR="00B41611" w:rsidRPr="00FB310A" w:rsidRDefault="00B41611" w:rsidP="00B41611">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U</w:t>
            </w:r>
          </w:p>
        </w:tc>
        <w:tc>
          <w:tcPr>
            <w:tcW w:w="2691" w:type="dxa"/>
            <w:tcBorders>
              <w:top w:val="nil"/>
              <w:left w:val="nil"/>
              <w:bottom w:val="single" w:sz="8" w:space="0" w:color="auto"/>
              <w:right w:val="nil"/>
            </w:tcBorders>
            <w:shd w:val="clear" w:color="auto" w:fill="auto"/>
            <w:noWrap/>
            <w:vAlign w:val="center"/>
            <w:hideMark/>
          </w:tcPr>
          <w:p w14:paraId="3A6D2011"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1.08 (0.89, 1.30)</w:t>
            </w:r>
          </w:p>
        </w:tc>
        <w:tc>
          <w:tcPr>
            <w:tcW w:w="2940" w:type="dxa"/>
            <w:tcBorders>
              <w:top w:val="nil"/>
              <w:left w:val="nil"/>
              <w:bottom w:val="single" w:sz="8" w:space="0" w:color="auto"/>
              <w:right w:val="nil"/>
            </w:tcBorders>
            <w:shd w:val="clear" w:color="auto" w:fill="auto"/>
            <w:noWrap/>
            <w:vAlign w:val="center"/>
            <w:hideMark/>
          </w:tcPr>
          <w:p w14:paraId="0774100F"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0.94 (0.81, 1.10)</w:t>
            </w:r>
          </w:p>
        </w:tc>
        <w:tc>
          <w:tcPr>
            <w:tcW w:w="2587" w:type="dxa"/>
            <w:tcBorders>
              <w:top w:val="nil"/>
              <w:left w:val="nil"/>
              <w:bottom w:val="single" w:sz="8" w:space="0" w:color="auto"/>
              <w:right w:val="nil"/>
            </w:tcBorders>
            <w:shd w:val="clear" w:color="auto" w:fill="auto"/>
            <w:noWrap/>
            <w:vAlign w:val="center"/>
            <w:hideMark/>
          </w:tcPr>
          <w:p w14:paraId="0A98C7CD"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Times New Roman" w:hAnsi="Times New Roman" w:cs="Times New Roman"/>
                <w:color w:val="000000"/>
              </w:rPr>
              <w:t>1.14 (0.90, 1.46)</w:t>
            </w:r>
          </w:p>
        </w:tc>
      </w:tr>
      <w:tr w:rsidR="00FB310A" w:rsidRPr="00FB310A" w14:paraId="22CDB545" w14:textId="77777777" w:rsidTr="005A0BDE">
        <w:trPr>
          <w:trHeight w:val="329"/>
        </w:trPr>
        <w:tc>
          <w:tcPr>
            <w:tcW w:w="3749" w:type="dxa"/>
            <w:tcBorders>
              <w:top w:val="nil"/>
              <w:left w:val="nil"/>
              <w:bottom w:val="single" w:sz="8" w:space="0" w:color="auto"/>
              <w:right w:val="nil"/>
            </w:tcBorders>
            <w:shd w:val="clear" w:color="auto" w:fill="auto"/>
            <w:noWrap/>
            <w:vAlign w:val="center"/>
            <w:hideMark/>
          </w:tcPr>
          <w:p w14:paraId="7F6274D8" w14:textId="29D1CCD3" w:rsidR="00FB310A" w:rsidRPr="00FB310A" w:rsidRDefault="00FB310A" w:rsidP="00FB310A">
            <w:pPr>
              <w:spacing w:after="0" w:line="240" w:lineRule="auto"/>
              <w:rPr>
                <w:rFonts w:ascii="Times New Roman" w:eastAsia="Times New Roman" w:hAnsi="Times New Roman" w:cs="Times New Roman"/>
                <w:b/>
                <w:bCs/>
                <w:color w:val="000000"/>
              </w:rPr>
            </w:pPr>
            <w:r w:rsidRPr="00FB310A">
              <w:rPr>
                <w:rFonts w:ascii="Times New Roman" w:eastAsia="DengXian" w:hAnsi="Times New Roman" w:cs="Times New Roman"/>
                <w:b/>
                <w:bCs/>
                <w:color w:val="000000"/>
              </w:rPr>
              <w:t>M</w:t>
            </w:r>
            <w:r w:rsidR="001E628A">
              <w:rPr>
                <w:rFonts w:ascii="Times New Roman" w:eastAsia="DengXian" w:hAnsi="Times New Roman" w:cs="Times New Roman"/>
                <w:b/>
                <w:bCs/>
                <w:color w:val="000000"/>
              </w:rPr>
              <w:t>ultiple adjusted</w:t>
            </w:r>
          </w:p>
        </w:tc>
        <w:tc>
          <w:tcPr>
            <w:tcW w:w="2691" w:type="dxa"/>
            <w:tcBorders>
              <w:top w:val="nil"/>
              <w:left w:val="nil"/>
              <w:bottom w:val="single" w:sz="8" w:space="0" w:color="auto"/>
              <w:right w:val="nil"/>
            </w:tcBorders>
            <w:shd w:val="clear" w:color="auto" w:fill="auto"/>
            <w:noWrap/>
            <w:vAlign w:val="center"/>
            <w:hideMark/>
          </w:tcPr>
          <w:p w14:paraId="7F298F68" w14:textId="77777777" w:rsidR="00FB310A" w:rsidRPr="00FB310A" w:rsidRDefault="00FB310A" w:rsidP="00FB310A">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 </w:t>
            </w:r>
          </w:p>
        </w:tc>
        <w:tc>
          <w:tcPr>
            <w:tcW w:w="2940" w:type="dxa"/>
            <w:tcBorders>
              <w:top w:val="nil"/>
              <w:left w:val="nil"/>
              <w:bottom w:val="single" w:sz="8" w:space="0" w:color="auto"/>
              <w:right w:val="nil"/>
            </w:tcBorders>
            <w:shd w:val="clear" w:color="auto" w:fill="auto"/>
            <w:noWrap/>
            <w:vAlign w:val="center"/>
            <w:hideMark/>
          </w:tcPr>
          <w:p w14:paraId="786F7C3E" w14:textId="77777777" w:rsidR="00FB310A" w:rsidRPr="00FB310A" w:rsidRDefault="00FB310A" w:rsidP="00FB310A">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 </w:t>
            </w:r>
          </w:p>
        </w:tc>
        <w:tc>
          <w:tcPr>
            <w:tcW w:w="2587" w:type="dxa"/>
            <w:tcBorders>
              <w:top w:val="nil"/>
              <w:left w:val="nil"/>
              <w:bottom w:val="single" w:sz="8" w:space="0" w:color="auto"/>
              <w:right w:val="nil"/>
            </w:tcBorders>
            <w:shd w:val="clear" w:color="auto" w:fill="auto"/>
            <w:noWrap/>
            <w:vAlign w:val="center"/>
            <w:hideMark/>
          </w:tcPr>
          <w:p w14:paraId="67FE5347" w14:textId="77777777" w:rsidR="00FB310A" w:rsidRPr="00FB310A" w:rsidRDefault="00FB310A" w:rsidP="00FB310A">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 </w:t>
            </w:r>
          </w:p>
        </w:tc>
      </w:tr>
      <w:tr w:rsidR="00B41611" w:rsidRPr="00FB310A" w14:paraId="6B6E5C35" w14:textId="77777777" w:rsidTr="005A0BDE">
        <w:trPr>
          <w:trHeight w:val="320"/>
        </w:trPr>
        <w:tc>
          <w:tcPr>
            <w:tcW w:w="3749" w:type="dxa"/>
            <w:tcBorders>
              <w:top w:val="nil"/>
              <w:left w:val="nil"/>
              <w:bottom w:val="nil"/>
              <w:right w:val="nil"/>
            </w:tcBorders>
            <w:shd w:val="clear" w:color="auto" w:fill="auto"/>
            <w:noWrap/>
            <w:vAlign w:val="center"/>
            <w:hideMark/>
          </w:tcPr>
          <w:p w14:paraId="48AFCFD0" w14:textId="2D4D73B5" w:rsidR="00B41611" w:rsidRPr="00FB310A" w:rsidRDefault="00B41611" w:rsidP="00B41611">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up</w:t>
            </w:r>
          </w:p>
        </w:tc>
        <w:tc>
          <w:tcPr>
            <w:tcW w:w="2691" w:type="dxa"/>
            <w:tcBorders>
              <w:top w:val="nil"/>
              <w:left w:val="nil"/>
              <w:bottom w:val="nil"/>
              <w:right w:val="nil"/>
            </w:tcBorders>
            <w:shd w:val="clear" w:color="auto" w:fill="auto"/>
            <w:noWrap/>
            <w:vAlign w:val="center"/>
            <w:hideMark/>
          </w:tcPr>
          <w:p w14:paraId="1BC43DCD"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ref</w:t>
            </w:r>
          </w:p>
        </w:tc>
        <w:tc>
          <w:tcPr>
            <w:tcW w:w="2940" w:type="dxa"/>
            <w:tcBorders>
              <w:top w:val="nil"/>
              <w:left w:val="nil"/>
              <w:bottom w:val="nil"/>
              <w:right w:val="nil"/>
            </w:tcBorders>
            <w:shd w:val="clear" w:color="auto" w:fill="auto"/>
            <w:noWrap/>
            <w:vAlign w:val="center"/>
            <w:hideMark/>
          </w:tcPr>
          <w:p w14:paraId="52838FC7"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ref</w:t>
            </w:r>
          </w:p>
        </w:tc>
        <w:tc>
          <w:tcPr>
            <w:tcW w:w="2587" w:type="dxa"/>
            <w:tcBorders>
              <w:top w:val="nil"/>
              <w:left w:val="nil"/>
              <w:bottom w:val="nil"/>
              <w:right w:val="nil"/>
            </w:tcBorders>
            <w:shd w:val="clear" w:color="auto" w:fill="auto"/>
            <w:noWrap/>
            <w:vAlign w:val="center"/>
            <w:hideMark/>
          </w:tcPr>
          <w:p w14:paraId="1C2FA8E0" w14:textId="77777777" w:rsidR="00B41611" w:rsidRPr="00FB310A" w:rsidRDefault="00B41611" w:rsidP="00B41611">
            <w:pPr>
              <w:spacing w:after="0" w:line="240" w:lineRule="auto"/>
              <w:rPr>
                <w:rFonts w:ascii="Times New Roman" w:eastAsia="Times New Roman" w:hAnsi="Times New Roman" w:cs="Times New Roman"/>
                <w:color w:val="000000"/>
              </w:rPr>
            </w:pPr>
            <w:r w:rsidRPr="00FB310A">
              <w:rPr>
                <w:rFonts w:ascii="Times New Roman" w:eastAsia="DengXian" w:hAnsi="Times New Roman" w:cs="Times New Roman"/>
                <w:color w:val="000000"/>
              </w:rPr>
              <w:t>ref</w:t>
            </w:r>
          </w:p>
        </w:tc>
      </w:tr>
      <w:tr w:rsidR="00B41611" w:rsidRPr="00FB310A" w14:paraId="664516D9" w14:textId="77777777" w:rsidTr="005A0BDE">
        <w:trPr>
          <w:trHeight w:val="320"/>
        </w:trPr>
        <w:tc>
          <w:tcPr>
            <w:tcW w:w="3749" w:type="dxa"/>
            <w:tcBorders>
              <w:top w:val="nil"/>
              <w:left w:val="nil"/>
              <w:bottom w:val="nil"/>
              <w:right w:val="nil"/>
            </w:tcBorders>
            <w:shd w:val="clear" w:color="auto" w:fill="auto"/>
            <w:noWrap/>
            <w:vAlign w:val="center"/>
            <w:hideMark/>
          </w:tcPr>
          <w:p w14:paraId="03D45E5C" w14:textId="713C1396" w:rsidR="00B41611" w:rsidRPr="00FB310A" w:rsidRDefault="00B41611" w:rsidP="00B41611">
            <w:pPr>
              <w:spacing w:after="0" w:line="240" w:lineRule="auto"/>
              <w:rPr>
                <w:rFonts w:ascii="Times New Roman" w:eastAsia="Times New Roman" w:hAnsi="Times New Roman" w:cs="Times New Roman"/>
                <w:color w:val="000000"/>
              </w:rPr>
            </w:pPr>
            <w:proofErr w:type="spellStart"/>
            <w:r w:rsidRPr="00B41611">
              <w:rPr>
                <w:rFonts w:ascii="Times New Roman" w:eastAsia="DengXian" w:hAnsi="Times New Roman" w:cs="Times New Roman"/>
                <w:i/>
                <w:iCs/>
                <w:color w:val="000000"/>
              </w:rPr>
              <w:t>cfP</w:t>
            </w:r>
            <w:proofErr w:type="spellEnd"/>
          </w:p>
        </w:tc>
        <w:tc>
          <w:tcPr>
            <w:tcW w:w="2691" w:type="dxa"/>
            <w:tcBorders>
              <w:top w:val="nil"/>
              <w:left w:val="nil"/>
              <w:bottom w:val="nil"/>
              <w:right w:val="nil"/>
            </w:tcBorders>
            <w:shd w:val="clear" w:color="auto" w:fill="auto"/>
            <w:noWrap/>
            <w:vAlign w:val="center"/>
            <w:hideMark/>
          </w:tcPr>
          <w:p w14:paraId="0534A1B4" w14:textId="46F927E6"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1.0</w:t>
            </w:r>
            <w:r w:rsidR="006224A1" w:rsidRPr="00242937">
              <w:rPr>
                <w:rFonts w:ascii="Times New Roman" w:eastAsia="Times New Roman" w:hAnsi="Times New Roman" w:cs="Times New Roman"/>
                <w:color w:val="000000"/>
              </w:rPr>
              <w:t>2</w:t>
            </w:r>
            <w:r w:rsidRPr="00242937">
              <w:rPr>
                <w:rFonts w:ascii="Times New Roman" w:eastAsia="Times New Roman" w:hAnsi="Times New Roman" w:cs="Times New Roman"/>
                <w:color w:val="000000"/>
              </w:rPr>
              <w:t xml:space="preserve"> (0.8</w:t>
            </w:r>
            <w:r w:rsidR="006224A1"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 1.2</w:t>
            </w:r>
            <w:r w:rsidR="006224A1" w:rsidRPr="00242937">
              <w:rPr>
                <w:rFonts w:ascii="Times New Roman" w:eastAsia="Times New Roman" w:hAnsi="Times New Roman" w:cs="Times New Roman"/>
                <w:color w:val="000000"/>
              </w:rPr>
              <w:t>6</w:t>
            </w:r>
            <w:r w:rsidRPr="00242937">
              <w:rPr>
                <w:rFonts w:ascii="Times New Roman" w:eastAsia="Times New Roman" w:hAnsi="Times New Roman" w:cs="Times New Roman"/>
                <w:color w:val="000000"/>
              </w:rPr>
              <w:t>)</w:t>
            </w:r>
          </w:p>
        </w:tc>
        <w:tc>
          <w:tcPr>
            <w:tcW w:w="2940" w:type="dxa"/>
            <w:tcBorders>
              <w:top w:val="nil"/>
              <w:left w:val="nil"/>
              <w:bottom w:val="nil"/>
              <w:right w:val="nil"/>
            </w:tcBorders>
            <w:shd w:val="clear" w:color="auto" w:fill="auto"/>
            <w:noWrap/>
            <w:vAlign w:val="center"/>
            <w:hideMark/>
          </w:tcPr>
          <w:p w14:paraId="4F2C254C" w14:textId="110750D0" w:rsidR="00B41611" w:rsidRPr="00242937" w:rsidRDefault="00B41611" w:rsidP="00B41611">
            <w:pPr>
              <w:spacing w:after="0" w:line="240" w:lineRule="auto"/>
              <w:rPr>
                <w:rFonts w:ascii="Times New Roman" w:eastAsia="Times New Roman" w:hAnsi="Times New Roman" w:cs="Times New Roman"/>
                <w:color w:val="000000"/>
              </w:rPr>
            </w:pPr>
            <w:bookmarkStart w:id="6" w:name="_Hlk57988202"/>
            <w:r w:rsidRPr="00242937">
              <w:rPr>
                <w:rFonts w:ascii="Times New Roman" w:eastAsia="Times New Roman" w:hAnsi="Times New Roman" w:cs="Times New Roman"/>
                <w:color w:val="000000"/>
              </w:rPr>
              <w:t>0.8</w:t>
            </w:r>
            <w:r w:rsidR="006224A1"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 xml:space="preserve"> (0.7</w:t>
            </w:r>
            <w:r w:rsidR="006224A1" w:rsidRPr="00242937">
              <w:rPr>
                <w:rFonts w:ascii="Times New Roman" w:eastAsia="Times New Roman" w:hAnsi="Times New Roman" w:cs="Times New Roman"/>
                <w:color w:val="000000"/>
              </w:rPr>
              <w:t>1</w:t>
            </w:r>
            <w:r w:rsidRPr="00242937">
              <w:rPr>
                <w:rFonts w:ascii="Times New Roman" w:eastAsia="Times New Roman" w:hAnsi="Times New Roman" w:cs="Times New Roman"/>
                <w:color w:val="000000"/>
              </w:rPr>
              <w:t>, 0.9</w:t>
            </w:r>
            <w:r w:rsidR="006224A1" w:rsidRPr="00242937">
              <w:rPr>
                <w:rFonts w:ascii="Times New Roman" w:eastAsia="Times New Roman" w:hAnsi="Times New Roman" w:cs="Times New Roman"/>
                <w:color w:val="000000"/>
              </w:rPr>
              <w:t>7</w:t>
            </w:r>
            <w:r w:rsidRPr="00242937">
              <w:rPr>
                <w:rFonts w:ascii="Times New Roman" w:eastAsia="Times New Roman" w:hAnsi="Times New Roman" w:cs="Times New Roman"/>
                <w:color w:val="000000"/>
              </w:rPr>
              <w:t>)</w:t>
            </w:r>
            <w:bookmarkEnd w:id="6"/>
          </w:p>
        </w:tc>
        <w:tc>
          <w:tcPr>
            <w:tcW w:w="2587" w:type="dxa"/>
            <w:tcBorders>
              <w:top w:val="nil"/>
              <w:left w:val="nil"/>
              <w:bottom w:val="nil"/>
              <w:right w:val="nil"/>
            </w:tcBorders>
            <w:shd w:val="clear" w:color="auto" w:fill="auto"/>
            <w:noWrap/>
            <w:vAlign w:val="center"/>
            <w:hideMark/>
          </w:tcPr>
          <w:p w14:paraId="6B9FA335" w14:textId="1E83DE18"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1.2</w:t>
            </w:r>
            <w:r w:rsidR="00FE04C9"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 xml:space="preserve"> (0.9</w:t>
            </w:r>
            <w:r w:rsidR="00FE04C9"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 1.</w:t>
            </w:r>
            <w:r w:rsidR="00FE04C9" w:rsidRPr="00242937">
              <w:rPr>
                <w:rFonts w:ascii="Times New Roman" w:eastAsia="Times New Roman" w:hAnsi="Times New Roman" w:cs="Times New Roman"/>
                <w:color w:val="000000"/>
              </w:rPr>
              <w:t>59</w:t>
            </w:r>
            <w:r w:rsidRPr="00242937">
              <w:rPr>
                <w:rFonts w:ascii="Times New Roman" w:eastAsia="Times New Roman" w:hAnsi="Times New Roman" w:cs="Times New Roman"/>
                <w:color w:val="000000"/>
              </w:rPr>
              <w:t>)</w:t>
            </w:r>
          </w:p>
        </w:tc>
      </w:tr>
      <w:tr w:rsidR="00B41611" w:rsidRPr="00FB310A" w14:paraId="13C1CA2E" w14:textId="77777777" w:rsidTr="005A0BDE">
        <w:trPr>
          <w:trHeight w:val="320"/>
        </w:trPr>
        <w:tc>
          <w:tcPr>
            <w:tcW w:w="3749" w:type="dxa"/>
            <w:tcBorders>
              <w:top w:val="nil"/>
              <w:left w:val="nil"/>
              <w:bottom w:val="nil"/>
              <w:right w:val="nil"/>
            </w:tcBorders>
            <w:shd w:val="clear" w:color="auto" w:fill="auto"/>
            <w:noWrap/>
            <w:vAlign w:val="center"/>
            <w:hideMark/>
          </w:tcPr>
          <w:p w14:paraId="038A6092" w14:textId="26E6430A" w:rsidR="00B41611" w:rsidRPr="00FB310A" w:rsidRDefault="00B41611" w:rsidP="00B41611">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Cf</w:t>
            </w:r>
          </w:p>
        </w:tc>
        <w:tc>
          <w:tcPr>
            <w:tcW w:w="2691" w:type="dxa"/>
            <w:tcBorders>
              <w:top w:val="nil"/>
              <w:left w:val="nil"/>
              <w:bottom w:val="nil"/>
              <w:right w:val="nil"/>
            </w:tcBorders>
            <w:shd w:val="clear" w:color="auto" w:fill="auto"/>
            <w:noWrap/>
            <w:vAlign w:val="center"/>
            <w:hideMark/>
          </w:tcPr>
          <w:p w14:paraId="6EA77D6E" w14:textId="7BEAD5E0"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0.8</w:t>
            </w:r>
            <w:r w:rsidR="006224A1" w:rsidRPr="00242937">
              <w:rPr>
                <w:rFonts w:ascii="Times New Roman" w:eastAsia="Times New Roman" w:hAnsi="Times New Roman" w:cs="Times New Roman"/>
                <w:color w:val="000000"/>
              </w:rPr>
              <w:t>7</w:t>
            </w:r>
            <w:r w:rsidRPr="00242937">
              <w:rPr>
                <w:rFonts w:ascii="Times New Roman" w:eastAsia="Times New Roman" w:hAnsi="Times New Roman" w:cs="Times New Roman"/>
                <w:color w:val="000000"/>
              </w:rPr>
              <w:t xml:space="preserve"> (0.7</w:t>
            </w:r>
            <w:r w:rsidR="006224A1" w:rsidRPr="00242937">
              <w:rPr>
                <w:rFonts w:ascii="Times New Roman" w:eastAsia="Times New Roman" w:hAnsi="Times New Roman" w:cs="Times New Roman"/>
                <w:color w:val="000000"/>
              </w:rPr>
              <w:t>2</w:t>
            </w:r>
            <w:r w:rsidRPr="00242937">
              <w:rPr>
                <w:rFonts w:ascii="Times New Roman" w:eastAsia="Times New Roman" w:hAnsi="Times New Roman" w:cs="Times New Roman"/>
                <w:color w:val="000000"/>
              </w:rPr>
              <w:t>, 1.0</w:t>
            </w:r>
            <w:r w:rsidR="006224A1" w:rsidRPr="00242937">
              <w:rPr>
                <w:rFonts w:ascii="Times New Roman" w:eastAsia="Times New Roman" w:hAnsi="Times New Roman" w:cs="Times New Roman"/>
                <w:color w:val="000000"/>
              </w:rPr>
              <w:t>6</w:t>
            </w:r>
            <w:r w:rsidRPr="00242937">
              <w:rPr>
                <w:rFonts w:ascii="Times New Roman" w:eastAsia="Times New Roman" w:hAnsi="Times New Roman" w:cs="Times New Roman"/>
                <w:color w:val="000000"/>
              </w:rPr>
              <w:t>)</w:t>
            </w:r>
          </w:p>
        </w:tc>
        <w:tc>
          <w:tcPr>
            <w:tcW w:w="2940" w:type="dxa"/>
            <w:tcBorders>
              <w:top w:val="nil"/>
              <w:left w:val="nil"/>
              <w:bottom w:val="nil"/>
              <w:right w:val="nil"/>
            </w:tcBorders>
            <w:shd w:val="clear" w:color="auto" w:fill="auto"/>
            <w:noWrap/>
            <w:vAlign w:val="center"/>
            <w:hideMark/>
          </w:tcPr>
          <w:p w14:paraId="2A83CE3D" w14:textId="724ABFC7"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0.97 (0.83, 1.1</w:t>
            </w:r>
            <w:r w:rsidR="006224A1" w:rsidRPr="00242937">
              <w:rPr>
                <w:rFonts w:ascii="Times New Roman" w:eastAsia="Times New Roman" w:hAnsi="Times New Roman" w:cs="Times New Roman"/>
                <w:color w:val="000000"/>
              </w:rPr>
              <w:t>4</w:t>
            </w:r>
            <w:r w:rsidRPr="00242937">
              <w:rPr>
                <w:rFonts w:ascii="Times New Roman" w:eastAsia="Times New Roman" w:hAnsi="Times New Roman" w:cs="Times New Roman"/>
                <w:color w:val="000000"/>
              </w:rPr>
              <w:t>)</w:t>
            </w:r>
          </w:p>
        </w:tc>
        <w:tc>
          <w:tcPr>
            <w:tcW w:w="2587" w:type="dxa"/>
            <w:tcBorders>
              <w:top w:val="nil"/>
              <w:left w:val="nil"/>
              <w:bottom w:val="nil"/>
              <w:right w:val="nil"/>
            </w:tcBorders>
            <w:shd w:val="clear" w:color="auto" w:fill="auto"/>
            <w:noWrap/>
            <w:vAlign w:val="center"/>
            <w:hideMark/>
          </w:tcPr>
          <w:p w14:paraId="1D8BB595" w14:textId="08F55C2C"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w:t>
            </w:r>
            <w:r w:rsidR="00FE04C9" w:rsidRPr="00242937">
              <w:rPr>
                <w:rFonts w:ascii="Times New Roman" w:eastAsia="Times New Roman" w:hAnsi="Times New Roman" w:cs="Times New Roman"/>
                <w:color w:val="000000"/>
              </w:rPr>
              <w:t>0</w:t>
            </w:r>
            <w:r w:rsidRPr="00242937">
              <w:rPr>
                <w:rFonts w:ascii="Times New Roman" w:eastAsia="Times New Roman" w:hAnsi="Times New Roman" w:cs="Times New Roman"/>
                <w:color w:val="000000"/>
              </w:rPr>
              <w:t xml:space="preserve"> (0.7</w:t>
            </w:r>
            <w:r w:rsidR="00FE04C9" w:rsidRPr="00242937">
              <w:rPr>
                <w:rFonts w:ascii="Times New Roman" w:eastAsia="Times New Roman" w:hAnsi="Times New Roman" w:cs="Times New Roman"/>
                <w:color w:val="000000"/>
              </w:rPr>
              <w:t>0</w:t>
            </w:r>
            <w:r w:rsidRPr="00242937">
              <w:rPr>
                <w:rFonts w:ascii="Times New Roman" w:eastAsia="Times New Roman" w:hAnsi="Times New Roman" w:cs="Times New Roman"/>
                <w:color w:val="000000"/>
              </w:rPr>
              <w:t>, 1.1</w:t>
            </w:r>
            <w:r w:rsidR="00FE04C9"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w:t>
            </w:r>
          </w:p>
        </w:tc>
      </w:tr>
      <w:tr w:rsidR="00B41611" w:rsidRPr="00FB310A" w14:paraId="1BD1FD8A" w14:textId="77777777" w:rsidTr="005A0BDE">
        <w:trPr>
          <w:trHeight w:val="320"/>
        </w:trPr>
        <w:tc>
          <w:tcPr>
            <w:tcW w:w="3749" w:type="dxa"/>
            <w:tcBorders>
              <w:top w:val="nil"/>
              <w:left w:val="nil"/>
              <w:bottom w:val="nil"/>
              <w:right w:val="nil"/>
            </w:tcBorders>
            <w:shd w:val="clear" w:color="auto" w:fill="auto"/>
            <w:noWrap/>
            <w:vAlign w:val="center"/>
            <w:hideMark/>
          </w:tcPr>
          <w:p w14:paraId="0C761145" w14:textId="179C05D5" w:rsidR="00B41611" w:rsidRPr="00FB310A" w:rsidRDefault="00B41611" w:rsidP="00B41611">
            <w:pPr>
              <w:spacing w:after="0" w:line="240" w:lineRule="auto"/>
              <w:rPr>
                <w:rFonts w:ascii="Times New Roman" w:eastAsia="Times New Roman" w:hAnsi="Times New Roman" w:cs="Times New Roman"/>
                <w:color w:val="000000"/>
              </w:rPr>
            </w:pPr>
            <w:proofErr w:type="spellStart"/>
            <w:r w:rsidRPr="00B41611">
              <w:rPr>
                <w:rFonts w:ascii="Times New Roman" w:eastAsia="DengXian" w:hAnsi="Times New Roman" w:cs="Times New Roman"/>
                <w:i/>
                <w:iCs/>
                <w:color w:val="000000"/>
              </w:rPr>
              <w:t>cF</w:t>
            </w:r>
            <w:proofErr w:type="spellEnd"/>
          </w:p>
        </w:tc>
        <w:tc>
          <w:tcPr>
            <w:tcW w:w="2691" w:type="dxa"/>
            <w:tcBorders>
              <w:top w:val="nil"/>
              <w:left w:val="nil"/>
              <w:bottom w:val="nil"/>
              <w:right w:val="nil"/>
            </w:tcBorders>
            <w:shd w:val="clear" w:color="auto" w:fill="auto"/>
            <w:noWrap/>
            <w:vAlign w:val="center"/>
            <w:hideMark/>
          </w:tcPr>
          <w:p w14:paraId="28812D47" w14:textId="071DB036"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0.8</w:t>
            </w:r>
            <w:r w:rsidR="006224A1" w:rsidRPr="00242937">
              <w:rPr>
                <w:rFonts w:ascii="Times New Roman" w:eastAsia="Times New Roman" w:hAnsi="Times New Roman" w:cs="Times New Roman"/>
                <w:color w:val="000000"/>
              </w:rPr>
              <w:t xml:space="preserve">3 </w:t>
            </w:r>
            <w:r w:rsidRPr="00242937">
              <w:rPr>
                <w:rFonts w:ascii="Times New Roman" w:eastAsia="Times New Roman" w:hAnsi="Times New Roman" w:cs="Times New Roman"/>
                <w:color w:val="000000"/>
              </w:rPr>
              <w:t>(0.6</w:t>
            </w:r>
            <w:r w:rsidR="006224A1" w:rsidRPr="00242937">
              <w:rPr>
                <w:rFonts w:ascii="Times New Roman" w:eastAsia="Times New Roman" w:hAnsi="Times New Roman" w:cs="Times New Roman"/>
                <w:color w:val="000000"/>
              </w:rPr>
              <w:t>7</w:t>
            </w:r>
            <w:r w:rsidRPr="00242937">
              <w:rPr>
                <w:rFonts w:ascii="Times New Roman" w:eastAsia="Times New Roman" w:hAnsi="Times New Roman" w:cs="Times New Roman"/>
                <w:color w:val="000000"/>
              </w:rPr>
              <w:t>, 1.0</w:t>
            </w:r>
            <w:r w:rsidR="006224A1"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w:t>
            </w:r>
          </w:p>
        </w:tc>
        <w:tc>
          <w:tcPr>
            <w:tcW w:w="2940" w:type="dxa"/>
            <w:tcBorders>
              <w:top w:val="nil"/>
              <w:left w:val="nil"/>
              <w:bottom w:val="nil"/>
              <w:right w:val="nil"/>
            </w:tcBorders>
            <w:shd w:val="clear" w:color="auto" w:fill="auto"/>
            <w:noWrap/>
            <w:vAlign w:val="center"/>
            <w:hideMark/>
          </w:tcPr>
          <w:p w14:paraId="7EB2D2E2" w14:textId="3D1DADE5"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1.01 (0.8</w:t>
            </w:r>
            <w:r w:rsidR="006224A1" w:rsidRPr="00242937">
              <w:rPr>
                <w:rFonts w:ascii="Times New Roman" w:eastAsia="Times New Roman" w:hAnsi="Times New Roman" w:cs="Times New Roman"/>
                <w:color w:val="000000"/>
              </w:rPr>
              <w:t>7</w:t>
            </w:r>
            <w:r w:rsidRPr="00242937">
              <w:rPr>
                <w:rFonts w:ascii="Times New Roman" w:eastAsia="Times New Roman" w:hAnsi="Times New Roman" w:cs="Times New Roman"/>
                <w:color w:val="000000"/>
              </w:rPr>
              <w:t>, 1.17)</w:t>
            </w:r>
          </w:p>
        </w:tc>
        <w:tc>
          <w:tcPr>
            <w:tcW w:w="2587" w:type="dxa"/>
            <w:tcBorders>
              <w:top w:val="nil"/>
              <w:left w:val="nil"/>
              <w:bottom w:val="nil"/>
              <w:right w:val="nil"/>
            </w:tcBorders>
            <w:shd w:val="clear" w:color="auto" w:fill="auto"/>
            <w:noWrap/>
            <w:vAlign w:val="center"/>
            <w:hideMark/>
          </w:tcPr>
          <w:p w14:paraId="2D511CFE" w14:textId="76466463"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0.8</w:t>
            </w:r>
            <w:r w:rsidR="00FE04C9" w:rsidRPr="00242937">
              <w:rPr>
                <w:rFonts w:ascii="Times New Roman" w:eastAsia="Times New Roman" w:hAnsi="Times New Roman" w:cs="Times New Roman"/>
                <w:color w:val="000000"/>
              </w:rPr>
              <w:t>2</w:t>
            </w:r>
            <w:r w:rsidRPr="00242937">
              <w:rPr>
                <w:rFonts w:ascii="Times New Roman" w:eastAsia="Times New Roman" w:hAnsi="Times New Roman" w:cs="Times New Roman"/>
                <w:color w:val="000000"/>
              </w:rPr>
              <w:t xml:space="preserve"> (0.6</w:t>
            </w:r>
            <w:r w:rsidR="00FE04C9"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 1.0</w:t>
            </w:r>
            <w:r w:rsidR="00FE04C9" w:rsidRPr="00242937">
              <w:rPr>
                <w:rFonts w:ascii="Times New Roman" w:eastAsia="Times New Roman" w:hAnsi="Times New Roman" w:cs="Times New Roman"/>
                <w:color w:val="000000"/>
              </w:rPr>
              <w:t>7</w:t>
            </w:r>
            <w:r w:rsidRPr="00242937">
              <w:rPr>
                <w:rFonts w:ascii="Times New Roman" w:eastAsia="Times New Roman" w:hAnsi="Times New Roman" w:cs="Times New Roman"/>
                <w:color w:val="000000"/>
              </w:rPr>
              <w:t>)</w:t>
            </w:r>
          </w:p>
        </w:tc>
      </w:tr>
      <w:tr w:rsidR="00B41611" w:rsidRPr="00FB310A" w14:paraId="08C8008B" w14:textId="77777777" w:rsidTr="005A0BDE">
        <w:trPr>
          <w:trHeight w:val="329"/>
        </w:trPr>
        <w:tc>
          <w:tcPr>
            <w:tcW w:w="3749" w:type="dxa"/>
            <w:tcBorders>
              <w:top w:val="nil"/>
              <w:left w:val="nil"/>
              <w:bottom w:val="single" w:sz="8" w:space="0" w:color="auto"/>
              <w:right w:val="nil"/>
            </w:tcBorders>
            <w:shd w:val="clear" w:color="auto" w:fill="auto"/>
            <w:noWrap/>
            <w:vAlign w:val="center"/>
            <w:hideMark/>
          </w:tcPr>
          <w:p w14:paraId="61F852A0" w14:textId="0CF6E285" w:rsidR="00B41611" w:rsidRPr="00FB310A" w:rsidRDefault="00B41611" w:rsidP="00B41611">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U</w:t>
            </w:r>
          </w:p>
        </w:tc>
        <w:tc>
          <w:tcPr>
            <w:tcW w:w="2691" w:type="dxa"/>
            <w:tcBorders>
              <w:top w:val="nil"/>
              <w:left w:val="nil"/>
              <w:bottom w:val="single" w:sz="8" w:space="0" w:color="auto"/>
              <w:right w:val="nil"/>
            </w:tcBorders>
            <w:shd w:val="clear" w:color="auto" w:fill="auto"/>
            <w:noWrap/>
            <w:vAlign w:val="center"/>
            <w:hideMark/>
          </w:tcPr>
          <w:p w14:paraId="0E86A682" w14:textId="64D65632"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1.0</w:t>
            </w:r>
            <w:r w:rsidR="006224A1" w:rsidRPr="00242937">
              <w:rPr>
                <w:rFonts w:ascii="Times New Roman" w:eastAsia="Times New Roman" w:hAnsi="Times New Roman" w:cs="Times New Roman"/>
                <w:color w:val="000000"/>
              </w:rPr>
              <w:t>2</w:t>
            </w:r>
            <w:r w:rsidRPr="00242937">
              <w:rPr>
                <w:rFonts w:ascii="Times New Roman" w:eastAsia="Times New Roman" w:hAnsi="Times New Roman" w:cs="Times New Roman"/>
                <w:color w:val="000000"/>
              </w:rPr>
              <w:t xml:space="preserve"> (0.8</w:t>
            </w:r>
            <w:r w:rsidR="006224A1" w:rsidRPr="00242937">
              <w:rPr>
                <w:rFonts w:ascii="Times New Roman" w:eastAsia="Times New Roman" w:hAnsi="Times New Roman" w:cs="Times New Roman"/>
                <w:color w:val="000000"/>
              </w:rPr>
              <w:t>4</w:t>
            </w:r>
            <w:r w:rsidRPr="00242937">
              <w:rPr>
                <w:rFonts w:ascii="Times New Roman" w:eastAsia="Times New Roman" w:hAnsi="Times New Roman" w:cs="Times New Roman"/>
                <w:color w:val="000000"/>
              </w:rPr>
              <w:t>, 1.2</w:t>
            </w:r>
            <w:r w:rsidR="006224A1" w:rsidRPr="00242937">
              <w:rPr>
                <w:rFonts w:ascii="Times New Roman" w:eastAsia="Times New Roman" w:hAnsi="Times New Roman" w:cs="Times New Roman"/>
                <w:color w:val="000000"/>
              </w:rPr>
              <w:t>4</w:t>
            </w:r>
            <w:r w:rsidRPr="00242937">
              <w:rPr>
                <w:rFonts w:ascii="Times New Roman" w:eastAsia="Times New Roman" w:hAnsi="Times New Roman" w:cs="Times New Roman"/>
                <w:color w:val="000000"/>
              </w:rPr>
              <w:t>)</w:t>
            </w:r>
          </w:p>
        </w:tc>
        <w:tc>
          <w:tcPr>
            <w:tcW w:w="2940" w:type="dxa"/>
            <w:tcBorders>
              <w:top w:val="nil"/>
              <w:left w:val="nil"/>
              <w:bottom w:val="single" w:sz="8" w:space="0" w:color="auto"/>
              <w:right w:val="nil"/>
            </w:tcBorders>
            <w:shd w:val="clear" w:color="auto" w:fill="auto"/>
            <w:noWrap/>
            <w:vAlign w:val="center"/>
            <w:hideMark/>
          </w:tcPr>
          <w:p w14:paraId="5EAE8FA8" w14:textId="4BA5C5A1"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0.93 (0.</w:t>
            </w:r>
            <w:r w:rsidR="006224A1" w:rsidRPr="00242937">
              <w:rPr>
                <w:rFonts w:ascii="Times New Roman" w:eastAsia="Times New Roman" w:hAnsi="Times New Roman" w:cs="Times New Roman"/>
                <w:color w:val="000000"/>
              </w:rPr>
              <w:t>79</w:t>
            </w:r>
            <w:r w:rsidRPr="00242937">
              <w:rPr>
                <w:rFonts w:ascii="Times New Roman" w:eastAsia="Times New Roman" w:hAnsi="Times New Roman" w:cs="Times New Roman"/>
                <w:color w:val="000000"/>
              </w:rPr>
              <w:t>, 1.09)</w:t>
            </w:r>
          </w:p>
        </w:tc>
        <w:tc>
          <w:tcPr>
            <w:tcW w:w="2587" w:type="dxa"/>
            <w:tcBorders>
              <w:top w:val="nil"/>
              <w:left w:val="nil"/>
              <w:bottom w:val="single" w:sz="8" w:space="0" w:color="auto"/>
              <w:right w:val="nil"/>
            </w:tcBorders>
            <w:shd w:val="clear" w:color="auto" w:fill="auto"/>
            <w:noWrap/>
            <w:vAlign w:val="center"/>
            <w:hideMark/>
          </w:tcPr>
          <w:p w14:paraId="69CA1657" w14:textId="1ABF4713" w:rsidR="00B41611" w:rsidRPr="00242937" w:rsidRDefault="00B41611" w:rsidP="00B41611">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1.1</w:t>
            </w:r>
            <w:r w:rsidR="00FE04C9" w:rsidRPr="00242937">
              <w:rPr>
                <w:rFonts w:ascii="Times New Roman" w:eastAsia="Times New Roman" w:hAnsi="Times New Roman" w:cs="Times New Roman"/>
                <w:color w:val="000000"/>
              </w:rPr>
              <w:t>0</w:t>
            </w:r>
            <w:r w:rsidRPr="00242937">
              <w:rPr>
                <w:rFonts w:ascii="Times New Roman" w:eastAsia="Times New Roman" w:hAnsi="Times New Roman" w:cs="Times New Roman"/>
                <w:color w:val="000000"/>
              </w:rPr>
              <w:t xml:space="preserve"> (0.8</w:t>
            </w:r>
            <w:r w:rsidR="00FE04C9"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 1.4</w:t>
            </w:r>
            <w:r w:rsidR="00FE04C9" w:rsidRPr="00242937">
              <w:rPr>
                <w:rFonts w:ascii="Times New Roman" w:eastAsia="Times New Roman" w:hAnsi="Times New Roman" w:cs="Times New Roman"/>
                <w:color w:val="000000"/>
              </w:rPr>
              <w:t>1</w:t>
            </w:r>
            <w:r w:rsidRPr="00242937">
              <w:rPr>
                <w:rFonts w:ascii="Times New Roman" w:eastAsia="Times New Roman" w:hAnsi="Times New Roman" w:cs="Times New Roman"/>
                <w:color w:val="000000"/>
              </w:rPr>
              <w:t>)</w:t>
            </w:r>
          </w:p>
        </w:tc>
      </w:tr>
    </w:tbl>
    <w:p w14:paraId="3991ED05" w14:textId="77777777" w:rsidR="00D97FEF" w:rsidRDefault="00D97FEF" w:rsidP="00D97FEF">
      <w:pPr>
        <w:rPr>
          <w:rFonts w:ascii="Times New Roman" w:hAnsi="Times New Roman" w:cs="Times New Roman"/>
        </w:rPr>
      </w:pPr>
    </w:p>
    <w:p w14:paraId="461F64E1" w14:textId="3D6DD505" w:rsidR="00D97FEF" w:rsidRPr="00B41611" w:rsidRDefault="00D97FEF" w:rsidP="00D97FEF">
      <w:pPr>
        <w:rPr>
          <w:rFonts w:ascii="Times New Roman" w:hAnsi="Times New Roman" w:cs="Times New Roman"/>
        </w:rPr>
      </w:pPr>
      <w:r w:rsidRPr="00B41611">
        <w:rPr>
          <w:rFonts w:ascii="Times New Roman" w:hAnsi="Times New Roman" w:cs="Times New Roman"/>
        </w:rPr>
        <w:t xml:space="preserve">Macronutrient clusters: </w:t>
      </w:r>
      <w:r w:rsidRPr="00B41611">
        <w:rPr>
          <w:rFonts w:ascii="Times New Roman" w:hAnsi="Times New Roman" w:cs="Times New Roman"/>
          <w:i/>
          <w:iCs/>
        </w:rPr>
        <w:t>up</w:t>
      </w:r>
      <w:r w:rsidRPr="00B41611">
        <w:rPr>
          <w:rFonts w:ascii="Times New Roman" w:hAnsi="Times New Roman" w:cs="Times New Roman"/>
        </w:rPr>
        <w:t xml:space="preserve"> - low polyunsaturated fat, low protein, </w:t>
      </w:r>
      <w:proofErr w:type="spellStart"/>
      <w:r w:rsidRPr="00B41611">
        <w:rPr>
          <w:rFonts w:ascii="Times New Roman" w:hAnsi="Times New Roman" w:cs="Times New Roman"/>
          <w:i/>
          <w:iCs/>
        </w:rPr>
        <w:t>cfP</w:t>
      </w:r>
      <w:proofErr w:type="spellEnd"/>
      <w:r w:rsidRPr="00B41611">
        <w:rPr>
          <w:rFonts w:ascii="Times New Roman" w:hAnsi="Times New Roman" w:cs="Times New Roman"/>
          <w:i/>
          <w:iCs/>
        </w:rPr>
        <w:t xml:space="preserve"> </w:t>
      </w:r>
      <w:r w:rsidRPr="00B41611">
        <w:rPr>
          <w:rFonts w:ascii="Times New Roman" w:hAnsi="Times New Roman" w:cs="Times New Roman"/>
        </w:rPr>
        <w:t xml:space="preserve">- low carbohydrate, low fat, high protein, </w:t>
      </w:r>
      <w:r w:rsidRPr="00B41611">
        <w:rPr>
          <w:rFonts w:ascii="Times New Roman" w:hAnsi="Times New Roman" w:cs="Times New Roman"/>
          <w:i/>
          <w:iCs/>
        </w:rPr>
        <w:t>Cf</w:t>
      </w:r>
      <w:r w:rsidRPr="00B41611">
        <w:rPr>
          <w:rFonts w:ascii="Times New Roman" w:hAnsi="Times New Roman" w:cs="Times New Roman"/>
          <w:b/>
          <w:bCs/>
        </w:rPr>
        <w:t xml:space="preserve"> </w:t>
      </w:r>
      <w:r w:rsidRPr="00B41611">
        <w:rPr>
          <w:rFonts w:ascii="Times New Roman" w:hAnsi="Times New Roman" w:cs="Times New Roman"/>
        </w:rPr>
        <w:t>– high carbohydrate, low fat,</w:t>
      </w:r>
      <w:r w:rsidRPr="00B41611">
        <w:rPr>
          <w:rFonts w:ascii="Times New Roman" w:hAnsi="Times New Roman" w:cs="Times New Roman"/>
          <w:i/>
          <w:iCs/>
        </w:rPr>
        <w:t xml:space="preserve"> </w:t>
      </w:r>
      <w:proofErr w:type="spellStart"/>
      <w:r w:rsidRPr="00B41611">
        <w:rPr>
          <w:rFonts w:ascii="Times New Roman" w:hAnsi="Times New Roman" w:cs="Times New Roman"/>
          <w:i/>
          <w:iCs/>
        </w:rPr>
        <w:t>cF</w:t>
      </w:r>
      <w:proofErr w:type="spellEnd"/>
      <w:r w:rsidRPr="00B41611">
        <w:rPr>
          <w:rFonts w:ascii="Times New Roman" w:hAnsi="Times New Roman" w:cs="Times New Roman"/>
        </w:rPr>
        <w:t xml:space="preserve"> – low carbohydrate, and high fat,</w:t>
      </w:r>
      <w:r w:rsidRPr="00B41611">
        <w:rPr>
          <w:rFonts w:ascii="Times New Roman" w:hAnsi="Times New Roman" w:cs="Times New Roman"/>
          <w:b/>
          <w:bCs/>
        </w:rPr>
        <w:t xml:space="preserve"> </w:t>
      </w:r>
      <w:r w:rsidRPr="00B41611">
        <w:rPr>
          <w:rFonts w:ascii="Times New Roman" w:hAnsi="Times New Roman" w:cs="Times New Roman"/>
          <w:i/>
          <w:iCs/>
        </w:rPr>
        <w:t>U</w:t>
      </w:r>
      <w:r w:rsidRPr="00B41611">
        <w:rPr>
          <w:rFonts w:ascii="Times New Roman" w:hAnsi="Times New Roman" w:cs="Times New Roman"/>
        </w:rPr>
        <w:t>– high polyunsaturated fat</w:t>
      </w:r>
    </w:p>
    <w:p w14:paraId="5F5F45FF" w14:textId="77777777" w:rsidR="00653EDF" w:rsidRDefault="00653EDF">
      <w:pPr>
        <w:rPr>
          <w:rFonts w:ascii="Times New Roman" w:hAnsi="Times New Roman" w:cs="Times New Roman"/>
        </w:rPr>
      </w:pPr>
    </w:p>
    <w:p w14:paraId="43965952" w14:textId="77777777" w:rsidR="00653EDF" w:rsidRDefault="00653EDF">
      <w:pPr>
        <w:rPr>
          <w:rFonts w:ascii="Times New Roman" w:hAnsi="Times New Roman" w:cs="Times New Roman"/>
        </w:rPr>
      </w:pPr>
      <w:r>
        <w:rPr>
          <w:rFonts w:ascii="Times New Roman" w:hAnsi="Times New Roman" w:cs="Times New Roman"/>
        </w:rPr>
        <w:br w:type="page"/>
      </w:r>
    </w:p>
    <w:p w14:paraId="79ED75A1" w14:textId="06195049" w:rsidR="00653EDF" w:rsidRDefault="00653EDF" w:rsidP="00653EDF">
      <w:pPr>
        <w:rPr>
          <w:rFonts w:ascii="Times New Roman" w:hAnsi="Times New Roman" w:cs="Times New Roman"/>
        </w:rPr>
      </w:pPr>
      <w:r w:rsidRPr="00242937">
        <w:rPr>
          <w:rFonts w:ascii="Times New Roman" w:hAnsi="Times New Roman" w:cs="Times New Roman"/>
          <w:b/>
          <w:bCs/>
        </w:rPr>
        <w:lastRenderedPageBreak/>
        <w:t xml:space="preserve">Supplementary table </w:t>
      </w:r>
      <w:r w:rsidR="00945E18" w:rsidRPr="00242937">
        <w:rPr>
          <w:rFonts w:ascii="Times New Roman" w:hAnsi="Times New Roman" w:cs="Times New Roman"/>
          <w:b/>
          <w:bCs/>
        </w:rPr>
        <w:t>1</w:t>
      </w:r>
      <w:r w:rsidR="0013438F" w:rsidRPr="00242937">
        <w:rPr>
          <w:rFonts w:ascii="Times New Roman" w:hAnsi="Times New Roman" w:cs="Times New Roman"/>
          <w:b/>
          <w:bCs/>
        </w:rPr>
        <w:t>2</w:t>
      </w:r>
      <w:r w:rsidRPr="00242937">
        <w:rPr>
          <w:rFonts w:ascii="Times New Roman" w:hAnsi="Times New Roman" w:cs="Times New Roman"/>
          <w:b/>
          <w:bCs/>
        </w:rPr>
        <w:t>.</w:t>
      </w:r>
      <w:r>
        <w:rPr>
          <w:rFonts w:ascii="Times New Roman" w:hAnsi="Times New Roman" w:cs="Times New Roman"/>
          <w:b/>
          <w:bCs/>
        </w:rPr>
        <w:t xml:space="preserve"> </w:t>
      </w:r>
      <w:r w:rsidR="00742429" w:rsidRPr="00742429">
        <w:rPr>
          <w:rFonts w:ascii="Times New Roman" w:hAnsi="Times New Roman" w:cs="Times New Roman"/>
        </w:rPr>
        <w:t xml:space="preserve">Clusters of dietary </w:t>
      </w:r>
      <w:proofErr w:type="gramStart"/>
      <w:r w:rsidR="00742429" w:rsidRPr="00742429">
        <w:rPr>
          <w:rFonts w:ascii="Times New Roman" w:hAnsi="Times New Roman" w:cs="Times New Roman"/>
        </w:rPr>
        <w:t>intake</w:t>
      </w:r>
      <w:proofErr w:type="gramEnd"/>
      <w:r w:rsidR="00742429" w:rsidRPr="00742429">
        <w:rPr>
          <w:rFonts w:ascii="Times New Roman" w:hAnsi="Times New Roman" w:cs="Times New Roman"/>
        </w:rPr>
        <w:t xml:space="preserve"> and </w:t>
      </w:r>
      <w:proofErr w:type="spellStart"/>
      <w:r w:rsidR="00742429" w:rsidRPr="00742429">
        <w:rPr>
          <w:rFonts w:ascii="Times New Roman" w:hAnsi="Times New Roman" w:cs="Times New Roman"/>
        </w:rPr>
        <w:t>subdistribution</w:t>
      </w:r>
      <w:proofErr w:type="spellEnd"/>
      <w:r w:rsidR="00742429" w:rsidRPr="00742429">
        <w:rPr>
          <w:rFonts w:ascii="Times New Roman" w:hAnsi="Times New Roman" w:cs="Times New Roman"/>
        </w:rPr>
        <w:t xml:space="preserve"> hazard ratios (SHRs) for dementia with 95% confidence intervals (CIs), for females</w:t>
      </w:r>
      <w:r w:rsidR="00507184">
        <w:rPr>
          <w:rFonts w:ascii="Times New Roman" w:hAnsi="Times New Roman" w:cs="Times New Roman"/>
        </w:rPr>
        <w:t xml:space="preserve"> and </w:t>
      </w:r>
      <w:r w:rsidR="00742429" w:rsidRPr="00742429">
        <w:rPr>
          <w:rFonts w:ascii="Times New Roman" w:hAnsi="Times New Roman" w:cs="Times New Roman"/>
        </w:rPr>
        <w:t xml:space="preserve">males and the </w:t>
      </w:r>
      <w:r w:rsidR="00507184">
        <w:rPr>
          <w:rFonts w:ascii="Times New Roman" w:hAnsi="Times New Roman" w:cs="Times New Roman"/>
        </w:rPr>
        <w:t xml:space="preserve">female to male </w:t>
      </w:r>
      <w:r w:rsidR="00742429" w:rsidRPr="00742429">
        <w:rPr>
          <w:rFonts w:ascii="Times New Roman" w:hAnsi="Times New Roman" w:cs="Times New Roman"/>
        </w:rPr>
        <w:t xml:space="preserve">ratio of </w:t>
      </w:r>
      <w:r w:rsidR="00BB6F12">
        <w:rPr>
          <w:rFonts w:ascii="Times New Roman" w:hAnsi="Times New Roman" w:cs="Times New Roman"/>
        </w:rPr>
        <w:t>S</w:t>
      </w:r>
      <w:r w:rsidR="00742429" w:rsidRPr="00742429">
        <w:rPr>
          <w:rFonts w:ascii="Times New Roman" w:hAnsi="Times New Roman" w:cs="Times New Roman"/>
        </w:rPr>
        <w:t>HRs (R</w:t>
      </w:r>
      <w:r w:rsidR="00BB6F12">
        <w:rPr>
          <w:rFonts w:ascii="Times New Roman" w:hAnsi="Times New Roman" w:cs="Times New Roman"/>
        </w:rPr>
        <w:t>S</w:t>
      </w:r>
      <w:r w:rsidR="00742429" w:rsidRPr="00742429">
        <w:rPr>
          <w:rFonts w:ascii="Times New Roman" w:hAnsi="Times New Roman" w:cs="Times New Roman"/>
        </w:rPr>
        <w:t xml:space="preserve">HRs). </w:t>
      </w:r>
      <w:bookmarkStart w:id="7" w:name="_Hlk71279585"/>
      <w:bookmarkStart w:id="8" w:name="_Hlk57144598"/>
      <w:r w:rsidR="00D65355">
        <w:rPr>
          <w:rFonts w:ascii="Times New Roman" w:hAnsi="Times New Roman" w:cs="Times New Roman"/>
        </w:rPr>
        <w:t>M</w:t>
      </w:r>
      <w:r w:rsidR="00D65355" w:rsidRPr="005D76E3">
        <w:rPr>
          <w:rFonts w:ascii="Times New Roman" w:hAnsi="Times New Roman" w:cs="Times New Roman"/>
        </w:rPr>
        <w:t xml:space="preserve">odels adjusted for clusters, age, smoking, and Townsend </w:t>
      </w:r>
      <w:r w:rsidR="00EA1362">
        <w:rPr>
          <w:rFonts w:ascii="Times New Roman" w:hAnsi="Times New Roman" w:cs="Times New Roman"/>
        </w:rPr>
        <w:t xml:space="preserve">score </w:t>
      </w:r>
      <w:r w:rsidR="00D65355" w:rsidRPr="005D76E3">
        <w:rPr>
          <w:rFonts w:ascii="Times New Roman" w:hAnsi="Times New Roman" w:cs="Times New Roman"/>
        </w:rPr>
        <w:t>(</w:t>
      </w:r>
      <w:r w:rsidR="00D65355">
        <w:rPr>
          <w:rFonts w:ascii="Times New Roman" w:hAnsi="Times New Roman" w:cs="Times New Roman"/>
        </w:rPr>
        <w:t>basic adjusted</w:t>
      </w:r>
      <w:r w:rsidR="00D65355" w:rsidRPr="005D76E3">
        <w:rPr>
          <w:rFonts w:ascii="Times New Roman" w:hAnsi="Times New Roman" w:cs="Times New Roman"/>
        </w:rPr>
        <w:t>), models adjusted for clusters, age, smoking, height, weight, mean alcohol intake, physical activity (mean total MET), systolic blood pressure, Townsend score</w:t>
      </w:r>
      <w:r w:rsidR="00EA1362">
        <w:rPr>
          <w:rFonts w:ascii="Times New Roman" w:hAnsi="Times New Roman" w:cs="Times New Roman"/>
        </w:rPr>
        <w:t>, diabetes, lipid lowering medication, anti-hypertensive medication</w:t>
      </w:r>
      <w:r w:rsidR="00D65355" w:rsidRPr="005D76E3">
        <w:rPr>
          <w:rFonts w:ascii="Times New Roman" w:hAnsi="Times New Roman" w:cs="Times New Roman"/>
        </w:rPr>
        <w:t xml:space="preserve"> (</w:t>
      </w:r>
      <w:r w:rsidR="00D65355">
        <w:rPr>
          <w:rFonts w:ascii="Times New Roman" w:hAnsi="Times New Roman" w:cs="Times New Roman"/>
        </w:rPr>
        <w:t>multiple adjusted</w:t>
      </w:r>
      <w:r w:rsidR="00D65355" w:rsidRPr="005D76E3">
        <w:rPr>
          <w:rFonts w:ascii="Times New Roman" w:hAnsi="Times New Roman" w:cs="Times New Roman"/>
        </w:rPr>
        <w:t>)</w:t>
      </w:r>
      <w:r w:rsidR="00D65355">
        <w:rPr>
          <w:rFonts w:ascii="Times New Roman" w:hAnsi="Times New Roman" w:cs="Times New Roman"/>
        </w:rPr>
        <w:t>.</w:t>
      </w:r>
      <w:bookmarkEnd w:id="7"/>
    </w:p>
    <w:tbl>
      <w:tblPr>
        <w:tblW w:w="13265" w:type="dxa"/>
        <w:tblLook w:val="04A0" w:firstRow="1" w:lastRow="0" w:firstColumn="1" w:lastColumn="0" w:noHBand="0" w:noVBand="1"/>
      </w:tblPr>
      <w:tblGrid>
        <w:gridCol w:w="4037"/>
        <w:gridCol w:w="2993"/>
        <w:gridCol w:w="3038"/>
        <w:gridCol w:w="3197"/>
      </w:tblGrid>
      <w:tr w:rsidR="005A5410" w:rsidRPr="005A5410" w14:paraId="1D640756" w14:textId="77777777" w:rsidTr="00784B80">
        <w:trPr>
          <w:trHeight w:val="299"/>
        </w:trPr>
        <w:tc>
          <w:tcPr>
            <w:tcW w:w="4037" w:type="dxa"/>
            <w:tcBorders>
              <w:top w:val="single" w:sz="4" w:space="0" w:color="auto"/>
              <w:left w:val="nil"/>
              <w:bottom w:val="single" w:sz="8" w:space="0" w:color="auto"/>
              <w:right w:val="nil"/>
            </w:tcBorders>
            <w:shd w:val="clear" w:color="auto" w:fill="auto"/>
            <w:noWrap/>
            <w:vAlign w:val="center"/>
            <w:hideMark/>
          </w:tcPr>
          <w:bookmarkEnd w:id="8"/>
          <w:p w14:paraId="23B2743A" w14:textId="77777777" w:rsidR="005A5410" w:rsidRPr="005A5410" w:rsidRDefault="005A5410" w:rsidP="005A5410">
            <w:pPr>
              <w:spacing w:after="0" w:line="240" w:lineRule="auto"/>
              <w:rPr>
                <w:rFonts w:ascii="Times New Roman" w:eastAsia="Times New Roman" w:hAnsi="Times New Roman" w:cs="Times New Roman"/>
                <w:b/>
                <w:bCs/>
                <w:color w:val="000000"/>
              </w:rPr>
            </w:pPr>
            <w:r w:rsidRPr="005A5410">
              <w:rPr>
                <w:rFonts w:ascii="Times New Roman" w:eastAsia="DengXian" w:hAnsi="Times New Roman" w:cs="Times New Roman"/>
                <w:b/>
                <w:bCs/>
                <w:color w:val="000000"/>
              </w:rPr>
              <w:t xml:space="preserve">Cluster </w:t>
            </w:r>
          </w:p>
        </w:tc>
        <w:tc>
          <w:tcPr>
            <w:tcW w:w="2993" w:type="dxa"/>
            <w:tcBorders>
              <w:top w:val="single" w:sz="4" w:space="0" w:color="auto"/>
              <w:left w:val="nil"/>
              <w:bottom w:val="single" w:sz="8" w:space="0" w:color="auto"/>
              <w:right w:val="nil"/>
            </w:tcBorders>
            <w:shd w:val="clear" w:color="auto" w:fill="auto"/>
            <w:noWrap/>
            <w:vAlign w:val="center"/>
            <w:hideMark/>
          </w:tcPr>
          <w:p w14:paraId="1021AC5D" w14:textId="77777777" w:rsidR="005A5410" w:rsidRPr="005A5410" w:rsidRDefault="005A5410" w:rsidP="005A5410">
            <w:pPr>
              <w:spacing w:after="0" w:line="240" w:lineRule="auto"/>
              <w:rPr>
                <w:rFonts w:ascii="Times New Roman" w:eastAsia="Times New Roman" w:hAnsi="Times New Roman" w:cs="Times New Roman"/>
                <w:b/>
                <w:bCs/>
                <w:color w:val="000000"/>
              </w:rPr>
            </w:pPr>
            <w:r w:rsidRPr="005A5410">
              <w:rPr>
                <w:rFonts w:ascii="Times New Roman" w:eastAsia="DengXian" w:hAnsi="Times New Roman" w:cs="Times New Roman"/>
                <w:b/>
                <w:bCs/>
                <w:color w:val="000000"/>
              </w:rPr>
              <w:t>Females, SHR (95% CI)</w:t>
            </w:r>
          </w:p>
        </w:tc>
        <w:tc>
          <w:tcPr>
            <w:tcW w:w="3038" w:type="dxa"/>
            <w:tcBorders>
              <w:top w:val="single" w:sz="4" w:space="0" w:color="auto"/>
              <w:left w:val="nil"/>
              <w:bottom w:val="single" w:sz="8" w:space="0" w:color="auto"/>
              <w:right w:val="nil"/>
            </w:tcBorders>
            <w:shd w:val="clear" w:color="auto" w:fill="auto"/>
            <w:noWrap/>
            <w:vAlign w:val="center"/>
            <w:hideMark/>
          </w:tcPr>
          <w:p w14:paraId="76DE36B6" w14:textId="77777777" w:rsidR="005A5410" w:rsidRPr="005A5410" w:rsidRDefault="005A5410" w:rsidP="005A5410">
            <w:pPr>
              <w:spacing w:after="0" w:line="240" w:lineRule="auto"/>
              <w:rPr>
                <w:rFonts w:ascii="Times New Roman" w:eastAsia="Times New Roman" w:hAnsi="Times New Roman" w:cs="Times New Roman"/>
                <w:b/>
                <w:bCs/>
                <w:color w:val="000000"/>
              </w:rPr>
            </w:pPr>
            <w:r w:rsidRPr="005A5410">
              <w:rPr>
                <w:rFonts w:ascii="Times New Roman" w:eastAsia="Times New Roman" w:hAnsi="Times New Roman" w:cs="Times New Roman"/>
                <w:b/>
                <w:bCs/>
                <w:color w:val="000000"/>
              </w:rPr>
              <w:t xml:space="preserve">Males, SHR (95% CI) </w:t>
            </w:r>
          </w:p>
        </w:tc>
        <w:tc>
          <w:tcPr>
            <w:tcW w:w="3197" w:type="dxa"/>
            <w:tcBorders>
              <w:top w:val="single" w:sz="4" w:space="0" w:color="auto"/>
              <w:left w:val="nil"/>
              <w:bottom w:val="single" w:sz="8" w:space="0" w:color="auto"/>
              <w:right w:val="nil"/>
            </w:tcBorders>
            <w:shd w:val="clear" w:color="auto" w:fill="auto"/>
            <w:noWrap/>
            <w:vAlign w:val="center"/>
            <w:hideMark/>
          </w:tcPr>
          <w:p w14:paraId="45E5D688" w14:textId="77777777" w:rsidR="005A5410" w:rsidRPr="005A5410" w:rsidRDefault="005A5410" w:rsidP="005A5410">
            <w:pPr>
              <w:spacing w:after="0" w:line="240" w:lineRule="auto"/>
              <w:rPr>
                <w:rFonts w:ascii="Times New Roman" w:eastAsia="Times New Roman" w:hAnsi="Times New Roman" w:cs="Times New Roman"/>
                <w:b/>
                <w:bCs/>
                <w:color w:val="000000"/>
              </w:rPr>
            </w:pPr>
            <w:r w:rsidRPr="005A5410">
              <w:rPr>
                <w:rFonts w:ascii="Times New Roman" w:eastAsia="Times New Roman" w:hAnsi="Times New Roman" w:cs="Times New Roman"/>
                <w:b/>
                <w:bCs/>
                <w:color w:val="000000"/>
              </w:rPr>
              <w:t xml:space="preserve">Female to male RSHR </w:t>
            </w:r>
          </w:p>
        </w:tc>
      </w:tr>
      <w:tr w:rsidR="005A5410" w:rsidRPr="005A5410" w14:paraId="7E47F878" w14:textId="77777777" w:rsidTr="00784B80">
        <w:trPr>
          <w:trHeight w:val="299"/>
        </w:trPr>
        <w:tc>
          <w:tcPr>
            <w:tcW w:w="4037" w:type="dxa"/>
            <w:tcBorders>
              <w:top w:val="nil"/>
              <w:left w:val="nil"/>
              <w:bottom w:val="single" w:sz="8" w:space="0" w:color="auto"/>
              <w:right w:val="nil"/>
            </w:tcBorders>
            <w:shd w:val="clear" w:color="auto" w:fill="auto"/>
            <w:noWrap/>
            <w:vAlign w:val="center"/>
            <w:hideMark/>
          </w:tcPr>
          <w:p w14:paraId="40092F24" w14:textId="5A819E04" w:rsidR="005A5410" w:rsidRPr="005A5410" w:rsidRDefault="00D350F3" w:rsidP="005A5410">
            <w:pPr>
              <w:spacing w:after="0" w:line="240" w:lineRule="auto"/>
              <w:rPr>
                <w:rFonts w:ascii="Times New Roman" w:eastAsia="Times New Roman" w:hAnsi="Times New Roman" w:cs="Times New Roman"/>
                <w:b/>
                <w:bCs/>
                <w:color w:val="000000"/>
              </w:rPr>
            </w:pPr>
            <w:r>
              <w:rPr>
                <w:rFonts w:ascii="Times New Roman" w:eastAsia="DengXian" w:hAnsi="Times New Roman" w:cs="Times New Roman"/>
                <w:b/>
                <w:bCs/>
                <w:color w:val="000000"/>
              </w:rPr>
              <w:t>Basic adjusted</w:t>
            </w:r>
          </w:p>
        </w:tc>
        <w:tc>
          <w:tcPr>
            <w:tcW w:w="2993" w:type="dxa"/>
            <w:tcBorders>
              <w:top w:val="nil"/>
              <w:left w:val="nil"/>
              <w:bottom w:val="single" w:sz="8" w:space="0" w:color="auto"/>
              <w:right w:val="nil"/>
            </w:tcBorders>
            <w:shd w:val="clear" w:color="auto" w:fill="auto"/>
            <w:noWrap/>
            <w:vAlign w:val="center"/>
            <w:hideMark/>
          </w:tcPr>
          <w:p w14:paraId="3B623E70" w14:textId="77777777" w:rsidR="005A5410" w:rsidRPr="005A5410" w:rsidRDefault="005A5410" w:rsidP="005A5410">
            <w:pPr>
              <w:spacing w:after="0" w:line="240" w:lineRule="auto"/>
              <w:rPr>
                <w:rFonts w:ascii="Times New Roman" w:eastAsia="Times New Roman" w:hAnsi="Times New Roman" w:cs="Times New Roman"/>
                <w:color w:val="000000"/>
              </w:rPr>
            </w:pPr>
            <w:r w:rsidRPr="005A5410">
              <w:rPr>
                <w:rFonts w:ascii="Times New Roman" w:eastAsia="DengXian" w:hAnsi="Times New Roman" w:cs="Times New Roman"/>
                <w:color w:val="000000"/>
              </w:rPr>
              <w:t> </w:t>
            </w:r>
          </w:p>
        </w:tc>
        <w:tc>
          <w:tcPr>
            <w:tcW w:w="3038" w:type="dxa"/>
            <w:tcBorders>
              <w:top w:val="nil"/>
              <w:left w:val="nil"/>
              <w:bottom w:val="single" w:sz="8" w:space="0" w:color="auto"/>
              <w:right w:val="nil"/>
            </w:tcBorders>
            <w:shd w:val="clear" w:color="auto" w:fill="auto"/>
            <w:noWrap/>
            <w:vAlign w:val="center"/>
            <w:hideMark/>
          </w:tcPr>
          <w:p w14:paraId="430217AB" w14:textId="77777777" w:rsidR="005A5410" w:rsidRPr="005A5410" w:rsidRDefault="005A5410" w:rsidP="005A5410">
            <w:pPr>
              <w:spacing w:after="0" w:line="240" w:lineRule="auto"/>
              <w:rPr>
                <w:rFonts w:ascii="Times New Roman" w:eastAsia="Times New Roman" w:hAnsi="Times New Roman" w:cs="Times New Roman"/>
                <w:color w:val="000000"/>
              </w:rPr>
            </w:pPr>
            <w:r w:rsidRPr="005A5410">
              <w:rPr>
                <w:rFonts w:ascii="Times New Roman" w:eastAsia="DengXian" w:hAnsi="Times New Roman" w:cs="Times New Roman"/>
                <w:color w:val="000000"/>
              </w:rPr>
              <w:t> </w:t>
            </w:r>
          </w:p>
        </w:tc>
        <w:tc>
          <w:tcPr>
            <w:tcW w:w="3197" w:type="dxa"/>
            <w:tcBorders>
              <w:top w:val="nil"/>
              <w:left w:val="nil"/>
              <w:bottom w:val="single" w:sz="8" w:space="0" w:color="auto"/>
              <w:right w:val="nil"/>
            </w:tcBorders>
            <w:shd w:val="clear" w:color="auto" w:fill="auto"/>
            <w:noWrap/>
            <w:vAlign w:val="center"/>
            <w:hideMark/>
          </w:tcPr>
          <w:p w14:paraId="4252D1D0" w14:textId="77777777" w:rsidR="005A5410" w:rsidRPr="005A5410" w:rsidRDefault="005A5410" w:rsidP="005A5410">
            <w:pPr>
              <w:spacing w:after="0" w:line="240" w:lineRule="auto"/>
              <w:rPr>
                <w:rFonts w:ascii="Times New Roman" w:eastAsia="Times New Roman" w:hAnsi="Times New Roman" w:cs="Times New Roman"/>
                <w:color w:val="000000"/>
              </w:rPr>
            </w:pPr>
            <w:r w:rsidRPr="005A5410">
              <w:rPr>
                <w:rFonts w:ascii="Times New Roman" w:eastAsia="DengXian" w:hAnsi="Times New Roman" w:cs="Times New Roman"/>
                <w:color w:val="000000"/>
              </w:rPr>
              <w:t> </w:t>
            </w:r>
          </w:p>
        </w:tc>
      </w:tr>
      <w:tr w:rsidR="002B6758" w:rsidRPr="005A5410" w14:paraId="70A47DFB" w14:textId="77777777" w:rsidTr="00784B80">
        <w:trPr>
          <w:trHeight w:val="290"/>
        </w:trPr>
        <w:tc>
          <w:tcPr>
            <w:tcW w:w="4037" w:type="dxa"/>
            <w:tcBorders>
              <w:top w:val="nil"/>
              <w:left w:val="nil"/>
              <w:bottom w:val="nil"/>
              <w:right w:val="nil"/>
            </w:tcBorders>
            <w:shd w:val="clear" w:color="auto" w:fill="auto"/>
            <w:noWrap/>
            <w:vAlign w:val="center"/>
            <w:hideMark/>
          </w:tcPr>
          <w:p w14:paraId="2A14009E" w14:textId="1A1FD4F4" w:rsidR="002B6758" w:rsidRPr="005A5410" w:rsidRDefault="002B6758" w:rsidP="002B6758">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up</w:t>
            </w:r>
          </w:p>
        </w:tc>
        <w:tc>
          <w:tcPr>
            <w:tcW w:w="2993" w:type="dxa"/>
            <w:tcBorders>
              <w:top w:val="nil"/>
              <w:left w:val="nil"/>
              <w:bottom w:val="nil"/>
              <w:right w:val="nil"/>
            </w:tcBorders>
            <w:shd w:val="clear" w:color="auto" w:fill="auto"/>
            <w:noWrap/>
            <w:vAlign w:val="center"/>
            <w:hideMark/>
          </w:tcPr>
          <w:p w14:paraId="5C686BF6"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DengXian" w:hAnsi="Times New Roman" w:cs="Times New Roman"/>
                <w:color w:val="000000"/>
              </w:rPr>
              <w:t>ref</w:t>
            </w:r>
          </w:p>
        </w:tc>
        <w:tc>
          <w:tcPr>
            <w:tcW w:w="3038" w:type="dxa"/>
            <w:tcBorders>
              <w:top w:val="nil"/>
              <w:left w:val="nil"/>
              <w:bottom w:val="nil"/>
              <w:right w:val="nil"/>
            </w:tcBorders>
            <w:shd w:val="clear" w:color="auto" w:fill="auto"/>
            <w:noWrap/>
            <w:vAlign w:val="center"/>
            <w:hideMark/>
          </w:tcPr>
          <w:p w14:paraId="2D02AFE8"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DengXian" w:hAnsi="Times New Roman" w:cs="Times New Roman"/>
                <w:color w:val="000000"/>
              </w:rPr>
              <w:t>ref</w:t>
            </w:r>
          </w:p>
        </w:tc>
        <w:tc>
          <w:tcPr>
            <w:tcW w:w="3197" w:type="dxa"/>
            <w:tcBorders>
              <w:top w:val="nil"/>
              <w:left w:val="nil"/>
              <w:bottom w:val="nil"/>
              <w:right w:val="nil"/>
            </w:tcBorders>
            <w:shd w:val="clear" w:color="auto" w:fill="auto"/>
            <w:noWrap/>
            <w:vAlign w:val="center"/>
            <w:hideMark/>
          </w:tcPr>
          <w:p w14:paraId="5B233491"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DengXian" w:hAnsi="Times New Roman" w:cs="Times New Roman"/>
                <w:color w:val="000000"/>
              </w:rPr>
              <w:t>ref</w:t>
            </w:r>
          </w:p>
        </w:tc>
      </w:tr>
      <w:tr w:rsidR="002B6758" w:rsidRPr="005A5410" w14:paraId="7294459E" w14:textId="77777777" w:rsidTr="00784B80">
        <w:trPr>
          <w:trHeight w:val="290"/>
        </w:trPr>
        <w:tc>
          <w:tcPr>
            <w:tcW w:w="4037" w:type="dxa"/>
            <w:tcBorders>
              <w:top w:val="nil"/>
              <w:left w:val="nil"/>
              <w:bottom w:val="nil"/>
              <w:right w:val="nil"/>
            </w:tcBorders>
            <w:shd w:val="clear" w:color="auto" w:fill="auto"/>
            <w:noWrap/>
            <w:vAlign w:val="center"/>
            <w:hideMark/>
          </w:tcPr>
          <w:p w14:paraId="7182082E" w14:textId="7B2BB195" w:rsidR="002B6758" w:rsidRPr="005A5410" w:rsidRDefault="002B6758" w:rsidP="002B6758">
            <w:pPr>
              <w:spacing w:after="0" w:line="240" w:lineRule="auto"/>
              <w:rPr>
                <w:rFonts w:ascii="Times New Roman" w:eastAsia="Times New Roman" w:hAnsi="Times New Roman" w:cs="Times New Roman"/>
                <w:color w:val="000000"/>
              </w:rPr>
            </w:pPr>
            <w:proofErr w:type="spellStart"/>
            <w:r w:rsidRPr="00B41611">
              <w:rPr>
                <w:rFonts w:ascii="Times New Roman" w:eastAsia="DengXian" w:hAnsi="Times New Roman" w:cs="Times New Roman"/>
                <w:i/>
                <w:iCs/>
                <w:color w:val="000000"/>
              </w:rPr>
              <w:t>cfP</w:t>
            </w:r>
            <w:proofErr w:type="spellEnd"/>
          </w:p>
        </w:tc>
        <w:tc>
          <w:tcPr>
            <w:tcW w:w="2993" w:type="dxa"/>
            <w:tcBorders>
              <w:top w:val="nil"/>
              <w:left w:val="nil"/>
              <w:bottom w:val="nil"/>
              <w:right w:val="nil"/>
            </w:tcBorders>
            <w:shd w:val="clear" w:color="auto" w:fill="auto"/>
            <w:noWrap/>
            <w:vAlign w:val="center"/>
            <w:hideMark/>
          </w:tcPr>
          <w:p w14:paraId="2480D29C"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0.72 (0.42, 1.23)</w:t>
            </w:r>
          </w:p>
        </w:tc>
        <w:tc>
          <w:tcPr>
            <w:tcW w:w="3038" w:type="dxa"/>
            <w:tcBorders>
              <w:top w:val="nil"/>
              <w:left w:val="nil"/>
              <w:bottom w:val="nil"/>
              <w:right w:val="nil"/>
            </w:tcBorders>
            <w:shd w:val="clear" w:color="auto" w:fill="auto"/>
            <w:noWrap/>
            <w:vAlign w:val="center"/>
            <w:hideMark/>
          </w:tcPr>
          <w:p w14:paraId="7D1C74EC"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0.98 (0.59, 1.63)</w:t>
            </w:r>
          </w:p>
        </w:tc>
        <w:tc>
          <w:tcPr>
            <w:tcW w:w="3197" w:type="dxa"/>
            <w:tcBorders>
              <w:top w:val="nil"/>
              <w:left w:val="nil"/>
              <w:bottom w:val="nil"/>
              <w:right w:val="nil"/>
            </w:tcBorders>
            <w:shd w:val="clear" w:color="auto" w:fill="auto"/>
            <w:noWrap/>
            <w:vAlign w:val="center"/>
            <w:hideMark/>
          </w:tcPr>
          <w:p w14:paraId="47BE8229"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0.73 (0.35, 1.53)</w:t>
            </w:r>
          </w:p>
        </w:tc>
      </w:tr>
      <w:tr w:rsidR="002B6758" w:rsidRPr="005A5410" w14:paraId="41541F5D" w14:textId="77777777" w:rsidTr="00784B80">
        <w:trPr>
          <w:trHeight w:val="290"/>
        </w:trPr>
        <w:tc>
          <w:tcPr>
            <w:tcW w:w="4037" w:type="dxa"/>
            <w:tcBorders>
              <w:top w:val="nil"/>
              <w:left w:val="nil"/>
              <w:bottom w:val="nil"/>
              <w:right w:val="nil"/>
            </w:tcBorders>
            <w:shd w:val="clear" w:color="auto" w:fill="auto"/>
            <w:noWrap/>
            <w:vAlign w:val="center"/>
            <w:hideMark/>
          </w:tcPr>
          <w:p w14:paraId="3D3FBFBA" w14:textId="3C75FF36" w:rsidR="002B6758" w:rsidRPr="005A5410" w:rsidRDefault="002B6758" w:rsidP="002B6758">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Cf</w:t>
            </w:r>
          </w:p>
        </w:tc>
        <w:tc>
          <w:tcPr>
            <w:tcW w:w="2993" w:type="dxa"/>
            <w:tcBorders>
              <w:top w:val="nil"/>
              <w:left w:val="nil"/>
              <w:bottom w:val="nil"/>
              <w:right w:val="nil"/>
            </w:tcBorders>
            <w:shd w:val="clear" w:color="auto" w:fill="auto"/>
            <w:noWrap/>
            <w:vAlign w:val="center"/>
            <w:hideMark/>
          </w:tcPr>
          <w:p w14:paraId="51AB09D4"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0.84 (0.52, 1.34)</w:t>
            </w:r>
          </w:p>
        </w:tc>
        <w:tc>
          <w:tcPr>
            <w:tcW w:w="3038" w:type="dxa"/>
            <w:tcBorders>
              <w:top w:val="nil"/>
              <w:left w:val="nil"/>
              <w:bottom w:val="nil"/>
              <w:right w:val="nil"/>
            </w:tcBorders>
            <w:shd w:val="clear" w:color="auto" w:fill="auto"/>
            <w:noWrap/>
            <w:vAlign w:val="center"/>
            <w:hideMark/>
          </w:tcPr>
          <w:p w14:paraId="29A4D9E4"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1.51 (0.94, 2.45)</w:t>
            </w:r>
          </w:p>
        </w:tc>
        <w:tc>
          <w:tcPr>
            <w:tcW w:w="3197" w:type="dxa"/>
            <w:tcBorders>
              <w:top w:val="nil"/>
              <w:left w:val="nil"/>
              <w:bottom w:val="nil"/>
              <w:right w:val="nil"/>
            </w:tcBorders>
            <w:shd w:val="clear" w:color="auto" w:fill="auto"/>
            <w:noWrap/>
            <w:vAlign w:val="center"/>
            <w:hideMark/>
          </w:tcPr>
          <w:p w14:paraId="3447CB6F"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0.55 (0.28, 1.08)</w:t>
            </w:r>
          </w:p>
        </w:tc>
      </w:tr>
      <w:tr w:rsidR="002B6758" w:rsidRPr="005A5410" w14:paraId="28257C78" w14:textId="77777777" w:rsidTr="00784B80">
        <w:trPr>
          <w:trHeight w:val="290"/>
        </w:trPr>
        <w:tc>
          <w:tcPr>
            <w:tcW w:w="4037" w:type="dxa"/>
            <w:tcBorders>
              <w:top w:val="nil"/>
              <w:left w:val="nil"/>
              <w:bottom w:val="nil"/>
              <w:right w:val="nil"/>
            </w:tcBorders>
            <w:shd w:val="clear" w:color="auto" w:fill="auto"/>
            <w:noWrap/>
            <w:vAlign w:val="center"/>
            <w:hideMark/>
          </w:tcPr>
          <w:p w14:paraId="53441BE9" w14:textId="6396479D" w:rsidR="002B6758" w:rsidRPr="005A5410" w:rsidRDefault="002B6758" w:rsidP="002B6758">
            <w:pPr>
              <w:spacing w:after="0" w:line="240" w:lineRule="auto"/>
              <w:rPr>
                <w:rFonts w:ascii="Times New Roman" w:eastAsia="Times New Roman" w:hAnsi="Times New Roman" w:cs="Times New Roman"/>
                <w:color w:val="000000"/>
              </w:rPr>
            </w:pPr>
            <w:proofErr w:type="spellStart"/>
            <w:r w:rsidRPr="00B41611">
              <w:rPr>
                <w:rFonts w:ascii="Times New Roman" w:eastAsia="DengXian" w:hAnsi="Times New Roman" w:cs="Times New Roman"/>
                <w:i/>
                <w:iCs/>
                <w:color w:val="000000"/>
              </w:rPr>
              <w:t>cF</w:t>
            </w:r>
            <w:proofErr w:type="spellEnd"/>
          </w:p>
        </w:tc>
        <w:tc>
          <w:tcPr>
            <w:tcW w:w="2993" w:type="dxa"/>
            <w:tcBorders>
              <w:top w:val="nil"/>
              <w:left w:val="nil"/>
              <w:bottom w:val="nil"/>
              <w:right w:val="nil"/>
            </w:tcBorders>
            <w:shd w:val="clear" w:color="auto" w:fill="auto"/>
            <w:noWrap/>
            <w:vAlign w:val="center"/>
            <w:hideMark/>
          </w:tcPr>
          <w:p w14:paraId="76EF8D69"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1.08 (0.68, 1.73)</w:t>
            </w:r>
          </w:p>
        </w:tc>
        <w:tc>
          <w:tcPr>
            <w:tcW w:w="3038" w:type="dxa"/>
            <w:tcBorders>
              <w:top w:val="nil"/>
              <w:left w:val="nil"/>
              <w:bottom w:val="nil"/>
              <w:right w:val="nil"/>
            </w:tcBorders>
            <w:shd w:val="clear" w:color="auto" w:fill="auto"/>
            <w:noWrap/>
            <w:vAlign w:val="center"/>
            <w:hideMark/>
          </w:tcPr>
          <w:p w14:paraId="5F10F831"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1.07 (0.65, 1.77)</w:t>
            </w:r>
          </w:p>
        </w:tc>
        <w:tc>
          <w:tcPr>
            <w:tcW w:w="3197" w:type="dxa"/>
            <w:tcBorders>
              <w:top w:val="nil"/>
              <w:left w:val="nil"/>
              <w:bottom w:val="nil"/>
              <w:right w:val="nil"/>
            </w:tcBorders>
            <w:shd w:val="clear" w:color="auto" w:fill="auto"/>
            <w:noWrap/>
            <w:vAlign w:val="center"/>
            <w:hideMark/>
          </w:tcPr>
          <w:p w14:paraId="290E642B"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1.01 (0.51, 2.00)</w:t>
            </w:r>
          </w:p>
        </w:tc>
      </w:tr>
      <w:tr w:rsidR="002B6758" w:rsidRPr="005A5410" w14:paraId="6EF32FF0" w14:textId="77777777" w:rsidTr="00877822">
        <w:trPr>
          <w:trHeight w:val="299"/>
        </w:trPr>
        <w:tc>
          <w:tcPr>
            <w:tcW w:w="4037" w:type="dxa"/>
            <w:tcBorders>
              <w:top w:val="nil"/>
              <w:left w:val="nil"/>
              <w:bottom w:val="single" w:sz="8" w:space="0" w:color="auto"/>
              <w:right w:val="nil"/>
            </w:tcBorders>
            <w:shd w:val="clear" w:color="auto" w:fill="auto"/>
            <w:noWrap/>
            <w:vAlign w:val="center"/>
            <w:hideMark/>
          </w:tcPr>
          <w:p w14:paraId="4124DFEF" w14:textId="7ED3AB14" w:rsidR="002B6758" w:rsidRPr="005A5410" w:rsidRDefault="002B6758" w:rsidP="002B6758">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U</w:t>
            </w:r>
          </w:p>
        </w:tc>
        <w:tc>
          <w:tcPr>
            <w:tcW w:w="2993" w:type="dxa"/>
            <w:tcBorders>
              <w:top w:val="nil"/>
              <w:left w:val="nil"/>
              <w:bottom w:val="single" w:sz="8" w:space="0" w:color="auto"/>
              <w:right w:val="nil"/>
            </w:tcBorders>
            <w:shd w:val="clear" w:color="auto" w:fill="auto"/>
            <w:noWrap/>
            <w:vAlign w:val="center"/>
            <w:hideMark/>
          </w:tcPr>
          <w:p w14:paraId="3EAFB395"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0.57 (0.33, 1.00)</w:t>
            </w:r>
          </w:p>
        </w:tc>
        <w:tc>
          <w:tcPr>
            <w:tcW w:w="3038" w:type="dxa"/>
            <w:tcBorders>
              <w:top w:val="nil"/>
              <w:left w:val="nil"/>
              <w:bottom w:val="single" w:sz="8" w:space="0" w:color="auto"/>
              <w:right w:val="nil"/>
            </w:tcBorders>
            <w:shd w:val="clear" w:color="auto" w:fill="auto"/>
            <w:noWrap/>
            <w:vAlign w:val="center"/>
            <w:hideMark/>
          </w:tcPr>
          <w:p w14:paraId="75893A36"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Times New Roman" w:hAnsi="Times New Roman" w:cs="Times New Roman"/>
                <w:color w:val="000000"/>
              </w:rPr>
              <w:t>1.43 (0.88, 2.32)</w:t>
            </w:r>
          </w:p>
        </w:tc>
        <w:tc>
          <w:tcPr>
            <w:tcW w:w="3197" w:type="dxa"/>
            <w:tcBorders>
              <w:top w:val="nil"/>
              <w:left w:val="nil"/>
              <w:bottom w:val="single" w:sz="8" w:space="0" w:color="auto"/>
              <w:right w:val="nil"/>
            </w:tcBorders>
            <w:shd w:val="clear" w:color="auto" w:fill="auto"/>
            <w:noWrap/>
            <w:vAlign w:val="center"/>
            <w:hideMark/>
          </w:tcPr>
          <w:p w14:paraId="2C8B16B7" w14:textId="77777777" w:rsidR="002B6758" w:rsidRPr="005A5410" w:rsidRDefault="002B6758" w:rsidP="002B6758">
            <w:pPr>
              <w:spacing w:after="0" w:line="240" w:lineRule="auto"/>
              <w:rPr>
                <w:rFonts w:ascii="Times New Roman" w:eastAsia="Times New Roman" w:hAnsi="Times New Roman" w:cs="Times New Roman"/>
                <w:color w:val="000000"/>
              </w:rPr>
            </w:pPr>
            <w:r w:rsidRPr="00877822">
              <w:rPr>
                <w:rFonts w:ascii="Times New Roman" w:eastAsia="Times New Roman" w:hAnsi="Times New Roman" w:cs="Times New Roman"/>
                <w:color w:val="000000"/>
              </w:rPr>
              <w:t>0.40 (0.19, 0.84)</w:t>
            </w:r>
          </w:p>
        </w:tc>
      </w:tr>
      <w:tr w:rsidR="002B6758" w:rsidRPr="005A5410" w14:paraId="19E14EF1" w14:textId="77777777" w:rsidTr="00784B80">
        <w:trPr>
          <w:trHeight w:val="299"/>
        </w:trPr>
        <w:tc>
          <w:tcPr>
            <w:tcW w:w="4037" w:type="dxa"/>
            <w:tcBorders>
              <w:top w:val="nil"/>
              <w:left w:val="nil"/>
              <w:bottom w:val="single" w:sz="8" w:space="0" w:color="auto"/>
              <w:right w:val="nil"/>
            </w:tcBorders>
            <w:shd w:val="clear" w:color="auto" w:fill="auto"/>
            <w:noWrap/>
            <w:vAlign w:val="center"/>
            <w:hideMark/>
          </w:tcPr>
          <w:p w14:paraId="0282F2A4" w14:textId="1EA0D17A" w:rsidR="002B6758" w:rsidRPr="005A5410" w:rsidRDefault="002B6758" w:rsidP="002B6758">
            <w:pPr>
              <w:spacing w:after="0" w:line="240" w:lineRule="auto"/>
              <w:rPr>
                <w:rFonts w:ascii="Times New Roman" w:eastAsia="Times New Roman" w:hAnsi="Times New Roman" w:cs="Times New Roman"/>
                <w:b/>
                <w:bCs/>
                <w:color w:val="000000"/>
              </w:rPr>
            </w:pPr>
            <w:r w:rsidRPr="005A5410">
              <w:rPr>
                <w:rFonts w:ascii="Times New Roman" w:eastAsia="DengXian" w:hAnsi="Times New Roman" w:cs="Times New Roman"/>
                <w:b/>
                <w:bCs/>
                <w:color w:val="000000"/>
              </w:rPr>
              <w:t>M</w:t>
            </w:r>
            <w:r>
              <w:rPr>
                <w:rFonts w:ascii="Times New Roman" w:eastAsia="DengXian" w:hAnsi="Times New Roman" w:cs="Times New Roman"/>
                <w:b/>
                <w:bCs/>
                <w:color w:val="000000"/>
              </w:rPr>
              <w:t>ultiple adjusted</w:t>
            </w:r>
            <w:r w:rsidRPr="005A5410">
              <w:rPr>
                <w:rFonts w:ascii="Times New Roman" w:eastAsia="DengXian" w:hAnsi="Times New Roman" w:cs="Times New Roman"/>
                <w:b/>
                <w:bCs/>
                <w:color w:val="000000"/>
              </w:rPr>
              <w:t xml:space="preserve"> </w:t>
            </w:r>
          </w:p>
        </w:tc>
        <w:tc>
          <w:tcPr>
            <w:tcW w:w="2993" w:type="dxa"/>
            <w:tcBorders>
              <w:top w:val="nil"/>
              <w:left w:val="nil"/>
              <w:bottom w:val="single" w:sz="8" w:space="0" w:color="auto"/>
              <w:right w:val="nil"/>
            </w:tcBorders>
            <w:shd w:val="clear" w:color="auto" w:fill="auto"/>
            <w:noWrap/>
            <w:vAlign w:val="center"/>
            <w:hideMark/>
          </w:tcPr>
          <w:p w14:paraId="74A33925"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DengXian" w:hAnsi="Times New Roman" w:cs="Times New Roman"/>
                <w:color w:val="000000"/>
              </w:rPr>
              <w:t> </w:t>
            </w:r>
          </w:p>
        </w:tc>
        <w:tc>
          <w:tcPr>
            <w:tcW w:w="3038" w:type="dxa"/>
            <w:tcBorders>
              <w:top w:val="nil"/>
              <w:left w:val="nil"/>
              <w:bottom w:val="single" w:sz="8" w:space="0" w:color="auto"/>
              <w:right w:val="nil"/>
            </w:tcBorders>
            <w:shd w:val="clear" w:color="auto" w:fill="auto"/>
            <w:noWrap/>
            <w:vAlign w:val="center"/>
            <w:hideMark/>
          </w:tcPr>
          <w:p w14:paraId="34D429CB"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DengXian" w:hAnsi="Times New Roman" w:cs="Times New Roman"/>
                <w:color w:val="000000"/>
              </w:rPr>
              <w:t> </w:t>
            </w:r>
          </w:p>
        </w:tc>
        <w:tc>
          <w:tcPr>
            <w:tcW w:w="3197" w:type="dxa"/>
            <w:tcBorders>
              <w:top w:val="nil"/>
              <w:left w:val="nil"/>
              <w:bottom w:val="single" w:sz="8" w:space="0" w:color="auto"/>
              <w:right w:val="nil"/>
            </w:tcBorders>
            <w:shd w:val="clear" w:color="auto" w:fill="auto"/>
            <w:noWrap/>
            <w:vAlign w:val="center"/>
            <w:hideMark/>
          </w:tcPr>
          <w:p w14:paraId="4A542A23" w14:textId="77777777" w:rsidR="002B6758" w:rsidRPr="005A5410" w:rsidRDefault="002B6758" w:rsidP="002B6758">
            <w:pPr>
              <w:spacing w:after="0" w:line="240" w:lineRule="auto"/>
              <w:rPr>
                <w:rFonts w:ascii="Times New Roman" w:eastAsia="Times New Roman" w:hAnsi="Times New Roman" w:cs="Times New Roman"/>
                <w:color w:val="000000"/>
              </w:rPr>
            </w:pPr>
            <w:r w:rsidRPr="005A5410">
              <w:rPr>
                <w:rFonts w:ascii="Times New Roman" w:eastAsia="DengXian" w:hAnsi="Times New Roman" w:cs="Times New Roman"/>
                <w:color w:val="000000"/>
              </w:rPr>
              <w:t> </w:t>
            </w:r>
          </w:p>
        </w:tc>
      </w:tr>
      <w:tr w:rsidR="002B6758" w:rsidRPr="005A5410" w14:paraId="72A363BF" w14:textId="77777777" w:rsidTr="00784B80">
        <w:trPr>
          <w:trHeight w:val="290"/>
        </w:trPr>
        <w:tc>
          <w:tcPr>
            <w:tcW w:w="4037" w:type="dxa"/>
            <w:tcBorders>
              <w:top w:val="nil"/>
              <w:left w:val="nil"/>
              <w:bottom w:val="nil"/>
              <w:right w:val="nil"/>
            </w:tcBorders>
            <w:shd w:val="clear" w:color="auto" w:fill="auto"/>
            <w:noWrap/>
            <w:vAlign w:val="center"/>
            <w:hideMark/>
          </w:tcPr>
          <w:p w14:paraId="739E3F4D" w14:textId="6483A9D6" w:rsidR="002B6758" w:rsidRPr="005A5410" w:rsidRDefault="002B6758" w:rsidP="002B6758">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up</w:t>
            </w:r>
          </w:p>
        </w:tc>
        <w:tc>
          <w:tcPr>
            <w:tcW w:w="2993" w:type="dxa"/>
            <w:tcBorders>
              <w:top w:val="nil"/>
              <w:left w:val="nil"/>
              <w:bottom w:val="nil"/>
              <w:right w:val="nil"/>
            </w:tcBorders>
            <w:shd w:val="clear" w:color="auto" w:fill="auto"/>
            <w:noWrap/>
            <w:vAlign w:val="center"/>
            <w:hideMark/>
          </w:tcPr>
          <w:p w14:paraId="18EF5F51" w14:textId="77777777"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DengXian" w:hAnsi="Times New Roman" w:cs="Times New Roman"/>
                <w:color w:val="000000"/>
              </w:rPr>
              <w:t>ref</w:t>
            </w:r>
          </w:p>
        </w:tc>
        <w:tc>
          <w:tcPr>
            <w:tcW w:w="3038" w:type="dxa"/>
            <w:tcBorders>
              <w:top w:val="nil"/>
              <w:left w:val="nil"/>
              <w:bottom w:val="nil"/>
              <w:right w:val="nil"/>
            </w:tcBorders>
            <w:shd w:val="clear" w:color="auto" w:fill="auto"/>
            <w:noWrap/>
            <w:vAlign w:val="center"/>
            <w:hideMark/>
          </w:tcPr>
          <w:p w14:paraId="32286119" w14:textId="77777777"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DengXian" w:hAnsi="Times New Roman" w:cs="Times New Roman"/>
                <w:color w:val="000000"/>
              </w:rPr>
              <w:t>ref</w:t>
            </w:r>
          </w:p>
        </w:tc>
        <w:tc>
          <w:tcPr>
            <w:tcW w:w="3197" w:type="dxa"/>
            <w:tcBorders>
              <w:top w:val="nil"/>
              <w:left w:val="nil"/>
              <w:bottom w:val="nil"/>
              <w:right w:val="nil"/>
            </w:tcBorders>
            <w:shd w:val="clear" w:color="auto" w:fill="auto"/>
            <w:noWrap/>
            <w:vAlign w:val="center"/>
            <w:hideMark/>
          </w:tcPr>
          <w:p w14:paraId="5221B82C" w14:textId="77777777"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DengXian" w:hAnsi="Times New Roman" w:cs="Times New Roman"/>
                <w:color w:val="000000"/>
              </w:rPr>
              <w:t>ref</w:t>
            </w:r>
          </w:p>
        </w:tc>
      </w:tr>
      <w:tr w:rsidR="002B6758" w:rsidRPr="005A5410" w14:paraId="0517EB2A" w14:textId="77777777" w:rsidTr="00784B80">
        <w:trPr>
          <w:trHeight w:val="290"/>
        </w:trPr>
        <w:tc>
          <w:tcPr>
            <w:tcW w:w="4037" w:type="dxa"/>
            <w:tcBorders>
              <w:top w:val="nil"/>
              <w:left w:val="nil"/>
              <w:bottom w:val="nil"/>
              <w:right w:val="nil"/>
            </w:tcBorders>
            <w:shd w:val="clear" w:color="auto" w:fill="auto"/>
            <w:noWrap/>
            <w:vAlign w:val="center"/>
            <w:hideMark/>
          </w:tcPr>
          <w:p w14:paraId="01368895" w14:textId="5E1EB768" w:rsidR="002B6758" w:rsidRPr="005A5410" w:rsidRDefault="002B6758" w:rsidP="002B6758">
            <w:pPr>
              <w:spacing w:after="0" w:line="240" w:lineRule="auto"/>
              <w:rPr>
                <w:rFonts w:ascii="Times New Roman" w:eastAsia="Times New Roman" w:hAnsi="Times New Roman" w:cs="Times New Roman"/>
                <w:color w:val="000000"/>
              </w:rPr>
            </w:pPr>
            <w:proofErr w:type="spellStart"/>
            <w:r w:rsidRPr="00B41611">
              <w:rPr>
                <w:rFonts w:ascii="Times New Roman" w:eastAsia="DengXian" w:hAnsi="Times New Roman" w:cs="Times New Roman"/>
                <w:i/>
                <w:iCs/>
                <w:color w:val="000000"/>
              </w:rPr>
              <w:t>cfP</w:t>
            </w:r>
            <w:proofErr w:type="spellEnd"/>
          </w:p>
        </w:tc>
        <w:tc>
          <w:tcPr>
            <w:tcW w:w="2993" w:type="dxa"/>
            <w:tcBorders>
              <w:top w:val="nil"/>
              <w:left w:val="nil"/>
              <w:bottom w:val="nil"/>
              <w:right w:val="nil"/>
            </w:tcBorders>
            <w:shd w:val="clear" w:color="auto" w:fill="auto"/>
            <w:noWrap/>
            <w:vAlign w:val="center"/>
            <w:hideMark/>
          </w:tcPr>
          <w:p w14:paraId="242268B7" w14:textId="6D69A21A"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0.7</w:t>
            </w:r>
            <w:r w:rsidR="00B579C9" w:rsidRPr="00242937">
              <w:rPr>
                <w:rFonts w:ascii="Times New Roman" w:eastAsia="Times New Roman" w:hAnsi="Times New Roman" w:cs="Times New Roman"/>
                <w:color w:val="000000"/>
              </w:rPr>
              <w:t xml:space="preserve">6 </w:t>
            </w:r>
            <w:r w:rsidRPr="00242937">
              <w:rPr>
                <w:rFonts w:ascii="Times New Roman" w:eastAsia="Times New Roman" w:hAnsi="Times New Roman" w:cs="Times New Roman"/>
                <w:color w:val="000000"/>
              </w:rPr>
              <w:t>(0.41, 1.3</w:t>
            </w:r>
            <w:r w:rsidR="00B579C9" w:rsidRPr="00242937">
              <w:rPr>
                <w:rFonts w:ascii="Times New Roman" w:eastAsia="Times New Roman" w:hAnsi="Times New Roman" w:cs="Times New Roman"/>
                <w:color w:val="000000"/>
              </w:rPr>
              <w:t>8</w:t>
            </w:r>
            <w:r w:rsidRPr="00242937">
              <w:rPr>
                <w:rFonts w:ascii="Times New Roman" w:eastAsia="Times New Roman" w:hAnsi="Times New Roman" w:cs="Times New Roman"/>
                <w:color w:val="000000"/>
              </w:rPr>
              <w:t>)</w:t>
            </w:r>
          </w:p>
        </w:tc>
        <w:tc>
          <w:tcPr>
            <w:tcW w:w="3038" w:type="dxa"/>
            <w:tcBorders>
              <w:top w:val="nil"/>
              <w:left w:val="nil"/>
              <w:bottom w:val="nil"/>
              <w:right w:val="nil"/>
            </w:tcBorders>
            <w:shd w:val="clear" w:color="auto" w:fill="auto"/>
            <w:noWrap/>
            <w:vAlign w:val="center"/>
            <w:hideMark/>
          </w:tcPr>
          <w:p w14:paraId="5717EAE1" w14:textId="46A5E1FC"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1.0</w:t>
            </w:r>
            <w:r w:rsidR="00B579C9" w:rsidRPr="00242937">
              <w:rPr>
                <w:rFonts w:ascii="Times New Roman" w:eastAsia="Times New Roman" w:hAnsi="Times New Roman" w:cs="Times New Roman"/>
                <w:color w:val="000000"/>
              </w:rPr>
              <w:t>6</w:t>
            </w:r>
            <w:r w:rsidRPr="00242937">
              <w:rPr>
                <w:rFonts w:ascii="Times New Roman" w:eastAsia="Times New Roman" w:hAnsi="Times New Roman" w:cs="Times New Roman"/>
                <w:color w:val="000000"/>
              </w:rPr>
              <w:t xml:space="preserve"> (0.6</w:t>
            </w:r>
            <w:r w:rsidR="00B579C9"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 1.</w:t>
            </w:r>
            <w:r w:rsidR="00B579C9" w:rsidRPr="00242937">
              <w:rPr>
                <w:rFonts w:ascii="Times New Roman" w:eastAsia="Times New Roman" w:hAnsi="Times New Roman" w:cs="Times New Roman"/>
                <w:color w:val="000000"/>
              </w:rPr>
              <w:t>78</w:t>
            </w:r>
            <w:r w:rsidRPr="00242937">
              <w:rPr>
                <w:rFonts w:ascii="Times New Roman" w:eastAsia="Times New Roman" w:hAnsi="Times New Roman" w:cs="Times New Roman"/>
                <w:color w:val="000000"/>
              </w:rPr>
              <w:t>)</w:t>
            </w:r>
          </w:p>
        </w:tc>
        <w:tc>
          <w:tcPr>
            <w:tcW w:w="3197" w:type="dxa"/>
            <w:tcBorders>
              <w:top w:val="nil"/>
              <w:left w:val="nil"/>
              <w:bottom w:val="nil"/>
              <w:right w:val="nil"/>
            </w:tcBorders>
            <w:shd w:val="clear" w:color="auto" w:fill="auto"/>
            <w:noWrap/>
            <w:vAlign w:val="center"/>
            <w:hideMark/>
          </w:tcPr>
          <w:p w14:paraId="4B9A9A22" w14:textId="534176D8"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w:t>
            </w:r>
            <w:r w:rsidR="006663D1" w:rsidRPr="00242937">
              <w:rPr>
                <w:rFonts w:ascii="Times New Roman" w:eastAsia="Times New Roman" w:hAnsi="Times New Roman" w:cs="Times New Roman"/>
                <w:color w:val="000000"/>
              </w:rPr>
              <w:t>72</w:t>
            </w:r>
            <w:r w:rsidRPr="00242937">
              <w:rPr>
                <w:rFonts w:ascii="Times New Roman" w:eastAsia="Times New Roman" w:hAnsi="Times New Roman" w:cs="Times New Roman"/>
                <w:color w:val="000000"/>
              </w:rPr>
              <w:t xml:space="preserve"> (0.3</w:t>
            </w:r>
            <w:r w:rsidR="006663D1" w:rsidRPr="00242937">
              <w:rPr>
                <w:rFonts w:ascii="Times New Roman" w:eastAsia="Times New Roman" w:hAnsi="Times New Roman" w:cs="Times New Roman"/>
                <w:color w:val="000000"/>
              </w:rPr>
              <w:t>2</w:t>
            </w:r>
            <w:r w:rsidRPr="00242937">
              <w:rPr>
                <w:rFonts w:ascii="Times New Roman" w:eastAsia="Times New Roman" w:hAnsi="Times New Roman" w:cs="Times New Roman"/>
                <w:color w:val="000000"/>
              </w:rPr>
              <w:t>, 1.5</w:t>
            </w:r>
            <w:r w:rsidR="006663D1" w:rsidRPr="00242937">
              <w:rPr>
                <w:rFonts w:ascii="Times New Roman" w:eastAsia="Times New Roman" w:hAnsi="Times New Roman" w:cs="Times New Roman"/>
                <w:color w:val="000000"/>
              </w:rPr>
              <w:t>9</w:t>
            </w:r>
            <w:r w:rsidRPr="00242937">
              <w:rPr>
                <w:rFonts w:ascii="Times New Roman" w:eastAsia="Times New Roman" w:hAnsi="Times New Roman" w:cs="Times New Roman"/>
                <w:color w:val="000000"/>
              </w:rPr>
              <w:t>)</w:t>
            </w:r>
          </w:p>
        </w:tc>
      </w:tr>
      <w:tr w:rsidR="002B6758" w:rsidRPr="005A5410" w14:paraId="793A4CE0" w14:textId="77777777" w:rsidTr="00784B80">
        <w:trPr>
          <w:trHeight w:val="290"/>
        </w:trPr>
        <w:tc>
          <w:tcPr>
            <w:tcW w:w="4037" w:type="dxa"/>
            <w:tcBorders>
              <w:top w:val="nil"/>
              <w:left w:val="nil"/>
              <w:bottom w:val="nil"/>
              <w:right w:val="nil"/>
            </w:tcBorders>
            <w:shd w:val="clear" w:color="auto" w:fill="auto"/>
            <w:noWrap/>
            <w:vAlign w:val="center"/>
            <w:hideMark/>
          </w:tcPr>
          <w:p w14:paraId="01A55173" w14:textId="4D72D629" w:rsidR="002B6758" w:rsidRPr="005A5410" w:rsidRDefault="002B6758" w:rsidP="002B6758">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Cf</w:t>
            </w:r>
          </w:p>
        </w:tc>
        <w:tc>
          <w:tcPr>
            <w:tcW w:w="2993" w:type="dxa"/>
            <w:tcBorders>
              <w:top w:val="nil"/>
              <w:left w:val="nil"/>
              <w:bottom w:val="nil"/>
              <w:right w:val="nil"/>
            </w:tcBorders>
            <w:shd w:val="clear" w:color="auto" w:fill="auto"/>
            <w:noWrap/>
            <w:vAlign w:val="center"/>
            <w:hideMark/>
          </w:tcPr>
          <w:p w14:paraId="3E325C2E" w14:textId="18405C8C"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0.8</w:t>
            </w:r>
            <w:r w:rsidR="00B579C9" w:rsidRPr="00242937">
              <w:rPr>
                <w:rFonts w:ascii="Times New Roman" w:eastAsia="Times New Roman" w:hAnsi="Times New Roman" w:cs="Times New Roman"/>
                <w:color w:val="000000"/>
              </w:rPr>
              <w:t>2</w:t>
            </w:r>
            <w:r w:rsidRPr="00242937">
              <w:rPr>
                <w:rFonts w:ascii="Times New Roman" w:eastAsia="Times New Roman" w:hAnsi="Times New Roman" w:cs="Times New Roman"/>
                <w:color w:val="000000"/>
              </w:rPr>
              <w:t xml:space="preserve"> (0.49, 1.3</w:t>
            </w:r>
            <w:r w:rsidR="00B579C9"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w:t>
            </w:r>
          </w:p>
        </w:tc>
        <w:tc>
          <w:tcPr>
            <w:tcW w:w="3038" w:type="dxa"/>
            <w:tcBorders>
              <w:top w:val="nil"/>
              <w:left w:val="nil"/>
              <w:bottom w:val="nil"/>
              <w:right w:val="nil"/>
            </w:tcBorders>
            <w:shd w:val="clear" w:color="auto" w:fill="auto"/>
            <w:noWrap/>
            <w:vAlign w:val="center"/>
            <w:hideMark/>
          </w:tcPr>
          <w:p w14:paraId="2D071B6B" w14:textId="4EFEEFF0"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1.4</w:t>
            </w:r>
            <w:r w:rsidR="00B579C9"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 xml:space="preserve"> (0.8</w:t>
            </w:r>
            <w:r w:rsidR="00B579C9" w:rsidRPr="00242937">
              <w:rPr>
                <w:rFonts w:ascii="Times New Roman" w:eastAsia="Times New Roman" w:hAnsi="Times New Roman" w:cs="Times New Roman"/>
                <w:color w:val="000000"/>
              </w:rPr>
              <w:t>7</w:t>
            </w:r>
            <w:r w:rsidRPr="00242937">
              <w:rPr>
                <w:rFonts w:ascii="Times New Roman" w:eastAsia="Times New Roman" w:hAnsi="Times New Roman" w:cs="Times New Roman"/>
                <w:color w:val="000000"/>
              </w:rPr>
              <w:t>, 2.3</w:t>
            </w:r>
            <w:r w:rsidR="00B579C9" w:rsidRPr="00242937">
              <w:rPr>
                <w:rFonts w:ascii="Times New Roman" w:eastAsia="Times New Roman" w:hAnsi="Times New Roman" w:cs="Times New Roman"/>
                <w:color w:val="000000"/>
              </w:rPr>
              <w:t>4</w:t>
            </w:r>
            <w:r w:rsidRPr="00242937">
              <w:rPr>
                <w:rFonts w:ascii="Times New Roman" w:eastAsia="Times New Roman" w:hAnsi="Times New Roman" w:cs="Times New Roman"/>
                <w:color w:val="000000"/>
              </w:rPr>
              <w:t>)</w:t>
            </w:r>
          </w:p>
        </w:tc>
        <w:tc>
          <w:tcPr>
            <w:tcW w:w="3197" w:type="dxa"/>
            <w:tcBorders>
              <w:top w:val="nil"/>
              <w:left w:val="nil"/>
              <w:bottom w:val="nil"/>
              <w:right w:val="nil"/>
            </w:tcBorders>
            <w:shd w:val="clear" w:color="auto" w:fill="auto"/>
            <w:noWrap/>
            <w:vAlign w:val="center"/>
            <w:hideMark/>
          </w:tcPr>
          <w:p w14:paraId="04B39A7C" w14:textId="79AD7AA3"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0.5</w:t>
            </w:r>
            <w:r w:rsidR="006663D1" w:rsidRPr="00242937">
              <w:rPr>
                <w:rFonts w:ascii="Times New Roman" w:eastAsia="Times New Roman" w:hAnsi="Times New Roman" w:cs="Times New Roman"/>
                <w:color w:val="000000"/>
              </w:rPr>
              <w:t xml:space="preserve">7 </w:t>
            </w:r>
            <w:r w:rsidRPr="00242937">
              <w:rPr>
                <w:rFonts w:ascii="Times New Roman" w:eastAsia="Times New Roman" w:hAnsi="Times New Roman" w:cs="Times New Roman"/>
                <w:color w:val="000000"/>
              </w:rPr>
              <w:t>(0.28, 1.1</w:t>
            </w:r>
            <w:r w:rsidR="006663D1" w:rsidRPr="00242937">
              <w:rPr>
                <w:rFonts w:ascii="Times New Roman" w:eastAsia="Times New Roman" w:hAnsi="Times New Roman" w:cs="Times New Roman"/>
                <w:color w:val="000000"/>
              </w:rPr>
              <w:t>6</w:t>
            </w:r>
            <w:r w:rsidRPr="00242937">
              <w:rPr>
                <w:rFonts w:ascii="Times New Roman" w:eastAsia="Times New Roman" w:hAnsi="Times New Roman" w:cs="Times New Roman"/>
                <w:color w:val="000000"/>
              </w:rPr>
              <w:t>)</w:t>
            </w:r>
          </w:p>
        </w:tc>
      </w:tr>
      <w:tr w:rsidR="002B6758" w:rsidRPr="005A5410" w14:paraId="757CE356" w14:textId="77777777" w:rsidTr="00784B80">
        <w:trPr>
          <w:trHeight w:val="290"/>
        </w:trPr>
        <w:tc>
          <w:tcPr>
            <w:tcW w:w="4037" w:type="dxa"/>
            <w:tcBorders>
              <w:top w:val="nil"/>
              <w:left w:val="nil"/>
              <w:bottom w:val="nil"/>
              <w:right w:val="nil"/>
            </w:tcBorders>
            <w:shd w:val="clear" w:color="auto" w:fill="auto"/>
            <w:noWrap/>
            <w:vAlign w:val="center"/>
            <w:hideMark/>
          </w:tcPr>
          <w:p w14:paraId="4CA438AB" w14:textId="044465F7" w:rsidR="002B6758" w:rsidRPr="005A5410" w:rsidRDefault="002B6758" w:rsidP="002B6758">
            <w:pPr>
              <w:spacing w:after="0" w:line="240" w:lineRule="auto"/>
              <w:rPr>
                <w:rFonts w:ascii="Times New Roman" w:eastAsia="Times New Roman" w:hAnsi="Times New Roman" w:cs="Times New Roman"/>
                <w:color w:val="000000"/>
              </w:rPr>
            </w:pPr>
            <w:proofErr w:type="spellStart"/>
            <w:r w:rsidRPr="00B41611">
              <w:rPr>
                <w:rFonts w:ascii="Times New Roman" w:eastAsia="DengXian" w:hAnsi="Times New Roman" w:cs="Times New Roman"/>
                <w:i/>
                <w:iCs/>
                <w:color w:val="000000"/>
              </w:rPr>
              <w:t>cF</w:t>
            </w:r>
            <w:proofErr w:type="spellEnd"/>
          </w:p>
        </w:tc>
        <w:tc>
          <w:tcPr>
            <w:tcW w:w="2993" w:type="dxa"/>
            <w:tcBorders>
              <w:top w:val="nil"/>
              <w:left w:val="nil"/>
              <w:bottom w:val="nil"/>
              <w:right w:val="nil"/>
            </w:tcBorders>
            <w:shd w:val="clear" w:color="auto" w:fill="auto"/>
            <w:noWrap/>
            <w:vAlign w:val="center"/>
            <w:hideMark/>
          </w:tcPr>
          <w:p w14:paraId="531EC55F" w14:textId="33EC3A4E"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1.1</w:t>
            </w:r>
            <w:r w:rsidR="00B579C9" w:rsidRPr="00242937">
              <w:rPr>
                <w:rFonts w:ascii="Times New Roman" w:eastAsia="Times New Roman" w:hAnsi="Times New Roman" w:cs="Times New Roman"/>
                <w:color w:val="000000"/>
              </w:rPr>
              <w:t>7</w:t>
            </w:r>
            <w:r w:rsidRPr="00242937">
              <w:rPr>
                <w:rFonts w:ascii="Times New Roman" w:eastAsia="Times New Roman" w:hAnsi="Times New Roman" w:cs="Times New Roman"/>
                <w:color w:val="000000"/>
              </w:rPr>
              <w:t xml:space="preserve"> (0.7</w:t>
            </w:r>
            <w:r w:rsidR="00B579C9" w:rsidRPr="00242937">
              <w:rPr>
                <w:rFonts w:ascii="Times New Roman" w:eastAsia="Times New Roman" w:hAnsi="Times New Roman" w:cs="Times New Roman"/>
                <w:color w:val="000000"/>
              </w:rPr>
              <w:t>1</w:t>
            </w:r>
            <w:r w:rsidRPr="00242937">
              <w:rPr>
                <w:rFonts w:ascii="Times New Roman" w:eastAsia="Times New Roman" w:hAnsi="Times New Roman" w:cs="Times New Roman"/>
                <w:color w:val="000000"/>
              </w:rPr>
              <w:t>, 1.9</w:t>
            </w:r>
            <w:r w:rsidR="00B579C9"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w:t>
            </w:r>
          </w:p>
        </w:tc>
        <w:tc>
          <w:tcPr>
            <w:tcW w:w="3038" w:type="dxa"/>
            <w:tcBorders>
              <w:top w:val="nil"/>
              <w:left w:val="nil"/>
              <w:bottom w:val="nil"/>
              <w:right w:val="nil"/>
            </w:tcBorders>
            <w:shd w:val="clear" w:color="auto" w:fill="auto"/>
            <w:noWrap/>
            <w:vAlign w:val="center"/>
            <w:hideMark/>
          </w:tcPr>
          <w:p w14:paraId="5E86B1C4" w14:textId="4807D6BE"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1.0</w:t>
            </w:r>
            <w:r w:rsidR="00B579C9" w:rsidRPr="00242937">
              <w:rPr>
                <w:rFonts w:ascii="Times New Roman" w:eastAsia="Times New Roman" w:hAnsi="Times New Roman" w:cs="Times New Roman"/>
                <w:color w:val="000000"/>
              </w:rPr>
              <w:t>4</w:t>
            </w:r>
            <w:r w:rsidRPr="00242937">
              <w:rPr>
                <w:rFonts w:ascii="Times New Roman" w:eastAsia="Times New Roman" w:hAnsi="Times New Roman" w:cs="Times New Roman"/>
                <w:color w:val="000000"/>
              </w:rPr>
              <w:t xml:space="preserve"> (0.62, 1.7</w:t>
            </w:r>
            <w:r w:rsidR="00B579C9" w:rsidRPr="00242937">
              <w:rPr>
                <w:rFonts w:ascii="Times New Roman" w:eastAsia="Times New Roman" w:hAnsi="Times New Roman" w:cs="Times New Roman"/>
                <w:color w:val="000000"/>
              </w:rPr>
              <w:t>7</w:t>
            </w:r>
            <w:r w:rsidRPr="00242937">
              <w:rPr>
                <w:rFonts w:ascii="Times New Roman" w:eastAsia="Times New Roman" w:hAnsi="Times New Roman" w:cs="Times New Roman"/>
                <w:color w:val="000000"/>
              </w:rPr>
              <w:t>)</w:t>
            </w:r>
          </w:p>
        </w:tc>
        <w:tc>
          <w:tcPr>
            <w:tcW w:w="3197" w:type="dxa"/>
            <w:tcBorders>
              <w:top w:val="nil"/>
              <w:left w:val="nil"/>
              <w:bottom w:val="nil"/>
              <w:right w:val="nil"/>
            </w:tcBorders>
            <w:shd w:val="clear" w:color="auto" w:fill="auto"/>
            <w:noWrap/>
            <w:vAlign w:val="center"/>
            <w:hideMark/>
          </w:tcPr>
          <w:p w14:paraId="705E8763" w14:textId="5AB52D55"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1.1</w:t>
            </w:r>
            <w:r w:rsidR="006663D1" w:rsidRPr="00242937">
              <w:rPr>
                <w:rFonts w:ascii="Times New Roman" w:eastAsia="Times New Roman" w:hAnsi="Times New Roman" w:cs="Times New Roman"/>
                <w:color w:val="000000"/>
              </w:rPr>
              <w:t>2</w:t>
            </w:r>
            <w:r w:rsidRPr="00242937">
              <w:rPr>
                <w:rFonts w:ascii="Times New Roman" w:eastAsia="Times New Roman" w:hAnsi="Times New Roman" w:cs="Times New Roman"/>
                <w:color w:val="000000"/>
              </w:rPr>
              <w:t xml:space="preserve"> (0.54, 2.</w:t>
            </w:r>
            <w:r w:rsidR="006663D1" w:rsidRPr="00242937">
              <w:rPr>
                <w:rFonts w:ascii="Times New Roman" w:eastAsia="Times New Roman" w:hAnsi="Times New Roman" w:cs="Times New Roman"/>
                <w:color w:val="000000"/>
              </w:rPr>
              <w:t>33</w:t>
            </w:r>
            <w:r w:rsidRPr="00242937">
              <w:rPr>
                <w:rFonts w:ascii="Times New Roman" w:eastAsia="Times New Roman" w:hAnsi="Times New Roman" w:cs="Times New Roman"/>
                <w:color w:val="000000"/>
              </w:rPr>
              <w:t>)</w:t>
            </w:r>
          </w:p>
        </w:tc>
      </w:tr>
      <w:tr w:rsidR="002B6758" w:rsidRPr="005A5410" w14:paraId="046FE24F" w14:textId="77777777" w:rsidTr="00784B80">
        <w:trPr>
          <w:trHeight w:val="299"/>
        </w:trPr>
        <w:tc>
          <w:tcPr>
            <w:tcW w:w="4037" w:type="dxa"/>
            <w:tcBorders>
              <w:top w:val="nil"/>
              <w:left w:val="nil"/>
              <w:bottom w:val="single" w:sz="8" w:space="0" w:color="auto"/>
              <w:right w:val="nil"/>
            </w:tcBorders>
            <w:shd w:val="clear" w:color="auto" w:fill="auto"/>
            <w:noWrap/>
            <w:vAlign w:val="center"/>
            <w:hideMark/>
          </w:tcPr>
          <w:p w14:paraId="532A5C8B" w14:textId="0E9B8190" w:rsidR="002B6758" w:rsidRPr="005A5410" w:rsidRDefault="002B6758" w:rsidP="002B6758">
            <w:pPr>
              <w:spacing w:after="0" w:line="240" w:lineRule="auto"/>
              <w:rPr>
                <w:rFonts w:ascii="Times New Roman" w:eastAsia="Times New Roman" w:hAnsi="Times New Roman" w:cs="Times New Roman"/>
                <w:color w:val="000000"/>
              </w:rPr>
            </w:pPr>
            <w:r w:rsidRPr="00B41611">
              <w:rPr>
                <w:rFonts w:ascii="Times New Roman" w:eastAsia="DengXian" w:hAnsi="Times New Roman" w:cs="Times New Roman"/>
                <w:i/>
                <w:iCs/>
                <w:color w:val="000000"/>
              </w:rPr>
              <w:t>U</w:t>
            </w:r>
          </w:p>
        </w:tc>
        <w:tc>
          <w:tcPr>
            <w:tcW w:w="2993" w:type="dxa"/>
            <w:tcBorders>
              <w:top w:val="nil"/>
              <w:left w:val="nil"/>
              <w:bottom w:val="single" w:sz="8" w:space="0" w:color="auto"/>
              <w:right w:val="nil"/>
            </w:tcBorders>
            <w:shd w:val="clear" w:color="auto" w:fill="auto"/>
            <w:noWrap/>
            <w:vAlign w:val="center"/>
            <w:hideMark/>
          </w:tcPr>
          <w:p w14:paraId="1B2D158B" w14:textId="09B70DA5"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0.6</w:t>
            </w:r>
            <w:r w:rsidR="00B579C9" w:rsidRPr="00242937">
              <w:rPr>
                <w:rFonts w:ascii="Times New Roman" w:eastAsia="Times New Roman" w:hAnsi="Times New Roman" w:cs="Times New Roman"/>
                <w:color w:val="000000"/>
              </w:rPr>
              <w:t>1</w:t>
            </w:r>
            <w:r w:rsidRPr="00242937">
              <w:rPr>
                <w:rFonts w:ascii="Times New Roman" w:eastAsia="Times New Roman" w:hAnsi="Times New Roman" w:cs="Times New Roman"/>
                <w:color w:val="000000"/>
              </w:rPr>
              <w:t xml:space="preserve"> (0.34, 1.0</w:t>
            </w:r>
            <w:r w:rsidR="00B579C9" w:rsidRPr="00242937">
              <w:rPr>
                <w:rFonts w:ascii="Times New Roman" w:eastAsia="Times New Roman" w:hAnsi="Times New Roman" w:cs="Times New Roman"/>
                <w:color w:val="000000"/>
              </w:rPr>
              <w:t>8</w:t>
            </w:r>
            <w:r w:rsidRPr="00242937">
              <w:rPr>
                <w:rFonts w:ascii="Times New Roman" w:eastAsia="Times New Roman" w:hAnsi="Times New Roman" w:cs="Times New Roman"/>
                <w:color w:val="000000"/>
              </w:rPr>
              <w:t>)</w:t>
            </w:r>
          </w:p>
        </w:tc>
        <w:tc>
          <w:tcPr>
            <w:tcW w:w="3038" w:type="dxa"/>
            <w:tcBorders>
              <w:top w:val="nil"/>
              <w:left w:val="nil"/>
              <w:bottom w:val="single" w:sz="8" w:space="0" w:color="auto"/>
              <w:right w:val="nil"/>
            </w:tcBorders>
            <w:shd w:val="clear" w:color="auto" w:fill="auto"/>
            <w:noWrap/>
            <w:vAlign w:val="center"/>
            <w:hideMark/>
          </w:tcPr>
          <w:p w14:paraId="2BA02F31" w14:textId="27329793"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1.2</w:t>
            </w:r>
            <w:r w:rsidR="00B579C9"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 xml:space="preserve"> (0.7</w:t>
            </w:r>
            <w:r w:rsidR="00B579C9"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 2.</w:t>
            </w:r>
            <w:r w:rsidR="00B579C9" w:rsidRPr="00242937">
              <w:rPr>
                <w:rFonts w:ascii="Times New Roman" w:eastAsia="Times New Roman" w:hAnsi="Times New Roman" w:cs="Times New Roman"/>
                <w:color w:val="000000"/>
              </w:rPr>
              <w:t>08</w:t>
            </w:r>
            <w:r w:rsidRPr="00242937">
              <w:rPr>
                <w:rFonts w:ascii="Times New Roman" w:eastAsia="Times New Roman" w:hAnsi="Times New Roman" w:cs="Times New Roman"/>
                <w:color w:val="000000"/>
              </w:rPr>
              <w:t>)</w:t>
            </w:r>
          </w:p>
        </w:tc>
        <w:tc>
          <w:tcPr>
            <w:tcW w:w="3197" w:type="dxa"/>
            <w:tcBorders>
              <w:top w:val="nil"/>
              <w:left w:val="nil"/>
              <w:bottom w:val="single" w:sz="8" w:space="0" w:color="auto"/>
              <w:right w:val="nil"/>
            </w:tcBorders>
            <w:shd w:val="clear" w:color="auto" w:fill="auto"/>
            <w:noWrap/>
            <w:vAlign w:val="center"/>
            <w:hideMark/>
          </w:tcPr>
          <w:p w14:paraId="3B3F3F65" w14:textId="3703E085" w:rsidR="002B6758" w:rsidRPr="00242937" w:rsidRDefault="002B6758" w:rsidP="002B6758">
            <w:pPr>
              <w:spacing w:after="0" w:line="240" w:lineRule="auto"/>
              <w:rPr>
                <w:rFonts w:ascii="Times New Roman" w:eastAsia="Times New Roman" w:hAnsi="Times New Roman" w:cs="Times New Roman"/>
                <w:color w:val="000000"/>
              </w:rPr>
            </w:pPr>
            <w:r w:rsidRPr="00242937">
              <w:rPr>
                <w:rFonts w:ascii="Times New Roman" w:eastAsia="Times New Roman" w:hAnsi="Times New Roman" w:cs="Times New Roman"/>
                <w:color w:val="000000"/>
              </w:rPr>
              <w:t>0.4</w:t>
            </w:r>
            <w:r w:rsidR="006663D1" w:rsidRPr="00242937">
              <w:rPr>
                <w:rFonts w:ascii="Times New Roman" w:eastAsia="Times New Roman" w:hAnsi="Times New Roman" w:cs="Times New Roman"/>
                <w:color w:val="000000"/>
              </w:rPr>
              <w:t>9</w:t>
            </w:r>
            <w:r w:rsidRPr="00242937">
              <w:rPr>
                <w:rFonts w:ascii="Times New Roman" w:eastAsia="Times New Roman" w:hAnsi="Times New Roman" w:cs="Times New Roman"/>
                <w:color w:val="000000"/>
              </w:rPr>
              <w:t xml:space="preserve"> (0.2</w:t>
            </w:r>
            <w:r w:rsidR="006663D1" w:rsidRPr="00242937">
              <w:rPr>
                <w:rFonts w:ascii="Times New Roman" w:eastAsia="Times New Roman" w:hAnsi="Times New Roman" w:cs="Times New Roman"/>
                <w:color w:val="000000"/>
              </w:rPr>
              <w:t>3</w:t>
            </w:r>
            <w:r w:rsidRPr="00242937">
              <w:rPr>
                <w:rFonts w:ascii="Times New Roman" w:eastAsia="Times New Roman" w:hAnsi="Times New Roman" w:cs="Times New Roman"/>
                <w:color w:val="000000"/>
              </w:rPr>
              <w:t>, 1.0</w:t>
            </w:r>
            <w:r w:rsidR="006663D1" w:rsidRPr="00242937">
              <w:rPr>
                <w:rFonts w:ascii="Times New Roman" w:eastAsia="Times New Roman" w:hAnsi="Times New Roman" w:cs="Times New Roman"/>
                <w:color w:val="000000"/>
              </w:rPr>
              <w:t>5</w:t>
            </w:r>
            <w:r w:rsidRPr="00242937">
              <w:rPr>
                <w:rFonts w:ascii="Times New Roman" w:eastAsia="Times New Roman" w:hAnsi="Times New Roman" w:cs="Times New Roman"/>
                <w:color w:val="000000"/>
              </w:rPr>
              <w:t>)</w:t>
            </w:r>
          </w:p>
        </w:tc>
      </w:tr>
    </w:tbl>
    <w:p w14:paraId="19DDD937" w14:textId="77777777" w:rsidR="00FE6100" w:rsidRDefault="00FE6100" w:rsidP="00FE6100">
      <w:pPr>
        <w:rPr>
          <w:rFonts w:ascii="Times New Roman" w:hAnsi="Times New Roman" w:cs="Times New Roman"/>
        </w:rPr>
      </w:pPr>
    </w:p>
    <w:p w14:paraId="66A23420" w14:textId="493F3B97" w:rsidR="00FE6100" w:rsidRPr="00FE6100" w:rsidRDefault="00FE6100" w:rsidP="00FE6100">
      <w:pPr>
        <w:rPr>
          <w:rFonts w:ascii="Times New Roman" w:hAnsi="Times New Roman" w:cs="Times New Roman"/>
        </w:rPr>
      </w:pPr>
      <w:r w:rsidRPr="00FE6100">
        <w:rPr>
          <w:rFonts w:ascii="Times New Roman" w:hAnsi="Times New Roman" w:cs="Times New Roman"/>
        </w:rPr>
        <w:t xml:space="preserve">Macronutrient clusters: </w:t>
      </w:r>
      <w:r w:rsidRPr="00FE6100">
        <w:rPr>
          <w:rFonts w:ascii="Times New Roman" w:hAnsi="Times New Roman" w:cs="Times New Roman"/>
          <w:i/>
          <w:iCs/>
        </w:rPr>
        <w:t>up</w:t>
      </w:r>
      <w:r w:rsidRPr="00FE6100">
        <w:rPr>
          <w:rFonts w:ascii="Times New Roman" w:hAnsi="Times New Roman" w:cs="Times New Roman"/>
        </w:rPr>
        <w:t xml:space="preserve"> - low polyunsaturated fat, low protein, </w:t>
      </w:r>
      <w:proofErr w:type="spellStart"/>
      <w:r w:rsidRPr="00FE6100">
        <w:rPr>
          <w:rFonts w:ascii="Times New Roman" w:hAnsi="Times New Roman" w:cs="Times New Roman"/>
          <w:i/>
          <w:iCs/>
        </w:rPr>
        <w:t>cfP</w:t>
      </w:r>
      <w:proofErr w:type="spellEnd"/>
      <w:r w:rsidRPr="00FE6100">
        <w:rPr>
          <w:rFonts w:ascii="Times New Roman" w:hAnsi="Times New Roman" w:cs="Times New Roman"/>
          <w:i/>
          <w:iCs/>
        </w:rPr>
        <w:t xml:space="preserve"> </w:t>
      </w:r>
      <w:r w:rsidRPr="00FE6100">
        <w:rPr>
          <w:rFonts w:ascii="Times New Roman" w:hAnsi="Times New Roman" w:cs="Times New Roman"/>
        </w:rPr>
        <w:t xml:space="preserve">- low carbohydrate, low fat, high protein, </w:t>
      </w:r>
      <w:r w:rsidRPr="00FE6100">
        <w:rPr>
          <w:rFonts w:ascii="Times New Roman" w:hAnsi="Times New Roman" w:cs="Times New Roman"/>
          <w:i/>
          <w:iCs/>
        </w:rPr>
        <w:t>Cf</w:t>
      </w:r>
      <w:r w:rsidRPr="00FE6100">
        <w:rPr>
          <w:rFonts w:ascii="Times New Roman" w:hAnsi="Times New Roman" w:cs="Times New Roman"/>
          <w:b/>
          <w:bCs/>
        </w:rPr>
        <w:t xml:space="preserve"> </w:t>
      </w:r>
      <w:r w:rsidRPr="00FE6100">
        <w:rPr>
          <w:rFonts w:ascii="Times New Roman" w:hAnsi="Times New Roman" w:cs="Times New Roman"/>
        </w:rPr>
        <w:t>– high carbohydrate, low fat,</w:t>
      </w:r>
      <w:r w:rsidRPr="00FE6100">
        <w:rPr>
          <w:rFonts w:ascii="Times New Roman" w:hAnsi="Times New Roman" w:cs="Times New Roman"/>
          <w:i/>
          <w:iCs/>
        </w:rPr>
        <w:t xml:space="preserve"> </w:t>
      </w:r>
      <w:proofErr w:type="spellStart"/>
      <w:r w:rsidRPr="00FE6100">
        <w:rPr>
          <w:rFonts w:ascii="Times New Roman" w:hAnsi="Times New Roman" w:cs="Times New Roman"/>
          <w:i/>
          <w:iCs/>
        </w:rPr>
        <w:t>cF</w:t>
      </w:r>
      <w:proofErr w:type="spellEnd"/>
      <w:r w:rsidRPr="00FE6100">
        <w:rPr>
          <w:rFonts w:ascii="Times New Roman" w:hAnsi="Times New Roman" w:cs="Times New Roman"/>
        </w:rPr>
        <w:t xml:space="preserve"> – low carbohydrate, and high fat,</w:t>
      </w:r>
      <w:r w:rsidRPr="00FE6100">
        <w:rPr>
          <w:rFonts w:ascii="Times New Roman" w:hAnsi="Times New Roman" w:cs="Times New Roman"/>
          <w:b/>
          <w:bCs/>
        </w:rPr>
        <w:t xml:space="preserve"> </w:t>
      </w:r>
      <w:r w:rsidRPr="00FE6100">
        <w:rPr>
          <w:rFonts w:ascii="Times New Roman" w:hAnsi="Times New Roman" w:cs="Times New Roman"/>
          <w:i/>
          <w:iCs/>
        </w:rPr>
        <w:t>U</w:t>
      </w:r>
      <w:r w:rsidRPr="00FE6100">
        <w:rPr>
          <w:rFonts w:ascii="Times New Roman" w:hAnsi="Times New Roman" w:cs="Times New Roman"/>
        </w:rPr>
        <w:t>– high polyunsaturated fat</w:t>
      </w:r>
    </w:p>
    <w:p w14:paraId="77B6A45C" w14:textId="77777777" w:rsidR="00FE6100" w:rsidRPr="00FE6100" w:rsidRDefault="00FE6100" w:rsidP="00FE6100">
      <w:pPr>
        <w:rPr>
          <w:rFonts w:ascii="Times New Roman" w:hAnsi="Times New Roman" w:cs="Times New Roman"/>
        </w:rPr>
      </w:pPr>
    </w:p>
    <w:p w14:paraId="2378BA47" w14:textId="77777777" w:rsidR="008254CB" w:rsidRPr="00653EDF" w:rsidRDefault="008254CB" w:rsidP="00653EDF">
      <w:pPr>
        <w:rPr>
          <w:rFonts w:ascii="Times New Roman" w:hAnsi="Times New Roman" w:cs="Times New Roman"/>
        </w:rPr>
      </w:pPr>
    </w:p>
    <w:p w14:paraId="085D0806" w14:textId="77777777" w:rsidR="00D17710" w:rsidRDefault="00D17710" w:rsidP="0034347A">
      <w:pPr>
        <w:rPr>
          <w:rFonts w:ascii="Times New Roman" w:hAnsi="Times New Roman" w:cs="Times New Roman"/>
        </w:rPr>
        <w:sectPr w:rsidR="00D17710" w:rsidSect="005D76E3">
          <w:pgSz w:w="16838" w:h="11906" w:orient="landscape"/>
          <w:pgMar w:top="1440" w:right="1440" w:bottom="1440" w:left="1440" w:header="708" w:footer="708" w:gutter="0"/>
          <w:cols w:space="708"/>
          <w:docGrid w:linePitch="360"/>
        </w:sectPr>
      </w:pPr>
    </w:p>
    <w:p w14:paraId="1D97F1BB" w14:textId="79C0CFF9" w:rsidR="00D53FD2" w:rsidRDefault="009C6D8F" w:rsidP="0034347A">
      <w:pPr>
        <w:rPr>
          <w:rFonts w:ascii="Times New Roman" w:hAnsi="Times New Roman" w:cs="Times New Roman"/>
        </w:rPr>
      </w:pPr>
      <w:r>
        <w:rPr>
          <w:rFonts w:ascii="Times New Roman" w:hAnsi="Times New Roman" w:cs="Times New Roman"/>
        </w:rPr>
        <w:lastRenderedPageBreak/>
        <w:t>References</w:t>
      </w:r>
    </w:p>
    <w:p w14:paraId="3DBC6538" w14:textId="2443BF3F" w:rsidR="00D53FD2" w:rsidRPr="009352A2" w:rsidRDefault="00D53FD2" w:rsidP="00D53FD2">
      <w:pPr>
        <w:pStyle w:val="EndNoteBibliography"/>
        <w:spacing w:after="0"/>
        <w:rPr>
          <w:rFonts w:ascii="Times New Roman" w:hAnsi="Times New Roman" w:cs="Times New Roman"/>
        </w:rPr>
      </w:pPr>
      <w:r w:rsidRPr="009352A2">
        <w:rPr>
          <w:rFonts w:ascii="Times New Roman" w:hAnsi="Times New Roman" w:cs="Times New Roman"/>
        </w:rPr>
        <w:fldChar w:fldCharType="begin"/>
      </w:r>
      <w:r w:rsidRPr="009352A2">
        <w:rPr>
          <w:rFonts w:ascii="Times New Roman" w:hAnsi="Times New Roman" w:cs="Times New Roman"/>
        </w:rPr>
        <w:instrText xml:space="preserve"> ADDIN EN.REFLIST </w:instrText>
      </w:r>
      <w:r w:rsidRPr="009352A2">
        <w:rPr>
          <w:rFonts w:ascii="Times New Roman" w:hAnsi="Times New Roman" w:cs="Times New Roman"/>
        </w:rPr>
        <w:fldChar w:fldCharType="separate"/>
      </w:r>
      <w:r w:rsidRPr="009352A2">
        <w:rPr>
          <w:rFonts w:ascii="Times New Roman" w:hAnsi="Times New Roman" w:cs="Times New Roman"/>
        </w:rPr>
        <w:t>1.</w:t>
      </w:r>
      <w:r w:rsidRPr="009352A2">
        <w:rPr>
          <w:rFonts w:ascii="Times New Roman" w:hAnsi="Times New Roman" w:cs="Times New Roman"/>
        </w:rPr>
        <w:tab/>
        <w:t xml:space="preserve">Arthur D, Vassilvitskii S. k-means++: The Advantages of Careful Seeding, SODA’07 Proceedings of the eighteenth annual ACM-SIAM symposium on Discrete algorithms, New Orleans, Louisiana, 2007. URL </w:t>
      </w:r>
      <w:hyperlink r:id="rId16" w:history="1">
        <w:r w:rsidRPr="009352A2">
          <w:rPr>
            <w:rStyle w:val="Hyperlink"/>
            <w:rFonts w:ascii="Times New Roman" w:hAnsi="Times New Roman" w:cs="Times New Roman"/>
          </w:rPr>
          <w:t>https://theory.stanford.edu/~sergei/papers/kMeansPP-soda.pdf</w:t>
        </w:r>
      </w:hyperlink>
      <w:r w:rsidRPr="009352A2">
        <w:rPr>
          <w:rFonts w:ascii="Times New Roman" w:hAnsi="Times New Roman" w:cs="Times New Roman"/>
        </w:rPr>
        <w:t>.</w:t>
      </w:r>
    </w:p>
    <w:p w14:paraId="01D242E4" w14:textId="17E95297" w:rsidR="00D53FD2" w:rsidRPr="009352A2" w:rsidRDefault="00D53FD2" w:rsidP="00D53FD2">
      <w:pPr>
        <w:pStyle w:val="EndNoteBibliography"/>
        <w:spacing w:after="0"/>
        <w:rPr>
          <w:rFonts w:ascii="Times New Roman" w:hAnsi="Times New Roman" w:cs="Times New Roman"/>
        </w:rPr>
      </w:pPr>
      <w:r w:rsidRPr="009352A2">
        <w:rPr>
          <w:rFonts w:ascii="Times New Roman" w:hAnsi="Times New Roman" w:cs="Times New Roman"/>
        </w:rPr>
        <w:t>2.</w:t>
      </w:r>
      <w:r w:rsidRPr="009352A2">
        <w:rPr>
          <w:rFonts w:ascii="Times New Roman" w:hAnsi="Times New Roman" w:cs="Times New Roman"/>
        </w:rPr>
        <w:tab/>
        <w:t xml:space="preserve">Lampros Mouselimis. ClusterR: Gaussian Mixture Models, K-Means, Mini-Batch-Kmeans, K-Medoids and Affinity Propagation Clustering. R package version 1.2.2. 2020. Available from: </w:t>
      </w:r>
      <w:hyperlink r:id="rId17" w:history="1">
        <w:r w:rsidRPr="009352A2">
          <w:rPr>
            <w:rStyle w:val="Hyperlink"/>
            <w:rFonts w:ascii="Times New Roman" w:hAnsi="Times New Roman" w:cs="Times New Roman"/>
          </w:rPr>
          <w:t>https://CRAN.R-project.org/package=ClusterR</w:t>
        </w:r>
      </w:hyperlink>
      <w:r w:rsidRPr="009352A2">
        <w:rPr>
          <w:rFonts w:ascii="Times New Roman" w:hAnsi="Times New Roman" w:cs="Times New Roman"/>
        </w:rPr>
        <w:t>.</w:t>
      </w:r>
    </w:p>
    <w:p w14:paraId="3D36E551" w14:textId="77777777" w:rsidR="00D53FD2" w:rsidRPr="009352A2" w:rsidRDefault="00D53FD2" w:rsidP="00D53FD2">
      <w:pPr>
        <w:pStyle w:val="EndNoteBibliography"/>
        <w:spacing w:after="0"/>
        <w:rPr>
          <w:rFonts w:ascii="Times New Roman" w:hAnsi="Times New Roman" w:cs="Times New Roman"/>
        </w:rPr>
      </w:pPr>
      <w:r w:rsidRPr="009352A2">
        <w:rPr>
          <w:rFonts w:ascii="Times New Roman" w:hAnsi="Times New Roman" w:cs="Times New Roman"/>
        </w:rPr>
        <w:t>3.</w:t>
      </w:r>
      <w:r w:rsidRPr="009352A2">
        <w:rPr>
          <w:rFonts w:ascii="Times New Roman" w:hAnsi="Times New Roman" w:cs="Times New Roman"/>
        </w:rPr>
        <w:tab/>
        <w:t>Lloyd S. Least squares quantization in PCM. IEEE transactions on information theory. 1982;28(2):129-37.</w:t>
      </w:r>
    </w:p>
    <w:p w14:paraId="1B70920A" w14:textId="50F6C71A" w:rsidR="00D53FD2" w:rsidRPr="009352A2" w:rsidRDefault="00D53FD2" w:rsidP="00D53FD2">
      <w:pPr>
        <w:pStyle w:val="EndNoteBibliography"/>
        <w:rPr>
          <w:rFonts w:ascii="Times New Roman" w:hAnsi="Times New Roman" w:cs="Times New Roman"/>
        </w:rPr>
      </w:pPr>
      <w:r w:rsidRPr="009352A2">
        <w:rPr>
          <w:rFonts w:ascii="Times New Roman" w:hAnsi="Times New Roman" w:cs="Times New Roman"/>
        </w:rPr>
        <w:t>4.</w:t>
      </w:r>
      <w:r w:rsidRPr="009352A2">
        <w:rPr>
          <w:rFonts w:ascii="Times New Roman" w:hAnsi="Times New Roman" w:cs="Times New Roman"/>
        </w:rPr>
        <w:tab/>
        <w:t>Public Health England. Government Dietary Recommendations Public Health England 2016.</w:t>
      </w:r>
      <w:r w:rsidR="009352A2">
        <w:rPr>
          <w:rFonts w:ascii="Times New Roman" w:hAnsi="Times New Roman" w:cs="Times New Roman"/>
        </w:rPr>
        <w:t xml:space="preserve"> </w:t>
      </w:r>
      <w:hyperlink r:id="rId18" w:history="1">
        <w:r w:rsidR="009352A2" w:rsidRPr="009352A2">
          <w:rPr>
            <w:rStyle w:val="Hyperlink"/>
            <w:rFonts w:ascii="Times New Roman" w:hAnsi="Times New Roman" w:cs="Times New Roman"/>
          </w:rPr>
          <w:t>https://assets.publishing.service.gov.uk/government/uploads/system/uploads/attachment_data/file/618167/government_dietary_recommendations.pdf</w:t>
        </w:r>
      </w:hyperlink>
    </w:p>
    <w:p w14:paraId="7E845383" w14:textId="1C6AB09E" w:rsidR="001F31D9" w:rsidRDefault="00D53FD2" w:rsidP="0034347A">
      <w:pPr>
        <w:rPr>
          <w:rFonts w:ascii="Times New Roman" w:hAnsi="Times New Roman" w:cs="Times New Roman"/>
        </w:rPr>
      </w:pPr>
      <w:r w:rsidRPr="009352A2">
        <w:rPr>
          <w:rFonts w:ascii="Times New Roman" w:hAnsi="Times New Roman" w:cs="Times New Roman"/>
        </w:rPr>
        <w:fldChar w:fldCharType="end"/>
      </w:r>
    </w:p>
    <w:p w14:paraId="277A4CD4" w14:textId="0BEC37C3" w:rsidR="001F31D9" w:rsidRPr="0034347A" w:rsidRDefault="001F31D9" w:rsidP="0034347A">
      <w:pPr>
        <w:rPr>
          <w:rFonts w:ascii="Times New Roman" w:hAnsi="Times New Roman" w:cs="Times New Roman"/>
        </w:rPr>
      </w:pPr>
    </w:p>
    <w:sectPr w:rsidR="001F31D9" w:rsidRPr="0034347A" w:rsidSect="00D177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397D6" w14:textId="77777777" w:rsidR="00421468" w:rsidRDefault="00421468" w:rsidP="00961C3E">
      <w:pPr>
        <w:spacing w:after="0" w:line="240" w:lineRule="auto"/>
      </w:pPr>
      <w:r>
        <w:separator/>
      </w:r>
    </w:p>
  </w:endnote>
  <w:endnote w:type="continuationSeparator" w:id="0">
    <w:p w14:paraId="0BCDF7B3" w14:textId="77777777" w:rsidR="00421468" w:rsidRDefault="00421468" w:rsidP="0096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420851"/>
      <w:docPartObj>
        <w:docPartGallery w:val="Page Numbers (Bottom of Page)"/>
        <w:docPartUnique/>
      </w:docPartObj>
    </w:sdtPr>
    <w:sdtEndPr>
      <w:rPr>
        <w:rFonts w:ascii="Times New Roman" w:hAnsi="Times New Roman" w:cs="Times New Roman"/>
        <w:noProof/>
      </w:rPr>
    </w:sdtEndPr>
    <w:sdtContent>
      <w:p w14:paraId="476036D0" w14:textId="5CE1F360" w:rsidR="00E00059" w:rsidRPr="00293FEE" w:rsidRDefault="00E00059">
        <w:pPr>
          <w:pStyle w:val="Footer"/>
          <w:jc w:val="right"/>
          <w:rPr>
            <w:rFonts w:ascii="Times New Roman" w:hAnsi="Times New Roman" w:cs="Times New Roman"/>
          </w:rPr>
        </w:pPr>
        <w:r w:rsidRPr="00293FEE">
          <w:rPr>
            <w:rFonts w:ascii="Times New Roman" w:hAnsi="Times New Roman" w:cs="Times New Roman"/>
          </w:rPr>
          <w:fldChar w:fldCharType="begin"/>
        </w:r>
        <w:r w:rsidRPr="00293FEE">
          <w:rPr>
            <w:rFonts w:ascii="Times New Roman" w:hAnsi="Times New Roman" w:cs="Times New Roman"/>
          </w:rPr>
          <w:instrText xml:space="preserve"> PAGE   \* MERGEFORMAT </w:instrText>
        </w:r>
        <w:r w:rsidRPr="00293FEE">
          <w:rPr>
            <w:rFonts w:ascii="Times New Roman" w:hAnsi="Times New Roman" w:cs="Times New Roman"/>
          </w:rPr>
          <w:fldChar w:fldCharType="separate"/>
        </w:r>
        <w:r w:rsidRPr="00293FEE">
          <w:rPr>
            <w:rFonts w:ascii="Times New Roman" w:hAnsi="Times New Roman" w:cs="Times New Roman"/>
            <w:noProof/>
          </w:rPr>
          <w:t>2</w:t>
        </w:r>
        <w:r w:rsidRPr="00293FEE">
          <w:rPr>
            <w:rFonts w:ascii="Times New Roman" w:hAnsi="Times New Roman" w:cs="Times New Roman"/>
            <w:noProof/>
          </w:rPr>
          <w:fldChar w:fldCharType="end"/>
        </w:r>
      </w:p>
    </w:sdtContent>
  </w:sdt>
  <w:p w14:paraId="0811591E" w14:textId="77777777" w:rsidR="00E00059" w:rsidRDefault="00E00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DDEC9" w14:textId="77777777" w:rsidR="00421468" w:rsidRDefault="00421468" w:rsidP="00961C3E">
      <w:pPr>
        <w:spacing w:after="0" w:line="240" w:lineRule="auto"/>
      </w:pPr>
      <w:r>
        <w:separator/>
      </w:r>
    </w:p>
  </w:footnote>
  <w:footnote w:type="continuationSeparator" w:id="0">
    <w:p w14:paraId="72808162" w14:textId="77777777" w:rsidR="00421468" w:rsidRDefault="00421468" w:rsidP="00961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3122" w14:textId="77777777" w:rsidR="00E00059" w:rsidRPr="00106637" w:rsidRDefault="00E00059" w:rsidP="00106637">
    <w:pPr>
      <w:pStyle w:val="Header"/>
      <w:rPr>
        <w:rFonts w:ascii="Times New Roman" w:hAnsi="Times New Roman" w:cs="Times New Roman"/>
        <w:b/>
        <w:bCs/>
        <w:sz w:val="16"/>
        <w:szCs w:val="16"/>
      </w:rPr>
    </w:pPr>
    <w:r>
      <w:rPr>
        <w:rFonts w:ascii="Times New Roman" w:hAnsi="Times New Roman" w:cs="Times New Roman"/>
        <w:sz w:val="16"/>
        <w:szCs w:val="16"/>
      </w:rPr>
      <w:t xml:space="preserve">Mckenzie Bl, Harris K, et al. </w:t>
    </w:r>
    <w:bookmarkStart w:id="0" w:name="_Hlk61942380"/>
    <w:r w:rsidRPr="00106637">
      <w:rPr>
        <w:rFonts w:ascii="Times New Roman" w:hAnsi="Times New Roman" w:cs="Times New Roman"/>
        <w:b/>
        <w:bCs/>
        <w:sz w:val="16"/>
        <w:szCs w:val="16"/>
      </w:rPr>
      <w:t xml:space="preserve">The association of energy and macronutrient intake with all-cause mortality, cardiovascular disease and dementia: findings from 120,963 women and men in the UK Biobank </w:t>
    </w:r>
  </w:p>
  <w:bookmarkEnd w:id="0"/>
  <w:p w14:paraId="6158803F" w14:textId="30834468" w:rsidR="00E00059" w:rsidRPr="0031397D" w:rsidRDefault="00A9563A" w:rsidP="0031397D">
    <w:pPr>
      <w:pStyle w:val="Header"/>
      <w:rPr>
        <w:rFonts w:ascii="Times New Roman" w:hAnsi="Times New Roman" w:cs="Times New Roman"/>
        <w:sz w:val="16"/>
        <w:szCs w:val="16"/>
      </w:rPr>
    </w:pPr>
    <w:r>
      <w:rPr>
        <w:rFonts w:ascii="Times New Roman" w:hAnsi="Times New Roman" w:cs="Times New Roman"/>
        <w:sz w:val="16"/>
        <w:szCs w:val="16"/>
      </w:rPr>
      <w:t xml:space="preserve">Updated: </w:t>
    </w:r>
    <w:r w:rsidR="004152D4">
      <w:rPr>
        <w:rFonts w:ascii="Times New Roman" w:hAnsi="Times New Roman" w:cs="Times New Roman"/>
        <w:sz w:val="16"/>
        <w:szCs w:val="16"/>
      </w:rPr>
      <w:t xml:space="preserve">7/05/21 </w:t>
    </w:r>
  </w:p>
  <w:p w14:paraId="08FA8387" w14:textId="1FF4D022" w:rsidR="00E00059" w:rsidRPr="00293FEE" w:rsidRDefault="00E00059" w:rsidP="00293FEE">
    <w:pPr>
      <w:pStyle w:val="Header"/>
      <w:rPr>
        <w:rFonts w:ascii="Times New Roman" w:hAnsi="Times New Roman"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PH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ra2fvterp9pge0d5dpwafy2xt22xrtw0xx&quot;&gt;PhD references&lt;record-ids&gt;&lt;item&gt;221&lt;/item&gt;&lt;item&gt;331&lt;/item&gt;&lt;item&gt;332&lt;/item&gt;&lt;item&gt;333&lt;/item&gt;&lt;/record-ids&gt;&lt;/item&gt;&lt;/Libraries&gt;"/>
  </w:docVars>
  <w:rsids>
    <w:rsidRoot w:val="00961C3E"/>
    <w:rsid w:val="00004892"/>
    <w:rsid w:val="00004DC3"/>
    <w:rsid w:val="000267FB"/>
    <w:rsid w:val="000412B3"/>
    <w:rsid w:val="00052F11"/>
    <w:rsid w:val="000534F8"/>
    <w:rsid w:val="0006151A"/>
    <w:rsid w:val="0006480C"/>
    <w:rsid w:val="0006757A"/>
    <w:rsid w:val="00070238"/>
    <w:rsid w:val="00074C37"/>
    <w:rsid w:val="00081894"/>
    <w:rsid w:val="00086BCC"/>
    <w:rsid w:val="00090BE1"/>
    <w:rsid w:val="00097776"/>
    <w:rsid w:val="000A2214"/>
    <w:rsid w:val="000A3D7A"/>
    <w:rsid w:val="000A5987"/>
    <w:rsid w:val="000B1F3D"/>
    <w:rsid w:val="000C3C9A"/>
    <w:rsid w:val="000C49F0"/>
    <w:rsid w:val="000D0818"/>
    <w:rsid w:val="000D4D59"/>
    <w:rsid w:val="000F6F53"/>
    <w:rsid w:val="000F7FEF"/>
    <w:rsid w:val="00106637"/>
    <w:rsid w:val="0011651F"/>
    <w:rsid w:val="00121AB7"/>
    <w:rsid w:val="0013438F"/>
    <w:rsid w:val="001368E4"/>
    <w:rsid w:val="00136A51"/>
    <w:rsid w:val="001508C3"/>
    <w:rsid w:val="00151EE8"/>
    <w:rsid w:val="001546E1"/>
    <w:rsid w:val="001633CD"/>
    <w:rsid w:val="00170287"/>
    <w:rsid w:val="00187391"/>
    <w:rsid w:val="00187DB5"/>
    <w:rsid w:val="00195084"/>
    <w:rsid w:val="001960E6"/>
    <w:rsid w:val="0019611B"/>
    <w:rsid w:val="001A204F"/>
    <w:rsid w:val="001E628A"/>
    <w:rsid w:val="001F078A"/>
    <w:rsid w:val="001F0958"/>
    <w:rsid w:val="001F0E7E"/>
    <w:rsid w:val="001F31D9"/>
    <w:rsid w:val="00201439"/>
    <w:rsid w:val="002029D9"/>
    <w:rsid w:val="00211B87"/>
    <w:rsid w:val="00213C03"/>
    <w:rsid w:val="00230F11"/>
    <w:rsid w:val="002328EE"/>
    <w:rsid w:val="002368ED"/>
    <w:rsid w:val="00242937"/>
    <w:rsid w:val="0025684E"/>
    <w:rsid w:val="00265377"/>
    <w:rsid w:val="00266F7C"/>
    <w:rsid w:val="0028617C"/>
    <w:rsid w:val="002873CB"/>
    <w:rsid w:val="002917C1"/>
    <w:rsid w:val="00293FEE"/>
    <w:rsid w:val="002A00EF"/>
    <w:rsid w:val="002A4A5D"/>
    <w:rsid w:val="002A6854"/>
    <w:rsid w:val="002B6758"/>
    <w:rsid w:val="002D6FF6"/>
    <w:rsid w:val="002E2112"/>
    <w:rsid w:val="002E67B1"/>
    <w:rsid w:val="002F521F"/>
    <w:rsid w:val="002F6819"/>
    <w:rsid w:val="00300E14"/>
    <w:rsid w:val="003044CC"/>
    <w:rsid w:val="00307CAE"/>
    <w:rsid w:val="0031397D"/>
    <w:rsid w:val="0031411A"/>
    <w:rsid w:val="0034347A"/>
    <w:rsid w:val="00347135"/>
    <w:rsid w:val="00354097"/>
    <w:rsid w:val="00361989"/>
    <w:rsid w:val="00367FDF"/>
    <w:rsid w:val="00371FCC"/>
    <w:rsid w:val="00383D5A"/>
    <w:rsid w:val="00385478"/>
    <w:rsid w:val="003855DD"/>
    <w:rsid w:val="003960D5"/>
    <w:rsid w:val="00397410"/>
    <w:rsid w:val="003A6FA1"/>
    <w:rsid w:val="003B5B91"/>
    <w:rsid w:val="003F3AE4"/>
    <w:rsid w:val="00400098"/>
    <w:rsid w:val="004152D4"/>
    <w:rsid w:val="00421468"/>
    <w:rsid w:val="00432ED3"/>
    <w:rsid w:val="00433E7F"/>
    <w:rsid w:val="00434904"/>
    <w:rsid w:val="00445356"/>
    <w:rsid w:val="00445885"/>
    <w:rsid w:val="00462261"/>
    <w:rsid w:val="00466A74"/>
    <w:rsid w:val="004673D9"/>
    <w:rsid w:val="004779A9"/>
    <w:rsid w:val="00484549"/>
    <w:rsid w:val="00485513"/>
    <w:rsid w:val="0049228D"/>
    <w:rsid w:val="004945C2"/>
    <w:rsid w:val="004A379B"/>
    <w:rsid w:val="004A41BC"/>
    <w:rsid w:val="004A41FA"/>
    <w:rsid w:val="004A577E"/>
    <w:rsid w:val="004B067A"/>
    <w:rsid w:val="004B5B0D"/>
    <w:rsid w:val="004B69F1"/>
    <w:rsid w:val="004B6EC4"/>
    <w:rsid w:val="004C29CF"/>
    <w:rsid w:val="004C56BD"/>
    <w:rsid w:val="004E2BB9"/>
    <w:rsid w:val="004E3EEF"/>
    <w:rsid w:val="004F47FA"/>
    <w:rsid w:val="00507184"/>
    <w:rsid w:val="005110A5"/>
    <w:rsid w:val="00546DE9"/>
    <w:rsid w:val="00547138"/>
    <w:rsid w:val="00551F54"/>
    <w:rsid w:val="00557543"/>
    <w:rsid w:val="005726B6"/>
    <w:rsid w:val="00577A5A"/>
    <w:rsid w:val="00580C48"/>
    <w:rsid w:val="005848C7"/>
    <w:rsid w:val="005A0BDE"/>
    <w:rsid w:val="005A4DD0"/>
    <w:rsid w:val="005A5410"/>
    <w:rsid w:val="005B7A19"/>
    <w:rsid w:val="005C0F54"/>
    <w:rsid w:val="005C215C"/>
    <w:rsid w:val="005C6A7D"/>
    <w:rsid w:val="005D76E3"/>
    <w:rsid w:val="005D7BAA"/>
    <w:rsid w:val="005E09F2"/>
    <w:rsid w:val="005E1A5D"/>
    <w:rsid w:val="005F5EC7"/>
    <w:rsid w:val="005F70BC"/>
    <w:rsid w:val="0060098D"/>
    <w:rsid w:val="00602E77"/>
    <w:rsid w:val="006049AA"/>
    <w:rsid w:val="00610CA3"/>
    <w:rsid w:val="006138D5"/>
    <w:rsid w:val="00614B90"/>
    <w:rsid w:val="006224A1"/>
    <w:rsid w:val="0062393B"/>
    <w:rsid w:val="00631C9B"/>
    <w:rsid w:val="00631CE1"/>
    <w:rsid w:val="00633B19"/>
    <w:rsid w:val="0063403D"/>
    <w:rsid w:val="00636A07"/>
    <w:rsid w:val="0064277B"/>
    <w:rsid w:val="0065158A"/>
    <w:rsid w:val="00653EDF"/>
    <w:rsid w:val="006639BC"/>
    <w:rsid w:val="006663D1"/>
    <w:rsid w:val="00666534"/>
    <w:rsid w:val="00690877"/>
    <w:rsid w:val="00690E2A"/>
    <w:rsid w:val="00694187"/>
    <w:rsid w:val="006A1CE0"/>
    <w:rsid w:val="006A514F"/>
    <w:rsid w:val="006B01F3"/>
    <w:rsid w:val="006B235F"/>
    <w:rsid w:val="006B488A"/>
    <w:rsid w:val="006D2098"/>
    <w:rsid w:val="006E5704"/>
    <w:rsid w:val="006F06A5"/>
    <w:rsid w:val="006F2A5C"/>
    <w:rsid w:val="00706B08"/>
    <w:rsid w:val="007124EE"/>
    <w:rsid w:val="00721C76"/>
    <w:rsid w:val="00726246"/>
    <w:rsid w:val="007307A3"/>
    <w:rsid w:val="00733862"/>
    <w:rsid w:val="00734E1D"/>
    <w:rsid w:val="007359C7"/>
    <w:rsid w:val="00742429"/>
    <w:rsid w:val="00743C28"/>
    <w:rsid w:val="00745C0F"/>
    <w:rsid w:val="00751388"/>
    <w:rsid w:val="007518EC"/>
    <w:rsid w:val="00756A7C"/>
    <w:rsid w:val="00757D52"/>
    <w:rsid w:val="00760B4E"/>
    <w:rsid w:val="007617E4"/>
    <w:rsid w:val="00767437"/>
    <w:rsid w:val="007678A1"/>
    <w:rsid w:val="007700C0"/>
    <w:rsid w:val="00771784"/>
    <w:rsid w:val="00776317"/>
    <w:rsid w:val="00784B80"/>
    <w:rsid w:val="00786A7C"/>
    <w:rsid w:val="00796CB0"/>
    <w:rsid w:val="00797386"/>
    <w:rsid w:val="007A3B59"/>
    <w:rsid w:val="007D54A8"/>
    <w:rsid w:val="007D5768"/>
    <w:rsid w:val="007E1101"/>
    <w:rsid w:val="007E2ABB"/>
    <w:rsid w:val="007F0043"/>
    <w:rsid w:val="007F1C7A"/>
    <w:rsid w:val="007F2495"/>
    <w:rsid w:val="007F24C9"/>
    <w:rsid w:val="00810C13"/>
    <w:rsid w:val="00811466"/>
    <w:rsid w:val="00817D92"/>
    <w:rsid w:val="008254CB"/>
    <w:rsid w:val="008367B0"/>
    <w:rsid w:val="008373DF"/>
    <w:rsid w:val="00841D28"/>
    <w:rsid w:val="00843315"/>
    <w:rsid w:val="00854877"/>
    <w:rsid w:val="00855178"/>
    <w:rsid w:val="00861D31"/>
    <w:rsid w:val="00861EFB"/>
    <w:rsid w:val="00870FC9"/>
    <w:rsid w:val="00875AA0"/>
    <w:rsid w:val="00877822"/>
    <w:rsid w:val="008906D4"/>
    <w:rsid w:val="00893D4E"/>
    <w:rsid w:val="00897ECE"/>
    <w:rsid w:val="008A45AC"/>
    <w:rsid w:val="008C1218"/>
    <w:rsid w:val="008F04EF"/>
    <w:rsid w:val="00915FD5"/>
    <w:rsid w:val="009210E6"/>
    <w:rsid w:val="00931499"/>
    <w:rsid w:val="009352A2"/>
    <w:rsid w:val="009433C6"/>
    <w:rsid w:val="00943619"/>
    <w:rsid w:val="00944D22"/>
    <w:rsid w:val="00945E18"/>
    <w:rsid w:val="009466EB"/>
    <w:rsid w:val="00950F4D"/>
    <w:rsid w:val="00952A7D"/>
    <w:rsid w:val="00961C3E"/>
    <w:rsid w:val="00983D98"/>
    <w:rsid w:val="009878C2"/>
    <w:rsid w:val="00997CC7"/>
    <w:rsid w:val="009B52CC"/>
    <w:rsid w:val="009B5304"/>
    <w:rsid w:val="009B7788"/>
    <w:rsid w:val="009C26FB"/>
    <w:rsid w:val="009C2CBF"/>
    <w:rsid w:val="009C6D8F"/>
    <w:rsid w:val="009E03A6"/>
    <w:rsid w:val="009E1528"/>
    <w:rsid w:val="009E65CA"/>
    <w:rsid w:val="009F1F7C"/>
    <w:rsid w:val="00A02B97"/>
    <w:rsid w:val="00A0565D"/>
    <w:rsid w:val="00A077FC"/>
    <w:rsid w:val="00A07E2B"/>
    <w:rsid w:val="00A12E60"/>
    <w:rsid w:val="00A33D92"/>
    <w:rsid w:val="00A3418E"/>
    <w:rsid w:val="00A43A5A"/>
    <w:rsid w:val="00A4765A"/>
    <w:rsid w:val="00A51365"/>
    <w:rsid w:val="00A5444B"/>
    <w:rsid w:val="00A56332"/>
    <w:rsid w:val="00A5737F"/>
    <w:rsid w:val="00A620FC"/>
    <w:rsid w:val="00A6248D"/>
    <w:rsid w:val="00A63019"/>
    <w:rsid w:val="00A71AAE"/>
    <w:rsid w:val="00A737DA"/>
    <w:rsid w:val="00A74FBD"/>
    <w:rsid w:val="00A85D7C"/>
    <w:rsid w:val="00A90796"/>
    <w:rsid w:val="00A9563A"/>
    <w:rsid w:val="00A95B96"/>
    <w:rsid w:val="00AB05C6"/>
    <w:rsid w:val="00AB6E16"/>
    <w:rsid w:val="00AB6E87"/>
    <w:rsid w:val="00AC022E"/>
    <w:rsid w:val="00AD1F90"/>
    <w:rsid w:val="00AE04D9"/>
    <w:rsid w:val="00AE750F"/>
    <w:rsid w:val="00AF1FC2"/>
    <w:rsid w:val="00AF3B6C"/>
    <w:rsid w:val="00AF6D78"/>
    <w:rsid w:val="00B1368B"/>
    <w:rsid w:val="00B2191C"/>
    <w:rsid w:val="00B24AB6"/>
    <w:rsid w:val="00B256A8"/>
    <w:rsid w:val="00B25B7C"/>
    <w:rsid w:val="00B26CA4"/>
    <w:rsid w:val="00B3541F"/>
    <w:rsid w:val="00B41611"/>
    <w:rsid w:val="00B51831"/>
    <w:rsid w:val="00B5521B"/>
    <w:rsid w:val="00B579C9"/>
    <w:rsid w:val="00B75A8F"/>
    <w:rsid w:val="00B80E47"/>
    <w:rsid w:val="00B86A37"/>
    <w:rsid w:val="00B9453E"/>
    <w:rsid w:val="00B95045"/>
    <w:rsid w:val="00BA0558"/>
    <w:rsid w:val="00BA3D8C"/>
    <w:rsid w:val="00BA7780"/>
    <w:rsid w:val="00BB11F7"/>
    <w:rsid w:val="00BB6F12"/>
    <w:rsid w:val="00BB7D24"/>
    <w:rsid w:val="00BE3671"/>
    <w:rsid w:val="00BE556B"/>
    <w:rsid w:val="00BF04D5"/>
    <w:rsid w:val="00C03D1B"/>
    <w:rsid w:val="00C07BBF"/>
    <w:rsid w:val="00C13E7B"/>
    <w:rsid w:val="00C173E7"/>
    <w:rsid w:val="00C32447"/>
    <w:rsid w:val="00C42F9F"/>
    <w:rsid w:val="00C4484D"/>
    <w:rsid w:val="00C53C38"/>
    <w:rsid w:val="00C5675A"/>
    <w:rsid w:val="00C56F9C"/>
    <w:rsid w:val="00C74B0E"/>
    <w:rsid w:val="00C76536"/>
    <w:rsid w:val="00C76DC6"/>
    <w:rsid w:val="00C9197A"/>
    <w:rsid w:val="00C96857"/>
    <w:rsid w:val="00C97AE6"/>
    <w:rsid w:val="00CA0852"/>
    <w:rsid w:val="00CB13DE"/>
    <w:rsid w:val="00CC14CA"/>
    <w:rsid w:val="00CC3B14"/>
    <w:rsid w:val="00CC783B"/>
    <w:rsid w:val="00CD240C"/>
    <w:rsid w:val="00CE23AE"/>
    <w:rsid w:val="00D0231F"/>
    <w:rsid w:val="00D05B0F"/>
    <w:rsid w:val="00D152F9"/>
    <w:rsid w:val="00D17710"/>
    <w:rsid w:val="00D225A4"/>
    <w:rsid w:val="00D350F3"/>
    <w:rsid w:val="00D445F2"/>
    <w:rsid w:val="00D5175B"/>
    <w:rsid w:val="00D53FD2"/>
    <w:rsid w:val="00D552D4"/>
    <w:rsid w:val="00D61B41"/>
    <w:rsid w:val="00D65355"/>
    <w:rsid w:val="00D85960"/>
    <w:rsid w:val="00D87EBE"/>
    <w:rsid w:val="00D93FB9"/>
    <w:rsid w:val="00D97FEF"/>
    <w:rsid w:val="00DA13F5"/>
    <w:rsid w:val="00DA4A3D"/>
    <w:rsid w:val="00DA5BF9"/>
    <w:rsid w:val="00DB2BF9"/>
    <w:rsid w:val="00DC54A3"/>
    <w:rsid w:val="00DE3127"/>
    <w:rsid w:val="00DE640D"/>
    <w:rsid w:val="00DF00E4"/>
    <w:rsid w:val="00DF63E0"/>
    <w:rsid w:val="00DF6692"/>
    <w:rsid w:val="00E00059"/>
    <w:rsid w:val="00E01508"/>
    <w:rsid w:val="00E152A0"/>
    <w:rsid w:val="00E2151E"/>
    <w:rsid w:val="00E2174E"/>
    <w:rsid w:val="00E410DA"/>
    <w:rsid w:val="00E42CBB"/>
    <w:rsid w:val="00E44785"/>
    <w:rsid w:val="00E44EC1"/>
    <w:rsid w:val="00E62410"/>
    <w:rsid w:val="00E63AE8"/>
    <w:rsid w:val="00E676D4"/>
    <w:rsid w:val="00E7594E"/>
    <w:rsid w:val="00E80EA0"/>
    <w:rsid w:val="00E92086"/>
    <w:rsid w:val="00E97089"/>
    <w:rsid w:val="00E972BC"/>
    <w:rsid w:val="00E972D2"/>
    <w:rsid w:val="00EA1362"/>
    <w:rsid w:val="00EB72DC"/>
    <w:rsid w:val="00EB7A14"/>
    <w:rsid w:val="00EC465B"/>
    <w:rsid w:val="00EC5B19"/>
    <w:rsid w:val="00EE1294"/>
    <w:rsid w:val="00EE298E"/>
    <w:rsid w:val="00EE3ED0"/>
    <w:rsid w:val="00EF64F8"/>
    <w:rsid w:val="00EF7C67"/>
    <w:rsid w:val="00F232D4"/>
    <w:rsid w:val="00F23D95"/>
    <w:rsid w:val="00F37E0E"/>
    <w:rsid w:val="00F41442"/>
    <w:rsid w:val="00F44CE3"/>
    <w:rsid w:val="00F477B4"/>
    <w:rsid w:val="00F52262"/>
    <w:rsid w:val="00F60965"/>
    <w:rsid w:val="00F60969"/>
    <w:rsid w:val="00F62E29"/>
    <w:rsid w:val="00F63E55"/>
    <w:rsid w:val="00F77148"/>
    <w:rsid w:val="00FA42D5"/>
    <w:rsid w:val="00FA5469"/>
    <w:rsid w:val="00FB24F0"/>
    <w:rsid w:val="00FB310A"/>
    <w:rsid w:val="00FB32F0"/>
    <w:rsid w:val="00FC3087"/>
    <w:rsid w:val="00FC7D39"/>
    <w:rsid w:val="00FD3E08"/>
    <w:rsid w:val="00FD7282"/>
    <w:rsid w:val="00FE04C9"/>
    <w:rsid w:val="00FE1027"/>
    <w:rsid w:val="00FE6100"/>
    <w:rsid w:val="00FF4A20"/>
    <w:rsid w:val="00FF66CD"/>
    <w:rsid w:val="00FF79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2B2EB"/>
  <w15:chartTrackingRefBased/>
  <w15:docId w15:val="{3015A0E1-D3B2-4532-B968-40AD868A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CBF"/>
    <w:rPr>
      <w:rFonts w:ascii="Segoe UI" w:hAnsi="Segoe UI" w:cs="Segoe UI"/>
      <w:sz w:val="18"/>
      <w:szCs w:val="18"/>
    </w:rPr>
  </w:style>
  <w:style w:type="table" w:styleId="TableGrid">
    <w:name w:val="Table Grid"/>
    <w:basedOn w:val="TableNormal"/>
    <w:uiPriority w:val="39"/>
    <w:rsid w:val="00A62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877"/>
  </w:style>
  <w:style w:type="paragraph" w:styleId="Footer">
    <w:name w:val="footer"/>
    <w:basedOn w:val="Normal"/>
    <w:link w:val="FooterChar"/>
    <w:uiPriority w:val="99"/>
    <w:unhideWhenUsed/>
    <w:rsid w:val="00690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877"/>
  </w:style>
  <w:style w:type="character" w:styleId="CommentReference">
    <w:name w:val="annotation reference"/>
    <w:basedOn w:val="DefaultParagraphFont"/>
    <w:uiPriority w:val="99"/>
    <w:semiHidden/>
    <w:unhideWhenUsed/>
    <w:rsid w:val="007F2495"/>
    <w:rPr>
      <w:sz w:val="16"/>
      <w:szCs w:val="16"/>
    </w:rPr>
  </w:style>
  <w:style w:type="paragraph" w:styleId="CommentText">
    <w:name w:val="annotation text"/>
    <w:basedOn w:val="Normal"/>
    <w:link w:val="CommentTextChar"/>
    <w:uiPriority w:val="99"/>
    <w:unhideWhenUsed/>
    <w:rsid w:val="007F2495"/>
    <w:pPr>
      <w:spacing w:line="240" w:lineRule="auto"/>
    </w:pPr>
    <w:rPr>
      <w:sz w:val="20"/>
      <w:szCs w:val="20"/>
    </w:rPr>
  </w:style>
  <w:style w:type="character" w:customStyle="1" w:styleId="CommentTextChar">
    <w:name w:val="Comment Text Char"/>
    <w:basedOn w:val="DefaultParagraphFont"/>
    <w:link w:val="CommentText"/>
    <w:uiPriority w:val="99"/>
    <w:rsid w:val="007F2495"/>
    <w:rPr>
      <w:sz w:val="20"/>
      <w:szCs w:val="20"/>
    </w:rPr>
  </w:style>
  <w:style w:type="paragraph" w:styleId="CommentSubject">
    <w:name w:val="annotation subject"/>
    <w:basedOn w:val="CommentText"/>
    <w:next w:val="CommentText"/>
    <w:link w:val="CommentSubjectChar"/>
    <w:uiPriority w:val="99"/>
    <w:semiHidden/>
    <w:unhideWhenUsed/>
    <w:rsid w:val="007F2495"/>
    <w:rPr>
      <w:b/>
      <w:bCs/>
    </w:rPr>
  </w:style>
  <w:style w:type="character" w:customStyle="1" w:styleId="CommentSubjectChar">
    <w:name w:val="Comment Subject Char"/>
    <w:basedOn w:val="CommentTextChar"/>
    <w:link w:val="CommentSubject"/>
    <w:uiPriority w:val="99"/>
    <w:semiHidden/>
    <w:rsid w:val="007F2495"/>
    <w:rPr>
      <w:b/>
      <w:bCs/>
      <w:sz w:val="20"/>
      <w:szCs w:val="20"/>
    </w:rPr>
  </w:style>
  <w:style w:type="paragraph" w:customStyle="1" w:styleId="EndNoteBibliographyTitle">
    <w:name w:val="EndNote Bibliography Title"/>
    <w:basedOn w:val="Normal"/>
    <w:link w:val="EndNoteBibliographyTitleChar"/>
    <w:rsid w:val="009C6D8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C6D8F"/>
    <w:rPr>
      <w:rFonts w:ascii="Calibri" w:hAnsi="Calibri" w:cs="Calibri"/>
      <w:noProof/>
    </w:rPr>
  </w:style>
  <w:style w:type="paragraph" w:customStyle="1" w:styleId="EndNoteBibliography">
    <w:name w:val="EndNote Bibliography"/>
    <w:basedOn w:val="Normal"/>
    <w:link w:val="EndNoteBibliographyChar"/>
    <w:rsid w:val="009C6D8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C6D8F"/>
    <w:rPr>
      <w:rFonts w:ascii="Calibri" w:hAnsi="Calibri" w:cs="Calibri"/>
      <w:noProof/>
    </w:rPr>
  </w:style>
  <w:style w:type="character" w:styleId="Hyperlink">
    <w:name w:val="Hyperlink"/>
    <w:basedOn w:val="DefaultParagraphFont"/>
    <w:uiPriority w:val="99"/>
    <w:unhideWhenUsed/>
    <w:rsid w:val="009C6D8F"/>
    <w:rPr>
      <w:color w:val="0563C1" w:themeColor="hyperlink"/>
      <w:u w:val="single"/>
    </w:rPr>
  </w:style>
  <w:style w:type="character" w:styleId="UnresolvedMention">
    <w:name w:val="Unresolved Mention"/>
    <w:basedOn w:val="DefaultParagraphFont"/>
    <w:uiPriority w:val="99"/>
    <w:semiHidden/>
    <w:unhideWhenUsed/>
    <w:rsid w:val="009C6D8F"/>
    <w:rPr>
      <w:color w:val="605E5C"/>
      <w:shd w:val="clear" w:color="auto" w:fill="E1DFDD"/>
    </w:rPr>
  </w:style>
  <w:style w:type="paragraph" w:styleId="Revision">
    <w:name w:val="Revision"/>
    <w:hidden/>
    <w:uiPriority w:val="99"/>
    <w:semiHidden/>
    <w:rsid w:val="006A1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3597">
      <w:bodyDiv w:val="1"/>
      <w:marLeft w:val="0"/>
      <w:marRight w:val="0"/>
      <w:marTop w:val="0"/>
      <w:marBottom w:val="0"/>
      <w:divBdr>
        <w:top w:val="none" w:sz="0" w:space="0" w:color="auto"/>
        <w:left w:val="none" w:sz="0" w:space="0" w:color="auto"/>
        <w:bottom w:val="none" w:sz="0" w:space="0" w:color="auto"/>
        <w:right w:val="none" w:sz="0" w:space="0" w:color="auto"/>
      </w:divBdr>
    </w:div>
    <w:div w:id="253705636">
      <w:bodyDiv w:val="1"/>
      <w:marLeft w:val="0"/>
      <w:marRight w:val="0"/>
      <w:marTop w:val="0"/>
      <w:marBottom w:val="0"/>
      <w:divBdr>
        <w:top w:val="none" w:sz="0" w:space="0" w:color="auto"/>
        <w:left w:val="none" w:sz="0" w:space="0" w:color="auto"/>
        <w:bottom w:val="none" w:sz="0" w:space="0" w:color="auto"/>
        <w:right w:val="none" w:sz="0" w:space="0" w:color="auto"/>
      </w:divBdr>
    </w:div>
    <w:div w:id="278730842">
      <w:bodyDiv w:val="1"/>
      <w:marLeft w:val="0"/>
      <w:marRight w:val="0"/>
      <w:marTop w:val="0"/>
      <w:marBottom w:val="0"/>
      <w:divBdr>
        <w:top w:val="none" w:sz="0" w:space="0" w:color="auto"/>
        <w:left w:val="none" w:sz="0" w:space="0" w:color="auto"/>
        <w:bottom w:val="none" w:sz="0" w:space="0" w:color="auto"/>
        <w:right w:val="none" w:sz="0" w:space="0" w:color="auto"/>
      </w:divBdr>
    </w:div>
    <w:div w:id="344862886">
      <w:bodyDiv w:val="1"/>
      <w:marLeft w:val="0"/>
      <w:marRight w:val="0"/>
      <w:marTop w:val="0"/>
      <w:marBottom w:val="0"/>
      <w:divBdr>
        <w:top w:val="none" w:sz="0" w:space="0" w:color="auto"/>
        <w:left w:val="none" w:sz="0" w:space="0" w:color="auto"/>
        <w:bottom w:val="none" w:sz="0" w:space="0" w:color="auto"/>
        <w:right w:val="none" w:sz="0" w:space="0" w:color="auto"/>
      </w:divBdr>
    </w:div>
    <w:div w:id="413672498">
      <w:bodyDiv w:val="1"/>
      <w:marLeft w:val="0"/>
      <w:marRight w:val="0"/>
      <w:marTop w:val="0"/>
      <w:marBottom w:val="0"/>
      <w:divBdr>
        <w:top w:val="none" w:sz="0" w:space="0" w:color="auto"/>
        <w:left w:val="none" w:sz="0" w:space="0" w:color="auto"/>
        <w:bottom w:val="none" w:sz="0" w:space="0" w:color="auto"/>
        <w:right w:val="none" w:sz="0" w:space="0" w:color="auto"/>
      </w:divBdr>
    </w:div>
    <w:div w:id="744843378">
      <w:bodyDiv w:val="1"/>
      <w:marLeft w:val="0"/>
      <w:marRight w:val="0"/>
      <w:marTop w:val="0"/>
      <w:marBottom w:val="0"/>
      <w:divBdr>
        <w:top w:val="none" w:sz="0" w:space="0" w:color="auto"/>
        <w:left w:val="none" w:sz="0" w:space="0" w:color="auto"/>
        <w:bottom w:val="none" w:sz="0" w:space="0" w:color="auto"/>
        <w:right w:val="none" w:sz="0" w:space="0" w:color="auto"/>
      </w:divBdr>
    </w:div>
    <w:div w:id="1093673137">
      <w:bodyDiv w:val="1"/>
      <w:marLeft w:val="0"/>
      <w:marRight w:val="0"/>
      <w:marTop w:val="0"/>
      <w:marBottom w:val="0"/>
      <w:divBdr>
        <w:top w:val="none" w:sz="0" w:space="0" w:color="auto"/>
        <w:left w:val="none" w:sz="0" w:space="0" w:color="auto"/>
        <w:bottom w:val="none" w:sz="0" w:space="0" w:color="auto"/>
        <w:right w:val="none" w:sz="0" w:space="0" w:color="auto"/>
      </w:divBdr>
    </w:div>
    <w:div w:id="1148016320">
      <w:bodyDiv w:val="1"/>
      <w:marLeft w:val="0"/>
      <w:marRight w:val="0"/>
      <w:marTop w:val="0"/>
      <w:marBottom w:val="0"/>
      <w:divBdr>
        <w:top w:val="none" w:sz="0" w:space="0" w:color="auto"/>
        <w:left w:val="none" w:sz="0" w:space="0" w:color="auto"/>
        <w:bottom w:val="none" w:sz="0" w:space="0" w:color="auto"/>
        <w:right w:val="none" w:sz="0" w:space="0" w:color="auto"/>
      </w:divBdr>
    </w:div>
    <w:div w:id="1264722013">
      <w:bodyDiv w:val="1"/>
      <w:marLeft w:val="0"/>
      <w:marRight w:val="0"/>
      <w:marTop w:val="0"/>
      <w:marBottom w:val="0"/>
      <w:divBdr>
        <w:top w:val="none" w:sz="0" w:space="0" w:color="auto"/>
        <w:left w:val="none" w:sz="0" w:space="0" w:color="auto"/>
        <w:bottom w:val="none" w:sz="0" w:space="0" w:color="auto"/>
        <w:right w:val="none" w:sz="0" w:space="0" w:color="auto"/>
      </w:divBdr>
    </w:div>
    <w:div w:id="1377310721">
      <w:bodyDiv w:val="1"/>
      <w:marLeft w:val="0"/>
      <w:marRight w:val="0"/>
      <w:marTop w:val="0"/>
      <w:marBottom w:val="0"/>
      <w:divBdr>
        <w:top w:val="none" w:sz="0" w:space="0" w:color="auto"/>
        <w:left w:val="none" w:sz="0" w:space="0" w:color="auto"/>
        <w:bottom w:val="none" w:sz="0" w:space="0" w:color="auto"/>
        <w:right w:val="none" w:sz="0" w:space="0" w:color="auto"/>
      </w:divBdr>
    </w:div>
    <w:div w:id="1400321639">
      <w:bodyDiv w:val="1"/>
      <w:marLeft w:val="0"/>
      <w:marRight w:val="0"/>
      <w:marTop w:val="0"/>
      <w:marBottom w:val="0"/>
      <w:divBdr>
        <w:top w:val="none" w:sz="0" w:space="0" w:color="auto"/>
        <w:left w:val="none" w:sz="0" w:space="0" w:color="auto"/>
        <w:bottom w:val="none" w:sz="0" w:space="0" w:color="auto"/>
        <w:right w:val="none" w:sz="0" w:space="0" w:color="auto"/>
      </w:divBdr>
    </w:div>
    <w:div w:id="1705135405">
      <w:bodyDiv w:val="1"/>
      <w:marLeft w:val="0"/>
      <w:marRight w:val="0"/>
      <w:marTop w:val="0"/>
      <w:marBottom w:val="0"/>
      <w:divBdr>
        <w:top w:val="none" w:sz="0" w:space="0" w:color="auto"/>
        <w:left w:val="none" w:sz="0" w:space="0" w:color="auto"/>
        <w:bottom w:val="none" w:sz="0" w:space="0" w:color="auto"/>
        <w:right w:val="none" w:sz="0" w:space="0" w:color="auto"/>
      </w:divBdr>
    </w:div>
    <w:div w:id="1923641256">
      <w:bodyDiv w:val="1"/>
      <w:marLeft w:val="0"/>
      <w:marRight w:val="0"/>
      <w:marTop w:val="0"/>
      <w:marBottom w:val="0"/>
      <w:divBdr>
        <w:top w:val="none" w:sz="0" w:space="0" w:color="auto"/>
        <w:left w:val="none" w:sz="0" w:space="0" w:color="auto"/>
        <w:bottom w:val="none" w:sz="0" w:space="0" w:color="auto"/>
        <w:right w:val="none" w:sz="0" w:space="0" w:color="auto"/>
      </w:divBdr>
    </w:div>
    <w:div w:id="1956865708">
      <w:bodyDiv w:val="1"/>
      <w:marLeft w:val="0"/>
      <w:marRight w:val="0"/>
      <w:marTop w:val="0"/>
      <w:marBottom w:val="0"/>
      <w:divBdr>
        <w:top w:val="none" w:sz="0" w:space="0" w:color="auto"/>
        <w:left w:val="none" w:sz="0" w:space="0" w:color="auto"/>
        <w:bottom w:val="none" w:sz="0" w:space="0" w:color="auto"/>
        <w:right w:val="none" w:sz="0" w:space="0" w:color="auto"/>
      </w:divBdr>
    </w:div>
    <w:div w:id="2002077274">
      <w:bodyDiv w:val="1"/>
      <w:marLeft w:val="0"/>
      <w:marRight w:val="0"/>
      <w:marTop w:val="0"/>
      <w:marBottom w:val="0"/>
      <w:divBdr>
        <w:top w:val="none" w:sz="0" w:space="0" w:color="auto"/>
        <w:left w:val="none" w:sz="0" w:space="0" w:color="auto"/>
        <w:bottom w:val="none" w:sz="0" w:space="0" w:color="auto"/>
        <w:right w:val="none" w:sz="0" w:space="0" w:color="auto"/>
      </w:divBdr>
    </w:div>
    <w:div w:id="21044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assets.publishing.service.gov.uk/government/uploads/system/uploads/attachment_data/file/618167/government_dietary_recommendation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CRAN.R-project.org/package=ClusterR" TargetMode="External"/><Relationship Id="rId2" Type="http://schemas.openxmlformats.org/officeDocument/2006/relationships/customXml" Target="../customXml/item2.xml"/><Relationship Id="rId16" Type="http://schemas.openxmlformats.org/officeDocument/2006/relationships/hyperlink" Target="https://theory.stanford.edu/~sergei/papers/kMeansPP-sod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B5EBAE3580240830CC5BDC498ABD7" ma:contentTypeVersion="12" ma:contentTypeDescription="Create a new document." ma:contentTypeScope="" ma:versionID="9d947ae58544ee7991b140112a61c50b">
  <xsd:schema xmlns:xsd="http://www.w3.org/2001/XMLSchema" xmlns:xs="http://www.w3.org/2001/XMLSchema" xmlns:p="http://schemas.microsoft.com/office/2006/metadata/properties" xmlns:ns3="f71fcec7-6093-4033-9e08-9ed430b4ac66" xmlns:ns4="82722ec9-5cb3-4c5c-9896-1789aeb359d8" targetNamespace="http://schemas.microsoft.com/office/2006/metadata/properties" ma:root="true" ma:fieldsID="dac001d9b166595e08a1016e241f7c45" ns3:_="" ns4:_="">
    <xsd:import namespace="f71fcec7-6093-4033-9e08-9ed430b4ac66"/>
    <xsd:import namespace="82722ec9-5cb3-4c5c-9896-1789aeb359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cec7-6093-4033-9e08-9ed430b4a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22ec9-5cb3-4c5c-9896-1789aeb359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D29BD-2B6A-4F5C-9886-AA043C41E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cec7-6093-4033-9e08-9ed430b4ac66"/>
    <ds:schemaRef ds:uri="82722ec9-5cb3-4c5c-9896-1789aeb35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BF9FA-4ECF-427A-971C-2359B72FFA23}">
  <ds:schemaRefs>
    <ds:schemaRef ds:uri="http://schemas.microsoft.com/sharepoint/v3/contenttype/forms"/>
  </ds:schemaRefs>
</ds:datastoreItem>
</file>

<file path=customXml/itemProps3.xml><?xml version="1.0" encoding="utf-8"?>
<ds:datastoreItem xmlns:ds="http://schemas.openxmlformats.org/officeDocument/2006/customXml" ds:itemID="{7A2D5BBE-F745-4F09-868B-96B5E1BBFD29}">
  <ds:schemaRefs>
    <ds:schemaRef ds:uri="http://schemas.openxmlformats.org/officeDocument/2006/bibliography"/>
  </ds:schemaRefs>
</ds:datastoreItem>
</file>

<file path=customXml/itemProps4.xml><?xml version="1.0" encoding="utf-8"?>
<ds:datastoreItem xmlns:ds="http://schemas.openxmlformats.org/officeDocument/2006/customXml" ds:itemID="{3BD4633C-8B18-4ADD-89BF-7B3C50B204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4537</Words>
  <Characters>25865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Briar McKenzie</dc:creator>
  <cp:keywords/>
  <dc:description/>
  <cp:lastModifiedBy>Briar McKenzie</cp:lastModifiedBy>
  <cp:revision>68</cp:revision>
  <dcterms:created xsi:type="dcterms:W3CDTF">2021-05-06T21:35:00Z</dcterms:created>
  <dcterms:modified xsi:type="dcterms:W3CDTF">2021-05-13T22:13:00Z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0x0101006EDB5EBAE3580240830CC5BDC498ABD7</vt:lpwstr>
  </property>
</Properties>
</file>