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014" w:rsidRPr="00D054AE" w:rsidRDefault="00473014" w:rsidP="00473014">
      <w:pPr>
        <w:spacing w:after="0"/>
        <w:rPr>
          <w:b/>
        </w:rPr>
      </w:pPr>
      <w:r w:rsidRPr="00D054AE">
        <w:rPr>
          <w:b/>
        </w:rPr>
        <w:t>Supplementary Table 1. Association of prior exposure to severe acute malnutrition (SAM) with anthropometry, body composition and grip strength, not using multiple imputation</w:t>
      </w:r>
      <w:r w:rsidRPr="00D054AE">
        <w:rPr>
          <w:b/>
          <w:vertAlign w:val="superscript"/>
        </w:rPr>
        <w:t>1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992"/>
        <w:gridCol w:w="2268"/>
        <w:gridCol w:w="2575"/>
        <w:gridCol w:w="1171"/>
        <w:gridCol w:w="41"/>
        <w:gridCol w:w="2827"/>
        <w:gridCol w:w="960"/>
      </w:tblGrid>
      <w:tr w:rsidR="00473014" w:rsidRPr="00D054AE" w:rsidTr="007E2DE3">
        <w:tc>
          <w:tcPr>
            <w:tcW w:w="3114" w:type="dxa"/>
          </w:tcPr>
          <w:p w:rsidR="00473014" w:rsidRPr="00D054AE" w:rsidRDefault="00473014" w:rsidP="007E2DE3">
            <w:pPr>
              <w:spacing w:line="259" w:lineRule="auto"/>
              <w:rPr>
                <w:b/>
              </w:rPr>
            </w:pPr>
            <w:bookmarkStart w:id="0" w:name="_Hlk69979551"/>
            <w:r w:rsidRPr="00D054AE">
              <w:rPr>
                <w:b/>
              </w:rPr>
              <w:t>Outcome</w:t>
            </w:r>
          </w:p>
        </w:tc>
        <w:tc>
          <w:tcPr>
            <w:tcW w:w="992" w:type="dxa"/>
          </w:tcPr>
          <w:p w:rsidR="00473014" w:rsidRPr="00D054AE" w:rsidRDefault="00473014" w:rsidP="007E2DE3">
            <w:pPr>
              <w:spacing w:line="259" w:lineRule="auto"/>
              <w:jc w:val="center"/>
              <w:rPr>
                <w:b/>
              </w:rPr>
            </w:pPr>
            <w:r w:rsidRPr="00D054AE">
              <w:rPr>
                <w:b/>
              </w:rPr>
              <w:t>N</w:t>
            </w:r>
          </w:p>
        </w:tc>
        <w:tc>
          <w:tcPr>
            <w:tcW w:w="2268" w:type="dxa"/>
          </w:tcPr>
          <w:p w:rsidR="00473014" w:rsidRPr="00D054AE" w:rsidRDefault="00473014" w:rsidP="007E2DE3">
            <w:pPr>
              <w:spacing w:line="259" w:lineRule="auto"/>
              <w:jc w:val="center"/>
              <w:rPr>
                <w:b/>
              </w:rPr>
            </w:pPr>
            <w:r w:rsidRPr="00D054AE">
              <w:rPr>
                <w:b/>
              </w:rPr>
              <w:t xml:space="preserve">Mean (SD) or </w:t>
            </w:r>
          </w:p>
          <w:p w:rsidR="00473014" w:rsidRPr="00D054AE" w:rsidRDefault="00473014" w:rsidP="007E2DE3">
            <w:pPr>
              <w:spacing w:line="259" w:lineRule="auto"/>
              <w:jc w:val="center"/>
              <w:rPr>
                <w:b/>
              </w:rPr>
            </w:pPr>
            <w:r w:rsidRPr="00D054AE">
              <w:rPr>
                <w:b/>
              </w:rPr>
              <w:t>median (IQR)</w:t>
            </w:r>
          </w:p>
        </w:tc>
        <w:tc>
          <w:tcPr>
            <w:tcW w:w="2575" w:type="dxa"/>
          </w:tcPr>
          <w:p w:rsidR="00473014" w:rsidRPr="00D054AE" w:rsidRDefault="00473014" w:rsidP="007E2DE3">
            <w:pPr>
              <w:jc w:val="center"/>
              <w:rPr>
                <w:b/>
              </w:rPr>
            </w:pPr>
            <w:r w:rsidRPr="00D054AE">
              <w:rPr>
                <w:b/>
              </w:rPr>
              <w:t>Difference adjusted for age and sex (95% CI)</w:t>
            </w:r>
          </w:p>
        </w:tc>
        <w:tc>
          <w:tcPr>
            <w:tcW w:w="1212" w:type="dxa"/>
            <w:gridSpan w:val="2"/>
          </w:tcPr>
          <w:p w:rsidR="00473014" w:rsidRPr="00D054AE" w:rsidRDefault="00473014" w:rsidP="007E2DE3">
            <w:pPr>
              <w:jc w:val="center"/>
              <w:rPr>
                <w:b/>
              </w:rPr>
            </w:pPr>
            <w:r w:rsidRPr="00D054AE">
              <w:rPr>
                <w:b/>
              </w:rPr>
              <w:t>P</w:t>
            </w:r>
          </w:p>
        </w:tc>
        <w:tc>
          <w:tcPr>
            <w:tcW w:w="2827" w:type="dxa"/>
          </w:tcPr>
          <w:p w:rsidR="00473014" w:rsidRPr="00D054AE" w:rsidRDefault="00473014" w:rsidP="007E2DE3">
            <w:pPr>
              <w:jc w:val="center"/>
              <w:rPr>
                <w:b/>
              </w:rPr>
            </w:pPr>
            <w:r w:rsidRPr="00D054AE">
              <w:rPr>
                <w:b/>
              </w:rPr>
              <w:t>Multivariable coefficient (95% CI)</w:t>
            </w:r>
            <w:r w:rsidRPr="00D054AE">
              <w:rPr>
                <w:b/>
                <w:vertAlign w:val="superscript"/>
              </w:rPr>
              <w:t>4</w:t>
            </w:r>
          </w:p>
        </w:tc>
        <w:tc>
          <w:tcPr>
            <w:tcW w:w="960" w:type="dxa"/>
          </w:tcPr>
          <w:p w:rsidR="00473014" w:rsidRPr="00D054AE" w:rsidRDefault="00473014" w:rsidP="007E2DE3">
            <w:pPr>
              <w:spacing w:line="259" w:lineRule="auto"/>
              <w:jc w:val="center"/>
              <w:rPr>
                <w:b/>
              </w:rPr>
            </w:pPr>
            <w:r w:rsidRPr="00D054AE">
              <w:rPr>
                <w:b/>
              </w:rPr>
              <w:t>P</w:t>
            </w:r>
          </w:p>
        </w:tc>
      </w:tr>
      <w:tr w:rsidR="00473014" w:rsidRPr="00D054AE" w:rsidTr="007E2DE3">
        <w:tc>
          <w:tcPr>
            <w:tcW w:w="3114" w:type="dxa"/>
          </w:tcPr>
          <w:p w:rsidR="00473014" w:rsidRPr="00D054AE" w:rsidRDefault="00473014" w:rsidP="007E2DE3">
            <w:pPr>
              <w:spacing w:line="259" w:lineRule="auto"/>
            </w:pPr>
            <w:r w:rsidRPr="00D054AE">
              <w:t>Height (cm)                       no SAM</w:t>
            </w:r>
          </w:p>
          <w:p w:rsidR="00473014" w:rsidRPr="00D054AE" w:rsidRDefault="00473014" w:rsidP="007E2DE3">
            <w:pPr>
              <w:spacing w:line="259" w:lineRule="auto"/>
              <w:jc w:val="right"/>
            </w:pPr>
            <w:r w:rsidRPr="00D054AE">
              <w:t>SAM</w:t>
            </w:r>
          </w:p>
        </w:tc>
        <w:tc>
          <w:tcPr>
            <w:tcW w:w="992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85</w:t>
            </w: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100</w:t>
            </w:r>
          </w:p>
        </w:tc>
        <w:tc>
          <w:tcPr>
            <w:tcW w:w="2268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134.0 (13.6)</w:t>
            </w: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124.0 (7.1)</w:t>
            </w:r>
          </w:p>
        </w:tc>
        <w:tc>
          <w:tcPr>
            <w:tcW w:w="2575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-1.02 (-3.19, 1.15)</w:t>
            </w:r>
          </w:p>
        </w:tc>
        <w:tc>
          <w:tcPr>
            <w:tcW w:w="1171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0.36</w:t>
            </w:r>
          </w:p>
        </w:tc>
        <w:tc>
          <w:tcPr>
            <w:tcW w:w="2868" w:type="dxa"/>
            <w:gridSpan w:val="2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-1.23 (-3.48, 1.01)</w:t>
            </w:r>
          </w:p>
        </w:tc>
        <w:tc>
          <w:tcPr>
            <w:tcW w:w="960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0.28</w:t>
            </w:r>
          </w:p>
        </w:tc>
      </w:tr>
      <w:tr w:rsidR="00473014" w:rsidRPr="00D054AE" w:rsidTr="007E2DE3">
        <w:tc>
          <w:tcPr>
            <w:tcW w:w="3114" w:type="dxa"/>
          </w:tcPr>
          <w:p w:rsidR="00473014" w:rsidRPr="00D054AE" w:rsidRDefault="00473014" w:rsidP="007E2DE3">
            <w:pPr>
              <w:spacing w:line="259" w:lineRule="auto"/>
            </w:pPr>
            <w:r w:rsidRPr="00D054AE">
              <w:t>Height-for-age Z              no SAM</w:t>
            </w:r>
          </w:p>
          <w:p w:rsidR="00473014" w:rsidRPr="00D054AE" w:rsidRDefault="00473014" w:rsidP="007E2DE3">
            <w:pPr>
              <w:spacing w:line="259" w:lineRule="auto"/>
              <w:jc w:val="right"/>
            </w:pPr>
            <w:r w:rsidRPr="00D054AE">
              <w:t>SAM</w:t>
            </w:r>
          </w:p>
        </w:tc>
        <w:tc>
          <w:tcPr>
            <w:tcW w:w="992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85</w:t>
            </w: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100</w:t>
            </w:r>
          </w:p>
        </w:tc>
        <w:tc>
          <w:tcPr>
            <w:tcW w:w="2268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-0.64 (1.17)</w:t>
            </w: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-0.95 (0.98)</w:t>
            </w:r>
          </w:p>
        </w:tc>
        <w:tc>
          <w:tcPr>
            <w:tcW w:w="2575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-0.15 (-0.50, 0.21)</w:t>
            </w:r>
          </w:p>
        </w:tc>
        <w:tc>
          <w:tcPr>
            <w:tcW w:w="1171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0.41</w:t>
            </w:r>
          </w:p>
        </w:tc>
        <w:tc>
          <w:tcPr>
            <w:tcW w:w="2868" w:type="dxa"/>
            <w:gridSpan w:val="2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-0.19 (-0.55, 0.18)</w:t>
            </w:r>
          </w:p>
        </w:tc>
        <w:tc>
          <w:tcPr>
            <w:tcW w:w="960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0.32</w:t>
            </w:r>
          </w:p>
        </w:tc>
      </w:tr>
      <w:tr w:rsidR="00473014" w:rsidRPr="00D054AE" w:rsidTr="007E2DE3">
        <w:tc>
          <w:tcPr>
            <w:tcW w:w="3114" w:type="dxa"/>
          </w:tcPr>
          <w:p w:rsidR="00473014" w:rsidRPr="00D054AE" w:rsidRDefault="00473014" w:rsidP="007E2DE3">
            <w:pPr>
              <w:spacing w:line="259" w:lineRule="auto"/>
            </w:pPr>
            <w:r w:rsidRPr="00D054AE">
              <w:t>Weight (kg)                       no SAM</w:t>
            </w:r>
          </w:p>
          <w:p w:rsidR="00473014" w:rsidRPr="00D054AE" w:rsidRDefault="00473014" w:rsidP="007E2DE3">
            <w:pPr>
              <w:spacing w:line="259" w:lineRule="auto"/>
              <w:jc w:val="right"/>
            </w:pPr>
            <w:r w:rsidRPr="00D054AE">
              <w:t>SAM</w:t>
            </w:r>
          </w:p>
        </w:tc>
        <w:tc>
          <w:tcPr>
            <w:tcW w:w="992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85</w:t>
            </w: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100</w:t>
            </w:r>
          </w:p>
        </w:tc>
        <w:tc>
          <w:tcPr>
            <w:tcW w:w="2268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29.2 (8.8)</w:t>
            </w: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23.0 (4.0)</w:t>
            </w:r>
          </w:p>
        </w:tc>
        <w:tc>
          <w:tcPr>
            <w:tcW w:w="2575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-1.40 (-3.03, 0.23)</w:t>
            </w:r>
          </w:p>
        </w:tc>
        <w:tc>
          <w:tcPr>
            <w:tcW w:w="1171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0.09</w:t>
            </w:r>
          </w:p>
        </w:tc>
        <w:tc>
          <w:tcPr>
            <w:tcW w:w="2868" w:type="dxa"/>
            <w:gridSpan w:val="2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-1.50 (-3.19, 0.19)</w:t>
            </w:r>
          </w:p>
        </w:tc>
        <w:tc>
          <w:tcPr>
            <w:tcW w:w="960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0.08</w:t>
            </w:r>
          </w:p>
        </w:tc>
      </w:tr>
      <w:tr w:rsidR="00473014" w:rsidRPr="00D054AE" w:rsidTr="007E2DE3">
        <w:tc>
          <w:tcPr>
            <w:tcW w:w="3114" w:type="dxa"/>
          </w:tcPr>
          <w:p w:rsidR="00473014" w:rsidRPr="00D054AE" w:rsidRDefault="00473014" w:rsidP="007E2DE3">
            <w:pPr>
              <w:spacing w:line="259" w:lineRule="auto"/>
            </w:pPr>
            <w:r w:rsidRPr="00D054AE">
              <w:t>Body mass index (kg/m</w:t>
            </w:r>
            <w:r w:rsidRPr="00D054AE">
              <w:rPr>
                <w:vertAlign w:val="superscript"/>
              </w:rPr>
              <w:t>2</w:t>
            </w:r>
            <w:r w:rsidRPr="00D054AE">
              <w:t>)</w:t>
            </w:r>
          </w:p>
          <w:p w:rsidR="00473014" w:rsidRPr="00D054AE" w:rsidRDefault="00473014" w:rsidP="007E2DE3">
            <w:pPr>
              <w:spacing w:line="259" w:lineRule="auto"/>
              <w:jc w:val="right"/>
            </w:pPr>
            <w:r w:rsidRPr="00D054AE">
              <w:t>no SAM</w:t>
            </w:r>
          </w:p>
          <w:p w:rsidR="00473014" w:rsidRPr="00D054AE" w:rsidRDefault="00473014" w:rsidP="007E2DE3">
            <w:pPr>
              <w:spacing w:line="259" w:lineRule="auto"/>
              <w:jc w:val="right"/>
            </w:pPr>
            <w:r w:rsidRPr="00D054AE">
              <w:t>SAM</w:t>
            </w:r>
          </w:p>
        </w:tc>
        <w:tc>
          <w:tcPr>
            <w:tcW w:w="992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85</w:t>
            </w: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100</w:t>
            </w:r>
          </w:p>
        </w:tc>
        <w:tc>
          <w:tcPr>
            <w:tcW w:w="2268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15.9 (2.4)</w:t>
            </w: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14.9 (1.5)</w:t>
            </w:r>
          </w:p>
        </w:tc>
        <w:tc>
          <w:tcPr>
            <w:tcW w:w="2575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-0.46 (-1.08, 0.17)</w:t>
            </w:r>
          </w:p>
        </w:tc>
        <w:tc>
          <w:tcPr>
            <w:tcW w:w="1171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0.15</w:t>
            </w:r>
          </w:p>
        </w:tc>
        <w:tc>
          <w:tcPr>
            <w:tcW w:w="2868" w:type="dxa"/>
            <w:gridSpan w:val="2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-0.47 (-1.12, 0.17)</w:t>
            </w:r>
          </w:p>
        </w:tc>
        <w:tc>
          <w:tcPr>
            <w:tcW w:w="960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0.15</w:t>
            </w:r>
          </w:p>
        </w:tc>
      </w:tr>
      <w:tr w:rsidR="00473014" w:rsidRPr="00D054AE" w:rsidTr="007E2DE3">
        <w:tc>
          <w:tcPr>
            <w:tcW w:w="3114" w:type="dxa"/>
          </w:tcPr>
          <w:p w:rsidR="00473014" w:rsidRPr="00D054AE" w:rsidRDefault="00473014" w:rsidP="007E2DE3">
            <w:pPr>
              <w:spacing w:line="259" w:lineRule="auto"/>
            </w:pPr>
            <w:r w:rsidRPr="00D054AE">
              <w:t>Body mass index-for-age Z</w:t>
            </w:r>
          </w:p>
          <w:p w:rsidR="00473014" w:rsidRPr="00D054AE" w:rsidRDefault="00473014" w:rsidP="007E2DE3">
            <w:pPr>
              <w:spacing w:line="259" w:lineRule="auto"/>
              <w:jc w:val="right"/>
            </w:pPr>
            <w:r w:rsidRPr="00D054AE">
              <w:t>no SAM</w:t>
            </w:r>
          </w:p>
          <w:p w:rsidR="00473014" w:rsidRPr="00D054AE" w:rsidRDefault="00473014" w:rsidP="007E2DE3">
            <w:pPr>
              <w:spacing w:line="259" w:lineRule="auto"/>
              <w:jc w:val="right"/>
            </w:pPr>
            <w:r w:rsidRPr="00D054AE">
              <w:t>SAM</w:t>
            </w:r>
          </w:p>
        </w:tc>
        <w:tc>
          <w:tcPr>
            <w:tcW w:w="992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85</w:t>
            </w: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100</w:t>
            </w:r>
          </w:p>
        </w:tc>
        <w:tc>
          <w:tcPr>
            <w:tcW w:w="2268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-0.58 (1.08)</w:t>
            </w: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-0.77 (0.94)</w:t>
            </w:r>
          </w:p>
        </w:tc>
        <w:tc>
          <w:tcPr>
            <w:tcW w:w="2575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-0.22 (-0.55, 0.12)</w:t>
            </w:r>
          </w:p>
        </w:tc>
        <w:tc>
          <w:tcPr>
            <w:tcW w:w="1171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0.16</w:t>
            </w:r>
          </w:p>
        </w:tc>
        <w:tc>
          <w:tcPr>
            <w:tcW w:w="2868" w:type="dxa"/>
            <w:gridSpan w:val="2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-0.19 (-0.54, 0.15)</w:t>
            </w:r>
          </w:p>
        </w:tc>
        <w:tc>
          <w:tcPr>
            <w:tcW w:w="960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0.27</w:t>
            </w:r>
          </w:p>
        </w:tc>
      </w:tr>
      <w:tr w:rsidR="00473014" w:rsidRPr="00D054AE" w:rsidTr="007E2DE3">
        <w:tc>
          <w:tcPr>
            <w:tcW w:w="3114" w:type="dxa"/>
          </w:tcPr>
          <w:p w:rsidR="00473014" w:rsidRPr="00D054AE" w:rsidRDefault="00473014" w:rsidP="007E2DE3">
            <w:pPr>
              <w:spacing w:line="259" w:lineRule="auto"/>
            </w:pPr>
            <w:r w:rsidRPr="00D054AE">
              <w:t>MUAC (cm)                       no SAM</w:t>
            </w:r>
          </w:p>
          <w:p w:rsidR="00473014" w:rsidRPr="00D054AE" w:rsidRDefault="00473014" w:rsidP="007E2DE3">
            <w:pPr>
              <w:spacing w:line="259" w:lineRule="auto"/>
              <w:jc w:val="right"/>
            </w:pPr>
            <w:r w:rsidRPr="00D054AE">
              <w:t>SAM</w:t>
            </w:r>
          </w:p>
        </w:tc>
        <w:tc>
          <w:tcPr>
            <w:tcW w:w="992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85</w:t>
            </w: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100</w:t>
            </w:r>
          </w:p>
        </w:tc>
        <w:tc>
          <w:tcPr>
            <w:tcW w:w="2268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19.2 (2.8)</w:t>
            </w: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17.6 (1.5)</w:t>
            </w:r>
          </w:p>
        </w:tc>
        <w:tc>
          <w:tcPr>
            <w:tcW w:w="2575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-0. 5 (-1.1, 0.2)</w:t>
            </w:r>
          </w:p>
        </w:tc>
        <w:tc>
          <w:tcPr>
            <w:tcW w:w="1171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0.16</w:t>
            </w:r>
          </w:p>
        </w:tc>
        <w:tc>
          <w:tcPr>
            <w:tcW w:w="2868" w:type="dxa"/>
            <w:gridSpan w:val="2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-0. 5 (-1.1, 0.2)</w:t>
            </w:r>
          </w:p>
        </w:tc>
        <w:tc>
          <w:tcPr>
            <w:tcW w:w="960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0.17</w:t>
            </w:r>
          </w:p>
        </w:tc>
      </w:tr>
      <w:tr w:rsidR="00473014" w:rsidRPr="00D054AE" w:rsidTr="007E2DE3">
        <w:tc>
          <w:tcPr>
            <w:tcW w:w="3114" w:type="dxa"/>
          </w:tcPr>
          <w:p w:rsidR="00473014" w:rsidRPr="00D054AE" w:rsidRDefault="00473014" w:rsidP="007E2DE3">
            <w:pPr>
              <w:spacing w:line="259" w:lineRule="auto"/>
            </w:pPr>
            <w:r w:rsidRPr="00D054AE">
              <w:t>Hip circumference (cm)  no SAM</w:t>
            </w:r>
          </w:p>
          <w:p w:rsidR="00473014" w:rsidRPr="00D054AE" w:rsidRDefault="00473014" w:rsidP="007E2DE3">
            <w:pPr>
              <w:spacing w:line="259" w:lineRule="auto"/>
              <w:jc w:val="right"/>
            </w:pPr>
            <w:r w:rsidRPr="00D054AE">
              <w:t>SAM</w:t>
            </w:r>
          </w:p>
        </w:tc>
        <w:tc>
          <w:tcPr>
            <w:tcW w:w="992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85</w:t>
            </w: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100</w:t>
            </w:r>
          </w:p>
        </w:tc>
        <w:tc>
          <w:tcPr>
            <w:tcW w:w="2268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69.5 (10.4)</w:t>
            </w: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62.0 (4.9)</w:t>
            </w:r>
          </w:p>
        </w:tc>
        <w:tc>
          <w:tcPr>
            <w:tcW w:w="2575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-2.3 (-4.4, -0.2)</w:t>
            </w:r>
          </w:p>
        </w:tc>
        <w:tc>
          <w:tcPr>
            <w:tcW w:w="1171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0.03</w:t>
            </w:r>
          </w:p>
        </w:tc>
        <w:tc>
          <w:tcPr>
            <w:tcW w:w="2868" w:type="dxa"/>
            <w:gridSpan w:val="2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-2.4 (-4.6, -0.2)</w:t>
            </w:r>
          </w:p>
        </w:tc>
        <w:tc>
          <w:tcPr>
            <w:tcW w:w="960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0.03</w:t>
            </w:r>
          </w:p>
        </w:tc>
      </w:tr>
      <w:tr w:rsidR="00473014" w:rsidRPr="00D054AE" w:rsidTr="007E2DE3">
        <w:tc>
          <w:tcPr>
            <w:tcW w:w="3114" w:type="dxa"/>
          </w:tcPr>
          <w:p w:rsidR="00473014" w:rsidRPr="00D054AE" w:rsidRDefault="00473014" w:rsidP="007E2DE3">
            <w:pPr>
              <w:spacing w:line="259" w:lineRule="auto"/>
            </w:pPr>
            <w:r w:rsidRPr="00D054AE">
              <w:t>Waist circumference (cm)</w:t>
            </w:r>
          </w:p>
          <w:p w:rsidR="00473014" w:rsidRPr="00D054AE" w:rsidRDefault="00473014" w:rsidP="007E2DE3">
            <w:pPr>
              <w:spacing w:line="259" w:lineRule="auto"/>
              <w:jc w:val="right"/>
            </w:pPr>
            <w:r w:rsidRPr="00D054AE">
              <w:t>no SAM</w:t>
            </w:r>
          </w:p>
          <w:p w:rsidR="00473014" w:rsidRPr="00D054AE" w:rsidRDefault="00473014" w:rsidP="007E2DE3">
            <w:pPr>
              <w:spacing w:line="259" w:lineRule="auto"/>
              <w:jc w:val="right"/>
            </w:pPr>
            <w:r w:rsidRPr="00D054AE">
              <w:t>SAM</w:t>
            </w:r>
          </w:p>
        </w:tc>
        <w:tc>
          <w:tcPr>
            <w:tcW w:w="992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85</w:t>
            </w: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100</w:t>
            </w:r>
          </w:p>
        </w:tc>
        <w:tc>
          <w:tcPr>
            <w:tcW w:w="2268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56.8 (5.9)</w:t>
            </w: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53.4 (3.2)</w:t>
            </w:r>
          </w:p>
        </w:tc>
        <w:tc>
          <w:tcPr>
            <w:tcW w:w="2575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-0.8 (-2.1, 0.5)</w:t>
            </w:r>
          </w:p>
        </w:tc>
        <w:tc>
          <w:tcPr>
            <w:tcW w:w="1171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0.25</w:t>
            </w:r>
          </w:p>
        </w:tc>
        <w:tc>
          <w:tcPr>
            <w:tcW w:w="2868" w:type="dxa"/>
            <w:gridSpan w:val="2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-0.9 (-2.2, 0.5)</w:t>
            </w:r>
          </w:p>
        </w:tc>
        <w:tc>
          <w:tcPr>
            <w:tcW w:w="960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0.21</w:t>
            </w:r>
          </w:p>
        </w:tc>
      </w:tr>
      <w:tr w:rsidR="00473014" w:rsidRPr="00D054AE" w:rsidTr="007E2DE3">
        <w:tc>
          <w:tcPr>
            <w:tcW w:w="3114" w:type="dxa"/>
          </w:tcPr>
          <w:p w:rsidR="00473014" w:rsidRPr="00D054AE" w:rsidRDefault="00473014" w:rsidP="007E2DE3">
            <w:pPr>
              <w:spacing w:line="259" w:lineRule="auto"/>
            </w:pPr>
            <w:r w:rsidRPr="00D054AE">
              <w:t>Triceps skinfold (mm)</w:t>
            </w:r>
            <w:r w:rsidRPr="00D054AE">
              <w:rPr>
                <w:vertAlign w:val="superscript"/>
              </w:rPr>
              <w:t>3</w:t>
            </w:r>
            <w:r w:rsidRPr="00D054AE">
              <w:t xml:space="preserve">    no SAM</w:t>
            </w:r>
          </w:p>
          <w:p w:rsidR="00473014" w:rsidRPr="00D054AE" w:rsidRDefault="00473014" w:rsidP="007E2DE3">
            <w:pPr>
              <w:spacing w:line="259" w:lineRule="auto"/>
              <w:jc w:val="right"/>
            </w:pPr>
            <w:r w:rsidRPr="00D054AE">
              <w:t>SAM</w:t>
            </w:r>
          </w:p>
        </w:tc>
        <w:tc>
          <w:tcPr>
            <w:tcW w:w="992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85</w:t>
            </w: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100</w:t>
            </w:r>
          </w:p>
        </w:tc>
        <w:tc>
          <w:tcPr>
            <w:tcW w:w="2268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7.8 (6.2, 9.7)</w:t>
            </w: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6.8 (5.8, 8.1)</w:t>
            </w:r>
          </w:p>
        </w:tc>
        <w:tc>
          <w:tcPr>
            <w:tcW w:w="2575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-0.03 (-0.07, 0.01)</w:t>
            </w:r>
          </w:p>
        </w:tc>
        <w:tc>
          <w:tcPr>
            <w:tcW w:w="1171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0.11</w:t>
            </w:r>
          </w:p>
        </w:tc>
        <w:tc>
          <w:tcPr>
            <w:tcW w:w="2868" w:type="dxa"/>
            <w:gridSpan w:val="2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-0.03 (-0.07, 0.01)</w:t>
            </w:r>
          </w:p>
        </w:tc>
        <w:tc>
          <w:tcPr>
            <w:tcW w:w="960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0.12</w:t>
            </w:r>
          </w:p>
        </w:tc>
      </w:tr>
      <w:tr w:rsidR="00473014" w:rsidRPr="00D054AE" w:rsidTr="007E2DE3">
        <w:tc>
          <w:tcPr>
            <w:tcW w:w="3114" w:type="dxa"/>
          </w:tcPr>
          <w:p w:rsidR="00473014" w:rsidRPr="00D054AE" w:rsidRDefault="00473014" w:rsidP="007E2DE3">
            <w:pPr>
              <w:spacing w:line="259" w:lineRule="auto"/>
            </w:pPr>
            <w:r w:rsidRPr="00D054AE">
              <w:t>Subscapular skinfold (mm)</w:t>
            </w:r>
            <w:r w:rsidRPr="00D054AE">
              <w:rPr>
                <w:vertAlign w:val="superscript"/>
              </w:rPr>
              <w:t>3</w:t>
            </w:r>
          </w:p>
          <w:p w:rsidR="00473014" w:rsidRPr="00D054AE" w:rsidRDefault="00473014" w:rsidP="007E2DE3">
            <w:pPr>
              <w:spacing w:line="259" w:lineRule="auto"/>
              <w:jc w:val="right"/>
            </w:pPr>
            <w:r w:rsidRPr="00D054AE">
              <w:t>no SAM</w:t>
            </w:r>
          </w:p>
          <w:p w:rsidR="00473014" w:rsidRPr="00D054AE" w:rsidRDefault="00473014" w:rsidP="007E2DE3">
            <w:pPr>
              <w:spacing w:line="259" w:lineRule="auto"/>
              <w:jc w:val="right"/>
            </w:pPr>
            <w:r w:rsidRPr="00D054AE">
              <w:t>SAM</w:t>
            </w:r>
          </w:p>
        </w:tc>
        <w:tc>
          <w:tcPr>
            <w:tcW w:w="992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85</w:t>
            </w: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100</w:t>
            </w:r>
          </w:p>
        </w:tc>
        <w:tc>
          <w:tcPr>
            <w:tcW w:w="2268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6.2 (5.2, 7.3)</w:t>
            </w: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5.2 (4.8, 6.3)</w:t>
            </w:r>
          </w:p>
        </w:tc>
        <w:tc>
          <w:tcPr>
            <w:tcW w:w="2575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-0.04 (-0.07, -0.00)</w:t>
            </w:r>
          </w:p>
        </w:tc>
        <w:tc>
          <w:tcPr>
            <w:tcW w:w="1171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0.05</w:t>
            </w:r>
          </w:p>
        </w:tc>
        <w:tc>
          <w:tcPr>
            <w:tcW w:w="2868" w:type="dxa"/>
            <w:gridSpan w:val="2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-0.03 (-0.07, 0.00)</w:t>
            </w:r>
          </w:p>
        </w:tc>
        <w:tc>
          <w:tcPr>
            <w:tcW w:w="960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0.07</w:t>
            </w:r>
          </w:p>
        </w:tc>
      </w:tr>
      <w:tr w:rsidR="00473014" w:rsidRPr="00D054AE" w:rsidTr="007E2DE3">
        <w:tc>
          <w:tcPr>
            <w:tcW w:w="3114" w:type="dxa"/>
          </w:tcPr>
          <w:p w:rsidR="00473014" w:rsidRPr="00D054AE" w:rsidRDefault="00473014" w:rsidP="007E2DE3">
            <w:pPr>
              <w:spacing w:line="259" w:lineRule="auto"/>
            </w:pPr>
            <w:proofErr w:type="spellStart"/>
            <w:r w:rsidRPr="00D054AE">
              <w:t>Suprailiac</w:t>
            </w:r>
            <w:proofErr w:type="spellEnd"/>
            <w:r w:rsidRPr="00D054AE">
              <w:t xml:space="preserve"> skinfold (mm)</w:t>
            </w:r>
            <w:r w:rsidRPr="00D054AE">
              <w:rPr>
                <w:vertAlign w:val="superscript"/>
              </w:rPr>
              <w:t xml:space="preserve"> 3</w:t>
            </w:r>
          </w:p>
          <w:p w:rsidR="00473014" w:rsidRPr="00D054AE" w:rsidRDefault="00473014" w:rsidP="007E2DE3">
            <w:pPr>
              <w:spacing w:line="259" w:lineRule="auto"/>
              <w:jc w:val="right"/>
            </w:pPr>
            <w:r w:rsidRPr="00D054AE">
              <w:t>no SAM</w:t>
            </w:r>
          </w:p>
          <w:p w:rsidR="00473014" w:rsidRPr="00D054AE" w:rsidRDefault="00473014" w:rsidP="007E2DE3">
            <w:pPr>
              <w:spacing w:line="259" w:lineRule="auto"/>
              <w:jc w:val="right"/>
            </w:pPr>
            <w:r w:rsidRPr="00D054AE">
              <w:t>SAM</w:t>
            </w:r>
          </w:p>
        </w:tc>
        <w:tc>
          <w:tcPr>
            <w:tcW w:w="992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85</w:t>
            </w: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100</w:t>
            </w:r>
          </w:p>
        </w:tc>
        <w:tc>
          <w:tcPr>
            <w:tcW w:w="2268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5.1 (4.0, 6.3)</w:t>
            </w: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4.0 (3.8, 5.0)</w:t>
            </w:r>
          </w:p>
        </w:tc>
        <w:tc>
          <w:tcPr>
            <w:tcW w:w="2575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-0.05 (-0.09, -0.00)</w:t>
            </w:r>
          </w:p>
        </w:tc>
        <w:tc>
          <w:tcPr>
            <w:tcW w:w="1171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0.03</w:t>
            </w:r>
          </w:p>
        </w:tc>
        <w:tc>
          <w:tcPr>
            <w:tcW w:w="2868" w:type="dxa"/>
            <w:gridSpan w:val="2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-0.04 (-0.09, 0.00)</w:t>
            </w:r>
          </w:p>
        </w:tc>
        <w:tc>
          <w:tcPr>
            <w:tcW w:w="960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0.05</w:t>
            </w:r>
          </w:p>
        </w:tc>
      </w:tr>
      <w:tr w:rsidR="00473014" w:rsidRPr="00D054AE" w:rsidTr="007E2DE3">
        <w:tc>
          <w:tcPr>
            <w:tcW w:w="3114" w:type="dxa"/>
          </w:tcPr>
          <w:p w:rsidR="00473014" w:rsidRPr="00D054AE" w:rsidRDefault="00473014" w:rsidP="007E2DE3">
            <w:pPr>
              <w:spacing w:line="259" w:lineRule="auto"/>
            </w:pPr>
            <w:r w:rsidRPr="00D054AE">
              <w:lastRenderedPageBreak/>
              <w:t>FMI by BIA (kg/m</w:t>
            </w:r>
            <w:r w:rsidRPr="00D054AE">
              <w:rPr>
                <w:vertAlign w:val="superscript"/>
              </w:rPr>
              <w:t>2</w:t>
            </w:r>
            <w:r w:rsidRPr="00D054AE">
              <w:t xml:space="preserve">) </w:t>
            </w:r>
            <w:r w:rsidRPr="00D054AE">
              <w:rPr>
                <w:vertAlign w:val="superscript"/>
              </w:rPr>
              <w:t>3</w:t>
            </w:r>
            <w:r w:rsidRPr="00D054AE">
              <w:t xml:space="preserve">        no SAM</w:t>
            </w:r>
          </w:p>
          <w:p w:rsidR="00473014" w:rsidRPr="00D054AE" w:rsidRDefault="00473014" w:rsidP="007E2DE3">
            <w:pPr>
              <w:spacing w:line="259" w:lineRule="auto"/>
              <w:jc w:val="right"/>
            </w:pPr>
            <w:r w:rsidRPr="00D054AE">
              <w:t>SAM</w:t>
            </w:r>
          </w:p>
        </w:tc>
        <w:tc>
          <w:tcPr>
            <w:tcW w:w="992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81</w:t>
            </w: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95</w:t>
            </w:r>
          </w:p>
        </w:tc>
        <w:tc>
          <w:tcPr>
            <w:tcW w:w="2268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2.8 (2.4, 3.4)</w:t>
            </w: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2.5 (2.3, 2.8)</w:t>
            </w:r>
          </w:p>
        </w:tc>
        <w:tc>
          <w:tcPr>
            <w:tcW w:w="2575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-0.04 (-0.07, -0.0)</w:t>
            </w:r>
          </w:p>
        </w:tc>
        <w:tc>
          <w:tcPr>
            <w:tcW w:w="1171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0.04</w:t>
            </w:r>
          </w:p>
        </w:tc>
        <w:tc>
          <w:tcPr>
            <w:tcW w:w="2868" w:type="dxa"/>
            <w:gridSpan w:val="2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-0.03 (-0.07, 0.0)</w:t>
            </w:r>
          </w:p>
        </w:tc>
        <w:tc>
          <w:tcPr>
            <w:tcW w:w="960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0.08</w:t>
            </w:r>
          </w:p>
        </w:tc>
      </w:tr>
      <w:tr w:rsidR="00473014" w:rsidRPr="00D054AE" w:rsidTr="007E2DE3">
        <w:tc>
          <w:tcPr>
            <w:tcW w:w="3114" w:type="dxa"/>
          </w:tcPr>
          <w:p w:rsidR="00473014" w:rsidRPr="00D054AE" w:rsidRDefault="00473014" w:rsidP="007E2DE3">
            <w:pPr>
              <w:spacing w:line="259" w:lineRule="auto"/>
            </w:pPr>
            <w:r w:rsidRPr="00D054AE">
              <w:t>FMI by D2O (kg/m</w:t>
            </w:r>
            <w:r w:rsidRPr="00D054AE">
              <w:rPr>
                <w:vertAlign w:val="superscript"/>
              </w:rPr>
              <w:t>2</w:t>
            </w:r>
            <w:r w:rsidRPr="00D054AE">
              <w:t xml:space="preserve">) </w:t>
            </w:r>
            <w:r w:rsidRPr="00D054AE">
              <w:rPr>
                <w:vertAlign w:val="superscript"/>
              </w:rPr>
              <w:t>3</w:t>
            </w:r>
            <w:r w:rsidRPr="00D054AE">
              <w:t xml:space="preserve">      no SAM</w:t>
            </w:r>
          </w:p>
          <w:p w:rsidR="00473014" w:rsidRPr="00D054AE" w:rsidRDefault="00473014" w:rsidP="007E2DE3">
            <w:pPr>
              <w:spacing w:line="259" w:lineRule="auto"/>
              <w:jc w:val="right"/>
            </w:pPr>
            <w:r w:rsidRPr="00D054AE">
              <w:t>SAM</w:t>
            </w:r>
          </w:p>
        </w:tc>
        <w:tc>
          <w:tcPr>
            <w:tcW w:w="992" w:type="dxa"/>
          </w:tcPr>
          <w:p w:rsidR="00473014" w:rsidRPr="00D054AE" w:rsidRDefault="00473014" w:rsidP="007E2DE3">
            <w:pPr>
              <w:jc w:val="center"/>
            </w:pPr>
            <w:r w:rsidRPr="00D054AE">
              <w:t>84</w:t>
            </w: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97</w:t>
            </w:r>
          </w:p>
        </w:tc>
        <w:tc>
          <w:tcPr>
            <w:tcW w:w="2268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2.7 (1.8, 3.5)</w:t>
            </w: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2.5 (1.8, 3.1)</w:t>
            </w:r>
          </w:p>
        </w:tc>
        <w:tc>
          <w:tcPr>
            <w:tcW w:w="2575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0.02 (-0.04, 0.07)</w:t>
            </w:r>
          </w:p>
        </w:tc>
        <w:tc>
          <w:tcPr>
            <w:tcW w:w="1171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0.53</w:t>
            </w:r>
          </w:p>
        </w:tc>
        <w:tc>
          <w:tcPr>
            <w:tcW w:w="2868" w:type="dxa"/>
            <w:gridSpan w:val="2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0.02 (-0.04, 0.08)</w:t>
            </w:r>
          </w:p>
        </w:tc>
        <w:tc>
          <w:tcPr>
            <w:tcW w:w="960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0.50</w:t>
            </w:r>
          </w:p>
        </w:tc>
      </w:tr>
      <w:tr w:rsidR="00473014" w:rsidRPr="00D054AE" w:rsidTr="007E2DE3">
        <w:tc>
          <w:tcPr>
            <w:tcW w:w="3114" w:type="dxa"/>
          </w:tcPr>
          <w:p w:rsidR="00473014" w:rsidRPr="00D054AE" w:rsidRDefault="00473014" w:rsidP="007E2DE3">
            <w:pPr>
              <w:spacing w:line="259" w:lineRule="auto"/>
            </w:pPr>
            <w:r w:rsidRPr="00D054AE">
              <w:t>FFMI by BIA (kg/m</w:t>
            </w:r>
            <w:r w:rsidRPr="00D054AE">
              <w:rPr>
                <w:vertAlign w:val="superscript"/>
              </w:rPr>
              <w:t>2</w:t>
            </w:r>
            <w:r w:rsidRPr="00D054AE">
              <w:t>)        no SAM</w:t>
            </w:r>
          </w:p>
          <w:p w:rsidR="00473014" w:rsidRPr="00D054AE" w:rsidRDefault="00473014" w:rsidP="007E2DE3">
            <w:pPr>
              <w:spacing w:line="259" w:lineRule="auto"/>
              <w:jc w:val="right"/>
            </w:pPr>
            <w:r w:rsidRPr="00D054AE">
              <w:t>SAM</w:t>
            </w:r>
          </w:p>
        </w:tc>
        <w:tc>
          <w:tcPr>
            <w:tcW w:w="992" w:type="dxa"/>
          </w:tcPr>
          <w:p w:rsidR="00473014" w:rsidRPr="00D054AE" w:rsidRDefault="00473014" w:rsidP="007E2DE3">
            <w:pPr>
              <w:jc w:val="center"/>
            </w:pPr>
            <w:r w:rsidRPr="00D054AE">
              <w:t>81</w:t>
            </w:r>
          </w:p>
          <w:p w:rsidR="00473014" w:rsidRPr="00D054AE" w:rsidRDefault="00473014" w:rsidP="007E2DE3">
            <w:pPr>
              <w:jc w:val="center"/>
            </w:pPr>
            <w:r w:rsidRPr="00D054AE">
              <w:t>95</w:t>
            </w:r>
          </w:p>
        </w:tc>
        <w:tc>
          <w:tcPr>
            <w:tcW w:w="2268" w:type="dxa"/>
          </w:tcPr>
          <w:p w:rsidR="00473014" w:rsidRPr="00D054AE" w:rsidRDefault="00473014" w:rsidP="007E2DE3">
            <w:pPr>
              <w:jc w:val="center"/>
            </w:pPr>
            <w:r w:rsidRPr="00D054AE">
              <w:t>12.7 (1.2)</w:t>
            </w:r>
          </w:p>
          <w:p w:rsidR="00473014" w:rsidRPr="00D054AE" w:rsidRDefault="00473014" w:rsidP="007E2DE3">
            <w:pPr>
              <w:jc w:val="center"/>
            </w:pPr>
            <w:r w:rsidRPr="00D054AE">
              <w:t>12.1 (1.0)</w:t>
            </w:r>
          </w:p>
        </w:tc>
        <w:tc>
          <w:tcPr>
            <w:tcW w:w="2575" w:type="dxa"/>
          </w:tcPr>
          <w:p w:rsidR="00473014" w:rsidRPr="00D054AE" w:rsidRDefault="00473014" w:rsidP="007E2DE3">
            <w:pPr>
              <w:jc w:val="center"/>
            </w:pPr>
          </w:p>
          <w:p w:rsidR="00473014" w:rsidRPr="00D054AE" w:rsidRDefault="00473014" w:rsidP="007E2DE3">
            <w:pPr>
              <w:jc w:val="center"/>
            </w:pPr>
            <w:r w:rsidRPr="00D054AE">
              <w:t>-0.22 (-0.57, 0.13)</w:t>
            </w:r>
          </w:p>
        </w:tc>
        <w:tc>
          <w:tcPr>
            <w:tcW w:w="1171" w:type="dxa"/>
          </w:tcPr>
          <w:p w:rsidR="00473014" w:rsidRPr="00D054AE" w:rsidRDefault="00473014" w:rsidP="007E2DE3">
            <w:pPr>
              <w:jc w:val="center"/>
            </w:pPr>
          </w:p>
          <w:p w:rsidR="00473014" w:rsidRPr="00D054AE" w:rsidRDefault="00473014" w:rsidP="007E2DE3">
            <w:pPr>
              <w:jc w:val="center"/>
            </w:pPr>
            <w:r w:rsidRPr="00D054AE">
              <w:t>0.22</w:t>
            </w:r>
          </w:p>
        </w:tc>
        <w:tc>
          <w:tcPr>
            <w:tcW w:w="2868" w:type="dxa"/>
            <w:gridSpan w:val="2"/>
          </w:tcPr>
          <w:p w:rsidR="00473014" w:rsidRPr="00D054AE" w:rsidRDefault="00473014" w:rsidP="007E2DE3">
            <w:pPr>
              <w:jc w:val="center"/>
            </w:pPr>
          </w:p>
          <w:p w:rsidR="00473014" w:rsidRPr="00D054AE" w:rsidRDefault="00473014" w:rsidP="007E2DE3">
            <w:pPr>
              <w:jc w:val="center"/>
            </w:pPr>
            <w:r w:rsidRPr="00D054AE">
              <w:t>-0.15 (-0.51, 0.22)</w:t>
            </w:r>
          </w:p>
        </w:tc>
        <w:tc>
          <w:tcPr>
            <w:tcW w:w="960" w:type="dxa"/>
          </w:tcPr>
          <w:p w:rsidR="00473014" w:rsidRPr="00D054AE" w:rsidRDefault="00473014" w:rsidP="007E2DE3">
            <w:pPr>
              <w:jc w:val="center"/>
            </w:pPr>
          </w:p>
          <w:p w:rsidR="00473014" w:rsidRPr="00D054AE" w:rsidRDefault="00473014" w:rsidP="007E2DE3">
            <w:pPr>
              <w:jc w:val="center"/>
            </w:pPr>
            <w:r w:rsidRPr="00D054AE">
              <w:t>0.44</w:t>
            </w:r>
          </w:p>
        </w:tc>
      </w:tr>
      <w:tr w:rsidR="00473014" w:rsidRPr="00D054AE" w:rsidTr="007E2DE3">
        <w:tc>
          <w:tcPr>
            <w:tcW w:w="3114" w:type="dxa"/>
          </w:tcPr>
          <w:p w:rsidR="00473014" w:rsidRPr="00D054AE" w:rsidRDefault="00473014" w:rsidP="007E2DE3">
            <w:pPr>
              <w:spacing w:line="259" w:lineRule="auto"/>
            </w:pPr>
            <w:r w:rsidRPr="00D054AE">
              <w:t>FFMI by D2O (kg/m</w:t>
            </w:r>
            <w:r w:rsidRPr="00D054AE">
              <w:rPr>
                <w:vertAlign w:val="superscript"/>
              </w:rPr>
              <w:t>2</w:t>
            </w:r>
            <w:r w:rsidRPr="00D054AE">
              <w:t>)      no SAM</w:t>
            </w:r>
          </w:p>
          <w:p w:rsidR="00473014" w:rsidRPr="00D054AE" w:rsidRDefault="00473014" w:rsidP="007E2DE3">
            <w:pPr>
              <w:spacing w:line="259" w:lineRule="auto"/>
              <w:jc w:val="right"/>
            </w:pPr>
            <w:r w:rsidRPr="00D054AE">
              <w:t>SAM</w:t>
            </w:r>
          </w:p>
        </w:tc>
        <w:tc>
          <w:tcPr>
            <w:tcW w:w="992" w:type="dxa"/>
          </w:tcPr>
          <w:p w:rsidR="00473014" w:rsidRPr="00D054AE" w:rsidRDefault="00473014" w:rsidP="007E2DE3">
            <w:pPr>
              <w:jc w:val="center"/>
            </w:pPr>
            <w:r w:rsidRPr="00D054AE">
              <w:t>84</w:t>
            </w:r>
          </w:p>
          <w:p w:rsidR="00473014" w:rsidRPr="00D054AE" w:rsidRDefault="00473014" w:rsidP="007E2DE3">
            <w:pPr>
              <w:jc w:val="center"/>
            </w:pPr>
            <w:r w:rsidRPr="00D054AE">
              <w:t>97</w:t>
            </w:r>
          </w:p>
        </w:tc>
        <w:tc>
          <w:tcPr>
            <w:tcW w:w="2268" w:type="dxa"/>
          </w:tcPr>
          <w:p w:rsidR="00473014" w:rsidRPr="00D054AE" w:rsidRDefault="00473014" w:rsidP="007E2DE3">
            <w:pPr>
              <w:jc w:val="center"/>
            </w:pPr>
            <w:r w:rsidRPr="00D054AE">
              <w:t>12.9 (1.2)</w:t>
            </w:r>
          </w:p>
          <w:p w:rsidR="00473014" w:rsidRPr="00D054AE" w:rsidRDefault="00473014" w:rsidP="007E2DE3">
            <w:pPr>
              <w:jc w:val="center"/>
            </w:pPr>
            <w:r w:rsidRPr="00D054AE">
              <w:t>12.2 (1.3)</w:t>
            </w:r>
          </w:p>
        </w:tc>
        <w:tc>
          <w:tcPr>
            <w:tcW w:w="2575" w:type="dxa"/>
          </w:tcPr>
          <w:p w:rsidR="00473014" w:rsidRPr="00D054AE" w:rsidRDefault="00473014" w:rsidP="007E2DE3">
            <w:pPr>
              <w:jc w:val="center"/>
            </w:pPr>
          </w:p>
          <w:p w:rsidR="00473014" w:rsidRPr="00D054AE" w:rsidRDefault="00473014" w:rsidP="007E2DE3">
            <w:pPr>
              <w:jc w:val="center"/>
            </w:pPr>
            <w:r w:rsidRPr="00D054AE">
              <w:t>-0.48 (-0.89, -0.08)</w:t>
            </w:r>
          </w:p>
        </w:tc>
        <w:tc>
          <w:tcPr>
            <w:tcW w:w="1171" w:type="dxa"/>
          </w:tcPr>
          <w:p w:rsidR="00473014" w:rsidRPr="00D054AE" w:rsidRDefault="00473014" w:rsidP="007E2DE3">
            <w:pPr>
              <w:jc w:val="center"/>
            </w:pPr>
          </w:p>
          <w:p w:rsidR="00473014" w:rsidRPr="00D054AE" w:rsidRDefault="00473014" w:rsidP="007E2DE3">
            <w:pPr>
              <w:jc w:val="center"/>
            </w:pPr>
            <w:r w:rsidRPr="00D054AE">
              <w:t>0.02</w:t>
            </w:r>
          </w:p>
        </w:tc>
        <w:tc>
          <w:tcPr>
            <w:tcW w:w="2868" w:type="dxa"/>
            <w:gridSpan w:val="2"/>
          </w:tcPr>
          <w:p w:rsidR="00473014" w:rsidRPr="00D054AE" w:rsidRDefault="00473014" w:rsidP="007E2DE3">
            <w:pPr>
              <w:jc w:val="center"/>
            </w:pPr>
          </w:p>
          <w:p w:rsidR="00473014" w:rsidRPr="00D054AE" w:rsidRDefault="00473014" w:rsidP="007E2DE3">
            <w:pPr>
              <w:jc w:val="center"/>
            </w:pPr>
            <w:r w:rsidRPr="00D054AE">
              <w:t>-0.39 (-0.80, 0.03)</w:t>
            </w:r>
          </w:p>
        </w:tc>
        <w:tc>
          <w:tcPr>
            <w:tcW w:w="960" w:type="dxa"/>
          </w:tcPr>
          <w:p w:rsidR="00473014" w:rsidRPr="00D054AE" w:rsidRDefault="00473014" w:rsidP="007E2DE3"/>
          <w:p w:rsidR="00473014" w:rsidRPr="00D054AE" w:rsidRDefault="00473014" w:rsidP="007E2DE3">
            <w:pPr>
              <w:jc w:val="center"/>
            </w:pPr>
            <w:r w:rsidRPr="00D054AE">
              <w:t>0.07</w:t>
            </w:r>
          </w:p>
        </w:tc>
      </w:tr>
      <w:tr w:rsidR="00473014" w:rsidRPr="00D054AE" w:rsidTr="007E2DE3">
        <w:tc>
          <w:tcPr>
            <w:tcW w:w="3114" w:type="dxa"/>
          </w:tcPr>
          <w:p w:rsidR="00473014" w:rsidRPr="00D054AE" w:rsidRDefault="00473014" w:rsidP="007E2DE3">
            <w:pPr>
              <w:spacing w:line="259" w:lineRule="auto"/>
            </w:pPr>
            <w:r w:rsidRPr="00D054AE">
              <w:t>Grip strength (kg)            no SAM</w:t>
            </w:r>
          </w:p>
          <w:p w:rsidR="00473014" w:rsidRPr="00D054AE" w:rsidRDefault="00473014" w:rsidP="007E2DE3">
            <w:pPr>
              <w:spacing w:line="259" w:lineRule="auto"/>
              <w:jc w:val="right"/>
            </w:pPr>
            <w:r w:rsidRPr="00D054AE">
              <w:t>SAM</w:t>
            </w:r>
          </w:p>
        </w:tc>
        <w:tc>
          <w:tcPr>
            <w:tcW w:w="992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84</w:t>
            </w: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100</w:t>
            </w:r>
          </w:p>
        </w:tc>
        <w:tc>
          <w:tcPr>
            <w:tcW w:w="2268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14.4 (4.1)</w:t>
            </w: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11.3 (2.8)</w:t>
            </w:r>
          </w:p>
        </w:tc>
        <w:tc>
          <w:tcPr>
            <w:tcW w:w="2575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-0.8 (-1.7, 0.1)</w:t>
            </w:r>
          </w:p>
        </w:tc>
        <w:tc>
          <w:tcPr>
            <w:tcW w:w="1171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0.08</w:t>
            </w:r>
          </w:p>
        </w:tc>
        <w:tc>
          <w:tcPr>
            <w:tcW w:w="2868" w:type="dxa"/>
            <w:gridSpan w:val="2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-0.7 (-1.6, 0.2)</w:t>
            </w:r>
          </w:p>
        </w:tc>
        <w:tc>
          <w:tcPr>
            <w:tcW w:w="960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0.11</w:t>
            </w:r>
          </w:p>
        </w:tc>
      </w:tr>
    </w:tbl>
    <w:bookmarkEnd w:id="0"/>
    <w:p w:rsidR="00473014" w:rsidRPr="00D054AE" w:rsidRDefault="00473014" w:rsidP="00473014">
      <w:pPr>
        <w:spacing w:after="0"/>
      </w:pPr>
      <w:r w:rsidRPr="00D054AE">
        <w:rPr>
          <w:vertAlign w:val="superscript"/>
        </w:rPr>
        <w:t>1</w:t>
      </w:r>
      <w:r w:rsidRPr="00D054AE">
        <w:t xml:space="preserve"> BIA=bioelectrical impedance; D2O=deuterium dilution test; FMI=fat mass index; FFMI=fat-free mass index; MUAC=mid-upper arm circumference; SAM=severe acute malnutrition</w:t>
      </w:r>
    </w:p>
    <w:p w:rsidR="00473014" w:rsidRPr="00D054AE" w:rsidRDefault="00473014" w:rsidP="00473014">
      <w:pPr>
        <w:spacing w:after="0"/>
      </w:pPr>
      <w:r w:rsidRPr="00D054AE">
        <w:rPr>
          <w:vertAlign w:val="superscript"/>
        </w:rPr>
        <w:t xml:space="preserve">2 </w:t>
      </w:r>
      <w:r w:rsidRPr="00D054AE">
        <w:t xml:space="preserve">Multivariable coefficients represent the difference between children who experienced SAM and those who did not, adjusted for age, sex, HIV exposure or infection, and socioeconomic </w:t>
      </w:r>
      <w:proofErr w:type="spellStart"/>
      <w:r w:rsidRPr="00D054AE">
        <w:t>tercile</w:t>
      </w:r>
      <w:proofErr w:type="spellEnd"/>
      <w:r w:rsidRPr="00D054AE">
        <w:t xml:space="preserve">. </w:t>
      </w:r>
    </w:p>
    <w:p w:rsidR="00473014" w:rsidRPr="00D054AE" w:rsidRDefault="00473014" w:rsidP="00473014">
      <w:pPr>
        <w:spacing w:after="0"/>
      </w:pPr>
      <w:r w:rsidRPr="00D054AE">
        <w:rPr>
          <w:vertAlign w:val="superscript"/>
        </w:rPr>
        <w:t>3</w:t>
      </w:r>
      <w:r w:rsidRPr="00D054AE">
        <w:t xml:space="preserve"> Analyses conducted with log10-transformed variables; medians and inter-quartile ranges are presented and coefficients are from log analyses. </w:t>
      </w:r>
    </w:p>
    <w:p w:rsidR="00473014" w:rsidRPr="00D054AE" w:rsidRDefault="00473014" w:rsidP="00473014">
      <w:r w:rsidRPr="00D054AE">
        <w:br w:type="page"/>
      </w:r>
    </w:p>
    <w:p w:rsidR="00473014" w:rsidRPr="00D054AE" w:rsidRDefault="00473014" w:rsidP="00473014">
      <w:pPr>
        <w:spacing w:after="0"/>
        <w:rPr>
          <w:b/>
        </w:rPr>
      </w:pPr>
      <w:r w:rsidRPr="00D054AE">
        <w:rPr>
          <w:b/>
        </w:rPr>
        <w:lastRenderedPageBreak/>
        <w:t>Supplementary Table 2. Association of prior exposure to severe acute malnutrition (SAM) with clinical variables, not with multiple imputation</w:t>
      </w:r>
      <w:r w:rsidRPr="00D054AE">
        <w:rPr>
          <w:b/>
          <w:vertAlign w:val="superscript"/>
        </w:rPr>
        <w:t>1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992"/>
        <w:gridCol w:w="2268"/>
        <w:gridCol w:w="2575"/>
        <w:gridCol w:w="1171"/>
        <w:gridCol w:w="41"/>
        <w:gridCol w:w="2827"/>
        <w:gridCol w:w="960"/>
      </w:tblGrid>
      <w:tr w:rsidR="00473014" w:rsidRPr="00D054AE" w:rsidTr="007E2DE3">
        <w:tc>
          <w:tcPr>
            <w:tcW w:w="3114" w:type="dxa"/>
          </w:tcPr>
          <w:p w:rsidR="00473014" w:rsidRPr="00D054AE" w:rsidRDefault="00473014" w:rsidP="007E2DE3">
            <w:pPr>
              <w:spacing w:line="259" w:lineRule="auto"/>
              <w:rPr>
                <w:b/>
              </w:rPr>
            </w:pPr>
            <w:r w:rsidRPr="00D054AE">
              <w:rPr>
                <w:b/>
              </w:rPr>
              <w:t>Outcome</w:t>
            </w:r>
          </w:p>
        </w:tc>
        <w:tc>
          <w:tcPr>
            <w:tcW w:w="992" w:type="dxa"/>
          </w:tcPr>
          <w:p w:rsidR="00473014" w:rsidRPr="00D054AE" w:rsidRDefault="00473014" w:rsidP="007E2DE3">
            <w:pPr>
              <w:spacing w:line="259" w:lineRule="auto"/>
              <w:jc w:val="center"/>
              <w:rPr>
                <w:b/>
              </w:rPr>
            </w:pPr>
            <w:r w:rsidRPr="00D054AE">
              <w:rPr>
                <w:b/>
              </w:rPr>
              <w:t>N</w:t>
            </w:r>
          </w:p>
        </w:tc>
        <w:tc>
          <w:tcPr>
            <w:tcW w:w="2268" w:type="dxa"/>
          </w:tcPr>
          <w:p w:rsidR="00473014" w:rsidRPr="00D054AE" w:rsidRDefault="00473014" w:rsidP="007E2DE3">
            <w:pPr>
              <w:spacing w:line="259" w:lineRule="auto"/>
              <w:jc w:val="center"/>
              <w:rPr>
                <w:b/>
              </w:rPr>
            </w:pPr>
            <w:r w:rsidRPr="00D054AE">
              <w:rPr>
                <w:b/>
              </w:rPr>
              <w:t>Mean (SD)</w:t>
            </w:r>
          </w:p>
        </w:tc>
        <w:tc>
          <w:tcPr>
            <w:tcW w:w="2575" w:type="dxa"/>
          </w:tcPr>
          <w:p w:rsidR="00473014" w:rsidRPr="00D054AE" w:rsidRDefault="00473014" w:rsidP="007E2DE3">
            <w:pPr>
              <w:jc w:val="center"/>
              <w:rPr>
                <w:b/>
              </w:rPr>
            </w:pPr>
            <w:r w:rsidRPr="00D054AE">
              <w:rPr>
                <w:b/>
              </w:rPr>
              <w:t>Difference adjusted for age and sex (95% CI)</w:t>
            </w:r>
          </w:p>
        </w:tc>
        <w:tc>
          <w:tcPr>
            <w:tcW w:w="1212" w:type="dxa"/>
            <w:gridSpan w:val="2"/>
          </w:tcPr>
          <w:p w:rsidR="00473014" w:rsidRPr="00D054AE" w:rsidRDefault="00473014" w:rsidP="007E2DE3">
            <w:pPr>
              <w:jc w:val="center"/>
              <w:rPr>
                <w:b/>
              </w:rPr>
            </w:pPr>
            <w:r w:rsidRPr="00D054AE">
              <w:rPr>
                <w:b/>
              </w:rPr>
              <w:t>P</w:t>
            </w:r>
          </w:p>
        </w:tc>
        <w:tc>
          <w:tcPr>
            <w:tcW w:w="2827" w:type="dxa"/>
          </w:tcPr>
          <w:p w:rsidR="00473014" w:rsidRPr="00D054AE" w:rsidRDefault="00473014" w:rsidP="007E2DE3">
            <w:pPr>
              <w:jc w:val="center"/>
              <w:rPr>
                <w:b/>
              </w:rPr>
            </w:pPr>
            <w:r w:rsidRPr="00D054AE">
              <w:rPr>
                <w:b/>
              </w:rPr>
              <w:t>Multivariable coefficient (95% CI)</w:t>
            </w:r>
            <w:r w:rsidRPr="00D054AE">
              <w:rPr>
                <w:b/>
                <w:vertAlign w:val="superscript"/>
              </w:rPr>
              <w:t>4</w:t>
            </w:r>
          </w:p>
        </w:tc>
        <w:tc>
          <w:tcPr>
            <w:tcW w:w="960" w:type="dxa"/>
          </w:tcPr>
          <w:p w:rsidR="00473014" w:rsidRPr="00D054AE" w:rsidRDefault="00473014" w:rsidP="007E2DE3">
            <w:pPr>
              <w:spacing w:line="259" w:lineRule="auto"/>
              <w:jc w:val="center"/>
              <w:rPr>
                <w:b/>
              </w:rPr>
            </w:pPr>
            <w:r w:rsidRPr="00D054AE">
              <w:rPr>
                <w:b/>
              </w:rPr>
              <w:t>P</w:t>
            </w:r>
          </w:p>
        </w:tc>
      </w:tr>
      <w:tr w:rsidR="00473014" w:rsidRPr="00D054AE" w:rsidTr="007E2DE3">
        <w:tc>
          <w:tcPr>
            <w:tcW w:w="3114" w:type="dxa"/>
          </w:tcPr>
          <w:p w:rsidR="00473014" w:rsidRPr="00D054AE" w:rsidRDefault="00473014" w:rsidP="007E2DE3">
            <w:proofErr w:type="spellStart"/>
            <w:r w:rsidRPr="00D054AE">
              <w:t>Hemoglobin</w:t>
            </w:r>
            <w:proofErr w:type="spellEnd"/>
            <w:r w:rsidRPr="00D054AE">
              <w:t xml:space="preserve"> (g/L)            no SAM</w:t>
            </w:r>
          </w:p>
          <w:p w:rsidR="00473014" w:rsidRPr="00D054AE" w:rsidRDefault="00473014" w:rsidP="007E2DE3">
            <w:pPr>
              <w:jc w:val="right"/>
            </w:pPr>
            <w:r w:rsidRPr="00D054AE">
              <w:t>SAM</w:t>
            </w:r>
          </w:p>
        </w:tc>
        <w:tc>
          <w:tcPr>
            <w:tcW w:w="992" w:type="dxa"/>
          </w:tcPr>
          <w:p w:rsidR="00473014" w:rsidRPr="00D054AE" w:rsidRDefault="00473014" w:rsidP="007E2DE3">
            <w:pPr>
              <w:jc w:val="center"/>
            </w:pPr>
            <w:r w:rsidRPr="00D054AE">
              <w:t>79</w:t>
            </w:r>
          </w:p>
          <w:p w:rsidR="00473014" w:rsidRPr="00D054AE" w:rsidRDefault="00473014" w:rsidP="007E2DE3">
            <w:pPr>
              <w:jc w:val="center"/>
            </w:pPr>
            <w:r w:rsidRPr="00D054AE">
              <w:t>96</w:t>
            </w:r>
          </w:p>
        </w:tc>
        <w:tc>
          <w:tcPr>
            <w:tcW w:w="2268" w:type="dxa"/>
          </w:tcPr>
          <w:p w:rsidR="00473014" w:rsidRPr="00D054AE" w:rsidRDefault="00473014" w:rsidP="007E2DE3">
            <w:pPr>
              <w:jc w:val="center"/>
            </w:pPr>
            <w:r w:rsidRPr="00D054AE">
              <w:t>113 (19)</w:t>
            </w:r>
          </w:p>
          <w:p w:rsidR="00473014" w:rsidRPr="00D054AE" w:rsidRDefault="00473014" w:rsidP="007E2DE3">
            <w:pPr>
              <w:jc w:val="center"/>
            </w:pPr>
            <w:r w:rsidRPr="00D054AE">
              <w:t>106 (20)</w:t>
            </w:r>
          </w:p>
        </w:tc>
        <w:tc>
          <w:tcPr>
            <w:tcW w:w="2575" w:type="dxa"/>
          </w:tcPr>
          <w:p w:rsidR="00473014" w:rsidRPr="00D054AE" w:rsidRDefault="00473014" w:rsidP="007E2DE3">
            <w:pPr>
              <w:jc w:val="center"/>
            </w:pPr>
          </w:p>
          <w:p w:rsidR="00473014" w:rsidRPr="00D054AE" w:rsidRDefault="00473014" w:rsidP="007E2DE3">
            <w:pPr>
              <w:jc w:val="center"/>
            </w:pPr>
            <w:r w:rsidRPr="00D054AE">
              <w:t>-6.5 (-13, 0)</w:t>
            </w:r>
          </w:p>
        </w:tc>
        <w:tc>
          <w:tcPr>
            <w:tcW w:w="1171" w:type="dxa"/>
          </w:tcPr>
          <w:p w:rsidR="00473014" w:rsidRPr="00D054AE" w:rsidRDefault="00473014" w:rsidP="007E2DE3">
            <w:pPr>
              <w:jc w:val="center"/>
            </w:pPr>
          </w:p>
          <w:p w:rsidR="00473014" w:rsidRPr="00D054AE" w:rsidRDefault="00473014" w:rsidP="007E2DE3">
            <w:pPr>
              <w:jc w:val="center"/>
            </w:pPr>
            <w:r w:rsidRPr="00D054AE">
              <w:t>0.056</w:t>
            </w:r>
          </w:p>
        </w:tc>
        <w:tc>
          <w:tcPr>
            <w:tcW w:w="2868" w:type="dxa"/>
            <w:gridSpan w:val="2"/>
          </w:tcPr>
          <w:p w:rsidR="00473014" w:rsidRPr="00D054AE" w:rsidRDefault="00473014" w:rsidP="007E2DE3">
            <w:pPr>
              <w:jc w:val="center"/>
            </w:pPr>
          </w:p>
          <w:p w:rsidR="00473014" w:rsidRPr="00D054AE" w:rsidRDefault="00473014" w:rsidP="007E2DE3">
            <w:pPr>
              <w:jc w:val="center"/>
            </w:pPr>
            <w:r w:rsidRPr="00D054AE">
              <w:t>-7.8 (-15, -0.1)</w:t>
            </w:r>
          </w:p>
        </w:tc>
        <w:tc>
          <w:tcPr>
            <w:tcW w:w="960" w:type="dxa"/>
          </w:tcPr>
          <w:p w:rsidR="00473014" w:rsidRPr="00D054AE" w:rsidRDefault="00473014" w:rsidP="007E2DE3">
            <w:pPr>
              <w:jc w:val="center"/>
            </w:pPr>
          </w:p>
          <w:p w:rsidR="00473014" w:rsidRPr="00D054AE" w:rsidRDefault="00473014" w:rsidP="007E2DE3">
            <w:pPr>
              <w:jc w:val="center"/>
            </w:pPr>
            <w:r w:rsidRPr="00D054AE">
              <w:t>0.03</w:t>
            </w:r>
          </w:p>
        </w:tc>
      </w:tr>
      <w:tr w:rsidR="00473014" w:rsidRPr="00D054AE" w:rsidTr="007E2DE3">
        <w:tc>
          <w:tcPr>
            <w:tcW w:w="3114" w:type="dxa"/>
          </w:tcPr>
          <w:p w:rsidR="00473014" w:rsidRPr="00D054AE" w:rsidRDefault="00473014" w:rsidP="007E2DE3">
            <w:r w:rsidRPr="00D054AE">
              <w:t>HbA1c (%)                         no SAM</w:t>
            </w:r>
          </w:p>
          <w:p w:rsidR="00473014" w:rsidRPr="00D054AE" w:rsidRDefault="00473014" w:rsidP="007E2DE3">
            <w:pPr>
              <w:jc w:val="right"/>
            </w:pPr>
            <w:r w:rsidRPr="00D054AE">
              <w:t>SAM</w:t>
            </w:r>
          </w:p>
        </w:tc>
        <w:tc>
          <w:tcPr>
            <w:tcW w:w="992" w:type="dxa"/>
          </w:tcPr>
          <w:p w:rsidR="00473014" w:rsidRPr="00D054AE" w:rsidRDefault="00473014" w:rsidP="007E2DE3">
            <w:pPr>
              <w:jc w:val="center"/>
            </w:pPr>
            <w:r w:rsidRPr="00D054AE">
              <w:t>70</w:t>
            </w:r>
          </w:p>
          <w:p w:rsidR="00473014" w:rsidRPr="00D054AE" w:rsidRDefault="00473014" w:rsidP="007E2DE3">
            <w:pPr>
              <w:jc w:val="center"/>
            </w:pPr>
            <w:r w:rsidRPr="00D054AE">
              <w:t>74</w:t>
            </w:r>
          </w:p>
        </w:tc>
        <w:tc>
          <w:tcPr>
            <w:tcW w:w="2268" w:type="dxa"/>
          </w:tcPr>
          <w:p w:rsidR="00473014" w:rsidRPr="00D054AE" w:rsidRDefault="00473014" w:rsidP="007E2DE3">
            <w:pPr>
              <w:jc w:val="center"/>
            </w:pPr>
            <w:r w:rsidRPr="00D054AE">
              <w:t>5.6 (0.6)</w:t>
            </w:r>
          </w:p>
          <w:p w:rsidR="00473014" w:rsidRPr="00D054AE" w:rsidRDefault="00473014" w:rsidP="007E2DE3">
            <w:pPr>
              <w:jc w:val="center"/>
            </w:pPr>
            <w:r w:rsidRPr="00D054AE">
              <w:t>5.8 (1.1)</w:t>
            </w:r>
          </w:p>
        </w:tc>
        <w:tc>
          <w:tcPr>
            <w:tcW w:w="2575" w:type="dxa"/>
          </w:tcPr>
          <w:p w:rsidR="00473014" w:rsidRPr="00D054AE" w:rsidRDefault="00473014" w:rsidP="007E2DE3">
            <w:pPr>
              <w:jc w:val="center"/>
            </w:pPr>
          </w:p>
          <w:p w:rsidR="00473014" w:rsidRPr="00D054AE" w:rsidRDefault="00473014" w:rsidP="007E2DE3">
            <w:pPr>
              <w:jc w:val="center"/>
            </w:pPr>
            <w:r w:rsidRPr="00D054AE">
              <w:t>0.3 (-0.0, 0.6)</w:t>
            </w:r>
          </w:p>
        </w:tc>
        <w:tc>
          <w:tcPr>
            <w:tcW w:w="1171" w:type="dxa"/>
          </w:tcPr>
          <w:p w:rsidR="00473014" w:rsidRPr="00D054AE" w:rsidRDefault="00473014" w:rsidP="007E2DE3">
            <w:pPr>
              <w:jc w:val="center"/>
            </w:pPr>
          </w:p>
          <w:p w:rsidR="00473014" w:rsidRPr="00D054AE" w:rsidRDefault="00473014" w:rsidP="007E2DE3">
            <w:pPr>
              <w:jc w:val="center"/>
            </w:pPr>
            <w:r w:rsidRPr="00D054AE">
              <w:t>0.09</w:t>
            </w:r>
          </w:p>
        </w:tc>
        <w:tc>
          <w:tcPr>
            <w:tcW w:w="2868" w:type="dxa"/>
            <w:gridSpan w:val="2"/>
          </w:tcPr>
          <w:p w:rsidR="00473014" w:rsidRPr="00D054AE" w:rsidRDefault="00473014" w:rsidP="007E2DE3">
            <w:pPr>
              <w:jc w:val="center"/>
            </w:pPr>
          </w:p>
          <w:p w:rsidR="00473014" w:rsidRPr="00D054AE" w:rsidRDefault="00473014" w:rsidP="007E2DE3">
            <w:pPr>
              <w:jc w:val="center"/>
            </w:pPr>
            <w:r w:rsidRPr="00D054AE">
              <w:t>0.3 (-0.1, 0.6)</w:t>
            </w:r>
          </w:p>
        </w:tc>
        <w:tc>
          <w:tcPr>
            <w:tcW w:w="960" w:type="dxa"/>
          </w:tcPr>
          <w:p w:rsidR="00473014" w:rsidRPr="00D054AE" w:rsidRDefault="00473014" w:rsidP="007E2DE3">
            <w:pPr>
              <w:jc w:val="center"/>
            </w:pPr>
          </w:p>
          <w:p w:rsidR="00473014" w:rsidRPr="00D054AE" w:rsidRDefault="00473014" w:rsidP="007E2DE3">
            <w:pPr>
              <w:jc w:val="center"/>
            </w:pPr>
            <w:r w:rsidRPr="00D054AE">
              <w:t>0.13</w:t>
            </w:r>
          </w:p>
        </w:tc>
      </w:tr>
      <w:tr w:rsidR="00473014" w:rsidRPr="00D054AE" w:rsidTr="007E2DE3">
        <w:tc>
          <w:tcPr>
            <w:tcW w:w="3114" w:type="dxa"/>
          </w:tcPr>
          <w:p w:rsidR="00473014" w:rsidRPr="00D054AE" w:rsidRDefault="00473014" w:rsidP="007E2DE3">
            <w:pPr>
              <w:spacing w:line="259" w:lineRule="auto"/>
            </w:pPr>
            <w:r w:rsidRPr="00D054AE">
              <w:t>Systolic blood pressure (mmHg)</w:t>
            </w:r>
          </w:p>
          <w:p w:rsidR="00473014" w:rsidRPr="00D054AE" w:rsidRDefault="00473014" w:rsidP="007E2DE3">
            <w:pPr>
              <w:spacing w:line="259" w:lineRule="auto"/>
            </w:pPr>
            <w:r w:rsidRPr="00D054AE">
              <w:t xml:space="preserve">                                            no SAM</w:t>
            </w:r>
          </w:p>
          <w:p w:rsidR="00473014" w:rsidRPr="00D054AE" w:rsidRDefault="00473014" w:rsidP="007E2DE3">
            <w:pPr>
              <w:spacing w:line="259" w:lineRule="auto"/>
              <w:jc w:val="right"/>
            </w:pPr>
            <w:r w:rsidRPr="00D054AE">
              <w:t>SAM</w:t>
            </w:r>
          </w:p>
        </w:tc>
        <w:tc>
          <w:tcPr>
            <w:tcW w:w="992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84</w:t>
            </w: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99</w:t>
            </w:r>
          </w:p>
        </w:tc>
        <w:tc>
          <w:tcPr>
            <w:tcW w:w="2268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94 (10)</w:t>
            </w: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94 (9)</w:t>
            </w:r>
          </w:p>
        </w:tc>
        <w:tc>
          <w:tcPr>
            <w:tcW w:w="2575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2.8 (-0.2, 5.9)</w:t>
            </w:r>
          </w:p>
        </w:tc>
        <w:tc>
          <w:tcPr>
            <w:tcW w:w="1171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0.07</w:t>
            </w:r>
          </w:p>
        </w:tc>
        <w:tc>
          <w:tcPr>
            <w:tcW w:w="2868" w:type="dxa"/>
            <w:gridSpan w:val="2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3.3 (0.1, 6.5)</w:t>
            </w:r>
          </w:p>
        </w:tc>
        <w:tc>
          <w:tcPr>
            <w:tcW w:w="960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0.046</w:t>
            </w:r>
          </w:p>
        </w:tc>
      </w:tr>
      <w:tr w:rsidR="00473014" w:rsidRPr="00D054AE" w:rsidTr="007E2DE3">
        <w:tc>
          <w:tcPr>
            <w:tcW w:w="3114" w:type="dxa"/>
          </w:tcPr>
          <w:p w:rsidR="00473014" w:rsidRPr="00D054AE" w:rsidRDefault="00473014" w:rsidP="007E2DE3">
            <w:pPr>
              <w:spacing w:line="259" w:lineRule="auto"/>
            </w:pPr>
            <w:r w:rsidRPr="00D054AE">
              <w:t>Diastolic blood pressure (mmHg)                             no SAM</w:t>
            </w:r>
          </w:p>
          <w:p w:rsidR="00473014" w:rsidRPr="00D054AE" w:rsidRDefault="00473014" w:rsidP="007E2DE3">
            <w:pPr>
              <w:spacing w:line="259" w:lineRule="auto"/>
              <w:jc w:val="right"/>
            </w:pPr>
            <w:r w:rsidRPr="00D054AE">
              <w:t>SAM</w:t>
            </w:r>
          </w:p>
        </w:tc>
        <w:tc>
          <w:tcPr>
            <w:tcW w:w="992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84</w:t>
            </w: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99</w:t>
            </w:r>
          </w:p>
        </w:tc>
        <w:tc>
          <w:tcPr>
            <w:tcW w:w="2268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63 (8)</w:t>
            </w: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61 (8)</w:t>
            </w:r>
          </w:p>
        </w:tc>
        <w:tc>
          <w:tcPr>
            <w:tcW w:w="2575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-0.2 (-2.8, 2.5)</w:t>
            </w:r>
          </w:p>
        </w:tc>
        <w:tc>
          <w:tcPr>
            <w:tcW w:w="1171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0.90</w:t>
            </w:r>
          </w:p>
        </w:tc>
        <w:tc>
          <w:tcPr>
            <w:tcW w:w="2868" w:type="dxa"/>
            <w:gridSpan w:val="2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-0.4 (-3.2, 2.3)</w:t>
            </w:r>
          </w:p>
        </w:tc>
        <w:tc>
          <w:tcPr>
            <w:tcW w:w="960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0.90</w:t>
            </w:r>
          </w:p>
        </w:tc>
      </w:tr>
      <w:tr w:rsidR="00473014" w:rsidRPr="00D054AE" w:rsidTr="007E2DE3">
        <w:tc>
          <w:tcPr>
            <w:tcW w:w="3114" w:type="dxa"/>
          </w:tcPr>
          <w:p w:rsidR="00473014" w:rsidRPr="00D054AE" w:rsidRDefault="00473014" w:rsidP="007E2DE3">
            <w:pPr>
              <w:spacing w:line="259" w:lineRule="auto"/>
              <w:rPr>
                <w:u w:val="single"/>
              </w:rPr>
            </w:pPr>
            <w:r w:rsidRPr="00D054AE">
              <w:rPr>
                <w:u w:val="single"/>
              </w:rPr>
              <w:t>Blood lipids</w:t>
            </w:r>
          </w:p>
        </w:tc>
        <w:tc>
          <w:tcPr>
            <w:tcW w:w="992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</w:tc>
        <w:tc>
          <w:tcPr>
            <w:tcW w:w="2268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</w:tc>
        <w:tc>
          <w:tcPr>
            <w:tcW w:w="2575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</w:tc>
        <w:tc>
          <w:tcPr>
            <w:tcW w:w="1171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</w:tc>
        <w:tc>
          <w:tcPr>
            <w:tcW w:w="2868" w:type="dxa"/>
            <w:gridSpan w:val="2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</w:tc>
        <w:tc>
          <w:tcPr>
            <w:tcW w:w="960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</w:tc>
      </w:tr>
      <w:tr w:rsidR="00473014" w:rsidRPr="00D054AE" w:rsidTr="007E2DE3">
        <w:tc>
          <w:tcPr>
            <w:tcW w:w="3114" w:type="dxa"/>
          </w:tcPr>
          <w:p w:rsidR="00473014" w:rsidRPr="00D054AE" w:rsidRDefault="00473014" w:rsidP="007E2DE3">
            <w:pPr>
              <w:spacing w:line="259" w:lineRule="auto"/>
            </w:pPr>
            <w:r w:rsidRPr="00D054AE">
              <w:t>Triglycerides (</w:t>
            </w:r>
            <w:proofErr w:type="spellStart"/>
            <w:r w:rsidRPr="00D054AE">
              <w:t>nmol</w:t>
            </w:r>
            <w:proofErr w:type="spellEnd"/>
            <w:r w:rsidRPr="00D054AE">
              <w:t>/L)    no SAM</w:t>
            </w:r>
          </w:p>
          <w:p w:rsidR="00473014" w:rsidRPr="00D054AE" w:rsidRDefault="00473014" w:rsidP="007E2DE3">
            <w:pPr>
              <w:spacing w:line="259" w:lineRule="auto"/>
              <w:jc w:val="right"/>
            </w:pPr>
            <w:r w:rsidRPr="00D054AE">
              <w:t>SAM</w:t>
            </w:r>
          </w:p>
        </w:tc>
        <w:tc>
          <w:tcPr>
            <w:tcW w:w="992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80</w:t>
            </w: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100</w:t>
            </w:r>
          </w:p>
        </w:tc>
        <w:tc>
          <w:tcPr>
            <w:tcW w:w="2268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0.90 (0.43)</w:t>
            </w: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0.79 (0.35)</w:t>
            </w:r>
          </w:p>
        </w:tc>
        <w:tc>
          <w:tcPr>
            <w:tcW w:w="2575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-0.09 (-0.22, 0.04)</w:t>
            </w:r>
          </w:p>
        </w:tc>
        <w:tc>
          <w:tcPr>
            <w:tcW w:w="1171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0.19</w:t>
            </w:r>
          </w:p>
        </w:tc>
        <w:tc>
          <w:tcPr>
            <w:tcW w:w="2868" w:type="dxa"/>
            <w:gridSpan w:val="2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-0.11 (-0.24, 0.03)</w:t>
            </w:r>
          </w:p>
        </w:tc>
        <w:tc>
          <w:tcPr>
            <w:tcW w:w="960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0.12</w:t>
            </w:r>
          </w:p>
        </w:tc>
      </w:tr>
      <w:tr w:rsidR="00473014" w:rsidRPr="00D054AE" w:rsidTr="007E2DE3">
        <w:tc>
          <w:tcPr>
            <w:tcW w:w="3114" w:type="dxa"/>
          </w:tcPr>
          <w:p w:rsidR="00473014" w:rsidRPr="00D054AE" w:rsidRDefault="00473014" w:rsidP="007E2DE3">
            <w:pPr>
              <w:spacing w:line="259" w:lineRule="auto"/>
            </w:pPr>
            <w:r w:rsidRPr="00D054AE">
              <w:t>Cholesterol (</w:t>
            </w:r>
            <w:proofErr w:type="spellStart"/>
            <w:r w:rsidRPr="00D054AE">
              <w:t>nmol</w:t>
            </w:r>
            <w:proofErr w:type="spellEnd"/>
            <w:r w:rsidRPr="00D054AE">
              <w:t>/L)       no SAM</w:t>
            </w:r>
          </w:p>
          <w:p w:rsidR="00473014" w:rsidRPr="00D054AE" w:rsidRDefault="00473014" w:rsidP="007E2DE3">
            <w:pPr>
              <w:spacing w:line="259" w:lineRule="auto"/>
              <w:jc w:val="right"/>
            </w:pPr>
            <w:r w:rsidRPr="00D054AE">
              <w:t>SAM</w:t>
            </w:r>
          </w:p>
        </w:tc>
        <w:tc>
          <w:tcPr>
            <w:tcW w:w="992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80</w:t>
            </w: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100</w:t>
            </w:r>
          </w:p>
        </w:tc>
        <w:tc>
          <w:tcPr>
            <w:tcW w:w="2268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3.77 (0.64)</w:t>
            </w: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3.62 (0.65)</w:t>
            </w:r>
          </w:p>
        </w:tc>
        <w:tc>
          <w:tcPr>
            <w:tcW w:w="2575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-0.09 (-0.31, 0.13)</w:t>
            </w:r>
          </w:p>
        </w:tc>
        <w:tc>
          <w:tcPr>
            <w:tcW w:w="1171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0.41</w:t>
            </w:r>
          </w:p>
        </w:tc>
        <w:tc>
          <w:tcPr>
            <w:tcW w:w="2868" w:type="dxa"/>
            <w:gridSpan w:val="2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-0.14 (-0.37, 0.08)</w:t>
            </w:r>
          </w:p>
        </w:tc>
        <w:tc>
          <w:tcPr>
            <w:tcW w:w="960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0.21</w:t>
            </w:r>
          </w:p>
        </w:tc>
      </w:tr>
      <w:tr w:rsidR="00473014" w:rsidRPr="00D054AE" w:rsidTr="007E2DE3">
        <w:tc>
          <w:tcPr>
            <w:tcW w:w="3114" w:type="dxa"/>
          </w:tcPr>
          <w:p w:rsidR="00473014" w:rsidRPr="00D054AE" w:rsidRDefault="00473014" w:rsidP="007E2DE3">
            <w:pPr>
              <w:spacing w:line="259" w:lineRule="auto"/>
            </w:pPr>
            <w:r w:rsidRPr="00D054AE">
              <w:t>HDL (</w:t>
            </w:r>
            <w:proofErr w:type="spellStart"/>
            <w:r w:rsidRPr="00D054AE">
              <w:t>nmol</w:t>
            </w:r>
            <w:proofErr w:type="spellEnd"/>
            <w:r w:rsidRPr="00D054AE">
              <w:t>/L)                    no SAM</w:t>
            </w:r>
          </w:p>
          <w:p w:rsidR="00473014" w:rsidRPr="00D054AE" w:rsidRDefault="00473014" w:rsidP="007E2DE3">
            <w:pPr>
              <w:spacing w:line="259" w:lineRule="auto"/>
              <w:jc w:val="right"/>
            </w:pPr>
            <w:r w:rsidRPr="00D054AE">
              <w:t>SAM</w:t>
            </w:r>
          </w:p>
        </w:tc>
        <w:tc>
          <w:tcPr>
            <w:tcW w:w="992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80</w:t>
            </w: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100</w:t>
            </w:r>
          </w:p>
        </w:tc>
        <w:tc>
          <w:tcPr>
            <w:tcW w:w="2268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1.13 (0.22)</w:t>
            </w: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1.07 (0.21)</w:t>
            </w:r>
          </w:p>
        </w:tc>
        <w:tc>
          <w:tcPr>
            <w:tcW w:w="2575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-0.05 (-0.12, 0.02)</w:t>
            </w:r>
          </w:p>
        </w:tc>
        <w:tc>
          <w:tcPr>
            <w:tcW w:w="1171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0.15</w:t>
            </w:r>
          </w:p>
        </w:tc>
        <w:tc>
          <w:tcPr>
            <w:tcW w:w="2868" w:type="dxa"/>
            <w:gridSpan w:val="2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-0.05 (-0.13, 0.02)</w:t>
            </w:r>
          </w:p>
        </w:tc>
        <w:tc>
          <w:tcPr>
            <w:tcW w:w="960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0.16</w:t>
            </w:r>
          </w:p>
        </w:tc>
      </w:tr>
      <w:tr w:rsidR="00473014" w:rsidRPr="00D054AE" w:rsidTr="007E2DE3">
        <w:tc>
          <w:tcPr>
            <w:tcW w:w="3114" w:type="dxa"/>
          </w:tcPr>
          <w:p w:rsidR="00473014" w:rsidRPr="00D054AE" w:rsidRDefault="00473014" w:rsidP="007E2DE3">
            <w:pPr>
              <w:spacing w:line="259" w:lineRule="auto"/>
            </w:pPr>
            <w:r w:rsidRPr="00D054AE">
              <w:t>LDL (</w:t>
            </w:r>
            <w:proofErr w:type="spellStart"/>
            <w:r w:rsidRPr="00D054AE">
              <w:t>nmol</w:t>
            </w:r>
            <w:proofErr w:type="spellEnd"/>
            <w:r w:rsidRPr="00D054AE">
              <w:t>/L)                     no SAM</w:t>
            </w:r>
          </w:p>
          <w:p w:rsidR="00473014" w:rsidRPr="00D054AE" w:rsidRDefault="00473014" w:rsidP="007E2DE3">
            <w:pPr>
              <w:spacing w:line="259" w:lineRule="auto"/>
              <w:jc w:val="right"/>
            </w:pPr>
            <w:r w:rsidRPr="00D054AE">
              <w:t>SAM</w:t>
            </w:r>
          </w:p>
        </w:tc>
        <w:tc>
          <w:tcPr>
            <w:tcW w:w="992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80</w:t>
            </w: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100</w:t>
            </w:r>
          </w:p>
        </w:tc>
        <w:tc>
          <w:tcPr>
            <w:tcW w:w="2268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2.29 (0.54)</w:t>
            </w: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2.25 (0.52)</w:t>
            </w:r>
          </w:p>
        </w:tc>
        <w:tc>
          <w:tcPr>
            <w:tcW w:w="2575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0.0 (-0.18, 0.18)</w:t>
            </w:r>
          </w:p>
        </w:tc>
        <w:tc>
          <w:tcPr>
            <w:tcW w:w="1171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0.97</w:t>
            </w:r>
          </w:p>
        </w:tc>
        <w:tc>
          <w:tcPr>
            <w:tcW w:w="2868" w:type="dxa"/>
            <w:gridSpan w:val="2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-0.04 (-0.23, 0.14)</w:t>
            </w:r>
          </w:p>
        </w:tc>
        <w:tc>
          <w:tcPr>
            <w:tcW w:w="960" w:type="dxa"/>
          </w:tcPr>
          <w:p w:rsidR="00473014" w:rsidRPr="00D054AE" w:rsidRDefault="00473014" w:rsidP="007E2DE3">
            <w:pPr>
              <w:spacing w:line="259" w:lineRule="auto"/>
              <w:jc w:val="center"/>
            </w:pPr>
          </w:p>
          <w:p w:rsidR="00473014" w:rsidRPr="00D054AE" w:rsidRDefault="00473014" w:rsidP="007E2DE3">
            <w:pPr>
              <w:spacing w:line="259" w:lineRule="auto"/>
              <w:jc w:val="center"/>
            </w:pPr>
            <w:r w:rsidRPr="00D054AE">
              <w:t>0.65</w:t>
            </w:r>
          </w:p>
        </w:tc>
      </w:tr>
    </w:tbl>
    <w:p w:rsidR="00473014" w:rsidRPr="00D054AE" w:rsidRDefault="00473014" w:rsidP="00473014">
      <w:pPr>
        <w:spacing w:after="0"/>
      </w:pPr>
      <w:r w:rsidRPr="00D054AE">
        <w:rPr>
          <w:vertAlign w:val="superscript"/>
        </w:rPr>
        <w:t>1</w:t>
      </w:r>
      <w:r w:rsidRPr="00D054AE">
        <w:t xml:space="preserve"> HbA1c=haemoglobin A1c; SAM=severe acute malnutrition</w:t>
      </w:r>
    </w:p>
    <w:p w:rsidR="00473014" w:rsidRPr="00D054AE" w:rsidRDefault="00473014" w:rsidP="00473014">
      <w:pPr>
        <w:spacing w:after="0"/>
      </w:pPr>
      <w:r w:rsidRPr="00D054AE">
        <w:rPr>
          <w:vertAlign w:val="superscript"/>
        </w:rPr>
        <w:t xml:space="preserve">2 </w:t>
      </w:r>
      <w:r w:rsidRPr="00D054AE">
        <w:t xml:space="preserve">Multivariable coefficients represent the difference between children who experienced SAM and those who did not, adjusted for age, sex, HIV exposure or infection, and socioeconomic </w:t>
      </w:r>
      <w:proofErr w:type="spellStart"/>
      <w:r w:rsidRPr="00D054AE">
        <w:t>tercile</w:t>
      </w:r>
      <w:proofErr w:type="spellEnd"/>
      <w:r w:rsidRPr="00D054AE">
        <w:t>.</w:t>
      </w:r>
    </w:p>
    <w:p w:rsidR="00473014" w:rsidRPr="00D054AE" w:rsidRDefault="00473014" w:rsidP="00473014">
      <w:pPr>
        <w:spacing w:after="0"/>
      </w:pPr>
    </w:p>
    <w:p w:rsidR="00473014" w:rsidRPr="00D054AE" w:rsidRDefault="00473014" w:rsidP="00473014">
      <w:pPr>
        <w:spacing w:after="0"/>
      </w:pPr>
    </w:p>
    <w:p w:rsidR="00F1764B" w:rsidRDefault="00F1764B">
      <w:bookmarkStart w:id="1" w:name="_GoBack"/>
      <w:bookmarkEnd w:id="1"/>
    </w:p>
    <w:sectPr w:rsidR="00F1764B" w:rsidSect="004730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14"/>
    <w:rsid w:val="002C31EC"/>
    <w:rsid w:val="002E01EA"/>
    <w:rsid w:val="00473014"/>
    <w:rsid w:val="00DE6A23"/>
    <w:rsid w:val="00F1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F681F-0A16-492C-A120-7AA94ABE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Sage</dc:creator>
  <cp:keywords/>
  <dc:description/>
  <cp:lastModifiedBy>Alison Sage</cp:lastModifiedBy>
  <cp:revision>1</cp:revision>
  <dcterms:created xsi:type="dcterms:W3CDTF">2021-09-01T14:39:00Z</dcterms:created>
  <dcterms:modified xsi:type="dcterms:W3CDTF">2021-09-01T14:39:00Z</dcterms:modified>
</cp:coreProperties>
</file>