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EFF9" w14:textId="77777777" w:rsidR="0022220F" w:rsidRPr="006D7C43" w:rsidRDefault="0022220F" w:rsidP="0022220F">
      <w:pPr>
        <w:rPr>
          <w:lang w:val="en-US"/>
        </w:rPr>
      </w:pPr>
      <w:r w:rsidRPr="006D7C43">
        <w:rPr>
          <w:b/>
          <w:bCs/>
          <w:lang w:val="en-US"/>
        </w:rPr>
        <w:t xml:space="preserve">Supplementary Table. </w:t>
      </w:r>
      <w:r w:rsidRPr="006D7C43">
        <w:rPr>
          <w:lang w:val="en-US"/>
        </w:rPr>
        <w:t>Data means and 95% confidence lower and upper limits</w:t>
      </w:r>
    </w:p>
    <w:tbl>
      <w:tblPr>
        <w:tblStyle w:val="TableGrid"/>
        <w:tblW w:w="14310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3"/>
        <w:gridCol w:w="1940"/>
        <w:gridCol w:w="1992"/>
        <w:gridCol w:w="1992"/>
        <w:gridCol w:w="1992"/>
        <w:gridCol w:w="1992"/>
        <w:gridCol w:w="1993"/>
      </w:tblGrid>
      <w:tr w:rsidR="006D7C43" w:rsidRPr="006D7C43" w14:paraId="5A7F8447" w14:textId="77777777" w:rsidTr="0022220F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8E205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3CD5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19F95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Diet</w:t>
            </w:r>
          </w:p>
        </w:tc>
      </w:tr>
      <w:tr w:rsidR="006D7C43" w:rsidRPr="006D7C43" w14:paraId="707C7674" w14:textId="77777777" w:rsidTr="0022220F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2736E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Measures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13226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Timepoint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C4C72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D88A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F72D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465B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FC4C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CB3D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F</w:t>
            </w:r>
          </w:p>
        </w:tc>
      </w:tr>
      <w:tr w:rsidR="006D7C43" w:rsidRPr="006D7C43" w14:paraId="3DF3A0D3" w14:textId="77777777" w:rsidTr="0022220F">
        <w:trPr>
          <w:trHeight w:val="58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D92C2F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Plasma P (mmol/L)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1049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99853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1.19 (1.10, 1.29)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97AA6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(1.11, 1.29)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71FAB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(1.11, 1.29)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AC9752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(1.12, 1.30)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36186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1.19 (1.10, 1.29)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530BA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1.19 (1.10, 1.28)</w:t>
            </w:r>
          </w:p>
        </w:tc>
      </w:tr>
      <w:tr w:rsidR="006D7C43" w:rsidRPr="006D7C43" w14:paraId="33A961CA" w14:textId="77777777" w:rsidTr="0022220F">
        <w:trPr>
          <w:trHeight w:val="55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6D823D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31D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60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7744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1.26 (1.16, 1.36)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99D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(1.15, 1.35)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EA2F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(1.16, 1.35)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F0A7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1.16 (1.08,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05EA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1.10 (1.02, 1.19)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CF39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1.07 (0.99, 1.15)</w:t>
            </w:r>
          </w:p>
        </w:tc>
      </w:tr>
      <w:tr w:rsidR="006D7C43" w:rsidRPr="006D7C43" w14:paraId="28CC0F6F" w14:textId="77777777" w:rsidTr="0022220F">
        <w:trPr>
          <w:trHeight w:val="55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1940E1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A979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120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6108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1.66 (1.53, 1.79)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536B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1.53 (1.42, 1.65)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076A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1.50 (1.39, 1.62)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3ACC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1.47 (1.36, 1.58)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CB53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1.28 (1.18, 1.38)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185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1.16 (1.07, 1.25)</w:t>
            </w:r>
          </w:p>
        </w:tc>
      </w:tr>
      <w:tr w:rsidR="006D7C43" w:rsidRPr="006D7C43" w14:paraId="78535B46" w14:textId="77777777" w:rsidTr="0022220F">
        <w:trPr>
          <w:trHeight w:val="55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78EDE4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B122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180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34EB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1.80 (1.67, 1.95)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F63F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1.51 (1.40, 1.63)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B28B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1.40 (1.30, 1.52)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5C57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1.54 (1.43, 1.66)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5C0B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1.21 (1.12, 1.31)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F462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1.06 (0.98, 1.14)</w:t>
            </w:r>
          </w:p>
        </w:tc>
      </w:tr>
      <w:tr w:rsidR="006D7C43" w:rsidRPr="006D7C43" w14:paraId="3480B5A1" w14:textId="77777777" w:rsidTr="0022220F">
        <w:trPr>
          <w:trHeight w:val="55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E1781A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9580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240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1BE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1.56 (1.44, 1.68)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21D1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1.17 (1.09, 1.27)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31A0E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1.13 (1.04, 1.22)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B59F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1.34 (1.24, 1.44)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7FCA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1.03 (0.96, 1.12)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45FE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0.95 (0.88, 1.03)</w:t>
            </w:r>
          </w:p>
        </w:tc>
      </w:tr>
      <w:tr w:rsidR="006D7C43" w:rsidRPr="006D7C43" w14:paraId="1CED68F8" w14:textId="77777777" w:rsidTr="0022220F">
        <w:trPr>
          <w:trHeight w:val="55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C4B39C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B4482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00B1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(1.14, 1.33)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63F5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1.00 (0.93, 1.08)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9634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0.99 (0.92, 1.07)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2266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1.14 (1.05, 1.23)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8439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1.01 (0.93, 1.08)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6C41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0.99 (0.91, 1.06)</w:t>
            </w:r>
          </w:p>
        </w:tc>
      </w:tr>
      <w:tr w:rsidR="006D7C43" w:rsidRPr="006D7C43" w14:paraId="10732A6C" w14:textId="77777777" w:rsidTr="0022220F">
        <w:trPr>
          <w:trHeight w:val="55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E0B800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FC3E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360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B179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1.15 (1.06, 1.24)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5996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1.04 (0.96, 1.12)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0D8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1.07 (0.99, 1.16)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32A0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1.15 (1.07, 1.24)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C9B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1.11 (1.03, 1.20)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6D2D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1.17 (1.08, 1.26)</w:t>
            </w:r>
          </w:p>
        </w:tc>
      </w:tr>
      <w:tr w:rsidR="006D7C43" w:rsidRPr="006D7C43" w14:paraId="0D05058D" w14:textId="77777777" w:rsidTr="0022220F">
        <w:trPr>
          <w:trHeight w:val="8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F1A39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Plasma P AUC (</w:t>
            </w:r>
            <w:proofErr w:type="spellStart"/>
            <w:proofErr w:type="gramStart"/>
            <w:r w:rsidRPr="006D7C43">
              <w:rPr>
                <w:lang w:val="en-US" w:eastAsia="en-GB"/>
              </w:rPr>
              <w:t>hr.mmol</w:t>
            </w:r>
            <w:proofErr w:type="spellEnd"/>
            <w:proofErr w:type="gramEnd"/>
            <w:r w:rsidRPr="006D7C43">
              <w:rPr>
                <w:lang w:val="en-US" w:eastAsia="en-GB"/>
              </w:rPr>
              <w:t>/L)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0DBDE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AD51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1.48 (1.09, 1.88)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D46C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0.397 (0.00, 0.79)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0D0A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0.22 (-0.17, 0.60)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07AE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0.62 (0.23, 1.00)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764D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-0.35 (-0.74, 0.04)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3F75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-0.72 (-1.11, -0.33)</w:t>
            </w:r>
          </w:p>
        </w:tc>
      </w:tr>
      <w:tr w:rsidR="006D7C43" w:rsidRPr="006D7C43" w14:paraId="11E2D0A8" w14:textId="77777777" w:rsidTr="0022220F">
        <w:trPr>
          <w:trHeight w:val="84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29B23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 xml:space="preserve">Whole blood </w:t>
            </w:r>
            <w:proofErr w:type="spellStart"/>
            <w:r w:rsidRPr="006D7C43">
              <w:rPr>
                <w:lang w:val="en-US" w:eastAsia="en-GB"/>
              </w:rPr>
              <w:t>iCa</w:t>
            </w:r>
            <w:proofErr w:type="spellEnd"/>
            <w:r w:rsidRPr="006D7C43">
              <w:rPr>
                <w:lang w:val="en-US" w:eastAsia="en-GB"/>
              </w:rPr>
              <w:t xml:space="preserve"> (mmol/L)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647F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27AD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1.31 (1.28, 1.34)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F238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1.31 (1.28, 1.35)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1FBC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1.31 (1.28, 1.34)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F60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1.31 (1.28, 1.35)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D90B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1.31 (1.28, 1.34)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497D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1.32 (1.29, 1.35)</w:t>
            </w:r>
          </w:p>
        </w:tc>
      </w:tr>
      <w:tr w:rsidR="006D7C43" w:rsidRPr="006D7C43" w14:paraId="0F86BE5B" w14:textId="77777777" w:rsidTr="0022220F">
        <w:trPr>
          <w:trHeight w:val="8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B6891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74A9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60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6048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(1.19,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8C8A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(1.20,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649DE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1.21 (1.18, 1.24)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CA10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1.22 (1.19, 1.25)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9E85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1.24 (1.20, 1.27)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38CA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(1.22, 1.28)</w:t>
            </w:r>
          </w:p>
        </w:tc>
      </w:tr>
      <w:tr w:rsidR="006D7C43" w:rsidRPr="006D7C43" w14:paraId="2EB41AEE" w14:textId="77777777" w:rsidTr="0022220F">
        <w:trPr>
          <w:trHeight w:val="8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14F92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67BD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120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8CA5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1.22 (1.19,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7DF33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(1.19,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A6EC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1.22 (1.19, 1.25)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8E4E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(1.22, 1.29)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1F0C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(1.22, 1.28)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F802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1.26 (1.22, 1.29)</w:t>
            </w:r>
          </w:p>
        </w:tc>
      </w:tr>
      <w:tr w:rsidR="006D7C43" w:rsidRPr="006D7C43" w14:paraId="6EEFED39" w14:textId="77777777" w:rsidTr="0022220F">
        <w:trPr>
          <w:trHeight w:val="8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9F03B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E41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180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9473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1.19 (1.16, 1.22)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D2AE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(1.17, 1.23)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B39A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(1.17, 1.23)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05AD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(1.20,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AD94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(1.20, 1.27)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D6DF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1.24 (1.21, 1.27)</w:t>
            </w:r>
          </w:p>
        </w:tc>
      </w:tr>
      <w:tr w:rsidR="006D7C43" w:rsidRPr="006D7C43" w14:paraId="203FED5B" w14:textId="77777777" w:rsidTr="0022220F">
        <w:trPr>
          <w:trHeight w:val="8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C9DC5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D3DF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240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038A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(1.17, 1.23)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A306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1.23 (1.20, 1.26)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032D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1.26 (1.22, 1.29)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C38C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1.26 (1.23, 1.30)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05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1.26 (1.23, 1.30)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0C2D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1.28 (1.25, 1.31)</w:t>
            </w:r>
          </w:p>
        </w:tc>
      </w:tr>
      <w:tr w:rsidR="006D7C43" w:rsidRPr="006D7C43" w14:paraId="1B4DB3E1" w14:textId="77777777" w:rsidTr="0022220F">
        <w:trPr>
          <w:trHeight w:val="8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6C76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AD1B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300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D4EE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1.20 (1.17, 1.24)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998F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1.24 (1.21, 1.28)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DFE6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1.26 (1.23, 1.29)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61BA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1.24 (1.21, 1.27)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0764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(1.22, 1.29)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6E8C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(1.22, 1.29)</w:t>
            </w:r>
          </w:p>
        </w:tc>
      </w:tr>
      <w:tr w:rsidR="006D7C43" w:rsidRPr="006D7C43" w14:paraId="6E1A237E" w14:textId="77777777" w:rsidTr="0022220F">
        <w:trPr>
          <w:trHeight w:val="8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A7A14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A129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360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716D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1.25 (1.22, 1.28)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3DCE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1.28 (1.25, 1.31)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F00C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1.29 (1.25, 1.32)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ECC1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1.27 (1.24, 1.31)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8150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1.27 (1.23, 1.30)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B6764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1.30 (1.26, 1.33)</w:t>
            </w:r>
          </w:p>
        </w:tc>
      </w:tr>
      <w:tr w:rsidR="006D7C43" w:rsidRPr="006D7C43" w14:paraId="643ACCB0" w14:textId="77777777" w:rsidTr="0022220F">
        <w:trPr>
          <w:trHeight w:val="8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9381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 xml:space="preserve">Whole blood </w:t>
            </w:r>
            <w:proofErr w:type="spellStart"/>
            <w:r w:rsidRPr="006D7C43">
              <w:rPr>
                <w:lang w:val="en-US" w:eastAsia="en-GB"/>
              </w:rPr>
              <w:t>iCa</w:t>
            </w:r>
            <w:proofErr w:type="spellEnd"/>
            <w:r w:rsidRPr="006D7C43">
              <w:rPr>
                <w:lang w:val="en-US" w:eastAsia="en-GB"/>
              </w:rPr>
              <w:t xml:space="preserve"> AUC (</w:t>
            </w:r>
            <w:proofErr w:type="spellStart"/>
            <w:proofErr w:type="gramStart"/>
            <w:r w:rsidRPr="006D7C43">
              <w:rPr>
                <w:lang w:val="en-US" w:eastAsia="en-GB"/>
              </w:rPr>
              <w:t>hr.mmol</w:t>
            </w:r>
            <w:proofErr w:type="spellEnd"/>
            <w:proofErr w:type="gramEnd"/>
            <w:r w:rsidRPr="006D7C43">
              <w:rPr>
                <w:lang w:val="en-US" w:eastAsia="en-GB"/>
              </w:rPr>
              <w:t>/L)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AA1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4C8F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-0.55 (-0.63, -0.47)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E5D5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-0.45 (-0.53, -0.37)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F692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-0.39 (-0.47, -0.32)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2174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-0.38 (-0.46, -0.30)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48A6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-0.34 (-0.42, -0.26)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BDA2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-0.33 (-0.41, -0.25)</w:t>
            </w:r>
          </w:p>
        </w:tc>
      </w:tr>
      <w:tr w:rsidR="006D7C43" w:rsidRPr="006D7C43" w14:paraId="7946DB1D" w14:textId="77777777" w:rsidTr="0022220F">
        <w:trPr>
          <w:trHeight w:val="9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B57CD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Plasma PTH (</w:t>
            </w:r>
            <w:proofErr w:type="spellStart"/>
            <w:r w:rsidRPr="006D7C43">
              <w:rPr>
                <w:lang w:val="en-US" w:eastAsia="en-GB"/>
              </w:rPr>
              <w:t>pg</w:t>
            </w:r>
            <w:proofErr w:type="spellEnd"/>
            <w:r w:rsidRPr="006D7C43">
              <w:rPr>
                <w:lang w:val="en-US" w:eastAsia="en-GB"/>
              </w:rPr>
              <w:t>/ml)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4217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4FC2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8.53 (6.93, 10.50)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AD5F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8.33 (6.77, 10.20)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F1E2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8.37 (6.81, 10.30)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390B5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8.09 (6.6, 9.93)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5CD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8.47 (6.91, 10.40)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DDCA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8.24 (6.72, 10.10)</w:t>
            </w:r>
          </w:p>
        </w:tc>
      </w:tr>
      <w:tr w:rsidR="006D7C43" w:rsidRPr="006D7C43" w14:paraId="69361F30" w14:textId="77777777" w:rsidTr="0022220F">
        <w:trPr>
          <w:trHeight w:val="9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0EFD5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D817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120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B955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21.70 (17.60, 26.80)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CAA3C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18.10 (14.70, 22.30)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B76C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17.90 (14.50, 22.10)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9300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14.3 (11.7, 17.6)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42DB3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14.30 (11.60, 17.50)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9E57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11.70 (9.54, 14.40)</w:t>
            </w:r>
          </w:p>
        </w:tc>
      </w:tr>
      <w:tr w:rsidR="006D7C43" w:rsidRPr="006D7C43" w14:paraId="666CD21F" w14:textId="77777777" w:rsidTr="0022220F">
        <w:trPr>
          <w:trHeight w:val="9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5D8F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D311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140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0CF5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27.20 (22.00, 33.60)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E245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12.50 (10.20, 15.40)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566F1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10.30 (8.34, 12.60)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AE1A6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13.4 (10.9, 16.4)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F7CB0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8.65 (7.05, 10.60)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5A02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7.52 (6.13, 9.22)</w:t>
            </w:r>
          </w:p>
        </w:tc>
      </w:tr>
      <w:tr w:rsidR="006D7C43" w:rsidRPr="006D7C43" w14:paraId="0D797DA8" w14:textId="77777777" w:rsidTr="0022220F">
        <w:trPr>
          <w:trHeight w:val="9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5CF77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5111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360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ECD13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13.00 (10.60, 16.10)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DFA4A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7.86 (6.37, 9.69)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7BF0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7.35 (5.94, 9.10)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92B3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10.5 (8.54, 12.9)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BC07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9.08 (7.39, 11.20)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3748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7.23 (5.88, 8.89)</w:t>
            </w:r>
          </w:p>
        </w:tc>
      </w:tr>
      <w:tr w:rsidR="0022220F" w:rsidRPr="006D7C43" w14:paraId="7F0AEFA0" w14:textId="77777777" w:rsidTr="0022220F">
        <w:trPr>
          <w:trHeight w:val="85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647DD" w14:textId="77777777" w:rsidR="0022220F" w:rsidRPr="006D7C43" w:rsidRDefault="0022220F">
            <w:pPr>
              <w:spacing w:line="240" w:lineRule="auto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Plasma PTH (hr.pg/ml)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F94BF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A2459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75.00 (62.50, 87.40)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156AD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32.90 (20.40, 45.30)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71DB7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27.60 (15.20, 40.10)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BBA6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28.9 (16.6, 41.2)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3B528B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15.50 (3.25, 27.80)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DA76C3" w14:textId="77777777" w:rsidR="0022220F" w:rsidRPr="006D7C43" w:rsidRDefault="0022220F">
            <w:pPr>
              <w:spacing w:line="240" w:lineRule="auto"/>
              <w:jc w:val="center"/>
              <w:rPr>
                <w:lang w:val="en-US" w:eastAsia="en-GB"/>
              </w:rPr>
            </w:pPr>
            <w:r w:rsidRPr="006D7C43">
              <w:rPr>
                <w:lang w:val="en-US" w:eastAsia="en-GB"/>
              </w:rPr>
              <w:t>5.57 (-6.70, 17.80)</w:t>
            </w:r>
          </w:p>
        </w:tc>
      </w:tr>
    </w:tbl>
    <w:p w14:paraId="5575AC4D" w14:textId="77777777" w:rsidR="004E12D0" w:rsidRPr="006D7C43" w:rsidRDefault="004E12D0"/>
    <w:sectPr w:rsidR="004E12D0" w:rsidRPr="006D7C43" w:rsidSect="002222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FBDDD" w14:textId="77777777" w:rsidR="003D1528" w:rsidRDefault="003D1528" w:rsidP="0022220F">
      <w:pPr>
        <w:spacing w:after="0" w:line="240" w:lineRule="auto"/>
      </w:pPr>
      <w:r>
        <w:separator/>
      </w:r>
    </w:p>
  </w:endnote>
  <w:endnote w:type="continuationSeparator" w:id="0">
    <w:p w14:paraId="5C165B88" w14:textId="77777777" w:rsidR="003D1528" w:rsidRDefault="003D1528" w:rsidP="0022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1DD42" w14:textId="77777777" w:rsidR="003D1528" w:rsidRDefault="003D1528" w:rsidP="0022220F">
      <w:pPr>
        <w:spacing w:after="0" w:line="240" w:lineRule="auto"/>
      </w:pPr>
      <w:r>
        <w:separator/>
      </w:r>
    </w:p>
  </w:footnote>
  <w:footnote w:type="continuationSeparator" w:id="0">
    <w:p w14:paraId="0422A287" w14:textId="77777777" w:rsidR="003D1528" w:rsidRDefault="003D1528" w:rsidP="00222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0F"/>
    <w:rsid w:val="0022220F"/>
    <w:rsid w:val="003D1528"/>
    <w:rsid w:val="004E12D0"/>
    <w:rsid w:val="006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C3210"/>
  <w15:chartTrackingRefBased/>
  <w15:docId w15:val="{CDBB57A0-3740-4704-BC95-2EC6BE04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2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Coltherd, Jen</dc:creator>
  <cp:keywords/>
  <dc:description/>
  <cp:lastModifiedBy>Coltherd, Jen</cp:lastModifiedBy>
  <cp:revision>2</cp:revision>
  <dcterms:created xsi:type="dcterms:W3CDTF">2021-09-16T18:26:00Z</dcterms:created>
  <dcterms:modified xsi:type="dcterms:W3CDTF">2021-10-29T09:04:00Z</dcterms:modified>
</cp:coreProperties>
</file>