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51799" w14:textId="77777777" w:rsidR="001C18BA" w:rsidRPr="00F5793B" w:rsidRDefault="0009575C">
      <w:pPr>
        <w:spacing w:after="0" w:line="36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val="en-US"/>
        </w:rPr>
      </w:pPr>
      <w:r w:rsidRPr="00F5793B">
        <w:rPr>
          <w:rFonts w:ascii="Times New Roman" w:eastAsia="SimSun" w:hAnsi="Times New Roman" w:cs="Times New Roman"/>
          <w:bCs/>
          <w:kern w:val="2"/>
          <w:sz w:val="24"/>
          <w:szCs w:val="24"/>
          <w:lang w:val="en-US"/>
        </w:rPr>
        <w:t>Supplementary data</w:t>
      </w:r>
    </w:p>
    <w:p w14:paraId="57B70353" w14:textId="77777777" w:rsidR="001C18BA" w:rsidRPr="00F5793B" w:rsidRDefault="0009575C">
      <w:pPr>
        <w:spacing w:after="0" w:line="360" w:lineRule="auto"/>
        <w:rPr>
          <w:rFonts w:ascii="Times New Roman" w:eastAsia="SimHei" w:hAnsi="Times New Roman" w:cs="Times New Roman"/>
          <w:b/>
          <w:sz w:val="24"/>
          <w:szCs w:val="24"/>
        </w:rPr>
      </w:pPr>
      <w:r w:rsidRPr="00F5793B">
        <w:rPr>
          <w:rFonts w:ascii="Times New Roman" w:hAnsi="Times New Roman" w:cs="Times New Roman"/>
          <w:b/>
          <w:sz w:val="24"/>
          <w:szCs w:val="24"/>
        </w:rPr>
        <w:t xml:space="preserve">Table S1. </w:t>
      </w:r>
      <w:bookmarkStart w:id="0" w:name="OLE_LINK3"/>
      <w:r w:rsidRPr="00F5793B">
        <w:rPr>
          <w:rFonts w:ascii="Times New Roman" w:hAnsi="Times New Roman" w:cs="Times New Roman"/>
          <w:bCs/>
          <w:sz w:val="24"/>
          <w:szCs w:val="24"/>
        </w:rPr>
        <w:t xml:space="preserve">Ingredients and composition of the </w:t>
      </w:r>
      <w:hyperlink r:id="rId7" w:history="1">
        <w:r w:rsidRPr="00F5793B">
          <w:rPr>
            <w:rFonts w:ascii="Times New Roman" w:hAnsi="Times New Roman" w:cs="Times New Roman"/>
            <w:bCs/>
            <w:sz w:val="24"/>
            <w:szCs w:val="24"/>
          </w:rPr>
          <w:t>gestation</w:t>
        </w:r>
      </w:hyperlink>
      <w:r w:rsidRPr="00F5793B">
        <w:rPr>
          <w:rFonts w:ascii="Times New Roman" w:hAnsi="Times New Roman" w:cs="Times New Roman"/>
          <w:bCs/>
          <w:sz w:val="24"/>
          <w:szCs w:val="24"/>
        </w:rPr>
        <w:t xml:space="preserve"> diet</w:t>
      </w:r>
      <w:bookmarkEnd w:id="0"/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4"/>
        <w:gridCol w:w="2243"/>
        <w:gridCol w:w="2649"/>
      </w:tblGrid>
      <w:tr w:rsidR="00F5793B" w:rsidRPr="00F5793B" w14:paraId="5073BAD0" w14:textId="77777777">
        <w:tc>
          <w:tcPr>
            <w:tcW w:w="3476" w:type="dxa"/>
            <w:tcBorders>
              <w:bottom w:val="single" w:sz="4" w:space="0" w:color="auto"/>
            </w:tcBorders>
          </w:tcPr>
          <w:p w14:paraId="23077094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Ingredients, %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6F76A70B" w14:textId="77777777" w:rsidR="001C18BA" w:rsidRPr="00F5793B" w:rsidRDefault="0009575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sz w:val="24"/>
                <w:szCs w:val="24"/>
              </w:rPr>
              <w:t>NDF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14:paraId="35F34390" w14:textId="77777777" w:rsidR="001C18BA" w:rsidRPr="00F5793B" w:rsidRDefault="0009575C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sz w:val="24"/>
                <w:szCs w:val="24"/>
              </w:rPr>
              <w:t>HDF</w:t>
            </w:r>
          </w:p>
        </w:tc>
      </w:tr>
      <w:tr w:rsidR="00F5793B" w:rsidRPr="00F5793B" w14:paraId="30D6F29F" w14:textId="77777777">
        <w:tc>
          <w:tcPr>
            <w:tcW w:w="3476" w:type="dxa"/>
            <w:tcBorders>
              <w:top w:val="single" w:sz="4" w:space="0" w:color="auto"/>
              <w:tl2br w:val="nil"/>
              <w:tr2bl w:val="nil"/>
            </w:tcBorders>
          </w:tcPr>
          <w:p w14:paraId="02D28CB1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Corn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(CP</w:t>
            </w: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vertAlign w:val="superscript"/>
                <w:lang w:val="en-US"/>
              </w:rPr>
              <w:t>1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8.2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%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)</w:t>
            </w:r>
          </w:p>
        </w:tc>
        <w:tc>
          <w:tcPr>
            <w:tcW w:w="2295" w:type="dxa"/>
            <w:tcBorders>
              <w:top w:val="single" w:sz="4" w:space="0" w:color="auto"/>
              <w:tl2br w:val="nil"/>
              <w:tr2bl w:val="nil"/>
            </w:tcBorders>
          </w:tcPr>
          <w:p w14:paraId="626C0E95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73.5</w:t>
            </w: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2715" w:type="dxa"/>
            <w:tcBorders>
              <w:top w:val="single" w:sz="4" w:space="0" w:color="auto"/>
              <w:tl2br w:val="nil"/>
              <w:tr2bl w:val="nil"/>
            </w:tcBorders>
          </w:tcPr>
          <w:p w14:paraId="66785161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49.83</w:t>
            </w:r>
          </w:p>
        </w:tc>
      </w:tr>
      <w:tr w:rsidR="00F5793B" w:rsidRPr="00F5793B" w14:paraId="49901035" w14:textId="77777777">
        <w:tc>
          <w:tcPr>
            <w:tcW w:w="3476" w:type="dxa"/>
            <w:tcBorders>
              <w:tl2br w:val="nil"/>
              <w:tr2bl w:val="nil"/>
            </w:tcBorders>
          </w:tcPr>
          <w:p w14:paraId="41268552" w14:textId="77777777" w:rsidR="001C18BA" w:rsidRPr="00F5793B" w:rsidRDefault="0009575C">
            <w:pPr>
              <w:spacing w:after="0" w:line="360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Soybean meal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(CP 46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%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)</w:t>
            </w:r>
          </w:p>
        </w:tc>
        <w:tc>
          <w:tcPr>
            <w:tcW w:w="2295" w:type="dxa"/>
            <w:tcBorders>
              <w:tl2br w:val="nil"/>
              <w:tr2bl w:val="nil"/>
            </w:tcBorders>
          </w:tcPr>
          <w:p w14:paraId="7DD5602B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16.8</w:t>
            </w: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2715" w:type="dxa"/>
            <w:tcBorders>
              <w:tl2br w:val="nil"/>
              <w:tr2bl w:val="nil"/>
            </w:tcBorders>
          </w:tcPr>
          <w:p w14:paraId="7DD75976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11.3</w:t>
            </w: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0</w:t>
            </w:r>
          </w:p>
        </w:tc>
      </w:tr>
      <w:tr w:rsidR="00F5793B" w:rsidRPr="00F5793B" w14:paraId="10DF7960" w14:textId="77777777">
        <w:tc>
          <w:tcPr>
            <w:tcW w:w="3476" w:type="dxa"/>
            <w:tcBorders>
              <w:tl2br w:val="nil"/>
              <w:tr2bl w:val="nil"/>
            </w:tcBorders>
          </w:tcPr>
          <w:p w14:paraId="36CAA356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Wheat bran</w:t>
            </w:r>
          </w:p>
        </w:tc>
        <w:tc>
          <w:tcPr>
            <w:tcW w:w="2295" w:type="dxa"/>
            <w:tcBorders>
              <w:tl2br w:val="nil"/>
              <w:tr2bl w:val="nil"/>
            </w:tcBorders>
          </w:tcPr>
          <w:p w14:paraId="16E8EB2B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2.9</w:t>
            </w: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2715" w:type="dxa"/>
            <w:tcBorders>
              <w:tl2br w:val="nil"/>
              <w:tr2bl w:val="nil"/>
            </w:tcBorders>
          </w:tcPr>
          <w:p w14:paraId="00928AB2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12</w:t>
            </w: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.00</w:t>
            </w:r>
          </w:p>
        </w:tc>
      </w:tr>
      <w:tr w:rsidR="00F5793B" w:rsidRPr="00F5793B" w14:paraId="225EAA59" w14:textId="77777777">
        <w:tc>
          <w:tcPr>
            <w:tcW w:w="3476" w:type="dxa"/>
            <w:tcBorders>
              <w:tl2br w:val="nil"/>
              <w:tr2bl w:val="nil"/>
            </w:tcBorders>
          </w:tcPr>
          <w:p w14:paraId="68401FE1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Soybean hull</w:t>
            </w:r>
          </w:p>
        </w:tc>
        <w:tc>
          <w:tcPr>
            <w:tcW w:w="2295" w:type="dxa"/>
            <w:tcBorders>
              <w:tl2br w:val="nil"/>
              <w:tr2bl w:val="nil"/>
            </w:tcBorders>
          </w:tcPr>
          <w:p w14:paraId="7F13F56E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2.9</w:t>
            </w: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2715" w:type="dxa"/>
            <w:tcBorders>
              <w:tl2br w:val="nil"/>
              <w:tr2bl w:val="nil"/>
            </w:tcBorders>
          </w:tcPr>
          <w:p w14:paraId="3BBB7AB1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12</w:t>
            </w: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.00</w:t>
            </w:r>
          </w:p>
        </w:tc>
      </w:tr>
      <w:tr w:rsidR="00F5793B" w:rsidRPr="00F5793B" w14:paraId="4E78BBB6" w14:textId="77777777">
        <w:tc>
          <w:tcPr>
            <w:tcW w:w="3476" w:type="dxa"/>
            <w:tcBorders>
              <w:tl2br w:val="nil"/>
              <w:tr2bl w:val="nil"/>
            </w:tcBorders>
          </w:tcPr>
          <w:p w14:paraId="24B9EE34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Sugar beet pulp</w:t>
            </w:r>
          </w:p>
        </w:tc>
        <w:tc>
          <w:tcPr>
            <w:tcW w:w="2295" w:type="dxa"/>
            <w:tcBorders>
              <w:tl2br w:val="nil"/>
              <w:tr2bl w:val="nil"/>
            </w:tcBorders>
          </w:tcPr>
          <w:p w14:paraId="0BF3FA84" w14:textId="77777777" w:rsidR="001C18BA" w:rsidRPr="00F5793B" w:rsidRDefault="0009575C">
            <w:pPr>
              <w:widowControl w:val="0"/>
              <w:spacing w:after="0" w:line="240" w:lineRule="auto"/>
              <w:jc w:val="center"/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2715" w:type="dxa"/>
            <w:tcBorders>
              <w:tl2br w:val="nil"/>
              <w:tr2bl w:val="nil"/>
            </w:tcBorders>
          </w:tcPr>
          <w:p w14:paraId="29DE4138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11.4</w:t>
            </w: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0</w:t>
            </w:r>
          </w:p>
        </w:tc>
      </w:tr>
      <w:tr w:rsidR="00F5793B" w:rsidRPr="00F5793B" w14:paraId="56ADD217" w14:textId="77777777">
        <w:tc>
          <w:tcPr>
            <w:tcW w:w="3476" w:type="dxa"/>
            <w:tcBorders>
              <w:tl2br w:val="nil"/>
              <w:tr2bl w:val="nil"/>
            </w:tcBorders>
          </w:tcPr>
          <w:p w14:paraId="08C62211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Lysine-HCl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(70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%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)</w:t>
            </w:r>
          </w:p>
        </w:tc>
        <w:tc>
          <w:tcPr>
            <w:tcW w:w="2295" w:type="dxa"/>
            <w:tcBorders>
              <w:tl2br w:val="nil"/>
              <w:tr2bl w:val="nil"/>
            </w:tcBorders>
          </w:tcPr>
          <w:p w14:paraId="34159DB3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0.02</w:t>
            </w:r>
          </w:p>
        </w:tc>
        <w:tc>
          <w:tcPr>
            <w:tcW w:w="2715" w:type="dxa"/>
            <w:tcBorders>
              <w:tl2br w:val="nil"/>
              <w:tr2bl w:val="nil"/>
            </w:tcBorders>
          </w:tcPr>
          <w:p w14:paraId="3C4FA65B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</w:tr>
      <w:tr w:rsidR="00F5793B" w:rsidRPr="00F5793B" w14:paraId="2CEA41E5" w14:textId="77777777">
        <w:tc>
          <w:tcPr>
            <w:tcW w:w="3476" w:type="dxa"/>
            <w:tcBorders>
              <w:tl2br w:val="nil"/>
              <w:tr2bl w:val="nil"/>
            </w:tcBorders>
          </w:tcPr>
          <w:p w14:paraId="65619ECF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vertAlign w:val="subscript"/>
                <w:lang w:val="en-US"/>
              </w:rPr>
              <w:t>DL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-Methionine (9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8.5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%)</w:t>
            </w:r>
          </w:p>
        </w:tc>
        <w:tc>
          <w:tcPr>
            <w:tcW w:w="2295" w:type="dxa"/>
            <w:tcBorders>
              <w:tl2br w:val="nil"/>
              <w:tr2bl w:val="nil"/>
            </w:tcBorders>
          </w:tcPr>
          <w:p w14:paraId="6D165EF6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0.01</w:t>
            </w:r>
          </w:p>
        </w:tc>
        <w:tc>
          <w:tcPr>
            <w:tcW w:w="2715" w:type="dxa"/>
            <w:tcBorders>
              <w:tl2br w:val="nil"/>
              <w:tr2bl w:val="nil"/>
            </w:tcBorders>
          </w:tcPr>
          <w:p w14:paraId="0E45F590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0.04</w:t>
            </w:r>
          </w:p>
        </w:tc>
      </w:tr>
      <w:tr w:rsidR="00F5793B" w:rsidRPr="00F5793B" w14:paraId="1B559BAB" w14:textId="77777777">
        <w:tc>
          <w:tcPr>
            <w:tcW w:w="3476" w:type="dxa"/>
            <w:tcBorders>
              <w:tl2br w:val="nil"/>
              <w:tr2bl w:val="nil"/>
            </w:tcBorders>
          </w:tcPr>
          <w:p w14:paraId="31EECAF4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vertAlign w:val="subscript"/>
                <w:lang w:val="en-US"/>
              </w:rPr>
              <w:t>L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-Threonine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(9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8.5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%)</w:t>
            </w:r>
          </w:p>
        </w:tc>
        <w:tc>
          <w:tcPr>
            <w:tcW w:w="2295" w:type="dxa"/>
            <w:tcBorders>
              <w:tl2br w:val="nil"/>
              <w:tr2bl w:val="nil"/>
            </w:tcBorders>
          </w:tcPr>
          <w:p w14:paraId="30ECC789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2715" w:type="dxa"/>
            <w:tcBorders>
              <w:tl2br w:val="nil"/>
              <w:tr2bl w:val="nil"/>
            </w:tcBorders>
          </w:tcPr>
          <w:p w14:paraId="06AFA4E5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0.04</w:t>
            </w:r>
          </w:p>
        </w:tc>
      </w:tr>
      <w:tr w:rsidR="00F5793B" w:rsidRPr="00F5793B" w14:paraId="5DA46610" w14:textId="77777777">
        <w:tc>
          <w:tcPr>
            <w:tcW w:w="3476" w:type="dxa"/>
            <w:tcBorders>
              <w:tl2br w:val="nil"/>
              <w:tr2bl w:val="nil"/>
            </w:tcBorders>
          </w:tcPr>
          <w:p w14:paraId="3E41A49F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CaCO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295" w:type="dxa"/>
            <w:tcBorders>
              <w:tl2br w:val="nil"/>
              <w:tr2bl w:val="nil"/>
            </w:tcBorders>
          </w:tcPr>
          <w:p w14:paraId="775535C2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1.08</w:t>
            </w:r>
          </w:p>
        </w:tc>
        <w:tc>
          <w:tcPr>
            <w:tcW w:w="2715" w:type="dxa"/>
            <w:tcBorders>
              <w:tl2br w:val="nil"/>
              <w:tr2bl w:val="nil"/>
            </w:tcBorders>
          </w:tcPr>
          <w:p w14:paraId="1AFC570E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0.67</w:t>
            </w:r>
          </w:p>
        </w:tc>
      </w:tr>
      <w:tr w:rsidR="00F5793B" w:rsidRPr="00F5793B" w14:paraId="6EA6F7E1" w14:textId="77777777">
        <w:tc>
          <w:tcPr>
            <w:tcW w:w="3476" w:type="dxa"/>
            <w:tcBorders>
              <w:tl2br w:val="nil"/>
              <w:tr2bl w:val="nil"/>
            </w:tcBorders>
          </w:tcPr>
          <w:p w14:paraId="06EC5393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CaHPO4</w:t>
            </w:r>
          </w:p>
        </w:tc>
        <w:tc>
          <w:tcPr>
            <w:tcW w:w="2295" w:type="dxa"/>
            <w:tcBorders>
              <w:tl2br w:val="nil"/>
              <w:tr2bl w:val="nil"/>
            </w:tcBorders>
          </w:tcPr>
          <w:p w14:paraId="334EE720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1.70</w:t>
            </w:r>
          </w:p>
        </w:tc>
        <w:tc>
          <w:tcPr>
            <w:tcW w:w="2715" w:type="dxa"/>
            <w:tcBorders>
              <w:tl2br w:val="nil"/>
              <w:tr2bl w:val="nil"/>
            </w:tcBorders>
          </w:tcPr>
          <w:p w14:paraId="75057D5B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1.63</w:t>
            </w:r>
          </w:p>
        </w:tc>
      </w:tr>
      <w:tr w:rsidR="00F5793B" w:rsidRPr="00F5793B" w14:paraId="05322C21" w14:textId="77777777">
        <w:tc>
          <w:tcPr>
            <w:tcW w:w="3476" w:type="dxa"/>
            <w:tcBorders>
              <w:tl2br w:val="nil"/>
              <w:tr2bl w:val="nil"/>
            </w:tcBorders>
          </w:tcPr>
          <w:p w14:paraId="16805B44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2295" w:type="dxa"/>
            <w:tcBorders>
              <w:tl2br w:val="nil"/>
              <w:tr2bl w:val="nil"/>
            </w:tcBorders>
          </w:tcPr>
          <w:p w14:paraId="553A022A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0.40</w:t>
            </w:r>
          </w:p>
        </w:tc>
        <w:tc>
          <w:tcPr>
            <w:tcW w:w="2715" w:type="dxa"/>
            <w:tcBorders>
              <w:tl2br w:val="nil"/>
              <w:tr2bl w:val="nil"/>
            </w:tcBorders>
          </w:tcPr>
          <w:p w14:paraId="2D71E385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0.40</w:t>
            </w:r>
          </w:p>
        </w:tc>
      </w:tr>
      <w:tr w:rsidR="00F5793B" w:rsidRPr="00F5793B" w14:paraId="3B302693" w14:textId="77777777">
        <w:tc>
          <w:tcPr>
            <w:tcW w:w="3476" w:type="dxa"/>
            <w:tcBorders>
              <w:tl2br w:val="nil"/>
              <w:tr2bl w:val="nil"/>
            </w:tcBorders>
          </w:tcPr>
          <w:p w14:paraId="70D3940D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Choline chloride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(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50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%)</w:t>
            </w:r>
          </w:p>
        </w:tc>
        <w:tc>
          <w:tcPr>
            <w:tcW w:w="2295" w:type="dxa"/>
            <w:tcBorders>
              <w:tl2br w:val="nil"/>
              <w:tr2bl w:val="nil"/>
            </w:tcBorders>
          </w:tcPr>
          <w:p w14:paraId="7FE39B0C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0.14</w:t>
            </w:r>
          </w:p>
        </w:tc>
        <w:tc>
          <w:tcPr>
            <w:tcW w:w="2715" w:type="dxa"/>
            <w:tcBorders>
              <w:tl2br w:val="nil"/>
              <w:tr2bl w:val="nil"/>
            </w:tcBorders>
          </w:tcPr>
          <w:p w14:paraId="59C023F4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0.14</w:t>
            </w:r>
          </w:p>
        </w:tc>
      </w:tr>
      <w:tr w:rsidR="00F5793B" w:rsidRPr="00F5793B" w14:paraId="07B15636" w14:textId="77777777">
        <w:tc>
          <w:tcPr>
            <w:tcW w:w="3476" w:type="dxa"/>
            <w:tcBorders>
              <w:tl2br w:val="nil"/>
              <w:tr2bl w:val="nil"/>
            </w:tcBorders>
          </w:tcPr>
          <w:p w14:paraId="4144B490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Vitamin and mineral premix</w:t>
            </w: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95" w:type="dxa"/>
            <w:tcBorders>
              <w:tl2br w:val="nil"/>
              <w:tr2bl w:val="nil"/>
            </w:tcBorders>
          </w:tcPr>
          <w:p w14:paraId="03CFC604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0.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5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5</w:t>
            </w:r>
          </w:p>
        </w:tc>
        <w:tc>
          <w:tcPr>
            <w:tcW w:w="2715" w:type="dxa"/>
            <w:tcBorders>
              <w:tl2br w:val="nil"/>
              <w:tr2bl w:val="nil"/>
            </w:tcBorders>
          </w:tcPr>
          <w:p w14:paraId="54EC48CA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0.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5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5</w:t>
            </w:r>
          </w:p>
        </w:tc>
      </w:tr>
      <w:tr w:rsidR="00F5793B" w:rsidRPr="00F5793B" w14:paraId="44FFA508" w14:textId="77777777">
        <w:tc>
          <w:tcPr>
            <w:tcW w:w="3476" w:type="dxa"/>
            <w:tcBorders>
              <w:tl2br w:val="nil"/>
              <w:tr2bl w:val="nil"/>
            </w:tcBorders>
          </w:tcPr>
          <w:p w14:paraId="39450D84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/>
                <w:kern w:val="2"/>
                <w:sz w:val="24"/>
                <w:szCs w:val="24"/>
                <w:lang w:val="en-US"/>
              </w:rPr>
              <w:t>Analy</w:t>
            </w:r>
            <w:r w:rsidRPr="00F5793B">
              <w:rPr>
                <w:rFonts w:ascii="Times New Roman" w:eastAsia="KaiTi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z</w:t>
            </w:r>
            <w:r w:rsidRPr="00F5793B">
              <w:rPr>
                <w:rFonts w:ascii="Times New Roman" w:eastAsia="KaiTi" w:hAnsi="Times New Roman" w:cs="Times New Roman"/>
                <w:b/>
                <w:kern w:val="2"/>
                <w:sz w:val="24"/>
                <w:szCs w:val="24"/>
                <w:lang w:val="en-US"/>
              </w:rPr>
              <w:t>ed</w:t>
            </w:r>
            <w:r w:rsidRPr="00F5793B">
              <w:rPr>
                <w:rFonts w:ascii="Times New Roman" w:eastAsia="KaiTi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n</w:t>
            </w:r>
            <w:r w:rsidRPr="00F5793B">
              <w:rPr>
                <w:rFonts w:ascii="Times New Roman" w:eastAsia="KaiTi" w:hAnsi="Times New Roman" w:cs="Times New Roman"/>
                <w:b/>
                <w:kern w:val="2"/>
                <w:sz w:val="24"/>
                <w:szCs w:val="24"/>
                <w:lang w:val="en-US"/>
              </w:rPr>
              <w:t>utrient levels</w:t>
            </w:r>
          </w:p>
        </w:tc>
        <w:tc>
          <w:tcPr>
            <w:tcW w:w="2295" w:type="dxa"/>
            <w:tcBorders>
              <w:tl2br w:val="nil"/>
              <w:tr2bl w:val="nil"/>
            </w:tcBorders>
          </w:tcPr>
          <w:p w14:paraId="292447C3" w14:textId="77777777" w:rsidR="001C18BA" w:rsidRPr="00F5793B" w:rsidRDefault="001C18B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l2br w:val="nil"/>
              <w:tr2bl w:val="nil"/>
            </w:tcBorders>
          </w:tcPr>
          <w:p w14:paraId="6FE1D044" w14:textId="77777777" w:rsidR="001C18BA" w:rsidRPr="00F5793B" w:rsidRDefault="001C18B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</w:p>
        </w:tc>
      </w:tr>
      <w:tr w:rsidR="00F5793B" w:rsidRPr="00F5793B" w14:paraId="0E517F0B" w14:textId="77777777">
        <w:tc>
          <w:tcPr>
            <w:tcW w:w="3476" w:type="dxa"/>
            <w:tcBorders>
              <w:tl2br w:val="nil"/>
              <w:tr2bl w:val="nil"/>
            </w:tcBorders>
          </w:tcPr>
          <w:p w14:paraId="1E6B0624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Gross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energy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(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M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J</w:t>
            </w: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/kg</w:t>
            </w: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)</w:t>
            </w:r>
          </w:p>
        </w:tc>
        <w:tc>
          <w:tcPr>
            <w:tcW w:w="2295" w:type="dxa"/>
            <w:tcBorders>
              <w:tl2br w:val="nil"/>
              <w:tr2bl w:val="nil"/>
            </w:tcBorders>
          </w:tcPr>
          <w:p w14:paraId="0AD74B94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13.80</w:t>
            </w:r>
          </w:p>
        </w:tc>
        <w:tc>
          <w:tcPr>
            <w:tcW w:w="2715" w:type="dxa"/>
            <w:tcBorders>
              <w:tl2br w:val="nil"/>
              <w:tr2bl w:val="nil"/>
            </w:tcBorders>
          </w:tcPr>
          <w:p w14:paraId="007B1E99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13.22</w:t>
            </w:r>
          </w:p>
        </w:tc>
      </w:tr>
      <w:tr w:rsidR="00F5793B" w:rsidRPr="00F5793B" w14:paraId="4997A4BE" w14:textId="77777777">
        <w:tc>
          <w:tcPr>
            <w:tcW w:w="3476" w:type="dxa"/>
            <w:tcBorders>
              <w:tl2br w:val="nil"/>
              <w:tr2bl w:val="nil"/>
            </w:tcBorders>
          </w:tcPr>
          <w:p w14:paraId="678389F5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Crude protein</w:t>
            </w:r>
            <w:bookmarkStart w:id="1" w:name="OLE_LINK5"/>
            <w:r w:rsidRPr="00F5793B">
              <w:rPr>
                <w:rFonts w:ascii="Times New Roman" w:eastAsia="SimSun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 xml:space="preserve"> (</w:t>
            </w:r>
            <w:r w:rsidRPr="00F5793B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  <w:t>%</w:t>
            </w:r>
            <w:r w:rsidRPr="00F5793B">
              <w:rPr>
                <w:rFonts w:ascii="Times New Roman" w:eastAsia="SimSun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)</w:t>
            </w:r>
            <w:bookmarkEnd w:id="1"/>
          </w:p>
        </w:tc>
        <w:tc>
          <w:tcPr>
            <w:tcW w:w="2295" w:type="dxa"/>
            <w:tcBorders>
              <w:tl2br w:val="nil"/>
              <w:tr2bl w:val="nil"/>
            </w:tcBorders>
          </w:tcPr>
          <w:p w14:paraId="3C5073DA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13.59</w:t>
            </w:r>
          </w:p>
        </w:tc>
        <w:tc>
          <w:tcPr>
            <w:tcW w:w="2715" w:type="dxa"/>
            <w:tcBorders>
              <w:tl2br w:val="nil"/>
              <w:tr2bl w:val="nil"/>
            </w:tcBorders>
          </w:tcPr>
          <w:p w14:paraId="75794D4E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12.48</w:t>
            </w:r>
          </w:p>
        </w:tc>
      </w:tr>
      <w:tr w:rsidR="00F5793B" w:rsidRPr="00F5793B" w14:paraId="7BB2B6F2" w14:textId="77777777">
        <w:tc>
          <w:tcPr>
            <w:tcW w:w="3476" w:type="dxa"/>
            <w:tcBorders>
              <w:tl2br w:val="nil"/>
              <w:tr2bl w:val="nil"/>
            </w:tcBorders>
          </w:tcPr>
          <w:p w14:paraId="5997ED28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Soluble fiber</w:t>
            </w: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r w:rsidRPr="00F5793B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  <w:t>(</w:t>
            </w:r>
            <w:r w:rsidRPr="00F5793B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  <w:t>%</w:t>
            </w:r>
            <w:r w:rsidRPr="00F5793B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  <w:t>)</w:t>
            </w:r>
          </w:p>
        </w:tc>
        <w:tc>
          <w:tcPr>
            <w:tcW w:w="2295" w:type="dxa"/>
            <w:tcBorders>
              <w:tl2br w:val="nil"/>
              <w:tr2bl w:val="nil"/>
            </w:tcBorders>
          </w:tcPr>
          <w:p w14:paraId="3471F318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1.92</w:t>
            </w:r>
          </w:p>
        </w:tc>
        <w:tc>
          <w:tcPr>
            <w:tcW w:w="2715" w:type="dxa"/>
            <w:tcBorders>
              <w:tl2br w:val="nil"/>
              <w:tr2bl w:val="nil"/>
            </w:tcBorders>
          </w:tcPr>
          <w:p w14:paraId="1287B836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5.06</w:t>
            </w:r>
          </w:p>
        </w:tc>
      </w:tr>
      <w:tr w:rsidR="00F5793B" w:rsidRPr="00F5793B" w14:paraId="768F77F7" w14:textId="77777777">
        <w:tc>
          <w:tcPr>
            <w:tcW w:w="3476" w:type="dxa"/>
            <w:tcBorders>
              <w:tl2br w:val="nil"/>
              <w:tr2bl w:val="nil"/>
            </w:tcBorders>
          </w:tcPr>
          <w:p w14:paraId="12215F1F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Insoluble fiber</w:t>
            </w:r>
            <w:r w:rsidRPr="00F5793B">
              <w:rPr>
                <w:rFonts w:ascii="Times New Roman" w:eastAsia="SimSun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2295" w:type="dxa"/>
            <w:tcBorders>
              <w:tl2br w:val="nil"/>
              <w:tr2bl w:val="nil"/>
            </w:tcBorders>
          </w:tcPr>
          <w:p w14:paraId="254AEFD2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15.55</w:t>
            </w:r>
          </w:p>
        </w:tc>
        <w:tc>
          <w:tcPr>
            <w:tcW w:w="2715" w:type="dxa"/>
            <w:tcBorders>
              <w:tl2br w:val="nil"/>
              <w:tr2bl w:val="nil"/>
            </w:tcBorders>
          </w:tcPr>
          <w:p w14:paraId="46DF10AC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28.44</w:t>
            </w:r>
          </w:p>
        </w:tc>
      </w:tr>
      <w:tr w:rsidR="00F5793B" w:rsidRPr="00F5793B" w14:paraId="419916F8" w14:textId="77777777">
        <w:tc>
          <w:tcPr>
            <w:tcW w:w="3476" w:type="dxa"/>
            <w:tcBorders>
              <w:tl2br w:val="nil"/>
              <w:tr2bl w:val="nil"/>
            </w:tcBorders>
          </w:tcPr>
          <w:p w14:paraId="78FA24A1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/>
                <w:bCs/>
                <w:kern w:val="2"/>
                <w:sz w:val="24"/>
                <w:szCs w:val="24"/>
                <w:lang w:val="en-US"/>
              </w:rPr>
              <w:t>Dietary fiber</w:t>
            </w:r>
            <w:r w:rsidRPr="00F5793B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(</w:t>
            </w:r>
            <w:r w:rsidRPr="00F5793B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  <w:t>%</w:t>
            </w:r>
            <w:r w:rsidRPr="00F5793B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  <w:t>)</w:t>
            </w:r>
          </w:p>
        </w:tc>
        <w:tc>
          <w:tcPr>
            <w:tcW w:w="2295" w:type="dxa"/>
            <w:tcBorders>
              <w:tl2br w:val="nil"/>
              <w:tr2bl w:val="nil"/>
            </w:tcBorders>
          </w:tcPr>
          <w:p w14:paraId="2F5C35E4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17.47</w:t>
            </w:r>
          </w:p>
        </w:tc>
        <w:tc>
          <w:tcPr>
            <w:tcW w:w="2715" w:type="dxa"/>
            <w:tcBorders>
              <w:tl2br w:val="nil"/>
              <w:tr2bl w:val="nil"/>
            </w:tcBorders>
          </w:tcPr>
          <w:p w14:paraId="7F8C39FA" w14:textId="77777777" w:rsidR="001C18BA" w:rsidRPr="00F5793B" w:rsidRDefault="0009575C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KaiTi" w:hAnsi="Times New Roman" w:cs="Times New Roman" w:hint="eastAsia"/>
                <w:bCs/>
                <w:kern w:val="2"/>
                <w:sz w:val="24"/>
                <w:szCs w:val="24"/>
                <w:lang w:val="en-US"/>
              </w:rPr>
              <w:t>33.50</w:t>
            </w:r>
          </w:p>
        </w:tc>
      </w:tr>
    </w:tbl>
    <w:p w14:paraId="2912F858" w14:textId="77777777" w:rsidR="001C18BA" w:rsidRPr="00F5793B" w:rsidRDefault="0009575C">
      <w:pPr>
        <w:spacing w:after="0" w:line="360" w:lineRule="auto"/>
        <w:rPr>
          <w:rFonts w:ascii="Times New Roman" w:eastAsia="KaiTi" w:hAnsi="Times New Roman" w:cs="Times New Roman"/>
          <w:vertAlign w:val="superscript"/>
          <w:lang w:val="en-US"/>
        </w:rPr>
      </w:pPr>
      <w:r w:rsidRPr="00F5793B">
        <w:rPr>
          <w:rFonts w:ascii="Times New Roman" w:eastAsia="KaiTi" w:hAnsi="Times New Roman" w:cs="Times New Roman" w:hint="eastAsia"/>
          <w:vertAlign w:val="superscript"/>
          <w:lang w:val="en-US"/>
        </w:rPr>
        <w:t>1</w:t>
      </w:r>
      <w:r w:rsidRPr="00F5793B">
        <w:rPr>
          <w:rFonts w:ascii="Times New Roman" w:eastAsia="KaiTi" w:hAnsi="Times New Roman" w:cs="Times New Roman" w:hint="eastAsia"/>
          <w:lang w:val="en-US"/>
        </w:rPr>
        <w:t>CP: crude protein.</w:t>
      </w:r>
    </w:p>
    <w:p w14:paraId="57CE100C" w14:textId="77777777" w:rsidR="001C18BA" w:rsidRPr="00F5793B" w:rsidRDefault="0009575C">
      <w:pPr>
        <w:spacing w:line="360" w:lineRule="auto"/>
        <w:rPr>
          <w:rFonts w:ascii="Times New Roman" w:hAnsi="Times New Roman" w:cs="Times New Roman"/>
          <w:lang w:bidi="ar"/>
        </w:rPr>
      </w:pPr>
      <w:r w:rsidRPr="00F5793B">
        <w:rPr>
          <w:rFonts w:ascii="Times New Roman" w:eastAsia="KaiTi" w:hAnsi="Times New Roman" w:cs="Times New Roman" w:hint="eastAsia"/>
          <w:vertAlign w:val="superscript"/>
          <w:lang w:val="en-US"/>
        </w:rPr>
        <w:t>2</w:t>
      </w:r>
      <w:r w:rsidRPr="00F5793B">
        <w:rPr>
          <w:rFonts w:ascii="Times New Roman" w:eastAsia="KaiTi" w:hAnsi="Times New Roman" w:cs="Times New Roman"/>
        </w:rPr>
        <w:t xml:space="preserve">Provided per kg of diet: </w:t>
      </w:r>
      <w:r w:rsidRPr="00F5793B">
        <w:rPr>
          <w:rFonts w:ascii="Times New Roman" w:hAnsi="Times New Roman" w:cs="Times New Roman"/>
          <w:lang w:bidi="ar"/>
        </w:rPr>
        <w:t xml:space="preserve">Zn 100mg, Cu 6mg, Fe </w:t>
      </w:r>
      <w:r w:rsidRPr="00F5793B">
        <w:rPr>
          <w:rFonts w:ascii="Times New Roman" w:hAnsi="Times New Roman" w:cs="Times New Roman"/>
          <w:lang w:bidi="ar"/>
        </w:rPr>
        <w:t>100mg; Mn 10mg, I 0.14mg, Se 0.25mg, VA 1</w:t>
      </w:r>
      <w:r w:rsidRPr="00F5793B">
        <w:rPr>
          <w:rFonts w:ascii="Times New Roman" w:hAnsi="Times New Roman" w:cs="Times New Roman" w:hint="eastAsia"/>
          <w:lang w:val="en-US" w:bidi="ar"/>
        </w:rPr>
        <w:t>2000IU</w:t>
      </w:r>
      <w:r w:rsidRPr="00F5793B">
        <w:rPr>
          <w:rFonts w:ascii="Times New Roman" w:hAnsi="Times New Roman" w:cs="Times New Roman"/>
          <w:lang w:bidi="ar"/>
        </w:rPr>
        <w:t xml:space="preserve">, </w:t>
      </w:r>
      <w:r w:rsidRPr="00F5793B">
        <w:rPr>
          <w:rFonts w:ascii="Times New Roman" w:hAnsi="Times New Roman" w:cs="Times New Roman" w:hint="eastAsia"/>
          <w:lang w:val="en-US" w:bidi="ar"/>
        </w:rPr>
        <w:t>VD</w:t>
      </w:r>
      <w:r w:rsidRPr="00F5793B">
        <w:rPr>
          <w:rFonts w:ascii="Times New Roman" w:hAnsi="Times New Roman" w:cs="Times New Roman" w:hint="eastAsia"/>
          <w:vertAlign w:val="subscript"/>
          <w:lang w:val="en-US" w:bidi="ar"/>
        </w:rPr>
        <w:t>3</w:t>
      </w:r>
      <w:r w:rsidRPr="00F5793B">
        <w:rPr>
          <w:rFonts w:ascii="Times New Roman" w:hAnsi="Times New Roman" w:cs="Times New Roman" w:hint="eastAsia"/>
          <w:lang w:val="en-US" w:bidi="ar"/>
        </w:rPr>
        <w:t xml:space="preserve"> 3200IU, VB</w:t>
      </w:r>
      <w:r w:rsidRPr="00F5793B">
        <w:rPr>
          <w:rFonts w:ascii="Times New Roman" w:hAnsi="Times New Roman" w:cs="Times New Roman" w:hint="eastAsia"/>
          <w:vertAlign w:val="subscript"/>
          <w:lang w:val="en-US" w:bidi="ar"/>
        </w:rPr>
        <w:t>1</w:t>
      </w:r>
      <w:r w:rsidRPr="00F5793B">
        <w:rPr>
          <w:rFonts w:ascii="Times New Roman" w:hAnsi="Times New Roman" w:cs="Times New Roman" w:hint="eastAsia"/>
          <w:lang w:val="en-US" w:bidi="ar"/>
        </w:rPr>
        <w:t xml:space="preserve"> 5mg, VB</w:t>
      </w:r>
      <w:r w:rsidRPr="00F5793B">
        <w:rPr>
          <w:rFonts w:ascii="Times New Roman" w:hAnsi="Times New Roman" w:cs="Times New Roman" w:hint="eastAsia"/>
          <w:vertAlign w:val="subscript"/>
          <w:lang w:val="en-US" w:bidi="ar"/>
        </w:rPr>
        <w:t>2</w:t>
      </w:r>
      <w:r w:rsidRPr="00F5793B">
        <w:rPr>
          <w:rFonts w:ascii="Times New Roman" w:hAnsi="Times New Roman" w:cs="Times New Roman" w:hint="eastAsia"/>
          <w:lang w:val="en-US" w:bidi="ar"/>
        </w:rPr>
        <w:t xml:space="preserve"> 12.5mg,</w:t>
      </w:r>
      <w:r w:rsidRPr="00F5793B">
        <w:rPr>
          <w:rFonts w:ascii="Times New Roman" w:hAnsi="Times New Roman" w:cs="Times New Roman" w:hint="eastAsia"/>
          <w:lang w:val="en-US" w:bidi="ar"/>
        </w:rPr>
        <w:t xml:space="preserve"> </w:t>
      </w:r>
      <w:r w:rsidRPr="00F5793B">
        <w:rPr>
          <w:rFonts w:ascii="Times New Roman" w:hAnsi="Times New Roman" w:cs="Times New Roman"/>
          <w:lang w:bidi="ar"/>
        </w:rPr>
        <w:t>VB</w:t>
      </w:r>
      <w:r w:rsidRPr="00F5793B">
        <w:rPr>
          <w:rFonts w:ascii="Times New Roman" w:hAnsi="Times New Roman" w:cs="Times New Roman"/>
          <w:vertAlign w:val="subscript"/>
          <w:lang w:bidi="ar"/>
        </w:rPr>
        <w:t>6</w:t>
      </w:r>
      <w:r w:rsidRPr="00F5793B">
        <w:rPr>
          <w:rFonts w:ascii="Times New Roman" w:hAnsi="Times New Roman" w:cs="Times New Roman"/>
          <w:lang w:bidi="ar"/>
        </w:rPr>
        <w:t xml:space="preserve"> 14mg, </w:t>
      </w:r>
      <w:r w:rsidRPr="00F5793B">
        <w:rPr>
          <w:rFonts w:ascii="Times New Roman" w:hAnsi="Times New Roman" w:cs="Times New Roman" w:hint="eastAsia"/>
          <w:lang w:val="en-US" w:bidi="ar"/>
        </w:rPr>
        <w:t>VB</w:t>
      </w:r>
      <w:r w:rsidRPr="00F5793B">
        <w:rPr>
          <w:rFonts w:ascii="Times New Roman" w:hAnsi="Times New Roman" w:cs="Times New Roman" w:hint="eastAsia"/>
          <w:vertAlign w:val="subscript"/>
          <w:lang w:val="en-US" w:bidi="ar"/>
        </w:rPr>
        <w:t>12</w:t>
      </w:r>
      <w:r w:rsidRPr="00F5793B">
        <w:rPr>
          <w:rFonts w:ascii="Times New Roman" w:hAnsi="Times New Roman" w:cs="Times New Roman" w:hint="eastAsia"/>
          <w:lang w:val="en-US" w:bidi="ar"/>
        </w:rPr>
        <w:t xml:space="preserve"> 0.05mg, </w:t>
      </w:r>
      <w:r w:rsidRPr="00F5793B">
        <w:rPr>
          <w:rFonts w:ascii="Times New Roman" w:hAnsi="Times New Roman" w:cs="Times New Roman" w:hint="eastAsia"/>
          <w:lang w:val="en-US" w:bidi="ar"/>
        </w:rPr>
        <w:t xml:space="preserve">VC 100mg, </w:t>
      </w:r>
      <w:r w:rsidRPr="00F5793B">
        <w:rPr>
          <w:rFonts w:ascii="Times New Roman" w:hAnsi="Times New Roman" w:cs="Times New Roman"/>
          <w:lang w:bidi="ar"/>
        </w:rPr>
        <w:t xml:space="preserve">VE 30mg, </w:t>
      </w:r>
      <w:r w:rsidRPr="00F5793B">
        <w:rPr>
          <w:rFonts w:ascii="Times New Roman" w:hAnsi="Times New Roman" w:cs="Times New Roman" w:hint="eastAsia"/>
          <w:lang w:val="en-US" w:bidi="ar"/>
        </w:rPr>
        <w:t>VK</w:t>
      </w:r>
      <w:r w:rsidRPr="00F5793B">
        <w:rPr>
          <w:rFonts w:ascii="Times New Roman" w:hAnsi="Times New Roman" w:cs="Times New Roman" w:hint="eastAsia"/>
          <w:vertAlign w:val="subscript"/>
          <w:lang w:val="en-US" w:bidi="ar"/>
        </w:rPr>
        <w:t>3</w:t>
      </w:r>
      <w:r w:rsidRPr="00F5793B">
        <w:rPr>
          <w:rFonts w:ascii="Times New Roman" w:hAnsi="Times New Roman" w:cs="Times New Roman" w:hint="eastAsia"/>
          <w:lang w:val="en-US" w:bidi="ar"/>
        </w:rPr>
        <w:t xml:space="preserve"> 5mg,</w:t>
      </w:r>
      <w:r w:rsidRPr="00F5793B">
        <w:rPr>
          <w:rFonts w:ascii="Times New Roman" w:hAnsi="Times New Roman" w:cs="Times New Roman" w:hint="eastAsia"/>
          <w:lang w:val="en-US" w:bidi="ar"/>
        </w:rPr>
        <w:t xml:space="preserve"> </w:t>
      </w:r>
      <w:r w:rsidRPr="00F5793B">
        <w:rPr>
          <w:rFonts w:ascii="Times New Roman" w:hAnsi="Times New Roman" w:cs="Times New Roman"/>
          <w:lang w:bidi="ar"/>
        </w:rPr>
        <w:t>biotin 0.1mg, folic acid 2.5mg, carnitine 46mg, organic chromium 0.3 mg.</w:t>
      </w:r>
    </w:p>
    <w:p w14:paraId="174A9286" w14:textId="77777777" w:rsidR="001C18BA" w:rsidRPr="00F5793B" w:rsidRDefault="0009575C">
      <w:pPr>
        <w:rPr>
          <w:rFonts w:ascii="Times New Roman" w:hAnsi="Times New Roman" w:cs="Times New Roman"/>
          <w:sz w:val="24"/>
          <w:szCs w:val="24"/>
        </w:rPr>
      </w:pPr>
      <w:r w:rsidRPr="00F5793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2E3E351" w14:textId="77777777" w:rsidR="001C18BA" w:rsidRPr="00F5793B" w:rsidRDefault="0009575C">
      <w:pPr>
        <w:rPr>
          <w:rFonts w:ascii="Times New Roman" w:hAnsi="Times New Roman" w:cs="Times New Roman"/>
          <w:sz w:val="24"/>
          <w:szCs w:val="24"/>
        </w:rPr>
      </w:pPr>
      <w:r w:rsidRPr="00F5793B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Pr="00F5793B">
        <w:rPr>
          <w:rFonts w:ascii="Times New Roman" w:hAnsi="Times New Roman" w:cs="Times New Roman" w:hint="eastAsia"/>
          <w:b/>
          <w:sz w:val="24"/>
          <w:szCs w:val="24"/>
          <w:lang w:val="en-US"/>
        </w:rPr>
        <w:t>2</w:t>
      </w:r>
      <w:r w:rsidRPr="00F5793B">
        <w:rPr>
          <w:rFonts w:ascii="Times New Roman" w:hAnsi="Times New Roman" w:cs="Times New Roman"/>
          <w:sz w:val="24"/>
          <w:szCs w:val="24"/>
        </w:rPr>
        <w:t xml:space="preserve">. Phyla with differential </w:t>
      </w:r>
      <w:r w:rsidRPr="00F5793B">
        <w:rPr>
          <w:rFonts w:ascii="Times New Roman" w:hAnsi="Times New Roman" w:cs="Times New Roman"/>
          <w:sz w:val="24"/>
          <w:szCs w:val="24"/>
        </w:rPr>
        <w:t>abundance between NDF and HDF sows</w:t>
      </w: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2449"/>
        <w:gridCol w:w="1015"/>
        <w:gridCol w:w="1357"/>
        <w:gridCol w:w="1251"/>
      </w:tblGrid>
      <w:tr w:rsidR="00F5793B" w:rsidRPr="00F5793B" w14:paraId="572AF185" w14:textId="77777777">
        <w:tc>
          <w:tcPr>
            <w:tcW w:w="1343" w:type="pct"/>
            <w:tcBorders>
              <w:top w:val="single" w:sz="12" w:space="0" w:color="auto"/>
              <w:bottom w:val="single" w:sz="8" w:space="0" w:color="auto"/>
            </w:tcBorders>
          </w:tcPr>
          <w:p w14:paraId="1B945C97" w14:textId="77777777" w:rsidR="001C18BA" w:rsidRPr="00F5793B" w:rsidRDefault="0009575C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b/>
                <w:sz w:val="24"/>
                <w:szCs w:val="24"/>
              </w:rPr>
              <w:t>Phylum</w:t>
            </w:r>
          </w:p>
        </w:tc>
        <w:tc>
          <w:tcPr>
            <w:tcW w:w="1473" w:type="pct"/>
            <w:tcBorders>
              <w:top w:val="single" w:sz="12" w:space="0" w:color="auto"/>
              <w:bottom w:val="single" w:sz="8" w:space="0" w:color="auto"/>
            </w:tcBorders>
          </w:tcPr>
          <w:p w14:paraId="25B0CF3E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b/>
                <w:sz w:val="24"/>
                <w:szCs w:val="24"/>
              </w:rPr>
              <w:t>Group with the higher abundance</w:t>
            </w:r>
          </w:p>
        </w:tc>
        <w:tc>
          <w:tcPr>
            <w:tcW w:w="611" w:type="pct"/>
            <w:tcBorders>
              <w:top w:val="single" w:sz="12" w:space="0" w:color="auto"/>
              <w:bottom w:val="single" w:sz="8" w:space="0" w:color="auto"/>
            </w:tcBorders>
          </w:tcPr>
          <w:p w14:paraId="0B0B54D2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</w:t>
            </w:r>
            <w:r w:rsidRPr="00F5793B"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-value</w:t>
            </w:r>
          </w:p>
        </w:tc>
        <w:tc>
          <w:tcPr>
            <w:tcW w:w="817" w:type="pct"/>
            <w:tcBorders>
              <w:top w:val="single" w:sz="12" w:space="0" w:color="auto"/>
              <w:bottom w:val="single" w:sz="8" w:space="0" w:color="auto"/>
            </w:tcBorders>
          </w:tcPr>
          <w:p w14:paraId="4CC1A0DB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Adjusted </w:t>
            </w:r>
            <w:r w:rsidRPr="00F5793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753" w:type="pct"/>
            <w:tcBorders>
              <w:top w:val="single" w:sz="12" w:space="0" w:color="auto"/>
              <w:bottom w:val="single" w:sz="8" w:space="0" w:color="auto"/>
            </w:tcBorders>
          </w:tcPr>
          <w:p w14:paraId="3B44BD9D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b/>
                <w:sz w:val="24"/>
                <w:szCs w:val="24"/>
              </w:rPr>
              <w:t>Effect size</w:t>
            </w:r>
          </w:p>
        </w:tc>
      </w:tr>
      <w:tr w:rsidR="00F5793B" w:rsidRPr="00F5793B" w14:paraId="07150CED" w14:textId="77777777">
        <w:trPr>
          <w:trHeight w:val="300"/>
        </w:trPr>
        <w:tc>
          <w:tcPr>
            <w:tcW w:w="1343" w:type="pct"/>
            <w:tcBorders>
              <w:top w:val="single" w:sz="8" w:space="0" w:color="auto"/>
            </w:tcBorders>
            <w:noWrap/>
            <w:vAlign w:val="bottom"/>
          </w:tcPr>
          <w:p w14:paraId="25807214" w14:textId="77777777" w:rsidR="001C18BA" w:rsidRPr="00F5793B" w:rsidRDefault="0009575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bookmarkStart w:id="2" w:name="OLE_LINK2" w:colFirst="0" w:colLast="4"/>
            <w:r w:rsidRPr="00F579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Bacteroidetes</w:t>
            </w:r>
          </w:p>
        </w:tc>
        <w:tc>
          <w:tcPr>
            <w:tcW w:w="1473" w:type="pct"/>
            <w:tcBorders>
              <w:top w:val="single" w:sz="8" w:space="0" w:color="auto"/>
            </w:tcBorders>
          </w:tcPr>
          <w:p w14:paraId="4BA53F48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HDF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99B14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F13A6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1A8C9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</w:tr>
      <w:tr w:rsidR="00F5793B" w:rsidRPr="00F5793B" w14:paraId="17EBB69A" w14:textId="77777777">
        <w:trPr>
          <w:trHeight w:val="300"/>
        </w:trPr>
        <w:tc>
          <w:tcPr>
            <w:tcW w:w="1343" w:type="pct"/>
            <w:noWrap/>
            <w:vAlign w:val="bottom"/>
          </w:tcPr>
          <w:p w14:paraId="4D9D94C6" w14:textId="77777777" w:rsidR="001C18BA" w:rsidRPr="00F5793B" w:rsidRDefault="0009575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579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Synergistetes</w:t>
            </w:r>
            <w:proofErr w:type="spellEnd"/>
          </w:p>
        </w:tc>
        <w:tc>
          <w:tcPr>
            <w:tcW w:w="1473" w:type="pct"/>
          </w:tcPr>
          <w:p w14:paraId="31613E02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HDF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4908A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9F8B7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7649D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</w:tr>
      <w:tr w:rsidR="00F5793B" w:rsidRPr="00F5793B" w14:paraId="0C0AF5AD" w14:textId="77777777">
        <w:trPr>
          <w:trHeight w:val="300"/>
        </w:trPr>
        <w:tc>
          <w:tcPr>
            <w:tcW w:w="1343" w:type="pct"/>
            <w:noWrap/>
            <w:vAlign w:val="bottom"/>
          </w:tcPr>
          <w:p w14:paraId="48C8E412" w14:textId="77777777" w:rsidR="001C18BA" w:rsidRPr="00F5793B" w:rsidRDefault="0009575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Firmicutes</w:t>
            </w:r>
          </w:p>
        </w:tc>
        <w:tc>
          <w:tcPr>
            <w:tcW w:w="1473" w:type="pct"/>
          </w:tcPr>
          <w:p w14:paraId="5DE2743C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NDF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1F8A3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C7310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6EB3A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sz w:val="24"/>
                <w:szCs w:val="24"/>
              </w:rPr>
              <w:t>-0.53</w:t>
            </w:r>
          </w:p>
        </w:tc>
      </w:tr>
      <w:tr w:rsidR="00F5793B" w:rsidRPr="00F5793B" w14:paraId="64B80852" w14:textId="77777777">
        <w:trPr>
          <w:trHeight w:val="300"/>
        </w:trPr>
        <w:tc>
          <w:tcPr>
            <w:tcW w:w="1343" w:type="pct"/>
            <w:noWrap/>
            <w:vAlign w:val="bottom"/>
          </w:tcPr>
          <w:p w14:paraId="1B7FAD04" w14:textId="77777777" w:rsidR="001C18BA" w:rsidRPr="00F5793B" w:rsidRDefault="0009575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579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Elusimicrobia</w:t>
            </w:r>
            <w:proofErr w:type="spellEnd"/>
          </w:p>
        </w:tc>
        <w:tc>
          <w:tcPr>
            <w:tcW w:w="1473" w:type="pct"/>
          </w:tcPr>
          <w:p w14:paraId="0C1D2AA7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HDF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A04FC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E19DA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2A607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</w:tr>
      <w:tr w:rsidR="00F5793B" w:rsidRPr="00F5793B" w14:paraId="0611676F" w14:textId="77777777">
        <w:trPr>
          <w:trHeight w:val="300"/>
        </w:trPr>
        <w:tc>
          <w:tcPr>
            <w:tcW w:w="1343" w:type="pct"/>
            <w:tcBorders>
              <w:bottom w:val="single" w:sz="12" w:space="0" w:color="auto"/>
            </w:tcBorders>
            <w:noWrap/>
            <w:vAlign w:val="bottom"/>
          </w:tcPr>
          <w:p w14:paraId="03243152" w14:textId="77777777" w:rsidR="001C18BA" w:rsidRPr="00F5793B" w:rsidRDefault="0009575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Actinobacteria</w:t>
            </w:r>
          </w:p>
        </w:tc>
        <w:tc>
          <w:tcPr>
            <w:tcW w:w="1473" w:type="pct"/>
            <w:tcBorders>
              <w:bottom w:val="single" w:sz="12" w:space="0" w:color="auto"/>
            </w:tcBorders>
          </w:tcPr>
          <w:p w14:paraId="1E84D01D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NDF</w:t>
            </w: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8309A4A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B9BEABE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789370B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sz w:val="24"/>
                <w:szCs w:val="24"/>
              </w:rPr>
              <w:t>-0.41</w:t>
            </w:r>
          </w:p>
        </w:tc>
      </w:tr>
      <w:bookmarkEnd w:id="2"/>
    </w:tbl>
    <w:p w14:paraId="64B9B6E8" w14:textId="77777777" w:rsidR="001C18BA" w:rsidRPr="00F5793B" w:rsidRDefault="001C18BA">
      <w:pPr>
        <w:rPr>
          <w:rFonts w:ascii="Times New Roman" w:hAnsi="Times New Roman" w:cs="Times New Roman"/>
          <w:sz w:val="24"/>
          <w:szCs w:val="24"/>
        </w:rPr>
      </w:pPr>
    </w:p>
    <w:p w14:paraId="43AADB37" w14:textId="77777777" w:rsidR="001C18BA" w:rsidRPr="00F5793B" w:rsidRDefault="001C18BA">
      <w:pPr>
        <w:rPr>
          <w:rFonts w:ascii="Times New Roman" w:hAnsi="Times New Roman" w:cs="Times New Roman"/>
          <w:sz w:val="24"/>
          <w:szCs w:val="24"/>
        </w:rPr>
      </w:pPr>
    </w:p>
    <w:p w14:paraId="0CA8AD44" w14:textId="77777777" w:rsidR="001C18BA" w:rsidRPr="00F5793B" w:rsidRDefault="001C18BA">
      <w:pPr>
        <w:rPr>
          <w:rFonts w:ascii="Times New Roman" w:hAnsi="Times New Roman" w:cs="Times New Roman"/>
          <w:sz w:val="24"/>
          <w:szCs w:val="24"/>
        </w:rPr>
      </w:pPr>
    </w:p>
    <w:p w14:paraId="3E0BCCD7" w14:textId="77777777" w:rsidR="001C18BA" w:rsidRPr="00F5793B" w:rsidRDefault="001C18BA">
      <w:pPr>
        <w:rPr>
          <w:rFonts w:ascii="Times New Roman" w:hAnsi="Times New Roman" w:cs="Times New Roman"/>
          <w:sz w:val="24"/>
          <w:szCs w:val="24"/>
        </w:rPr>
      </w:pPr>
    </w:p>
    <w:p w14:paraId="65BE245A" w14:textId="77777777" w:rsidR="001C18BA" w:rsidRPr="00F5793B" w:rsidRDefault="001C18BA">
      <w:pPr>
        <w:rPr>
          <w:rFonts w:ascii="Times New Roman" w:hAnsi="Times New Roman" w:cs="Times New Roman"/>
          <w:sz w:val="24"/>
          <w:szCs w:val="24"/>
        </w:rPr>
      </w:pPr>
    </w:p>
    <w:p w14:paraId="4A857F24" w14:textId="77777777" w:rsidR="001C18BA" w:rsidRPr="00F5793B" w:rsidRDefault="001C18BA">
      <w:pPr>
        <w:rPr>
          <w:rFonts w:ascii="Times New Roman" w:hAnsi="Times New Roman" w:cs="Times New Roman"/>
          <w:sz w:val="24"/>
          <w:szCs w:val="24"/>
        </w:rPr>
      </w:pPr>
    </w:p>
    <w:p w14:paraId="7E6B57E0" w14:textId="77777777" w:rsidR="001C18BA" w:rsidRPr="00F5793B" w:rsidRDefault="001C18BA">
      <w:pPr>
        <w:rPr>
          <w:rFonts w:ascii="Times New Roman" w:hAnsi="Times New Roman" w:cs="Times New Roman"/>
          <w:sz w:val="24"/>
          <w:szCs w:val="24"/>
        </w:rPr>
      </w:pPr>
    </w:p>
    <w:p w14:paraId="7717175F" w14:textId="77777777" w:rsidR="001C18BA" w:rsidRPr="00F5793B" w:rsidRDefault="001C18BA">
      <w:pPr>
        <w:rPr>
          <w:rFonts w:ascii="Times New Roman" w:hAnsi="Times New Roman" w:cs="Times New Roman"/>
          <w:sz w:val="24"/>
          <w:szCs w:val="24"/>
        </w:rPr>
      </w:pPr>
    </w:p>
    <w:p w14:paraId="4BE88009" w14:textId="77777777" w:rsidR="001C18BA" w:rsidRPr="00F5793B" w:rsidRDefault="001C18BA">
      <w:pPr>
        <w:rPr>
          <w:rFonts w:ascii="Times New Roman" w:hAnsi="Times New Roman" w:cs="Times New Roman"/>
          <w:sz w:val="24"/>
          <w:szCs w:val="24"/>
        </w:rPr>
      </w:pPr>
    </w:p>
    <w:p w14:paraId="3184C218" w14:textId="77777777" w:rsidR="001C18BA" w:rsidRPr="00F5793B" w:rsidRDefault="001C18BA">
      <w:pPr>
        <w:rPr>
          <w:rFonts w:ascii="Times New Roman" w:hAnsi="Times New Roman" w:cs="Times New Roman"/>
          <w:sz w:val="24"/>
          <w:szCs w:val="24"/>
        </w:rPr>
      </w:pPr>
    </w:p>
    <w:p w14:paraId="4D16F0FA" w14:textId="77777777" w:rsidR="001C18BA" w:rsidRPr="00F5793B" w:rsidRDefault="001C18BA">
      <w:pPr>
        <w:rPr>
          <w:rFonts w:ascii="Times New Roman" w:hAnsi="Times New Roman" w:cs="Times New Roman"/>
          <w:sz w:val="24"/>
          <w:szCs w:val="24"/>
        </w:rPr>
      </w:pPr>
    </w:p>
    <w:p w14:paraId="042793FF" w14:textId="77777777" w:rsidR="001C18BA" w:rsidRPr="00F5793B" w:rsidRDefault="001C18BA">
      <w:pPr>
        <w:rPr>
          <w:rFonts w:ascii="Times New Roman" w:hAnsi="Times New Roman" w:cs="Times New Roman"/>
          <w:sz w:val="24"/>
          <w:szCs w:val="24"/>
        </w:rPr>
      </w:pPr>
    </w:p>
    <w:p w14:paraId="7D6543B2" w14:textId="77777777" w:rsidR="001C18BA" w:rsidRPr="00F5793B" w:rsidRDefault="001C18BA">
      <w:pPr>
        <w:rPr>
          <w:rFonts w:ascii="Times New Roman" w:hAnsi="Times New Roman" w:cs="Times New Roman"/>
          <w:sz w:val="24"/>
          <w:szCs w:val="24"/>
        </w:rPr>
      </w:pPr>
    </w:p>
    <w:p w14:paraId="30E30E5C" w14:textId="77777777" w:rsidR="001C18BA" w:rsidRPr="00F5793B" w:rsidRDefault="001C18BA">
      <w:pPr>
        <w:rPr>
          <w:rFonts w:ascii="Times New Roman" w:hAnsi="Times New Roman" w:cs="Times New Roman"/>
          <w:sz w:val="24"/>
          <w:szCs w:val="24"/>
        </w:rPr>
      </w:pPr>
    </w:p>
    <w:p w14:paraId="11AA9B4B" w14:textId="77777777" w:rsidR="001C18BA" w:rsidRPr="00F5793B" w:rsidRDefault="001C18BA">
      <w:pPr>
        <w:rPr>
          <w:rFonts w:ascii="Times New Roman" w:hAnsi="Times New Roman" w:cs="Times New Roman"/>
          <w:sz w:val="24"/>
          <w:szCs w:val="24"/>
        </w:rPr>
      </w:pPr>
    </w:p>
    <w:p w14:paraId="591444BE" w14:textId="77777777" w:rsidR="001C18BA" w:rsidRPr="00F5793B" w:rsidRDefault="001C18BA">
      <w:pPr>
        <w:rPr>
          <w:rFonts w:ascii="Times New Roman" w:hAnsi="Times New Roman" w:cs="Times New Roman"/>
          <w:sz w:val="24"/>
          <w:szCs w:val="24"/>
        </w:rPr>
      </w:pPr>
    </w:p>
    <w:p w14:paraId="799E0536" w14:textId="77777777" w:rsidR="001C18BA" w:rsidRPr="00F5793B" w:rsidRDefault="001C18BA">
      <w:pPr>
        <w:rPr>
          <w:rFonts w:ascii="Times New Roman" w:hAnsi="Times New Roman" w:cs="Times New Roman"/>
          <w:sz w:val="24"/>
          <w:szCs w:val="24"/>
        </w:rPr>
      </w:pPr>
    </w:p>
    <w:p w14:paraId="3E3AE0CD" w14:textId="77777777" w:rsidR="001C18BA" w:rsidRPr="00F5793B" w:rsidRDefault="001C18BA">
      <w:pPr>
        <w:rPr>
          <w:rFonts w:ascii="Times New Roman" w:hAnsi="Times New Roman" w:cs="Times New Roman"/>
          <w:sz w:val="24"/>
          <w:szCs w:val="24"/>
        </w:rPr>
      </w:pPr>
    </w:p>
    <w:p w14:paraId="73CEFFCC" w14:textId="77777777" w:rsidR="001C18BA" w:rsidRPr="00F5793B" w:rsidRDefault="001C18BA">
      <w:pPr>
        <w:rPr>
          <w:rFonts w:ascii="Times New Roman" w:hAnsi="Times New Roman" w:cs="Times New Roman"/>
          <w:sz w:val="24"/>
          <w:szCs w:val="24"/>
        </w:rPr>
      </w:pPr>
    </w:p>
    <w:p w14:paraId="67382174" w14:textId="77777777" w:rsidR="001C18BA" w:rsidRPr="00F5793B" w:rsidRDefault="001C18BA">
      <w:pPr>
        <w:rPr>
          <w:rFonts w:ascii="Times New Roman" w:hAnsi="Times New Roman" w:cs="Times New Roman"/>
          <w:sz w:val="24"/>
          <w:szCs w:val="24"/>
        </w:rPr>
      </w:pPr>
    </w:p>
    <w:p w14:paraId="6F685227" w14:textId="77777777" w:rsidR="001C18BA" w:rsidRPr="00F5793B" w:rsidRDefault="001C18BA">
      <w:pPr>
        <w:rPr>
          <w:rFonts w:ascii="Times New Roman" w:hAnsi="Times New Roman" w:cs="Times New Roman"/>
          <w:b/>
          <w:sz w:val="24"/>
          <w:szCs w:val="24"/>
        </w:rPr>
      </w:pPr>
    </w:p>
    <w:p w14:paraId="10249B68" w14:textId="77777777" w:rsidR="001C18BA" w:rsidRPr="00F5793B" w:rsidRDefault="0009575C">
      <w:pPr>
        <w:rPr>
          <w:rFonts w:ascii="Times New Roman" w:hAnsi="Times New Roman" w:cs="Times New Roman"/>
          <w:sz w:val="24"/>
          <w:szCs w:val="24"/>
        </w:rPr>
      </w:pPr>
      <w:r w:rsidRPr="00F5793B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Pr="00F5793B">
        <w:rPr>
          <w:rFonts w:ascii="Times New Roman" w:hAnsi="Times New Roman" w:cs="Times New Roman" w:hint="eastAsia"/>
          <w:b/>
          <w:sz w:val="24"/>
          <w:szCs w:val="24"/>
          <w:lang w:val="en-US"/>
        </w:rPr>
        <w:t>3</w:t>
      </w:r>
      <w:r w:rsidRPr="00F5793B">
        <w:rPr>
          <w:rFonts w:ascii="Times New Roman" w:hAnsi="Times New Roman" w:cs="Times New Roman"/>
          <w:sz w:val="24"/>
          <w:szCs w:val="24"/>
        </w:rPr>
        <w:t>. Genera with differential abundance between NDF and HDF sows</w:t>
      </w: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2"/>
        <w:gridCol w:w="1337"/>
        <w:gridCol w:w="1221"/>
        <w:gridCol w:w="1221"/>
        <w:gridCol w:w="1225"/>
      </w:tblGrid>
      <w:tr w:rsidR="00F5793B" w:rsidRPr="00F5793B" w14:paraId="5B3834DC" w14:textId="77777777">
        <w:tc>
          <w:tcPr>
            <w:tcW w:w="1941" w:type="pct"/>
            <w:tcBorders>
              <w:top w:val="single" w:sz="12" w:space="0" w:color="auto"/>
              <w:bottom w:val="single" w:sz="8" w:space="0" w:color="auto"/>
            </w:tcBorders>
          </w:tcPr>
          <w:p w14:paraId="676A945C" w14:textId="77777777" w:rsidR="001C18BA" w:rsidRPr="00F5793B" w:rsidRDefault="0009575C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b/>
                <w:sz w:val="24"/>
                <w:szCs w:val="24"/>
              </w:rPr>
              <w:t>Genus</w:t>
            </w:r>
          </w:p>
        </w:tc>
        <w:tc>
          <w:tcPr>
            <w:tcW w:w="784" w:type="pct"/>
            <w:tcBorders>
              <w:top w:val="single" w:sz="12" w:space="0" w:color="auto"/>
              <w:bottom w:val="single" w:sz="8" w:space="0" w:color="auto"/>
            </w:tcBorders>
          </w:tcPr>
          <w:p w14:paraId="7ECA745F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b/>
                <w:sz w:val="24"/>
                <w:szCs w:val="24"/>
              </w:rPr>
              <w:t>Group with the higher abundance</w:t>
            </w:r>
          </w:p>
        </w:tc>
        <w:tc>
          <w:tcPr>
            <w:tcW w:w="757" w:type="pct"/>
            <w:tcBorders>
              <w:top w:val="single" w:sz="12" w:space="0" w:color="auto"/>
              <w:bottom w:val="single" w:sz="8" w:space="0" w:color="auto"/>
            </w:tcBorders>
          </w:tcPr>
          <w:p w14:paraId="37DF5061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793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</w:t>
            </w:r>
            <w:r w:rsidRPr="00F5793B"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-value</w:t>
            </w:r>
          </w:p>
        </w:tc>
        <w:tc>
          <w:tcPr>
            <w:tcW w:w="757" w:type="pct"/>
            <w:tcBorders>
              <w:top w:val="single" w:sz="12" w:space="0" w:color="auto"/>
              <w:bottom w:val="single" w:sz="8" w:space="0" w:color="auto"/>
            </w:tcBorders>
          </w:tcPr>
          <w:p w14:paraId="0D1B7A6C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Adjusted </w:t>
            </w:r>
            <w:r w:rsidRPr="00F5793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759" w:type="pct"/>
            <w:tcBorders>
              <w:top w:val="single" w:sz="12" w:space="0" w:color="auto"/>
              <w:bottom w:val="single" w:sz="8" w:space="0" w:color="auto"/>
            </w:tcBorders>
          </w:tcPr>
          <w:p w14:paraId="72344B43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93B">
              <w:rPr>
                <w:rFonts w:ascii="Times New Roman" w:hAnsi="Times New Roman" w:cs="Times New Roman"/>
                <w:b/>
                <w:sz w:val="24"/>
                <w:szCs w:val="24"/>
              </w:rPr>
              <w:t>Effect size</w:t>
            </w:r>
          </w:p>
        </w:tc>
      </w:tr>
      <w:tr w:rsidR="00F5793B" w:rsidRPr="00F5793B" w14:paraId="5F513F18" w14:textId="77777777">
        <w:trPr>
          <w:trHeight w:val="300"/>
        </w:trPr>
        <w:tc>
          <w:tcPr>
            <w:tcW w:w="1941" w:type="pct"/>
            <w:tcBorders>
              <w:top w:val="single" w:sz="8" w:space="0" w:color="auto"/>
            </w:tcBorders>
            <w:noWrap/>
          </w:tcPr>
          <w:p w14:paraId="1650CEF1" w14:textId="77777777" w:rsidR="001C18BA" w:rsidRPr="00F5793B" w:rsidRDefault="0009575C">
            <w:pPr>
              <w:spacing w:after="0" w:line="48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val="en-US"/>
              </w:rPr>
            </w:pPr>
            <w:bookmarkStart w:id="3" w:name="OLE_LINK1"/>
            <w:r w:rsidRPr="00F5793B">
              <w:rPr>
                <w:rFonts w:ascii="Times New Roman" w:eastAsia="SimSun" w:hAnsi="Times New Roman" w:cs="Times New Roman" w:hint="eastAsia"/>
                <w:i/>
                <w:sz w:val="24"/>
                <w:szCs w:val="24"/>
                <w:lang w:val="en-US"/>
              </w:rPr>
              <w:t>Campylobacter</w:t>
            </w:r>
            <w:bookmarkEnd w:id="3"/>
          </w:p>
        </w:tc>
        <w:tc>
          <w:tcPr>
            <w:tcW w:w="784" w:type="pct"/>
            <w:tcBorders>
              <w:top w:val="single" w:sz="8" w:space="0" w:color="auto"/>
            </w:tcBorders>
          </w:tcPr>
          <w:p w14:paraId="351FA00F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SimSun" w:hAnsi="Times New Roman" w:cs="Times New Roman" w:hint="eastAsia"/>
                <w:sz w:val="24"/>
                <w:szCs w:val="24"/>
                <w:lang w:val="en-US"/>
              </w:rPr>
              <w:t>HDF</w:t>
            </w:r>
          </w:p>
        </w:tc>
        <w:tc>
          <w:tcPr>
            <w:tcW w:w="757" w:type="pct"/>
            <w:tcBorders>
              <w:top w:val="single" w:sz="8" w:space="0" w:color="auto"/>
            </w:tcBorders>
            <w:noWrap/>
          </w:tcPr>
          <w:p w14:paraId="194C353F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Times New Roman" w:hAnsi="Times New Roman" w:cs="Times New Roman" w:hint="eastAsia"/>
                <w:sz w:val="24"/>
                <w:szCs w:val="24"/>
                <w:lang w:val="en-US"/>
              </w:rPr>
              <w:t>0.04</w:t>
            </w:r>
          </w:p>
        </w:tc>
        <w:tc>
          <w:tcPr>
            <w:tcW w:w="757" w:type="pct"/>
            <w:tcBorders>
              <w:top w:val="single" w:sz="8" w:space="0" w:color="auto"/>
            </w:tcBorders>
            <w:noWrap/>
          </w:tcPr>
          <w:p w14:paraId="1BA3648A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Times New Roman" w:hAnsi="Times New Roman" w:cs="Times New Roman" w:hint="eastAsia"/>
                <w:sz w:val="24"/>
                <w:szCs w:val="24"/>
                <w:lang w:val="en-US"/>
              </w:rPr>
              <w:t>0.33</w:t>
            </w:r>
          </w:p>
        </w:tc>
        <w:tc>
          <w:tcPr>
            <w:tcW w:w="759" w:type="pct"/>
            <w:tcBorders>
              <w:top w:val="single" w:sz="8" w:space="0" w:color="auto"/>
            </w:tcBorders>
            <w:noWrap/>
          </w:tcPr>
          <w:p w14:paraId="6654D3E1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Times New Roman" w:hAnsi="Times New Roman" w:cs="Times New Roman" w:hint="eastAsia"/>
                <w:sz w:val="24"/>
                <w:szCs w:val="24"/>
                <w:lang w:val="en-US"/>
              </w:rPr>
              <w:t>0.62</w:t>
            </w:r>
          </w:p>
        </w:tc>
      </w:tr>
      <w:tr w:rsidR="00F5793B" w:rsidRPr="00F5793B" w14:paraId="21AB1C23" w14:textId="77777777">
        <w:trPr>
          <w:trHeight w:val="300"/>
        </w:trPr>
        <w:tc>
          <w:tcPr>
            <w:tcW w:w="1941" w:type="pct"/>
            <w:noWrap/>
          </w:tcPr>
          <w:p w14:paraId="4AEE6C30" w14:textId="77777777" w:rsidR="001C18BA" w:rsidRPr="00F5793B" w:rsidRDefault="0009575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57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Paludibacteraceae</w:t>
            </w:r>
            <w:proofErr w:type="spellEnd"/>
            <w:r w:rsidRPr="00F57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unassigned</w:t>
            </w:r>
          </w:p>
        </w:tc>
        <w:tc>
          <w:tcPr>
            <w:tcW w:w="784" w:type="pct"/>
          </w:tcPr>
          <w:p w14:paraId="37B93991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HDF</w:t>
            </w:r>
          </w:p>
        </w:tc>
        <w:tc>
          <w:tcPr>
            <w:tcW w:w="757" w:type="pct"/>
            <w:noWrap/>
          </w:tcPr>
          <w:p w14:paraId="57E23821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57" w:type="pct"/>
            <w:noWrap/>
          </w:tcPr>
          <w:p w14:paraId="1C903CA2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759" w:type="pct"/>
            <w:noWrap/>
          </w:tcPr>
          <w:p w14:paraId="6472C2E1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0.53</w:t>
            </w:r>
          </w:p>
        </w:tc>
      </w:tr>
      <w:tr w:rsidR="00F5793B" w:rsidRPr="00F5793B" w14:paraId="23BD4BD6" w14:textId="77777777">
        <w:trPr>
          <w:trHeight w:val="300"/>
        </w:trPr>
        <w:tc>
          <w:tcPr>
            <w:tcW w:w="1941" w:type="pct"/>
            <w:noWrap/>
          </w:tcPr>
          <w:p w14:paraId="3C6341DB" w14:textId="77777777" w:rsidR="001C18BA" w:rsidRPr="00F5793B" w:rsidRDefault="0009575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7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Alloprevotella</w:t>
            </w:r>
            <w:proofErr w:type="spellEnd"/>
          </w:p>
        </w:tc>
        <w:tc>
          <w:tcPr>
            <w:tcW w:w="784" w:type="pct"/>
          </w:tcPr>
          <w:p w14:paraId="46E251EA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HDF</w:t>
            </w:r>
          </w:p>
        </w:tc>
        <w:tc>
          <w:tcPr>
            <w:tcW w:w="757" w:type="pct"/>
            <w:noWrap/>
          </w:tcPr>
          <w:p w14:paraId="736D524D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SimSun" w:hAnsi="Times New Roman" w:cs="Times New Roman" w:hint="eastAsia"/>
                <w:sz w:val="24"/>
                <w:szCs w:val="24"/>
                <w:lang w:val="en-US"/>
              </w:rPr>
              <w:t>&lt;</w:t>
            </w: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757" w:type="pct"/>
            <w:noWrap/>
          </w:tcPr>
          <w:p w14:paraId="43FB3B13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759" w:type="pct"/>
            <w:noWrap/>
          </w:tcPr>
          <w:p w14:paraId="18161F59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0.74</w:t>
            </w:r>
          </w:p>
        </w:tc>
      </w:tr>
      <w:tr w:rsidR="00F5793B" w:rsidRPr="00F5793B" w14:paraId="1334F675" w14:textId="77777777">
        <w:trPr>
          <w:trHeight w:val="300"/>
        </w:trPr>
        <w:tc>
          <w:tcPr>
            <w:tcW w:w="1941" w:type="pct"/>
            <w:noWrap/>
          </w:tcPr>
          <w:p w14:paraId="3013148E" w14:textId="77777777" w:rsidR="001C18BA" w:rsidRPr="00F5793B" w:rsidRDefault="0009575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7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Prevotellaceae_unassigned</w:t>
            </w:r>
            <w:proofErr w:type="spellEnd"/>
          </w:p>
        </w:tc>
        <w:tc>
          <w:tcPr>
            <w:tcW w:w="784" w:type="pct"/>
          </w:tcPr>
          <w:p w14:paraId="67084DD2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HDF</w:t>
            </w:r>
          </w:p>
        </w:tc>
        <w:tc>
          <w:tcPr>
            <w:tcW w:w="757" w:type="pct"/>
            <w:noWrap/>
          </w:tcPr>
          <w:p w14:paraId="449E6102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757" w:type="pct"/>
            <w:noWrap/>
          </w:tcPr>
          <w:p w14:paraId="0AFC5CE7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759" w:type="pct"/>
            <w:noWrap/>
          </w:tcPr>
          <w:p w14:paraId="0E84AEDC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</w:p>
        </w:tc>
      </w:tr>
      <w:tr w:rsidR="00F5793B" w:rsidRPr="00F5793B" w14:paraId="057D7705" w14:textId="77777777">
        <w:trPr>
          <w:trHeight w:val="300"/>
        </w:trPr>
        <w:tc>
          <w:tcPr>
            <w:tcW w:w="1941" w:type="pct"/>
            <w:noWrap/>
          </w:tcPr>
          <w:p w14:paraId="71DF9362" w14:textId="77777777" w:rsidR="001C18BA" w:rsidRPr="00F5793B" w:rsidRDefault="0009575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7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Rikenellaceae</w:t>
            </w:r>
            <w:proofErr w:type="spellEnd"/>
            <w:r w:rsidRPr="00F57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unassigned</w:t>
            </w:r>
          </w:p>
        </w:tc>
        <w:tc>
          <w:tcPr>
            <w:tcW w:w="784" w:type="pct"/>
          </w:tcPr>
          <w:p w14:paraId="29260F3D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HDF</w:t>
            </w:r>
          </w:p>
        </w:tc>
        <w:tc>
          <w:tcPr>
            <w:tcW w:w="757" w:type="pct"/>
            <w:noWrap/>
          </w:tcPr>
          <w:p w14:paraId="34235BB8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57" w:type="pct"/>
            <w:noWrap/>
          </w:tcPr>
          <w:p w14:paraId="4B828366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759" w:type="pct"/>
            <w:noWrap/>
          </w:tcPr>
          <w:p w14:paraId="68F7CCEC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</w:tr>
      <w:tr w:rsidR="00F5793B" w:rsidRPr="00F5793B" w14:paraId="01ADAAAA" w14:textId="77777777">
        <w:trPr>
          <w:trHeight w:val="300"/>
        </w:trPr>
        <w:tc>
          <w:tcPr>
            <w:tcW w:w="1941" w:type="pct"/>
            <w:noWrap/>
          </w:tcPr>
          <w:p w14:paraId="394BA2E7" w14:textId="77777777" w:rsidR="001C18BA" w:rsidRPr="00F5793B" w:rsidRDefault="0009575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7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Cellulosilyticum</w:t>
            </w:r>
            <w:proofErr w:type="spellEnd"/>
          </w:p>
        </w:tc>
        <w:tc>
          <w:tcPr>
            <w:tcW w:w="784" w:type="pct"/>
          </w:tcPr>
          <w:p w14:paraId="25B55894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HDF</w:t>
            </w:r>
          </w:p>
        </w:tc>
        <w:tc>
          <w:tcPr>
            <w:tcW w:w="757" w:type="pct"/>
            <w:noWrap/>
          </w:tcPr>
          <w:p w14:paraId="3913E561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757" w:type="pct"/>
            <w:noWrap/>
          </w:tcPr>
          <w:p w14:paraId="4B539C3E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759" w:type="pct"/>
            <w:noWrap/>
          </w:tcPr>
          <w:p w14:paraId="619DE6D7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</w:tr>
      <w:tr w:rsidR="00F5793B" w:rsidRPr="00F5793B" w14:paraId="7F24854E" w14:textId="77777777">
        <w:trPr>
          <w:trHeight w:val="300"/>
        </w:trPr>
        <w:tc>
          <w:tcPr>
            <w:tcW w:w="1941" w:type="pct"/>
            <w:noWrap/>
          </w:tcPr>
          <w:p w14:paraId="7E78E617" w14:textId="77777777" w:rsidR="001C18BA" w:rsidRPr="00F5793B" w:rsidRDefault="0009575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7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Lachnoclostridium</w:t>
            </w:r>
            <w:proofErr w:type="spellEnd"/>
          </w:p>
        </w:tc>
        <w:tc>
          <w:tcPr>
            <w:tcW w:w="784" w:type="pct"/>
          </w:tcPr>
          <w:p w14:paraId="7F1FF23F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HDF</w:t>
            </w:r>
          </w:p>
        </w:tc>
        <w:tc>
          <w:tcPr>
            <w:tcW w:w="757" w:type="pct"/>
            <w:noWrap/>
          </w:tcPr>
          <w:p w14:paraId="079D4F67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 w:hint="eastAsia"/>
                <w:sz w:val="24"/>
                <w:szCs w:val="24"/>
                <w:lang w:val="en-US"/>
              </w:rPr>
              <w:t>&lt;</w:t>
            </w: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757" w:type="pct"/>
            <w:noWrap/>
          </w:tcPr>
          <w:p w14:paraId="38FBE747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759" w:type="pct"/>
            <w:noWrap/>
          </w:tcPr>
          <w:p w14:paraId="32E465DC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0.61</w:t>
            </w:r>
          </w:p>
        </w:tc>
      </w:tr>
      <w:tr w:rsidR="00F5793B" w:rsidRPr="00F5793B" w14:paraId="6CB2C28A" w14:textId="77777777">
        <w:trPr>
          <w:trHeight w:val="300"/>
        </w:trPr>
        <w:tc>
          <w:tcPr>
            <w:tcW w:w="1941" w:type="pct"/>
            <w:noWrap/>
          </w:tcPr>
          <w:p w14:paraId="371B001E" w14:textId="77777777" w:rsidR="001C18BA" w:rsidRPr="00F5793B" w:rsidRDefault="0009575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7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Catenisphaera</w:t>
            </w:r>
            <w:proofErr w:type="spellEnd"/>
          </w:p>
        </w:tc>
        <w:tc>
          <w:tcPr>
            <w:tcW w:w="784" w:type="pct"/>
          </w:tcPr>
          <w:p w14:paraId="21E03F44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HDF</w:t>
            </w:r>
          </w:p>
        </w:tc>
        <w:tc>
          <w:tcPr>
            <w:tcW w:w="757" w:type="pct"/>
            <w:noWrap/>
          </w:tcPr>
          <w:p w14:paraId="32E7C84E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57" w:type="pct"/>
            <w:noWrap/>
          </w:tcPr>
          <w:p w14:paraId="00FC1F72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759" w:type="pct"/>
            <w:noWrap/>
          </w:tcPr>
          <w:p w14:paraId="634F1A59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</w:tr>
      <w:tr w:rsidR="00F5793B" w:rsidRPr="00F5793B" w14:paraId="401A2D9F" w14:textId="77777777">
        <w:trPr>
          <w:trHeight w:val="300"/>
        </w:trPr>
        <w:tc>
          <w:tcPr>
            <w:tcW w:w="1941" w:type="pct"/>
            <w:noWrap/>
          </w:tcPr>
          <w:p w14:paraId="20DE1741" w14:textId="77777777" w:rsidR="001C18BA" w:rsidRPr="00F5793B" w:rsidRDefault="0009575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7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Anaerovibrio</w:t>
            </w:r>
            <w:proofErr w:type="spellEnd"/>
          </w:p>
        </w:tc>
        <w:tc>
          <w:tcPr>
            <w:tcW w:w="784" w:type="pct"/>
          </w:tcPr>
          <w:p w14:paraId="032EDA7B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HDF</w:t>
            </w:r>
          </w:p>
        </w:tc>
        <w:tc>
          <w:tcPr>
            <w:tcW w:w="757" w:type="pct"/>
            <w:noWrap/>
          </w:tcPr>
          <w:p w14:paraId="37804733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 w:hint="eastAsia"/>
                <w:sz w:val="24"/>
                <w:szCs w:val="24"/>
                <w:lang w:val="en-US"/>
              </w:rPr>
              <w:t>&lt;</w:t>
            </w: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757" w:type="pct"/>
            <w:noWrap/>
          </w:tcPr>
          <w:p w14:paraId="4F3830F1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759" w:type="pct"/>
            <w:noWrap/>
          </w:tcPr>
          <w:p w14:paraId="39BA6DFC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0.66</w:t>
            </w:r>
          </w:p>
        </w:tc>
      </w:tr>
      <w:tr w:rsidR="00F5793B" w:rsidRPr="00F5793B" w14:paraId="1F85F5D8" w14:textId="77777777">
        <w:trPr>
          <w:trHeight w:val="300"/>
        </w:trPr>
        <w:tc>
          <w:tcPr>
            <w:tcW w:w="1941" w:type="pct"/>
            <w:noWrap/>
          </w:tcPr>
          <w:p w14:paraId="4754F4C5" w14:textId="77777777" w:rsidR="001C18BA" w:rsidRPr="00F5793B" w:rsidRDefault="0009575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7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Mailhella</w:t>
            </w:r>
            <w:proofErr w:type="spellEnd"/>
          </w:p>
        </w:tc>
        <w:tc>
          <w:tcPr>
            <w:tcW w:w="784" w:type="pct"/>
          </w:tcPr>
          <w:p w14:paraId="213EF266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HDF</w:t>
            </w:r>
          </w:p>
        </w:tc>
        <w:tc>
          <w:tcPr>
            <w:tcW w:w="757" w:type="pct"/>
            <w:noWrap/>
          </w:tcPr>
          <w:p w14:paraId="06E5FBD0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757" w:type="pct"/>
            <w:noWrap/>
          </w:tcPr>
          <w:p w14:paraId="3FFA1C5A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759" w:type="pct"/>
            <w:noWrap/>
          </w:tcPr>
          <w:p w14:paraId="791E6E9A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0.59</w:t>
            </w:r>
          </w:p>
        </w:tc>
      </w:tr>
      <w:tr w:rsidR="00F5793B" w:rsidRPr="00F5793B" w14:paraId="71881C80" w14:textId="77777777">
        <w:trPr>
          <w:trHeight w:val="300"/>
        </w:trPr>
        <w:tc>
          <w:tcPr>
            <w:tcW w:w="1941" w:type="pct"/>
            <w:noWrap/>
          </w:tcPr>
          <w:p w14:paraId="71352885" w14:textId="77777777" w:rsidR="001C18BA" w:rsidRPr="00F5793B" w:rsidRDefault="0009575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7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Sphaerochaeta</w:t>
            </w:r>
            <w:proofErr w:type="spellEnd"/>
          </w:p>
        </w:tc>
        <w:tc>
          <w:tcPr>
            <w:tcW w:w="784" w:type="pct"/>
          </w:tcPr>
          <w:p w14:paraId="1F607A58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HDF</w:t>
            </w:r>
          </w:p>
        </w:tc>
        <w:tc>
          <w:tcPr>
            <w:tcW w:w="757" w:type="pct"/>
            <w:noWrap/>
          </w:tcPr>
          <w:p w14:paraId="5342378B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57" w:type="pct"/>
            <w:noWrap/>
          </w:tcPr>
          <w:p w14:paraId="2E59A477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759" w:type="pct"/>
            <w:noWrap/>
          </w:tcPr>
          <w:p w14:paraId="40074252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0.55</w:t>
            </w:r>
          </w:p>
        </w:tc>
      </w:tr>
      <w:tr w:rsidR="00F5793B" w:rsidRPr="00F5793B" w14:paraId="5B3F5205" w14:textId="77777777">
        <w:trPr>
          <w:trHeight w:val="300"/>
        </w:trPr>
        <w:tc>
          <w:tcPr>
            <w:tcW w:w="1941" w:type="pct"/>
            <w:noWrap/>
          </w:tcPr>
          <w:p w14:paraId="0DBA5D1A" w14:textId="77777777" w:rsidR="001C18BA" w:rsidRPr="00F5793B" w:rsidRDefault="0009575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7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Pyramidobacter</w:t>
            </w:r>
            <w:proofErr w:type="spellEnd"/>
          </w:p>
        </w:tc>
        <w:tc>
          <w:tcPr>
            <w:tcW w:w="784" w:type="pct"/>
          </w:tcPr>
          <w:p w14:paraId="41927900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HDF</w:t>
            </w:r>
          </w:p>
        </w:tc>
        <w:tc>
          <w:tcPr>
            <w:tcW w:w="757" w:type="pct"/>
            <w:noWrap/>
          </w:tcPr>
          <w:p w14:paraId="2B38C493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757" w:type="pct"/>
            <w:noWrap/>
          </w:tcPr>
          <w:p w14:paraId="3BDA117F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759" w:type="pct"/>
            <w:noWrap/>
          </w:tcPr>
          <w:p w14:paraId="37DE03AA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0.57</w:t>
            </w:r>
          </w:p>
        </w:tc>
      </w:tr>
      <w:tr w:rsidR="00F5793B" w:rsidRPr="00F5793B" w14:paraId="368A6E66" w14:textId="77777777">
        <w:trPr>
          <w:trHeight w:val="300"/>
        </w:trPr>
        <w:tc>
          <w:tcPr>
            <w:tcW w:w="1941" w:type="pct"/>
            <w:noWrap/>
          </w:tcPr>
          <w:p w14:paraId="273A6BAD" w14:textId="77777777" w:rsidR="001C18BA" w:rsidRPr="00F5793B" w:rsidRDefault="0009575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7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Corynebacteriaceae</w:t>
            </w:r>
            <w:proofErr w:type="spellEnd"/>
            <w:r w:rsidRPr="00F57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unassigned</w:t>
            </w:r>
          </w:p>
        </w:tc>
        <w:tc>
          <w:tcPr>
            <w:tcW w:w="784" w:type="pct"/>
          </w:tcPr>
          <w:p w14:paraId="074187DE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NDF</w:t>
            </w:r>
          </w:p>
        </w:tc>
        <w:tc>
          <w:tcPr>
            <w:tcW w:w="757" w:type="pct"/>
            <w:noWrap/>
          </w:tcPr>
          <w:p w14:paraId="78061614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757" w:type="pct"/>
            <w:noWrap/>
          </w:tcPr>
          <w:p w14:paraId="1C89F394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759" w:type="pct"/>
            <w:noWrap/>
          </w:tcPr>
          <w:p w14:paraId="73524769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-0.51</w:t>
            </w:r>
          </w:p>
        </w:tc>
      </w:tr>
      <w:tr w:rsidR="00F5793B" w:rsidRPr="00F5793B" w14:paraId="47FC8276" w14:textId="77777777">
        <w:trPr>
          <w:trHeight w:val="300"/>
        </w:trPr>
        <w:tc>
          <w:tcPr>
            <w:tcW w:w="1941" w:type="pct"/>
            <w:noWrap/>
          </w:tcPr>
          <w:p w14:paraId="77B9FE37" w14:textId="77777777" w:rsidR="001C18BA" w:rsidRPr="00F5793B" w:rsidRDefault="0009575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7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Clostridiales</w:t>
            </w:r>
            <w:proofErr w:type="spellEnd"/>
            <w:r w:rsidRPr="00F57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unassigned</w:t>
            </w:r>
          </w:p>
        </w:tc>
        <w:tc>
          <w:tcPr>
            <w:tcW w:w="784" w:type="pct"/>
          </w:tcPr>
          <w:p w14:paraId="355A88E7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NDF</w:t>
            </w:r>
          </w:p>
        </w:tc>
        <w:tc>
          <w:tcPr>
            <w:tcW w:w="757" w:type="pct"/>
            <w:noWrap/>
          </w:tcPr>
          <w:p w14:paraId="6D42E8BF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57" w:type="pct"/>
            <w:noWrap/>
          </w:tcPr>
          <w:p w14:paraId="3AE7D7A1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759" w:type="pct"/>
            <w:noWrap/>
          </w:tcPr>
          <w:p w14:paraId="6B481939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-0.53</w:t>
            </w:r>
          </w:p>
        </w:tc>
      </w:tr>
      <w:tr w:rsidR="00F5793B" w:rsidRPr="00F5793B" w14:paraId="41B0E900" w14:textId="77777777">
        <w:trPr>
          <w:trHeight w:val="300"/>
        </w:trPr>
        <w:tc>
          <w:tcPr>
            <w:tcW w:w="1941" w:type="pct"/>
            <w:noWrap/>
          </w:tcPr>
          <w:p w14:paraId="3D25D24B" w14:textId="77777777" w:rsidR="001C18BA" w:rsidRPr="00F5793B" w:rsidRDefault="0009575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7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Agathobacter</w:t>
            </w:r>
            <w:proofErr w:type="spellEnd"/>
          </w:p>
        </w:tc>
        <w:tc>
          <w:tcPr>
            <w:tcW w:w="784" w:type="pct"/>
          </w:tcPr>
          <w:p w14:paraId="6F015086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NDF</w:t>
            </w:r>
          </w:p>
        </w:tc>
        <w:tc>
          <w:tcPr>
            <w:tcW w:w="757" w:type="pct"/>
            <w:noWrap/>
          </w:tcPr>
          <w:p w14:paraId="207B173F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57" w:type="pct"/>
            <w:noWrap/>
          </w:tcPr>
          <w:p w14:paraId="2D379B63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759" w:type="pct"/>
            <w:noWrap/>
          </w:tcPr>
          <w:p w14:paraId="4950F417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-0.55</w:t>
            </w:r>
          </w:p>
        </w:tc>
      </w:tr>
      <w:tr w:rsidR="00F5793B" w:rsidRPr="00F5793B" w14:paraId="5377EE2C" w14:textId="77777777">
        <w:trPr>
          <w:trHeight w:val="300"/>
        </w:trPr>
        <w:tc>
          <w:tcPr>
            <w:tcW w:w="1941" w:type="pct"/>
            <w:noWrap/>
          </w:tcPr>
          <w:p w14:paraId="3AE78C40" w14:textId="77777777" w:rsidR="001C18BA" w:rsidRPr="00F5793B" w:rsidRDefault="0009575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7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Terrisporobacter</w:t>
            </w:r>
            <w:proofErr w:type="spellEnd"/>
          </w:p>
        </w:tc>
        <w:tc>
          <w:tcPr>
            <w:tcW w:w="784" w:type="pct"/>
          </w:tcPr>
          <w:p w14:paraId="5FFC58A0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NDF</w:t>
            </w:r>
          </w:p>
        </w:tc>
        <w:tc>
          <w:tcPr>
            <w:tcW w:w="757" w:type="pct"/>
            <w:noWrap/>
          </w:tcPr>
          <w:p w14:paraId="6EE0E91C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757" w:type="pct"/>
            <w:noWrap/>
          </w:tcPr>
          <w:p w14:paraId="455BC218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759" w:type="pct"/>
            <w:noWrap/>
          </w:tcPr>
          <w:p w14:paraId="6C31F459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-0.57</w:t>
            </w:r>
          </w:p>
        </w:tc>
      </w:tr>
      <w:tr w:rsidR="00F5793B" w:rsidRPr="00F5793B" w14:paraId="4DF9E5D8" w14:textId="77777777">
        <w:trPr>
          <w:trHeight w:val="300"/>
        </w:trPr>
        <w:tc>
          <w:tcPr>
            <w:tcW w:w="1941" w:type="pct"/>
            <w:noWrap/>
          </w:tcPr>
          <w:p w14:paraId="3AF8E0EE" w14:textId="77777777" w:rsidR="001C18BA" w:rsidRPr="00F5793B" w:rsidRDefault="0009575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7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Turicibacter</w:t>
            </w:r>
            <w:proofErr w:type="spellEnd"/>
          </w:p>
        </w:tc>
        <w:tc>
          <w:tcPr>
            <w:tcW w:w="784" w:type="pct"/>
          </w:tcPr>
          <w:p w14:paraId="78D9E738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NDF</w:t>
            </w:r>
          </w:p>
        </w:tc>
        <w:tc>
          <w:tcPr>
            <w:tcW w:w="757" w:type="pct"/>
            <w:noWrap/>
          </w:tcPr>
          <w:p w14:paraId="5A884A99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57" w:type="pct"/>
            <w:noWrap/>
          </w:tcPr>
          <w:p w14:paraId="39A2C824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759" w:type="pct"/>
            <w:noWrap/>
          </w:tcPr>
          <w:p w14:paraId="34E4F0E2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-0.57</w:t>
            </w:r>
          </w:p>
        </w:tc>
      </w:tr>
      <w:tr w:rsidR="00F5793B" w:rsidRPr="00F5793B" w14:paraId="6B9E7A74" w14:textId="77777777">
        <w:trPr>
          <w:trHeight w:val="300"/>
        </w:trPr>
        <w:tc>
          <w:tcPr>
            <w:tcW w:w="1941" w:type="pct"/>
            <w:noWrap/>
          </w:tcPr>
          <w:p w14:paraId="06F35DD9" w14:textId="77777777" w:rsidR="001C18BA" w:rsidRPr="00F5793B" w:rsidRDefault="0009575C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Enterobacteriaceae unassigned</w:t>
            </w:r>
          </w:p>
        </w:tc>
        <w:tc>
          <w:tcPr>
            <w:tcW w:w="784" w:type="pct"/>
          </w:tcPr>
          <w:p w14:paraId="41640128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NDF</w:t>
            </w:r>
          </w:p>
        </w:tc>
        <w:tc>
          <w:tcPr>
            <w:tcW w:w="757" w:type="pct"/>
            <w:noWrap/>
          </w:tcPr>
          <w:p w14:paraId="348D45A1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757" w:type="pct"/>
            <w:noWrap/>
          </w:tcPr>
          <w:p w14:paraId="2AB5131F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759" w:type="pct"/>
            <w:noWrap/>
          </w:tcPr>
          <w:p w14:paraId="7FAB59BC" w14:textId="77777777" w:rsidR="001C18BA" w:rsidRPr="00F5793B" w:rsidRDefault="000957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93B">
              <w:rPr>
                <w:rFonts w:ascii="Times New Roman" w:eastAsia="Times New Roman" w:hAnsi="Times New Roman" w:cs="Times New Roman"/>
                <w:sz w:val="24"/>
                <w:szCs w:val="24"/>
              </w:rPr>
              <w:t>-0.51</w:t>
            </w:r>
          </w:p>
        </w:tc>
      </w:tr>
    </w:tbl>
    <w:p w14:paraId="39CCA967" w14:textId="77777777" w:rsidR="001C18BA" w:rsidRPr="00F5793B" w:rsidRDefault="001C18BA">
      <w:pPr>
        <w:rPr>
          <w:rFonts w:ascii="Times New Roman" w:hAnsi="Times New Roman" w:cs="Times New Roman"/>
          <w:sz w:val="24"/>
          <w:szCs w:val="24"/>
        </w:rPr>
      </w:pPr>
    </w:p>
    <w:sectPr w:rsidR="001C18BA" w:rsidRPr="00F579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7158" w14:textId="77777777" w:rsidR="0009575C" w:rsidRDefault="0009575C">
      <w:pPr>
        <w:spacing w:line="240" w:lineRule="auto"/>
      </w:pPr>
      <w:r>
        <w:separator/>
      </w:r>
    </w:p>
  </w:endnote>
  <w:endnote w:type="continuationSeparator" w:id="0">
    <w:p w14:paraId="25FCC953" w14:textId="77777777" w:rsidR="0009575C" w:rsidRDefault="00095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KaiTi">
    <w:altName w:val="楷体"/>
    <w:charset w:val="86"/>
    <w:family w:val="modern"/>
    <w:pitch w:val="default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CE5E" w14:textId="77777777" w:rsidR="0009575C" w:rsidRDefault="0009575C">
      <w:pPr>
        <w:spacing w:after="0"/>
      </w:pPr>
      <w:r>
        <w:separator/>
      </w:r>
    </w:p>
  </w:footnote>
  <w:footnote w:type="continuationSeparator" w:id="0">
    <w:p w14:paraId="1A696CB7" w14:textId="77777777" w:rsidR="0009575C" w:rsidRDefault="000957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D7"/>
    <w:rsid w:val="0009575C"/>
    <w:rsid w:val="00142D19"/>
    <w:rsid w:val="0014521B"/>
    <w:rsid w:val="001632BB"/>
    <w:rsid w:val="001C18BA"/>
    <w:rsid w:val="002B6587"/>
    <w:rsid w:val="002C45FC"/>
    <w:rsid w:val="00321012"/>
    <w:rsid w:val="00452604"/>
    <w:rsid w:val="004B4ED3"/>
    <w:rsid w:val="004B67E3"/>
    <w:rsid w:val="004C720F"/>
    <w:rsid w:val="005243DD"/>
    <w:rsid w:val="00590A94"/>
    <w:rsid w:val="00655617"/>
    <w:rsid w:val="00685419"/>
    <w:rsid w:val="006A1765"/>
    <w:rsid w:val="006D2E1C"/>
    <w:rsid w:val="006E0B62"/>
    <w:rsid w:val="00701C81"/>
    <w:rsid w:val="00705B3B"/>
    <w:rsid w:val="00723C93"/>
    <w:rsid w:val="00930DC2"/>
    <w:rsid w:val="00AC02BB"/>
    <w:rsid w:val="00BC01A4"/>
    <w:rsid w:val="00C76AC1"/>
    <w:rsid w:val="00CB27A6"/>
    <w:rsid w:val="00E21A80"/>
    <w:rsid w:val="00E25A02"/>
    <w:rsid w:val="00E500D7"/>
    <w:rsid w:val="00F156A3"/>
    <w:rsid w:val="00F41B5D"/>
    <w:rsid w:val="00F46FA4"/>
    <w:rsid w:val="00F5793B"/>
    <w:rsid w:val="130C6D21"/>
    <w:rsid w:val="179B71C1"/>
    <w:rsid w:val="1E2E027F"/>
    <w:rsid w:val="29435838"/>
    <w:rsid w:val="2C1E6467"/>
    <w:rsid w:val="35177925"/>
    <w:rsid w:val="3E126EBA"/>
    <w:rsid w:val="4B596A18"/>
    <w:rsid w:val="50231A27"/>
    <w:rsid w:val="5B3532F5"/>
    <w:rsid w:val="5C8345CF"/>
    <w:rsid w:val="5CC27DEC"/>
    <w:rsid w:val="6342223C"/>
    <w:rsid w:val="67002029"/>
    <w:rsid w:val="68C94E00"/>
    <w:rsid w:val="6C7A0A42"/>
    <w:rsid w:val="767369F5"/>
    <w:rsid w:val="7A094525"/>
    <w:rsid w:val="7AA4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464C1"/>
  <w15:docId w15:val="{365E1E17-351F-44AE-823D-CD423573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qFormat/>
    <w:pPr>
      <w:widowControl w:val="0"/>
      <w:spacing w:line="240" w:lineRule="auto"/>
      <w:jc w:val="both"/>
    </w:pPr>
    <w:rPr>
      <w:rFonts w:ascii="Calibri" w:eastAsia="SimSun" w:hAnsi="Calibri" w:cs="SimHei"/>
      <w:kern w:val="2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Calibri" w:eastAsia="SimSun" w:hAnsi="Calibri" w:cs="SimHei"/>
      <w:kern w:val="2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1819</Characters>
  <Application>Microsoft Office Word</Application>
  <DocSecurity>0</DocSecurity>
  <Lines>15</Lines>
  <Paragraphs>4</Paragraphs>
  <ScaleCrop>false</ScaleCrop>
  <Company>Cambridge University Press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Ping-Ping Jiang</dc:creator>
  <cp:lastModifiedBy>Matthew Woodcock</cp:lastModifiedBy>
  <cp:revision>2</cp:revision>
  <dcterms:created xsi:type="dcterms:W3CDTF">2022-02-10T16:28:00Z</dcterms:created>
  <dcterms:modified xsi:type="dcterms:W3CDTF">2022-02-10T16:28:00Z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4890E7EAA73945458580B3B1064DBBA4</vt:lpwstr>
  </property>
</Properties>
</file>