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390B" w14:textId="1990DC31" w:rsidR="00734A76" w:rsidRPr="00803617" w:rsidRDefault="00734A76" w:rsidP="00734A76">
      <w:pPr>
        <w:rPr>
          <w:b/>
          <w:bCs/>
        </w:rPr>
      </w:pPr>
      <w:r w:rsidRPr="00803617">
        <w:rPr>
          <w:b/>
          <w:bCs/>
        </w:rPr>
        <w:t>Supplementa</w:t>
      </w:r>
      <w:r w:rsidR="00E95245">
        <w:rPr>
          <w:b/>
          <w:bCs/>
        </w:rPr>
        <w:t>ry</w:t>
      </w:r>
      <w:r w:rsidRPr="00803617">
        <w:rPr>
          <w:b/>
          <w:bCs/>
        </w:rPr>
        <w:t xml:space="preserve"> file 1: search strategy</w:t>
      </w:r>
    </w:p>
    <w:p w14:paraId="657C1A3C" w14:textId="77777777" w:rsidR="00734A76" w:rsidRPr="00A4342D" w:rsidRDefault="00734A76" w:rsidP="00734A76"/>
    <w:p w14:paraId="65075553" w14:textId="77777777" w:rsidR="00734A76" w:rsidRPr="00A4342D" w:rsidRDefault="00734A76" w:rsidP="00734A76">
      <w:pPr>
        <w:jc w:val="both"/>
      </w:pPr>
      <w:r w:rsidRPr="00A4342D">
        <w:t>1. malaria.mp. or exp Malaria Vaccines/ or exp Malaria, Falciparum/ or exp Malaria, Cerebral/ or exp Malaria, Vivax/</w:t>
      </w:r>
      <w:r w:rsidRPr="00A4342D">
        <w:tab/>
      </w:r>
    </w:p>
    <w:p w14:paraId="65612FB6" w14:textId="77777777" w:rsidR="00734A76" w:rsidRPr="00A4342D" w:rsidRDefault="00734A76" w:rsidP="00734A76">
      <w:pPr>
        <w:jc w:val="both"/>
      </w:pPr>
      <w:r w:rsidRPr="00A4342D">
        <w:t>2. anophele.mp. or exp Anopheles/</w:t>
      </w:r>
      <w:r w:rsidRPr="00A4342D">
        <w:tab/>
      </w:r>
    </w:p>
    <w:p w14:paraId="5C703BCC" w14:textId="77777777" w:rsidR="00734A76" w:rsidRPr="00A4342D" w:rsidRDefault="00734A76" w:rsidP="00734A76">
      <w:pPr>
        <w:jc w:val="both"/>
      </w:pPr>
      <w:r w:rsidRPr="00A4342D">
        <w:t>3. exp Ferritins/ or ferritin*.</w:t>
      </w:r>
      <w:proofErr w:type="spellStart"/>
      <w:r w:rsidRPr="00A4342D">
        <w:t>mp</w:t>
      </w:r>
      <w:proofErr w:type="spellEnd"/>
      <w:r w:rsidRPr="00A4342D">
        <w:t>.</w:t>
      </w:r>
      <w:r w:rsidRPr="00A4342D">
        <w:tab/>
      </w:r>
    </w:p>
    <w:p w14:paraId="58B2E36A" w14:textId="77777777" w:rsidR="00734A76" w:rsidRPr="00A4342D" w:rsidRDefault="00734A76" w:rsidP="00734A76">
      <w:pPr>
        <w:jc w:val="both"/>
      </w:pPr>
      <w:r w:rsidRPr="00A4342D">
        <w:t>4. ('iron indicator' or 'iron biomarker' or 'iron absorption' or 'iron deficiency').</w:t>
      </w:r>
      <w:proofErr w:type="spellStart"/>
      <w:r w:rsidRPr="00A4342D">
        <w:t>mp</w:t>
      </w:r>
      <w:proofErr w:type="spellEnd"/>
      <w:r w:rsidRPr="00A4342D">
        <w:t>. [</w:t>
      </w:r>
      <w:proofErr w:type="spellStart"/>
      <w:r w:rsidRPr="00A4342D">
        <w:t>mp</w:t>
      </w:r>
      <w:proofErr w:type="spellEnd"/>
      <w:r w:rsidRPr="00A4342D"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A4342D">
        <w:tab/>
      </w:r>
    </w:p>
    <w:p w14:paraId="61CB3F55" w14:textId="77777777" w:rsidR="00734A76" w:rsidRPr="00A4342D" w:rsidRDefault="00734A76" w:rsidP="00734A76">
      <w:pPr>
        <w:jc w:val="both"/>
      </w:pPr>
      <w:r w:rsidRPr="00A4342D">
        <w:t>5. exp Retinol-Binding Proteins/ or 'retinol binding protein*'.</w:t>
      </w:r>
      <w:proofErr w:type="spellStart"/>
      <w:r w:rsidRPr="00A4342D">
        <w:t>mp</w:t>
      </w:r>
      <w:proofErr w:type="spellEnd"/>
      <w:r w:rsidRPr="00A4342D">
        <w:t>. or exp Vitamin A/</w:t>
      </w:r>
      <w:r w:rsidRPr="00A4342D">
        <w:tab/>
      </w:r>
    </w:p>
    <w:p w14:paraId="4D499A50" w14:textId="77777777" w:rsidR="00734A76" w:rsidRPr="00A4342D" w:rsidRDefault="00734A76" w:rsidP="00734A76">
      <w:pPr>
        <w:jc w:val="both"/>
      </w:pPr>
      <w:r w:rsidRPr="00A4342D">
        <w:t>6. Plasmodium.mp. or Plasmodium/</w:t>
      </w:r>
      <w:r w:rsidRPr="00A4342D">
        <w:tab/>
      </w:r>
    </w:p>
    <w:p w14:paraId="1BB1C143" w14:textId="77777777" w:rsidR="00734A76" w:rsidRPr="00A4342D" w:rsidRDefault="00734A76" w:rsidP="00734A76">
      <w:pPr>
        <w:jc w:val="both"/>
      </w:pPr>
      <w:r w:rsidRPr="00A4342D">
        <w:t>7. 1 or 2 or 6</w:t>
      </w:r>
      <w:r w:rsidRPr="00A4342D">
        <w:tab/>
      </w:r>
    </w:p>
    <w:p w14:paraId="0D4FE4C9" w14:textId="77777777" w:rsidR="00734A76" w:rsidRPr="00A4342D" w:rsidRDefault="00734A76" w:rsidP="00734A76">
      <w:pPr>
        <w:jc w:val="both"/>
      </w:pPr>
      <w:r w:rsidRPr="00A4342D">
        <w:t>8. exp Hepcidins/</w:t>
      </w:r>
      <w:r w:rsidRPr="00A4342D">
        <w:tab/>
      </w:r>
    </w:p>
    <w:p w14:paraId="4D08A466" w14:textId="77777777" w:rsidR="00734A76" w:rsidRPr="00A4342D" w:rsidRDefault="00734A76" w:rsidP="00734A76">
      <w:pPr>
        <w:jc w:val="both"/>
      </w:pPr>
      <w:r w:rsidRPr="00A4342D">
        <w:t>9. ("serum retinol" or "plasma retinol").</w:t>
      </w:r>
      <w:proofErr w:type="spellStart"/>
      <w:r w:rsidRPr="00A4342D">
        <w:t>mp</w:t>
      </w:r>
      <w:proofErr w:type="spellEnd"/>
      <w:r w:rsidRPr="00A4342D">
        <w:t>. [</w:t>
      </w:r>
      <w:proofErr w:type="spellStart"/>
      <w:r w:rsidRPr="00A4342D">
        <w:t>mp</w:t>
      </w:r>
      <w:proofErr w:type="spellEnd"/>
      <w:r w:rsidRPr="00A4342D"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A4342D">
        <w:tab/>
      </w:r>
    </w:p>
    <w:p w14:paraId="5F97AB6E" w14:textId="77777777" w:rsidR="00734A76" w:rsidRPr="00A4342D" w:rsidRDefault="00734A76" w:rsidP="00734A76">
      <w:pPr>
        <w:jc w:val="both"/>
      </w:pPr>
      <w:r w:rsidRPr="00A4342D">
        <w:t>10. 3 or 4 or 5 or 8 or 9</w:t>
      </w:r>
      <w:r w:rsidRPr="00A4342D">
        <w:tab/>
      </w:r>
    </w:p>
    <w:p w14:paraId="589874A6" w14:textId="77777777" w:rsidR="00734A76" w:rsidRPr="00A4342D" w:rsidRDefault="00734A76" w:rsidP="00734A76">
      <w:pPr>
        <w:jc w:val="both"/>
      </w:pPr>
      <w:r w:rsidRPr="00A4342D">
        <w:t>11. 7 and 10</w:t>
      </w:r>
    </w:p>
    <w:p w14:paraId="6BBFEE67" w14:textId="77777777" w:rsidR="00734A76" w:rsidRPr="00A4342D" w:rsidRDefault="00734A76" w:rsidP="00734A76">
      <w:pPr>
        <w:jc w:val="both"/>
      </w:pPr>
      <w:r w:rsidRPr="00A4342D">
        <w:t>Filter: human studies, published in English, French and Spanish. There is no time or geographical limitation to the search.</w:t>
      </w:r>
    </w:p>
    <w:p w14:paraId="16C8D001" w14:textId="77777777" w:rsidR="003630EC" w:rsidRDefault="003630EC"/>
    <w:sectPr w:rsidR="00363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6"/>
    <w:rsid w:val="003630EC"/>
    <w:rsid w:val="00734A76"/>
    <w:rsid w:val="00785D57"/>
    <w:rsid w:val="00E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7656"/>
  <w15:chartTrackingRefBased/>
  <w15:docId w15:val="{925884B0-E00C-4C6A-98E5-6792CD47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Sandalinas</dc:creator>
  <cp:keywords/>
  <dc:description/>
  <cp:lastModifiedBy>Fanny Sandalinas</cp:lastModifiedBy>
  <cp:revision>2</cp:revision>
  <dcterms:created xsi:type="dcterms:W3CDTF">2022-02-14T14:10:00Z</dcterms:created>
  <dcterms:modified xsi:type="dcterms:W3CDTF">2022-02-16T15:49:00Z</dcterms:modified>
</cp:coreProperties>
</file>