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BDBAC" w14:textId="4CA6EFD1" w:rsidR="00033AEE" w:rsidRPr="00DC6CB0" w:rsidRDefault="003611C6" w:rsidP="00033AEE">
      <w:pPr>
        <w:ind w:hanging="709"/>
        <w:rPr>
          <w:rFonts w:ascii="Times New Roman" w:hAnsi="Times New Roman" w:cs="Times New Roman"/>
          <w:b/>
          <w:bCs/>
          <w:sz w:val="24"/>
          <w:szCs w:val="24"/>
          <w:lang w:val="en-US"/>
        </w:rPr>
      </w:pPr>
      <w:r w:rsidRPr="00DC6CB0">
        <w:rPr>
          <w:rFonts w:ascii="Times New Roman" w:hAnsi="Times New Roman" w:cs="Times New Roman"/>
          <w:b/>
          <w:bCs/>
          <w:sz w:val="24"/>
          <w:szCs w:val="24"/>
          <w:lang w:val="en-US"/>
        </w:rPr>
        <w:t>Appendix</w:t>
      </w:r>
      <w:r w:rsidR="00163D21" w:rsidRPr="00DC6CB0">
        <w:rPr>
          <w:rFonts w:ascii="Times New Roman" w:hAnsi="Times New Roman" w:cs="Times New Roman"/>
          <w:b/>
          <w:bCs/>
          <w:sz w:val="24"/>
          <w:szCs w:val="24"/>
          <w:lang w:val="en-US"/>
        </w:rPr>
        <w:t xml:space="preserve"> </w:t>
      </w:r>
      <w:r w:rsidRPr="00DC6CB0">
        <w:rPr>
          <w:rFonts w:ascii="Times New Roman" w:hAnsi="Times New Roman" w:cs="Times New Roman"/>
          <w:b/>
          <w:bCs/>
          <w:sz w:val="24"/>
          <w:szCs w:val="24"/>
          <w:lang w:val="en-US"/>
        </w:rPr>
        <w:t>2.</w:t>
      </w:r>
      <w:r w:rsidR="00163D21" w:rsidRPr="00DC6CB0">
        <w:rPr>
          <w:rFonts w:ascii="Times New Roman" w:hAnsi="Times New Roman" w:cs="Times New Roman"/>
          <w:b/>
          <w:bCs/>
          <w:sz w:val="24"/>
          <w:szCs w:val="24"/>
          <w:lang w:val="en-US"/>
        </w:rPr>
        <w:t xml:space="preserve"> </w:t>
      </w:r>
      <w:r w:rsidR="00033AEE" w:rsidRPr="00DC6CB0">
        <w:rPr>
          <w:rFonts w:ascii="Times New Roman" w:hAnsi="Times New Roman" w:cs="Times New Roman"/>
          <w:b/>
          <w:bCs/>
          <w:sz w:val="24"/>
          <w:szCs w:val="24"/>
          <w:lang w:val="en-US"/>
        </w:rPr>
        <w:t>Included studies’ description</w:t>
      </w:r>
      <w:r w:rsidR="0065419F" w:rsidRPr="00DC6CB0">
        <w:rPr>
          <w:rFonts w:ascii="Times New Roman" w:hAnsi="Times New Roman" w:cs="Times New Roman"/>
          <w:b/>
          <w:bCs/>
          <w:sz w:val="24"/>
          <w:szCs w:val="24"/>
          <w:lang w:val="en-US"/>
        </w:rPr>
        <w:t xml:space="preserve"> (N =42)</w:t>
      </w:r>
      <w:r w:rsidR="00033AEE" w:rsidRPr="00DC6CB0">
        <w:rPr>
          <w:rFonts w:ascii="Times New Roman" w:hAnsi="Times New Roman" w:cs="Times New Roman"/>
          <w:b/>
          <w:bCs/>
          <w:sz w:val="24"/>
          <w:szCs w:val="24"/>
          <w:lang w:val="en-US"/>
        </w:rPr>
        <w:t>.</w:t>
      </w:r>
    </w:p>
    <w:p w14:paraId="5742124B" w14:textId="7E7CEF68" w:rsidR="0033751C" w:rsidRPr="00DC6CB0" w:rsidRDefault="00033AEE" w:rsidP="00DA5EB0">
      <w:pPr>
        <w:ind w:hanging="709"/>
        <w:rPr>
          <w:rFonts w:ascii="Times New Roman" w:hAnsi="Times New Roman" w:cs="Times New Roman"/>
          <w:b/>
          <w:bCs/>
          <w:sz w:val="24"/>
          <w:szCs w:val="24"/>
          <w:lang w:val="en-US"/>
        </w:rPr>
      </w:pPr>
      <w:r w:rsidRPr="00DC6CB0">
        <w:rPr>
          <w:rFonts w:ascii="Times New Roman" w:hAnsi="Times New Roman" w:cs="Times New Roman"/>
          <w:b/>
          <w:bCs/>
          <w:sz w:val="24"/>
          <w:szCs w:val="24"/>
          <w:lang w:val="en-US"/>
        </w:rPr>
        <w:t xml:space="preserve">2.1 </w:t>
      </w:r>
      <w:r w:rsidR="0065419F" w:rsidRPr="00DC6CB0">
        <w:rPr>
          <w:rFonts w:ascii="Times New Roman" w:hAnsi="Times New Roman" w:cs="Times New Roman"/>
          <w:b/>
          <w:bCs/>
          <w:sz w:val="24"/>
          <w:szCs w:val="24"/>
          <w:lang w:val="en-US"/>
        </w:rPr>
        <w:t>Description of l</w:t>
      </w:r>
      <w:r w:rsidRPr="00DC6CB0">
        <w:rPr>
          <w:rFonts w:ascii="Times New Roman" w:hAnsi="Times New Roman" w:cs="Times New Roman"/>
          <w:b/>
          <w:bCs/>
          <w:sz w:val="24"/>
          <w:szCs w:val="24"/>
          <w:lang w:val="en-US"/>
        </w:rPr>
        <w:t>ongitudinal</w:t>
      </w:r>
      <w:r w:rsidR="00D46ECC" w:rsidRPr="00DC6CB0">
        <w:rPr>
          <w:rFonts w:ascii="Times New Roman" w:hAnsi="Times New Roman" w:cs="Times New Roman"/>
          <w:b/>
          <w:bCs/>
          <w:sz w:val="24"/>
          <w:szCs w:val="24"/>
          <w:lang w:val="en-US"/>
        </w:rPr>
        <w:t xml:space="preserve"> s</w:t>
      </w:r>
      <w:r w:rsidR="00163D21" w:rsidRPr="00DC6CB0">
        <w:rPr>
          <w:rFonts w:ascii="Times New Roman" w:hAnsi="Times New Roman" w:cs="Times New Roman"/>
          <w:b/>
          <w:bCs/>
          <w:sz w:val="24"/>
          <w:szCs w:val="24"/>
          <w:lang w:val="en-US"/>
        </w:rPr>
        <w:t>tud</w:t>
      </w:r>
      <w:r w:rsidR="00D46ECC" w:rsidRPr="00DC6CB0">
        <w:rPr>
          <w:rFonts w:ascii="Times New Roman" w:hAnsi="Times New Roman" w:cs="Times New Roman"/>
          <w:b/>
          <w:bCs/>
          <w:sz w:val="24"/>
          <w:szCs w:val="24"/>
          <w:lang w:val="en-US"/>
        </w:rPr>
        <w:t>ies</w:t>
      </w:r>
      <w:r w:rsidR="0065419F" w:rsidRPr="00DC6CB0">
        <w:rPr>
          <w:rFonts w:ascii="Times New Roman" w:hAnsi="Times New Roman" w:cs="Times New Roman"/>
          <w:b/>
          <w:bCs/>
          <w:sz w:val="24"/>
          <w:szCs w:val="24"/>
          <w:lang w:val="en-US"/>
        </w:rPr>
        <w:t xml:space="preserve"> included in the qualitative synthesis and meta-analysis </w:t>
      </w:r>
      <w:r w:rsidR="00D46ECC" w:rsidRPr="00DC6CB0">
        <w:rPr>
          <w:rFonts w:ascii="Times New Roman" w:hAnsi="Times New Roman" w:cs="Times New Roman"/>
          <w:b/>
          <w:bCs/>
          <w:sz w:val="24"/>
          <w:szCs w:val="24"/>
          <w:lang w:val="en-US"/>
        </w:rPr>
        <w:t>(n =</w:t>
      </w:r>
      <w:r w:rsidR="00DA351D" w:rsidRPr="00DC6CB0">
        <w:rPr>
          <w:rFonts w:ascii="Times New Roman" w:hAnsi="Times New Roman" w:cs="Times New Roman"/>
          <w:b/>
          <w:bCs/>
          <w:sz w:val="24"/>
          <w:szCs w:val="24"/>
          <w:lang w:val="en-US"/>
        </w:rPr>
        <w:t xml:space="preserve"> </w:t>
      </w:r>
      <w:r w:rsidRPr="00DC6CB0">
        <w:rPr>
          <w:rFonts w:ascii="Times New Roman" w:hAnsi="Times New Roman" w:cs="Times New Roman"/>
          <w:b/>
          <w:bCs/>
          <w:sz w:val="24"/>
          <w:szCs w:val="24"/>
          <w:lang w:val="en-US"/>
        </w:rPr>
        <w:t>8</w:t>
      </w:r>
      <w:r w:rsidR="00816FBA" w:rsidRPr="00DC6CB0">
        <w:rPr>
          <w:rFonts w:ascii="Times New Roman" w:hAnsi="Times New Roman" w:cs="Times New Roman"/>
          <w:b/>
          <w:bCs/>
          <w:sz w:val="24"/>
          <w:szCs w:val="24"/>
          <w:lang w:val="en-US"/>
        </w:rPr>
        <w:t>; total sample size = 5,254</w:t>
      </w:r>
      <w:r w:rsidR="00D46ECC" w:rsidRPr="00DC6CB0">
        <w:rPr>
          <w:rFonts w:ascii="Times New Roman" w:hAnsi="Times New Roman" w:cs="Times New Roman"/>
          <w:b/>
          <w:bCs/>
          <w:sz w:val="24"/>
          <w:szCs w:val="24"/>
          <w:lang w:val="en-US"/>
        </w:rPr>
        <w:t>)</w:t>
      </w:r>
      <w:r w:rsidR="00163D21" w:rsidRPr="00DC6CB0">
        <w:rPr>
          <w:rFonts w:ascii="Times New Roman" w:hAnsi="Times New Roman" w:cs="Times New Roman"/>
          <w:b/>
          <w:bCs/>
          <w:sz w:val="24"/>
          <w:szCs w:val="24"/>
          <w:lang w:val="en-US"/>
        </w:rPr>
        <w:t>.</w:t>
      </w:r>
    </w:p>
    <w:tbl>
      <w:tblPr>
        <w:tblStyle w:val="Tabelacomgrade"/>
        <w:tblW w:w="157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1280"/>
        <w:gridCol w:w="993"/>
        <w:gridCol w:w="1554"/>
        <w:gridCol w:w="3260"/>
        <w:gridCol w:w="1276"/>
        <w:gridCol w:w="2977"/>
        <w:gridCol w:w="3969"/>
      </w:tblGrid>
      <w:tr w:rsidR="00DC6CB0" w:rsidRPr="00DC6CB0" w14:paraId="525030A3" w14:textId="3F8DF162" w:rsidTr="004A06D6">
        <w:trPr>
          <w:jc w:val="center"/>
        </w:trPr>
        <w:tc>
          <w:tcPr>
            <w:tcW w:w="421" w:type="dxa"/>
            <w:tcBorders>
              <w:top w:val="single" w:sz="4" w:space="0" w:color="auto"/>
              <w:bottom w:val="single" w:sz="4" w:space="0" w:color="auto"/>
            </w:tcBorders>
          </w:tcPr>
          <w:p w14:paraId="173D0217" w14:textId="103BC415" w:rsidR="00F55198" w:rsidRPr="00DC6CB0" w:rsidRDefault="00F55198" w:rsidP="0046353C">
            <w:pPr>
              <w:rPr>
                <w:rFonts w:ascii="Times New Roman" w:hAnsi="Times New Roman" w:cs="Times New Roman"/>
                <w:b/>
                <w:bCs/>
                <w:sz w:val="18"/>
                <w:szCs w:val="18"/>
              </w:rPr>
            </w:pPr>
            <w:r w:rsidRPr="00DC6CB0">
              <w:rPr>
                <w:rFonts w:ascii="Times New Roman" w:hAnsi="Times New Roman" w:cs="Times New Roman"/>
                <w:b/>
                <w:bCs/>
                <w:sz w:val="18"/>
                <w:szCs w:val="18"/>
              </w:rPr>
              <w:t>#</w:t>
            </w:r>
          </w:p>
        </w:tc>
        <w:tc>
          <w:tcPr>
            <w:tcW w:w="1280" w:type="dxa"/>
            <w:tcBorders>
              <w:top w:val="single" w:sz="4" w:space="0" w:color="auto"/>
              <w:bottom w:val="single" w:sz="4" w:space="0" w:color="auto"/>
            </w:tcBorders>
          </w:tcPr>
          <w:p w14:paraId="61209DFA" w14:textId="22B1BA18" w:rsidR="00F55198" w:rsidRPr="00DC6CB0" w:rsidRDefault="00F55198" w:rsidP="0046353C">
            <w:pPr>
              <w:rPr>
                <w:rFonts w:ascii="Times New Roman" w:hAnsi="Times New Roman" w:cs="Times New Roman"/>
                <w:b/>
                <w:bCs/>
                <w:sz w:val="18"/>
                <w:szCs w:val="18"/>
              </w:rPr>
            </w:pPr>
            <w:r w:rsidRPr="00DC6CB0">
              <w:rPr>
                <w:rFonts w:ascii="Times New Roman" w:hAnsi="Times New Roman" w:cs="Times New Roman"/>
                <w:b/>
                <w:bCs/>
                <w:sz w:val="18"/>
                <w:szCs w:val="18"/>
              </w:rPr>
              <w:t>Author (year) and location</w:t>
            </w:r>
          </w:p>
        </w:tc>
        <w:tc>
          <w:tcPr>
            <w:tcW w:w="993" w:type="dxa"/>
            <w:tcBorders>
              <w:top w:val="single" w:sz="4" w:space="0" w:color="auto"/>
              <w:bottom w:val="single" w:sz="4" w:space="0" w:color="auto"/>
            </w:tcBorders>
            <w:vAlign w:val="center"/>
          </w:tcPr>
          <w:p w14:paraId="3B5967D2" w14:textId="0D7A48B6" w:rsidR="00F55198" w:rsidRPr="00DC6CB0" w:rsidRDefault="00F55198" w:rsidP="00D51AE4">
            <w:pPr>
              <w:jc w:val="center"/>
              <w:rPr>
                <w:rFonts w:ascii="Times New Roman" w:hAnsi="Times New Roman" w:cs="Times New Roman"/>
                <w:b/>
                <w:bCs/>
                <w:sz w:val="18"/>
                <w:szCs w:val="18"/>
              </w:rPr>
            </w:pPr>
            <w:r w:rsidRPr="00DC6CB0">
              <w:rPr>
                <w:rFonts w:ascii="Times New Roman" w:hAnsi="Times New Roman" w:cs="Times New Roman"/>
                <w:b/>
                <w:bCs/>
                <w:sz w:val="18"/>
                <w:szCs w:val="18"/>
              </w:rPr>
              <w:t>Design</w:t>
            </w:r>
          </w:p>
        </w:tc>
        <w:tc>
          <w:tcPr>
            <w:tcW w:w="1554" w:type="dxa"/>
            <w:tcBorders>
              <w:top w:val="single" w:sz="4" w:space="0" w:color="auto"/>
              <w:bottom w:val="single" w:sz="4" w:space="0" w:color="auto"/>
            </w:tcBorders>
            <w:vAlign w:val="center"/>
          </w:tcPr>
          <w:p w14:paraId="6FF0C19F" w14:textId="1D71D2D9" w:rsidR="00F55198" w:rsidRPr="00DC6CB0" w:rsidRDefault="00F55198" w:rsidP="00D51AE4">
            <w:pPr>
              <w:jc w:val="center"/>
              <w:rPr>
                <w:rFonts w:ascii="Times New Roman" w:hAnsi="Times New Roman" w:cs="Times New Roman"/>
                <w:b/>
                <w:bCs/>
                <w:sz w:val="18"/>
                <w:szCs w:val="18"/>
              </w:rPr>
            </w:pPr>
            <w:r w:rsidRPr="00DC6CB0">
              <w:rPr>
                <w:rFonts w:ascii="Times New Roman" w:hAnsi="Times New Roman" w:cs="Times New Roman"/>
                <w:b/>
                <w:bCs/>
                <w:sz w:val="18"/>
                <w:szCs w:val="18"/>
              </w:rPr>
              <w:t>Participants</w:t>
            </w:r>
          </w:p>
        </w:tc>
        <w:tc>
          <w:tcPr>
            <w:tcW w:w="3260" w:type="dxa"/>
            <w:tcBorders>
              <w:top w:val="single" w:sz="4" w:space="0" w:color="auto"/>
              <w:bottom w:val="single" w:sz="4" w:space="0" w:color="auto"/>
            </w:tcBorders>
            <w:vAlign w:val="center"/>
          </w:tcPr>
          <w:p w14:paraId="0E9A3A61" w14:textId="1C32E892" w:rsidR="00F55198" w:rsidRPr="00DC6CB0" w:rsidRDefault="00F55198" w:rsidP="00D51AE4">
            <w:pPr>
              <w:jc w:val="center"/>
              <w:rPr>
                <w:rFonts w:ascii="Times New Roman" w:hAnsi="Times New Roman" w:cs="Times New Roman"/>
                <w:b/>
                <w:bCs/>
                <w:sz w:val="18"/>
                <w:szCs w:val="18"/>
                <w:lang w:val="en-US"/>
              </w:rPr>
            </w:pPr>
            <w:r w:rsidRPr="00DC6CB0">
              <w:rPr>
                <w:rFonts w:ascii="Times New Roman" w:hAnsi="Times New Roman" w:cs="Times New Roman"/>
                <w:b/>
                <w:bCs/>
                <w:sz w:val="18"/>
                <w:szCs w:val="18"/>
                <w:lang w:val="en-US"/>
              </w:rPr>
              <w:t>Ultra-processed foods item/group and classification</w:t>
            </w:r>
          </w:p>
        </w:tc>
        <w:tc>
          <w:tcPr>
            <w:tcW w:w="1276" w:type="dxa"/>
            <w:tcBorders>
              <w:top w:val="single" w:sz="4" w:space="0" w:color="auto"/>
              <w:bottom w:val="single" w:sz="4" w:space="0" w:color="auto"/>
            </w:tcBorders>
            <w:vAlign w:val="center"/>
          </w:tcPr>
          <w:p w14:paraId="4DBE4127" w14:textId="5BFDD8A0" w:rsidR="00F55198" w:rsidRPr="00DC6CB0" w:rsidRDefault="00F55198" w:rsidP="00C92D68">
            <w:pPr>
              <w:jc w:val="center"/>
              <w:rPr>
                <w:rFonts w:ascii="Times New Roman" w:hAnsi="Times New Roman" w:cs="Times New Roman"/>
                <w:b/>
                <w:bCs/>
                <w:sz w:val="18"/>
                <w:szCs w:val="18"/>
              </w:rPr>
            </w:pPr>
            <w:r w:rsidRPr="00DC6CB0">
              <w:rPr>
                <w:rFonts w:ascii="Times New Roman" w:hAnsi="Times New Roman" w:cs="Times New Roman"/>
                <w:b/>
                <w:bCs/>
                <w:sz w:val="18"/>
                <w:szCs w:val="18"/>
              </w:rPr>
              <w:t>Dental caries classification</w:t>
            </w:r>
          </w:p>
        </w:tc>
        <w:tc>
          <w:tcPr>
            <w:tcW w:w="2977" w:type="dxa"/>
            <w:tcBorders>
              <w:top w:val="single" w:sz="4" w:space="0" w:color="auto"/>
              <w:bottom w:val="single" w:sz="4" w:space="0" w:color="auto"/>
            </w:tcBorders>
            <w:vAlign w:val="center"/>
          </w:tcPr>
          <w:p w14:paraId="16D66291" w14:textId="4CF5CDC3" w:rsidR="00F55198" w:rsidRPr="00DC6CB0" w:rsidRDefault="00F55198" w:rsidP="00D51AE4">
            <w:pPr>
              <w:jc w:val="center"/>
              <w:rPr>
                <w:rFonts w:ascii="Times New Roman" w:hAnsi="Times New Roman" w:cs="Times New Roman"/>
                <w:b/>
                <w:bCs/>
                <w:sz w:val="18"/>
                <w:szCs w:val="18"/>
              </w:rPr>
            </w:pPr>
            <w:r w:rsidRPr="00DC6CB0">
              <w:rPr>
                <w:rFonts w:ascii="Times New Roman" w:hAnsi="Times New Roman" w:cs="Times New Roman"/>
                <w:b/>
                <w:bCs/>
                <w:sz w:val="18"/>
                <w:szCs w:val="18"/>
              </w:rPr>
              <w:t>Adjusted confounders</w:t>
            </w:r>
          </w:p>
        </w:tc>
        <w:tc>
          <w:tcPr>
            <w:tcW w:w="3969" w:type="dxa"/>
            <w:tcBorders>
              <w:top w:val="single" w:sz="4" w:space="0" w:color="auto"/>
              <w:bottom w:val="single" w:sz="4" w:space="0" w:color="auto"/>
            </w:tcBorders>
            <w:vAlign w:val="center"/>
          </w:tcPr>
          <w:p w14:paraId="4701A9EB" w14:textId="77777777" w:rsidR="00F55198" w:rsidRPr="00DC6CB0" w:rsidRDefault="00F55198" w:rsidP="00D51AE4">
            <w:pPr>
              <w:jc w:val="center"/>
              <w:rPr>
                <w:rFonts w:ascii="Times New Roman" w:hAnsi="Times New Roman" w:cs="Times New Roman"/>
                <w:b/>
                <w:bCs/>
                <w:sz w:val="18"/>
                <w:szCs w:val="18"/>
                <w:lang w:val="en-US"/>
              </w:rPr>
            </w:pPr>
            <w:r w:rsidRPr="00DC6CB0">
              <w:rPr>
                <w:rFonts w:ascii="Times New Roman" w:hAnsi="Times New Roman" w:cs="Times New Roman"/>
                <w:b/>
                <w:bCs/>
                <w:sz w:val="18"/>
                <w:szCs w:val="18"/>
                <w:lang w:val="en-US"/>
              </w:rPr>
              <w:t xml:space="preserve">Main findings </w:t>
            </w:r>
          </w:p>
          <w:p w14:paraId="39900FA5" w14:textId="3B1C47F7" w:rsidR="00F55198" w:rsidRPr="00DC6CB0" w:rsidRDefault="00F55198" w:rsidP="00D51AE4">
            <w:pPr>
              <w:jc w:val="center"/>
              <w:rPr>
                <w:rFonts w:ascii="Times New Roman" w:hAnsi="Times New Roman" w:cs="Times New Roman"/>
                <w:b/>
                <w:bCs/>
                <w:sz w:val="18"/>
                <w:szCs w:val="18"/>
                <w:lang w:val="en-US"/>
              </w:rPr>
            </w:pPr>
            <w:r w:rsidRPr="00DC6CB0">
              <w:rPr>
                <w:rFonts w:ascii="Times New Roman" w:hAnsi="Times New Roman" w:cs="Times New Roman"/>
                <w:b/>
                <w:bCs/>
                <w:sz w:val="18"/>
                <w:szCs w:val="18"/>
                <w:lang w:val="en-US"/>
              </w:rPr>
              <w:t>(% or mean and adjusted effect measures)</w:t>
            </w:r>
          </w:p>
        </w:tc>
      </w:tr>
      <w:tr w:rsidR="00DC6CB0" w:rsidRPr="00DC6CB0" w14:paraId="7B4B3B76" w14:textId="7ED7C5EC" w:rsidTr="004A06D6">
        <w:trPr>
          <w:trHeight w:val="539"/>
          <w:jc w:val="center"/>
        </w:trPr>
        <w:tc>
          <w:tcPr>
            <w:tcW w:w="421" w:type="dxa"/>
            <w:tcBorders>
              <w:top w:val="single" w:sz="4" w:space="0" w:color="auto"/>
            </w:tcBorders>
          </w:tcPr>
          <w:p w14:paraId="1BB80DC3" w14:textId="5FDE23E2" w:rsidR="00F55198" w:rsidRPr="00DC6CB0" w:rsidRDefault="00F55198" w:rsidP="00672D52">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1</w:t>
            </w:r>
          </w:p>
        </w:tc>
        <w:tc>
          <w:tcPr>
            <w:tcW w:w="1280" w:type="dxa"/>
            <w:vMerge w:val="restart"/>
            <w:tcBorders>
              <w:top w:val="single" w:sz="4" w:space="0" w:color="auto"/>
            </w:tcBorders>
          </w:tcPr>
          <w:p w14:paraId="433A08D6" w14:textId="1A85D7E4" w:rsidR="00F55198" w:rsidRPr="00DC6CB0" w:rsidRDefault="00F55198" w:rsidP="00672D52">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Arheiam et al. (2020)</w:t>
            </w:r>
          </w:p>
          <w:p w14:paraId="57381645" w14:textId="22B1354A" w:rsidR="00F55198" w:rsidRPr="00DC6CB0" w:rsidRDefault="00F55198" w:rsidP="00672D52">
            <w:pPr>
              <w:rPr>
                <w:rFonts w:ascii="Times New Roman" w:hAnsi="Times New Roman" w:cs="Times New Roman"/>
                <w:sz w:val="16"/>
                <w:szCs w:val="16"/>
              </w:rPr>
            </w:pPr>
            <w:r w:rsidRPr="00DC6CB0">
              <w:rPr>
                <w:rFonts w:ascii="Times New Roman" w:eastAsia="Times New Roman" w:hAnsi="Times New Roman" w:cs="Times New Roman"/>
                <w:sz w:val="16"/>
                <w:szCs w:val="16"/>
                <w:lang w:eastAsia="pt-BR"/>
              </w:rPr>
              <w:t>Benghazi, Líbia</w:t>
            </w:r>
          </w:p>
        </w:tc>
        <w:tc>
          <w:tcPr>
            <w:tcW w:w="993" w:type="dxa"/>
            <w:vMerge w:val="restart"/>
            <w:tcBorders>
              <w:top w:val="single" w:sz="4" w:space="0" w:color="auto"/>
            </w:tcBorders>
          </w:tcPr>
          <w:p w14:paraId="1DBB3F78" w14:textId="055B3162" w:rsidR="00F55198" w:rsidRPr="00DC6CB0" w:rsidRDefault="00F55198" w:rsidP="00672D52">
            <w:pPr>
              <w:rPr>
                <w:rFonts w:ascii="Times New Roman" w:hAnsi="Times New Roman" w:cs="Times New Roman"/>
                <w:sz w:val="16"/>
                <w:szCs w:val="16"/>
              </w:rPr>
            </w:pPr>
            <w:r w:rsidRPr="00DC6CB0">
              <w:rPr>
                <w:rFonts w:ascii="Times New Roman" w:eastAsia="Lato-Regular" w:hAnsi="Times New Roman" w:cs="Times New Roman"/>
                <w:sz w:val="16"/>
                <w:szCs w:val="16"/>
              </w:rPr>
              <w:t>Non-randomized trial</w:t>
            </w:r>
          </w:p>
        </w:tc>
        <w:tc>
          <w:tcPr>
            <w:tcW w:w="1554" w:type="dxa"/>
            <w:vMerge w:val="restart"/>
            <w:tcBorders>
              <w:top w:val="single" w:sz="4" w:space="0" w:color="auto"/>
            </w:tcBorders>
          </w:tcPr>
          <w:p w14:paraId="29337839" w14:textId="77777777" w:rsidR="00F55198" w:rsidRPr="00DC6CB0" w:rsidRDefault="00F55198" w:rsidP="00672D52">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1,134 school adolescents aged 12 years</w:t>
            </w:r>
          </w:p>
          <w:p w14:paraId="5A6BE369" w14:textId="77777777" w:rsidR="004A06D6" w:rsidRPr="00DC6CB0" w:rsidRDefault="004A06D6" w:rsidP="00672D52">
            <w:pPr>
              <w:rPr>
                <w:rFonts w:ascii="Times New Roman" w:eastAsia="Times New Roman" w:hAnsi="Times New Roman" w:cs="Times New Roman"/>
                <w:sz w:val="16"/>
                <w:szCs w:val="16"/>
                <w:lang w:val="en-US" w:eastAsia="pt-BR"/>
              </w:rPr>
            </w:pPr>
          </w:p>
          <w:p w14:paraId="337EA660" w14:textId="60D6F71F" w:rsidR="004A06D6" w:rsidRPr="00DC6CB0" w:rsidRDefault="004A06D6" w:rsidP="00672D52">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val="en-US" w:eastAsia="pt-BR"/>
              </w:rPr>
              <w:t>Response rate: 94%</w:t>
            </w:r>
          </w:p>
        </w:tc>
        <w:tc>
          <w:tcPr>
            <w:tcW w:w="3260" w:type="dxa"/>
            <w:vMerge w:val="restart"/>
            <w:tcBorders>
              <w:top w:val="single" w:sz="4" w:space="0" w:color="auto"/>
            </w:tcBorders>
          </w:tcPr>
          <w:p w14:paraId="400C674B" w14:textId="3AFEE4D8" w:rsidR="00F55198" w:rsidRPr="00DC6CB0" w:rsidRDefault="00F55198" w:rsidP="00672D52">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SSB</w:t>
            </w:r>
          </w:p>
          <w:p w14:paraId="1CC18B2B" w14:textId="33C604B4" w:rsidR="00F55198" w:rsidRPr="00DC6CB0" w:rsidRDefault="00F55198" w:rsidP="00672D52">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Frequency of consumption: never (ref.) versus less than once a day and everyday</w:t>
            </w:r>
          </w:p>
        </w:tc>
        <w:tc>
          <w:tcPr>
            <w:tcW w:w="1276" w:type="dxa"/>
            <w:vMerge w:val="restart"/>
            <w:tcBorders>
              <w:top w:val="single" w:sz="4" w:space="0" w:color="auto"/>
            </w:tcBorders>
          </w:tcPr>
          <w:p w14:paraId="48049F60" w14:textId="5D05ACB5" w:rsidR="00F55198" w:rsidRPr="00DC6CB0" w:rsidRDefault="00F55198" w:rsidP="00672D52">
            <w:pPr>
              <w:jc w:val="cente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DMFS/DMFT index ≥ 1</w:t>
            </w:r>
          </w:p>
        </w:tc>
        <w:tc>
          <w:tcPr>
            <w:tcW w:w="2977" w:type="dxa"/>
            <w:vMerge w:val="restart"/>
            <w:tcBorders>
              <w:top w:val="single" w:sz="4" w:space="0" w:color="auto"/>
            </w:tcBorders>
          </w:tcPr>
          <w:p w14:paraId="24043644" w14:textId="1C40C181" w:rsidR="00F55198" w:rsidRPr="00DC6CB0" w:rsidRDefault="00F55198" w:rsidP="00672D52">
            <w:pPr>
              <w:autoSpaceDE w:val="0"/>
              <w:autoSpaceDN w:val="0"/>
              <w:adjustRightInd w:val="0"/>
              <w:rPr>
                <w:rFonts w:ascii="Times New Roman" w:eastAsia="Lato-Regular" w:hAnsi="Times New Roman" w:cs="Times New Roman"/>
                <w:sz w:val="16"/>
                <w:szCs w:val="16"/>
                <w:lang w:val="en-US"/>
              </w:rPr>
            </w:pPr>
            <w:r w:rsidRPr="00DC6CB0">
              <w:rPr>
                <w:rFonts w:ascii="Times New Roman" w:eastAsia="Lato-Regular" w:hAnsi="Times New Roman" w:cs="Times New Roman"/>
                <w:i/>
                <w:iCs/>
                <w:sz w:val="16"/>
                <w:szCs w:val="16"/>
                <w:lang w:val="en-US"/>
              </w:rPr>
              <w:t>SES/Family</w:t>
            </w:r>
            <w:r w:rsidRPr="00DC6CB0">
              <w:rPr>
                <w:rFonts w:ascii="Times New Roman" w:eastAsia="Lato-Regular" w:hAnsi="Times New Roman" w:cs="Times New Roman"/>
                <w:sz w:val="16"/>
                <w:szCs w:val="16"/>
                <w:lang w:val="en-US"/>
              </w:rPr>
              <w:t>: parents' education and occupation class</w:t>
            </w:r>
          </w:p>
          <w:p w14:paraId="74630CE6" w14:textId="2340CAF0" w:rsidR="00F55198" w:rsidRPr="00DC6CB0" w:rsidRDefault="00F55198" w:rsidP="00672D52">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i/>
                <w:iCs/>
                <w:sz w:val="16"/>
                <w:szCs w:val="16"/>
                <w:lang w:val="en-US"/>
              </w:rPr>
              <w:t>Individual</w:t>
            </w:r>
            <w:r w:rsidRPr="00DC6CB0">
              <w:rPr>
                <w:rFonts w:ascii="Times New Roman" w:eastAsia="Lato-Regular" w:hAnsi="Times New Roman" w:cs="Times New Roman"/>
                <w:sz w:val="16"/>
                <w:szCs w:val="16"/>
                <w:lang w:val="en-US"/>
              </w:rPr>
              <w:t>: gender, source of drinking water, frequency of brushing teeth</w:t>
            </w:r>
          </w:p>
        </w:tc>
        <w:tc>
          <w:tcPr>
            <w:tcW w:w="3969" w:type="dxa"/>
            <w:tcBorders>
              <w:top w:val="single" w:sz="4" w:space="0" w:color="auto"/>
            </w:tcBorders>
          </w:tcPr>
          <w:p w14:paraId="74FEDF51" w14:textId="63C633BA" w:rsidR="00F55198" w:rsidRPr="00DC6CB0" w:rsidRDefault="00F55198" w:rsidP="00672D52">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Caries: 42.8 (n=485)</w:t>
            </w:r>
          </w:p>
          <w:p w14:paraId="70CA2354" w14:textId="2CC5311D" w:rsidR="00F55198" w:rsidRPr="00DC6CB0" w:rsidRDefault="00F55198" w:rsidP="00672D52">
            <w:pPr>
              <w:autoSpaceDE w:val="0"/>
              <w:autoSpaceDN w:val="0"/>
              <w:adjustRightInd w:val="0"/>
              <w:rPr>
                <w:rFonts w:ascii="Times New Roman" w:eastAsia="Lato-Regular" w:hAnsi="Times New Roman" w:cs="Times New Roman"/>
                <w:sz w:val="16"/>
                <w:szCs w:val="16"/>
                <w:lang w:val="en-US"/>
              </w:rPr>
            </w:pPr>
            <w:r w:rsidRPr="00DC6CB0">
              <w:rPr>
                <w:rFonts w:ascii="Times New Roman" w:eastAsia="Lato-Regular" w:hAnsi="Times New Roman" w:cs="Times New Roman"/>
                <w:sz w:val="16"/>
                <w:szCs w:val="16"/>
                <w:lang w:val="en-US"/>
              </w:rPr>
              <w:t>% SSB less than once a day: 61.8 (n=701)</w:t>
            </w:r>
          </w:p>
          <w:p w14:paraId="16F2CA65" w14:textId="7BC6922E" w:rsidR="00F55198" w:rsidRPr="00DC6CB0" w:rsidRDefault="00F55198" w:rsidP="00672D52">
            <w:pPr>
              <w:rPr>
                <w:rFonts w:ascii="Times New Roman" w:eastAsia="Lato-Regular" w:hAnsi="Times New Roman" w:cs="Times New Roman"/>
                <w:sz w:val="16"/>
                <w:szCs w:val="16"/>
              </w:rPr>
            </w:pPr>
            <w:r w:rsidRPr="00DC6CB0">
              <w:rPr>
                <w:rFonts w:ascii="Times New Roman" w:eastAsia="Lato-Regular" w:hAnsi="Times New Roman" w:cs="Times New Roman"/>
                <w:sz w:val="16"/>
                <w:szCs w:val="16"/>
              </w:rPr>
              <w:t xml:space="preserve">% SSB everyday: 29.5 (n=334) </w:t>
            </w:r>
          </w:p>
        </w:tc>
      </w:tr>
      <w:tr w:rsidR="00DC6CB0" w:rsidRPr="00DC6CB0" w14:paraId="602EFCAA" w14:textId="05E47C1D" w:rsidTr="004A06D6">
        <w:trPr>
          <w:trHeight w:val="391"/>
          <w:jc w:val="center"/>
        </w:trPr>
        <w:tc>
          <w:tcPr>
            <w:tcW w:w="421" w:type="dxa"/>
          </w:tcPr>
          <w:p w14:paraId="0C9ECD45" w14:textId="77777777" w:rsidR="00F55198" w:rsidRPr="00DC6CB0" w:rsidRDefault="00F55198" w:rsidP="00672D52">
            <w:pPr>
              <w:rPr>
                <w:rFonts w:ascii="Times New Roman" w:eastAsia="Times New Roman" w:hAnsi="Times New Roman" w:cs="Times New Roman"/>
                <w:sz w:val="16"/>
                <w:szCs w:val="16"/>
                <w:lang w:eastAsia="pt-BR"/>
              </w:rPr>
            </w:pPr>
          </w:p>
        </w:tc>
        <w:tc>
          <w:tcPr>
            <w:tcW w:w="1280" w:type="dxa"/>
            <w:vMerge/>
          </w:tcPr>
          <w:p w14:paraId="4E9F8479" w14:textId="7EF4B3B3" w:rsidR="00F55198" w:rsidRPr="00DC6CB0" w:rsidRDefault="00F55198" w:rsidP="00672D52">
            <w:pPr>
              <w:rPr>
                <w:rFonts w:ascii="Times New Roman" w:eastAsia="Times New Roman" w:hAnsi="Times New Roman" w:cs="Times New Roman"/>
                <w:sz w:val="16"/>
                <w:szCs w:val="16"/>
                <w:lang w:eastAsia="pt-BR"/>
              </w:rPr>
            </w:pPr>
          </w:p>
        </w:tc>
        <w:tc>
          <w:tcPr>
            <w:tcW w:w="993" w:type="dxa"/>
            <w:vMerge/>
          </w:tcPr>
          <w:p w14:paraId="58A9F45E" w14:textId="77777777" w:rsidR="00F55198" w:rsidRPr="00DC6CB0" w:rsidRDefault="00F55198" w:rsidP="00672D52">
            <w:pPr>
              <w:rPr>
                <w:rFonts w:ascii="Times New Roman" w:eastAsia="Lato-Regular" w:hAnsi="Times New Roman" w:cs="Times New Roman"/>
                <w:sz w:val="16"/>
                <w:szCs w:val="16"/>
              </w:rPr>
            </w:pPr>
          </w:p>
        </w:tc>
        <w:tc>
          <w:tcPr>
            <w:tcW w:w="1554" w:type="dxa"/>
            <w:vMerge/>
          </w:tcPr>
          <w:p w14:paraId="0B108EE5" w14:textId="77777777" w:rsidR="00F55198" w:rsidRPr="00DC6CB0" w:rsidRDefault="00F55198" w:rsidP="00672D52">
            <w:pPr>
              <w:rPr>
                <w:rFonts w:ascii="Times New Roman" w:eastAsia="Times New Roman" w:hAnsi="Times New Roman" w:cs="Times New Roman"/>
                <w:sz w:val="16"/>
                <w:szCs w:val="16"/>
                <w:lang w:eastAsia="pt-BR"/>
              </w:rPr>
            </w:pPr>
          </w:p>
        </w:tc>
        <w:tc>
          <w:tcPr>
            <w:tcW w:w="3260" w:type="dxa"/>
            <w:vMerge/>
          </w:tcPr>
          <w:p w14:paraId="1546AB61" w14:textId="77777777" w:rsidR="00F55198" w:rsidRPr="00DC6CB0" w:rsidRDefault="00F55198" w:rsidP="00672D52">
            <w:pPr>
              <w:pStyle w:val="Default"/>
              <w:rPr>
                <w:rFonts w:ascii="Times New Roman" w:eastAsia="Times New Roman" w:hAnsi="Times New Roman" w:cs="Times New Roman"/>
                <w:color w:val="auto"/>
                <w:sz w:val="16"/>
                <w:szCs w:val="16"/>
                <w:lang w:eastAsia="pt-BR"/>
              </w:rPr>
            </w:pPr>
          </w:p>
        </w:tc>
        <w:tc>
          <w:tcPr>
            <w:tcW w:w="1276" w:type="dxa"/>
            <w:vMerge/>
          </w:tcPr>
          <w:p w14:paraId="532966F4" w14:textId="77777777" w:rsidR="00F55198" w:rsidRPr="00DC6CB0" w:rsidRDefault="00F55198" w:rsidP="00672D52">
            <w:pPr>
              <w:jc w:val="center"/>
              <w:rPr>
                <w:rFonts w:ascii="Times New Roman" w:eastAsia="Times New Roman" w:hAnsi="Times New Roman" w:cs="Times New Roman"/>
                <w:sz w:val="16"/>
                <w:szCs w:val="16"/>
                <w:lang w:eastAsia="pt-BR"/>
              </w:rPr>
            </w:pPr>
          </w:p>
        </w:tc>
        <w:tc>
          <w:tcPr>
            <w:tcW w:w="2977" w:type="dxa"/>
            <w:vMerge/>
          </w:tcPr>
          <w:p w14:paraId="765F79C0" w14:textId="77777777" w:rsidR="00F55198" w:rsidRPr="00DC6CB0" w:rsidRDefault="00F55198" w:rsidP="00672D52">
            <w:pPr>
              <w:autoSpaceDE w:val="0"/>
              <w:autoSpaceDN w:val="0"/>
              <w:adjustRightInd w:val="0"/>
              <w:rPr>
                <w:rFonts w:ascii="Times New Roman" w:eastAsia="Lato-Regular" w:hAnsi="Times New Roman" w:cs="Times New Roman"/>
                <w:sz w:val="16"/>
                <w:szCs w:val="16"/>
              </w:rPr>
            </w:pPr>
          </w:p>
        </w:tc>
        <w:tc>
          <w:tcPr>
            <w:tcW w:w="3969" w:type="dxa"/>
          </w:tcPr>
          <w:p w14:paraId="754E1910" w14:textId="6EA5BE3C" w:rsidR="00F55198" w:rsidRPr="00DC6CB0" w:rsidRDefault="00F55198" w:rsidP="00672D52">
            <w:pPr>
              <w:autoSpaceDE w:val="0"/>
              <w:autoSpaceDN w:val="0"/>
              <w:adjustRightInd w:val="0"/>
              <w:rPr>
                <w:rFonts w:ascii="Times New Roman" w:eastAsia="Lato-Regular" w:hAnsi="Times New Roman" w:cs="Times New Roman"/>
                <w:sz w:val="16"/>
                <w:szCs w:val="16"/>
                <w:lang w:val="en-US"/>
              </w:rPr>
            </w:pPr>
            <w:r w:rsidRPr="00DC6CB0">
              <w:rPr>
                <w:rFonts w:ascii="Times New Roman" w:eastAsia="Lato-Regular" w:hAnsi="Times New Roman" w:cs="Times New Roman"/>
                <w:sz w:val="16"/>
                <w:szCs w:val="16"/>
                <w:lang w:val="en-US"/>
              </w:rPr>
              <w:t>SSB less than once a day: OR 1.84 (95% CI: 1.17, 2.91)</w:t>
            </w:r>
          </w:p>
          <w:p w14:paraId="47CEB628" w14:textId="61D67BE3" w:rsidR="00F55198" w:rsidRPr="00DC6CB0" w:rsidRDefault="00F55198" w:rsidP="00672D52">
            <w:pPr>
              <w:rPr>
                <w:rFonts w:ascii="Times New Roman" w:eastAsia="Times New Roman" w:hAnsi="Times New Roman" w:cs="Times New Roman"/>
                <w:sz w:val="16"/>
                <w:szCs w:val="16"/>
                <w:lang w:eastAsia="pt-BR"/>
              </w:rPr>
            </w:pPr>
            <w:r w:rsidRPr="00DC6CB0">
              <w:rPr>
                <w:rFonts w:ascii="Times New Roman" w:eastAsia="Lato-Regular" w:hAnsi="Times New Roman" w:cs="Times New Roman"/>
                <w:sz w:val="16"/>
                <w:szCs w:val="16"/>
              </w:rPr>
              <w:t>SSB everyday: OR 1.56 (95% CI: 0.96, 2.54)</w:t>
            </w:r>
          </w:p>
        </w:tc>
      </w:tr>
      <w:tr w:rsidR="00DC6CB0" w:rsidRPr="00DC6CB0" w14:paraId="7FF102F8" w14:textId="1828E4B2" w:rsidTr="004A06D6">
        <w:trPr>
          <w:jc w:val="center"/>
        </w:trPr>
        <w:tc>
          <w:tcPr>
            <w:tcW w:w="421" w:type="dxa"/>
            <w:tcBorders>
              <w:bottom w:val="single" w:sz="4" w:space="0" w:color="auto"/>
            </w:tcBorders>
          </w:tcPr>
          <w:p w14:paraId="7920A4DA" w14:textId="77777777" w:rsidR="00F55198" w:rsidRPr="00DC6CB0" w:rsidRDefault="00F55198" w:rsidP="00672D52">
            <w:pPr>
              <w:rPr>
                <w:rFonts w:ascii="Times New Roman" w:eastAsia="Times New Roman" w:hAnsi="Times New Roman" w:cs="Times New Roman"/>
                <w:sz w:val="16"/>
                <w:szCs w:val="16"/>
                <w:lang w:val="en-US" w:eastAsia="pt-BR"/>
              </w:rPr>
            </w:pPr>
          </w:p>
        </w:tc>
        <w:tc>
          <w:tcPr>
            <w:tcW w:w="1280" w:type="dxa"/>
            <w:tcBorders>
              <w:bottom w:val="single" w:sz="4" w:space="0" w:color="auto"/>
            </w:tcBorders>
          </w:tcPr>
          <w:p w14:paraId="0D8C15EA" w14:textId="433591A1" w:rsidR="00F55198" w:rsidRPr="00DC6CB0" w:rsidRDefault="00F55198" w:rsidP="00672D52">
            <w:pPr>
              <w:rPr>
                <w:rFonts w:ascii="Times New Roman" w:eastAsia="Times New Roman" w:hAnsi="Times New Roman" w:cs="Times New Roman"/>
                <w:sz w:val="16"/>
                <w:szCs w:val="16"/>
                <w:lang w:val="en-US" w:eastAsia="pt-BR"/>
              </w:rPr>
            </w:pPr>
          </w:p>
        </w:tc>
        <w:tc>
          <w:tcPr>
            <w:tcW w:w="993" w:type="dxa"/>
            <w:tcBorders>
              <w:bottom w:val="single" w:sz="4" w:space="0" w:color="auto"/>
            </w:tcBorders>
          </w:tcPr>
          <w:p w14:paraId="5231646F" w14:textId="77777777" w:rsidR="00F55198" w:rsidRPr="00DC6CB0" w:rsidRDefault="00F55198" w:rsidP="00672D52">
            <w:pPr>
              <w:rPr>
                <w:rFonts w:ascii="Times New Roman" w:hAnsi="Times New Roman" w:cs="Times New Roman"/>
                <w:sz w:val="16"/>
                <w:szCs w:val="16"/>
                <w:lang w:val="en-US"/>
              </w:rPr>
            </w:pPr>
          </w:p>
        </w:tc>
        <w:tc>
          <w:tcPr>
            <w:tcW w:w="1554" w:type="dxa"/>
            <w:tcBorders>
              <w:bottom w:val="single" w:sz="4" w:space="0" w:color="auto"/>
            </w:tcBorders>
          </w:tcPr>
          <w:p w14:paraId="4BE6D987" w14:textId="77777777" w:rsidR="00F55198" w:rsidRPr="00DC6CB0" w:rsidRDefault="00F55198" w:rsidP="00672D52">
            <w:pPr>
              <w:rPr>
                <w:rFonts w:ascii="Times New Roman" w:eastAsia="Times New Roman" w:hAnsi="Times New Roman" w:cs="Times New Roman"/>
                <w:sz w:val="16"/>
                <w:szCs w:val="16"/>
                <w:lang w:val="en-US" w:eastAsia="pt-BR"/>
              </w:rPr>
            </w:pPr>
          </w:p>
        </w:tc>
        <w:tc>
          <w:tcPr>
            <w:tcW w:w="3260" w:type="dxa"/>
            <w:tcBorders>
              <w:bottom w:val="single" w:sz="4" w:space="0" w:color="auto"/>
            </w:tcBorders>
          </w:tcPr>
          <w:p w14:paraId="7233FCC3" w14:textId="77777777" w:rsidR="00F55198" w:rsidRPr="00DC6CB0" w:rsidRDefault="00F55198" w:rsidP="00672D52">
            <w:pPr>
              <w:pStyle w:val="Default"/>
              <w:rPr>
                <w:rFonts w:ascii="Times New Roman" w:eastAsia="Times New Roman" w:hAnsi="Times New Roman" w:cs="Times New Roman"/>
                <w:color w:val="auto"/>
                <w:sz w:val="16"/>
                <w:szCs w:val="16"/>
                <w:lang w:val="en-US" w:eastAsia="pt-BR"/>
              </w:rPr>
            </w:pPr>
          </w:p>
        </w:tc>
        <w:tc>
          <w:tcPr>
            <w:tcW w:w="1276" w:type="dxa"/>
            <w:tcBorders>
              <w:bottom w:val="single" w:sz="4" w:space="0" w:color="auto"/>
            </w:tcBorders>
          </w:tcPr>
          <w:p w14:paraId="4F74B42F" w14:textId="77777777" w:rsidR="00F55198" w:rsidRPr="00DC6CB0" w:rsidRDefault="00F55198" w:rsidP="00672D52">
            <w:pPr>
              <w:jc w:val="center"/>
              <w:rPr>
                <w:rFonts w:ascii="Times New Roman" w:eastAsia="Times New Roman" w:hAnsi="Times New Roman" w:cs="Times New Roman"/>
                <w:sz w:val="16"/>
                <w:szCs w:val="16"/>
                <w:lang w:val="en-US" w:eastAsia="pt-BR"/>
              </w:rPr>
            </w:pPr>
          </w:p>
        </w:tc>
        <w:tc>
          <w:tcPr>
            <w:tcW w:w="2977" w:type="dxa"/>
            <w:tcBorders>
              <w:bottom w:val="single" w:sz="4" w:space="0" w:color="auto"/>
            </w:tcBorders>
          </w:tcPr>
          <w:p w14:paraId="4B3145EA" w14:textId="77777777" w:rsidR="00F55198" w:rsidRPr="00DC6CB0" w:rsidRDefault="00F55198" w:rsidP="00672D52">
            <w:pPr>
              <w:autoSpaceDE w:val="0"/>
              <w:autoSpaceDN w:val="0"/>
              <w:adjustRightInd w:val="0"/>
              <w:rPr>
                <w:rFonts w:ascii="Times New Roman" w:hAnsi="Times New Roman" w:cs="Times New Roman"/>
                <w:sz w:val="16"/>
                <w:szCs w:val="16"/>
                <w:lang w:val="en-US"/>
              </w:rPr>
            </w:pPr>
          </w:p>
        </w:tc>
        <w:tc>
          <w:tcPr>
            <w:tcW w:w="3969" w:type="dxa"/>
            <w:tcBorders>
              <w:bottom w:val="single" w:sz="4" w:space="0" w:color="auto"/>
            </w:tcBorders>
          </w:tcPr>
          <w:p w14:paraId="3C540FDA" w14:textId="77777777" w:rsidR="00F55198" w:rsidRPr="00DC6CB0" w:rsidRDefault="00F55198" w:rsidP="00672D52">
            <w:pPr>
              <w:rPr>
                <w:rFonts w:ascii="Times New Roman" w:eastAsia="Times New Roman" w:hAnsi="Times New Roman" w:cs="Times New Roman"/>
                <w:sz w:val="16"/>
                <w:szCs w:val="16"/>
                <w:lang w:val="en-US" w:eastAsia="pt-BR"/>
              </w:rPr>
            </w:pPr>
          </w:p>
        </w:tc>
      </w:tr>
      <w:tr w:rsidR="00DC6CB0" w:rsidRPr="00DC6CB0" w14:paraId="652BAFD7" w14:textId="196A6893" w:rsidTr="004A06D6">
        <w:trPr>
          <w:trHeight w:val="1040"/>
          <w:jc w:val="center"/>
        </w:trPr>
        <w:tc>
          <w:tcPr>
            <w:tcW w:w="421" w:type="dxa"/>
            <w:tcBorders>
              <w:top w:val="single" w:sz="4" w:space="0" w:color="auto"/>
            </w:tcBorders>
          </w:tcPr>
          <w:p w14:paraId="50994B82" w14:textId="68136F2A" w:rsidR="00F55198" w:rsidRPr="00DC6CB0" w:rsidRDefault="00F55198" w:rsidP="00672D52">
            <w:pPr>
              <w:rPr>
                <w:rFonts w:ascii="Times New Roman" w:eastAsia="Times New Roman" w:hAnsi="Times New Roman" w:cs="Times New Roman"/>
                <w:sz w:val="16"/>
                <w:szCs w:val="16"/>
                <w:lang w:val="fr-FR" w:eastAsia="pt-BR"/>
              </w:rPr>
            </w:pPr>
            <w:r w:rsidRPr="00DC6CB0">
              <w:rPr>
                <w:rFonts w:ascii="Times New Roman" w:eastAsia="Times New Roman" w:hAnsi="Times New Roman" w:cs="Times New Roman"/>
                <w:sz w:val="16"/>
                <w:szCs w:val="16"/>
                <w:lang w:val="fr-FR" w:eastAsia="pt-BR"/>
              </w:rPr>
              <w:t>2</w:t>
            </w:r>
          </w:p>
        </w:tc>
        <w:tc>
          <w:tcPr>
            <w:tcW w:w="1280" w:type="dxa"/>
            <w:vMerge w:val="restart"/>
            <w:tcBorders>
              <w:top w:val="single" w:sz="4" w:space="0" w:color="auto"/>
            </w:tcBorders>
          </w:tcPr>
          <w:p w14:paraId="6BC6D7CC" w14:textId="74613774" w:rsidR="00F55198" w:rsidRPr="00DC6CB0" w:rsidRDefault="00F55198" w:rsidP="00672D52">
            <w:pPr>
              <w:rPr>
                <w:rFonts w:ascii="Times New Roman" w:eastAsia="Times New Roman" w:hAnsi="Times New Roman" w:cs="Times New Roman"/>
                <w:sz w:val="16"/>
                <w:szCs w:val="16"/>
                <w:lang w:val="fr-FR" w:eastAsia="pt-BR"/>
              </w:rPr>
            </w:pPr>
            <w:r w:rsidRPr="00DC6CB0">
              <w:rPr>
                <w:rFonts w:ascii="Times New Roman" w:eastAsia="Times New Roman" w:hAnsi="Times New Roman" w:cs="Times New Roman"/>
                <w:sz w:val="16"/>
                <w:szCs w:val="16"/>
                <w:lang w:val="fr-FR" w:eastAsia="pt-BR"/>
              </w:rPr>
              <w:t>Campain et al. (2003)</w:t>
            </w:r>
          </w:p>
          <w:p w14:paraId="6837882D" w14:textId="46518DD7" w:rsidR="00F55198" w:rsidRPr="00DC6CB0" w:rsidRDefault="00F55198" w:rsidP="00672D52">
            <w:pPr>
              <w:rPr>
                <w:rFonts w:ascii="Times New Roman" w:hAnsi="Times New Roman" w:cs="Times New Roman"/>
                <w:sz w:val="16"/>
                <w:szCs w:val="16"/>
                <w:lang w:val="fr-FR"/>
              </w:rPr>
            </w:pPr>
            <w:r w:rsidRPr="00DC6CB0">
              <w:rPr>
                <w:rFonts w:ascii="Times New Roman" w:eastAsia="Times New Roman" w:hAnsi="Times New Roman" w:cs="Times New Roman"/>
                <w:sz w:val="16"/>
                <w:szCs w:val="16"/>
                <w:lang w:val="fr-FR" w:eastAsia="pt-BR"/>
              </w:rPr>
              <w:t>Melbourne, Australia</w:t>
            </w:r>
          </w:p>
        </w:tc>
        <w:tc>
          <w:tcPr>
            <w:tcW w:w="993" w:type="dxa"/>
            <w:vMerge w:val="restart"/>
            <w:tcBorders>
              <w:top w:val="single" w:sz="4" w:space="0" w:color="auto"/>
            </w:tcBorders>
          </w:tcPr>
          <w:p w14:paraId="3570111F" w14:textId="41BB5E20" w:rsidR="00F55198" w:rsidRPr="00DC6CB0" w:rsidRDefault="00F55198" w:rsidP="00672D52">
            <w:pPr>
              <w:rPr>
                <w:rFonts w:ascii="Times New Roman" w:hAnsi="Times New Roman" w:cs="Times New Roman"/>
                <w:sz w:val="16"/>
                <w:szCs w:val="16"/>
              </w:rPr>
            </w:pPr>
            <w:r w:rsidRPr="00DC6CB0">
              <w:rPr>
                <w:rFonts w:ascii="Times New Roman" w:hAnsi="Times New Roman" w:cs="Times New Roman"/>
                <w:sz w:val="16"/>
                <w:szCs w:val="16"/>
              </w:rPr>
              <w:t>Cohort</w:t>
            </w:r>
          </w:p>
        </w:tc>
        <w:tc>
          <w:tcPr>
            <w:tcW w:w="1554" w:type="dxa"/>
            <w:vMerge w:val="restart"/>
            <w:tcBorders>
              <w:top w:val="single" w:sz="4" w:space="0" w:color="auto"/>
            </w:tcBorders>
          </w:tcPr>
          <w:p w14:paraId="4C16D67A" w14:textId="4FF1AF98" w:rsidR="00F55198" w:rsidRPr="00DC6CB0" w:rsidRDefault="00F55198" w:rsidP="00672D52">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645 adolescents aged 12-13 yrs</w:t>
            </w:r>
          </w:p>
          <w:p w14:paraId="232EF2E5" w14:textId="77777777" w:rsidR="00F55198" w:rsidRPr="00DC6CB0" w:rsidRDefault="00F55198" w:rsidP="00672D52">
            <w:pPr>
              <w:rPr>
                <w:rFonts w:ascii="Times New Roman" w:eastAsia="Times New Roman" w:hAnsi="Times New Roman" w:cs="Times New Roman"/>
                <w:sz w:val="16"/>
                <w:szCs w:val="16"/>
                <w:lang w:val="en-US" w:eastAsia="pt-BR"/>
              </w:rPr>
            </w:pPr>
          </w:p>
          <w:p w14:paraId="03EA5194" w14:textId="77777777" w:rsidR="00F55198" w:rsidRPr="00DC6CB0" w:rsidRDefault="00F55198" w:rsidP="00672D52">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2-year follow-up</w:t>
            </w:r>
          </w:p>
          <w:p w14:paraId="2522045C" w14:textId="77777777" w:rsidR="004A06D6" w:rsidRPr="00DC6CB0" w:rsidRDefault="004A06D6" w:rsidP="00672D52">
            <w:pPr>
              <w:rPr>
                <w:rFonts w:ascii="Times New Roman" w:eastAsia="Times New Roman" w:hAnsi="Times New Roman" w:cs="Times New Roman"/>
                <w:sz w:val="16"/>
                <w:szCs w:val="16"/>
                <w:lang w:val="en-US" w:eastAsia="pt-BR"/>
              </w:rPr>
            </w:pPr>
          </w:p>
          <w:p w14:paraId="274DA5E2" w14:textId="71CFEEF5" w:rsidR="004A06D6" w:rsidRPr="00DC6CB0" w:rsidRDefault="004A06D6" w:rsidP="00672D52">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eastAsia="pt-BR"/>
              </w:rPr>
              <w:t>Response rate:</w:t>
            </w:r>
            <w:r w:rsidR="00CE05F3" w:rsidRPr="00DC6CB0">
              <w:rPr>
                <w:rFonts w:ascii="Times New Roman" w:eastAsia="Times New Roman" w:hAnsi="Times New Roman" w:cs="Times New Roman"/>
                <w:sz w:val="16"/>
                <w:szCs w:val="16"/>
                <w:lang w:eastAsia="pt-BR"/>
              </w:rPr>
              <w:t>70%</w:t>
            </w:r>
            <w:r w:rsidRPr="00DC6CB0">
              <w:rPr>
                <w:rFonts w:ascii="Times New Roman" w:eastAsia="Times New Roman" w:hAnsi="Times New Roman" w:cs="Times New Roman"/>
                <w:sz w:val="16"/>
                <w:szCs w:val="16"/>
                <w:lang w:eastAsia="pt-BR"/>
              </w:rPr>
              <w:t xml:space="preserve"> </w:t>
            </w:r>
          </w:p>
        </w:tc>
        <w:tc>
          <w:tcPr>
            <w:tcW w:w="3260" w:type="dxa"/>
            <w:vMerge w:val="restart"/>
            <w:tcBorders>
              <w:top w:val="single" w:sz="4" w:space="0" w:color="auto"/>
            </w:tcBorders>
          </w:tcPr>
          <w:p w14:paraId="4D7B3ABB" w14:textId="77777777" w:rsidR="00F55198" w:rsidRPr="00DC6CB0" w:rsidRDefault="00F55198" w:rsidP="00672D52">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Group 1: Biscuits, buns, doughnuts, cakes, puddings, scones, toasted muesli, muesli bars, some other breakfast cereals</w:t>
            </w:r>
          </w:p>
          <w:p w14:paraId="0B88F719" w14:textId="77777777" w:rsidR="00F55198" w:rsidRPr="00DC6CB0" w:rsidRDefault="00F55198" w:rsidP="00672D52">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Group 2: Breads, muffins, crumpets, crackers some cereals, pastries, potato chips, corn chips</w:t>
            </w:r>
          </w:p>
          <w:p w14:paraId="68E19DD9" w14:textId="78FE8746" w:rsidR="00F55198" w:rsidRPr="00DC6CB0" w:rsidRDefault="00F55198" w:rsidP="00672D52">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Mean daily consumption in grams of each group</w:t>
            </w:r>
          </w:p>
        </w:tc>
        <w:tc>
          <w:tcPr>
            <w:tcW w:w="1276" w:type="dxa"/>
            <w:vMerge w:val="restart"/>
            <w:tcBorders>
              <w:top w:val="single" w:sz="4" w:space="0" w:color="auto"/>
            </w:tcBorders>
          </w:tcPr>
          <w:p w14:paraId="32718A5D" w14:textId="1636CF83" w:rsidR="00F55198" w:rsidRPr="00DC6CB0" w:rsidRDefault="00F55198" w:rsidP="00672D52">
            <w:pPr>
              <w:jc w:val="cente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val="en-US" w:eastAsia="pt-BR"/>
              </w:rPr>
              <w:t xml:space="preserve"> </w:t>
            </w:r>
            <w:r w:rsidRPr="00DC6CB0">
              <w:rPr>
                <w:rFonts w:ascii="Times New Roman" w:eastAsia="Times New Roman" w:hAnsi="Times New Roman" w:cs="Times New Roman"/>
                <w:sz w:val="16"/>
                <w:szCs w:val="16"/>
                <w:lang w:eastAsia="pt-BR"/>
              </w:rPr>
              <w:t>DMFS index increment</w:t>
            </w:r>
          </w:p>
        </w:tc>
        <w:tc>
          <w:tcPr>
            <w:tcW w:w="2977" w:type="dxa"/>
            <w:vMerge w:val="restart"/>
            <w:tcBorders>
              <w:top w:val="single" w:sz="4" w:space="0" w:color="auto"/>
            </w:tcBorders>
          </w:tcPr>
          <w:p w14:paraId="7E37E866" w14:textId="64CFA530" w:rsidR="00F55198" w:rsidRPr="00DC6CB0" w:rsidRDefault="00F55198" w:rsidP="00672D52">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i/>
                <w:iCs/>
                <w:sz w:val="16"/>
                <w:szCs w:val="16"/>
                <w:lang w:val="en-US"/>
              </w:rPr>
              <w:t>SES/Family</w:t>
            </w:r>
            <w:r w:rsidRPr="00DC6CB0">
              <w:rPr>
                <w:rFonts w:ascii="Times New Roman" w:hAnsi="Times New Roman" w:cs="Times New Roman"/>
                <w:sz w:val="16"/>
                <w:szCs w:val="16"/>
                <w:lang w:val="en-US"/>
              </w:rPr>
              <w:t>: Household income, parents’ education level, occupation and ethnicity</w:t>
            </w:r>
          </w:p>
          <w:p w14:paraId="48D5E747" w14:textId="5E0876C1" w:rsidR="00F55198" w:rsidRPr="00DC6CB0" w:rsidRDefault="00F55198" w:rsidP="00672D52">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i/>
                <w:iCs/>
                <w:sz w:val="16"/>
                <w:szCs w:val="16"/>
                <w:lang w:val="en-US"/>
              </w:rPr>
              <w:t>Individual</w:t>
            </w:r>
            <w:r w:rsidRPr="00DC6CB0">
              <w:rPr>
                <w:rFonts w:ascii="Times New Roman" w:hAnsi="Times New Roman" w:cs="Times New Roman"/>
                <w:sz w:val="16"/>
                <w:szCs w:val="16"/>
                <w:lang w:val="en-US"/>
              </w:rPr>
              <w:t>: DMFS index at baseline</w:t>
            </w:r>
          </w:p>
        </w:tc>
        <w:tc>
          <w:tcPr>
            <w:tcW w:w="3969" w:type="dxa"/>
            <w:tcBorders>
              <w:top w:val="single" w:sz="4" w:space="0" w:color="auto"/>
            </w:tcBorders>
          </w:tcPr>
          <w:p w14:paraId="1742CF8D" w14:textId="0150A8D4" w:rsidR="00F55198" w:rsidRPr="00DC6CB0" w:rsidRDefault="00F55198" w:rsidP="00672D52">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 Caries: 41 (n=264); % Caries increment: 38 (n=190)</w:t>
            </w:r>
          </w:p>
          <w:p w14:paraId="7921122F" w14:textId="77777777" w:rsidR="00F55198" w:rsidRPr="00DC6CB0" w:rsidRDefault="00F55198" w:rsidP="00672D52">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val="en-US" w:eastAsia="pt-BR"/>
              </w:rPr>
              <w:t xml:space="preserve">Mean Group 1: </w:t>
            </w:r>
            <w:r w:rsidRPr="00DC6CB0">
              <w:rPr>
                <w:rFonts w:ascii="Times New Roman" w:hAnsi="Times New Roman" w:cs="Times New Roman"/>
                <w:sz w:val="16"/>
                <w:szCs w:val="16"/>
                <w:lang w:val="en-US"/>
              </w:rPr>
              <w:t>7.0 (SD 6.8) of sugars and 9.0 (SD 9.0) of starch</w:t>
            </w:r>
          </w:p>
          <w:p w14:paraId="5116724C" w14:textId="04FDCCBE" w:rsidR="00F55198" w:rsidRPr="00DC6CB0" w:rsidRDefault="00F55198" w:rsidP="00672D52">
            <w:pPr>
              <w:rPr>
                <w:rFonts w:ascii="Times New Roman" w:hAnsi="Times New Roman" w:cs="Times New Roman"/>
                <w:sz w:val="16"/>
                <w:szCs w:val="16"/>
                <w:lang w:val="en-US"/>
              </w:rPr>
            </w:pPr>
            <w:r w:rsidRPr="00DC6CB0">
              <w:rPr>
                <w:rFonts w:ascii="Times New Roman" w:hAnsi="Times New Roman" w:cs="Times New Roman"/>
                <w:sz w:val="16"/>
                <w:szCs w:val="16"/>
                <w:lang w:val="en-US"/>
              </w:rPr>
              <w:t>Mean Group 2: 3.29 (SD 2.04) of sugars and 53.3 (SD 38.1) of starch</w:t>
            </w:r>
          </w:p>
        </w:tc>
      </w:tr>
      <w:tr w:rsidR="00DC6CB0" w:rsidRPr="00DC6CB0" w14:paraId="6CDE6B18" w14:textId="3B87AEB8" w:rsidTr="004A06D6">
        <w:trPr>
          <w:trHeight w:val="687"/>
          <w:jc w:val="center"/>
        </w:trPr>
        <w:tc>
          <w:tcPr>
            <w:tcW w:w="421" w:type="dxa"/>
          </w:tcPr>
          <w:p w14:paraId="2F5D3CDD" w14:textId="77777777" w:rsidR="00F55198" w:rsidRPr="00DC6CB0" w:rsidRDefault="00F55198" w:rsidP="00672D52">
            <w:pPr>
              <w:rPr>
                <w:rFonts w:ascii="Times New Roman" w:eastAsia="Times New Roman" w:hAnsi="Times New Roman" w:cs="Times New Roman"/>
                <w:sz w:val="16"/>
                <w:szCs w:val="16"/>
                <w:lang w:val="en-US" w:eastAsia="pt-BR"/>
              </w:rPr>
            </w:pPr>
          </w:p>
        </w:tc>
        <w:tc>
          <w:tcPr>
            <w:tcW w:w="1280" w:type="dxa"/>
            <w:vMerge/>
          </w:tcPr>
          <w:p w14:paraId="38589725" w14:textId="23F2A97F" w:rsidR="00F55198" w:rsidRPr="00DC6CB0" w:rsidRDefault="00F55198" w:rsidP="00672D52">
            <w:pPr>
              <w:rPr>
                <w:rFonts w:ascii="Times New Roman" w:eastAsia="Times New Roman" w:hAnsi="Times New Roman" w:cs="Times New Roman"/>
                <w:sz w:val="16"/>
                <w:szCs w:val="16"/>
                <w:lang w:val="en-US" w:eastAsia="pt-BR"/>
              </w:rPr>
            </w:pPr>
          </w:p>
        </w:tc>
        <w:tc>
          <w:tcPr>
            <w:tcW w:w="993" w:type="dxa"/>
            <w:vMerge/>
          </w:tcPr>
          <w:p w14:paraId="39AB3198" w14:textId="77777777" w:rsidR="00F55198" w:rsidRPr="00DC6CB0" w:rsidRDefault="00F55198" w:rsidP="00672D52">
            <w:pPr>
              <w:rPr>
                <w:rFonts w:ascii="Times New Roman" w:hAnsi="Times New Roman" w:cs="Times New Roman"/>
                <w:sz w:val="16"/>
                <w:szCs w:val="16"/>
                <w:lang w:val="en-US"/>
              </w:rPr>
            </w:pPr>
          </w:p>
        </w:tc>
        <w:tc>
          <w:tcPr>
            <w:tcW w:w="1554" w:type="dxa"/>
            <w:vMerge/>
          </w:tcPr>
          <w:p w14:paraId="779A752C" w14:textId="77777777" w:rsidR="00F55198" w:rsidRPr="00DC6CB0" w:rsidRDefault="00F55198" w:rsidP="00672D52">
            <w:pPr>
              <w:rPr>
                <w:rFonts w:ascii="Times New Roman" w:eastAsia="Times New Roman" w:hAnsi="Times New Roman" w:cs="Times New Roman"/>
                <w:sz w:val="16"/>
                <w:szCs w:val="16"/>
                <w:lang w:val="en-US" w:eastAsia="pt-BR"/>
              </w:rPr>
            </w:pPr>
          </w:p>
        </w:tc>
        <w:tc>
          <w:tcPr>
            <w:tcW w:w="3260" w:type="dxa"/>
            <w:vMerge/>
          </w:tcPr>
          <w:p w14:paraId="7B8E1AD5" w14:textId="77777777" w:rsidR="00F55198" w:rsidRPr="00DC6CB0" w:rsidRDefault="00F55198" w:rsidP="00672D52">
            <w:pPr>
              <w:pStyle w:val="Default"/>
              <w:rPr>
                <w:rFonts w:ascii="Times New Roman" w:eastAsia="Times New Roman" w:hAnsi="Times New Roman" w:cs="Times New Roman"/>
                <w:color w:val="auto"/>
                <w:sz w:val="16"/>
                <w:szCs w:val="16"/>
                <w:lang w:val="en-US" w:eastAsia="pt-BR"/>
              </w:rPr>
            </w:pPr>
          </w:p>
        </w:tc>
        <w:tc>
          <w:tcPr>
            <w:tcW w:w="1276" w:type="dxa"/>
            <w:vMerge/>
          </w:tcPr>
          <w:p w14:paraId="15A85558" w14:textId="77777777" w:rsidR="00F55198" w:rsidRPr="00DC6CB0" w:rsidRDefault="00F55198" w:rsidP="00672D52">
            <w:pPr>
              <w:jc w:val="center"/>
              <w:rPr>
                <w:rFonts w:ascii="Times New Roman" w:eastAsia="Times New Roman" w:hAnsi="Times New Roman" w:cs="Times New Roman"/>
                <w:sz w:val="16"/>
                <w:szCs w:val="16"/>
                <w:lang w:val="en-US" w:eastAsia="pt-BR"/>
              </w:rPr>
            </w:pPr>
          </w:p>
        </w:tc>
        <w:tc>
          <w:tcPr>
            <w:tcW w:w="2977" w:type="dxa"/>
            <w:vMerge/>
          </w:tcPr>
          <w:p w14:paraId="75DEBD19" w14:textId="77777777" w:rsidR="00F55198" w:rsidRPr="00DC6CB0" w:rsidRDefault="00F55198" w:rsidP="00672D52">
            <w:pPr>
              <w:autoSpaceDE w:val="0"/>
              <w:autoSpaceDN w:val="0"/>
              <w:adjustRightInd w:val="0"/>
              <w:rPr>
                <w:rFonts w:ascii="Times New Roman" w:hAnsi="Times New Roman" w:cs="Times New Roman"/>
                <w:i/>
                <w:iCs/>
                <w:sz w:val="16"/>
                <w:szCs w:val="16"/>
                <w:lang w:val="en-US"/>
              </w:rPr>
            </w:pPr>
          </w:p>
        </w:tc>
        <w:tc>
          <w:tcPr>
            <w:tcW w:w="3969" w:type="dxa"/>
          </w:tcPr>
          <w:p w14:paraId="17A43E16" w14:textId="77777777" w:rsidR="00F55198" w:rsidRPr="00DC6CB0" w:rsidRDefault="00F55198" w:rsidP="00672D52">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val="en-US" w:eastAsia="pt-BR"/>
              </w:rPr>
              <w:t xml:space="preserve">Group 1: RR </w:t>
            </w:r>
            <w:r w:rsidRPr="00DC6CB0">
              <w:rPr>
                <w:rFonts w:ascii="Times New Roman" w:hAnsi="Times New Roman" w:cs="Times New Roman"/>
                <w:sz w:val="16"/>
                <w:szCs w:val="16"/>
                <w:lang w:val="en-US"/>
              </w:rPr>
              <w:t>1.04 (95% CI: 0.89–1.21)</w:t>
            </w:r>
          </w:p>
          <w:p w14:paraId="7D0967C2" w14:textId="29D7E0FC" w:rsidR="00F55198" w:rsidRPr="00DC6CB0" w:rsidRDefault="00F55198" w:rsidP="00672D52">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val="en-US" w:eastAsia="pt-BR"/>
              </w:rPr>
              <w:t xml:space="preserve">Group 2: RR </w:t>
            </w:r>
            <w:r w:rsidRPr="00DC6CB0">
              <w:rPr>
                <w:rFonts w:ascii="Times New Roman" w:hAnsi="Times New Roman" w:cs="Times New Roman"/>
                <w:sz w:val="16"/>
                <w:szCs w:val="16"/>
                <w:lang w:val="en-US"/>
              </w:rPr>
              <w:t>1.23 (95% CI: 1.06–1.43)</w:t>
            </w:r>
          </w:p>
        </w:tc>
      </w:tr>
      <w:tr w:rsidR="00DC6CB0" w:rsidRPr="00DC6CB0" w14:paraId="62C17B17" w14:textId="77777777" w:rsidTr="004A06D6">
        <w:trPr>
          <w:trHeight w:val="64"/>
          <w:jc w:val="center"/>
        </w:trPr>
        <w:tc>
          <w:tcPr>
            <w:tcW w:w="421" w:type="dxa"/>
            <w:tcBorders>
              <w:bottom w:val="single" w:sz="4" w:space="0" w:color="auto"/>
            </w:tcBorders>
          </w:tcPr>
          <w:p w14:paraId="12DC01ED" w14:textId="77777777" w:rsidR="00F55198" w:rsidRPr="00DC6CB0" w:rsidRDefault="00F55198" w:rsidP="00672D52">
            <w:pPr>
              <w:rPr>
                <w:rFonts w:ascii="Times New Roman" w:eastAsia="Times New Roman" w:hAnsi="Times New Roman" w:cs="Times New Roman"/>
                <w:sz w:val="16"/>
                <w:szCs w:val="16"/>
                <w:lang w:val="en-US" w:eastAsia="pt-BR"/>
              </w:rPr>
            </w:pPr>
          </w:p>
        </w:tc>
        <w:tc>
          <w:tcPr>
            <w:tcW w:w="1280" w:type="dxa"/>
            <w:tcBorders>
              <w:bottom w:val="single" w:sz="4" w:space="0" w:color="auto"/>
            </w:tcBorders>
          </w:tcPr>
          <w:p w14:paraId="073CEF71" w14:textId="26F4A7F4" w:rsidR="00F55198" w:rsidRPr="00DC6CB0" w:rsidRDefault="00F55198" w:rsidP="00672D52">
            <w:pPr>
              <w:rPr>
                <w:rFonts w:ascii="Times New Roman" w:eastAsia="Times New Roman" w:hAnsi="Times New Roman" w:cs="Times New Roman"/>
                <w:sz w:val="16"/>
                <w:szCs w:val="16"/>
                <w:lang w:val="en-US" w:eastAsia="pt-BR"/>
              </w:rPr>
            </w:pPr>
          </w:p>
        </w:tc>
        <w:tc>
          <w:tcPr>
            <w:tcW w:w="993" w:type="dxa"/>
            <w:tcBorders>
              <w:bottom w:val="single" w:sz="4" w:space="0" w:color="auto"/>
            </w:tcBorders>
          </w:tcPr>
          <w:p w14:paraId="47BA6A36" w14:textId="77777777" w:rsidR="00F55198" w:rsidRPr="00DC6CB0" w:rsidRDefault="00F55198" w:rsidP="00672D52">
            <w:pPr>
              <w:rPr>
                <w:rFonts w:ascii="Times New Roman" w:hAnsi="Times New Roman" w:cs="Times New Roman"/>
                <w:sz w:val="16"/>
                <w:szCs w:val="16"/>
                <w:lang w:val="en-US"/>
              </w:rPr>
            </w:pPr>
          </w:p>
        </w:tc>
        <w:tc>
          <w:tcPr>
            <w:tcW w:w="1554" w:type="dxa"/>
            <w:tcBorders>
              <w:bottom w:val="single" w:sz="4" w:space="0" w:color="auto"/>
            </w:tcBorders>
          </w:tcPr>
          <w:p w14:paraId="5589813E" w14:textId="77777777" w:rsidR="00F55198" w:rsidRPr="00DC6CB0" w:rsidRDefault="00F55198" w:rsidP="00672D52">
            <w:pPr>
              <w:rPr>
                <w:rFonts w:ascii="Times New Roman" w:eastAsia="Times New Roman" w:hAnsi="Times New Roman" w:cs="Times New Roman"/>
                <w:sz w:val="16"/>
                <w:szCs w:val="16"/>
                <w:lang w:val="en-US" w:eastAsia="pt-BR"/>
              </w:rPr>
            </w:pPr>
          </w:p>
        </w:tc>
        <w:tc>
          <w:tcPr>
            <w:tcW w:w="3260" w:type="dxa"/>
            <w:tcBorders>
              <w:bottom w:val="single" w:sz="4" w:space="0" w:color="auto"/>
            </w:tcBorders>
          </w:tcPr>
          <w:p w14:paraId="17300962" w14:textId="77777777" w:rsidR="00F55198" w:rsidRPr="00DC6CB0" w:rsidRDefault="00F55198" w:rsidP="00672D52">
            <w:pPr>
              <w:autoSpaceDE w:val="0"/>
              <w:autoSpaceDN w:val="0"/>
              <w:adjustRightInd w:val="0"/>
              <w:rPr>
                <w:rFonts w:ascii="Times New Roman" w:eastAsia="Times New Roman" w:hAnsi="Times New Roman" w:cs="Times New Roman"/>
                <w:sz w:val="16"/>
                <w:szCs w:val="16"/>
                <w:lang w:val="en-US" w:eastAsia="pt-BR"/>
              </w:rPr>
            </w:pPr>
          </w:p>
        </w:tc>
        <w:tc>
          <w:tcPr>
            <w:tcW w:w="1276" w:type="dxa"/>
            <w:tcBorders>
              <w:bottom w:val="single" w:sz="4" w:space="0" w:color="auto"/>
            </w:tcBorders>
          </w:tcPr>
          <w:p w14:paraId="28E4B09F" w14:textId="77777777" w:rsidR="00F55198" w:rsidRPr="00DC6CB0" w:rsidRDefault="00F55198" w:rsidP="00672D52">
            <w:pPr>
              <w:jc w:val="center"/>
              <w:rPr>
                <w:rFonts w:ascii="Times New Roman" w:eastAsia="Times New Roman" w:hAnsi="Times New Roman" w:cs="Times New Roman"/>
                <w:sz w:val="16"/>
                <w:szCs w:val="16"/>
                <w:lang w:val="en-US" w:eastAsia="pt-BR"/>
              </w:rPr>
            </w:pPr>
          </w:p>
        </w:tc>
        <w:tc>
          <w:tcPr>
            <w:tcW w:w="2977" w:type="dxa"/>
            <w:tcBorders>
              <w:bottom w:val="single" w:sz="4" w:space="0" w:color="auto"/>
            </w:tcBorders>
          </w:tcPr>
          <w:p w14:paraId="68588A31" w14:textId="77777777" w:rsidR="00F55198" w:rsidRPr="00DC6CB0" w:rsidRDefault="00F55198" w:rsidP="00672D52">
            <w:pPr>
              <w:autoSpaceDE w:val="0"/>
              <w:autoSpaceDN w:val="0"/>
              <w:adjustRightInd w:val="0"/>
              <w:rPr>
                <w:rFonts w:ascii="Times New Roman" w:hAnsi="Times New Roman" w:cs="Times New Roman"/>
                <w:i/>
                <w:iCs/>
                <w:sz w:val="16"/>
                <w:szCs w:val="16"/>
                <w:lang w:val="en-US"/>
              </w:rPr>
            </w:pPr>
          </w:p>
        </w:tc>
        <w:tc>
          <w:tcPr>
            <w:tcW w:w="3969" w:type="dxa"/>
            <w:tcBorders>
              <w:bottom w:val="single" w:sz="4" w:space="0" w:color="auto"/>
            </w:tcBorders>
          </w:tcPr>
          <w:p w14:paraId="27BA701D" w14:textId="77777777" w:rsidR="00F55198" w:rsidRPr="00DC6CB0" w:rsidRDefault="00F55198" w:rsidP="00672D52">
            <w:pPr>
              <w:autoSpaceDE w:val="0"/>
              <w:autoSpaceDN w:val="0"/>
              <w:adjustRightInd w:val="0"/>
              <w:rPr>
                <w:rFonts w:ascii="Times New Roman" w:eastAsia="Times New Roman" w:hAnsi="Times New Roman" w:cs="Times New Roman"/>
                <w:sz w:val="16"/>
                <w:szCs w:val="16"/>
                <w:lang w:val="en-US" w:eastAsia="pt-BR"/>
              </w:rPr>
            </w:pPr>
          </w:p>
        </w:tc>
      </w:tr>
      <w:tr w:rsidR="00DC6CB0" w:rsidRPr="00DC6CB0" w14:paraId="76684540" w14:textId="4147CA36" w:rsidTr="004A06D6">
        <w:trPr>
          <w:trHeight w:val="605"/>
          <w:jc w:val="center"/>
        </w:trPr>
        <w:tc>
          <w:tcPr>
            <w:tcW w:w="421" w:type="dxa"/>
            <w:tcBorders>
              <w:top w:val="single" w:sz="4" w:space="0" w:color="auto"/>
            </w:tcBorders>
          </w:tcPr>
          <w:p w14:paraId="207843FD" w14:textId="4C9C84D6" w:rsidR="00F55198" w:rsidRPr="00DC6CB0" w:rsidRDefault="00F55198" w:rsidP="00672D52">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3</w:t>
            </w:r>
          </w:p>
        </w:tc>
        <w:tc>
          <w:tcPr>
            <w:tcW w:w="1280" w:type="dxa"/>
            <w:vMerge w:val="restart"/>
            <w:tcBorders>
              <w:top w:val="single" w:sz="4" w:space="0" w:color="auto"/>
            </w:tcBorders>
          </w:tcPr>
          <w:p w14:paraId="46BBECA8" w14:textId="1D42A31D" w:rsidR="00F55198" w:rsidRPr="00DC6CB0" w:rsidRDefault="00F55198" w:rsidP="00672D52">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Ghazal et al. (2015)</w:t>
            </w:r>
          </w:p>
          <w:p w14:paraId="68FB9007" w14:textId="3272B2D6" w:rsidR="00F55198" w:rsidRPr="00DC6CB0" w:rsidRDefault="00F55198" w:rsidP="00672D52">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val="en-US" w:eastAsia="pt-BR"/>
              </w:rPr>
              <w:t>Alabama, United States</w:t>
            </w:r>
          </w:p>
        </w:tc>
        <w:tc>
          <w:tcPr>
            <w:tcW w:w="993" w:type="dxa"/>
            <w:vMerge w:val="restart"/>
            <w:tcBorders>
              <w:top w:val="single" w:sz="4" w:space="0" w:color="auto"/>
            </w:tcBorders>
          </w:tcPr>
          <w:p w14:paraId="15D13CE7" w14:textId="7543925B" w:rsidR="00F55198" w:rsidRPr="00DC6CB0" w:rsidRDefault="00F55198" w:rsidP="00672D52">
            <w:pPr>
              <w:rPr>
                <w:rFonts w:ascii="Times New Roman" w:hAnsi="Times New Roman" w:cs="Times New Roman"/>
                <w:sz w:val="16"/>
                <w:szCs w:val="16"/>
              </w:rPr>
            </w:pPr>
            <w:r w:rsidRPr="00DC6CB0">
              <w:rPr>
                <w:rFonts w:ascii="Times New Roman" w:hAnsi="Times New Roman" w:cs="Times New Roman"/>
                <w:sz w:val="16"/>
                <w:szCs w:val="16"/>
              </w:rPr>
              <w:t>Cohort</w:t>
            </w:r>
          </w:p>
        </w:tc>
        <w:tc>
          <w:tcPr>
            <w:tcW w:w="1554" w:type="dxa"/>
            <w:vMerge w:val="restart"/>
            <w:tcBorders>
              <w:top w:val="single" w:sz="4" w:space="0" w:color="auto"/>
            </w:tcBorders>
          </w:tcPr>
          <w:p w14:paraId="3C52AC5D" w14:textId="77777777" w:rsidR="00F55198" w:rsidRPr="00DC6CB0" w:rsidRDefault="00F55198" w:rsidP="00672D52">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97 children aged 3-22 months</w:t>
            </w:r>
          </w:p>
          <w:p w14:paraId="4AAB36A3" w14:textId="77777777" w:rsidR="00F55198" w:rsidRPr="00DC6CB0" w:rsidRDefault="00F55198" w:rsidP="00672D52">
            <w:pPr>
              <w:rPr>
                <w:rFonts w:ascii="Times New Roman" w:eastAsia="Times New Roman" w:hAnsi="Times New Roman" w:cs="Times New Roman"/>
                <w:sz w:val="16"/>
                <w:szCs w:val="16"/>
                <w:lang w:val="en-US" w:eastAsia="pt-BR"/>
              </w:rPr>
            </w:pPr>
          </w:p>
          <w:p w14:paraId="3DBA54A1" w14:textId="77777777" w:rsidR="00F55198" w:rsidRPr="00DC6CB0" w:rsidRDefault="00F55198" w:rsidP="00672D52">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3-year follow-up</w:t>
            </w:r>
          </w:p>
          <w:p w14:paraId="27F42E30" w14:textId="77777777" w:rsidR="00CE05F3" w:rsidRPr="00DC6CB0" w:rsidRDefault="00CE05F3" w:rsidP="00672D52">
            <w:pPr>
              <w:rPr>
                <w:rFonts w:ascii="Times New Roman" w:eastAsia="Times New Roman" w:hAnsi="Times New Roman" w:cs="Times New Roman"/>
                <w:sz w:val="16"/>
                <w:szCs w:val="16"/>
                <w:lang w:val="en-US" w:eastAsia="pt-BR"/>
              </w:rPr>
            </w:pPr>
          </w:p>
          <w:p w14:paraId="171A3406" w14:textId="69218604" w:rsidR="00CE05F3" w:rsidRPr="00DC6CB0" w:rsidRDefault="00CE05F3" w:rsidP="00672D52">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eastAsia="pt-BR"/>
              </w:rPr>
              <w:t xml:space="preserve">Response rate: </w:t>
            </w:r>
            <w:r w:rsidR="00020A5E" w:rsidRPr="00DC6CB0">
              <w:rPr>
                <w:rFonts w:ascii="Times New Roman" w:eastAsia="Times New Roman" w:hAnsi="Times New Roman" w:cs="Times New Roman"/>
                <w:sz w:val="16"/>
                <w:szCs w:val="16"/>
                <w:lang w:eastAsia="pt-BR"/>
              </w:rPr>
              <w:t>not reported</w:t>
            </w:r>
          </w:p>
        </w:tc>
        <w:tc>
          <w:tcPr>
            <w:tcW w:w="3260" w:type="dxa"/>
            <w:vMerge w:val="restart"/>
            <w:tcBorders>
              <w:top w:val="single" w:sz="4" w:space="0" w:color="auto"/>
            </w:tcBorders>
          </w:tcPr>
          <w:p w14:paraId="54129D5E" w14:textId="544743C0" w:rsidR="00F55198" w:rsidRPr="00DC6CB0" w:rsidRDefault="00F55198" w:rsidP="00672D52">
            <w:pPr>
              <w:pStyle w:val="Default"/>
              <w:rPr>
                <w:rFonts w:ascii="Times New Roman" w:hAnsi="Times New Roman" w:cs="Times New Roman"/>
                <w:color w:val="auto"/>
                <w:sz w:val="16"/>
                <w:szCs w:val="16"/>
                <w:lang w:val="en-US"/>
              </w:rPr>
            </w:pPr>
            <w:r w:rsidRPr="00DC6CB0">
              <w:rPr>
                <w:rFonts w:ascii="Times New Roman" w:eastAsia="Times New Roman" w:hAnsi="Times New Roman" w:cs="Times New Roman"/>
                <w:color w:val="auto"/>
                <w:sz w:val="16"/>
                <w:szCs w:val="16"/>
                <w:lang w:val="en-US" w:eastAsia="pt-BR"/>
              </w:rPr>
              <w:t>Sweetened foods (eg.: Pop Tarts</w:t>
            </w:r>
            <w:r w:rsidRPr="00DC6CB0">
              <w:rPr>
                <w:rFonts w:ascii="Times New Roman" w:eastAsia="Times New Roman" w:hAnsi="Times New Roman" w:cs="Times New Roman"/>
                <w:color w:val="auto"/>
                <w:sz w:val="16"/>
                <w:szCs w:val="16"/>
                <w:vertAlign w:val="superscript"/>
                <w:lang w:val="en-US" w:eastAsia="pt-BR"/>
              </w:rPr>
              <w:t xml:space="preserve">TM </w:t>
            </w:r>
            <w:r w:rsidRPr="00DC6CB0">
              <w:rPr>
                <w:rFonts w:ascii="Times New Roman" w:eastAsia="Times New Roman" w:hAnsi="Times New Roman" w:cs="Times New Roman"/>
                <w:color w:val="auto"/>
                <w:sz w:val="16"/>
                <w:szCs w:val="16"/>
                <w:lang w:val="en-US" w:eastAsia="pt-BR"/>
              </w:rPr>
              <w:t xml:space="preserve">and sugared cereals) and </w:t>
            </w:r>
            <w:r w:rsidRPr="00DC6CB0">
              <w:rPr>
                <w:rFonts w:ascii="Times New Roman" w:hAnsi="Times New Roman" w:cs="Times New Roman"/>
                <w:color w:val="auto"/>
                <w:sz w:val="16"/>
                <w:szCs w:val="16"/>
                <w:lang w:val="en-US"/>
              </w:rPr>
              <w:t>SSB</w:t>
            </w:r>
          </w:p>
          <w:p w14:paraId="634A964E" w14:textId="7015CAE1" w:rsidR="00F55198" w:rsidRPr="00DC6CB0" w:rsidRDefault="00F55198" w:rsidP="00672D52">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Mean frequency of daily consumption of each group</w:t>
            </w:r>
          </w:p>
        </w:tc>
        <w:tc>
          <w:tcPr>
            <w:tcW w:w="1276" w:type="dxa"/>
            <w:vMerge w:val="restart"/>
            <w:tcBorders>
              <w:top w:val="single" w:sz="4" w:space="0" w:color="auto"/>
            </w:tcBorders>
          </w:tcPr>
          <w:p w14:paraId="3F751D28" w14:textId="04E64179" w:rsidR="00F55198" w:rsidRPr="00DC6CB0" w:rsidRDefault="00F55198" w:rsidP="00672D52">
            <w:pPr>
              <w:jc w:val="cente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val="en-US" w:eastAsia="pt-BR"/>
              </w:rPr>
              <w:t xml:space="preserve"> </w:t>
            </w:r>
            <w:r w:rsidRPr="00DC6CB0">
              <w:rPr>
                <w:rFonts w:ascii="Times New Roman" w:eastAsia="Times New Roman" w:hAnsi="Times New Roman" w:cs="Times New Roman"/>
                <w:sz w:val="16"/>
                <w:szCs w:val="16"/>
                <w:lang w:eastAsia="pt-BR"/>
              </w:rPr>
              <w:t>dmfs index increment</w:t>
            </w:r>
          </w:p>
        </w:tc>
        <w:tc>
          <w:tcPr>
            <w:tcW w:w="2977" w:type="dxa"/>
            <w:vMerge w:val="restart"/>
            <w:tcBorders>
              <w:top w:val="single" w:sz="4" w:space="0" w:color="auto"/>
            </w:tcBorders>
          </w:tcPr>
          <w:p w14:paraId="0AEC53D0" w14:textId="26BD521B" w:rsidR="00F55198" w:rsidRPr="00DC6CB0" w:rsidRDefault="00F55198" w:rsidP="00672D52">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i/>
                <w:iCs/>
                <w:sz w:val="16"/>
                <w:szCs w:val="16"/>
                <w:lang w:val="en-US"/>
              </w:rPr>
              <w:t>Individual</w:t>
            </w:r>
            <w:r w:rsidRPr="00DC6CB0">
              <w:rPr>
                <w:rFonts w:ascii="Times New Roman" w:hAnsi="Times New Roman" w:cs="Times New Roman"/>
                <w:sz w:val="16"/>
                <w:szCs w:val="16"/>
                <w:lang w:val="en-US"/>
              </w:rPr>
              <w:t>: sex, age, delivery type, prematurity, birthweight, presence of allergies and chronic systemic medical conditions and acute illnesses, frequency of brushing teeth, the use of toothpaste, and type of toothpaste, sources of drinking water, use of vitamin drops or tablets with fluoride, history of a dental problem, reason for last visit to the dentist and the presence of a regular dentist</w:t>
            </w:r>
          </w:p>
        </w:tc>
        <w:tc>
          <w:tcPr>
            <w:tcW w:w="3969" w:type="dxa"/>
            <w:tcBorders>
              <w:top w:val="single" w:sz="4" w:space="0" w:color="auto"/>
            </w:tcBorders>
          </w:tcPr>
          <w:p w14:paraId="658EA634" w14:textId="273E5A7C" w:rsidR="00F55198" w:rsidRPr="00DC6CB0" w:rsidRDefault="00F55198" w:rsidP="00672D52">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Caries increment: 65.8 (n=64)</w:t>
            </w:r>
          </w:p>
          <w:p w14:paraId="2C8B1918" w14:textId="1211C104" w:rsidR="00F55198" w:rsidRPr="00DC6CB0" w:rsidRDefault="00F55198" w:rsidP="00672D52">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Mean sweetened foods: 5.1</w:t>
            </w:r>
          </w:p>
          <w:p w14:paraId="27580298" w14:textId="1FFF9D27" w:rsidR="00F55198" w:rsidRPr="00DC6CB0" w:rsidRDefault="00F55198" w:rsidP="00672D52">
            <w:pPr>
              <w:pStyle w:val="Default"/>
              <w:rPr>
                <w:rFonts w:ascii="Times New Roman" w:hAnsi="Times New Roman" w:cs="Times New Roman"/>
                <w:color w:val="auto"/>
                <w:sz w:val="16"/>
                <w:szCs w:val="16"/>
                <w:lang w:val="en-US"/>
              </w:rPr>
            </w:pPr>
            <w:r w:rsidRPr="00DC6CB0">
              <w:rPr>
                <w:rFonts w:ascii="Times New Roman" w:eastAsia="Times New Roman" w:hAnsi="Times New Roman" w:cs="Times New Roman"/>
                <w:color w:val="auto"/>
                <w:sz w:val="16"/>
                <w:szCs w:val="16"/>
                <w:lang w:val="en-US" w:eastAsia="pt-BR"/>
              </w:rPr>
              <w:t xml:space="preserve">Mean </w:t>
            </w:r>
            <w:r w:rsidRPr="00DC6CB0">
              <w:rPr>
                <w:rFonts w:ascii="Times New Roman" w:hAnsi="Times New Roman" w:cs="Times New Roman"/>
                <w:color w:val="auto"/>
                <w:sz w:val="16"/>
                <w:szCs w:val="16"/>
                <w:lang w:val="en-US"/>
              </w:rPr>
              <w:t>SSB: 4.8</w:t>
            </w:r>
          </w:p>
        </w:tc>
      </w:tr>
      <w:tr w:rsidR="00DC6CB0" w:rsidRPr="00DC6CB0" w14:paraId="42D79F11" w14:textId="049DC594" w:rsidTr="004A06D6">
        <w:trPr>
          <w:trHeight w:val="849"/>
          <w:jc w:val="center"/>
        </w:trPr>
        <w:tc>
          <w:tcPr>
            <w:tcW w:w="421" w:type="dxa"/>
          </w:tcPr>
          <w:p w14:paraId="458AC1CF" w14:textId="77777777" w:rsidR="00F55198" w:rsidRPr="00DC6CB0" w:rsidRDefault="00F55198" w:rsidP="00672D52">
            <w:pPr>
              <w:rPr>
                <w:rFonts w:ascii="Times New Roman" w:eastAsia="Times New Roman" w:hAnsi="Times New Roman" w:cs="Times New Roman"/>
                <w:sz w:val="16"/>
                <w:szCs w:val="16"/>
                <w:lang w:eastAsia="pt-BR"/>
              </w:rPr>
            </w:pPr>
          </w:p>
        </w:tc>
        <w:tc>
          <w:tcPr>
            <w:tcW w:w="1280" w:type="dxa"/>
            <w:vMerge/>
          </w:tcPr>
          <w:p w14:paraId="6D4E6907" w14:textId="40D4FA15" w:rsidR="00F55198" w:rsidRPr="00DC6CB0" w:rsidRDefault="00F55198" w:rsidP="00672D52">
            <w:pPr>
              <w:rPr>
                <w:rFonts w:ascii="Times New Roman" w:eastAsia="Times New Roman" w:hAnsi="Times New Roman" w:cs="Times New Roman"/>
                <w:sz w:val="16"/>
                <w:szCs w:val="16"/>
                <w:lang w:eastAsia="pt-BR"/>
              </w:rPr>
            </w:pPr>
          </w:p>
        </w:tc>
        <w:tc>
          <w:tcPr>
            <w:tcW w:w="993" w:type="dxa"/>
            <w:vMerge/>
          </w:tcPr>
          <w:p w14:paraId="74202BD3" w14:textId="77777777" w:rsidR="00F55198" w:rsidRPr="00DC6CB0" w:rsidRDefault="00F55198" w:rsidP="00672D52">
            <w:pPr>
              <w:rPr>
                <w:rFonts w:ascii="Times New Roman" w:hAnsi="Times New Roman" w:cs="Times New Roman"/>
                <w:sz w:val="16"/>
                <w:szCs w:val="16"/>
              </w:rPr>
            </w:pPr>
          </w:p>
        </w:tc>
        <w:tc>
          <w:tcPr>
            <w:tcW w:w="1554" w:type="dxa"/>
            <w:vMerge/>
          </w:tcPr>
          <w:p w14:paraId="113E2847" w14:textId="77777777" w:rsidR="00F55198" w:rsidRPr="00DC6CB0" w:rsidRDefault="00F55198" w:rsidP="00672D52">
            <w:pPr>
              <w:rPr>
                <w:rFonts w:ascii="Times New Roman" w:eastAsia="Times New Roman" w:hAnsi="Times New Roman" w:cs="Times New Roman"/>
                <w:sz w:val="16"/>
                <w:szCs w:val="16"/>
                <w:lang w:eastAsia="pt-BR"/>
              </w:rPr>
            </w:pPr>
          </w:p>
        </w:tc>
        <w:tc>
          <w:tcPr>
            <w:tcW w:w="3260" w:type="dxa"/>
            <w:vMerge/>
          </w:tcPr>
          <w:p w14:paraId="189BF18E" w14:textId="77777777" w:rsidR="00F55198" w:rsidRPr="00DC6CB0" w:rsidRDefault="00F55198" w:rsidP="00672D52">
            <w:pPr>
              <w:pStyle w:val="Default"/>
              <w:rPr>
                <w:rFonts w:ascii="Times New Roman" w:eastAsia="Times New Roman" w:hAnsi="Times New Roman" w:cs="Times New Roman"/>
                <w:color w:val="auto"/>
                <w:sz w:val="16"/>
                <w:szCs w:val="16"/>
                <w:lang w:eastAsia="pt-BR"/>
              </w:rPr>
            </w:pPr>
          </w:p>
        </w:tc>
        <w:tc>
          <w:tcPr>
            <w:tcW w:w="1276" w:type="dxa"/>
            <w:vMerge/>
          </w:tcPr>
          <w:p w14:paraId="318E8C2F" w14:textId="77777777" w:rsidR="00F55198" w:rsidRPr="00DC6CB0" w:rsidRDefault="00F55198" w:rsidP="00672D52">
            <w:pPr>
              <w:jc w:val="center"/>
              <w:rPr>
                <w:rFonts w:ascii="Times New Roman" w:eastAsia="Times New Roman" w:hAnsi="Times New Roman" w:cs="Times New Roman"/>
                <w:sz w:val="16"/>
                <w:szCs w:val="16"/>
                <w:lang w:eastAsia="pt-BR"/>
              </w:rPr>
            </w:pPr>
          </w:p>
        </w:tc>
        <w:tc>
          <w:tcPr>
            <w:tcW w:w="2977" w:type="dxa"/>
            <w:vMerge/>
          </w:tcPr>
          <w:p w14:paraId="44A4B85F" w14:textId="77777777" w:rsidR="00F55198" w:rsidRPr="00DC6CB0" w:rsidRDefault="00F55198" w:rsidP="00672D52">
            <w:pPr>
              <w:autoSpaceDE w:val="0"/>
              <w:autoSpaceDN w:val="0"/>
              <w:adjustRightInd w:val="0"/>
              <w:rPr>
                <w:rFonts w:ascii="Times New Roman" w:hAnsi="Times New Roman" w:cs="Times New Roman"/>
                <w:sz w:val="16"/>
                <w:szCs w:val="16"/>
              </w:rPr>
            </w:pPr>
          </w:p>
        </w:tc>
        <w:tc>
          <w:tcPr>
            <w:tcW w:w="3969" w:type="dxa"/>
          </w:tcPr>
          <w:p w14:paraId="052414A6" w14:textId="1FA692F7" w:rsidR="00F55198" w:rsidRPr="00DC6CB0" w:rsidRDefault="00F55198" w:rsidP="00672D52">
            <w:pPr>
              <w:pStyle w:val="Default"/>
              <w:rPr>
                <w:rFonts w:ascii="Times New Roman" w:hAnsi="Times New Roman" w:cs="Times New Roman"/>
                <w:color w:val="auto"/>
                <w:sz w:val="16"/>
                <w:szCs w:val="16"/>
                <w:lang w:val="en-US"/>
              </w:rPr>
            </w:pPr>
            <w:r w:rsidRPr="00DC6CB0">
              <w:rPr>
                <w:rFonts w:ascii="Times New Roman" w:eastAsia="Times New Roman" w:hAnsi="Times New Roman" w:cs="Times New Roman"/>
                <w:color w:val="auto"/>
                <w:sz w:val="16"/>
                <w:szCs w:val="16"/>
                <w:lang w:val="en-US" w:eastAsia="pt-BR"/>
              </w:rPr>
              <w:t xml:space="preserve">Sweetened foods: OR </w:t>
            </w:r>
            <w:r w:rsidRPr="00DC6CB0">
              <w:rPr>
                <w:rFonts w:ascii="Times New Roman" w:hAnsi="Times New Roman" w:cs="Times New Roman"/>
                <w:color w:val="auto"/>
                <w:sz w:val="16"/>
                <w:szCs w:val="16"/>
                <w:lang w:val="en-US"/>
              </w:rPr>
              <w:t>9.22 (95% CI: 2.32–36.67)</w:t>
            </w:r>
          </w:p>
          <w:p w14:paraId="7E41F16B" w14:textId="344EB25B" w:rsidR="00F55198" w:rsidRPr="00DC6CB0" w:rsidRDefault="00F55198" w:rsidP="000041E8">
            <w:pPr>
              <w:pStyle w:val="Default"/>
              <w:rPr>
                <w:rFonts w:ascii="Times New Roman" w:hAnsi="Times New Roman" w:cs="Times New Roman"/>
                <w:color w:val="auto"/>
                <w:sz w:val="16"/>
                <w:szCs w:val="16"/>
                <w:lang w:val="en-US"/>
              </w:rPr>
            </w:pPr>
            <w:r w:rsidRPr="00DC6CB0">
              <w:rPr>
                <w:rFonts w:ascii="Times New Roman" w:hAnsi="Times New Roman" w:cs="Times New Roman"/>
                <w:color w:val="auto"/>
                <w:sz w:val="16"/>
                <w:szCs w:val="16"/>
                <w:lang w:val="en-US"/>
              </w:rPr>
              <w:t>OR for SSB NS/not reported</w:t>
            </w:r>
          </w:p>
        </w:tc>
      </w:tr>
      <w:tr w:rsidR="00DC6CB0" w:rsidRPr="00DC6CB0" w14:paraId="24E0558D" w14:textId="57E57999" w:rsidTr="004A06D6">
        <w:trPr>
          <w:trHeight w:val="280"/>
          <w:jc w:val="center"/>
        </w:trPr>
        <w:tc>
          <w:tcPr>
            <w:tcW w:w="421" w:type="dxa"/>
          </w:tcPr>
          <w:p w14:paraId="058428F3" w14:textId="77777777" w:rsidR="00F55198" w:rsidRPr="00DC6CB0" w:rsidRDefault="00F55198" w:rsidP="00672D52">
            <w:pPr>
              <w:rPr>
                <w:rFonts w:ascii="Times New Roman" w:eastAsia="Times New Roman" w:hAnsi="Times New Roman" w:cs="Times New Roman"/>
                <w:sz w:val="16"/>
                <w:szCs w:val="16"/>
                <w:lang w:val="en-US" w:eastAsia="pt-BR"/>
              </w:rPr>
            </w:pPr>
          </w:p>
        </w:tc>
        <w:tc>
          <w:tcPr>
            <w:tcW w:w="1280" w:type="dxa"/>
            <w:vMerge/>
          </w:tcPr>
          <w:p w14:paraId="743A6A66" w14:textId="7739F54B" w:rsidR="00F55198" w:rsidRPr="00DC6CB0" w:rsidRDefault="00F55198" w:rsidP="00672D52">
            <w:pPr>
              <w:rPr>
                <w:rFonts w:ascii="Times New Roman" w:eastAsia="Times New Roman" w:hAnsi="Times New Roman" w:cs="Times New Roman"/>
                <w:sz w:val="16"/>
                <w:szCs w:val="16"/>
                <w:lang w:val="en-US" w:eastAsia="pt-BR"/>
              </w:rPr>
            </w:pPr>
          </w:p>
        </w:tc>
        <w:tc>
          <w:tcPr>
            <w:tcW w:w="993" w:type="dxa"/>
            <w:vMerge/>
          </w:tcPr>
          <w:p w14:paraId="0010D11B" w14:textId="77777777" w:rsidR="00F55198" w:rsidRPr="00DC6CB0" w:rsidRDefault="00F55198" w:rsidP="00672D52">
            <w:pPr>
              <w:rPr>
                <w:rFonts w:ascii="Times New Roman" w:hAnsi="Times New Roman" w:cs="Times New Roman"/>
                <w:sz w:val="16"/>
                <w:szCs w:val="16"/>
                <w:lang w:val="en-US"/>
              </w:rPr>
            </w:pPr>
          </w:p>
        </w:tc>
        <w:tc>
          <w:tcPr>
            <w:tcW w:w="1554" w:type="dxa"/>
            <w:vMerge/>
          </w:tcPr>
          <w:p w14:paraId="2032AAA3" w14:textId="77777777" w:rsidR="00F55198" w:rsidRPr="00DC6CB0" w:rsidRDefault="00F55198" w:rsidP="00672D52">
            <w:pPr>
              <w:rPr>
                <w:rFonts w:ascii="Times New Roman" w:eastAsia="Times New Roman" w:hAnsi="Times New Roman" w:cs="Times New Roman"/>
                <w:sz w:val="16"/>
                <w:szCs w:val="16"/>
                <w:lang w:val="en-US" w:eastAsia="pt-BR"/>
              </w:rPr>
            </w:pPr>
          </w:p>
        </w:tc>
        <w:tc>
          <w:tcPr>
            <w:tcW w:w="3260" w:type="dxa"/>
            <w:vMerge/>
          </w:tcPr>
          <w:p w14:paraId="52C90109" w14:textId="77777777" w:rsidR="00F55198" w:rsidRPr="00DC6CB0" w:rsidRDefault="00F55198" w:rsidP="00672D52">
            <w:pPr>
              <w:autoSpaceDE w:val="0"/>
              <w:autoSpaceDN w:val="0"/>
              <w:adjustRightInd w:val="0"/>
              <w:rPr>
                <w:rFonts w:ascii="Times New Roman" w:hAnsi="Times New Roman" w:cs="Times New Roman"/>
                <w:sz w:val="16"/>
                <w:szCs w:val="16"/>
                <w:lang w:val="en-US"/>
              </w:rPr>
            </w:pPr>
          </w:p>
        </w:tc>
        <w:tc>
          <w:tcPr>
            <w:tcW w:w="1276" w:type="dxa"/>
            <w:vMerge/>
          </w:tcPr>
          <w:p w14:paraId="0439AB3D" w14:textId="77777777" w:rsidR="00F55198" w:rsidRPr="00DC6CB0" w:rsidRDefault="00F55198" w:rsidP="00672D52">
            <w:pPr>
              <w:jc w:val="center"/>
              <w:rPr>
                <w:rFonts w:ascii="Times New Roman" w:eastAsia="Times New Roman" w:hAnsi="Times New Roman" w:cs="Times New Roman"/>
                <w:sz w:val="16"/>
                <w:szCs w:val="16"/>
                <w:lang w:val="en-US" w:eastAsia="pt-BR"/>
              </w:rPr>
            </w:pPr>
          </w:p>
        </w:tc>
        <w:tc>
          <w:tcPr>
            <w:tcW w:w="2977" w:type="dxa"/>
            <w:vMerge/>
          </w:tcPr>
          <w:p w14:paraId="336AE507" w14:textId="77777777" w:rsidR="00F55198" w:rsidRPr="00DC6CB0" w:rsidRDefault="00F55198" w:rsidP="00672D52">
            <w:pPr>
              <w:autoSpaceDE w:val="0"/>
              <w:autoSpaceDN w:val="0"/>
              <w:adjustRightInd w:val="0"/>
              <w:rPr>
                <w:rFonts w:ascii="Times New Roman" w:hAnsi="Times New Roman" w:cs="Times New Roman"/>
                <w:i/>
                <w:iCs/>
                <w:sz w:val="16"/>
                <w:szCs w:val="16"/>
                <w:lang w:val="en-US"/>
              </w:rPr>
            </w:pPr>
          </w:p>
        </w:tc>
        <w:tc>
          <w:tcPr>
            <w:tcW w:w="3969" w:type="dxa"/>
          </w:tcPr>
          <w:p w14:paraId="3AF40791" w14:textId="455843F3" w:rsidR="00F55198" w:rsidRPr="00DC6CB0" w:rsidRDefault="00F55198" w:rsidP="00672D52">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sz w:val="16"/>
                <w:szCs w:val="16"/>
                <w:lang w:val="en-US"/>
              </w:rPr>
              <w:t xml:space="preserve">Soft drinks: </w:t>
            </w:r>
            <w:r w:rsidRPr="00DC6CB0">
              <w:rPr>
                <w:rFonts w:ascii="Times New Roman" w:eastAsia="Times New Roman" w:hAnsi="Times New Roman" w:cs="Times New Roman"/>
                <w:sz w:val="16"/>
                <w:szCs w:val="16"/>
                <w:lang w:val="en-US" w:eastAsia="pt-BR"/>
              </w:rPr>
              <w:t xml:space="preserve">Coef. </w:t>
            </w:r>
            <w:r w:rsidRPr="00DC6CB0">
              <w:rPr>
                <w:rFonts w:ascii="Times New Roman" w:eastAsia="Times New Roman" w:hAnsi="Times New Roman" w:cs="Times New Roman"/>
                <w:sz w:val="16"/>
                <w:szCs w:val="16"/>
                <w:lang w:eastAsia="pt-BR"/>
              </w:rPr>
              <w:t>β</w:t>
            </w:r>
            <w:r w:rsidRPr="00DC6CB0">
              <w:rPr>
                <w:rFonts w:ascii="Times New Roman" w:hAnsi="Times New Roman" w:cs="Times New Roman"/>
                <w:sz w:val="16"/>
                <w:szCs w:val="16"/>
                <w:lang w:val="en-US"/>
              </w:rPr>
              <w:t xml:space="preserve"> </w:t>
            </w:r>
            <w:r w:rsidRPr="00DC6CB0">
              <w:rPr>
                <w:rFonts w:ascii="Times New Roman" w:eastAsia="TimesNewRomanPSMT" w:hAnsi="Times New Roman" w:cs="Times New Roman"/>
                <w:sz w:val="16"/>
                <w:szCs w:val="16"/>
                <w:lang w:val="en-US"/>
              </w:rPr>
              <w:t>0.78 (-0.26–1.82)</w:t>
            </w:r>
          </w:p>
          <w:p w14:paraId="3ED323DC" w14:textId="363506B7" w:rsidR="00F55198" w:rsidRPr="00DC6CB0" w:rsidRDefault="00F55198" w:rsidP="00672D52">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sz w:val="16"/>
                <w:szCs w:val="16"/>
                <w:lang w:val="en-US"/>
              </w:rPr>
              <w:t xml:space="preserve">Sweets: </w:t>
            </w:r>
            <w:r w:rsidRPr="00DC6CB0">
              <w:rPr>
                <w:rFonts w:ascii="Times New Roman" w:eastAsia="Times New Roman" w:hAnsi="Times New Roman" w:cs="Times New Roman"/>
                <w:sz w:val="16"/>
                <w:szCs w:val="16"/>
                <w:lang w:val="en-US" w:eastAsia="pt-BR"/>
              </w:rPr>
              <w:t xml:space="preserve">Coef. </w:t>
            </w:r>
            <w:r w:rsidRPr="00DC6CB0">
              <w:rPr>
                <w:rFonts w:ascii="Times New Roman" w:eastAsia="Times New Roman" w:hAnsi="Times New Roman" w:cs="Times New Roman"/>
                <w:sz w:val="16"/>
                <w:szCs w:val="16"/>
                <w:lang w:eastAsia="pt-BR"/>
              </w:rPr>
              <w:t>β</w:t>
            </w:r>
            <w:r w:rsidRPr="00DC6CB0">
              <w:rPr>
                <w:rFonts w:ascii="Times New Roman" w:hAnsi="Times New Roman" w:cs="Times New Roman"/>
                <w:sz w:val="16"/>
                <w:szCs w:val="16"/>
                <w:lang w:val="en-US"/>
              </w:rPr>
              <w:t xml:space="preserve"> 1.08 (0.11–2.05)</w:t>
            </w:r>
          </w:p>
          <w:p w14:paraId="26E11B48" w14:textId="77777777" w:rsidR="00F55198" w:rsidRPr="00DC6CB0" w:rsidRDefault="00F55198" w:rsidP="00672D52">
            <w:pPr>
              <w:rPr>
                <w:rFonts w:ascii="Times New Roman" w:eastAsia="Times New Roman" w:hAnsi="Times New Roman" w:cs="Times New Roman"/>
                <w:sz w:val="16"/>
                <w:szCs w:val="16"/>
                <w:lang w:val="en-US" w:eastAsia="pt-BR"/>
              </w:rPr>
            </w:pPr>
          </w:p>
        </w:tc>
      </w:tr>
      <w:tr w:rsidR="00DC6CB0" w:rsidRPr="00DC6CB0" w14:paraId="32CAA07C" w14:textId="681BCD15" w:rsidTr="004A06D6">
        <w:trPr>
          <w:jc w:val="center"/>
        </w:trPr>
        <w:tc>
          <w:tcPr>
            <w:tcW w:w="421" w:type="dxa"/>
            <w:tcBorders>
              <w:bottom w:val="single" w:sz="4" w:space="0" w:color="auto"/>
            </w:tcBorders>
          </w:tcPr>
          <w:p w14:paraId="02A0C58D" w14:textId="77777777" w:rsidR="00F55198" w:rsidRPr="00DC6CB0" w:rsidRDefault="00F55198" w:rsidP="00672D52">
            <w:pPr>
              <w:rPr>
                <w:rFonts w:ascii="Times New Roman" w:hAnsi="Times New Roman" w:cs="Times New Roman"/>
                <w:sz w:val="16"/>
                <w:szCs w:val="16"/>
                <w:lang w:val="en-US"/>
              </w:rPr>
            </w:pPr>
          </w:p>
        </w:tc>
        <w:tc>
          <w:tcPr>
            <w:tcW w:w="1280" w:type="dxa"/>
            <w:tcBorders>
              <w:bottom w:val="single" w:sz="4" w:space="0" w:color="auto"/>
            </w:tcBorders>
          </w:tcPr>
          <w:p w14:paraId="6A6C1F01" w14:textId="3A239891" w:rsidR="00F55198" w:rsidRPr="00DC6CB0" w:rsidRDefault="00F55198" w:rsidP="00672D52">
            <w:pPr>
              <w:rPr>
                <w:rFonts w:ascii="Times New Roman" w:hAnsi="Times New Roman" w:cs="Times New Roman"/>
                <w:sz w:val="16"/>
                <w:szCs w:val="16"/>
                <w:lang w:val="en-US"/>
              </w:rPr>
            </w:pPr>
          </w:p>
        </w:tc>
        <w:tc>
          <w:tcPr>
            <w:tcW w:w="993" w:type="dxa"/>
            <w:tcBorders>
              <w:bottom w:val="single" w:sz="4" w:space="0" w:color="auto"/>
            </w:tcBorders>
          </w:tcPr>
          <w:p w14:paraId="50EE51D0" w14:textId="77777777" w:rsidR="00F55198" w:rsidRPr="00DC6CB0" w:rsidRDefault="00F55198" w:rsidP="00672D52">
            <w:pPr>
              <w:rPr>
                <w:rFonts w:ascii="Times New Roman" w:hAnsi="Times New Roman" w:cs="Times New Roman"/>
                <w:sz w:val="16"/>
                <w:szCs w:val="16"/>
                <w:lang w:val="en-US"/>
              </w:rPr>
            </w:pPr>
          </w:p>
        </w:tc>
        <w:tc>
          <w:tcPr>
            <w:tcW w:w="1554" w:type="dxa"/>
            <w:tcBorders>
              <w:bottom w:val="single" w:sz="4" w:space="0" w:color="auto"/>
            </w:tcBorders>
          </w:tcPr>
          <w:p w14:paraId="61C57A58" w14:textId="77777777" w:rsidR="00F55198" w:rsidRPr="00DC6CB0" w:rsidRDefault="00F55198" w:rsidP="00672D52">
            <w:pPr>
              <w:rPr>
                <w:rFonts w:ascii="Times New Roman" w:hAnsi="Times New Roman" w:cs="Times New Roman"/>
                <w:sz w:val="16"/>
                <w:szCs w:val="16"/>
                <w:lang w:val="en-US"/>
              </w:rPr>
            </w:pPr>
          </w:p>
        </w:tc>
        <w:tc>
          <w:tcPr>
            <w:tcW w:w="3260" w:type="dxa"/>
            <w:tcBorders>
              <w:bottom w:val="single" w:sz="4" w:space="0" w:color="auto"/>
            </w:tcBorders>
          </w:tcPr>
          <w:p w14:paraId="6FF35D61" w14:textId="77777777" w:rsidR="00F55198" w:rsidRPr="00DC6CB0" w:rsidRDefault="00F55198" w:rsidP="00672D52">
            <w:pPr>
              <w:rPr>
                <w:rFonts w:ascii="Times New Roman" w:eastAsia="Times New Roman" w:hAnsi="Times New Roman" w:cs="Times New Roman"/>
                <w:sz w:val="16"/>
                <w:szCs w:val="16"/>
                <w:lang w:val="en-US" w:eastAsia="pt-BR"/>
              </w:rPr>
            </w:pPr>
          </w:p>
        </w:tc>
        <w:tc>
          <w:tcPr>
            <w:tcW w:w="1276" w:type="dxa"/>
            <w:tcBorders>
              <w:bottom w:val="single" w:sz="4" w:space="0" w:color="auto"/>
            </w:tcBorders>
          </w:tcPr>
          <w:p w14:paraId="66524327" w14:textId="77777777" w:rsidR="00F55198" w:rsidRPr="00DC6CB0" w:rsidRDefault="00F55198" w:rsidP="00672D52">
            <w:pPr>
              <w:jc w:val="center"/>
              <w:rPr>
                <w:rFonts w:ascii="Times New Roman" w:eastAsia="Times New Roman" w:hAnsi="Times New Roman" w:cs="Times New Roman"/>
                <w:sz w:val="16"/>
                <w:szCs w:val="16"/>
                <w:lang w:val="en-US" w:eastAsia="pt-BR"/>
              </w:rPr>
            </w:pPr>
          </w:p>
        </w:tc>
        <w:tc>
          <w:tcPr>
            <w:tcW w:w="2977" w:type="dxa"/>
            <w:tcBorders>
              <w:bottom w:val="single" w:sz="4" w:space="0" w:color="auto"/>
            </w:tcBorders>
          </w:tcPr>
          <w:p w14:paraId="7CE7252D" w14:textId="77777777" w:rsidR="00F55198" w:rsidRPr="00DC6CB0" w:rsidRDefault="00F55198" w:rsidP="00672D52">
            <w:pPr>
              <w:autoSpaceDE w:val="0"/>
              <w:autoSpaceDN w:val="0"/>
              <w:adjustRightInd w:val="0"/>
              <w:rPr>
                <w:rFonts w:ascii="Times New Roman" w:hAnsi="Times New Roman" w:cs="Times New Roman"/>
                <w:sz w:val="16"/>
                <w:szCs w:val="16"/>
                <w:lang w:val="en-US"/>
              </w:rPr>
            </w:pPr>
          </w:p>
        </w:tc>
        <w:tc>
          <w:tcPr>
            <w:tcW w:w="3969" w:type="dxa"/>
            <w:tcBorders>
              <w:bottom w:val="single" w:sz="4" w:space="0" w:color="auto"/>
            </w:tcBorders>
          </w:tcPr>
          <w:p w14:paraId="4A8A32C6" w14:textId="77777777" w:rsidR="00F55198" w:rsidRPr="00DC6CB0" w:rsidRDefault="00F55198" w:rsidP="00672D52">
            <w:pPr>
              <w:rPr>
                <w:rFonts w:ascii="Times New Roman" w:eastAsia="Times New Roman" w:hAnsi="Times New Roman" w:cs="Times New Roman"/>
                <w:sz w:val="16"/>
                <w:szCs w:val="16"/>
                <w:lang w:val="en-US" w:eastAsia="pt-BR"/>
              </w:rPr>
            </w:pPr>
          </w:p>
        </w:tc>
      </w:tr>
      <w:tr w:rsidR="00DC6CB0" w:rsidRPr="00DC6CB0" w14:paraId="64B664D2" w14:textId="0A8A5C04" w:rsidTr="004A06D6">
        <w:trPr>
          <w:trHeight w:val="242"/>
          <w:jc w:val="center"/>
        </w:trPr>
        <w:tc>
          <w:tcPr>
            <w:tcW w:w="421" w:type="dxa"/>
            <w:tcBorders>
              <w:top w:val="single" w:sz="4" w:space="0" w:color="auto"/>
            </w:tcBorders>
          </w:tcPr>
          <w:p w14:paraId="37FA1CB0" w14:textId="2BA0D2C5" w:rsidR="00F55198" w:rsidRPr="00DC6CB0" w:rsidRDefault="00F55198" w:rsidP="00672D52">
            <w:pPr>
              <w:rPr>
                <w:rFonts w:ascii="Times New Roman" w:hAnsi="Times New Roman" w:cs="Times New Roman"/>
                <w:sz w:val="16"/>
                <w:szCs w:val="16"/>
                <w:lang w:val="fr-FR"/>
              </w:rPr>
            </w:pPr>
            <w:r w:rsidRPr="00DC6CB0">
              <w:rPr>
                <w:rFonts w:ascii="Times New Roman" w:hAnsi="Times New Roman" w:cs="Times New Roman"/>
                <w:sz w:val="16"/>
                <w:szCs w:val="16"/>
                <w:lang w:val="fr-FR"/>
              </w:rPr>
              <w:t>4</w:t>
            </w:r>
          </w:p>
        </w:tc>
        <w:tc>
          <w:tcPr>
            <w:tcW w:w="1280" w:type="dxa"/>
            <w:vMerge w:val="restart"/>
            <w:tcBorders>
              <w:top w:val="single" w:sz="4" w:space="0" w:color="auto"/>
            </w:tcBorders>
          </w:tcPr>
          <w:p w14:paraId="2FCF1BB2" w14:textId="6CC761A6" w:rsidR="00F55198" w:rsidRPr="00DC6CB0" w:rsidRDefault="00F55198" w:rsidP="00672D52">
            <w:pPr>
              <w:rPr>
                <w:rFonts w:ascii="Times New Roman" w:hAnsi="Times New Roman" w:cs="Times New Roman"/>
                <w:sz w:val="16"/>
                <w:szCs w:val="16"/>
                <w:lang w:val="fr-FR"/>
              </w:rPr>
            </w:pPr>
            <w:r w:rsidRPr="00DC6CB0">
              <w:rPr>
                <w:rFonts w:ascii="Times New Roman" w:hAnsi="Times New Roman" w:cs="Times New Roman"/>
                <w:sz w:val="16"/>
                <w:szCs w:val="16"/>
                <w:lang w:val="fr-FR"/>
              </w:rPr>
              <w:t>Matilla et al. (2001)</w:t>
            </w:r>
          </w:p>
          <w:p w14:paraId="1B3DF12A" w14:textId="512B68F4" w:rsidR="00F55198" w:rsidRPr="00DC6CB0" w:rsidRDefault="00F55198" w:rsidP="00672D52">
            <w:pPr>
              <w:rPr>
                <w:rFonts w:ascii="Times New Roman" w:hAnsi="Times New Roman" w:cs="Times New Roman"/>
                <w:sz w:val="16"/>
                <w:szCs w:val="16"/>
                <w:lang w:val="fr-FR"/>
              </w:rPr>
            </w:pPr>
            <w:r w:rsidRPr="00DC6CB0">
              <w:rPr>
                <w:rFonts w:ascii="Times New Roman" w:eastAsia="Times New Roman" w:hAnsi="Times New Roman" w:cs="Times New Roman"/>
                <w:sz w:val="16"/>
                <w:szCs w:val="16"/>
                <w:lang w:val="fr-FR" w:eastAsia="pt-BR"/>
              </w:rPr>
              <w:t>Turku, Finland</w:t>
            </w:r>
          </w:p>
        </w:tc>
        <w:tc>
          <w:tcPr>
            <w:tcW w:w="993" w:type="dxa"/>
            <w:vMerge w:val="restart"/>
            <w:tcBorders>
              <w:top w:val="single" w:sz="4" w:space="0" w:color="auto"/>
            </w:tcBorders>
          </w:tcPr>
          <w:p w14:paraId="3259A67C" w14:textId="70D26B58" w:rsidR="00F55198" w:rsidRPr="00DC6CB0" w:rsidRDefault="00F55198" w:rsidP="00672D52">
            <w:pPr>
              <w:rPr>
                <w:rFonts w:ascii="Times New Roman" w:hAnsi="Times New Roman" w:cs="Times New Roman"/>
                <w:sz w:val="16"/>
                <w:szCs w:val="16"/>
              </w:rPr>
            </w:pPr>
            <w:r w:rsidRPr="00DC6CB0">
              <w:rPr>
                <w:rFonts w:ascii="Times New Roman" w:hAnsi="Times New Roman" w:cs="Times New Roman"/>
                <w:sz w:val="16"/>
                <w:szCs w:val="16"/>
              </w:rPr>
              <w:t>Cohort</w:t>
            </w:r>
          </w:p>
        </w:tc>
        <w:tc>
          <w:tcPr>
            <w:tcW w:w="1554" w:type="dxa"/>
            <w:vMerge w:val="restart"/>
            <w:tcBorders>
              <w:top w:val="single" w:sz="4" w:space="0" w:color="auto"/>
            </w:tcBorders>
          </w:tcPr>
          <w:p w14:paraId="557DDDFA" w14:textId="1F3F6873" w:rsidR="00F55198" w:rsidRPr="00DC6CB0" w:rsidRDefault="00F55198" w:rsidP="00672D52">
            <w:pPr>
              <w:rPr>
                <w:rFonts w:ascii="Times New Roman" w:hAnsi="Times New Roman" w:cs="Times New Roman"/>
                <w:sz w:val="16"/>
                <w:szCs w:val="16"/>
                <w:lang w:val="en-US"/>
              </w:rPr>
            </w:pPr>
            <w:r w:rsidRPr="00DC6CB0">
              <w:rPr>
                <w:rFonts w:ascii="Times New Roman" w:hAnsi="Times New Roman" w:cs="Times New Roman"/>
                <w:sz w:val="16"/>
                <w:szCs w:val="16"/>
                <w:lang w:val="en-US"/>
              </w:rPr>
              <w:t>1,074 children aged 10 years</w:t>
            </w:r>
          </w:p>
          <w:p w14:paraId="65C9BD3A" w14:textId="77777777" w:rsidR="00F55198" w:rsidRPr="00DC6CB0" w:rsidRDefault="00F55198" w:rsidP="00672D52">
            <w:pPr>
              <w:rPr>
                <w:rFonts w:ascii="Times New Roman" w:hAnsi="Times New Roman" w:cs="Times New Roman"/>
                <w:sz w:val="16"/>
                <w:szCs w:val="16"/>
                <w:lang w:val="en-US"/>
              </w:rPr>
            </w:pPr>
          </w:p>
          <w:p w14:paraId="2792E3B1" w14:textId="77777777" w:rsidR="00F55198" w:rsidRPr="00DC6CB0" w:rsidRDefault="00F55198" w:rsidP="00672D52">
            <w:pPr>
              <w:rPr>
                <w:rFonts w:ascii="Times New Roman" w:hAnsi="Times New Roman" w:cs="Times New Roman"/>
                <w:sz w:val="16"/>
                <w:szCs w:val="16"/>
                <w:lang w:val="en-US"/>
              </w:rPr>
            </w:pPr>
            <w:r w:rsidRPr="00DC6CB0">
              <w:rPr>
                <w:rFonts w:ascii="Times New Roman" w:hAnsi="Times New Roman" w:cs="Times New Roman"/>
                <w:sz w:val="16"/>
                <w:szCs w:val="16"/>
                <w:lang w:val="en-US"/>
              </w:rPr>
              <w:t>10-year follow-up</w:t>
            </w:r>
          </w:p>
          <w:p w14:paraId="3191117E" w14:textId="77777777" w:rsidR="00CE05F3" w:rsidRPr="00DC6CB0" w:rsidRDefault="00CE05F3" w:rsidP="00672D52">
            <w:pPr>
              <w:rPr>
                <w:rFonts w:ascii="Times New Roman" w:hAnsi="Times New Roman" w:cs="Times New Roman"/>
                <w:sz w:val="16"/>
                <w:szCs w:val="16"/>
                <w:lang w:val="en-US"/>
              </w:rPr>
            </w:pPr>
          </w:p>
          <w:p w14:paraId="3454AECD" w14:textId="64DE4934" w:rsidR="00CE05F3" w:rsidRPr="00DC6CB0" w:rsidRDefault="00CE05F3" w:rsidP="00672D52">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eastAsia="pt-BR"/>
              </w:rPr>
              <w:t>Response rate: 83%</w:t>
            </w:r>
          </w:p>
        </w:tc>
        <w:tc>
          <w:tcPr>
            <w:tcW w:w="3260" w:type="dxa"/>
            <w:vMerge w:val="restart"/>
            <w:tcBorders>
              <w:top w:val="single" w:sz="4" w:space="0" w:color="auto"/>
            </w:tcBorders>
          </w:tcPr>
          <w:p w14:paraId="57026B69" w14:textId="4134E231" w:rsidR="00F55198" w:rsidRPr="00DC6CB0" w:rsidRDefault="00F55198" w:rsidP="00672D52">
            <w:pPr>
              <w:rPr>
                <w:rFonts w:ascii="Times New Roman" w:hAnsi="Times New Roman" w:cs="Times New Roman"/>
                <w:sz w:val="16"/>
                <w:szCs w:val="16"/>
                <w:lang w:val="en-US"/>
              </w:rPr>
            </w:pPr>
            <w:r w:rsidRPr="00DC6CB0">
              <w:rPr>
                <w:rFonts w:ascii="Times New Roman" w:hAnsi="Times New Roman" w:cs="Times New Roman"/>
                <w:sz w:val="16"/>
                <w:szCs w:val="16"/>
                <w:lang w:val="en-US"/>
              </w:rPr>
              <w:t xml:space="preserve">Sweets </w:t>
            </w:r>
          </w:p>
          <w:p w14:paraId="2FC2BA74" w14:textId="7CF7F6D4" w:rsidR="00F55198" w:rsidRPr="00DC6CB0" w:rsidRDefault="00F55198" w:rsidP="00672D52">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val="en-US" w:eastAsia="pt-BR"/>
              </w:rPr>
              <w:t># Frequency of consumption: h</w:t>
            </w:r>
            <w:r w:rsidRPr="00DC6CB0">
              <w:rPr>
                <w:rFonts w:ascii="Times New Roman" w:hAnsi="Times New Roman" w:cs="Times New Roman"/>
                <w:sz w:val="16"/>
                <w:szCs w:val="16"/>
                <w:lang w:val="en-US"/>
              </w:rPr>
              <w:t>ardly ever (ref.), once a week or more than once a week, at 3-years-old</w:t>
            </w:r>
          </w:p>
        </w:tc>
        <w:tc>
          <w:tcPr>
            <w:tcW w:w="1276" w:type="dxa"/>
            <w:vMerge w:val="restart"/>
            <w:tcBorders>
              <w:top w:val="single" w:sz="4" w:space="0" w:color="auto"/>
            </w:tcBorders>
          </w:tcPr>
          <w:p w14:paraId="5C77AEA9" w14:textId="597A964A" w:rsidR="00F55198" w:rsidRPr="00DC6CB0" w:rsidRDefault="00F55198" w:rsidP="00672D52">
            <w:pPr>
              <w:jc w:val="cente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dmft/DMFT index increment from 7 to 10 years-old</w:t>
            </w:r>
          </w:p>
        </w:tc>
        <w:tc>
          <w:tcPr>
            <w:tcW w:w="2977" w:type="dxa"/>
            <w:vMerge w:val="restart"/>
            <w:tcBorders>
              <w:top w:val="single" w:sz="4" w:space="0" w:color="auto"/>
            </w:tcBorders>
          </w:tcPr>
          <w:p w14:paraId="33A9713F" w14:textId="1A687D3B" w:rsidR="00F55198" w:rsidRPr="00DC6CB0" w:rsidRDefault="00F55198" w:rsidP="00672D52">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i/>
                <w:iCs/>
                <w:sz w:val="16"/>
                <w:szCs w:val="16"/>
                <w:lang w:val="en-US"/>
              </w:rPr>
              <w:t>SES/Family</w:t>
            </w:r>
            <w:r w:rsidRPr="00DC6CB0">
              <w:rPr>
                <w:rFonts w:ascii="Times New Roman" w:hAnsi="Times New Roman" w:cs="Times New Roman"/>
                <w:sz w:val="16"/>
                <w:szCs w:val="16"/>
                <w:lang w:val="en-US"/>
              </w:rPr>
              <w:t>: parents’ ages, marital status, education, occupation, urban/rural living environment of the mother, company of other children, parents’ previous child rearing, atitudes, father’s participation in child care, parental toothbrushing frequency, dental flossing, use of toothpick, having caries, having calculus</w:t>
            </w:r>
          </w:p>
          <w:p w14:paraId="76745DE9" w14:textId="7B5E5E9B" w:rsidR="00F55198" w:rsidRPr="00DC6CB0" w:rsidRDefault="00F55198" w:rsidP="00672D52">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i/>
                <w:iCs/>
                <w:sz w:val="16"/>
                <w:szCs w:val="16"/>
                <w:lang w:val="en-US"/>
              </w:rPr>
              <w:t>Individual</w:t>
            </w:r>
            <w:r w:rsidRPr="00DC6CB0">
              <w:rPr>
                <w:rFonts w:ascii="Times New Roman" w:hAnsi="Times New Roman" w:cs="Times New Roman"/>
                <w:sz w:val="16"/>
                <w:szCs w:val="16"/>
                <w:lang w:val="en-US"/>
              </w:rPr>
              <w:t>: child’s TV- and video-watching, child’s bedtime, frequency of tooth brushing, tooth brushing with parental assistance, headache, long-term diseases, allergies</w:t>
            </w:r>
          </w:p>
        </w:tc>
        <w:tc>
          <w:tcPr>
            <w:tcW w:w="3969" w:type="dxa"/>
            <w:tcBorders>
              <w:top w:val="single" w:sz="4" w:space="0" w:color="auto"/>
            </w:tcBorders>
          </w:tcPr>
          <w:p w14:paraId="7B148711" w14:textId="636EDABD" w:rsidR="00F55198" w:rsidRPr="00DC6CB0" w:rsidRDefault="00F55198" w:rsidP="00672D52">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 Caries: 44.8 (n=481)</w:t>
            </w:r>
          </w:p>
          <w:p w14:paraId="6943AFA6" w14:textId="65339C9F" w:rsidR="00F55198" w:rsidRPr="00DC6CB0" w:rsidRDefault="00F55198" w:rsidP="00672D52">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 Sweets: 57.2 (n=614)</w:t>
            </w:r>
          </w:p>
        </w:tc>
      </w:tr>
      <w:tr w:rsidR="00DC6CB0" w:rsidRPr="00DC6CB0" w14:paraId="19680680" w14:textId="774046A0" w:rsidTr="004A06D6">
        <w:trPr>
          <w:trHeight w:val="241"/>
          <w:jc w:val="center"/>
        </w:trPr>
        <w:tc>
          <w:tcPr>
            <w:tcW w:w="421" w:type="dxa"/>
          </w:tcPr>
          <w:p w14:paraId="456B7D51" w14:textId="77777777" w:rsidR="00F55198" w:rsidRPr="00DC6CB0" w:rsidRDefault="00F55198" w:rsidP="00672D52">
            <w:pPr>
              <w:rPr>
                <w:rFonts w:ascii="Times New Roman" w:hAnsi="Times New Roman" w:cs="Times New Roman"/>
                <w:sz w:val="16"/>
                <w:szCs w:val="16"/>
              </w:rPr>
            </w:pPr>
          </w:p>
        </w:tc>
        <w:tc>
          <w:tcPr>
            <w:tcW w:w="1280" w:type="dxa"/>
            <w:vMerge/>
          </w:tcPr>
          <w:p w14:paraId="29531FFD" w14:textId="112B4E67" w:rsidR="00F55198" w:rsidRPr="00DC6CB0" w:rsidRDefault="00F55198" w:rsidP="00672D52">
            <w:pPr>
              <w:rPr>
                <w:rFonts w:ascii="Times New Roman" w:hAnsi="Times New Roman" w:cs="Times New Roman"/>
                <w:sz w:val="16"/>
                <w:szCs w:val="16"/>
              </w:rPr>
            </w:pPr>
          </w:p>
        </w:tc>
        <w:tc>
          <w:tcPr>
            <w:tcW w:w="993" w:type="dxa"/>
            <w:vMerge/>
          </w:tcPr>
          <w:p w14:paraId="74FEFDFB" w14:textId="77777777" w:rsidR="00F55198" w:rsidRPr="00DC6CB0" w:rsidRDefault="00F55198" w:rsidP="00672D52">
            <w:pPr>
              <w:rPr>
                <w:rFonts w:ascii="Times New Roman" w:hAnsi="Times New Roman" w:cs="Times New Roman"/>
                <w:sz w:val="16"/>
                <w:szCs w:val="16"/>
              </w:rPr>
            </w:pPr>
          </w:p>
        </w:tc>
        <w:tc>
          <w:tcPr>
            <w:tcW w:w="1554" w:type="dxa"/>
            <w:vMerge/>
          </w:tcPr>
          <w:p w14:paraId="7562748D" w14:textId="77777777" w:rsidR="00F55198" w:rsidRPr="00DC6CB0" w:rsidRDefault="00F55198" w:rsidP="00672D52">
            <w:pPr>
              <w:rPr>
                <w:rFonts w:ascii="Times New Roman" w:hAnsi="Times New Roman" w:cs="Times New Roman"/>
                <w:sz w:val="16"/>
                <w:szCs w:val="16"/>
              </w:rPr>
            </w:pPr>
          </w:p>
        </w:tc>
        <w:tc>
          <w:tcPr>
            <w:tcW w:w="3260" w:type="dxa"/>
            <w:vMerge/>
          </w:tcPr>
          <w:p w14:paraId="5D1E347D" w14:textId="77777777" w:rsidR="00F55198" w:rsidRPr="00DC6CB0" w:rsidRDefault="00F55198" w:rsidP="00672D52">
            <w:pPr>
              <w:rPr>
                <w:rFonts w:ascii="Times New Roman" w:hAnsi="Times New Roman" w:cs="Times New Roman"/>
                <w:sz w:val="16"/>
                <w:szCs w:val="16"/>
              </w:rPr>
            </w:pPr>
          </w:p>
        </w:tc>
        <w:tc>
          <w:tcPr>
            <w:tcW w:w="1276" w:type="dxa"/>
            <w:vMerge/>
          </w:tcPr>
          <w:p w14:paraId="6AD09592" w14:textId="77777777" w:rsidR="00F55198" w:rsidRPr="00DC6CB0" w:rsidRDefault="00F55198" w:rsidP="00672D52">
            <w:pPr>
              <w:jc w:val="center"/>
              <w:rPr>
                <w:rFonts w:ascii="Times New Roman" w:eastAsia="Times New Roman" w:hAnsi="Times New Roman" w:cs="Times New Roman"/>
                <w:sz w:val="16"/>
                <w:szCs w:val="16"/>
                <w:lang w:eastAsia="pt-BR"/>
              </w:rPr>
            </w:pPr>
          </w:p>
        </w:tc>
        <w:tc>
          <w:tcPr>
            <w:tcW w:w="2977" w:type="dxa"/>
            <w:vMerge/>
          </w:tcPr>
          <w:p w14:paraId="5F06ED09" w14:textId="77777777" w:rsidR="00F55198" w:rsidRPr="00DC6CB0" w:rsidRDefault="00F55198" w:rsidP="00672D52">
            <w:pPr>
              <w:autoSpaceDE w:val="0"/>
              <w:autoSpaceDN w:val="0"/>
              <w:adjustRightInd w:val="0"/>
              <w:rPr>
                <w:rFonts w:ascii="Times New Roman" w:hAnsi="Times New Roman" w:cs="Times New Roman"/>
                <w:sz w:val="16"/>
                <w:szCs w:val="16"/>
              </w:rPr>
            </w:pPr>
          </w:p>
        </w:tc>
        <w:tc>
          <w:tcPr>
            <w:tcW w:w="3969" w:type="dxa"/>
          </w:tcPr>
          <w:p w14:paraId="6E4C0D46" w14:textId="77777777" w:rsidR="00F55198" w:rsidRPr="00DC6CB0" w:rsidRDefault="00F55198" w:rsidP="00672D52">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sz w:val="16"/>
                <w:szCs w:val="16"/>
                <w:lang w:val="en-US"/>
              </w:rPr>
              <w:t>Sweets once a week: OR 2.0 (95% CI: 1.1–3.6)</w:t>
            </w:r>
          </w:p>
          <w:p w14:paraId="27C05ACC" w14:textId="76A61A75" w:rsidR="00F55198" w:rsidRPr="00DC6CB0" w:rsidRDefault="00F55198" w:rsidP="00672D52">
            <w:pPr>
              <w:rPr>
                <w:rFonts w:ascii="Times New Roman" w:eastAsia="Times New Roman" w:hAnsi="Times New Roman" w:cs="Times New Roman"/>
                <w:sz w:val="16"/>
                <w:szCs w:val="16"/>
                <w:lang w:val="en-US" w:eastAsia="pt-BR"/>
              </w:rPr>
            </w:pPr>
            <w:r w:rsidRPr="00DC6CB0">
              <w:rPr>
                <w:rFonts w:ascii="Times New Roman" w:hAnsi="Times New Roman" w:cs="Times New Roman"/>
                <w:sz w:val="16"/>
                <w:szCs w:val="16"/>
                <w:lang w:val="en-US"/>
              </w:rPr>
              <w:t>Sweets more than once a week: OR 2.7 (95% CI: 1.5–4.8)</w:t>
            </w:r>
          </w:p>
        </w:tc>
      </w:tr>
      <w:tr w:rsidR="00DC6CB0" w:rsidRPr="00DC6CB0" w14:paraId="0ADAC9C5" w14:textId="16DB68E4" w:rsidTr="004A06D6">
        <w:trPr>
          <w:jc w:val="center"/>
        </w:trPr>
        <w:tc>
          <w:tcPr>
            <w:tcW w:w="421" w:type="dxa"/>
            <w:tcBorders>
              <w:bottom w:val="single" w:sz="4" w:space="0" w:color="auto"/>
            </w:tcBorders>
            <w:shd w:val="clear" w:color="auto" w:fill="FFFFFF" w:themeFill="background1"/>
          </w:tcPr>
          <w:p w14:paraId="458CF139" w14:textId="77777777" w:rsidR="00F55198" w:rsidRPr="00DC6CB0" w:rsidRDefault="00F55198" w:rsidP="00672D52">
            <w:pPr>
              <w:rPr>
                <w:rFonts w:ascii="Times New Roman" w:eastAsia="Times New Roman" w:hAnsi="Times New Roman" w:cs="Times New Roman"/>
                <w:sz w:val="16"/>
                <w:szCs w:val="16"/>
                <w:lang w:val="en-US" w:eastAsia="pt-BR"/>
              </w:rPr>
            </w:pPr>
          </w:p>
        </w:tc>
        <w:tc>
          <w:tcPr>
            <w:tcW w:w="1280" w:type="dxa"/>
            <w:tcBorders>
              <w:bottom w:val="single" w:sz="4" w:space="0" w:color="auto"/>
            </w:tcBorders>
            <w:shd w:val="clear" w:color="auto" w:fill="FFFFFF" w:themeFill="background1"/>
          </w:tcPr>
          <w:p w14:paraId="6C91D415" w14:textId="47B3533C" w:rsidR="00F55198" w:rsidRPr="00DC6CB0" w:rsidRDefault="00F55198" w:rsidP="00672D52">
            <w:pPr>
              <w:rPr>
                <w:rFonts w:ascii="Times New Roman" w:eastAsia="Times New Roman" w:hAnsi="Times New Roman" w:cs="Times New Roman"/>
                <w:sz w:val="16"/>
                <w:szCs w:val="16"/>
                <w:lang w:val="en-US" w:eastAsia="pt-BR"/>
              </w:rPr>
            </w:pPr>
          </w:p>
        </w:tc>
        <w:tc>
          <w:tcPr>
            <w:tcW w:w="993" w:type="dxa"/>
            <w:tcBorders>
              <w:bottom w:val="single" w:sz="4" w:space="0" w:color="auto"/>
            </w:tcBorders>
            <w:shd w:val="clear" w:color="auto" w:fill="FFFFFF" w:themeFill="background1"/>
          </w:tcPr>
          <w:p w14:paraId="31821561" w14:textId="77777777" w:rsidR="00F55198" w:rsidRPr="00DC6CB0" w:rsidRDefault="00F55198" w:rsidP="00672D52">
            <w:pPr>
              <w:rPr>
                <w:rFonts w:ascii="Times New Roman" w:hAnsi="Times New Roman" w:cs="Times New Roman"/>
                <w:sz w:val="16"/>
                <w:szCs w:val="16"/>
                <w:lang w:val="en-US"/>
              </w:rPr>
            </w:pPr>
          </w:p>
        </w:tc>
        <w:tc>
          <w:tcPr>
            <w:tcW w:w="1554" w:type="dxa"/>
            <w:tcBorders>
              <w:bottom w:val="single" w:sz="4" w:space="0" w:color="auto"/>
            </w:tcBorders>
            <w:shd w:val="clear" w:color="auto" w:fill="FFFFFF" w:themeFill="background1"/>
          </w:tcPr>
          <w:p w14:paraId="667AE581" w14:textId="77777777" w:rsidR="00F55198" w:rsidRPr="00DC6CB0" w:rsidRDefault="00F55198" w:rsidP="00672D52">
            <w:pPr>
              <w:rPr>
                <w:rFonts w:ascii="Times New Roman" w:hAnsi="Times New Roman" w:cs="Times New Roman"/>
                <w:sz w:val="16"/>
                <w:szCs w:val="16"/>
                <w:lang w:val="en-US"/>
              </w:rPr>
            </w:pPr>
          </w:p>
        </w:tc>
        <w:tc>
          <w:tcPr>
            <w:tcW w:w="3260" w:type="dxa"/>
            <w:tcBorders>
              <w:bottom w:val="single" w:sz="4" w:space="0" w:color="auto"/>
            </w:tcBorders>
            <w:shd w:val="clear" w:color="auto" w:fill="FFFFFF" w:themeFill="background1"/>
          </w:tcPr>
          <w:p w14:paraId="13C379B5" w14:textId="77777777" w:rsidR="00F55198" w:rsidRPr="00DC6CB0" w:rsidRDefault="00F55198" w:rsidP="00672D52">
            <w:pPr>
              <w:rPr>
                <w:rFonts w:ascii="Times New Roman" w:eastAsia="Times New Roman" w:hAnsi="Times New Roman" w:cs="Times New Roman"/>
                <w:sz w:val="16"/>
                <w:szCs w:val="16"/>
                <w:lang w:val="en-US" w:eastAsia="pt-BR"/>
              </w:rPr>
            </w:pPr>
          </w:p>
        </w:tc>
        <w:tc>
          <w:tcPr>
            <w:tcW w:w="1276" w:type="dxa"/>
            <w:tcBorders>
              <w:bottom w:val="single" w:sz="4" w:space="0" w:color="auto"/>
            </w:tcBorders>
            <w:shd w:val="clear" w:color="auto" w:fill="FFFFFF" w:themeFill="background1"/>
          </w:tcPr>
          <w:p w14:paraId="4D20C130" w14:textId="77777777" w:rsidR="00F55198" w:rsidRPr="00DC6CB0" w:rsidRDefault="00F55198" w:rsidP="00672D52">
            <w:pPr>
              <w:jc w:val="center"/>
              <w:rPr>
                <w:rFonts w:ascii="Times New Roman" w:eastAsia="Times New Roman" w:hAnsi="Times New Roman" w:cs="Times New Roman"/>
                <w:sz w:val="16"/>
                <w:szCs w:val="16"/>
                <w:lang w:val="en-US" w:eastAsia="pt-BR"/>
              </w:rPr>
            </w:pPr>
          </w:p>
        </w:tc>
        <w:tc>
          <w:tcPr>
            <w:tcW w:w="2977" w:type="dxa"/>
            <w:tcBorders>
              <w:bottom w:val="single" w:sz="4" w:space="0" w:color="auto"/>
            </w:tcBorders>
            <w:shd w:val="clear" w:color="auto" w:fill="FFFFFF" w:themeFill="background1"/>
          </w:tcPr>
          <w:p w14:paraId="7CA01D42" w14:textId="77777777" w:rsidR="00F55198" w:rsidRPr="00DC6CB0" w:rsidRDefault="00F55198" w:rsidP="00672D52">
            <w:pPr>
              <w:autoSpaceDE w:val="0"/>
              <w:autoSpaceDN w:val="0"/>
              <w:adjustRightInd w:val="0"/>
              <w:rPr>
                <w:rFonts w:ascii="Times New Roman" w:eastAsia="Times New Roman" w:hAnsi="Times New Roman" w:cs="Times New Roman"/>
                <w:sz w:val="16"/>
                <w:szCs w:val="16"/>
                <w:lang w:val="en-US" w:eastAsia="pt-BR"/>
              </w:rPr>
            </w:pPr>
          </w:p>
        </w:tc>
        <w:tc>
          <w:tcPr>
            <w:tcW w:w="3969" w:type="dxa"/>
            <w:tcBorders>
              <w:bottom w:val="single" w:sz="4" w:space="0" w:color="auto"/>
            </w:tcBorders>
            <w:shd w:val="clear" w:color="auto" w:fill="FFFFFF" w:themeFill="background1"/>
          </w:tcPr>
          <w:p w14:paraId="258F707A" w14:textId="77777777" w:rsidR="00F55198" w:rsidRPr="00DC6CB0" w:rsidRDefault="00F55198" w:rsidP="00672D52">
            <w:pPr>
              <w:rPr>
                <w:rFonts w:ascii="Times New Roman" w:eastAsia="Times New Roman" w:hAnsi="Times New Roman" w:cs="Times New Roman"/>
                <w:sz w:val="16"/>
                <w:szCs w:val="16"/>
                <w:lang w:val="en-US" w:eastAsia="pt-BR"/>
              </w:rPr>
            </w:pPr>
          </w:p>
        </w:tc>
      </w:tr>
      <w:tr w:rsidR="00DC6CB0" w:rsidRPr="00DC6CB0" w14:paraId="29358A69" w14:textId="77777777" w:rsidTr="004A06D6">
        <w:trPr>
          <w:jc w:val="center"/>
        </w:trPr>
        <w:tc>
          <w:tcPr>
            <w:tcW w:w="421" w:type="dxa"/>
            <w:tcBorders>
              <w:top w:val="single" w:sz="4" w:space="0" w:color="auto"/>
            </w:tcBorders>
            <w:shd w:val="clear" w:color="auto" w:fill="FFFFFF" w:themeFill="background1"/>
          </w:tcPr>
          <w:p w14:paraId="18E7C76E" w14:textId="53C29EEA" w:rsidR="00F55198" w:rsidRPr="00DC6CB0" w:rsidRDefault="00F55198" w:rsidP="00672D52">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5</w:t>
            </w:r>
          </w:p>
        </w:tc>
        <w:tc>
          <w:tcPr>
            <w:tcW w:w="1280" w:type="dxa"/>
            <w:tcBorders>
              <w:top w:val="single" w:sz="4" w:space="0" w:color="auto"/>
            </w:tcBorders>
            <w:shd w:val="clear" w:color="auto" w:fill="FFFFFF" w:themeFill="background1"/>
          </w:tcPr>
          <w:p w14:paraId="56C9CA48" w14:textId="4B0EFC09" w:rsidR="00F55198" w:rsidRPr="00DC6CB0" w:rsidRDefault="00F55198" w:rsidP="00672D52">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Mei et al.</w:t>
            </w:r>
          </w:p>
          <w:p w14:paraId="0E0BF6CC" w14:textId="77777777" w:rsidR="00F55198" w:rsidRPr="00DC6CB0" w:rsidRDefault="00F55198" w:rsidP="00672D52">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(2021)</w:t>
            </w:r>
          </w:p>
          <w:p w14:paraId="3BE560E5" w14:textId="453FEFC4" w:rsidR="00F55198" w:rsidRPr="00DC6CB0" w:rsidRDefault="00F55198" w:rsidP="00672D52">
            <w:pPr>
              <w:rPr>
                <w:rFonts w:ascii="Times New Roman" w:hAnsi="Times New Roman" w:cs="Times New Roman"/>
                <w:sz w:val="16"/>
                <w:szCs w:val="16"/>
                <w:lang w:val="en-US"/>
              </w:rPr>
            </w:pPr>
            <w:r w:rsidRPr="00DC6CB0">
              <w:rPr>
                <w:rFonts w:ascii="Times New Roman" w:hAnsi="Times New Roman" w:cs="Times New Roman"/>
                <w:sz w:val="16"/>
                <w:szCs w:val="16"/>
                <w:lang w:val="en-US"/>
              </w:rPr>
              <w:lastRenderedPageBreak/>
              <w:t>Wenzhou, China</w:t>
            </w:r>
          </w:p>
        </w:tc>
        <w:tc>
          <w:tcPr>
            <w:tcW w:w="993" w:type="dxa"/>
            <w:tcBorders>
              <w:top w:val="single" w:sz="4" w:space="0" w:color="auto"/>
            </w:tcBorders>
            <w:shd w:val="clear" w:color="auto" w:fill="FFFFFF" w:themeFill="background1"/>
          </w:tcPr>
          <w:p w14:paraId="69C2F96C" w14:textId="473EFF9F" w:rsidR="00F55198" w:rsidRPr="00DC6CB0" w:rsidRDefault="00F55198" w:rsidP="00672D52">
            <w:pPr>
              <w:rPr>
                <w:rFonts w:ascii="Times New Roman" w:hAnsi="Times New Roman" w:cs="Times New Roman"/>
                <w:sz w:val="16"/>
                <w:szCs w:val="16"/>
                <w:lang w:val="en-US"/>
              </w:rPr>
            </w:pPr>
            <w:r w:rsidRPr="00DC6CB0">
              <w:rPr>
                <w:rFonts w:ascii="Times New Roman" w:hAnsi="Times New Roman" w:cs="Times New Roman"/>
                <w:sz w:val="16"/>
                <w:szCs w:val="16"/>
                <w:lang w:val="en-US"/>
              </w:rPr>
              <w:lastRenderedPageBreak/>
              <w:t>Cohort</w:t>
            </w:r>
          </w:p>
        </w:tc>
        <w:tc>
          <w:tcPr>
            <w:tcW w:w="1554" w:type="dxa"/>
            <w:tcBorders>
              <w:top w:val="single" w:sz="4" w:space="0" w:color="auto"/>
            </w:tcBorders>
            <w:shd w:val="clear" w:color="auto" w:fill="FFFFFF" w:themeFill="background1"/>
          </w:tcPr>
          <w:p w14:paraId="4A6F19F2" w14:textId="77777777" w:rsidR="00F55198" w:rsidRPr="00DC6CB0" w:rsidRDefault="00F55198" w:rsidP="00672D52">
            <w:pPr>
              <w:rPr>
                <w:rFonts w:ascii="Times New Roman" w:hAnsi="Times New Roman" w:cs="Times New Roman"/>
                <w:sz w:val="16"/>
                <w:szCs w:val="16"/>
                <w:lang w:val="en-US"/>
              </w:rPr>
            </w:pPr>
            <w:r w:rsidRPr="00DC6CB0">
              <w:rPr>
                <w:rFonts w:ascii="Times New Roman" w:hAnsi="Times New Roman" w:cs="Times New Roman"/>
                <w:sz w:val="16"/>
                <w:szCs w:val="16"/>
                <w:lang w:val="en-US"/>
              </w:rPr>
              <w:t>606 children aged 3 to 4 years</w:t>
            </w:r>
          </w:p>
          <w:p w14:paraId="65241A98" w14:textId="77777777" w:rsidR="00CE05F3" w:rsidRPr="00DC6CB0" w:rsidRDefault="00CE05F3" w:rsidP="00672D52">
            <w:pPr>
              <w:rPr>
                <w:rFonts w:ascii="Times New Roman" w:hAnsi="Times New Roman" w:cs="Times New Roman"/>
                <w:sz w:val="16"/>
                <w:szCs w:val="16"/>
                <w:lang w:val="en-US"/>
              </w:rPr>
            </w:pPr>
          </w:p>
          <w:p w14:paraId="77E781F7" w14:textId="0EC487B7" w:rsidR="00CE05F3" w:rsidRPr="00DC6CB0" w:rsidRDefault="00CE05F3" w:rsidP="00672D52">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val="en-US" w:eastAsia="pt-BR"/>
              </w:rPr>
              <w:lastRenderedPageBreak/>
              <w:t xml:space="preserve">Response rate: </w:t>
            </w:r>
            <w:r w:rsidR="00020A5E" w:rsidRPr="00DC6CB0">
              <w:rPr>
                <w:rFonts w:ascii="Times New Roman" w:eastAsia="Times New Roman" w:hAnsi="Times New Roman" w:cs="Times New Roman"/>
                <w:sz w:val="16"/>
                <w:szCs w:val="16"/>
                <w:lang w:val="en-US" w:eastAsia="pt-BR"/>
              </w:rPr>
              <w:t>not reported</w:t>
            </w:r>
          </w:p>
        </w:tc>
        <w:tc>
          <w:tcPr>
            <w:tcW w:w="3260" w:type="dxa"/>
            <w:tcBorders>
              <w:top w:val="single" w:sz="4" w:space="0" w:color="auto"/>
            </w:tcBorders>
            <w:shd w:val="clear" w:color="auto" w:fill="FFFFFF" w:themeFill="background1"/>
          </w:tcPr>
          <w:p w14:paraId="676E1037" w14:textId="77777777" w:rsidR="00F55198" w:rsidRPr="00DC6CB0" w:rsidRDefault="00F55198" w:rsidP="007E0A9B">
            <w:pPr>
              <w:rPr>
                <w:rFonts w:ascii="Times New Roman" w:hAnsi="Times New Roman" w:cs="Times New Roman"/>
                <w:sz w:val="16"/>
                <w:szCs w:val="16"/>
                <w:lang w:val="en-US"/>
              </w:rPr>
            </w:pPr>
            <w:r w:rsidRPr="00DC6CB0">
              <w:rPr>
                <w:rFonts w:ascii="Times New Roman" w:hAnsi="Times New Roman" w:cs="Times New Roman"/>
                <w:sz w:val="16"/>
                <w:szCs w:val="16"/>
                <w:lang w:val="en-US"/>
              </w:rPr>
              <w:lastRenderedPageBreak/>
              <w:t>Carbonated beverage, sweet snacks, and candies/chocolate</w:t>
            </w:r>
          </w:p>
          <w:p w14:paraId="664C3D79" w14:textId="77777777" w:rsidR="00F55198" w:rsidRPr="00DC6CB0" w:rsidRDefault="00F55198" w:rsidP="007E0A9B">
            <w:pPr>
              <w:rPr>
                <w:rFonts w:ascii="Times New Roman" w:hAnsi="Times New Roman" w:cs="Times New Roman"/>
                <w:sz w:val="16"/>
                <w:szCs w:val="16"/>
                <w:lang w:val="en-US"/>
              </w:rPr>
            </w:pPr>
            <w:r w:rsidRPr="00DC6CB0">
              <w:rPr>
                <w:rFonts w:ascii="Times New Roman" w:hAnsi="Times New Roman" w:cs="Times New Roman"/>
                <w:sz w:val="16"/>
                <w:szCs w:val="16"/>
                <w:lang w:val="en-US"/>
              </w:rPr>
              <w:t># Frequency of daily consumption:</w:t>
            </w:r>
          </w:p>
          <w:p w14:paraId="0771E9DA" w14:textId="0D1C8AE2" w:rsidR="00F55198" w:rsidRPr="00DC6CB0" w:rsidRDefault="00F55198" w:rsidP="007E0A9B">
            <w:pPr>
              <w:rPr>
                <w:rFonts w:ascii="Times New Roman" w:eastAsia="Times New Roman" w:hAnsi="Times New Roman" w:cs="Times New Roman"/>
                <w:sz w:val="16"/>
                <w:szCs w:val="16"/>
                <w:lang w:val="en-US" w:eastAsia="pt-BR"/>
              </w:rPr>
            </w:pPr>
            <w:r w:rsidRPr="00DC6CB0">
              <w:rPr>
                <w:rFonts w:ascii="Times New Roman" w:eastAsia="HelveticaNeueLTStd-Roman" w:hAnsi="Times New Roman" w:cs="Times New Roman"/>
                <w:sz w:val="16"/>
                <w:szCs w:val="16"/>
                <w:lang w:val="en-US"/>
              </w:rPr>
              <w:lastRenderedPageBreak/>
              <w:t>&lt;1 time (ref.), 1 time or &gt;1 time</w:t>
            </w:r>
          </w:p>
        </w:tc>
        <w:tc>
          <w:tcPr>
            <w:tcW w:w="1276" w:type="dxa"/>
            <w:tcBorders>
              <w:top w:val="single" w:sz="4" w:space="0" w:color="auto"/>
            </w:tcBorders>
            <w:shd w:val="clear" w:color="auto" w:fill="FFFFFF" w:themeFill="background1"/>
          </w:tcPr>
          <w:p w14:paraId="38251342" w14:textId="266A9406" w:rsidR="00F55198" w:rsidRPr="00DC6CB0" w:rsidRDefault="00F55198" w:rsidP="00672D52">
            <w:pPr>
              <w:jc w:val="cente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eastAsia="pt-BR"/>
              </w:rPr>
              <w:lastRenderedPageBreak/>
              <w:t>dmfs index ≥ 1</w:t>
            </w:r>
          </w:p>
        </w:tc>
        <w:tc>
          <w:tcPr>
            <w:tcW w:w="2977" w:type="dxa"/>
            <w:tcBorders>
              <w:top w:val="single" w:sz="4" w:space="0" w:color="auto"/>
            </w:tcBorders>
            <w:shd w:val="clear" w:color="auto" w:fill="FFFFFF" w:themeFill="background1"/>
          </w:tcPr>
          <w:p w14:paraId="05D79E21" w14:textId="018DB822" w:rsidR="00F55198" w:rsidRPr="00DC6CB0" w:rsidRDefault="00F55198" w:rsidP="007E0A9B">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i/>
                <w:iCs/>
                <w:sz w:val="16"/>
                <w:szCs w:val="16"/>
                <w:lang w:val="en-US"/>
              </w:rPr>
              <w:t>SES/Family</w:t>
            </w:r>
            <w:r w:rsidRPr="00DC6CB0">
              <w:rPr>
                <w:rFonts w:ascii="Times New Roman" w:hAnsi="Times New Roman" w:cs="Times New Roman"/>
                <w:sz w:val="16"/>
                <w:szCs w:val="16"/>
                <w:lang w:val="en-US"/>
              </w:rPr>
              <w:t xml:space="preserve">: family income, mother’s education, caregiver who take care, </w:t>
            </w:r>
            <w:r w:rsidRPr="00DC6CB0">
              <w:rPr>
                <w:rFonts w:ascii="Times New Roman" w:hAnsi="Times New Roman" w:cs="Times New Roman"/>
                <w:sz w:val="16"/>
                <w:szCs w:val="16"/>
                <w:lang w:val="en-US"/>
              </w:rPr>
              <w:lastRenderedPageBreak/>
              <w:t>parental oral health practices, parental oral health knowledge</w:t>
            </w:r>
          </w:p>
          <w:p w14:paraId="01609443" w14:textId="11C56948" w:rsidR="00F55198" w:rsidRPr="00DC6CB0" w:rsidRDefault="00F55198" w:rsidP="00CE7D50">
            <w:pPr>
              <w:autoSpaceDE w:val="0"/>
              <w:autoSpaceDN w:val="0"/>
              <w:adjustRightInd w:val="0"/>
              <w:rPr>
                <w:rFonts w:ascii="Times New Roman" w:eastAsia="Times New Roman" w:hAnsi="Times New Roman" w:cs="Times New Roman"/>
                <w:sz w:val="16"/>
                <w:szCs w:val="16"/>
                <w:lang w:val="en-US" w:eastAsia="pt-BR"/>
              </w:rPr>
            </w:pPr>
            <w:r w:rsidRPr="00DC6CB0">
              <w:rPr>
                <w:rFonts w:ascii="Times New Roman" w:hAnsi="Times New Roman" w:cs="Times New Roman"/>
                <w:i/>
                <w:iCs/>
                <w:sz w:val="16"/>
                <w:szCs w:val="16"/>
                <w:lang w:val="en-US"/>
              </w:rPr>
              <w:t>Individual</w:t>
            </w:r>
            <w:r w:rsidRPr="00DC6CB0">
              <w:rPr>
                <w:rFonts w:ascii="Times New Roman" w:hAnsi="Times New Roman" w:cs="Times New Roman"/>
                <w:sz w:val="16"/>
                <w:szCs w:val="16"/>
                <w:lang w:val="en-US"/>
              </w:rPr>
              <w:t>: bottle feeding habits, tooth brushing started and frequency of toothbrushing</w:t>
            </w:r>
          </w:p>
        </w:tc>
        <w:tc>
          <w:tcPr>
            <w:tcW w:w="3969" w:type="dxa"/>
            <w:tcBorders>
              <w:top w:val="single" w:sz="4" w:space="0" w:color="auto"/>
            </w:tcBorders>
            <w:shd w:val="clear" w:color="auto" w:fill="FFFFFF" w:themeFill="background1"/>
          </w:tcPr>
          <w:p w14:paraId="113B0964" w14:textId="06A248FA" w:rsidR="00F55198" w:rsidRPr="00DC6CB0" w:rsidRDefault="00F55198" w:rsidP="00672D52">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lastRenderedPageBreak/>
              <w:t>% Caries: 59.8 (n=266) at baseline and 76.4 (n=428) at 2-year follow-up</w:t>
            </w:r>
          </w:p>
          <w:p w14:paraId="29DCBDEB" w14:textId="2916905E" w:rsidR="00F55198" w:rsidRPr="00DC6CB0" w:rsidRDefault="00F55198" w:rsidP="00672D52">
            <w:pPr>
              <w:rPr>
                <w:rFonts w:ascii="Times New Roman" w:eastAsia="HelveticaNeueLTStd-Roman" w:hAnsi="Times New Roman" w:cs="Times New Roman"/>
                <w:sz w:val="16"/>
                <w:szCs w:val="16"/>
                <w:lang w:val="en-US"/>
              </w:rPr>
            </w:pPr>
            <w:r w:rsidRPr="00DC6CB0">
              <w:rPr>
                <w:rFonts w:ascii="Times New Roman" w:eastAsia="Times New Roman" w:hAnsi="Times New Roman" w:cs="Times New Roman"/>
                <w:sz w:val="16"/>
                <w:szCs w:val="16"/>
                <w:lang w:val="en-US" w:eastAsia="pt-BR"/>
              </w:rPr>
              <w:t xml:space="preserve">Sweet snacks &gt; 1 time: OR </w:t>
            </w:r>
            <w:r w:rsidRPr="00DC6CB0">
              <w:rPr>
                <w:rFonts w:ascii="Times New Roman" w:eastAsia="HelveticaNeueLTStd-Roman" w:hAnsi="Times New Roman" w:cs="Times New Roman"/>
                <w:sz w:val="16"/>
                <w:szCs w:val="16"/>
                <w:lang w:val="en-US"/>
              </w:rPr>
              <w:t>1.86 (95% CI 1.06 - 3.27)</w:t>
            </w:r>
          </w:p>
          <w:p w14:paraId="7124742D" w14:textId="73986E03" w:rsidR="00F55198" w:rsidRPr="00DC6CB0" w:rsidRDefault="00F55198" w:rsidP="00672D52">
            <w:pPr>
              <w:rPr>
                <w:rFonts w:ascii="Times New Roman" w:eastAsia="HelveticaNeueLTStd-Roman" w:hAnsi="Times New Roman" w:cs="Times New Roman"/>
                <w:sz w:val="16"/>
                <w:szCs w:val="16"/>
                <w:lang w:val="en-US"/>
              </w:rPr>
            </w:pPr>
            <w:r w:rsidRPr="00DC6CB0">
              <w:rPr>
                <w:rFonts w:ascii="Times New Roman" w:eastAsia="HelveticaNeueLTStd-Roman" w:hAnsi="Times New Roman" w:cs="Times New Roman"/>
                <w:sz w:val="16"/>
                <w:szCs w:val="16"/>
                <w:lang w:val="en-US"/>
              </w:rPr>
              <w:lastRenderedPageBreak/>
              <w:t xml:space="preserve">OR for carbonated beverage and candies/chocolate </w:t>
            </w:r>
            <w:r w:rsidRPr="00DC6CB0">
              <w:rPr>
                <w:rFonts w:ascii="Times New Roman" w:eastAsia="Times New Roman" w:hAnsi="Times New Roman" w:cs="Times New Roman"/>
                <w:sz w:val="16"/>
                <w:szCs w:val="16"/>
                <w:lang w:val="en-US" w:eastAsia="pt-BR"/>
              </w:rPr>
              <w:t>NS/not reported</w:t>
            </w:r>
            <w:r w:rsidRPr="00DC6CB0">
              <w:rPr>
                <w:rFonts w:ascii="Times New Roman" w:eastAsia="HelveticaNeueLTStd-Roman" w:hAnsi="Times New Roman" w:cs="Times New Roman"/>
                <w:sz w:val="16"/>
                <w:szCs w:val="16"/>
                <w:lang w:val="en-US"/>
              </w:rPr>
              <w:t xml:space="preserve"> </w:t>
            </w:r>
          </w:p>
        </w:tc>
      </w:tr>
      <w:tr w:rsidR="00DC6CB0" w:rsidRPr="00DC6CB0" w14:paraId="05D08E2B" w14:textId="77777777" w:rsidTr="004A06D6">
        <w:trPr>
          <w:jc w:val="center"/>
        </w:trPr>
        <w:tc>
          <w:tcPr>
            <w:tcW w:w="421" w:type="dxa"/>
            <w:tcBorders>
              <w:bottom w:val="single" w:sz="4" w:space="0" w:color="auto"/>
            </w:tcBorders>
            <w:shd w:val="clear" w:color="auto" w:fill="FFFFFF" w:themeFill="background1"/>
          </w:tcPr>
          <w:p w14:paraId="6E4D2FB8" w14:textId="77777777" w:rsidR="00F55198" w:rsidRPr="00DC6CB0" w:rsidRDefault="00F55198" w:rsidP="00672D52">
            <w:pPr>
              <w:rPr>
                <w:rFonts w:ascii="Times New Roman" w:eastAsia="Times New Roman" w:hAnsi="Times New Roman" w:cs="Times New Roman"/>
                <w:sz w:val="16"/>
                <w:szCs w:val="16"/>
                <w:lang w:val="en-US" w:eastAsia="pt-BR"/>
              </w:rPr>
            </w:pPr>
          </w:p>
        </w:tc>
        <w:tc>
          <w:tcPr>
            <w:tcW w:w="1280" w:type="dxa"/>
            <w:tcBorders>
              <w:bottom w:val="single" w:sz="4" w:space="0" w:color="auto"/>
            </w:tcBorders>
            <w:shd w:val="clear" w:color="auto" w:fill="FFFFFF" w:themeFill="background1"/>
          </w:tcPr>
          <w:p w14:paraId="1D6F521B" w14:textId="0EDA787E" w:rsidR="00F55198" w:rsidRPr="00DC6CB0" w:rsidRDefault="00F55198" w:rsidP="00672D52">
            <w:pPr>
              <w:rPr>
                <w:rFonts w:ascii="Times New Roman" w:eastAsia="Times New Roman" w:hAnsi="Times New Roman" w:cs="Times New Roman"/>
                <w:sz w:val="16"/>
                <w:szCs w:val="16"/>
                <w:lang w:val="en-US" w:eastAsia="pt-BR"/>
              </w:rPr>
            </w:pPr>
          </w:p>
        </w:tc>
        <w:tc>
          <w:tcPr>
            <w:tcW w:w="993" w:type="dxa"/>
            <w:tcBorders>
              <w:bottom w:val="single" w:sz="4" w:space="0" w:color="auto"/>
            </w:tcBorders>
            <w:shd w:val="clear" w:color="auto" w:fill="FFFFFF" w:themeFill="background1"/>
          </w:tcPr>
          <w:p w14:paraId="52AD8B75" w14:textId="77777777" w:rsidR="00F55198" w:rsidRPr="00DC6CB0" w:rsidRDefault="00F55198" w:rsidP="00672D52">
            <w:pPr>
              <w:rPr>
                <w:rFonts w:ascii="Times New Roman" w:hAnsi="Times New Roman" w:cs="Times New Roman"/>
                <w:sz w:val="16"/>
                <w:szCs w:val="16"/>
                <w:lang w:val="en-US"/>
              </w:rPr>
            </w:pPr>
          </w:p>
        </w:tc>
        <w:tc>
          <w:tcPr>
            <w:tcW w:w="1554" w:type="dxa"/>
            <w:tcBorders>
              <w:bottom w:val="single" w:sz="4" w:space="0" w:color="auto"/>
            </w:tcBorders>
            <w:shd w:val="clear" w:color="auto" w:fill="FFFFFF" w:themeFill="background1"/>
          </w:tcPr>
          <w:p w14:paraId="66CBE370" w14:textId="77777777" w:rsidR="00F55198" w:rsidRPr="00DC6CB0" w:rsidRDefault="00F55198" w:rsidP="00672D52">
            <w:pPr>
              <w:rPr>
                <w:rFonts w:ascii="Times New Roman" w:hAnsi="Times New Roman" w:cs="Times New Roman"/>
                <w:sz w:val="16"/>
                <w:szCs w:val="16"/>
                <w:lang w:val="en-US"/>
              </w:rPr>
            </w:pPr>
          </w:p>
        </w:tc>
        <w:tc>
          <w:tcPr>
            <w:tcW w:w="3260" w:type="dxa"/>
            <w:tcBorders>
              <w:bottom w:val="single" w:sz="4" w:space="0" w:color="auto"/>
            </w:tcBorders>
            <w:shd w:val="clear" w:color="auto" w:fill="FFFFFF" w:themeFill="background1"/>
          </w:tcPr>
          <w:p w14:paraId="36E13B05" w14:textId="77777777" w:rsidR="00F55198" w:rsidRPr="00DC6CB0" w:rsidRDefault="00F55198" w:rsidP="00672D52">
            <w:pPr>
              <w:pStyle w:val="Default"/>
              <w:rPr>
                <w:rFonts w:ascii="Times New Roman" w:eastAsia="Times New Roman" w:hAnsi="Times New Roman" w:cs="Times New Roman"/>
                <w:color w:val="auto"/>
                <w:sz w:val="16"/>
                <w:szCs w:val="16"/>
                <w:lang w:val="en-US" w:eastAsia="pt-BR"/>
              </w:rPr>
            </w:pPr>
          </w:p>
        </w:tc>
        <w:tc>
          <w:tcPr>
            <w:tcW w:w="1276" w:type="dxa"/>
            <w:tcBorders>
              <w:bottom w:val="single" w:sz="4" w:space="0" w:color="auto"/>
            </w:tcBorders>
            <w:shd w:val="clear" w:color="auto" w:fill="FFFFFF" w:themeFill="background1"/>
          </w:tcPr>
          <w:p w14:paraId="79A207E7" w14:textId="77777777" w:rsidR="00F55198" w:rsidRPr="00DC6CB0" w:rsidRDefault="00F55198" w:rsidP="00672D52">
            <w:pPr>
              <w:jc w:val="center"/>
              <w:rPr>
                <w:rFonts w:ascii="Times New Roman" w:hAnsi="Times New Roman" w:cs="Times New Roman"/>
                <w:sz w:val="16"/>
                <w:szCs w:val="16"/>
                <w:lang w:val="en-US"/>
              </w:rPr>
            </w:pPr>
          </w:p>
        </w:tc>
        <w:tc>
          <w:tcPr>
            <w:tcW w:w="2977" w:type="dxa"/>
            <w:tcBorders>
              <w:bottom w:val="single" w:sz="4" w:space="0" w:color="auto"/>
            </w:tcBorders>
            <w:shd w:val="clear" w:color="auto" w:fill="FFFFFF" w:themeFill="background1"/>
          </w:tcPr>
          <w:p w14:paraId="581627FF" w14:textId="77777777" w:rsidR="00F55198" w:rsidRPr="00DC6CB0" w:rsidRDefault="00F55198" w:rsidP="00672D52">
            <w:pPr>
              <w:autoSpaceDE w:val="0"/>
              <w:autoSpaceDN w:val="0"/>
              <w:adjustRightInd w:val="0"/>
              <w:rPr>
                <w:rFonts w:ascii="Times New Roman" w:hAnsi="Times New Roman" w:cs="Times New Roman"/>
                <w:sz w:val="16"/>
                <w:szCs w:val="16"/>
                <w:lang w:val="en-US"/>
              </w:rPr>
            </w:pPr>
          </w:p>
        </w:tc>
        <w:tc>
          <w:tcPr>
            <w:tcW w:w="3969" w:type="dxa"/>
            <w:tcBorders>
              <w:bottom w:val="single" w:sz="4" w:space="0" w:color="auto"/>
            </w:tcBorders>
            <w:shd w:val="clear" w:color="auto" w:fill="FFFFFF" w:themeFill="background1"/>
          </w:tcPr>
          <w:p w14:paraId="65093DDF" w14:textId="77777777" w:rsidR="00F55198" w:rsidRPr="00DC6CB0" w:rsidRDefault="00F55198" w:rsidP="00672D52">
            <w:pPr>
              <w:rPr>
                <w:rFonts w:ascii="Times New Roman" w:eastAsia="Times New Roman" w:hAnsi="Times New Roman" w:cs="Times New Roman"/>
                <w:sz w:val="16"/>
                <w:szCs w:val="16"/>
                <w:lang w:val="en-US" w:eastAsia="pt-BR"/>
              </w:rPr>
            </w:pPr>
          </w:p>
        </w:tc>
      </w:tr>
      <w:tr w:rsidR="00DC6CB0" w:rsidRPr="00DC6CB0" w14:paraId="472CD47F" w14:textId="0F3CACE3" w:rsidTr="004A06D6">
        <w:trPr>
          <w:trHeight w:val="134"/>
          <w:jc w:val="center"/>
        </w:trPr>
        <w:tc>
          <w:tcPr>
            <w:tcW w:w="421" w:type="dxa"/>
            <w:tcBorders>
              <w:top w:val="single" w:sz="4" w:space="0" w:color="auto"/>
            </w:tcBorders>
            <w:shd w:val="clear" w:color="auto" w:fill="FFFFFF" w:themeFill="background1"/>
          </w:tcPr>
          <w:p w14:paraId="24A8FA98" w14:textId="6C575E8E" w:rsidR="00F55198" w:rsidRPr="00DC6CB0" w:rsidRDefault="00F55198" w:rsidP="00672D52">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6</w:t>
            </w:r>
          </w:p>
        </w:tc>
        <w:tc>
          <w:tcPr>
            <w:tcW w:w="1280" w:type="dxa"/>
            <w:vMerge w:val="restart"/>
            <w:tcBorders>
              <w:top w:val="single" w:sz="4" w:space="0" w:color="auto"/>
            </w:tcBorders>
            <w:shd w:val="clear" w:color="auto" w:fill="FFFFFF" w:themeFill="background1"/>
          </w:tcPr>
          <w:p w14:paraId="02ECD8C5" w14:textId="222C9DA8" w:rsidR="00F55198" w:rsidRPr="00DC6CB0" w:rsidRDefault="00F55198" w:rsidP="00672D52">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Nirusittirat et al. (2016)</w:t>
            </w:r>
          </w:p>
          <w:p w14:paraId="0F57CBB6" w14:textId="5344B769" w:rsidR="00F55198" w:rsidRPr="00DC6CB0" w:rsidRDefault="00F55198" w:rsidP="00672D52">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Khon Kaen, Thailand</w:t>
            </w:r>
          </w:p>
        </w:tc>
        <w:tc>
          <w:tcPr>
            <w:tcW w:w="993" w:type="dxa"/>
            <w:vMerge w:val="restart"/>
            <w:tcBorders>
              <w:top w:val="single" w:sz="4" w:space="0" w:color="auto"/>
            </w:tcBorders>
            <w:shd w:val="clear" w:color="auto" w:fill="FFFFFF" w:themeFill="background1"/>
          </w:tcPr>
          <w:p w14:paraId="362EBB37" w14:textId="536D0C06" w:rsidR="00F55198" w:rsidRPr="00DC6CB0" w:rsidRDefault="00F55198" w:rsidP="00672D52">
            <w:pPr>
              <w:rPr>
                <w:rFonts w:ascii="Times New Roman" w:hAnsi="Times New Roman" w:cs="Times New Roman"/>
                <w:sz w:val="16"/>
                <w:szCs w:val="16"/>
              </w:rPr>
            </w:pPr>
            <w:r w:rsidRPr="00DC6CB0">
              <w:rPr>
                <w:rFonts w:ascii="Times New Roman" w:hAnsi="Times New Roman" w:cs="Times New Roman"/>
                <w:sz w:val="16"/>
                <w:szCs w:val="16"/>
              </w:rPr>
              <w:t>Cohort</w:t>
            </w:r>
          </w:p>
        </w:tc>
        <w:tc>
          <w:tcPr>
            <w:tcW w:w="1554" w:type="dxa"/>
            <w:vMerge w:val="restart"/>
            <w:tcBorders>
              <w:top w:val="single" w:sz="4" w:space="0" w:color="auto"/>
            </w:tcBorders>
            <w:shd w:val="clear" w:color="auto" w:fill="FFFFFF" w:themeFill="background1"/>
          </w:tcPr>
          <w:p w14:paraId="6ECDEBDC" w14:textId="358E858F" w:rsidR="00F55198" w:rsidRPr="00DC6CB0" w:rsidRDefault="00F55198" w:rsidP="00672D52">
            <w:pPr>
              <w:rPr>
                <w:rFonts w:ascii="Times New Roman" w:hAnsi="Times New Roman" w:cs="Times New Roman"/>
                <w:sz w:val="16"/>
                <w:szCs w:val="16"/>
                <w:lang w:val="en-US"/>
              </w:rPr>
            </w:pPr>
            <w:r w:rsidRPr="00DC6CB0">
              <w:rPr>
                <w:rFonts w:ascii="Times New Roman" w:hAnsi="Times New Roman" w:cs="Times New Roman"/>
                <w:sz w:val="16"/>
                <w:szCs w:val="16"/>
                <w:lang w:val="en-US"/>
              </w:rPr>
              <w:t>556 children aged 3 to 4 years</w:t>
            </w:r>
          </w:p>
          <w:p w14:paraId="1F76545A" w14:textId="198EC914" w:rsidR="00F55198" w:rsidRPr="00DC6CB0" w:rsidRDefault="00F55198" w:rsidP="00672D52">
            <w:pPr>
              <w:rPr>
                <w:rFonts w:ascii="Times New Roman" w:hAnsi="Times New Roman" w:cs="Times New Roman"/>
                <w:sz w:val="16"/>
                <w:szCs w:val="16"/>
                <w:lang w:val="en-US"/>
              </w:rPr>
            </w:pPr>
          </w:p>
          <w:p w14:paraId="15C4C994" w14:textId="4DB4ED26" w:rsidR="00F55198" w:rsidRPr="00DC6CB0" w:rsidRDefault="00F55198" w:rsidP="00672D52">
            <w:pPr>
              <w:rPr>
                <w:rFonts w:ascii="Times New Roman" w:hAnsi="Times New Roman" w:cs="Times New Roman"/>
                <w:sz w:val="16"/>
                <w:szCs w:val="16"/>
                <w:lang w:val="en-US"/>
              </w:rPr>
            </w:pPr>
            <w:r w:rsidRPr="00DC6CB0">
              <w:rPr>
                <w:rFonts w:ascii="Times New Roman" w:hAnsi="Times New Roman" w:cs="Times New Roman"/>
                <w:sz w:val="16"/>
                <w:szCs w:val="16"/>
                <w:lang w:val="en-US"/>
              </w:rPr>
              <w:t>4-year follow-up</w:t>
            </w:r>
          </w:p>
          <w:p w14:paraId="30FA9968" w14:textId="18DBF304" w:rsidR="00DB073D" w:rsidRPr="00DC6CB0" w:rsidRDefault="00DB073D" w:rsidP="00672D52">
            <w:pPr>
              <w:rPr>
                <w:rFonts w:ascii="Times New Roman" w:hAnsi="Times New Roman" w:cs="Times New Roman"/>
                <w:sz w:val="16"/>
                <w:szCs w:val="16"/>
                <w:lang w:val="en-US"/>
              </w:rPr>
            </w:pPr>
          </w:p>
          <w:p w14:paraId="490697D3" w14:textId="1C58D68C" w:rsidR="00DB073D" w:rsidRPr="00DC6CB0" w:rsidRDefault="00DB073D" w:rsidP="00672D52">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eastAsia="pt-BR"/>
              </w:rPr>
              <w:t>Response rate: 64.7%</w:t>
            </w:r>
          </w:p>
          <w:p w14:paraId="4A74608B" w14:textId="77777777" w:rsidR="00F55198" w:rsidRPr="00DC6CB0" w:rsidRDefault="00F55198" w:rsidP="00672D52">
            <w:pPr>
              <w:rPr>
                <w:rFonts w:ascii="Times New Roman" w:hAnsi="Times New Roman" w:cs="Times New Roman"/>
                <w:sz w:val="16"/>
                <w:szCs w:val="16"/>
                <w:lang w:val="en-US"/>
              </w:rPr>
            </w:pPr>
          </w:p>
          <w:p w14:paraId="39D10C5D" w14:textId="3961019A" w:rsidR="00F55198" w:rsidRPr="00DC6CB0" w:rsidRDefault="00F55198" w:rsidP="00672D52">
            <w:pPr>
              <w:rPr>
                <w:rFonts w:ascii="Times New Roman" w:hAnsi="Times New Roman" w:cs="Times New Roman"/>
                <w:sz w:val="16"/>
                <w:szCs w:val="16"/>
                <w:lang w:val="en-US"/>
              </w:rPr>
            </w:pPr>
          </w:p>
        </w:tc>
        <w:tc>
          <w:tcPr>
            <w:tcW w:w="3260" w:type="dxa"/>
            <w:vMerge w:val="restart"/>
            <w:tcBorders>
              <w:top w:val="single" w:sz="4" w:space="0" w:color="auto"/>
            </w:tcBorders>
            <w:shd w:val="clear" w:color="auto" w:fill="FFFFFF" w:themeFill="background1"/>
          </w:tcPr>
          <w:p w14:paraId="6483BD32" w14:textId="64C014F4" w:rsidR="00F55198" w:rsidRPr="00DC6CB0" w:rsidRDefault="00F55198" w:rsidP="00672D52">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sz w:val="16"/>
                <w:szCs w:val="16"/>
                <w:lang w:val="en-US"/>
              </w:rPr>
              <w:t>Sweet foods and beverages that included soft drinks, chocolate, candy, jelly and snacks (</w:t>
            </w:r>
            <w:proofErr w:type="gramStart"/>
            <w:r w:rsidRPr="00DC6CB0">
              <w:rPr>
                <w:rFonts w:ascii="Times New Roman" w:hAnsi="Times New Roman" w:cs="Times New Roman"/>
                <w:sz w:val="16"/>
                <w:szCs w:val="16"/>
                <w:lang w:val="en-US"/>
              </w:rPr>
              <w:t>e.g.</w:t>
            </w:r>
            <w:proofErr w:type="gramEnd"/>
            <w:r w:rsidRPr="00DC6CB0">
              <w:rPr>
                <w:rFonts w:ascii="Times New Roman" w:hAnsi="Times New Roman" w:cs="Times New Roman"/>
                <w:sz w:val="16"/>
                <w:szCs w:val="16"/>
                <w:lang w:val="en-US"/>
              </w:rPr>
              <w:t xml:space="preserve"> chips, crisp fried noodles)</w:t>
            </w:r>
          </w:p>
          <w:p w14:paraId="23D42E65" w14:textId="0C691116" w:rsidR="00F55198" w:rsidRPr="00DC6CB0" w:rsidRDefault="00F55198" w:rsidP="00672D52">
            <w:pPr>
              <w:autoSpaceDE w:val="0"/>
              <w:autoSpaceDN w:val="0"/>
              <w:adjustRightInd w:val="0"/>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xml:space="preserve"># Frequency of consumption ≤3 times/week (ref.), 4 – 6 times/week, 7 – 9 times/week, ≥10 times/week </w:t>
            </w:r>
            <w:r w:rsidRPr="00DC6CB0">
              <w:rPr>
                <w:rFonts w:ascii="Times New Roman" w:hAnsi="Times New Roman" w:cs="Times New Roman"/>
                <w:sz w:val="16"/>
                <w:szCs w:val="16"/>
                <w:lang w:val="en-US"/>
              </w:rPr>
              <w:t>at 36 months</w:t>
            </w:r>
          </w:p>
        </w:tc>
        <w:tc>
          <w:tcPr>
            <w:tcW w:w="1276" w:type="dxa"/>
            <w:vMerge w:val="restart"/>
            <w:tcBorders>
              <w:top w:val="single" w:sz="4" w:space="0" w:color="auto"/>
            </w:tcBorders>
            <w:shd w:val="clear" w:color="auto" w:fill="FFFFFF" w:themeFill="background1"/>
          </w:tcPr>
          <w:p w14:paraId="1E048DAB" w14:textId="02D6EE19" w:rsidR="00F55198" w:rsidRPr="00DC6CB0" w:rsidRDefault="00F55198" w:rsidP="00672D52">
            <w:pPr>
              <w:jc w:val="center"/>
              <w:rPr>
                <w:rFonts w:ascii="Times New Roman" w:hAnsi="Times New Roman" w:cs="Times New Roman"/>
                <w:sz w:val="16"/>
                <w:szCs w:val="16"/>
                <w:lang w:val="en-US"/>
              </w:rPr>
            </w:pPr>
            <w:r w:rsidRPr="00DC6CB0">
              <w:rPr>
                <w:rFonts w:ascii="Times New Roman" w:eastAsia="Times New Roman" w:hAnsi="Times New Roman" w:cs="Times New Roman"/>
                <w:sz w:val="16"/>
                <w:szCs w:val="16"/>
                <w:lang w:val="en-US" w:eastAsia="pt-BR"/>
              </w:rPr>
              <w:t xml:space="preserve">dmfs </w:t>
            </w:r>
            <w:r w:rsidRPr="00DC6CB0">
              <w:rPr>
                <w:rFonts w:ascii="Times New Roman" w:hAnsi="Times New Roman" w:cs="Times New Roman"/>
                <w:sz w:val="16"/>
                <w:szCs w:val="16"/>
                <w:lang w:val="en-US"/>
              </w:rPr>
              <w:t>index ≥ 1</w:t>
            </w:r>
            <w:r w:rsidR="000041E8" w:rsidRPr="00DC6CB0">
              <w:rPr>
                <w:rFonts w:ascii="Times New Roman" w:hAnsi="Times New Roman" w:cs="Times New Roman"/>
                <w:sz w:val="16"/>
                <w:szCs w:val="16"/>
                <w:lang w:val="en-US"/>
              </w:rPr>
              <w:t xml:space="preserve"> </w:t>
            </w:r>
          </w:p>
        </w:tc>
        <w:tc>
          <w:tcPr>
            <w:tcW w:w="2977" w:type="dxa"/>
            <w:vMerge w:val="restart"/>
            <w:tcBorders>
              <w:top w:val="single" w:sz="4" w:space="0" w:color="auto"/>
            </w:tcBorders>
            <w:shd w:val="clear" w:color="auto" w:fill="FFFFFF" w:themeFill="background1"/>
          </w:tcPr>
          <w:p w14:paraId="76517BD5" w14:textId="2403D6C5" w:rsidR="00F55198" w:rsidRPr="00DC6CB0" w:rsidRDefault="00F55198" w:rsidP="00672D52">
            <w:pPr>
              <w:autoSpaceDE w:val="0"/>
              <w:autoSpaceDN w:val="0"/>
              <w:adjustRightInd w:val="0"/>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i/>
                <w:iCs/>
                <w:sz w:val="16"/>
                <w:szCs w:val="16"/>
                <w:lang w:val="en-US" w:eastAsia="pt-BR"/>
              </w:rPr>
              <w:t>SES/Family</w:t>
            </w:r>
            <w:r w:rsidRPr="00DC6CB0">
              <w:rPr>
                <w:rFonts w:ascii="Times New Roman" w:eastAsia="Times New Roman" w:hAnsi="Times New Roman" w:cs="Times New Roman"/>
                <w:sz w:val="16"/>
                <w:szCs w:val="16"/>
                <w:lang w:val="en-US" w:eastAsia="pt-BR"/>
              </w:rPr>
              <w:t>: maternal age, maternal education, maternal occupation, family income</w:t>
            </w:r>
          </w:p>
          <w:p w14:paraId="2FBB9CB5" w14:textId="0A8B8E3A" w:rsidR="00F55198" w:rsidRPr="00DC6CB0" w:rsidRDefault="00F55198" w:rsidP="00672D52">
            <w:pPr>
              <w:autoSpaceDE w:val="0"/>
              <w:autoSpaceDN w:val="0"/>
              <w:adjustRightInd w:val="0"/>
              <w:rPr>
                <w:rFonts w:ascii="Times New Roman" w:hAnsi="Times New Roman" w:cs="Times New Roman"/>
                <w:sz w:val="16"/>
                <w:szCs w:val="16"/>
                <w:lang w:val="en-US"/>
              </w:rPr>
            </w:pPr>
            <w:r w:rsidRPr="00DC6CB0">
              <w:rPr>
                <w:rFonts w:ascii="Times New Roman" w:eastAsia="Times New Roman" w:hAnsi="Times New Roman" w:cs="Times New Roman"/>
                <w:i/>
                <w:iCs/>
                <w:sz w:val="16"/>
                <w:szCs w:val="16"/>
                <w:lang w:val="en-US" w:eastAsia="pt-BR"/>
              </w:rPr>
              <w:t>Individual</w:t>
            </w:r>
            <w:r w:rsidRPr="00DC6CB0">
              <w:rPr>
                <w:rFonts w:ascii="Times New Roman" w:eastAsia="Times New Roman" w:hAnsi="Times New Roman" w:cs="Times New Roman"/>
                <w:sz w:val="16"/>
                <w:szCs w:val="16"/>
                <w:lang w:val="en-US" w:eastAsia="pt-BR"/>
              </w:rPr>
              <w:t>: preterm birth, low brith weight, gender, duration of breastfeeding, age at bottle-feeding start, sleeping with breast or bottle feeding, age when brushing started, frequency of teeth brushing, floride supplement use, fluoride toothpast use, dental visit</w:t>
            </w:r>
          </w:p>
        </w:tc>
        <w:tc>
          <w:tcPr>
            <w:tcW w:w="3969" w:type="dxa"/>
            <w:tcBorders>
              <w:top w:val="single" w:sz="4" w:space="0" w:color="auto"/>
            </w:tcBorders>
            <w:shd w:val="clear" w:color="auto" w:fill="FFFFFF" w:themeFill="background1"/>
          </w:tcPr>
          <w:p w14:paraId="6BA93E38" w14:textId="6D8B6093" w:rsidR="00F55198" w:rsidRPr="00DC6CB0" w:rsidRDefault="00F55198" w:rsidP="00672D52">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Caries: 88.1 (n=490)</w:t>
            </w:r>
          </w:p>
          <w:p w14:paraId="3EC4E8E0" w14:textId="28A967B7" w:rsidR="00F55198" w:rsidRPr="00DC6CB0" w:rsidRDefault="00F55198" w:rsidP="00672D52">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xml:space="preserve">% Sweet foods and beverages 4 – 6 times/week: 44.8 (n=249) </w:t>
            </w:r>
          </w:p>
          <w:p w14:paraId="5D4EE043" w14:textId="31B84BA1" w:rsidR="00F55198" w:rsidRPr="00DC6CB0" w:rsidRDefault="00F55198" w:rsidP="00672D52">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Sweet foods and beverages 7 – 9 times/week: 35.6 (n=198)</w:t>
            </w:r>
          </w:p>
          <w:p w14:paraId="4B779F73" w14:textId="68B527A6" w:rsidR="00F55198" w:rsidRPr="00DC6CB0" w:rsidRDefault="00F55198" w:rsidP="00672D52">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Sweet foods and beverages ≥10 times/week: 13.7 (n=76)</w:t>
            </w:r>
          </w:p>
        </w:tc>
      </w:tr>
      <w:tr w:rsidR="00DC6CB0" w:rsidRPr="00DC6CB0" w14:paraId="56ECAD1F" w14:textId="013FE73A" w:rsidTr="004A06D6">
        <w:trPr>
          <w:trHeight w:val="458"/>
          <w:jc w:val="center"/>
        </w:trPr>
        <w:tc>
          <w:tcPr>
            <w:tcW w:w="421" w:type="dxa"/>
            <w:shd w:val="clear" w:color="auto" w:fill="FFFFFF" w:themeFill="background1"/>
          </w:tcPr>
          <w:p w14:paraId="4B8D2D04" w14:textId="77777777" w:rsidR="00F55198" w:rsidRPr="00DC6CB0" w:rsidRDefault="00F55198" w:rsidP="00672D52">
            <w:pPr>
              <w:rPr>
                <w:rFonts w:ascii="Times New Roman" w:eastAsia="Times New Roman" w:hAnsi="Times New Roman" w:cs="Times New Roman"/>
                <w:sz w:val="16"/>
                <w:szCs w:val="16"/>
                <w:lang w:val="en-US" w:eastAsia="pt-BR"/>
              </w:rPr>
            </w:pPr>
          </w:p>
        </w:tc>
        <w:tc>
          <w:tcPr>
            <w:tcW w:w="1280" w:type="dxa"/>
            <w:vMerge/>
            <w:shd w:val="clear" w:color="auto" w:fill="FFFFFF" w:themeFill="background1"/>
          </w:tcPr>
          <w:p w14:paraId="05E35DB8" w14:textId="01A2546B" w:rsidR="00F55198" w:rsidRPr="00DC6CB0" w:rsidRDefault="00F55198" w:rsidP="00672D52">
            <w:pPr>
              <w:rPr>
                <w:rFonts w:ascii="Times New Roman" w:eastAsia="Times New Roman" w:hAnsi="Times New Roman" w:cs="Times New Roman"/>
                <w:sz w:val="16"/>
                <w:szCs w:val="16"/>
                <w:lang w:val="en-US" w:eastAsia="pt-BR"/>
              </w:rPr>
            </w:pPr>
          </w:p>
        </w:tc>
        <w:tc>
          <w:tcPr>
            <w:tcW w:w="993" w:type="dxa"/>
            <w:vMerge/>
            <w:shd w:val="clear" w:color="auto" w:fill="FFFFFF" w:themeFill="background1"/>
          </w:tcPr>
          <w:p w14:paraId="7E8F122A" w14:textId="77777777" w:rsidR="00F55198" w:rsidRPr="00DC6CB0" w:rsidRDefault="00F55198" w:rsidP="00672D52">
            <w:pPr>
              <w:rPr>
                <w:rFonts w:ascii="Times New Roman" w:hAnsi="Times New Roman" w:cs="Times New Roman"/>
                <w:sz w:val="16"/>
                <w:szCs w:val="16"/>
                <w:lang w:val="en-US"/>
              </w:rPr>
            </w:pPr>
          </w:p>
        </w:tc>
        <w:tc>
          <w:tcPr>
            <w:tcW w:w="1554" w:type="dxa"/>
            <w:vMerge/>
            <w:shd w:val="clear" w:color="auto" w:fill="FFFFFF" w:themeFill="background1"/>
          </w:tcPr>
          <w:p w14:paraId="51B8C98C" w14:textId="77777777" w:rsidR="00F55198" w:rsidRPr="00DC6CB0" w:rsidRDefault="00F55198" w:rsidP="00672D52">
            <w:pPr>
              <w:rPr>
                <w:rFonts w:ascii="Times New Roman" w:hAnsi="Times New Roman" w:cs="Times New Roman"/>
                <w:sz w:val="16"/>
                <w:szCs w:val="16"/>
                <w:lang w:val="en-US"/>
              </w:rPr>
            </w:pPr>
          </w:p>
        </w:tc>
        <w:tc>
          <w:tcPr>
            <w:tcW w:w="3260" w:type="dxa"/>
            <w:vMerge/>
            <w:shd w:val="clear" w:color="auto" w:fill="FFFFFF" w:themeFill="background1"/>
          </w:tcPr>
          <w:p w14:paraId="3918D61A" w14:textId="77777777" w:rsidR="00F55198" w:rsidRPr="00DC6CB0" w:rsidRDefault="00F55198" w:rsidP="00672D52">
            <w:pPr>
              <w:autoSpaceDE w:val="0"/>
              <w:autoSpaceDN w:val="0"/>
              <w:adjustRightInd w:val="0"/>
              <w:rPr>
                <w:rFonts w:ascii="Times New Roman" w:hAnsi="Times New Roman" w:cs="Times New Roman"/>
                <w:sz w:val="16"/>
                <w:szCs w:val="16"/>
                <w:lang w:val="en-US"/>
              </w:rPr>
            </w:pPr>
          </w:p>
        </w:tc>
        <w:tc>
          <w:tcPr>
            <w:tcW w:w="1276" w:type="dxa"/>
            <w:vMerge/>
            <w:shd w:val="clear" w:color="auto" w:fill="FFFFFF" w:themeFill="background1"/>
          </w:tcPr>
          <w:p w14:paraId="08DA7FE9" w14:textId="77777777" w:rsidR="00F55198" w:rsidRPr="00DC6CB0" w:rsidRDefault="00F55198" w:rsidP="00672D52">
            <w:pPr>
              <w:jc w:val="center"/>
              <w:rPr>
                <w:rFonts w:ascii="Times New Roman" w:eastAsia="Times New Roman" w:hAnsi="Times New Roman" w:cs="Times New Roman"/>
                <w:sz w:val="16"/>
                <w:szCs w:val="16"/>
                <w:lang w:val="en-US" w:eastAsia="pt-BR"/>
              </w:rPr>
            </w:pPr>
          </w:p>
        </w:tc>
        <w:tc>
          <w:tcPr>
            <w:tcW w:w="2977" w:type="dxa"/>
            <w:vMerge/>
            <w:shd w:val="clear" w:color="auto" w:fill="FFFFFF" w:themeFill="background1"/>
          </w:tcPr>
          <w:p w14:paraId="4169C6AA" w14:textId="77777777" w:rsidR="00F55198" w:rsidRPr="00DC6CB0" w:rsidRDefault="00F55198" w:rsidP="00672D52">
            <w:pPr>
              <w:autoSpaceDE w:val="0"/>
              <w:autoSpaceDN w:val="0"/>
              <w:adjustRightInd w:val="0"/>
              <w:rPr>
                <w:rFonts w:ascii="Times New Roman" w:eastAsia="Times New Roman" w:hAnsi="Times New Roman" w:cs="Times New Roman"/>
                <w:sz w:val="16"/>
                <w:szCs w:val="16"/>
                <w:lang w:val="en-US" w:eastAsia="pt-BR"/>
              </w:rPr>
            </w:pPr>
          </w:p>
        </w:tc>
        <w:tc>
          <w:tcPr>
            <w:tcW w:w="3969" w:type="dxa"/>
            <w:shd w:val="clear" w:color="auto" w:fill="FFFFFF" w:themeFill="background1"/>
          </w:tcPr>
          <w:p w14:paraId="71BDBDA8" w14:textId="170FEA3D" w:rsidR="00F55198" w:rsidRPr="00DC6CB0" w:rsidRDefault="00F55198" w:rsidP="00672D52">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xml:space="preserve">Sweet foods and beverages 4 – 6 times/week: RR 1.40 (95% CI: 0.51-3.87) </w:t>
            </w:r>
          </w:p>
          <w:p w14:paraId="1721B7F7" w14:textId="063618AB" w:rsidR="00F55198" w:rsidRPr="00DC6CB0" w:rsidRDefault="00F55198" w:rsidP="00672D52">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Sweet foods and beverages 7 – 9 times/week: RR 2.56 (95% CI: 0.91-7.22)</w:t>
            </w:r>
          </w:p>
          <w:p w14:paraId="11F74A5E" w14:textId="2443EB03" w:rsidR="00F55198" w:rsidRPr="00DC6CB0" w:rsidRDefault="00F55198" w:rsidP="00672D52">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Sweet foods and beverages ≥10 times/week: RR 1.99 (95% CI: 0.59-6.77)</w:t>
            </w:r>
          </w:p>
        </w:tc>
      </w:tr>
      <w:tr w:rsidR="00DC6CB0" w:rsidRPr="00DC6CB0" w14:paraId="07A87FB3" w14:textId="1DBEDED5" w:rsidTr="004A06D6">
        <w:trPr>
          <w:jc w:val="center"/>
        </w:trPr>
        <w:tc>
          <w:tcPr>
            <w:tcW w:w="421" w:type="dxa"/>
            <w:tcBorders>
              <w:bottom w:val="single" w:sz="4" w:space="0" w:color="auto"/>
            </w:tcBorders>
            <w:shd w:val="clear" w:color="auto" w:fill="FFFFFF" w:themeFill="background1"/>
          </w:tcPr>
          <w:p w14:paraId="0CAE1B6E" w14:textId="77777777" w:rsidR="00F55198" w:rsidRPr="00DC6CB0" w:rsidRDefault="00F55198" w:rsidP="00672D52">
            <w:pPr>
              <w:rPr>
                <w:rFonts w:ascii="Times New Roman" w:eastAsia="Times New Roman" w:hAnsi="Times New Roman" w:cs="Times New Roman"/>
                <w:sz w:val="16"/>
                <w:szCs w:val="16"/>
                <w:lang w:val="en-US" w:eastAsia="pt-BR"/>
              </w:rPr>
            </w:pPr>
          </w:p>
        </w:tc>
        <w:tc>
          <w:tcPr>
            <w:tcW w:w="1280" w:type="dxa"/>
            <w:tcBorders>
              <w:bottom w:val="single" w:sz="4" w:space="0" w:color="auto"/>
            </w:tcBorders>
            <w:shd w:val="clear" w:color="auto" w:fill="FFFFFF" w:themeFill="background1"/>
          </w:tcPr>
          <w:p w14:paraId="28C8662B" w14:textId="0204C960" w:rsidR="00F55198" w:rsidRPr="00DC6CB0" w:rsidRDefault="00F55198" w:rsidP="00672D52">
            <w:pPr>
              <w:rPr>
                <w:rFonts w:ascii="Times New Roman" w:eastAsia="Times New Roman" w:hAnsi="Times New Roman" w:cs="Times New Roman"/>
                <w:sz w:val="16"/>
                <w:szCs w:val="16"/>
                <w:lang w:val="en-US" w:eastAsia="pt-BR"/>
              </w:rPr>
            </w:pPr>
          </w:p>
        </w:tc>
        <w:tc>
          <w:tcPr>
            <w:tcW w:w="993" w:type="dxa"/>
            <w:tcBorders>
              <w:bottom w:val="single" w:sz="4" w:space="0" w:color="auto"/>
            </w:tcBorders>
            <w:shd w:val="clear" w:color="auto" w:fill="FFFFFF" w:themeFill="background1"/>
          </w:tcPr>
          <w:p w14:paraId="2B045710" w14:textId="77777777" w:rsidR="00F55198" w:rsidRPr="00DC6CB0" w:rsidRDefault="00F55198" w:rsidP="00672D52">
            <w:pPr>
              <w:rPr>
                <w:rFonts w:ascii="Times New Roman" w:hAnsi="Times New Roman" w:cs="Times New Roman"/>
                <w:sz w:val="16"/>
                <w:szCs w:val="16"/>
                <w:lang w:val="en-US"/>
              </w:rPr>
            </w:pPr>
          </w:p>
        </w:tc>
        <w:tc>
          <w:tcPr>
            <w:tcW w:w="1554" w:type="dxa"/>
            <w:tcBorders>
              <w:bottom w:val="single" w:sz="4" w:space="0" w:color="auto"/>
            </w:tcBorders>
            <w:shd w:val="clear" w:color="auto" w:fill="FFFFFF" w:themeFill="background1"/>
          </w:tcPr>
          <w:p w14:paraId="608CD9AD" w14:textId="77777777" w:rsidR="00F55198" w:rsidRPr="00DC6CB0" w:rsidRDefault="00F55198" w:rsidP="00672D52">
            <w:pPr>
              <w:rPr>
                <w:rFonts w:ascii="Times New Roman" w:hAnsi="Times New Roman" w:cs="Times New Roman"/>
                <w:sz w:val="16"/>
                <w:szCs w:val="16"/>
                <w:lang w:val="en-US"/>
              </w:rPr>
            </w:pPr>
          </w:p>
        </w:tc>
        <w:tc>
          <w:tcPr>
            <w:tcW w:w="3260" w:type="dxa"/>
            <w:tcBorders>
              <w:bottom w:val="single" w:sz="4" w:space="0" w:color="auto"/>
            </w:tcBorders>
            <w:shd w:val="clear" w:color="auto" w:fill="FFFFFF" w:themeFill="background1"/>
          </w:tcPr>
          <w:p w14:paraId="1687AC06" w14:textId="77777777" w:rsidR="00F55198" w:rsidRPr="00DC6CB0" w:rsidRDefault="00F55198" w:rsidP="00672D52">
            <w:pPr>
              <w:pStyle w:val="Default"/>
              <w:rPr>
                <w:rFonts w:ascii="Times New Roman" w:eastAsia="Times New Roman" w:hAnsi="Times New Roman" w:cs="Times New Roman"/>
                <w:color w:val="auto"/>
                <w:sz w:val="16"/>
                <w:szCs w:val="16"/>
                <w:lang w:val="en-US" w:eastAsia="pt-BR"/>
              </w:rPr>
            </w:pPr>
          </w:p>
        </w:tc>
        <w:tc>
          <w:tcPr>
            <w:tcW w:w="1276" w:type="dxa"/>
            <w:tcBorders>
              <w:bottom w:val="single" w:sz="4" w:space="0" w:color="auto"/>
            </w:tcBorders>
            <w:shd w:val="clear" w:color="auto" w:fill="FFFFFF" w:themeFill="background1"/>
          </w:tcPr>
          <w:p w14:paraId="6DDF246A" w14:textId="77777777" w:rsidR="00F55198" w:rsidRPr="00DC6CB0" w:rsidRDefault="00F55198" w:rsidP="00672D52">
            <w:pPr>
              <w:jc w:val="center"/>
              <w:rPr>
                <w:rFonts w:ascii="Times New Roman" w:hAnsi="Times New Roman" w:cs="Times New Roman"/>
                <w:sz w:val="16"/>
                <w:szCs w:val="16"/>
                <w:lang w:val="en-US"/>
              </w:rPr>
            </w:pPr>
          </w:p>
        </w:tc>
        <w:tc>
          <w:tcPr>
            <w:tcW w:w="2977" w:type="dxa"/>
            <w:tcBorders>
              <w:bottom w:val="single" w:sz="4" w:space="0" w:color="auto"/>
            </w:tcBorders>
            <w:shd w:val="clear" w:color="auto" w:fill="FFFFFF" w:themeFill="background1"/>
          </w:tcPr>
          <w:p w14:paraId="2484E63A" w14:textId="77777777" w:rsidR="00F55198" w:rsidRPr="00DC6CB0" w:rsidRDefault="00F55198" w:rsidP="00672D52">
            <w:pPr>
              <w:autoSpaceDE w:val="0"/>
              <w:autoSpaceDN w:val="0"/>
              <w:adjustRightInd w:val="0"/>
              <w:rPr>
                <w:rFonts w:ascii="Times New Roman" w:eastAsia="Times New Roman" w:hAnsi="Times New Roman" w:cs="Times New Roman"/>
                <w:sz w:val="16"/>
                <w:szCs w:val="16"/>
                <w:lang w:val="en-US" w:eastAsia="pt-BR"/>
              </w:rPr>
            </w:pPr>
          </w:p>
        </w:tc>
        <w:tc>
          <w:tcPr>
            <w:tcW w:w="3969" w:type="dxa"/>
            <w:tcBorders>
              <w:bottom w:val="single" w:sz="4" w:space="0" w:color="auto"/>
            </w:tcBorders>
            <w:shd w:val="clear" w:color="auto" w:fill="FFFFFF" w:themeFill="background1"/>
          </w:tcPr>
          <w:p w14:paraId="19811251" w14:textId="77777777" w:rsidR="00F55198" w:rsidRPr="00DC6CB0" w:rsidRDefault="00F55198" w:rsidP="00672D52">
            <w:pPr>
              <w:rPr>
                <w:rFonts w:ascii="Times New Roman" w:eastAsia="Times New Roman" w:hAnsi="Times New Roman" w:cs="Times New Roman"/>
                <w:sz w:val="16"/>
                <w:szCs w:val="16"/>
                <w:lang w:val="en-US" w:eastAsia="pt-BR"/>
              </w:rPr>
            </w:pPr>
          </w:p>
        </w:tc>
      </w:tr>
      <w:tr w:rsidR="00DC6CB0" w:rsidRPr="00DC6CB0" w14:paraId="1DCA3ADA" w14:textId="023B946B" w:rsidTr="004A06D6">
        <w:trPr>
          <w:trHeight w:val="352"/>
          <w:jc w:val="center"/>
        </w:trPr>
        <w:tc>
          <w:tcPr>
            <w:tcW w:w="421" w:type="dxa"/>
            <w:tcBorders>
              <w:top w:val="single" w:sz="4" w:space="0" w:color="auto"/>
            </w:tcBorders>
            <w:shd w:val="clear" w:color="auto" w:fill="FFFFFF" w:themeFill="background1"/>
          </w:tcPr>
          <w:p w14:paraId="6D25F96B" w14:textId="6ED36ED6" w:rsidR="00F55198" w:rsidRPr="00DC6CB0" w:rsidRDefault="00F55198" w:rsidP="00672D52">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7</w:t>
            </w:r>
          </w:p>
        </w:tc>
        <w:tc>
          <w:tcPr>
            <w:tcW w:w="1280" w:type="dxa"/>
            <w:vMerge w:val="restart"/>
            <w:tcBorders>
              <w:top w:val="single" w:sz="4" w:space="0" w:color="auto"/>
            </w:tcBorders>
            <w:shd w:val="clear" w:color="auto" w:fill="FFFFFF" w:themeFill="background1"/>
          </w:tcPr>
          <w:p w14:paraId="1E5A1FDA" w14:textId="0E5EFD3E" w:rsidR="00F55198" w:rsidRPr="00DC6CB0" w:rsidRDefault="00F55198" w:rsidP="00672D52">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Peltzer et al. (2014)</w:t>
            </w:r>
          </w:p>
          <w:p w14:paraId="57CB9C03" w14:textId="149037EA" w:rsidR="00F55198" w:rsidRPr="00DC6CB0" w:rsidRDefault="00F55198" w:rsidP="00672D52">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Salaya, Thailand</w:t>
            </w:r>
          </w:p>
          <w:p w14:paraId="54A542E2" w14:textId="2A249096" w:rsidR="00F55198" w:rsidRPr="00DC6CB0" w:rsidRDefault="00F55198" w:rsidP="00672D52">
            <w:pPr>
              <w:rPr>
                <w:rFonts w:ascii="Times New Roman" w:eastAsia="Times New Roman" w:hAnsi="Times New Roman" w:cs="Times New Roman"/>
                <w:sz w:val="16"/>
                <w:szCs w:val="16"/>
                <w:lang w:val="en-US" w:eastAsia="pt-BR"/>
              </w:rPr>
            </w:pPr>
          </w:p>
        </w:tc>
        <w:tc>
          <w:tcPr>
            <w:tcW w:w="993" w:type="dxa"/>
            <w:vMerge w:val="restart"/>
            <w:tcBorders>
              <w:top w:val="single" w:sz="4" w:space="0" w:color="auto"/>
            </w:tcBorders>
            <w:shd w:val="clear" w:color="auto" w:fill="FFFFFF" w:themeFill="background1"/>
          </w:tcPr>
          <w:p w14:paraId="6303BF47" w14:textId="202E28D6" w:rsidR="00F55198" w:rsidRPr="00DC6CB0" w:rsidRDefault="00F55198" w:rsidP="00672D52">
            <w:pPr>
              <w:rPr>
                <w:rFonts w:ascii="Times New Roman" w:hAnsi="Times New Roman" w:cs="Times New Roman"/>
                <w:sz w:val="16"/>
                <w:szCs w:val="16"/>
              </w:rPr>
            </w:pPr>
            <w:r w:rsidRPr="00DC6CB0">
              <w:rPr>
                <w:rFonts w:ascii="Times New Roman" w:hAnsi="Times New Roman" w:cs="Times New Roman"/>
                <w:sz w:val="16"/>
                <w:szCs w:val="16"/>
              </w:rPr>
              <w:t>Cohort</w:t>
            </w:r>
          </w:p>
        </w:tc>
        <w:tc>
          <w:tcPr>
            <w:tcW w:w="1554" w:type="dxa"/>
            <w:vMerge w:val="restart"/>
            <w:tcBorders>
              <w:top w:val="single" w:sz="4" w:space="0" w:color="auto"/>
            </w:tcBorders>
            <w:shd w:val="clear" w:color="auto" w:fill="FFFFFF" w:themeFill="background1"/>
          </w:tcPr>
          <w:p w14:paraId="5CAE1518" w14:textId="637C8B34" w:rsidR="00F55198" w:rsidRPr="00DC6CB0" w:rsidRDefault="009B453C" w:rsidP="00672D52">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597</w:t>
            </w:r>
            <w:r w:rsidR="00F55198" w:rsidRPr="00DC6CB0">
              <w:rPr>
                <w:rFonts w:ascii="Times New Roman" w:eastAsia="Times New Roman" w:hAnsi="Times New Roman" w:cs="Times New Roman"/>
                <w:sz w:val="16"/>
                <w:szCs w:val="16"/>
                <w:lang w:val="en-US" w:eastAsia="pt-BR"/>
              </w:rPr>
              <w:t xml:space="preserve"> children aged 2-3 years</w:t>
            </w:r>
          </w:p>
          <w:p w14:paraId="5AC6321D" w14:textId="77777777" w:rsidR="002B6E40" w:rsidRPr="00DC6CB0" w:rsidRDefault="002B6E40" w:rsidP="00672D52">
            <w:pPr>
              <w:rPr>
                <w:rFonts w:ascii="Times New Roman" w:eastAsia="Times New Roman" w:hAnsi="Times New Roman" w:cs="Times New Roman"/>
                <w:sz w:val="16"/>
                <w:szCs w:val="16"/>
                <w:lang w:val="en-US" w:eastAsia="pt-BR"/>
              </w:rPr>
            </w:pPr>
          </w:p>
          <w:p w14:paraId="56861590" w14:textId="77777777" w:rsidR="002B6E40" w:rsidRPr="00DC6CB0" w:rsidRDefault="00DB073D" w:rsidP="00672D52">
            <w:pPr>
              <w:rPr>
                <w:rFonts w:ascii="Times New Roman" w:hAnsi="Times New Roman" w:cs="Times New Roman"/>
                <w:sz w:val="16"/>
                <w:szCs w:val="16"/>
                <w:lang w:val="en-US"/>
              </w:rPr>
            </w:pPr>
            <w:r w:rsidRPr="00DC6CB0">
              <w:rPr>
                <w:rFonts w:ascii="Times New Roman" w:hAnsi="Times New Roman" w:cs="Times New Roman"/>
                <w:sz w:val="16"/>
                <w:szCs w:val="16"/>
                <w:lang w:val="en-US"/>
              </w:rPr>
              <w:t>1</w:t>
            </w:r>
            <w:r w:rsidR="002B6E40" w:rsidRPr="00DC6CB0">
              <w:rPr>
                <w:rFonts w:ascii="Times New Roman" w:hAnsi="Times New Roman" w:cs="Times New Roman"/>
                <w:sz w:val="16"/>
                <w:szCs w:val="16"/>
                <w:lang w:val="en-US"/>
              </w:rPr>
              <w:t>-year follow-up</w:t>
            </w:r>
          </w:p>
          <w:p w14:paraId="2E4DB333" w14:textId="77777777" w:rsidR="00DB073D" w:rsidRPr="00DC6CB0" w:rsidRDefault="00DB073D" w:rsidP="00672D52">
            <w:pPr>
              <w:rPr>
                <w:rFonts w:ascii="Times New Roman" w:hAnsi="Times New Roman" w:cs="Times New Roman"/>
                <w:sz w:val="16"/>
                <w:szCs w:val="16"/>
                <w:lang w:val="en-US"/>
              </w:rPr>
            </w:pPr>
          </w:p>
          <w:p w14:paraId="75E06E49" w14:textId="63D595EE" w:rsidR="00DB073D" w:rsidRPr="00DC6CB0" w:rsidRDefault="00DB073D" w:rsidP="00DB073D">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eastAsia="pt-BR"/>
              </w:rPr>
              <w:t>Response rate: 7</w:t>
            </w:r>
            <w:r w:rsidR="009B453C" w:rsidRPr="00DC6CB0">
              <w:rPr>
                <w:rFonts w:ascii="Times New Roman" w:eastAsia="Times New Roman" w:hAnsi="Times New Roman" w:cs="Times New Roman"/>
                <w:sz w:val="16"/>
                <w:szCs w:val="16"/>
                <w:lang w:eastAsia="pt-BR"/>
              </w:rPr>
              <w:t>6</w:t>
            </w:r>
            <w:r w:rsidRPr="00DC6CB0">
              <w:rPr>
                <w:rFonts w:ascii="Times New Roman" w:eastAsia="Times New Roman" w:hAnsi="Times New Roman" w:cs="Times New Roman"/>
                <w:sz w:val="16"/>
                <w:szCs w:val="16"/>
                <w:lang w:eastAsia="pt-BR"/>
              </w:rPr>
              <w:t>%</w:t>
            </w:r>
          </w:p>
          <w:p w14:paraId="21CDF0AB" w14:textId="70F62747" w:rsidR="00DB073D" w:rsidRPr="00DC6CB0" w:rsidRDefault="00DB073D" w:rsidP="00672D52">
            <w:pPr>
              <w:rPr>
                <w:rFonts w:ascii="Times New Roman" w:hAnsi="Times New Roman" w:cs="Times New Roman"/>
                <w:sz w:val="16"/>
                <w:szCs w:val="16"/>
                <w:lang w:val="en-US"/>
              </w:rPr>
            </w:pPr>
          </w:p>
        </w:tc>
        <w:tc>
          <w:tcPr>
            <w:tcW w:w="3260" w:type="dxa"/>
            <w:vMerge w:val="restart"/>
            <w:tcBorders>
              <w:top w:val="single" w:sz="4" w:space="0" w:color="auto"/>
            </w:tcBorders>
            <w:shd w:val="clear" w:color="auto" w:fill="FFFFFF" w:themeFill="background1"/>
          </w:tcPr>
          <w:p w14:paraId="701DB290" w14:textId="38219828" w:rsidR="00F55198" w:rsidRPr="00DC6CB0" w:rsidRDefault="00F55198" w:rsidP="00672D52">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Candies</w:t>
            </w:r>
          </w:p>
          <w:p w14:paraId="74969CD8" w14:textId="1B77DAE2" w:rsidR="00F55198" w:rsidRPr="00DC6CB0" w:rsidRDefault="00F55198" w:rsidP="00672D52">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 Frequency of consumption: 0-2 days/week (ref.) versus 3-7 days/week</w:t>
            </w:r>
          </w:p>
        </w:tc>
        <w:tc>
          <w:tcPr>
            <w:tcW w:w="1276" w:type="dxa"/>
            <w:vMerge w:val="restart"/>
            <w:tcBorders>
              <w:top w:val="single" w:sz="4" w:space="0" w:color="auto"/>
            </w:tcBorders>
            <w:shd w:val="clear" w:color="auto" w:fill="FFFFFF" w:themeFill="background1"/>
          </w:tcPr>
          <w:p w14:paraId="510C0AAC" w14:textId="754ECE82" w:rsidR="00F55198" w:rsidRPr="00DC6CB0" w:rsidRDefault="00F55198" w:rsidP="00672D52">
            <w:pPr>
              <w:jc w:val="center"/>
              <w:rPr>
                <w:rFonts w:ascii="Times New Roman" w:hAnsi="Times New Roman" w:cs="Times New Roman"/>
                <w:sz w:val="16"/>
                <w:szCs w:val="16"/>
                <w:lang w:val="en-US"/>
              </w:rPr>
            </w:pPr>
            <w:r w:rsidRPr="00DC6CB0">
              <w:rPr>
                <w:rFonts w:ascii="Times New Roman" w:eastAsia="Times New Roman" w:hAnsi="Times New Roman" w:cs="Times New Roman"/>
                <w:sz w:val="16"/>
                <w:szCs w:val="16"/>
                <w:lang w:val="en-US" w:eastAsia="pt-BR"/>
              </w:rPr>
              <w:t xml:space="preserve">dmfs/dmft </w:t>
            </w:r>
            <w:r w:rsidRPr="00DC6CB0">
              <w:rPr>
                <w:rFonts w:ascii="Times New Roman" w:hAnsi="Times New Roman" w:cs="Times New Roman"/>
                <w:sz w:val="16"/>
                <w:szCs w:val="16"/>
                <w:lang w:val="en-US"/>
              </w:rPr>
              <w:t>index increment ≥ 1 from 24 to 36 months</w:t>
            </w:r>
          </w:p>
        </w:tc>
        <w:tc>
          <w:tcPr>
            <w:tcW w:w="2977" w:type="dxa"/>
            <w:vMerge w:val="restart"/>
            <w:tcBorders>
              <w:top w:val="single" w:sz="4" w:space="0" w:color="auto"/>
            </w:tcBorders>
            <w:shd w:val="clear" w:color="auto" w:fill="FFFFFF" w:themeFill="background1"/>
          </w:tcPr>
          <w:p w14:paraId="2DA634D3" w14:textId="47A591AF" w:rsidR="00F55198" w:rsidRPr="00DC6CB0" w:rsidRDefault="00F55198" w:rsidP="00672D52">
            <w:pPr>
              <w:autoSpaceDE w:val="0"/>
              <w:autoSpaceDN w:val="0"/>
              <w:adjustRightInd w:val="0"/>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i/>
                <w:iCs/>
                <w:sz w:val="16"/>
                <w:szCs w:val="16"/>
                <w:lang w:val="en-US" w:eastAsia="pt-BR"/>
              </w:rPr>
              <w:t>SES/Family</w:t>
            </w:r>
            <w:r w:rsidRPr="00DC6CB0">
              <w:rPr>
                <w:rFonts w:ascii="Times New Roman" w:eastAsia="Times New Roman" w:hAnsi="Times New Roman" w:cs="Times New Roman"/>
                <w:sz w:val="16"/>
                <w:szCs w:val="16"/>
                <w:lang w:val="en-US" w:eastAsia="pt-BR"/>
              </w:rPr>
              <w:t xml:space="preserve">: maternal age at birth, maternal education at birth, </w:t>
            </w:r>
            <w:r w:rsidRPr="00DC6CB0">
              <w:rPr>
                <w:rFonts w:ascii="Times New Roman" w:hAnsi="Times New Roman" w:cs="Times New Roman"/>
                <w:sz w:val="16"/>
                <w:szCs w:val="16"/>
                <w:lang w:val="en-US"/>
              </w:rPr>
              <w:t>single parent, family income, family size, religious affiliation, parental psychological distress, parenting style, family distress, family support, spousal relationship</w:t>
            </w:r>
          </w:p>
          <w:p w14:paraId="56023A3B" w14:textId="53CDE23D" w:rsidR="00F55198" w:rsidRPr="00DC6CB0" w:rsidRDefault="00F55198" w:rsidP="00672D52">
            <w:pPr>
              <w:autoSpaceDE w:val="0"/>
              <w:autoSpaceDN w:val="0"/>
              <w:adjustRightInd w:val="0"/>
              <w:rPr>
                <w:rFonts w:ascii="Times New Roman" w:hAnsi="Times New Roman" w:cs="Times New Roman"/>
                <w:sz w:val="16"/>
                <w:szCs w:val="16"/>
                <w:lang w:val="en-US"/>
              </w:rPr>
            </w:pPr>
            <w:r w:rsidRPr="00DC6CB0">
              <w:rPr>
                <w:rFonts w:ascii="Times New Roman" w:eastAsia="Times New Roman" w:hAnsi="Times New Roman" w:cs="Times New Roman"/>
                <w:i/>
                <w:iCs/>
                <w:sz w:val="16"/>
                <w:szCs w:val="16"/>
                <w:lang w:val="en-US" w:eastAsia="pt-BR"/>
              </w:rPr>
              <w:t>Individual</w:t>
            </w:r>
            <w:r w:rsidRPr="00DC6CB0">
              <w:rPr>
                <w:rFonts w:ascii="Times New Roman" w:eastAsia="Times New Roman" w:hAnsi="Times New Roman" w:cs="Times New Roman"/>
                <w:sz w:val="16"/>
                <w:szCs w:val="16"/>
                <w:lang w:val="en-US" w:eastAsia="pt-BR"/>
              </w:rPr>
              <w:t xml:space="preserve">: sex, first child in the family, </w:t>
            </w:r>
            <w:r w:rsidRPr="00DC6CB0">
              <w:rPr>
                <w:rFonts w:ascii="Times New Roman" w:hAnsi="Times New Roman" w:cs="Times New Roman"/>
                <w:sz w:val="16"/>
                <w:szCs w:val="16"/>
                <w:lang w:val="en-US"/>
              </w:rPr>
              <w:t>infant feeding at 6 months, nocturnal feeding at 12 months, Sleeps with bottle at 30 months, brushing teeth in the past 2 weeks at 12 months, brush with tooth paste at 12 months, brushing teeth at 26 months, dental visit</w:t>
            </w:r>
          </w:p>
        </w:tc>
        <w:tc>
          <w:tcPr>
            <w:tcW w:w="3969" w:type="dxa"/>
            <w:tcBorders>
              <w:top w:val="single" w:sz="4" w:space="0" w:color="auto"/>
            </w:tcBorders>
            <w:shd w:val="clear" w:color="auto" w:fill="FFFFFF" w:themeFill="background1"/>
          </w:tcPr>
          <w:p w14:paraId="14D49230" w14:textId="5C1AE5C9" w:rsidR="00F55198" w:rsidRPr="00DC6CB0" w:rsidRDefault="00F55198" w:rsidP="00672D52">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xml:space="preserve">% </w:t>
            </w:r>
            <w:proofErr w:type="gramStart"/>
            <w:r w:rsidRPr="00DC6CB0">
              <w:rPr>
                <w:rFonts w:ascii="Times New Roman" w:eastAsia="Times New Roman" w:hAnsi="Times New Roman" w:cs="Times New Roman"/>
                <w:sz w:val="16"/>
                <w:szCs w:val="16"/>
                <w:lang w:val="en-US" w:eastAsia="pt-BR"/>
              </w:rPr>
              <w:t>caries</w:t>
            </w:r>
            <w:proofErr w:type="gramEnd"/>
            <w:r w:rsidRPr="00DC6CB0">
              <w:rPr>
                <w:rFonts w:ascii="Times New Roman" w:eastAsia="Times New Roman" w:hAnsi="Times New Roman" w:cs="Times New Roman"/>
                <w:sz w:val="16"/>
                <w:szCs w:val="16"/>
                <w:lang w:val="en-US" w:eastAsia="pt-BR"/>
              </w:rPr>
              <w:t xml:space="preserve"> at 24 months: 34.2 (n = 206) </w:t>
            </w:r>
          </w:p>
          <w:p w14:paraId="6FD61C88" w14:textId="3AEA4C0B" w:rsidR="00F55198" w:rsidRPr="00DC6CB0" w:rsidRDefault="00F55198" w:rsidP="00672D52">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xml:space="preserve">% </w:t>
            </w:r>
            <w:proofErr w:type="gramStart"/>
            <w:r w:rsidRPr="00DC6CB0">
              <w:rPr>
                <w:rFonts w:ascii="Times New Roman" w:eastAsia="Times New Roman" w:hAnsi="Times New Roman" w:cs="Times New Roman"/>
                <w:sz w:val="16"/>
                <w:szCs w:val="16"/>
                <w:lang w:val="en-US" w:eastAsia="pt-BR"/>
              </w:rPr>
              <w:t>caries</w:t>
            </w:r>
            <w:proofErr w:type="gramEnd"/>
            <w:r w:rsidRPr="00DC6CB0">
              <w:rPr>
                <w:rFonts w:ascii="Times New Roman" w:eastAsia="Times New Roman" w:hAnsi="Times New Roman" w:cs="Times New Roman"/>
                <w:sz w:val="16"/>
                <w:szCs w:val="16"/>
                <w:lang w:val="en-US" w:eastAsia="pt-BR"/>
              </w:rPr>
              <w:t xml:space="preserve"> at 36 months: 68.5 (n = 409)</w:t>
            </w:r>
          </w:p>
          <w:p w14:paraId="5661E08D" w14:textId="7C184759" w:rsidR="00F55198" w:rsidRPr="00DC6CB0" w:rsidRDefault="00F55198" w:rsidP="00672D52">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xml:space="preserve">% </w:t>
            </w:r>
            <w:proofErr w:type="gramStart"/>
            <w:r w:rsidRPr="00DC6CB0">
              <w:rPr>
                <w:rFonts w:ascii="Times New Roman" w:eastAsia="Times New Roman" w:hAnsi="Times New Roman" w:cs="Times New Roman"/>
                <w:sz w:val="16"/>
                <w:szCs w:val="16"/>
                <w:lang w:val="en-US" w:eastAsia="pt-BR"/>
              </w:rPr>
              <w:t>caries</w:t>
            </w:r>
            <w:proofErr w:type="gramEnd"/>
            <w:r w:rsidRPr="00DC6CB0">
              <w:rPr>
                <w:rFonts w:ascii="Times New Roman" w:eastAsia="Times New Roman" w:hAnsi="Times New Roman" w:cs="Times New Roman"/>
                <w:sz w:val="16"/>
                <w:szCs w:val="16"/>
                <w:lang w:val="en-US" w:eastAsia="pt-BR"/>
              </w:rPr>
              <w:t xml:space="preserve"> increment: 52.9 (n=193)</w:t>
            </w:r>
          </w:p>
          <w:p w14:paraId="2E80C9CB" w14:textId="6C4F07EB" w:rsidR="00F55198" w:rsidRPr="00DC6CB0" w:rsidRDefault="00F55198" w:rsidP="00672D52">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Candies 3-7 days/week: 21.7 (n=79)</w:t>
            </w:r>
          </w:p>
        </w:tc>
      </w:tr>
      <w:tr w:rsidR="00DC6CB0" w:rsidRPr="00DC6CB0" w14:paraId="6D4BDB86" w14:textId="60ABD172" w:rsidTr="004A06D6">
        <w:trPr>
          <w:trHeight w:val="351"/>
          <w:jc w:val="center"/>
        </w:trPr>
        <w:tc>
          <w:tcPr>
            <w:tcW w:w="421" w:type="dxa"/>
            <w:shd w:val="clear" w:color="auto" w:fill="FFFFFF" w:themeFill="background1"/>
          </w:tcPr>
          <w:p w14:paraId="47033BD6" w14:textId="77777777" w:rsidR="00F55198" w:rsidRPr="00DC6CB0" w:rsidRDefault="00F55198" w:rsidP="00672D52">
            <w:pPr>
              <w:rPr>
                <w:rFonts w:ascii="Times New Roman" w:eastAsia="Times New Roman" w:hAnsi="Times New Roman" w:cs="Times New Roman"/>
                <w:sz w:val="16"/>
                <w:szCs w:val="16"/>
                <w:lang w:val="en-US" w:eastAsia="pt-BR"/>
              </w:rPr>
            </w:pPr>
          </w:p>
        </w:tc>
        <w:tc>
          <w:tcPr>
            <w:tcW w:w="1280" w:type="dxa"/>
            <w:vMerge/>
            <w:shd w:val="clear" w:color="auto" w:fill="FFFFFF" w:themeFill="background1"/>
          </w:tcPr>
          <w:p w14:paraId="6B4F9372" w14:textId="64DE80E2" w:rsidR="00F55198" w:rsidRPr="00DC6CB0" w:rsidRDefault="00F55198" w:rsidP="00672D52">
            <w:pPr>
              <w:rPr>
                <w:rFonts w:ascii="Times New Roman" w:eastAsia="Times New Roman" w:hAnsi="Times New Roman" w:cs="Times New Roman"/>
                <w:sz w:val="16"/>
                <w:szCs w:val="16"/>
                <w:lang w:val="en-US" w:eastAsia="pt-BR"/>
              </w:rPr>
            </w:pPr>
          </w:p>
        </w:tc>
        <w:tc>
          <w:tcPr>
            <w:tcW w:w="993" w:type="dxa"/>
            <w:vMerge/>
            <w:shd w:val="clear" w:color="auto" w:fill="FFFFFF" w:themeFill="background1"/>
          </w:tcPr>
          <w:p w14:paraId="66D87F03" w14:textId="77777777" w:rsidR="00F55198" w:rsidRPr="00DC6CB0" w:rsidRDefault="00F55198" w:rsidP="00672D52">
            <w:pPr>
              <w:rPr>
                <w:rFonts w:ascii="Times New Roman" w:hAnsi="Times New Roman" w:cs="Times New Roman"/>
                <w:sz w:val="16"/>
                <w:szCs w:val="16"/>
                <w:lang w:val="en-US"/>
              </w:rPr>
            </w:pPr>
          </w:p>
        </w:tc>
        <w:tc>
          <w:tcPr>
            <w:tcW w:w="1554" w:type="dxa"/>
            <w:vMerge/>
            <w:shd w:val="clear" w:color="auto" w:fill="FFFFFF" w:themeFill="background1"/>
          </w:tcPr>
          <w:p w14:paraId="1A8D8702" w14:textId="77777777" w:rsidR="00F55198" w:rsidRPr="00DC6CB0" w:rsidRDefault="00F55198" w:rsidP="00672D52">
            <w:pPr>
              <w:rPr>
                <w:rFonts w:ascii="Times New Roman" w:eastAsia="Times New Roman" w:hAnsi="Times New Roman" w:cs="Times New Roman"/>
                <w:sz w:val="16"/>
                <w:szCs w:val="16"/>
                <w:lang w:val="en-US" w:eastAsia="pt-BR"/>
              </w:rPr>
            </w:pPr>
          </w:p>
        </w:tc>
        <w:tc>
          <w:tcPr>
            <w:tcW w:w="3260" w:type="dxa"/>
            <w:vMerge/>
            <w:shd w:val="clear" w:color="auto" w:fill="FFFFFF" w:themeFill="background1"/>
          </w:tcPr>
          <w:p w14:paraId="4281274D" w14:textId="77777777" w:rsidR="00F55198" w:rsidRPr="00DC6CB0" w:rsidRDefault="00F55198" w:rsidP="00672D52">
            <w:pPr>
              <w:pStyle w:val="Default"/>
              <w:rPr>
                <w:rFonts w:ascii="Times New Roman" w:eastAsia="Times New Roman" w:hAnsi="Times New Roman" w:cs="Times New Roman"/>
                <w:color w:val="auto"/>
                <w:sz w:val="16"/>
                <w:szCs w:val="16"/>
                <w:lang w:val="en-US" w:eastAsia="pt-BR"/>
              </w:rPr>
            </w:pPr>
          </w:p>
        </w:tc>
        <w:tc>
          <w:tcPr>
            <w:tcW w:w="1276" w:type="dxa"/>
            <w:vMerge/>
            <w:shd w:val="clear" w:color="auto" w:fill="FFFFFF" w:themeFill="background1"/>
          </w:tcPr>
          <w:p w14:paraId="6FCD8B10" w14:textId="77777777" w:rsidR="00F55198" w:rsidRPr="00DC6CB0" w:rsidRDefault="00F55198" w:rsidP="00672D52">
            <w:pPr>
              <w:jc w:val="center"/>
              <w:rPr>
                <w:rFonts w:ascii="Times New Roman" w:eastAsia="Times New Roman" w:hAnsi="Times New Roman" w:cs="Times New Roman"/>
                <w:sz w:val="16"/>
                <w:szCs w:val="16"/>
                <w:lang w:val="en-US" w:eastAsia="pt-BR"/>
              </w:rPr>
            </w:pPr>
          </w:p>
        </w:tc>
        <w:tc>
          <w:tcPr>
            <w:tcW w:w="2977" w:type="dxa"/>
            <w:vMerge/>
            <w:shd w:val="clear" w:color="auto" w:fill="FFFFFF" w:themeFill="background1"/>
          </w:tcPr>
          <w:p w14:paraId="3B5CD9B4" w14:textId="77777777" w:rsidR="00F55198" w:rsidRPr="00DC6CB0" w:rsidRDefault="00F55198" w:rsidP="00672D52">
            <w:pPr>
              <w:autoSpaceDE w:val="0"/>
              <w:autoSpaceDN w:val="0"/>
              <w:adjustRightInd w:val="0"/>
              <w:rPr>
                <w:rFonts w:ascii="Times New Roman" w:eastAsia="Times New Roman" w:hAnsi="Times New Roman" w:cs="Times New Roman"/>
                <w:sz w:val="16"/>
                <w:szCs w:val="16"/>
                <w:lang w:val="en-US" w:eastAsia="pt-BR"/>
              </w:rPr>
            </w:pPr>
          </w:p>
        </w:tc>
        <w:tc>
          <w:tcPr>
            <w:tcW w:w="3969" w:type="dxa"/>
            <w:shd w:val="clear" w:color="auto" w:fill="FFFFFF" w:themeFill="background1"/>
          </w:tcPr>
          <w:p w14:paraId="74188FA6" w14:textId="7527AC4B" w:rsidR="00F55198" w:rsidRPr="00DC6CB0" w:rsidRDefault="00F55198" w:rsidP="00672D52">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OR NS/not reported</w:t>
            </w:r>
          </w:p>
        </w:tc>
      </w:tr>
      <w:tr w:rsidR="00DC6CB0" w:rsidRPr="00DC6CB0" w14:paraId="0BF949AC" w14:textId="181CDED6" w:rsidTr="004A06D6">
        <w:trPr>
          <w:jc w:val="center"/>
        </w:trPr>
        <w:tc>
          <w:tcPr>
            <w:tcW w:w="421" w:type="dxa"/>
            <w:tcBorders>
              <w:bottom w:val="single" w:sz="4" w:space="0" w:color="auto"/>
            </w:tcBorders>
            <w:shd w:val="clear" w:color="auto" w:fill="FFFFFF" w:themeFill="background1"/>
          </w:tcPr>
          <w:p w14:paraId="4FC4E869" w14:textId="77777777" w:rsidR="00F55198" w:rsidRPr="00DC6CB0" w:rsidRDefault="00F55198" w:rsidP="00672D52">
            <w:pPr>
              <w:rPr>
                <w:rFonts w:ascii="Times New Roman" w:eastAsia="Times New Roman" w:hAnsi="Times New Roman" w:cs="Times New Roman"/>
                <w:sz w:val="16"/>
                <w:szCs w:val="16"/>
                <w:lang w:eastAsia="pt-BR"/>
              </w:rPr>
            </w:pPr>
          </w:p>
        </w:tc>
        <w:tc>
          <w:tcPr>
            <w:tcW w:w="1280" w:type="dxa"/>
            <w:tcBorders>
              <w:bottom w:val="single" w:sz="4" w:space="0" w:color="auto"/>
            </w:tcBorders>
            <w:shd w:val="clear" w:color="auto" w:fill="FFFFFF" w:themeFill="background1"/>
          </w:tcPr>
          <w:p w14:paraId="76759AFF" w14:textId="621B637F" w:rsidR="00F55198" w:rsidRPr="00DC6CB0" w:rsidRDefault="00F55198" w:rsidP="00672D52">
            <w:pPr>
              <w:rPr>
                <w:rFonts w:ascii="Times New Roman" w:eastAsia="Times New Roman" w:hAnsi="Times New Roman" w:cs="Times New Roman"/>
                <w:sz w:val="16"/>
                <w:szCs w:val="16"/>
                <w:lang w:eastAsia="pt-BR"/>
              </w:rPr>
            </w:pPr>
          </w:p>
        </w:tc>
        <w:tc>
          <w:tcPr>
            <w:tcW w:w="993" w:type="dxa"/>
            <w:tcBorders>
              <w:bottom w:val="single" w:sz="4" w:space="0" w:color="auto"/>
            </w:tcBorders>
            <w:shd w:val="clear" w:color="auto" w:fill="FFFFFF" w:themeFill="background1"/>
          </w:tcPr>
          <w:p w14:paraId="18C81583" w14:textId="77777777" w:rsidR="00F55198" w:rsidRPr="00DC6CB0" w:rsidRDefault="00F55198" w:rsidP="00672D52">
            <w:pPr>
              <w:rPr>
                <w:rFonts w:ascii="Times New Roman" w:hAnsi="Times New Roman" w:cs="Times New Roman"/>
                <w:sz w:val="16"/>
                <w:szCs w:val="16"/>
              </w:rPr>
            </w:pPr>
          </w:p>
        </w:tc>
        <w:tc>
          <w:tcPr>
            <w:tcW w:w="1554" w:type="dxa"/>
            <w:tcBorders>
              <w:bottom w:val="single" w:sz="4" w:space="0" w:color="auto"/>
            </w:tcBorders>
            <w:shd w:val="clear" w:color="auto" w:fill="FFFFFF" w:themeFill="background1"/>
          </w:tcPr>
          <w:p w14:paraId="4EEE0A25" w14:textId="77777777" w:rsidR="00F55198" w:rsidRPr="00DC6CB0" w:rsidRDefault="00F55198" w:rsidP="00672D52">
            <w:pPr>
              <w:rPr>
                <w:rFonts w:ascii="Times New Roman" w:eastAsia="Times New Roman" w:hAnsi="Times New Roman" w:cs="Times New Roman"/>
                <w:sz w:val="16"/>
                <w:szCs w:val="16"/>
                <w:lang w:eastAsia="pt-BR"/>
              </w:rPr>
            </w:pPr>
          </w:p>
        </w:tc>
        <w:tc>
          <w:tcPr>
            <w:tcW w:w="3260" w:type="dxa"/>
            <w:tcBorders>
              <w:bottom w:val="single" w:sz="4" w:space="0" w:color="auto"/>
            </w:tcBorders>
            <w:shd w:val="clear" w:color="auto" w:fill="FFFFFF" w:themeFill="background1"/>
          </w:tcPr>
          <w:p w14:paraId="1D081931" w14:textId="77777777" w:rsidR="00F55198" w:rsidRPr="00DC6CB0" w:rsidRDefault="00F55198" w:rsidP="00672D52">
            <w:pPr>
              <w:pStyle w:val="Default"/>
              <w:rPr>
                <w:rFonts w:ascii="Times New Roman" w:eastAsia="Times New Roman" w:hAnsi="Times New Roman" w:cs="Times New Roman"/>
                <w:color w:val="auto"/>
                <w:sz w:val="16"/>
                <w:szCs w:val="16"/>
                <w:lang w:eastAsia="pt-BR"/>
              </w:rPr>
            </w:pPr>
          </w:p>
        </w:tc>
        <w:tc>
          <w:tcPr>
            <w:tcW w:w="1276" w:type="dxa"/>
            <w:tcBorders>
              <w:bottom w:val="single" w:sz="4" w:space="0" w:color="auto"/>
            </w:tcBorders>
            <w:shd w:val="clear" w:color="auto" w:fill="FFFFFF" w:themeFill="background1"/>
          </w:tcPr>
          <w:p w14:paraId="5ABB27EB" w14:textId="77777777" w:rsidR="00F55198" w:rsidRPr="00DC6CB0" w:rsidRDefault="00F55198" w:rsidP="00672D52">
            <w:pPr>
              <w:jc w:val="center"/>
              <w:rPr>
                <w:rFonts w:ascii="Times New Roman" w:eastAsia="Times New Roman" w:hAnsi="Times New Roman" w:cs="Times New Roman"/>
                <w:sz w:val="16"/>
                <w:szCs w:val="16"/>
                <w:lang w:eastAsia="pt-BR"/>
              </w:rPr>
            </w:pPr>
          </w:p>
        </w:tc>
        <w:tc>
          <w:tcPr>
            <w:tcW w:w="2977" w:type="dxa"/>
            <w:tcBorders>
              <w:bottom w:val="single" w:sz="4" w:space="0" w:color="auto"/>
            </w:tcBorders>
            <w:shd w:val="clear" w:color="auto" w:fill="FFFFFF" w:themeFill="background1"/>
          </w:tcPr>
          <w:p w14:paraId="58F74846" w14:textId="77777777" w:rsidR="00F55198" w:rsidRPr="00DC6CB0" w:rsidRDefault="00F55198" w:rsidP="00672D52">
            <w:pPr>
              <w:autoSpaceDE w:val="0"/>
              <w:autoSpaceDN w:val="0"/>
              <w:adjustRightInd w:val="0"/>
              <w:rPr>
                <w:rFonts w:ascii="Times New Roman" w:eastAsia="Times New Roman" w:hAnsi="Times New Roman" w:cs="Times New Roman"/>
                <w:sz w:val="16"/>
                <w:szCs w:val="16"/>
                <w:lang w:eastAsia="pt-BR"/>
              </w:rPr>
            </w:pPr>
          </w:p>
        </w:tc>
        <w:tc>
          <w:tcPr>
            <w:tcW w:w="3969" w:type="dxa"/>
            <w:tcBorders>
              <w:bottom w:val="single" w:sz="4" w:space="0" w:color="auto"/>
            </w:tcBorders>
            <w:shd w:val="clear" w:color="auto" w:fill="FFFFFF" w:themeFill="background1"/>
          </w:tcPr>
          <w:p w14:paraId="219C8078" w14:textId="77777777" w:rsidR="00F55198" w:rsidRPr="00DC6CB0" w:rsidRDefault="00F55198" w:rsidP="00672D52">
            <w:pPr>
              <w:rPr>
                <w:rFonts w:ascii="Times New Roman" w:eastAsia="Times New Roman" w:hAnsi="Times New Roman" w:cs="Times New Roman"/>
                <w:sz w:val="16"/>
                <w:szCs w:val="16"/>
                <w:lang w:eastAsia="pt-BR"/>
              </w:rPr>
            </w:pPr>
          </w:p>
        </w:tc>
      </w:tr>
      <w:tr w:rsidR="00DC6CB0" w:rsidRPr="00DC6CB0" w14:paraId="18066EAB" w14:textId="02323D7B" w:rsidTr="004A06D6">
        <w:trPr>
          <w:trHeight w:val="552"/>
          <w:jc w:val="center"/>
        </w:trPr>
        <w:tc>
          <w:tcPr>
            <w:tcW w:w="421" w:type="dxa"/>
            <w:tcBorders>
              <w:top w:val="single" w:sz="4" w:space="0" w:color="auto"/>
            </w:tcBorders>
            <w:shd w:val="clear" w:color="auto" w:fill="FFFFFF" w:themeFill="background1"/>
          </w:tcPr>
          <w:p w14:paraId="4CC2B0A4" w14:textId="404FEE52" w:rsidR="00F55198" w:rsidRPr="00DC6CB0" w:rsidRDefault="00F55198" w:rsidP="00672D52">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8</w:t>
            </w:r>
          </w:p>
        </w:tc>
        <w:tc>
          <w:tcPr>
            <w:tcW w:w="1280" w:type="dxa"/>
            <w:vMerge w:val="restart"/>
            <w:tcBorders>
              <w:top w:val="single" w:sz="4" w:space="0" w:color="auto"/>
            </w:tcBorders>
            <w:shd w:val="clear" w:color="auto" w:fill="FFFFFF" w:themeFill="background1"/>
          </w:tcPr>
          <w:p w14:paraId="13F8BF37" w14:textId="5014E5DA" w:rsidR="00F55198" w:rsidRPr="00DC6CB0" w:rsidRDefault="00F55198" w:rsidP="00672D52">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Peres et al. (2005)</w:t>
            </w:r>
          </w:p>
          <w:p w14:paraId="74D9B663" w14:textId="0FA65765" w:rsidR="00F55198" w:rsidRPr="00DC6CB0" w:rsidRDefault="00F55198" w:rsidP="00672D52">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Pelotas, Brazil</w:t>
            </w:r>
          </w:p>
        </w:tc>
        <w:tc>
          <w:tcPr>
            <w:tcW w:w="993" w:type="dxa"/>
            <w:vMerge w:val="restart"/>
            <w:tcBorders>
              <w:top w:val="single" w:sz="4" w:space="0" w:color="auto"/>
            </w:tcBorders>
            <w:shd w:val="clear" w:color="auto" w:fill="FFFFFF" w:themeFill="background1"/>
          </w:tcPr>
          <w:p w14:paraId="5F36E255" w14:textId="64EE69DA" w:rsidR="00F55198" w:rsidRPr="00DC6CB0" w:rsidRDefault="00F55198" w:rsidP="00672D52">
            <w:pPr>
              <w:rPr>
                <w:rFonts w:ascii="Times New Roman" w:hAnsi="Times New Roman" w:cs="Times New Roman"/>
                <w:sz w:val="16"/>
                <w:szCs w:val="16"/>
              </w:rPr>
            </w:pPr>
            <w:r w:rsidRPr="00DC6CB0">
              <w:rPr>
                <w:rFonts w:ascii="Times New Roman" w:hAnsi="Times New Roman" w:cs="Times New Roman"/>
                <w:sz w:val="16"/>
                <w:szCs w:val="16"/>
              </w:rPr>
              <w:t>Cohort</w:t>
            </w:r>
          </w:p>
        </w:tc>
        <w:tc>
          <w:tcPr>
            <w:tcW w:w="1554" w:type="dxa"/>
            <w:vMerge w:val="restart"/>
            <w:tcBorders>
              <w:top w:val="single" w:sz="4" w:space="0" w:color="auto"/>
            </w:tcBorders>
            <w:shd w:val="clear" w:color="auto" w:fill="FFFFFF" w:themeFill="background1"/>
          </w:tcPr>
          <w:p w14:paraId="188BF8FD" w14:textId="77777777" w:rsidR="00F55198" w:rsidRPr="00DC6CB0" w:rsidRDefault="00F55198" w:rsidP="00672D52">
            <w:pPr>
              <w:rPr>
                <w:rFonts w:ascii="Times New Roman" w:hAnsi="Times New Roman" w:cs="Times New Roman"/>
                <w:sz w:val="16"/>
                <w:szCs w:val="16"/>
                <w:lang w:val="en-US"/>
              </w:rPr>
            </w:pPr>
            <w:r w:rsidRPr="00DC6CB0">
              <w:rPr>
                <w:rFonts w:ascii="Times New Roman" w:hAnsi="Times New Roman" w:cs="Times New Roman"/>
                <w:sz w:val="16"/>
                <w:szCs w:val="16"/>
                <w:lang w:val="en-US"/>
              </w:rPr>
              <w:t>359 children aged 6 years</w:t>
            </w:r>
          </w:p>
          <w:p w14:paraId="24688187" w14:textId="77777777" w:rsidR="00F55198" w:rsidRPr="00DC6CB0" w:rsidRDefault="00F55198" w:rsidP="00672D52">
            <w:pPr>
              <w:rPr>
                <w:rFonts w:ascii="Times New Roman" w:hAnsi="Times New Roman" w:cs="Times New Roman"/>
                <w:sz w:val="16"/>
                <w:szCs w:val="16"/>
                <w:lang w:val="en-US"/>
              </w:rPr>
            </w:pPr>
          </w:p>
          <w:p w14:paraId="3BFEFE20" w14:textId="77777777" w:rsidR="00F55198" w:rsidRPr="00DC6CB0" w:rsidRDefault="00F55198" w:rsidP="00672D52">
            <w:pPr>
              <w:rPr>
                <w:rFonts w:ascii="Times New Roman" w:hAnsi="Times New Roman" w:cs="Times New Roman"/>
                <w:sz w:val="16"/>
                <w:szCs w:val="16"/>
                <w:lang w:val="en-US"/>
              </w:rPr>
            </w:pPr>
            <w:r w:rsidRPr="00DC6CB0">
              <w:rPr>
                <w:rFonts w:ascii="Times New Roman" w:hAnsi="Times New Roman" w:cs="Times New Roman"/>
                <w:sz w:val="16"/>
                <w:szCs w:val="16"/>
                <w:lang w:val="en-US"/>
              </w:rPr>
              <w:t>6-year follow-up</w:t>
            </w:r>
          </w:p>
          <w:p w14:paraId="6B2BEF1C" w14:textId="77777777" w:rsidR="006A19A6" w:rsidRPr="00DC6CB0" w:rsidRDefault="006A19A6" w:rsidP="00672D52">
            <w:pPr>
              <w:rPr>
                <w:rFonts w:ascii="Times New Roman" w:hAnsi="Times New Roman" w:cs="Times New Roman"/>
                <w:sz w:val="16"/>
                <w:szCs w:val="16"/>
                <w:lang w:val="en-US"/>
              </w:rPr>
            </w:pPr>
          </w:p>
          <w:p w14:paraId="0F80F1AC" w14:textId="0B967DA2" w:rsidR="006A19A6" w:rsidRPr="00DC6CB0" w:rsidRDefault="006A19A6" w:rsidP="006A19A6">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eastAsia="pt-BR"/>
              </w:rPr>
              <w:t xml:space="preserve">Response rate: </w:t>
            </w:r>
            <w:r w:rsidR="00F15C58" w:rsidRPr="00DC6CB0">
              <w:rPr>
                <w:rFonts w:ascii="Times New Roman" w:eastAsia="Times New Roman" w:hAnsi="Times New Roman" w:cs="Times New Roman"/>
                <w:sz w:val="16"/>
                <w:szCs w:val="16"/>
                <w:lang w:eastAsia="pt-BR"/>
              </w:rPr>
              <w:t>89.7</w:t>
            </w:r>
            <w:r w:rsidRPr="00DC6CB0">
              <w:rPr>
                <w:rFonts w:ascii="Times New Roman" w:eastAsia="Times New Roman" w:hAnsi="Times New Roman" w:cs="Times New Roman"/>
                <w:sz w:val="16"/>
                <w:szCs w:val="16"/>
                <w:lang w:eastAsia="pt-BR"/>
              </w:rPr>
              <w:t>%</w:t>
            </w:r>
          </w:p>
          <w:p w14:paraId="5795C625" w14:textId="4067DA3B" w:rsidR="006A19A6" w:rsidRPr="00DC6CB0" w:rsidRDefault="006A19A6" w:rsidP="00672D52">
            <w:pPr>
              <w:rPr>
                <w:rFonts w:ascii="Times New Roman" w:hAnsi="Times New Roman" w:cs="Times New Roman"/>
                <w:sz w:val="16"/>
                <w:szCs w:val="16"/>
                <w:lang w:val="en-US"/>
              </w:rPr>
            </w:pPr>
          </w:p>
        </w:tc>
        <w:tc>
          <w:tcPr>
            <w:tcW w:w="3260" w:type="dxa"/>
            <w:vMerge w:val="restart"/>
            <w:tcBorders>
              <w:top w:val="single" w:sz="4" w:space="0" w:color="auto"/>
            </w:tcBorders>
            <w:shd w:val="clear" w:color="auto" w:fill="FFFFFF" w:themeFill="background1"/>
          </w:tcPr>
          <w:p w14:paraId="675622D2" w14:textId="09C59316" w:rsidR="00F55198" w:rsidRPr="00DC6CB0" w:rsidRDefault="00F55198" w:rsidP="00672D52">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Sweets</w:t>
            </w:r>
          </w:p>
          <w:p w14:paraId="70E0ECB4" w14:textId="1FDD3F08" w:rsidR="00F55198" w:rsidRPr="00DC6CB0" w:rsidRDefault="00F55198" w:rsidP="00672D52">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 Frequency of consumption: almost never/less than once a day (ref.) versus every day at least once at 6 years-old</w:t>
            </w:r>
          </w:p>
          <w:p w14:paraId="276E1003" w14:textId="77777777" w:rsidR="00F55198" w:rsidRPr="00DC6CB0" w:rsidRDefault="00F55198" w:rsidP="00672D52">
            <w:pPr>
              <w:pStyle w:val="Default"/>
              <w:rPr>
                <w:rFonts w:ascii="Times New Roman" w:eastAsia="Times New Roman" w:hAnsi="Times New Roman" w:cs="Times New Roman"/>
                <w:color w:val="auto"/>
                <w:sz w:val="16"/>
                <w:szCs w:val="16"/>
                <w:lang w:val="en-US" w:eastAsia="pt-BR"/>
              </w:rPr>
            </w:pPr>
          </w:p>
          <w:p w14:paraId="27DF6F88" w14:textId="6E82B531" w:rsidR="00F55198" w:rsidRPr="00DC6CB0" w:rsidRDefault="00F55198" w:rsidP="00672D52">
            <w:pPr>
              <w:pStyle w:val="Default"/>
              <w:rPr>
                <w:rFonts w:ascii="Times New Roman" w:eastAsia="Times New Roman" w:hAnsi="Times New Roman" w:cs="Times New Roman"/>
                <w:color w:val="auto"/>
                <w:sz w:val="16"/>
                <w:szCs w:val="16"/>
                <w:lang w:val="en-US" w:eastAsia="pt-BR"/>
              </w:rPr>
            </w:pPr>
          </w:p>
        </w:tc>
        <w:tc>
          <w:tcPr>
            <w:tcW w:w="1276" w:type="dxa"/>
            <w:vMerge w:val="restart"/>
            <w:tcBorders>
              <w:top w:val="single" w:sz="4" w:space="0" w:color="auto"/>
            </w:tcBorders>
            <w:shd w:val="clear" w:color="auto" w:fill="FFFFFF" w:themeFill="background1"/>
          </w:tcPr>
          <w:p w14:paraId="5CB25525" w14:textId="77777777" w:rsidR="00F55198" w:rsidRPr="00DC6CB0" w:rsidRDefault="00F55198" w:rsidP="00672D52">
            <w:pPr>
              <w:jc w:val="cente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dmft index ≤ 1 (ref.) versus dmft index</w:t>
            </w:r>
            <w:r w:rsidRPr="00DC6CB0">
              <w:rPr>
                <w:rFonts w:ascii="Times New Roman" w:hAnsi="Times New Roman" w:cs="Times New Roman"/>
                <w:sz w:val="16"/>
                <w:szCs w:val="16"/>
                <w:lang w:val="en-US"/>
              </w:rPr>
              <w:t xml:space="preserve"> ≥</w:t>
            </w:r>
            <w:r w:rsidRPr="00DC6CB0">
              <w:rPr>
                <w:rFonts w:ascii="Times New Roman" w:eastAsia="Times New Roman" w:hAnsi="Times New Roman" w:cs="Times New Roman"/>
                <w:sz w:val="16"/>
                <w:szCs w:val="16"/>
                <w:lang w:val="en-US" w:eastAsia="pt-BR"/>
              </w:rPr>
              <w:t xml:space="preserve"> 4</w:t>
            </w:r>
          </w:p>
          <w:p w14:paraId="41C67213" w14:textId="6D7DE044" w:rsidR="000041E8" w:rsidRPr="00DC6CB0" w:rsidRDefault="000041E8" w:rsidP="00672D52">
            <w:pPr>
              <w:jc w:val="center"/>
              <w:rPr>
                <w:rFonts w:ascii="Times New Roman" w:hAnsi="Times New Roman" w:cs="Times New Roman"/>
                <w:sz w:val="16"/>
                <w:szCs w:val="16"/>
                <w:lang w:val="en-US"/>
              </w:rPr>
            </w:pPr>
            <w:r w:rsidRPr="00DC6CB0">
              <w:rPr>
                <w:rFonts w:ascii="Times New Roman" w:eastAsia="Times New Roman" w:hAnsi="Times New Roman" w:cs="Times New Roman"/>
                <w:sz w:val="16"/>
                <w:szCs w:val="16"/>
                <w:lang w:val="en-US" w:eastAsia="pt-BR"/>
              </w:rPr>
              <w:t>at 6-years-old</w:t>
            </w:r>
          </w:p>
        </w:tc>
        <w:tc>
          <w:tcPr>
            <w:tcW w:w="2977" w:type="dxa"/>
            <w:vMerge w:val="restart"/>
            <w:tcBorders>
              <w:top w:val="single" w:sz="4" w:space="0" w:color="auto"/>
            </w:tcBorders>
            <w:shd w:val="clear" w:color="auto" w:fill="FFFFFF" w:themeFill="background1"/>
          </w:tcPr>
          <w:p w14:paraId="0538CFB5" w14:textId="3F24D5C2" w:rsidR="00F55198" w:rsidRPr="00DC6CB0" w:rsidRDefault="00F55198" w:rsidP="00672D52">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i/>
                <w:iCs/>
                <w:sz w:val="16"/>
                <w:szCs w:val="16"/>
                <w:lang w:val="en-US"/>
              </w:rPr>
              <w:t>SES/Family</w:t>
            </w:r>
            <w:r w:rsidRPr="00DC6CB0">
              <w:rPr>
                <w:rFonts w:ascii="Times New Roman" w:hAnsi="Times New Roman" w:cs="Times New Roman"/>
                <w:sz w:val="16"/>
                <w:szCs w:val="16"/>
                <w:lang w:val="en-US"/>
              </w:rPr>
              <w:t xml:space="preserve">: social class at birth, parents’ education at birth, parents’ emloyment status, mother’s work during pregnancy, mother’s employment at 12 and 24 monts, family income at birth, water supply at 12 months, </w:t>
            </w:r>
          </w:p>
          <w:p w14:paraId="7513092F" w14:textId="0E7F155F" w:rsidR="00F55198" w:rsidRPr="00DC6CB0" w:rsidRDefault="00F55198" w:rsidP="00672D52">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i/>
                <w:iCs/>
                <w:sz w:val="16"/>
                <w:szCs w:val="16"/>
                <w:lang w:val="en-US"/>
              </w:rPr>
              <w:t>Individual</w:t>
            </w:r>
            <w:r w:rsidRPr="00DC6CB0">
              <w:rPr>
                <w:rFonts w:ascii="Times New Roman" w:hAnsi="Times New Roman" w:cs="Times New Roman"/>
                <w:sz w:val="16"/>
                <w:szCs w:val="16"/>
                <w:lang w:val="en-US"/>
              </w:rPr>
              <w:t>: sex, number of erupted teeth at 12 months, birth weight height by age deficit at 12 months, breastfeeding, bottle feeding at night, hospital disease during life, medicine consumption, children day care attendance, frequency of brushing teeth, age that started brushing teeth, dental floss and dental visit</w:t>
            </w:r>
          </w:p>
        </w:tc>
        <w:tc>
          <w:tcPr>
            <w:tcW w:w="3969" w:type="dxa"/>
            <w:tcBorders>
              <w:top w:val="single" w:sz="4" w:space="0" w:color="auto"/>
            </w:tcBorders>
            <w:shd w:val="clear" w:color="auto" w:fill="FFFFFF" w:themeFill="background1"/>
          </w:tcPr>
          <w:p w14:paraId="389EC699" w14:textId="3222848B" w:rsidR="00F55198" w:rsidRPr="00DC6CB0" w:rsidRDefault="00F55198" w:rsidP="00672D52">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xml:space="preserve">% Caries (dmft index </w:t>
            </w:r>
            <w:r w:rsidRPr="00DC6CB0">
              <w:rPr>
                <w:rFonts w:ascii="Times New Roman" w:hAnsi="Times New Roman" w:cs="Times New Roman"/>
                <w:sz w:val="16"/>
                <w:szCs w:val="16"/>
                <w:lang w:val="en-US"/>
              </w:rPr>
              <w:t>≥</w:t>
            </w:r>
            <w:r w:rsidRPr="00DC6CB0">
              <w:rPr>
                <w:rFonts w:ascii="Times New Roman" w:eastAsia="Times New Roman" w:hAnsi="Times New Roman" w:cs="Times New Roman"/>
                <w:sz w:val="16"/>
                <w:szCs w:val="16"/>
                <w:lang w:val="en-US" w:eastAsia="pt-BR"/>
              </w:rPr>
              <w:t xml:space="preserve"> 4): 46.6 (n=136)</w:t>
            </w:r>
          </w:p>
          <w:p w14:paraId="08FAA097" w14:textId="71293E40" w:rsidR="00F55198" w:rsidRPr="00DC6CB0" w:rsidRDefault="00F55198" w:rsidP="00672D52">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Sweets: data not reported</w:t>
            </w:r>
          </w:p>
          <w:p w14:paraId="76543872" w14:textId="11EF6BDE" w:rsidR="00F55198" w:rsidRPr="00DC6CB0" w:rsidRDefault="00F55198" w:rsidP="00672D52">
            <w:pPr>
              <w:rPr>
                <w:rFonts w:ascii="Times New Roman" w:eastAsia="Times New Roman" w:hAnsi="Times New Roman" w:cs="Times New Roman"/>
                <w:sz w:val="16"/>
                <w:szCs w:val="16"/>
                <w:lang w:val="en-US" w:eastAsia="pt-BR"/>
              </w:rPr>
            </w:pPr>
          </w:p>
        </w:tc>
      </w:tr>
      <w:tr w:rsidR="00DC6CB0" w:rsidRPr="00DC6CB0" w14:paraId="594FC8F2" w14:textId="6A6D1899" w:rsidTr="004A06D6">
        <w:trPr>
          <w:trHeight w:val="495"/>
          <w:jc w:val="center"/>
        </w:trPr>
        <w:tc>
          <w:tcPr>
            <w:tcW w:w="421" w:type="dxa"/>
            <w:shd w:val="clear" w:color="auto" w:fill="FFFFFF" w:themeFill="background1"/>
          </w:tcPr>
          <w:p w14:paraId="550356D0" w14:textId="77777777" w:rsidR="00F55198" w:rsidRPr="00DC6CB0" w:rsidRDefault="00F55198" w:rsidP="00672D52">
            <w:pPr>
              <w:rPr>
                <w:rFonts w:ascii="Times New Roman" w:eastAsia="Times New Roman" w:hAnsi="Times New Roman" w:cs="Times New Roman"/>
                <w:sz w:val="16"/>
                <w:szCs w:val="16"/>
                <w:lang w:val="en-US" w:eastAsia="pt-BR"/>
              </w:rPr>
            </w:pPr>
          </w:p>
        </w:tc>
        <w:tc>
          <w:tcPr>
            <w:tcW w:w="1280" w:type="dxa"/>
            <w:vMerge/>
            <w:shd w:val="clear" w:color="auto" w:fill="FFFFFF" w:themeFill="background1"/>
          </w:tcPr>
          <w:p w14:paraId="2B7AF184" w14:textId="63FF5240" w:rsidR="00F55198" w:rsidRPr="00DC6CB0" w:rsidRDefault="00F55198" w:rsidP="00672D52">
            <w:pPr>
              <w:rPr>
                <w:rFonts w:ascii="Times New Roman" w:eastAsia="Times New Roman" w:hAnsi="Times New Roman" w:cs="Times New Roman"/>
                <w:sz w:val="16"/>
                <w:szCs w:val="16"/>
                <w:lang w:val="en-US" w:eastAsia="pt-BR"/>
              </w:rPr>
            </w:pPr>
          </w:p>
        </w:tc>
        <w:tc>
          <w:tcPr>
            <w:tcW w:w="993" w:type="dxa"/>
            <w:vMerge/>
            <w:shd w:val="clear" w:color="auto" w:fill="FFFFFF" w:themeFill="background1"/>
          </w:tcPr>
          <w:p w14:paraId="26902128" w14:textId="77777777" w:rsidR="00F55198" w:rsidRPr="00DC6CB0" w:rsidRDefault="00F55198" w:rsidP="00672D52">
            <w:pPr>
              <w:rPr>
                <w:rFonts w:ascii="Times New Roman" w:hAnsi="Times New Roman" w:cs="Times New Roman"/>
                <w:sz w:val="16"/>
                <w:szCs w:val="16"/>
                <w:lang w:val="en-US"/>
              </w:rPr>
            </w:pPr>
          </w:p>
        </w:tc>
        <w:tc>
          <w:tcPr>
            <w:tcW w:w="1554" w:type="dxa"/>
            <w:vMerge/>
            <w:shd w:val="clear" w:color="auto" w:fill="FFFFFF" w:themeFill="background1"/>
          </w:tcPr>
          <w:p w14:paraId="0254CAF6" w14:textId="77777777" w:rsidR="00F55198" w:rsidRPr="00DC6CB0" w:rsidRDefault="00F55198" w:rsidP="00672D52">
            <w:pPr>
              <w:rPr>
                <w:rFonts w:ascii="Times New Roman" w:hAnsi="Times New Roman" w:cs="Times New Roman"/>
                <w:sz w:val="16"/>
                <w:szCs w:val="16"/>
                <w:lang w:val="en-US"/>
              </w:rPr>
            </w:pPr>
          </w:p>
        </w:tc>
        <w:tc>
          <w:tcPr>
            <w:tcW w:w="3260" w:type="dxa"/>
            <w:vMerge/>
            <w:shd w:val="clear" w:color="auto" w:fill="FFFFFF" w:themeFill="background1"/>
          </w:tcPr>
          <w:p w14:paraId="09FAE12A" w14:textId="77777777" w:rsidR="00F55198" w:rsidRPr="00DC6CB0" w:rsidRDefault="00F55198" w:rsidP="00672D52">
            <w:pPr>
              <w:pStyle w:val="Default"/>
              <w:rPr>
                <w:rFonts w:ascii="Times New Roman" w:eastAsia="Times New Roman" w:hAnsi="Times New Roman" w:cs="Times New Roman"/>
                <w:color w:val="auto"/>
                <w:sz w:val="16"/>
                <w:szCs w:val="16"/>
                <w:lang w:val="en-US" w:eastAsia="pt-BR"/>
              </w:rPr>
            </w:pPr>
          </w:p>
        </w:tc>
        <w:tc>
          <w:tcPr>
            <w:tcW w:w="1276" w:type="dxa"/>
            <w:vMerge/>
            <w:shd w:val="clear" w:color="auto" w:fill="FFFFFF" w:themeFill="background1"/>
          </w:tcPr>
          <w:p w14:paraId="789CB8A9" w14:textId="77777777" w:rsidR="00F55198" w:rsidRPr="00DC6CB0" w:rsidRDefault="00F55198" w:rsidP="00672D52">
            <w:pPr>
              <w:jc w:val="center"/>
              <w:rPr>
                <w:rFonts w:ascii="Times New Roman" w:eastAsia="Times New Roman" w:hAnsi="Times New Roman" w:cs="Times New Roman"/>
                <w:sz w:val="16"/>
                <w:szCs w:val="16"/>
                <w:lang w:val="en-US" w:eastAsia="pt-BR"/>
              </w:rPr>
            </w:pPr>
          </w:p>
        </w:tc>
        <w:tc>
          <w:tcPr>
            <w:tcW w:w="2977" w:type="dxa"/>
            <w:vMerge/>
            <w:shd w:val="clear" w:color="auto" w:fill="FFFFFF" w:themeFill="background1"/>
          </w:tcPr>
          <w:p w14:paraId="2F652944" w14:textId="77777777" w:rsidR="00F55198" w:rsidRPr="00DC6CB0" w:rsidRDefault="00F55198" w:rsidP="00672D52">
            <w:pPr>
              <w:autoSpaceDE w:val="0"/>
              <w:autoSpaceDN w:val="0"/>
              <w:adjustRightInd w:val="0"/>
              <w:rPr>
                <w:rFonts w:ascii="Times New Roman" w:hAnsi="Times New Roman" w:cs="Times New Roman"/>
                <w:sz w:val="16"/>
                <w:szCs w:val="16"/>
                <w:lang w:val="en-US"/>
              </w:rPr>
            </w:pPr>
          </w:p>
        </w:tc>
        <w:tc>
          <w:tcPr>
            <w:tcW w:w="3969" w:type="dxa"/>
            <w:shd w:val="clear" w:color="auto" w:fill="FFFFFF" w:themeFill="background1"/>
          </w:tcPr>
          <w:p w14:paraId="56ECE666" w14:textId="43CBE1D7" w:rsidR="00F55198" w:rsidRPr="00DC6CB0" w:rsidRDefault="00F55198" w:rsidP="00672D52">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Sweets: OR 2.3 (95% CI: 1.3–3.9)</w:t>
            </w:r>
          </w:p>
        </w:tc>
      </w:tr>
      <w:tr w:rsidR="00DC6CB0" w:rsidRPr="00DC6CB0" w14:paraId="584B7EF9" w14:textId="524499D7" w:rsidTr="004A06D6">
        <w:trPr>
          <w:trHeight w:val="562"/>
          <w:jc w:val="center"/>
        </w:trPr>
        <w:tc>
          <w:tcPr>
            <w:tcW w:w="421" w:type="dxa"/>
            <w:shd w:val="clear" w:color="auto" w:fill="FFFFFF" w:themeFill="background1"/>
          </w:tcPr>
          <w:p w14:paraId="62EBF87A" w14:textId="77777777" w:rsidR="00F55198" w:rsidRPr="00DC6CB0" w:rsidRDefault="00F55198" w:rsidP="00672D52">
            <w:pPr>
              <w:rPr>
                <w:rFonts w:ascii="Times New Roman" w:eastAsia="Times New Roman" w:hAnsi="Times New Roman" w:cs="Times New Roman"/>
                <w:sz w:val="16"/>
                <w:szCs w:val="16"/>
                <w:lang w:val="en-US" w:eastAsia="pt-BR"/>
              </w:rPr>
            </w:pPr>
          </w:p>
        </w:tc>
        <w:tc>
          <w:tcPr>
            <w:tcW w:w="1280" w:type="dxa"/>
            <w:vMerge/>
            <w:shd w:val="clear" w:color="auto" w:fill="FFFFFF" w:themeFill="background1"/>
          </w:tcPr>
          <w:p w14:paraId="3C70346C" w14:textId="7C26432C" w:rsidR="00F55198" w:rsidRPr="00DC6CB0" w:rsidRDefault="00F55198" w:rsidP="00672D52">
            <w:pPr>
              <w:rPr>
                <w:rFonts w:ascii="Times New Roman" w:eastAsia="Times New Roman" w:hAnsi="Times New Roman" w:cs="Times New Roman"/>
                <w:sz w:val="16"/>
                <w:szCs w:val="16"/>
                <w:lang w:val="en-US" w:eastAsia="pt-BR"/>
              </w:rPr>
            </w:pPr>
          </w:p>
        </w:tc>
        <w:tc>
          <w:tcPr>
            <w:tcW w:w="993" w:type="dxa"/>
            <w:vMerge/>
            <w:shd w:val="clear" w:color="auto" w:fill="FFFFFF" w:themeFill="background1"/>
          </w:tcPr>
          <w:p w14:paraId="3797DD7D" w14:textId="77777777" w:rsidR="00F55198" w:rsidRPr="00DC6CB0" w:rsidRDefault="00F55198" w:rsidP="00672D52">
            <w:pPr>
              <w:rPr>
                <w:rFonts w:ascii="Times New Roman" w:hAnsi="Times New Roman" w:cs="Times New Roman"/>
                <w:sz w:val="16"/>
                <w:szCs w:val="16"/>
                <w:lang w:val="en-US"/>
              </w:rPr>
            </w:pPr>
          </w:p>
        </w:tc>
        <w:tc>
          <w:tcPr>
            <w:tcW w:w="1554" w:type="dxa"/>
            <w:vMerge/>
            <w:shd w:val="clear" w:color="auto" w:fill="FFFFFF" w:themeFill="background1"/>
          </w:tcPr>
          <w:p w14:paraId="5818DE79" w14:textId="77777777" w:rsidR="00F55198" w:rsidRPr="00DC6CB0" w:rsidRDefault="00F55198" w:rsidP="00672D52">
            <w:pPr>
              <w:rPr>
                <w:rFonts w:ascii="Times New Roman" w:hAnsi="Times New Roman" w:cs="Times New Roman"/>
                <w:sz w:val="16"/>
                <w:szCs w:val="16"/>
                <w:lang w:val="en-US"/>
              </w:rPr>
            </w:pPr>
          </w:p>
        </w:tc>
        <w:tc>
          <w:tcPr>
            <w:tcW w:w="3260" w:type="dxa"/>
            <w:vMerge/>
            <w:shd w:val="clear" w:color="auto" w:fill="FFFFFF" w:themeFill="background1"/>
          </w:tcPr>
          <w:p w14:paraId="4D1BAE89" w14:textId="77777777" w:rsidR="00F55198" w:rsidRPr="00DC6CB0" w:rsidRDefault="00F55198" w:rsidP="00672D52">
            <w:pPr>
              <w:pStyle w:val="Default"/>
              <w:rPr>
                <w:rFonts w:ascii="Times New Roman" w:eastAsia="Times New Roman" w:hAnsi="Times New Roman" w:cs="Times New Roman"/>
                <w:color w:val="auto"/>
                <w:sz w:val="16"/>
                <w:szCs w:val="16"/>
                <w:lang w:val="en-US" w:eastAsia="pt-BR"/>
              </w:rPr>
            </w:pPr>
          </w:p>
        </w:tc>
        <w:tc>
          <w:tcPr>
            <w:tcW w:w="1276" w:type="dxa"/>
            <w:vMerge/>
            <w:shd w:val="clear" w:color="auto" w:fill="FFFFFF" w:themeFill="background1"/>
          </w:tcPr>
          <w:p w14:paraId="3A038ACC" w14:textId="77777777" w:rsidR="00F55198" w:rsidRPr="00DC6CB0" w:rsidRDefault="00F55198" w:rsidP="00672D52">
            <w:pPr>
              <w:jc w:val="center"/>
              <w:rPr>
                <w:rFonts w:ascii="Times New Roman" w:eastAsia="Times New Roman" w:hAnsi="Times New Roman" w:cs="Times New Roman"/>
                <w:sz w:val="16"/>
                <w:szCs w:val="16"/>
                <w:lang w:val="en-US" w:eastAsia="pt-BR"/>
              </w:rPr>
            </w:pPr>
          </w:p>
        </w:tc>
        <w:tc>
          <w:tcPr>
            <w:tcW w:w="2977" w:type="dxa"/>
            <w:vMerge/>
            <w:shd w:val="clear" w:color="auto" w:fill="FFFFFF" w:themeFill="background1"/>
          </w:tcPr>
          <w:p w14:paraId="34F08376" w14:textId="77777777" w:rsidR="00F55198" w:rsidRPr="00DC6CB0" w:rsidRDefault="00F55198" w:rsidP="00672D52">
            <w:pPr>
              <w:autoSpaceDE w:val="0"/>
              <w:autoSpaceDN w:val="0"/>
              <w:adjustRightInd w:val="0"/>
              <w:rPr>
                <w:rFonts w:ascii="Times New Roman" w:eastAsia="Times New Roman" w:hAnsi="Times New Roman" w:cs="Times New Roman"/>
                <w:i/>
                <w:iCs/>
                <w:sz w:val="16"/>
                <w:szCs w:val="16"/>
                <w:lang w:val="en-US" w:eastAsia="pt-BR"/>
              </w:rPr>
            </w:pPr>
          </w:p>
        </w:tc>
        <w:tc>
          <w:tcPr>
            <w:tcW w:w="3969" w:type="dxa"/>
            <w:shd w:val="clear" w:color="auto" w:fill="FFFFFF" w:themeFill="background1"/>
          </w:tcPr>
          <w:p w14:paraId="6E7DFEC5" w14:textId="77777777" w:rsidR="00F55198" w:rsidRPr="00DC6CB0" w:rsidRDefault="00F55198" w:rsidP="00672D52">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 xml:space="preserve">Candies = OR 2.2 (95% CI: 1.06-4.64) for quartile 4 </w:t>
            </w:r>
          </w:p>
          <w:p w14:paraId="72A3AF98" w14:textId="77777777" w:rsidR="00F55198" w:rsidRPr="00DC6CB0" w:rsidRDefault="00F55198" w:rsidP="00672D52">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Ice cream = OR 2.18 (95% CI: 1.24-3.83) for quartile 4</w:t>
            </w:r>
          </w:p>
          <w:p w14:paraId="6B2C17E0" w14:textId="77777777" w:rsidR="00F55198" w:rsidRPr="00DC6CB0" w:rsidRDefault="00F55198" w:rsidP="00672D52">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Soft drinks = OR 1.36 (95% CI: 0.90-2.06)</w:t>
            </w:r>
          </w:p>
          <w:p w14:paraId="09F0070F" w14:textId="2EE490D1" w:rsidR="00F55198" w:rsidRPr="00DC6CB0" w:rsidRDefault="00F55198" w:rsidP="00672D52">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OR of other ultraprocessed foods NS/not reported</w:t>
            </w:r>
          </w:p>
        </w:tc>
      </w:tr>
      <w:tr w:rsidR="00DC6CB0" w:rsidRPr="00DC6CB0" w14:paraId="17605508" w14:textId="66683CB7" w:rsidTr="004A06D6">
        <w:trPr>
          <w:trHeight w:val="433"/>
          <w:jc w:val="center"/>
        </w:trPr>
        <w:tc>
          <w:tcPr>
            <w:tcW w:w="421" w:type="dxa"/>
            <w:shd w:val="clear" w:color="auto" w:fill="FFFFFF" w:themeFill="background1"/>
          </w:tcPr>
          <w:p w14:paraId="7F97F3DF" w14:textId="77777777" w:rsidR="00F55198" w:rsidRPr="00DC6CB0" w:rsidRDefault="00F55198" w:rsidP="00672D52">
            <w:pPr>
              <w:rPr>
                <w:rFonts w:ascii="Times New Roman" w:eastAsia="Times New Roman" w:hAnsi="Times New Roman" w:cs="Times New Roman"/>
                <w:sz w:val="16"/>
                <w:szCs w:val="16"/>
                <w:lang w:val="en-US" w:eastAsia="pt-BR"/>
              </w:rPr>
            </w:pPr>
          </w:p>
        </w:tc>
        <w:tc>
          <w:tcPr>
            <w:tcW w:w="1280" w:type="dxa"/>
            <w:vMerge/>
            <w:shd w:val="clear" w:color="auto" w:fill="FFFFFF" w:themeFill="background1"/>
          </w:tcPr>
          <w:p w14:paraId="2668AD88" w14:textId="11A84627" w:rsidR="00F55198" w:rsidRPr="00DC6CB0" w:rsidRDefault="00F55198" w:rsidP="00672D52">
            <w:pPr>
              <w:rPr>
                <w:rFonts w:ascii="Times New Roman" w:eastAsia="Times New Roman" w:hAnsi="Times New Roman" w:cs="Times New Roman"/>
                <w:sz w:val="16"/>
                <w:szCs w:val="16"/>
                <w:lang w:val="en-US" w:eastAsia="pt-BR"/>
              </w:rPr>
            </w:pPr>
          </w:p>
        </w:tc>
        <w:tc>
          <w:tcPr>
            <w:tcW w:w="993" w:type="dxa"/>
            <w:vMerge/>
            <w:shd w:val="clear" w:color="auto" w:fill="FFFFFF" w:themeFill="background1"/>
          </w:tcPr>
          <w:p w14:paraId="18D610BA" w14:textId="77777777" w:rsidR="00F55198" w:rsidRPr="00DC6CB0" w:rsidRDefault="00F55198" w:rsidP="00672D52">
            <w:pPr>
              <w:rPr>
                <w:rFonts w:ascii="Times New Roman" w:hAnsi="Times New Roman" w:cs="Times New Roman"/>
                <w:sz w:val="16"/>
                <w:szCs w:val="16"/>
                <w:lang w:val="en-US"/>
              </w:rPr>
            </w:pPr>
          </w:p>
        </w:tc>
        <w:tc>
          <w:tcPr>
            <w:tcW w:w="1554" w:type="dxa"/>
            <w:vMerge/>
            <w:shd w:val="clear" w:color="auto" w:fill="FFFFFF" w:themeFill="background1"/>
          </w:tcPr>
          <w:p w14:paraId="674C6CA3" w14:textId="77777777" w:rsidR="00F55198" w:rsidRPr="00DC6CB0" w:rsidRDefault="00F55198" w:rsidP="00672D52">
            <w:pPr>
              <w:rPr>
                <w:rFonts w:ascii="Times New Roman" w:hAnsi="Times New Roman" w:cs="Times New Roman"/>
                <w:sz w:val="16"/>
                <w:szCs w:val="16"/>
                <w:lang w:val="en-US"/>
              </w:rPr>
            </w:pPr>
          </w:p>
        </w:tc>
        <w:tc>
          <w:tcPr>
            <w:tcW w:w="3260" w:type="dxa"/>
            <w:vMerge/>
            <w:shd w:val="clear" w:color="auto" w:fill="FFFFFF" w:themeFill="background1"/>
          </w:tcPr>
          <w:p w14:paraId="79F08479" w14:textId="77777777" w:rsidR="00F55198" w:rsidRPr="00DC6CB0" w:rsidRDefault="00F55198" w:rsidP="00672D52">
            <w:pPr>
              <w:pStyle w:val="Default"/>
              <w:rPr>
                <w:rFonts w:ascii="Times New Roman" w:hAnsi="Times New Roman" w:cs="Times New Roman"/>
                <w:color w:val="auto"/>
                <w:sz w:val="16"/>
                <w:szCs w:val="16"/>
                <w:lang w:val="en-US"/>
              </w:rPr>
            </w:pPr>
          </w:p>
        </w:tc>
        <w:tc>
          <w:tcPr>
            <w:tcW w:w="1276" w:type="dxa"/>
            <w:vMerge/>
            <w:shd w:val="clear" w:color="auto" w:fill="FFFFFF" w:themeFill="background1"/>
          </w:tcPr>
          <w:p w14:paraId="1B171F4E" w14:textId="77777777" w:rsidR="00F55198" w:rsidRPr="00DC6CB0" w:rsidRDefault="00F55198" w:rsidP="00672D52">
            <w:pPr>
              <w:jc w:val="center"/>
              <w:rPr>
                <w:rFonts w:ascii="Times New Roman" w:eastAsia="Times New Roman" w:hAnsi="Times New Roman" w:cs="Times New Roman"/>
                <w:sz w:val="16"/>
                <w:szCs w:val="16"/>
                <w:lang w:val="en-US" w:eastAsia="pt-BR"/>
              </w:rPr>
            </w:pPr>
          </w:p>
        </w:tc>
        <w:tc>
          <w:tcPr>
            <w:tcW w:w="2977" w:type="dxa"/>
            <w:vMerge/>
            <w:shd w:val="clear" w:color="auto" w:fill="FFFFFF" w:themeFill="background1"/>
          </w:tcPr>
          <w:p w14:paraId="6118A4DD" w14:textId="77777777" w:rsidR="00F55198" w:rsidRPr="00DC6CB0" w:rsidRDefault="00F55198" w:rsidP="00672D52">
            <w:pPr>
              <w:autoSpaceDE w:val="0"/>
              <w:autoSpaceDN w:val="0"/>
              <w:adjustRightInd w:val="0"/>
              <w:rPr>
                <w:rFonts w:ascii="Times New Roman" w:hAnsi="Times New Roman" w:cs="Times New Roman"/>
                <w:i/>
                <w:iCs/>
                <w:sz w:val="16"/>
                <w:szCs w:val="16"/>
                <w:lang w:val="en-US"/>
              </w:rPr>
            </w:pPr>
          </w:p>
        </w:tc>
        <w:tc>
          <w:tcPr>
            <w:tcW w:w="3969" w:type="dxa"/>
            <w:shd w:val="clear" w:color="auto" w:fill="FFFFFF" w:themeFill="background1"/>
          </w:tcPr>
          <w:p w14:paraId="09798E9A" w14:textId="10867917" w:rsidR="00F55198" w:rsidRPr="00DC6CB0" w:rsidRDefault="00F55198" w:rsidP="00672D52">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 xml:space="preserve">SSB: PR </w:t>
            </w:r>
            <w:r w:rsidRPr="00DC6CB0">
              <w:rPr>
                <w:rFonts w:ascii="Times New Roman" w:hAnsi="Times New Roman" w:cs="Times New Roman"/>
                <w:sz w:val="16"/>
                <w:szCs w:val="16"/>
              </w:rPr>
              <w:t>1.04 (95% CI: 1.01–1.06)</w:t>
            </w:r>
          </w:p>
        </w:tc>
      </w:tr>
      <w:tr w:rsidR="00DC6CB0" w:rsidRPr="00DC6CB0" w14:paraId="75D8D8C5" w14:textId="7491E7EE" w:rsidTr="004A06D6">
        <w:trPr>
          <w:trHeight w:val="183"/>
          <w:jc w:val="center"/>
        </w:trPr>
        <w:tc>
          <w:tcPr>
            <w:tcW w:w="421" w:type="dxa"/>
            <w:tcBorders>
              <w:bottom w:val="single" w:sz="4" w:space="0" w:color="auto"/>
            </w:tcBorders>
            <w:shd w:val="clear" w:color="auto" w:fill="FFFFFF" w:themeFill="background1"/>
          </w:tcPr>
          <w:p w14:paraId="076386EC" w14:textId="77777777" w:rsidR="00F55198" w:rsidRPr="00DC6CB0" w:rsidRDefault="00F55198" w:rsidP="00672D52">
            <w:pPr>
              <w:rPr>
                <w:rFonts w:ascii="Times New Roman" w:eastAsia="Times New Roman" w:hAnsi="Times New Roman" w:cs="Times New Roman"/>
                <w:sz w:val="16"/>
                <w:szCs w:val="16"/>
                <w:lang w:eastAsia="pt-BR"/>
              </w:rPr>
            </w:pPr>
          </w:p>
        </w:tc>
        <w:tc>
          <w:tcPr>
            <w:tcW w:w="1280" w:type="dxa"/>
            <w:vMerge/>
            <w:tcBorders>
              <w:bottom w:val="single" w:sz="4" w:space="0" w:color="auto"/>
            </w:tcBorders>
            <w:shd w:val="clear" w:color="auto" w:fill="FFFFFF" w:themeFill="background1"/>
          </w:tcPr>
          <w:p w14:paraId="0D5FBBDF" w14:textId="0373AA93" w:rsidR="00F55198" w:rsidRPr="00DC6CB0" w:rsidRDefault="00F55198" w:rsidP="00672D52">
            <w:pPr>
              <w:rPr>
                <w:rFonts w:ascii="Times New Roman" w:eastAsia="Times New Roman" w:hAnsi="Times New Roman" w:cs="Times New Roman"/>
                <w:sz w:val="16"/>
                <w:szCs w:val="16"/>
                <w:lang w:eastAsia="pt-BR"/>
              </w:rPr>
            </w:pPr>
          </w:p>
        </w:tc>
        <w:tc>
          <w:tcPr>
            <w:tcW w:w="993" w:type="dxa"/>
            <w:vMerge/>
            <w:tcBorders>
              <w:bottom w:val="single" w:sz="4" w:space="0" w:color="auto"/>
            </w:tcBorders>
            <w:shd w:val="clear" w:color="auto" w:fill="FFFFFF" w:themeFill="background1"/>
          </w:tcPr>
          <w:p w14:paraId="2CB70566" w14:textId="77777777" w:rsidR="00F55198" w:rsidRPr="00DC6CB0" w:rsidRDefault="00F55198" w:rsidP="00672D52">
            <w:pPr>
              <w:rPr>
                <w:rFonts w:ascii="Times New Roman" w:hAnsi="Times New Roman" w:cs="Times New Roman"/>
                <w:sz w:val="16"/>
                <w:szCs w:val="16"/>
              </w:rPr>
            </w:pPr>
          </w:p>
        </w:tc>
        <w:tc>
          <w:tcPr>
            <w:tcW w:w="1554" w:type="dxa"/>
            <w:vMerge/>
            <w:tcBorders>
              <w:bottom w:val="single" w:sz="4" w:space="0" w:color="auto"/>
            </w:tcBorders>
            <w:shd w:val="clear" w:color="auto" w:fill="FFFFFF" w:themeFill="background1"/>
          </w:tcPr>
          <w:p w14:paraId="0456D40E" w14:textId="77777777" w:rsidR="00F55198" w:rsidRPr="00DC6CB0" w:rsidRDefault="00F55198" w:rsidP="00672D52">
            <w:pPr>
              <w:rPr>
                <w:rFonts w:ascii="Times New Roman" w:eastAsia="Times New Roman" w:hAnsi="Times New Roman" w:cs="Times New Roman"/>
                <w:sz w:val="16"/>
                <w:szCs w:val="16"/>
                <w:lang w:eastAsia="pt-BR"/>
              </w:rPr>
            </w:pPr>
          </w:p>
        </w:tc>
        <w:tc>
          <w:tcPr>
            <w:tcW w:w="3260" w:type="dxa"/>
            <w:vMerge/>
            <w:tcBorders>
              <w:bottom w:val="single" w:sz="4" w:space="0" w:color="auto"/>
            </w:tcBorders>
            <w:shd w:val="clear" w:color="auto" w:fill="FFFFFF" w:themeFill="background1"/>
          </w:tcPr>
          <w:p w14:paraId="1211C0D4" w14:textId="77777777" w:rsidR="00F55198" w:rsidRPr="00DC6CB0" w:rsidRDefault="00F55198" w:rsidP="00672D52">
            <w:pPr>
              <w:pStyle w:val="Default"/>
              <w:rPr>
                <w:rFonts w:ascii="Times New Roman" w:eastAsia="Times New Roman" w:hAnsi="Times New Roman" w:cs="Times New Roman"/>
                <w:color w:val="auto"/>
                <w:sz w:val="16"/>
                <w:szCs w:val="16"/>
                <w:lang w:eastAsia="pt-BR"/>
              </w:rPr>
            </w:pPr>
          </w:p>
        </w:tc>
        <w:tc>
          <w:tcPr>
            <w:tcW w:w="1276" w:type="dxa"/>
            <w:vMerge/>
            <w:tcBorders>
              <w:bottom w:val="single" w:sz="4" w:space="0" w:color="auto"/>
            </w:tcBorders>
            <w:shd w:val="clear" w:color="auto" w:fill="FFFFFF" w:themeFill="background1"/>
          </w:tcPr>
          <w:p w14:paraId="4E1F5124" w14:textId="77777777" w:rsidR="00F55198" w:rsidRPr="00DC6CB0" w:rsidRDefault="00F55198" w:rsidP="00672D52">
            <w:pPr>
              <w:jc w:val="center"/>
              <w:rPr>
                <w:rFonts w:ascii="Times New Roman" w:eastAsia="Times New Roman" w:hAnsi="Times New Roman" w:cs="Times New Roman"/>
                <w:sz w:val="16"/>
                <w:szCs w:val="16"/>
                <w:lang w:eastAsia="pt-BR"/>
              </w:rPr>
            </w:pPr>
          </w:p>
        </w:tc>
        <w:tc>
          <w:tcPr>
            <w:tcW w:w="2977" w:type="dxa"/>
            <w:vMerge/>
            <w:tcBorders>
              <w:bottom w:val="single" w:sz="4" w:space="0" w:color="auto"/>
            </w:tcBorders>
            <w:shd w:val="clear" w:color="auto" w:fill="FFFFFF" w:themeFill="background1"/>
          </w:tcPr>
          <w:p w14:paraId="2278C0E6" w14:textId="77777777" w:rsidR="00F55198" w:rsidRPr="00DC6CB0" w:rsidRDefault="00F55198" w:rsidP="00672D52">
            <w:pPr>
              <w:autoSpaceDE w:val="0"/>
              <w:autoSpaceDN w:val="0"/>
              <w:adjustRightInd w:val="0"/>
              <w:rPr>
                <w:rFonts w:ascii="Times New Roman" w:eastAsia="Times New Roman" w:hAnsi="Times New Roman" w:cs="Times New Roman"/>
                <w:sz w:val="16"/>
                <w:szCs w:val="16"/>
                <w:lang w:eastAsia="pt-BR"/>
              </w:rPr>
            </w:pPr>
          </w:p>
        </w:tc>
        <w:tc>
          <w:tcPr>
            <w:tcW w:w="3969" w:type="dxa"/>
            <w:tcBorders>
              <w:bottom w:val="single" w:sz="4" w:space="0" w:color="auto"/>
            </w:tcBorders>
            <w:shd w:val="clear" w:color="auto" w:fill="FFFFFF" w:themeFill="background1"/>
          </w:tcPr>
          <w:p w14:paraId="0D8D03D6" w14:textId="354E0A95" w:rsidR="00F55198" w:rsidRPr="00DC6CB0" w:rsidRDefault="00F55198" w:rsidP="00672D52">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OR for sweets and junk food NS/not reported</w:t>
            </w:r>
          </w:p>
        </w:tc>
      </w:tr>
    </w:tbl>
    <w:p w14:paraId="07BA3C27" w14:textId="5C58FDCB" w:rsidR="001C22D2" w:rsidRPr="00DC6CB0" w:rsidRDefault="00F8414F" w:rsidP="00C67A2D">
      <w:pPr>
        <w:ind w:left="-851" w:right="-880"/>
        <w:rPr>
          <w:rFonts w:ascii="Times New Roman" w:hAnsi="Times New Roman" w:cs="Times New Roman"/>
          <w:sz w:val="16"/>
          <w:szCs w:val="16"/>
          <w:lang w:val="en-US"/>
        </w:rPr>
      </w:pPr>
      <w:r w:rsidRPr="00DC6CB0">
        <w:rPr>
          <w:rFonts w:ascii="Times New Roman" w:hAnsi="Times New Roman" w:cs="Times New Roman"/>
          <w:sz w:val="16"/>
          <w:szCs w:val="16"/>
          <w:lang w:val="en-US"/>
        </w:rPr>
        <w:t>r</w:t>
      </w:r>
      <w:r w:rsidR="00B36E7A" w:rsidRPr="00DC6CB0">
        <w:rPr>
          <w:rFonts w:ascii="Times New Roman" w:hAnsi="Times New Roman" w:cs="Times New Roman"/>
          <w:sz w:val="16"/>
          <w:szCs w:val="16"/>
          <w:lang w:val="en-US"/>
        </w:rPr>
        <w:t xml:space="preserve">ef. = reference category. % percentage/prevalence. SD = Standard Deviation. </w:t>
      </w:r>
      <w:r w:rsidRPr="00DC6CB0">
        <w:rPr>
          <w:rFonts w:ascii="Times New Roman" w:hAnsi="Times New Roman" w:cs="Times New Roman"/>
          <w:sz w:val="16"/>
          <w:szCs w:val="16"/>
          <w:lang w:val="en-US"/>
        </w:rPr>
        <w:t>dmfs</w:t>
      </w:r>
      <w:r w:rsidR="00B36E7A" w:rsidRPr="00DC6CB0">
        <w:rPr>
          <w:rFonts w:ascii="Times New Roman" w:hAnsi="Times New Roman" w:cs="Times New Roman"/>
          <w:sz w:val="16"/>
          <w:szCs w:val="16"/>
          <w:lang w:val="en-US"/>
        </w:rPr>
        <w:t xml:space="preserve"> = decayed, missing and filling surfaces in primary dentition. DMFS = decayed, missing and filling surfaces in permanent dentition. dmft = decayed, missing and filling teeth in primary dentition. DMFT= decayed, missing and filling teeth in permanent dentition.</w:t>
      </w:r>
      <w:r w:rsidR="006615F5" w:rsidRPr="00DC6CB0">
        <w:rPr>
          <w:rFonts w:ascii="Times New Roman" w:hAnsi="Times New Roman" w:cs="Times New Roman"/>
          <w:sz w:val="16"/>
          <w:szCs w:val="16"/>
          <w:lang w:val="en-US"/>
        </w:rPr>
        <w:t xml:space="preserve"> SSB = </w:t>
      </w:r>
      <w:r w:rsidR="006615F5" w:rsidRPr="00DC6CB0">
        <w:rPr>
          <w:rFonts w:ascii="Times New Roman" w:eastAsia="Times New Roman" w:hAnsi="Times New Roman" w:cs="Times New Roman"/>
          <w:sz w:val="16"/>
          <w:szCs w:val="16"/>
          <w:lang w:val="en-US" w:eastAsia="pt-BR"/>
        </w:rPr>
        <w:t>Sugar sweetened beverages</w:t>
      </w:r>
      <w:r w:rsidR="00B36E7A" w:rsidRPr="00DC6CB0">
        <w:rPr>
          <w:rFonts w:ascii="Times New Roman" w:hAnsi="Times New Roman" w:cs="Times New Roman"/>
          <w:sz w:val="16"/>
          <w:szCs w:val="16"/>
          <w:lang w:val="en-US"/>
        </w:rPr>
        <w:t xml:space="preserve">. OR = Odds Ratio. </w:t>
      </w:r>
      <w:r w:rsidRPr="00DC6CB0">
        <w:rPr>
          <w:rFonts w:ascii="Times New Roman" w:hAnsi="Times New Roman" w:cs="Times New Roman"/>
          <w:sz w:val="16"/>
          <w:szCs w:val="16"/>
          <w:lang w:val="en-US"/>
        </w:rPr>
        <w:t>RR/IRR: Risk ratio.</w:t>
      </w:r>
    </w:p>
    <w:p w14:paraId="63554F40" w14:textId="00E628DB" w:rsidR="00033AEE" w:rsidRPr="00DC6CB0" w:rsidRDefault="00033AEE" w:rsidP="00C67A2D">
      <w:pPr>
        <w:ind w:left="-851" w:right="-880"/>
        <w:rPr>
          <w:rFonts w:ascii="Times New Roman" w:hAnsi="Times New Roman" w:cs="Times New Roman"/>
          <w:sz w:val="16"/>
          <w:szCs w:val="16"/>
          <w:lang w:val="en-US"/>
        </w:rPr>
      </w:pPr>
    </w:p>
    <w:p w14:paraId="65F439A4" w14:textId="34A13787" w:rsidR="0065419F" w:rsidRPr="00DC6CB0" w:rsidRDefault="0065419F" w:rsidP="00816FBA">
      <w:pPr>
        <w:ind w:right="-880" w:hanging="709"/>
        <w:rPr>
          <w:rFonts w:ascii="Times New Roman" w:hAnsi="Times New Roman" w:cs="Times New Roman"/>
          <w:b/>
          <w:bCs/>
          <w:sz w:val="24"/>
          <w:szCs w:val="24"/>
          <w:lang w:val="en-US"/>
        </w:rPr>
      </w:pPr>
      <w:r w:rsidRPr="00DC6CB0">
        <w:rPr>
          <w:rFonts w:ascii="Times New Roman" w:hAnsi="Times New Roman" w:cs="Times New Roman"/>
          <w:b/>
          <w:bCs/>
          <w:sz w:val="24"/>
          <w:szCs w:val="24"/>
          <w:lang w:val="en-US"/>
        </w:rPr>
        <w:lastRenderedPageBreak/>
        <w:t xml:space="preserve">2.2 Description of cross-sectional and case-control studies included in the qualitative synthesis and the meta-analysis (n = </w:t>
      </w:r>
      <w:r w:rsidR="00DC059C" w:rsidRPr="00DC6CB0">
        <w:rPr>
          <w:rFonts w:ascii="Times New Roman" w:hAnsi="Times New Roman" w:cs="Times New Roman"/>
          <w:b/>
          <w:bCs/>
          <w:sz w:val="24"/>
          <w:szCs w:val="24"/>
          <w:lang w:val="en-US"/>
        </w:rPr>
        <w:t>19</w:t>
      </w:r>
      <w:r w:rsidR="00816FBA" w:rsidRPr="00DC6CB0">
        <w:rPr>
          <w:rFonts w:ascii="Times New Roman" w:hAnsi="Times New Roman" w:cs="Times New Roman"/>
          <w:b/>
          <w:bCs/>
          <w:sz w:val="24"/>
          <w:szCs w:val="24"/>
          <w:lang w:val="en-US"/>
        </w:rPr>
        <w:t>; total sample size = 35,425</w:t>
      </w:r>
      <w:r w:rsidRPr="00DC6CB0">
        <w:rPr>
          <w:rFonts w:ascii="Times New Roman" w:hAnsi="Times New Roman" w:cs="Times New Roman"/>
          <w:b/>
          <w:bCs/>
          <w:sz w:val="24"/>
          <w:szCs w:val="24"/>
          <w:lang w:val="en-US"/>
        </w:rPr>
        <w:t>).</w:t>
      </w:r>
    </w:p>
    <w:tbl>
      <w:tblPr>
        <w:tblStyle w:val="Tabelacomgrade"/>
        <w:tblW w:w="157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1417"/>
        <w:gridCol w:w="992"/>
        <w:gridCol w:w="1418"/>
        <w:gridCol w:w="3118"/>
        <w:gridCol w:w="1430"/>
        <w:gridCol w:w="2840"/>
        <w:gridCol w:w="4094"/>
      </w:tblGrid>
      <w:tr w:rsidR="00DC6CB0" w:rsidRPr="00DC6CB0" w14:paraId="7EBC7BAF" w14:textId="77777777" w:rsidTr="00251CD6">
        <w:trPr>
          <w:jc w:val="center"/>
        </w:trPr>
        <w:tc>
          <w:tcPr>
            <w:tcW w:w="421" w:type="dxa"/>
            <w:tcBorders>
              <w:top w:val="single" w:sz="4" w:space="0" w:color="auto"/>
              <w:bottom w:val="single" w:sz="4" w:space="0" w:color="auto"/>
            </w:tcBorders>
          </w:tcPr>
          <w:p w14:paraId="6531C5B2" w14:textId="1AF3ECCB" w:rsidR="003E2EB5" w:rsidRPr="00DC6CB0" w:rsidRDefault="003E2EB5" w:rsidP="00DB7DFE">
            <w:pPr>
              <w:rPr>
                <w:rFonts w:ascii="Times New Roman" w:hAnsi="Times New Roman" w:cs="Times New Roman"/>
                <w:b/>
                <w:bCs/>
                <w:sz w:val="18"/>
                <w:szCs w:val="18"/>
              </w:rPr>
            </w:pPr>
            <w:r w:rsidRPr="00DC6CB0">
              <w:rPr>
                <w:rFonts w:ascii="Times New Roman" w:hAnsi="Times New Roman" w:cs="Times New Roman"/>
                <w:b/>
                <w:bCs/>
                <w:sz w:val="18"/>
                <w:szCs w:val="18"/>
              </w:rPr>
              <w:t>#</w:t>
            </w:r>
          </w:p>
        </w:tc>
        <w:tc>
          <w:tcPr>
            <w:tcW w:w="1417" w:type="dxa"/>
            <w:tcBorders>
              <w:top w:val="single" w:sz="4" w:space="0" w:color="auto"/>
              <w:bottom w:val="single" w:sz="4" w:space="0" w:color="auto"/>
            </w:tcBorders>
          </w:tcPr>
          <w:p w14:paraId="5B2841EA" w14:textId="757D5BA5" w:rsidR="003E2EB5" w:rsidRPr="00DC6CB0" w:rsidRDefault="003E2EB5" w:rsidP="00DB7DFE">
            <w:pPr>
              <w:rPr>
                <w:rFonts w:ascii="Times New Roman" w:hAnsi="Times New Roman" w:cs="Times New Roman"/>
                <w:b/>
                <w:bCs/>
                <w:sz w:val="18"/>
                <w:szCs w:val="18"/>
              </w:rPr>
            </w:pPr>
            <w:r w:rsidRPr="00DC6CB0">
              <w:rPr>
                <w:rFonts w:ascii="Times New Roman" w:hAnsi="Times New Roman" w:cs="Times New Roman"/>
                <w:b/>
                <w:bCs/>
                <w:sz w:val="18"/>
                <w:szCs w:val="18"/>
              </w:rPr>
              <w:t>Author (year) and location</w:t>
            </w:r>
          </w:p>
        </w:tc>
        <w:tc>
          <w:tcPr>
            <w:tcW w:w="992" w:type="dxa"/>
            <w:tcBorders>
              <w:top w:val="single" w:sz="4" w:space="0" w:color="auto"/>
              <w:bottom w:val="single" w:sz="4" w:space="0" w:color="auto"/>
            </w:tcBorders>
            <w:vAlign w:val="center"/>
          </w:tcPr>
          <w:p w14:paraId="32759243" w14:textId="77777777" w:rsidR="003E2EB5" w:rsidRPr="00DC6CB0" w:rsidRDefault="003E2EB5" w:rsidP="00DB7DFE">
            <w:pPr>
              <w:jc w:val="center"/>
              <w:rPr>
                <w:rFonts w:ascii="Times New Roman" w:hAnsi="Times New Roman" w:cs="Times New Roman"/>
                <w:b/>
                <w:bCs/>
                <w:sz w:val="18"/>
                <w:szCs w:val="18"/>
              </w:rPr>
            </w:pPr>
            <w:r w:rsidRPr="00DC6CB0">
              <w:rPr>
                <w:rFonts w:ascii="Times New Roman" w:hAnsi="Times New Roman" w:cs="Times New Roman"/>
                <w:b/>
                <w:bCs/>
                <w:sz w:val="18"/>
                <w:szCs w:val="18"/>
              </w:rPr>
              <w:t>Design</w:t>
            </w:r>
          </w:p>
        </w:tc>
        <w:tc>
          <w:tcPr>
            <w:tcW w:w="1418" w:type="dxa"/>
            <w:tcBorders>
              <w:top w:val="single" w:sz="4" w:space="0" w:color="auto"/>
              <w:bottom w:val="single" w:sz="4" w:space="0" w:color="auto"/>
            </w:tcBorders>
            <w:vAlign w:val="center"/>
          </w:tcPr>
          <w:p w14:paraId="6378EF87" w14:textId="77777777" w:rsidR="003E2EB5" w:rsidRPr="00DC6CB0" w:rsidRDefault="003E2EB5" w:rsidP="00DB7DFE">
            <w:pPr>
              <w:jc w:val="center"/>
              <w:rPr>
                <w:rFonts w:ascii="Times New Roman" w:hAnsi="Times New Roman" w:cs="Times New Roman"/>
                <w:b/>
                <w:bCs/>
                <w:sz w:val="18"/>
                <w:szCs w:val="18"/>
              </w:rPr>
            </w:pPr>
            <w:r w:rsidRPr="00DC6CB0">
              <w:rPr>
                <w:rFonts w:ascii="Times New Roman" w:hAnsi="Times New Roman" w:cs="Times New Roman"/>
                <w:b/>
                <w:bCs/>
                <w:sz w:val="18"/>
                <w:szCs w:val="18"/>
              </w:rPr>
              <w:t>Participants</w:t>
            </w:r>
          </w:p>
        </w:tc>
        <w:tc>
          <w:tcPr>
            <w:tcW w:w="3118" w:type="dxa"/>
            <w:tcBorders>
              <w:top w:val="single" w:sz="4" w:space="0" w:color="auto"/>
              <w:bottom w:val="single" w:sz="4" w:space="0" w:color="auto"/>
            </w:tcBorders>
            <w:vAlign w:val="center"/>
          </w:tcPr>
          <w:p w14:paraId="3189EA0E" w14:textId="77777777" w:rsidR="003E2EB5" w:rsidRPr="00DC6CB0" w:rsidRDefault="003E2EB5" w:rsidP="00DB7DFE">
            <w:pPr>
              <w:jc w:val="center"/>
              <w:rPr>
                <w:rFonts w:ascii="Times New Roman" w:hAnsi="Times New Roman" w:cs="Times New Roman"/>
                <w:b/>
                <w:bCs/>
                <w:sz w:val="18"/>
                <w:szCs w:val="18"/>
                <w:lang w:val="en-US"/>
              </w:rPr>
            </w:pPr>
            <w:r w:rsidRPr="00DC6CB0">
              <w:rPr>
                <w:rFonts w:ascii="Times New Roman" w:hAnsi="Times New Roman" w:cs="Times New Roman"/>
                <w:b/>
                <w:bCs/>
                <w:sz w:val="18"/>
                <w:szCs w:val="18"/>
                <w:lang w:val="en-US"/>
              </w:rPr>
              <w:t>Ultra-processed foods item/group and classification</w:t>
            </w:r>
          </w:p>
        </w:tc>
        <w:tc>
          <w:tcPr>
            <w:tcW w:w="1430" w:type="dxa"/>
            <w:tcBorders>
              <w:top w:val="single" w:sz="4" w:space="0" w:color="auto"/>
              <w:bottom w:val="single" w:sz="4" w:space="0" w:color="auto"/>
            </w:tcBorders>
            <w:vAlign w:val="center"/>
          </w:tcPr>
          <w:p w14:paraId="12E4F707" w14:textId="77777777" w:rsidR="003E2EB5" w:rsidRPr="00DC6CB0" w:rsidRDefault="003E2EB5" w:rsidP="00DB7DFE">
            <w:pPr>
              <w:jc w:val="center"/>
              <w:rPr>
                <w:rFonts w:ascii="Times New Roman" w:hAnsi="Times New Roman" w:cs="Times New Roman"/>
                <w:b/>
                <w:bCs/>
                <w:sz w:val="18"/>
                <w:szCs w:val="18"/>
              </w:rPr>
            </w:pPr>
            <w:r w:rsidRPr="00DC6CB0">
              <w:rPr>
                <w:rFonts w:ascii="Times New Roman" w:hAnsi="Times New Roman" w:cs="Times New Roman"/>
                <w:b/>
                <w:bCs/>
                <w:sz w:val="18"/>
                <w:szCs w:val="18"/>
              </w:rPr>
              <w:t>Dental caries classification</w:t>
            </w:r>
          </w:p>
        </w:tc>
        <w:tc>
          <w:tcPr>
            <w:tcW w:w="2840" w:type="dxa"/>
            <w:tcBorders>
              <w:top w:val="single" w:sz="4" w:space="0" w:color="auto"/>
              <w:bottom w:val="single" w:sz="4" w:space="0" w:color="auto"/>
            </w:tcBorders>
            <w:vAlign w:val="center"/>
          </w:tcPr>
          <w:p w14:paraId="74E57625" w14:textId="77777777" w:rsidR="003E2EB5" w:rsidRPr="00DC6CB0" w:rsidRDefault="003E2EB5" w:rsidP="00DB7DFE">
            <w:pPr>
              <w:jc w:val="center"/>
              <w:rPr>
                <w:rFonts w:ascii="Times New Roman" w:hAnsi="Times New Roman" w:cs="Times New Roman"/>
                <w:b/>
                <w:bCs/>
                <w:sz w:val="18"/>
                <w:szCs w:val="18"/>
              </w:rPr>
            </w:pPr>
            <w:r w:rsidRPr="00DC6CB0">
              <w:rPr>
                <w:rFonts w:ascii="Times New Roman" w:hAnsi="Times New Roman" w:cs="Times New Roman"/>
                <w:b/>
                <w:bCs/>
                <w:sz w:val="18"/>
                <w:szCs w:val="18"/>
              </w:rPr>
              <w:t>Adjusted confounders</w:t>
            </w:r>
          </w:p>
        </w:tc>
        <w:tc>
          <w:tcPr>
            <w:tcW w:w="4094" w:type="dxa"/>
            <w:tcBorders>
              <w:top w:val="single" w:sz="4" w:space="0" w:color="auto"/>
              <w:bottom w:val="single" w:sz="4" w:space="0" w:color="auto"/>
            </w:tcBorders>
            <w:vAlign w:val="center"/>
          </w:tcPr>
          <w:p w14:paraId="21F268E6" w14:textId="77777777" w:rsidR="003E2EB5" w:rsidRPr="00DC6CB0" w:rsidRDefault="003E2EB5" w:rsidP="00DB7DFE">
            <w:pPr>
              <w:jc w:val="center"/>
              <w:rPr>
                <w:rFonts w:ascii="Times New Roman" w:hAnsi="Times New Roman" w:cs="Times New Roman"/>
                <w:b/>
                <w:bCs/>
                <w:sz w:val="18"/>
                <w:szCs w:val="18"/>
                <w:lang w:val="en-US"/>
              </w:rPr>
            </w:pPr>
            <w:r w:rsidRPr="00DC6CB0">
              <w:rPr>
                <w:rFonts w:ascii="Times New Roman" w:hAnsi="Times New Roman" w:cs="Times New Roman"/>
                <w:b/>
                <w:bCs/>
                <w:sz w:val="18"/>
                <w:szCs w:val="18"/>
                <w:lang w:val="en-US"/>
              </w:rPr>
              <w:t xml:space="preserve">Main findings </w:t>
            </w:r>
          </w:p>
          <w:p w14:paraId="6BAEF1FB" w14:textId="77777777" w:rsidR="003E2EB5" w:rsidRPr="00DC6CB0" w:rsidRDefault="003E2EB5" w:rsidP="00DB7DFE">
            <w:pPr>
              <w:jc w:val="center"/>
              <w:rPr>
                <w:rFonts w:ascii="Times New Roman" w:hAnsi="Times New Roman" w:cs="Times New Roman"/>
                <w:b/>
                <w:bCs/>
                <w:sz w:val="18"/>
                <w:szCs w:val="18"/>
                <w:lang w:val="en-US"/>
              </w:rPr>
            </w:pPr>
            <w:r w:rsidRPr="00DC6CB0">
              <w:rPr>
                <w:rFonts w:ascii="Times New Roman" w:hAnsi="Times New Roman" w:cs="Times New Roman"/>
                <w:b/>
                <w:bCs/>
                <w:sz w:val="18"/>
                <w:szCs w:val="18"/>
                <w:lang w:val="en-US"/>
              </w:rPr>
              <w:t>(% or mean and adjusted effect measures)</w:t>
            </w:r>
          </w:p>
        </w:tc>
      </w:tr>
      <w:tr w:rsidR="00DC6CB0" w:rsidRPr="00DC6CB0" w14:paraId="3F07147A" w14:textId="77777777" w:rsidTr="00251CD6">
        <w:trPr>
          <w:trHeight w:val="552"/>
          <w:jc w:val="center"/>
        </w:trPr>
        <w:tc>
          <w:tcPr>
            <w:tcW w:w="421" w:type="dxa"/>
            <w:tcBorders>
              <w:top w:val="single" w:sz="4" w:space="0" w:color="auto"/>
            </w:tcBorders>
          </w:tcPr>
          <w:p w14:paraId="0662A4D4" w14:textId="053E12FE" w:rsidR="003E2EB5" w:rsidRPr="00DC6CB0" w:rsidRDefault="003E2EB5" w:rsidP="00DB7DFE">
            <w:pPr>
              <w:rPr>
                <w:rFonts w:ascii="Times New Roman" w:hAnsi="Times New Roman" w:cs="Times New Roman"/>
                <w:sz w:val="16"/>
                <w:szCs w:val="16"/>
                <w:lang w:val="fr-FR"/>
              </w:rPr>
            </w:pPr>
            <w:r w:rsidRPr="00DC6CB0">
              <w:rPr>
                <w:rFonts w:ascii="Times New Roman" w:hAnsi="Times New Roman" w:cs="Times New Roman"/>
                <w:sz w:val="16"/>
                <w:szCs w:val="16"/>
                <w:lang w:val="fr-FR"/>
              </w:rPr>
              <w:t>1</w:t>
            </w:r>
          </w:p>
        </w:tc>
        <w:tc>
          <w:tcPr>
            <w:tcW w:w="1417" w:type="dxa"/>
            <w:vMerge w:val="restart"/>
            <w:tcBorders>
              <w:top w:val="single" w:sz="4" w:space="0" w:color="auto"/>
            </w:tcBorders>
          </w:tcPr>
          <w:p w14:paraId="1FE1D7EC" w14:textId="417A2823" w:rsidR="003E2EB5" w:rsidRPr="00DC6CB0" w:rsidRDefault="003E2EB5" w:rsidP="00DB7DFE">
            <w:pPr>
              <w:rPr>
                <w:rFonts w:ascii="Times New Roman" w:hAnsi="Times New Roman" w:cs="Times New Roman"/>
                <w:sz w:val="16"/>
                <w:szCs w:val="16"/>
                <w:lang w:val="fr-FR"/>
              </w:rPr>
            </w:pPr>
            <w:r w:rsidRPr="00DC6CB0">
              <w:rPr>
                <w:rFonts w:ascii="Times New Roman" w:hAnsi="Times New Roman" w:cs="Times New Roman"/>
                <w:sz w:val="16"/>
                <w:szCs w:val="16"/>
                <w:lang w:val="fr-FR"/>
              </w:rPr>
              <w:t>Alhabdan et al. (2018)</w:t>
            </w:r>
          </w:p>
          <w:p w14:paraId="36252937" w14:textId="77777777" w:rsidR="003E2EB5" w:rsidRPr="00DC6CB0" w:rsidRDefault="003E2EB5" w:rsidP="00DB7DFE">
            <w:pPr>
              <w:rPr>
                <w:rFonts w:ascii="Times New Roman" w:hAnsi="Times New Roman" w:cs="Times New Roman"/>
                <w:b/>
                <w:bCs/>
                <w:sz w:val="16"/>
                <w:szCs w:val="16"/>
                <w:lang w:val="fr-FR"/>
              </w:rPr>
            </w:pPr>
            <w:r w:rsidRPr="00DC6CB0">
              <w:rPr>
                <w:rFonts w:ascii="Times New Roman" w:hAnsi="Times New Roman" w:cs="Times New Roman"/>
                <w:sz w:val="16"/>
                <w:szCs w:val="16"/>
                <w:lang w:val="fr-FR"/>
              </w:rPr>
              <w:t>Riyadh, Saudi Arabia</w:t>
            </w:r>
          </w:p>
        </w:tc>
        <w:tc>
          <w:tcPr>
            <w:tcW w:w="992" w:type="dxa"/>
            <w:vMerge w:val="restart"/>
            <w:tcBorders>
              <w:top w:val="single" w:sz="4" w:space="0" w:color="auto"/>
            </w:tcBorders>
          </w:tcPr>
          <w:p w14:paraId="4AAAEA76" w14:textId="77777777" w:rsidR="003E2EB5" w:rsidRPr="00DC6CB0" w:rsidRDefault="003E2EB5" w:rsidP="00DB7DFE">
            <w:pPr>
              <w:rPr>
                <w:rFonts w:ascii="Times New Roman" w:hAnsi="Times New Roman" w:cs="Times New Roman"/>
                <w:sz w:val="16"/>
                <w:szCs w:val="16"/>
              </w:rPr>
            </w:pPr>
            <w:r w:rsidRPr="00DC6CB0">
              <w:rPr>
                <w:rFonts w:ascii="Times New Roman" w:hAnsi="Times New Roman" w:cs="Times New Roman"/>
                <w:sz w:val="16"/>
                <w:szCs w:val="16"/>
              </w:rPr>
              <w:t>Cross-sectional</w:t>
            </w:r>
          </w:p>
        </w:tc>
        <w:tc>
          <w:tcPr>
            <w:tcW w:w="1418" w:type="dxa"/>
            <w:vMerge w:val="restart"/>
            <w:tcBorders>
              <w:top w:val="single" w:sz="4" w:space="0" w:color="auto"/>
            </w:tcBorders>
          </w:tcPr>
          <w:p w14:paraId="637B09E8" w14:textId="77777777" w:rsidR="003E2EB5" w:rsidRPr="00DC6CB0" w:rsidRDefault="003E2EB5" w:rsidP="00DB7DFE">
            <w:pPr>
              <w:rPr>
                <w:rFonts w:ascii="Times New Roman" w:hAnsi="Times New Roman" w:cs="Times New Roman"/>
                <w:sz w:val="16"/>
                <w:szCs w:val="16"/>
                <w:lang w:val="en-US"/>
              </w:rPr>
            </w:pPr>
            <w:r w:rsidRPr="00DC6CB0">
              <w:rPr>
                <w:rFonts w:ascii="Times New Roman" w:hAnsi="Times New Roman" w:cs="Times New Roman"/>
                <w:sz w:val="16"/>
                <w:szCs w:val="16"/>
                <w:lang w:val="en-US"/>
              </w:rPr>
              <w:t>578 male school children aged 6–8 years</w:t>
            </w:r>
          </w:p>
          <w:p w14:paraId="3707F74D" w14:textId="77777777" w:rsidR="00D473D0" w:rsidRPr="00DC6CB0" w:rsidRDefault="00D473D0" w:rsidP="00DB7DFE">
            <w:pPr>
              <w:rPr>
                <w:rFonts w:ascii="Times New Roman" w:hAnsi="Times New Roman" w:cs="Times New Roman"/>
                <w:sz w:val="16"/>
                <w:szCs w:val="16"/>
                <w:lang w:val="en-US"/>
              </w:rPr>
            </w:pPr>
          </w:p>
          <w:p w14:paraId="47A72615" w14:textId="169BB0F3" w:rsidR="00D473D0" w:rsidRPr="00DC6CB0" w:rsidRDefault="00D473D0" w:rsidP="00D473D0">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eastAsia="pt-BR"/>
              </w:rPr>
              <w:t>Response rate:51%</w:t>
            </w:r>
          </w:p>
          <w:p w14:paraId="19F195A6" w14:textId="0237F03D" w:rsidR="00D473D0" w:rsidRPr="00DC6CB0" w:rsidRDefault="00D473D0" w:rsidP="00DB7DFE">
            <w:pPr>
              <w:rPr>
                <w:rFonts w:ascii="Times New Roman" w:hAnsi="Times New Roman" w:cs="Times New Roman"/>
                <w:b/>
                <w:bCs/>
                <w:sz w:val="16"/>
                <w:szCs w:val="16"/>
                <w:lang w:val="en-US"/>
              </w:rPr>
            </w:pPr>
          </w:p>
        </w:tc>
        <w:tc>
          <w:tcPr>
            <w:tcW w:w="3118" w:type="dxa"/>
            <w:vMerge w:val="restart"/>
            <w:tcBorders>
              <w:top w:val="single" w:sz="4" w:space="0" w:color="auto"/>
            </w:tcBorders>
          </w:tcPr>
          <w:p w14:paraId="6406C08B" w14:textId="77777777" w:rsidR="003E2EB5" w:rsidRPr="00DC6CB0" w:rsidRDefault="003E2EB5" w:rsidP="00DB7DFE">
            <w:pPr>
              <w:rPr>
                <w:rFonts w:ascii="Times New Roman" w:hAnsi="Times New Roman" w:cs="Times New Roman"/>
                <w:sz w:val="16"/>
                <w:szCs w:val="16"/>
                <w:lang w:val="en-US"/>
              </w:rPr>
            </w:pPr>
            <w:r w:rsidRPr="00DC6CB0">
              <w:rPr>
                <w:rFonts w:ascii="Times New Roman" w:hAnsi="Times New Roman" w:cs="Times New Roman"/>
                <w:sz w:val="16"/>
                <w:szCs w:val="16"/>
                <w:lang w:val="en-US"/>
              </w:rPr>
              <w:t>Fast food, candies, potato chips, flavored juices, soft drinks, flavored milk</w:t>
            </w:r>
          </w:p>
          <w:p w14:paraId="72157A05" w14:textId="77777777" w:rsidR="003E2EB5" w:rsidRPr="00DC6CB0" w:rsidRDefault="003E2EB5" w:rsidP="00DB7DFE">
            <w:pPr>
              <w:rPr>
                <w:rFonts w:ascii="Times New Roman" w:hAnsi="Times New Roman" w:cs="Times New Roman"/>
                <w:sz w:val="16"/>
                <w:szCs w:val="16"/>
                <w:lang w:val="en-US"/>
              </w:rPr>
            </w:pPr>
            <w:r w:rsidRPr="00DC6CB0">
              <w:rPr>
                <w:rFonts w:ascii="Times New Roman" w:hAnsi="Times New Roman" w:cs="Times New Roman"/>
                <w:sz w:val="16"/>
                <w:szCs w:val="16"/>
                <w:lang w:val="en-US"/>
              </w:rPr>
              <w:t># Frequency of consumption at least twice a week: no (ref.) versus yes</w:t>
            </w:r>
          </w:p>
          <w:p w14:paraId="3CF716BD" w14:textId="77777777" w:rsidR="003E2EB5" w:rsidRPr="00DC6CB0" w:rsidRDefault="003E2EB5" w:rsidP="00DB7DFE">
            <w:pPr>
              <w:rPr>
                <w:rFonts w:ascii="Times New Roman" w:hAnsi="Times New Roman" w:cs="Times New Roman"/>
                <w:sz w:val="16"/>
                <w:szCs w:val="16"/>
                <w:lang w:val="en-US"/>
              </w:rPr>
            </w:pPr>
          </w:p>
          <w:p w14:paraId="6E30337D" w14:textId="77777777" w:rsidR="003E2EB5" w:rsidRPr="00DC6CB0" w:rsidRDefault="003E2EB5" w:rsidP="00DB7DFE">
            <w:pPr>
              <w:rPr>
                <w:rFonts w:ascii="Times New Roman" w:hAnsi="Times New Roman" w:cs="Times New Roman"/>
                <w:sz w:val="16"/>
                <w:szCs w:val="16"/>
                <w:lang w:val="en-US"/>
              </w:rPr>
            </w:pPr>
          </w:p>
        </w:tc>
        <w:tc>
          <w:tcPr>
            <w:tcW w:w="1430" w:type="dxa"/>
            <w:vMerge w:val="restart"/>
            <w:tcBorders>
              <w:top w:val="single" w:sz="4" w:space="0" w:color="auto"/>
            </w:tcBorders>
          </w:tcPr>
          <w:p w14:paraId="4A3432A7" w14:textId="5A5343C5" w:rsidR="003E2EB5" w:rsidRPr="00DC6CB0" w:rsidRDefault="003E2EB5" w:rsidP="00DB7DFE">
            <w:pPr>
              <w:jc w:val="cente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dmft index ≥ 1</w:t>
            </w:r>
          </w:p>
        </w:tc>
        <w:tc>
          <w:tcPr>
            <w:tcW w:w="2840" w:type="dxa"/>
            <w:vMerge w:val="restart"/>
            <w:tcBorders>
              <w:top w:val="single" w:sz="4" w:space="0" w:color="auto"/>
            </w:tcBorders>
          </w:tcPr>
          <w:p w14:paraId="4F880E67" w14:textId="77777777" w:rsidR="003E2EB5" w:rsidRPr="00DC6CB0" w:rsidRDefault="003E2EB5" w:rsidP="00DB7DFE">
            <w:pPr>
              <w:rPr>
                <w:rFonts w:ascii="Times New Roman" w:hAnsi="Times New Roman" w:cs="Times New Roman"/>
                <w:sz w:val="16"/>
                <w:szCs w:val="16"/>
                <w:lang w:val="en-US"/>
              </w:rPr>
            </w:pPr>
            <w:r w:rsidRPr="00DC6CB0">
              <w:rPr>
                <w:rFonts w:ascii="Times New Roman" w:hAnsi="Times New Roman" w:cs="Times New Roman"/>
                <w:i/>
                <w:iCs/>
                <w:sz w:val="16"/>
                <w:szCs w:val="16"/>
                <w:lang w:val="en-US"/>
              </w:rPr>
              <w:t>SES/family</w:t>
            </w:r>
            <w:r w:rsidRPr="00DC6CB0">
              <w:rPr>
                <w:rFonts w:ascii="Times New Roman" w:hAnsi="Times New Roman" w:cs="Times New Roman"/>
                <w:sz w:val="16"/>
                <w:szCs w:val="16"/>
                <w:lang w:val="en-US"/>
              </w:rPr>
              <w:t xml:space="preserve">: father’s education, mother’s education, parent’s occupation, family monthly income, region of residence, type of residence, medical insurance with dental coverage </w:t>
            </w:r>
          </w:p>
          <w:p w14:paraId="319D682D" w14:textId="77777777" w:rsidR="003E2EB5" w:rsidRPr="00DC6CB0" w:rsidRDefault="003E2EB5" w:rsidP="00DB7DFE">
            <w:pPr>
              <w:rPr>
                <w:rFonts w:ascii="Times New Roman" w:hAnsi="Times New Roman" w:cs="Times New Roman"/>
                <w:sz w:val="16"/>
                <w:szCs w:val="16"/>
                <w:lang w:val="en-US"/>
              </w:rPr>
            </w:pPr>
            <w:r w:rsidRPr="00DC6CB0">
              <w:rPr>
                <w:rFonts w:ascii="Times New Roman" w:hAnsi="Times New Roman" w:cs="Times New Roman"/>
                <w:i/>
                <w:iCs/>
                <w:sz w:val="16"/>
                <w:szCs w:val="16"/>
                <w:lang w:val="en-US"/>
              </w:rPr>
              <w:t>Individual</w:t>
            </w:r>
            <w:r w:rsidRPr="00DC6CB0">
              <w:rPr>
                <w:rFonts w:ascii="Times New Roman" w:hAnsi="Times New Roman" w:cs="Times New Roman"/>
                <w:sz w:val="16"/>
                <w:szCs w:val="16"/>
                <w:lang w:val="en-US"/>
              </w:rPr>
              <w:t>: age, frequency of brushing teeth, age that started brushing teeth, dental floss use, mouthwash use, dental visit, reason for dental visit, milk feeding practices, age of the child when breast feeding was stopped, age of the child when drinking with a bottle was stopped, child sleeps with bottle in mouth, number of meals per day</w:t>
            </w:r>
          </w:p>
        </w:tc>
        <w:tc>
          <w:tcPr>
            <w:tcW w:w="4094" w:type="dxa"/>
            <w:tcBorders>
              <w:top w:val="single" w:sz="4" w:space="0" w:color="auto"/>
            </w:tcBorders>
          </w:tcPr>
          <w:p w14:paraId="7EB24941" w14:textId="77777777" w:rsidR="003E2EB5" w:rsidRPr="00DC6CB0" w:rsidRDefault="003E2EB5" w:rsidP="00DB7DFE">
            <w:pPr>
              <w:rPr>
                <w:rFonts w:ascii="Times New Roman" w:hAnsi="Times New Roman" w:cs="Times New Roman"/>
                <w:sz w:val="16"/>
                <w:szCs w:val="16"/>
                <w:lang w:val="en-US"/>
              </w:rPr>
            </w:pPr>
            <w:r w:rsidRPr="00DC6CB0">
              <w:rPr>
                <w:rFonts w:ascii="Times New Roman" w:hAnsi="Times New Roman" w:cs="Times New Roman"/>
                <w:sz w:val="16"/>
                <w:szCs w:val="16"/>
                <w:lang w:val="en-US"/>
              </w:rPr>
              <w:t>% Caries: 83 (n=479)</w:t>
            </w:r>
          </w:p>
          <w:p w14:paraId="18B14AB0" w14:textId="77777777" w:rsidR="003E2EB5" w:rsidRPr="00DC6CB0" w:rsidRDefault="003E2EB5" w:rsidP="00DB7DFE">
            <w:pPr>
              <w:rPr>
                <w:rFonts w:ascii="Times New Roman" w:hAnsi="Times New Roman" w:cs="Times New Roman"/>
                <w:sz w:val="16"/>
                <w:szCs w:val="16"/>
                <w:lang w:val="en-US"/>
              </w:rPr>
            </w:pPr>
            <w:r w:rsidRPr="00DC6CB0">
              <w:rPr>
                <w:rFonts w:ascii="Times New Roman" w:hAnsi="Times New Roman" w:cs="Times New Roman"/>
                <w:sz w:val="16"/>
                <w:szCs w:val="16"/>
                <w:lang w:val="en-US"/>
              </w:rPr>
              <w:t>% Fast food: 59.3 (n=343)</w:t>
            </w:r>
          </w:p>
          <w:p w14:paraId="648AF004" w14:textId="77777777" w:rsidR="003E2EB5" w:rsidRPr="00DC6CB0" w:rsidRDefault="003E2EB5" w:rsidP="00DB7DFE">
            <w:pPr>
              <w:rPr>
                <w:rFonts w:ascii="Times New Roman" w:hAnsi="Times New Roman" w:cs="Times New Roman"/>
                <w:sz w:val="16"/>
                <w:szCs w:val="16"/>
              </w:rPr>
            </w:pPr>
            <w:r w:rsidRPr="00DC6CB0">
              <w:rPr>
                <w:rFonts w:ascii="Times New Roman" w:hAnsi="Times New Roman" w:cs="Times New Roman"/>
                <w:sz w:val="16"/>
                <w:szCs w:val="16"/>
              </w:rPr>
              <w:t>% Candies: 83.4 (n=482)</w:t>
            </w:r>
          </w:p>
          <w:p w14:paraId="4126BE7E" w14:textId="77777777" w:rsidR="003E2EB5" w:rsidRPr="00DC6CB0" w:rsidRDefault="003E2EB5" w:rsidP="00DB7DFE">
            <w:pPr>
              <w:rPr>
                <w:rFonts w:ascii="Times New Roman" w:hAnsi="Times New Roman" w:cs="Times New Roman"/>
                <w:sz w:val="16"/>
                <w:szCs w:val="16"/>
              </w:rPr>
            </w:pPr>
            <w:r w:rsidRPr="00DC6CB0">
              <w:rPr>
                <w:rFonts w:ascii="Times New Roman" w:hAnsi="Times New Roman" w:cs="Times New Roman"/>
                <w:sz w:val="16"/>
                <w:szCs w:val="16"/>
              </w:rPr>
              <w:t>% Potato chips: 83.4 (n=482)</w:t>
            </w:r>
          </w:p>
          <w:p w14:paraId="0666B6FA" w14:textId="77777777" w:rsidR="003E2EB5" w:rsidRPr="00DC6CB0" w:rsidRDefault="003E2EB5" w:rsidP="00DB7DFE">
            <w:pPr>
              <w:rPr>
                <w:rFonts w:ascii="Times New Roman" w:hAnsi="Times New Roman" w:cs="Times New Roman"/>
                <w:sz w:val="16"/>
                <w:szCs w:val="16"/>
              </w:rPr>
            </w:pPr>
            <w:r w:rsidRPr="00DC6CB0">
              <w:rPr>
                <w:rFonts w:ascii="Times New Roman" w:hAnsi="Times New Roman" w:cs="Times New Roman"/>
                <w:sz w:val="16"/>
                <w:szCs w:val="16"/>
              </w:rPr>
              <w:t>% Flavored juices: 90 (n=520)</w:t>
            </w:r>
          </w:p>
          <w:p w14:paraId="2D864813" w14:textId="77777777" w:rsidR="003E2EB5" w:rsidRPr="00DC6CB0" w:rsidRDefault="003E2EB5" w:rsidP="00DB7DFE">
            <w:pPr>
              <w:rPr>
                <w:rFonts w:ascii="Times New Roman" w:hAnsi="Times New Roman" w:cs="Times New Roman"/>
                <w:sz w:val="16"/>
                <w:szCs w:val="16"/>
              </w:rPr>
            </w:pPr>
            <w:r w:rsidRPr="00DC6CB0">
              <w:rPr>
                <w:rFonts w:ascii="Times New Roman" w:hAnsi="Times New Roman" w:cs="Times New Roman"/>
                <w:sz w:val="16"/>
                <w:szCs w:val="16"/>
              </w:rPr>
              <w:t>% Soft drinks: 68.3 (n=395)</w:t>
            </w:r>
          </w:p>
          <w:p w14:paraId="1387BDAC" w14:textId="77777777" w:rsidR="003E2EB5" w:rsidRPr="00DC6CB0" w:rsidRDefault="003E2EB5" w:rsidP="00DB7DFE">
            <w:pPr>
              <w:rPr>
                <w:rFonts w:ascii="Times New Roman" w:hAnsi="Times New Roman" w:cs="Times New Roman"/>
                <w:sz w:val="16"/>
                <w:szCs w:val="16"/>
              </w:rPr>
            </w:pPr>
            <w:r w:rsidRPr="00DC6CB0">
              <w:rPr>
                <w:rFonts w:ascii="Times New Roman" w:hAnsi="Times New Roman" w:cs="Times New Roman"/>
                <w:sz w:val="16"/>
                <w:szCs w:val="16"/>
              </w:rPr>
              <w:t>% Flavored milk: 35.6 (n=206)</w:t>
            </w:r>
          </w:p>
        </w:tc>
      </w:tr>
      <w:tr w:rsidR="00DC6CB0" w:rsidRPr="00DC6CB0" w14:paraId="0E9A65D9" w14:textId="77777777" w:rsidTr="00251CD6">
        <w:trPr>
          <w:trHeight w:val="551"/>
          <w:jc w:val="center"/>
        </w:trPr>
        <w:tc>
          <w:tcPr>
            <w:tcW w:w="421" w:type="dxa"/>
          </w:tcPr>
          <w:p w14:paraId="476D0622" w14:textId="77777777" w:rsidR="003E2EB5" w:rsidRPr="00DC6CB0" w:rsidRDefault="003E2EB5" w:rsidP="00DB7DFE">
            <w:pPr>
              <w:rPr>
                <w:rFonts w:ascii="Times New Roman" w:hAnsi="Times New Roman" w:cs="Times New Roman"/>
                <w:sz w:val="16"/>
                <w:szCs w:val="16"/>
              </w:rPr>
            </w:pPr>
          </w:p>
        </w:tc>
        <w:tc>
          <w:tcPr>
            <w:tcW w:w="1417" w:type="dxa"/>
            <w:vMerge/>
          </w:tcPr>
          <w:p w14:paraId="0DA962A4" w14:textId="115A11E4" w:rsidR="003E2EB5" w:rsidRPr="00DC6CB0" w:rsidRDefault="003E2EB5" w:rsidP="00DB7DFE">
            <w:pPr>
              <w:rPr>
                <w:rFonts w:ascii="Times New Roman" w:hAnsi="Times New Roman" w:cs="Times New Roman"/>
                <w:sz w:val="16"/>
                <w:szCs w:val="16"/>
              </w:rPr>
            </w:pPr>
          </w:p>
        </w:tc>
        <w:tc>
          <w:tcPr>
            <w:tcW w:w="992" w:type="dxa"/>
            <w:vMerge/>
          </w:tcPr>
          <w:p w14:paraId="3639EAA5" w14:textId="77777777" w:rsidR="003E2EB5" w:rsidRPr="00DC6CB0" w:rsidRDefault="003E2EB5" w:rsidP="00DB7DFE">
            <w:pPr>
              <w:rPr>
                <w:rFonts w:ascii="Times New Roman" w:hAnsi="Times New Roman" w:cs="Times New Roman"/>
                <w:sz w:val="16"/>
                <w:szCs w:val="16"/>
              </w:rPr>
            </w:pPr>
          </w:p>
        </w:tc>
        <w:tc>
          <w:tcPr>
            <w:tcW w:w="1418" w:type="dxa"/>
            <w:vMerge/>
          </w:tcPr>
          <w:p w14:paraId="66EB9734" w14:textId="77777777" w:rsidR="003E2EB5" w:rsidRPr="00DC6CB0" w:rsidRDefault="003E2EB5" w:rsidP="00DB7DFE">
            <w:pPr>
              <w:rPr>
                <w:rFonts w:ascii="Times New Roman" w:hAnsi="Times New Roman" w:cs="Times New Roman"/>
                <w:sz w:val="16"/>
                <w:szCs w:val="16"/>
              </w:rPr>
            </w:pPr>
          </w:p>
        </w:tc>
        <w:tc>
          <w:tcPr>
            <w:tcW w:w="3118" w:type="dxa"/>
            <w:vMerge/>
          </w:tcPr>
          <w:p w14:paraId="771488DE" w14:textId="77777777" w:rsidR="003E2EB5" w:rsidRPr="00DC6CB0" w:rsidRDefault="003E2EB5" w:rsidP="00DB7DFE">
            <w:pPr>
              <w:rPr>
                <w:rFonts w:ascii="Times New Roman" w:hAnsi="Times New Roman" w:cs="Times New Roman"/>
                <w:sz w:val="16"/>
                <w:szCs w:val="16"/>
              </w:rPr>
            </w:pPr>
          </w:p>
        </w:tc>
        <w:tc>
          <w:tcPr>
            <w:tcW w:w="1430" w:type="dxa"/>
            <w:vMerge/>
          </w:tcPr>
          <w:p w14:paraId="69D3AAD3" w14:textId="77777777" w:rsidR="003E2EB5" w:rsidRPr="00DC6CB0" w:rsidRDefault="003E2EB5" w:rsidP="00DB7DFE">
            <w:pPr>
              <w:jc w:val="center"/>
              <w:rPr>
                <w:rFonts w:ascii="Times New Roman" w:eastAsia="Times New Roman" w:hAnsi="Times New Roman" w:cs="Times New Roman"/>
                <w:sz w:val="16"/>
                <w:szCs w:val="16"/>
                <w:lang w:eastAsia="pt-BR"/>
              </w:rPr>
            </w:pPr>
          </w:p>
        </w:tc>
        <w:tc>
          <w:tcPr>
            <w:tcW w:w="2840" w:type="dxa"/>
            <w:vMerge/>
          </w:tcPr>
          <w:p w14:paraId="784D5C5B" w14:textId="77777777" w:rsidR="003E2EB5" w:rsidRPr="00DC6CB0" w:rsidRDefault="003E2EB5" w:rsidP="00DB7DFE">
            <w:pPr>
              <w:rPr>
                <w:rFonts w:ascii="Times New Roman" w:hAnsi="Times New Roman" w:cs="Times New Roman"/>
                <w:i/>
                <w:iCs/>
                <w:sz w:val="16"/>
                <w:szCs w:val="16"/>
              </w:rPr>
            </w:pPr>
          </w:p>
        </w:tc>
        <w:tc>
          <w:tcPr>
            <w:tcW w:w="4094" w:type="dxa"/>
          </w:tcPr>
          <w:p w14:paraId="4ADD0AFD" w14:textId="77777777" w:rsidR="003E2EB5" w:rsidRPr="00DC6CB0" w:rsidRDefault="003E2EB5" w:rsidP="00DB7DFE">
            <w:pPr>
              <w:rPr>
                <w:rFonts w:ascii="Times New Roman" w:hAnsi="Times New Roman" w:cs="Times New Roman"/>
                <w:sz w:val="16"/>
                <w:szCs w:val="16"/>
                <w:lang w:val="en-US"/>
              </w:rPr>
            </w:pPr>
            <w:r w:rsidRPr="00DC6CB0">
              <w:rPr>
                <w:rFonts w:ascii="Times New Roman" w:hAnsi="Times New Roman" w:cs="Times New Roman"/>
                <w:sz w:val="16"/>
                <w:szCs w:val="16"/>
                <w:lang w:val="en-US"/>
              </w:rPr>
              <w:t>Soft drink: OR 5.3 (95% CI: 1.5–18.0)</w:t>
            </w:r>
          </w:p>
          <w:p w14:paraId="1CFB7689" w14:textId="77777777" w:rsidR="003E2EB5" w:rsidRPr="00DC6CB0" w:rsidRDefault="003E2EB5" w:rsidP="00DB7DFE">
            <w:pPr>
              <w:rPr>
                <w:rFonts w:ascii="Times New Roman" w:hAnsi="Times New Roman" w:cs="Times New Roman"/>
                <w:sz w:val="16"/>
                <w:szCs w:val="16"/>
                <w:lang w:val="en-US"/>
              </w:rPr>
            </w:pPr>
            <w:r w:rsidRPr="00DC6CB0">
              <w:rPr>
                <w:rFonts w:ascii="Times New Roman" w:hAnsi="Times New Roman" w:cs="Times New Roman"/>
                <w:sz w:val="16"/>
                <w:szCs w:val="16"/>
                <w:lang w:val="en-US"/>
              </w:rPr>
              <w:t>Flavored milk: OR 7.7 (95% CI: 2.6–23.0)</w:t>
            </w:r>
          </w:p>
          <w:p w14:paraId="75FF2B73" w14:textId="77777777" w:rsidR="003E2EB5" w:rsidRPr="00DC6CB0" w:rsidRDefault="003E2EB5" w:rsidP="00DB7DFE">
            <w:pPr>
              <w:rPr>
                <w:rFonts w:ascii="Times New Roman" w:hAnsi="Times New Roman" w:cs="Times New Roman"/>
                <w:sz w:val="16"/>
                <w:szCs w:val="16"/>
                <w:lang w:val="en-US"/>
              </w:rPr>
            </w:pPr>
            <w:r w:rsidRPr="00DC6CB0">
              <w:rPr>
                <w:rFonts w:ascii="Times New Roman" w:hAnsi="Times New Roman" w:cs="Times New Roman"/>
                <w:b/>
                <w:bCs/>
                <w:sz w:val="16"/>
                <w:szCs w:val="16"/>
                <w:lang w:val="en-US"/>
              </w:rPr>
              <w:t>*</w:t>
            </w:r>
            <w:r w:rsidRPr="00DC6CB0">
              <w:rPr>
                <w:rFonts w:ascii="Times New Roman" w:hAnsi="Times New Roman" w:cs="Times New Roman"/>
                <w:sz w:val="16"/>
                <w:szCs w:val="16"/>
                <w:lang w:val="en-US"/>
              </w:rPr>
              <w:t>OR for other ultraprocessed foods NS/not reported</w:t>
            </w:r>
          </w:p>
        </w:tc>
      </w:tr>
      <w:tr w:rsidR="00DC6CB0" w:rsidRPr="00DC6CB0" w14:paraId="296F65CA" w14:textId="77777777" w:rsidTr="00251CD6">
        <w:trPr>
          <w:trHeight w:val="37"/>
          <w:jc w:val="center"/>
        </w:trPr>
        <w:tc>
          <w:tcPr>
            <w:tcW w:w="421" w:type="dxa"/>
            <w:tcBorders>
              <w:bottom w:val="single" w:sz="4" w:space="0" w:color="auto"/>
            </w:tcBorders>
          </w:tcPr>
          <w:p w14:paraId="280278A9" w14:textId="77777777" w:rsidR="003E2EB5" w:rsidRPr="00DC6CB0" w:rsidRDefault="003E2EB5" w:rsidP="00DB7DFE">
            <w:pPr>
              <w:rPr>
                <w:rFonts w:ascii="Times New Roman" w:eastAsia="Times New Roman" w:hAnsi="Times New Roman" w:cs="Times New Roman"/>
                <w:sz w:val="16"/>
                <w:szCs w:val="16"/>
                <w:lang w:val="en-US" w:eastAsia="pt-BR"/>
              </w:rPr>
            </w:pPr>
          </w:p>
        </w:tc>
        <w:tc>
          <w:tcPr>
            <w:tcW w:w="1417" w:type="dxa"/>
            <w:tcBorders>
              <w:bottom w:val="single" w:sz="4" w:space="0" w:color="auto"/>
            </w:tcBorders>
          </w:tcPr>
          <w:p w14:paraId="58EC8187" w14:textId="3C9129EF" w:rsidR="003E2EB5" w:rsidRPr="00DC6CB0" w:rsidRDefault="003E2EB5" w:rsidP="00DB7DFE">
            <w:pPr>
              <w:rPr>
                <w:rFonts w:ascii="Times New Roman" w:eastAsia="Times New Roman" w:hAnsi="Times New Roman" w:cs="Times New Roman"/>
                <w:sz w:val="16"/>
                <w:szCs w:val="16"/>
                <w:lang w:val="en-US" w:eastAsia="pt-BR"/>
              </w:rPr>
            </w:pPr>
          </w:p>
        </w:tc>
        <w:tc>
          <w:tcPr>
            <w:tcW w:w="992" w:type="dxa"/>
            <w:tcBorders>
              <w:bottom w:val="single" w:sz="4" w:space="0" w:color="auto"/>
            </w:tcBorders>
          </w:tcPr>
          <w:p w14:paraId="04320FA2" w14:textId="77777777" w:rsidR="003E2EB5" w:rsidRPr="00DC6CB0" w:rsidRDefault="003E2EB5" w:rsidP="00DB7DFE">
            <w:pPr>
              <w:rPr>
                <w:rFonts w:ascii="Times New Roman" w:hAnsi="Times New Roman" w:cs="Times New Roman"/>
                <w:sz w:val="16"/>
                <w:szCs w:val="16"/>
                <w:lang w:val="en-US"/>
              </w:rPr>
            </w:pPr>
          </w:p>
        </w:tc>
        <w:tc>
          <w:tcPr>
            <w:tcW w:w="1418" w:type="dxa"/>
            <w:tcBorders>
              <w:bottom w:val="single" w:sz="4" w:space="0" w:color="auto"/>
            </w:tcBorders>
          </w:tcPr>
          <w:p w14:paraId="0F8E696F" w14:textId="77777777" w:rsidR="003E2EB5" w:rsidRPr="00DC6CB0" w:rsidRDefault="003E2EB5" w:rsidP="00DB7DFE">
            <w:pPr>
              <w:rPr>
                <w:rFonts w:ascii="Times New Roman" w:eastAsia="Times New Roman" w:hAnsi="Times New Roman" w:cs="Times New Roman"/>
                <w:sz w:val="16"/>
                <w:szCs w:val="16"/>
                <w:lang w:val="en-US" w:eastAsia="pt-BR"/>
              </w:rPr>
            </w:pPr>
          </w:p>
        </w:tc>
        <w:tc>
          <w:tcPr>
            <w:tcW w:w="3118" w:type="dxa"/>
            <w:tcBorders>
              <w:bottom w:val="single" w:sz="4" w:space="0" w:color="auto"/>
            </w:tcBorders>
          </w:tcPr>
          <w:p w14:paraId="656F87E9" w14:textId="77777777" w:rsidR="003E2EB5" w:rsidRPr="00DC6CB0" w:rsidRDefault="003E2EB5" w:rsidP="00DB7DFE">
            <w:pPr>
              <w:pStyle w:val="Default"/>
              <w:rPr>
                <w:rFonts w:ascii="Times New Roman" w:eastAsia="Times New Roman" w:hAnsi="Times New Roman" w:cs="Times New Roman"/>
                <w:color w:val="auto"/>
                <w:sz w:val="16"/>
                <w:szCs w:val="16"/>
                <w:lang w:val="en-US" w:eastAsia="pt-BR"/>
              </w:rPr>
            </w:pPr>
          </w:p>
        </w:tc>
        <w:tc>
          <w:tcPr>
            <w:tcW w:w="1430" w:type="dxa"/>
            <w:tcBorders>
              <w:bottom w:val="single" w:sz="4" w:space="0" w:color="auto"/>
            </w:tcBorders>
          </w:tcPr>
          <w:p w14:paraId="02BDE584" w14:textId="77777777" w:rsidR="003E2EB5" w:rsidRPr="00DC6CB0" w:rsidRDefault="003E2EB5" w:rsidP="00DB7DFE">
            <w:pPr>
              <w:jc w:val="center"/>
              <w:rPr>
                <w:rFonts w:ascii="Times New Roman" w:eastAsia="Times New Roman" w:hAnsi="Times New Roman" w:cs="Times New Roman"/>
                <w:sz w:val="16"/>
                <w:szCs w:val="16"/>
                <w:lang w:val="en-US" w:eastAsia="pt-BR"/>
              </w:rPr>
            </w:pPr>
          </w:p>
        </w:tc>
        <w:tc>
          <w:tcPr>
            <w:tcW w:w="2840" w:type="dxa"/>
            <w:tcBorders>
              <w:bottom w:val="single" w:sz="4" w:space="0" w:color="auto"/>
            </w:tcBorders>
          </w:tcPr>
          <w:p w14:paraId="4A1AB3B2" w14:textId="77777777" w:rsidR="003E2EB5" w:rsidRPr="00DC6CB0" w:rsidRDefault="003E2EB5" w:rsidP="00DB7DFE">
            <w:pPr>
              <w:autoSpaceDE w:val="0"/>
              <w:autoSpaceDN w:val="0"/>
              <w:adjustRightInd w:val="0"/>
              <w:rPr>
                <w:rFonts w:ascii="Times New Roman" w:hAnsi="Times New Roman" w:cs="Times New Roman"/>
                <w:i/>
                <w:iCs/>
                <w:sz w:val="16"/>
                <w:szCs w:val="16"/>
                <w:lang w:val="en-US"/>
              </w:rPr>
            </w:pPr>
          </w:p>
        </w:tc>
        <w:tc>
          <w:tcPr>
            <w:tcW w:w="4094" w:type="dxa"/>
            <w:tcBorders>
              <w:bottom w:val="single" w:sz="4" w:space="0" w:color="auto"/>
            </w:tcBorders>
          </w:tcPr>
          <w:p w14:paraId="7D6C9D16" w14:textId="77777777" w:rsidR="003E2EB5" w:rsidRPr="00DC6CB0" w:rsidRDefault="003E2EB5" w:rsidP="00DB7DFE">
            <w:pPr>
              <w:rPr>
                <w:rFonts w:ascii="Times New Roman" w:eastAsia="Times New Roman" w:hAnsi="Times New Roman" w:cs="Times New Roman"/>
                <w:sz w:val="16"/>
                <w:szCs w:val="16"/>
                <w:lang w:val="en-US" w:eastAsia="pt-BR"/>
              </w:rPr>
            </w:pPr>
          </w:p>
        </w:tc>
      </w:tr>
      <w:tr w:rsidR="00DC6CB0" w:rsidRPr="00DC6CB0" w14:paraId="315AA370" w14:textId="77777777" w:rsidTr="00251CD6">
        <w:trPr>
          <w:trHeight w:val="464"/>
          <w:jc w:val="center"/>
        </w:trPr>
        <w:tc>
          <w:tcPr>
            <w:tcW w:w="421" w:type="dxa"/>
            <w:tcBorders>
              <w:top w:val="single" w:sz="4" w:space="0" w:color="auto"/>
            </w:tcBorders>
          </w:tcPr>
          <w:p w14:paraId="674CDEEA" w14:textId="396B4D00"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2</w:t>
            </w:r>
          </w:p>
        </w:tc>
        <w:tc>
          <w:tcPr>
            <w:tcW w:w="1417" w:type="dxa"/>
            <w:vMerge w:val="restart"/>
            <w:tcBorders>
              <w:top w:val="single" w:sz="4" w:space="0" w:color="auto"/>
            </w:tcBorders>
          </w:tcPr>
          <w:p w14:paraId="073DDBEF" w14:textId="01DBC623"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Arora et al. (2017)</w:t>
            </w:r>
          </w:p>
          <w:p w14:paraId="6B2B1FE3" w14:textId="77777777" w:rsidR="003E2EB5" w:rsidRPr="00DC6CB0" w:rsidRDefault="003E2EB5" w:rsidP="00DB7DFE">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val="en-US" w:eastAsia="pt-BR"/>
              </w:rPr>
              <w:t>South Wales, Australia</w:t>
            </w:r>
          </w:p>
        </w:tc>
        <w:tc>
          <w:tcPr>
            <w:tcW w:w="992" w:type="dxa"/>
            <w:vMerge w:val="restart"/>
            <w:tcBorders>
              <w:top w:val="single" w:sz="4" w:space="0" w:color="auto"/>
            </w:tcBorders>
          </w:tcPr>
          <w:p w14:paraId="70732CEA" w14:textId="77777777" w:rsidR="003E2EB5" w:rsidRPr="00DC6CB0" w:rsidRDefault="003E2EB5" w:rsidP="00DB7DFE">
            <w:pPr>
              <w:rPr>
                <w:rFonts w:ascii="Times New Roman" w:hAnsi="Times New Roman" w:cs="Times New Roman"/>
                <w:sz w:val="16"/>
                <w:szCs w:val="16"/>
              </w:rPr>
            </w:pPr>
            <w:r w:rsidRPr="00DC6CB0">
              <w:rPr>
                <w:rFonts w:ascii="Times New Roman" w:hAnsi="Times New Roman" w:cs="Times New Roman"/>
                <w:sz w:val="16"/>
                <w:szCs w:val="16"/>
              </w:rPr>
              <w:t>Cross-sectional</w:t>
            </w:r>
          </w:p>
        </w:tc>
        <w:tc>
          <w:tcPr>
            <w:tcW w:w="1418" w:type="dxa"/>
            <w:vMerge w:val="restart"/>
            <w:tcBorders>
              <w:top w:val="single" w:sz="4" w:space="0" w:color="auto"/>
            </w:tcBorders>
          </w:tcPr>
          <w:p w14:paraId="0AA19B1A" w14:textId="77777777"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495 school children and adolescents aged 5-10 years</w:t>
            </w:r>
          </w:p>
          <w:p w14:paraId="36945DD3" w14:textId="77777777" w:rsidR="00D473D0" w:rsidRPr="00DC6CB0" w:rsidRDefault="00D473D0" w:rsidP="00DB7DFE">
            <w:pPr>
              <w:rPr>
                <w:rFonts w:ascii="Times New Roman" w:eastAsia="Times New Roman" w:hAnsi="Times New Roman" w:cs="Times New Roman"/>
                <w:sz w:val="16"/>
                <w:szCs w:val="16"/>
                <w:lang w:val="en-US" w:eastAsia="pt-BR"/>
              </w:rPr>
            </w:pPr>
          </w:p>
          <w:p w14:paraId="74E04B14" w14:textId="5107900F" w:rsidR="00D473D0" w:rsidRPr="00DC6CB0" w:rsidRDefault="00D473D0" w:rsidP="00D473D0">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eastAsia="pt-BR"/>
              </w:rPr>
              <w:t>Response rate:49.5%</w:t>
            </w:r>
          </w:p>
          <w:p w14:paraId="0D8F0B1E" w14:textId="74C7F87A" w:rsidR="00D473D0" w:rsidRPr="00DC6CB0" w:rsidRDefault="00D473D0" w:rsidP="00DB7DFE">
            <w:pPr>
              <w:rPr>
                <w:rFonts w:ascii="Times New Roman" w:hAnsi="Times New Roman" w:cs="Times New Roman"/>
                <w:sz w:val="16"/>
                <w:szCs w:val="16"/>
                <w:lang w:val="en-US"/>
              </w:rPr>
            </w:pPr>
          </w:p>
        </w:tc>
        <w:tc>
          <w:tcPr>
            <w:tcW w:w="3118" w:type="dxa"/>
            <w:vMerge w:val="restart"/>
            <w:tcBorders>
              <w:top w:val="single" w:sz="4" w:space="0" w:color="auto"/>
            </w:tcBorders>
          </w:tcPr>
          <w:p w14:paraId="43AA25FC" w14:textId="77777777" w:rsidR="003E2EB5" w:rsidRPr="00DC6CB0" w:rsidRDefault="003E2EB5"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SSB and chocolate</w:t>
            </w:r>
          </w:p>
          <w:p w14:paraId="71801534" w14:textId="77777777"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Mean consumption serves per day for each food (</w:t>
            </w:r>
            <w:r w:rsidRPr="00DC6CB0">
              <w:rPr>
                <w:rFonts w:ascii="Times New Roman" w:hAnsi="Times New Roman" w:cs="Times New Roman"/>
                <w:sz w:val="16"/>
                <w:szCs w:val="16"/>
                <w:lang w:val="en-US"/>
              </w:rPr>
              <w:t>1 serve equals 1 cup–250 mL of SSB and 1 serve equals 1 chocolate)</w:t>
            </w:r>
          </w:p>
        </w:tc>
        <w:tc>
          <w:tcPr>
            <w:tcW w:w="1430" w:type="dxa"/>
            <w:vMerge w:val="restart"/>
            <w:tcBorders>
              <w:top w:val="single" w:sz="4" w:space="0" w:color="auto"/>
            </w:tcBorders>
          </w:tcPr>
          <w:p w14:paraId="59BA51DE" w14:textId="77777777" w:rsidR="003E2EB5" w:rsidRPr="00DC6CB0" w:rsidRDefault="003E2EB5" w:rsidP="00DB7DFE">
            <w:pPr>
              <w:jc w:val="cente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dmft index ≥1</w:t>
            </w:r>
          </w:p>
        </w:tc>
        <w:tc>
          <w:tcPr>
            <w:tcW w:w="2840" w:type="dxa"/>
            <w:vMerge w:val="restart"/>
            <w:tcBorders>
              <w:top w:val="single" w:sz="4" w:space="0" w:color="auto"/>
            </w:tcBorders>
          </w:tcPr>
          <w:p w14:paraId="5BE393BA" w14:textId="77777777" w:rsidR="003E2EB5" w:rsidRPr="00DC6CB0" w:rsidRDefault="003E2EB5" w:rsidP="00DB7DFE">
            <w:pPr>
              <w:autoSpaceDE w:val="0"/>
              <w:autoSpaceDN w:val="0"/>
              <w:adjustRightInd w:val="0"/>
              <w:rPr>
                <w:rFonts w:ascii="Times New Roman" w:hAnsi="Times New Roman" w:cs="Times New Roman"/>
                <w:sz w:val="16"/>
                <w:szCs w:val="16"/>
                <w:lang w:val="en-US"/>
              </w:rPr>
            </w:pPr>
            <w:r w:rsidRPr="00DC6CB0">
              <w:rPr>
                <w:rFonts w:ascii="Times New Roman" w:eastAsia="Lato-Regular" w:hAnsi="Times New Roman" w:cs="Times New Roman"/>
                <w:i/>
                <w:iCs/>
                <w:sz w:val="16"/>
                <w:szCs w:val="16"/>
                <w:lang w:val="en-US"/>
              </w:rPr>
              <w:t>SES/Family</w:t>
            </w:r>
            <w:r w:rsidRPr="00DC6CB0">
              <w:rPr>
                <w:rFonts w:ascii="Times New Roman" w:hAnsi="Times New Roman" w:cs="Times New Roman"/>
                <w:sz w:val="16"/>
                <w:szCs w:val="16"/>
                <w:lang w:val="en-US"/>
              </w:rPr>
              <w:t>: age of father, age of mother, father’s education, extractions due to tooth decay in mother, extractions due to tooth decay in father, family income</w:t>
            </w:r>
          </w:p>
          <w:p w14:paraId="44A73DDB" w14:textId="77777777" w:rsidR="003E2EB5" w:rsidRPr="00DC6CB0" w:rsidRDefault="003E2EB5" w:rsidP="00DB7DFE">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i/>
                <w:iCs/>
                <w:sz w:val="16"/>
                <w:szCs w:val="16"/>
                <w:lang w:val="en-US"/>
              </w:rPr>
              <w:t>Individual</w:t>
            </w:r>
            <w:r w:rsidRPr="00DC6CB0">
              <w:rPr>
                <w:rFonts w:ascii="Times New Roman" w:hAnsi="Times New Roman" w:cs="Times New Roman"/>
                <w:sz w:val="16"/>
                <w:szCs w:val="16"/>
                <w:lang w:val="en-US"/>
              </w:rPr>
              <w:t>: age, frequency of brushing teeth, age when tooth brushing started, type of toothpaste used, past exposure to water fluoridation</w:t>
            </w:r>
          </w:p>
        </w:tc>
        <w:tc>
          <w:tcPr>
            <w:tcW w:w="4094" w:type="dxa"/>
            <w:tcBorders>
              <w:top w:val="single" w:sz="4" w:space="0" w:color="auto"/>
            </w:tcBorders>
          </w:tcPr>
          <w:p w14:paraId="5EFCDAFD" w14:textId="77777777"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Caries: 50.6 (n=251)</w:t>
            </w:r>
          </w:p>
          <w:p w14:paraId="256A1359" w14:textId="77777777"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Mean number of serves not reported</w:t>
            </w:r>
          </w:p>
        </w:tc>
      </w:tr>
      <w:tr w:rsidR="00DC6CB0" w:rsidRPr="00DC6CB0" w14:paraId="254F3047" w14:textId="77777777" w:rsidTr="00251CD6">
        <w:trPr>
          <w:trHeight w:val="463"/>
          <w:jc w:val="center"/>
        </w:trPr>
        <w:tc>
          <w:tcPr>
            <w:tcW w:w="421" w:type="dxa"/>
          </w:tcPr>
          <w:p w14:paraId="1996CF36" w14:textId="77777777" w:rsidR="003E2EB5" w:rsidRPr="00DC6CB0" w:rsidRDefault="003E2EB5" w:rsidP="00DB7DFE">
            <w:pPr>
              <w:rPr>
                <w:rFonts w:ascii="Times New Roman" w:eastAsia="Times New Roman" w:hAnsi="Times New Roman" w:cs="Times New Roman"/>
                <w:sz w:val="16"/>
                <w:szCs w:val="16"/>
                <w:lang w:val="en-US" w:eastAsia="pt-BR"/>
              </w:rPr>
            </w:pPr>
          </w:p>
        </w:tc>
        <w:tc>
          <w:tcPr>
            <w:tcW w:w="1417" w:type="dxa"/>
            <w:vMerge/>
          </w:tcPr>
          <w:p w14:paraId="7D3CC871" w14:textId="0B10ABAD" w:rsidR="003E2EB5" w:rsidRPr="00DC6CB0" w:rsidRDefault="003E2EB5" w:rsidP="00DB7DFE">
            <w:pPr>
              <w:rPr>
                <w:rFonts w:ascii="Times New Roman" w:eastAsia="Times New Roman" w:hAnsi="Times New Roman" w:cs="Times New Roman"/>
                <w:sz w:val="16"/>
                <w:szCs w:val="16"/>
                <w:lang w:val="en-US" w:eastAsia="pt-BR"/>
              </w:rPr>
            </w:pPr>
          </w:p>
        </w:tc>
        <w:tc>
          <w:tcPr>
            <w:tcW w:w="992" w:type="dxa"/>
            <w:vMerge/>
          </w:tcPr>
          <w:p w14:paraId="1FE27F34" w14:textId="77777777" w:rsidR="003E2EB5" w:rsidRPr="00DC6CB0" w:rsidRDefault="003E2EB5" w:rsidP="00DB7DFE">
            <w:pPr>
              <w:rPr>
                <w:rFonts w:ascii="Times New Roman" w:hAnsi="Times New Roman" w:cs="Times New Roman"/>
                <w:sz w:val="16"/>
                <w:szCs w:val="16"/>
                <w:lang w:val="en-US"/>
              </w:rPr>
            </w:pPr>
          </w:p>
        </w:tc>
        <w:tc>
          <w:tcPr>
            <w:tcW w:w="1418" w:type="dxa"/>
            <w:vMerge/>
          </w:tcPr>
          <w:p w14:paraId="4F36B3F3" w14:textId="77777777" w:rsidR="003E2EB5" w:rsidRPr="00DC6CB0" w:rsidRDefault="003E2EB5" w:rsidP="00DB7DFE">
            <w:pPr>
              <w:rPr>
                <w:rFonts w:ascii="Times New Roman" w:eastAsia="Times New Roman" w:hAnsi="Times New Roman" w:cs="Times New Roman"/>
                <w:sz w:val="16"/>
                <w:szCs w:val="16"/>
                <w:lang w:val="en-US" w:eastAsia="pt-BR"/>
              </w:rPr>
            </w:pPr>
          </w:p>
        </w:tc>
        <w:tc>
          <w:tcPr>
            <w:tcW w:w="3118" w:type="dxa"/>
            <w:vMerge/>
          </w:tcPr>
          <w:p w14:paraId="00A244C0" w14:textId="77777777" w:rsidR="003E2EB5" w:rsidRPr="00DC6CB0" w:rsidRDefault="003E2EB5" w:rsidP="00DB7DFE">
            <w:pPr>
              <w:pStyle w:val="Default"/>
              <w:rPr>
                <w:rFonts w:ascii="Times New Roman" w:eastAsia="Times New Roman" w:hAnsi="Times New Roman" w:cs="Times New Roman"/>
                <w:color w:val="auto"/>
                <w:sz w:val="16"/>
                <w:szCs w:val="16"/>
                <w:lang w:val="en-US" w:eastAsia="pt-BR"/>
              </w:rPr>
            </w:pPr>
          </w:p>
        </w:tc>
        <w:tc>
          <w:tcPr>
            <w:tcW w:w="1430" w:type="dxa"/>
            <w:vMerge/>
          </w:tcPr>
          <w:p w14:paraId="6C343A90" w14:textId="77777777" w:rsidR="003E2EB5" w:rsidRPr="00DC6CB0" w:rsidRDefault="003E2EB5" w:rsidP="00DB7DFE">
            <w:pPr>
              <w:jc w:val="center"/>
              <w:rPr>
                <w:rFonts w:ascii="Times New Roman" w:eastAsia="Times New Roman" w:hAnsi="Times New Roman" w:cs="Times New Roman"/>
                <w:sz w:val="16"/>
                <w:szCs w:val="16"/>
                <w:lang w:val="en-US" w:eastAsia="pt-BR"/>
              </w:rPr>
            </w:pPr>
          </w:p>
        </w:tc>
        <w:tc>
          <w:tcPr>
            <w:tcW w:w="2840" w:type="dxa"/>
            <w:vMerge/>
          </w:tcPr>
          <w:p w14:paraId="2AB784BA" w14:textId="77777777" w:rsidR="003E2EB5" w:rsidRPr="00DC6CB0" w:rsidRDefault="003E2EB5" w:rsidP="00DB7DFE">
            <w:pPr>
              <w:autoSpaceDE w:val="0"/>
              <w:autoSpaceDN w:val="0"/>
              <w:adjustRightInd w:val="0"/>
              <w:rPr>
                <w:rFonts w:ascii="Times New Roman" w:eastAsia="Lato-Regular" w:hAnsi="Times New Roman" w:cs="Times New Roman"/>
                <w:i/>
                <w:iCs/>
                <w:sz w:val="16"/>
                <w:szCs w:val="16"/>
                <w:lang w:val="en-US"/>
              </w:rPr>
            </w:pPr>
          </w:p>
        </w:tc>
        <w:tc>
          <w:tcPr>
            <w:tcW w:w="4094" w:type="dxa"/>
          </w:tcPr>
          <w:p w14:paraId="5D6B8D7D" w14:textId="77777777" w:rsidR="003E2EB5" w:rsidRPr="00DC6CB0" w:rsidRDefault="003E2EB5" w:rsidP="00DB7DFE">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val="en-US" w:eastAsia="pt-BR"/>
              </w:rPr>
              <w:t xml:space="preserve">Chocolate: OR </w:t>
            </w:r>
            <w:r w:rsidRPr="00DC6CB0">
              <w:rPr>
                <w:rFonts w:ascii="Times New Roman" w:hAnsi="Times New Roman" w:cs="Times New Roman"/>
                <w:sz w:val="16"/>
                <w:szCs w:val="16"/>
                <w:lang w:val="en-US"/>
              </w:rPr>
              <w:t>1.52 (95% CI: 1.19, 1.93)</w:t>
            </w:r>
          </w:p>
          <w:p w14:paraId="021FDDEA" w14:textId="77777777" w:rsidR="003E2EB5" w:rsidRPr="00DC6CB0" w:rsidRDefault="003E2EB5"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SSB: NS/not reported</w:t>
            </w:r>
          </w:p>
        </w:tc>
      </w:tr>
      <w:tr w:rsidR="00DC6CB0" w:rsidRPr="00DC6CB0" w14:paraId="1243CACF" w14:textId="77777777" w:rsidTr="000041E8">
        <w:trPr>
          <w:jc w:val="center"/>
        </w:trPr>
        <w:tc>
          <w:tcPr>
            <w:tcW w:w="421" w:type="dxa"/>
            <w:tcBorders>
              <w:bottom w:val="single" w:sz="4" w:space="0" w:color="auto"/>
            </w:tcBorders>
          </w:tcPr>
          <w:p w14:paraId="68ADBCDC" w14:textId="77777777" w:rsidR="003E2EB5" w:rsidRPr="00DC6CB0" w:rsidRDefault="003E2EB5" w:rsidP="00DB7DFE">
            <w:pPr>
              <w:rPr>
                <w:rFonts w:ascii="Times New Roman" w:eastAsia="Times New Roman" w:hAnsi="Times New Roman" w:cs="Times New Roman"/>
                <w:sz w:val="16"/>
                <w:szCs w:val="16"/>
                <w:lang w:val="en-US" w:eastAsia="pt-BR"/>
              </w:rPr>
            </w:pPr>
          </w:p>
        </w:tc>
        <w:tc>
          <w:tcPr>
            <w:tcW w:w="1417" w:type="dxa"/>
            <w:tcBorders>
              <w:bottom w:val="single" w:sz="4" w:space="0" w:color="auto"/>
            </w:tcBorders>
          </w:tcPr>
          <w:p w14:paraId="69FBD43B" w14:textId="49980968" w:rsidR="003E2EB5" w:rsidRPr="00DC6CB0" w:rsidRDefault="003E2EB5" w:rsidP="00DB7DFE">
            <w:pPr>
              <w:rPr>
                <w:rFonts w:ascii="Times New Roman" w:eastAsia="Times New Roman" w:hAnsi="Times New Roman" w:cs="Times New Roman"/>
                <w:sz w:val="16"/>
                <w:szCs w:val="16"/>
                <w:lang w:val="en-US" w:eastAsia="pt-BR"/>
              </w:rPr>
            </w:pPr>
          </w:p>
        </w:tc>
        <w:tc>
          <w:tcPr>
            <w:tcW w:w="992" w:type="dxa"/>
            <w:tcBorders>
              <w:bottom w:val="single" w:sz="4" w:space="0" w:color="auto"/>
            </w:tcBorders>
          </w:tcPr>
          <w:p w14:paraId="7D09BD5D" w14:textId="77777777" w:rsidR="003E2EB5" w:rsidRPr="00DC6CB0" w:rsidRDefault="003E2EB5" w:rsidP="00DB7DFE">
            <w:pPr>
              <w:rPr>
                <w:rFonts w:ascii="Times New Roman" w:hAnsi="Times New Roman" w:cs="Times New Roman"/>
                <w:sz w:val="16"/>
                <w:szCs w:val="16"/>
                <w:lang w:val="en-US"/>
              </w:rPr>
            </w:pPr>
          </w:p>
        </w:tc>
        <w:tc>
          <w:tcPr>
            <w:tcW w:w="1418" w:type="dxa"/>
            <w:tcBorders>
              <w:bottom w:val="single" w:sz="4" w:space="0" w:color="auto"/>
            </w:tcBorders>
          </w:tcPr>
          <w:p w14:paraId="79B28222" w14:textId="77777777" w:rsidR="003E2EB5" w:rsidRPr="00DC6CB0" w:rsidRDefault="003E2EB5" w:rsidP="00DB7DFE">
            <w:pPr>
              <w:rPr>
                <w:rFonts w:ascii="Times New Roman" w:eastAsia="Times New Roman" w:hAnsi="Times New Roman" w:cs="Times New Roman"/>
                <w:sz w:val="16"/>
                <w:szCs w:val="16"/>
                <w:lang w:val="en-US" w:eastAsia="pt-BR"/>
              </w:rPr>
            </w:pPr>
          </w:p>
        </w:tc>
        <w:tc>
          <w:tcPr>
            <w:tcW w:w="3118" w:type="dxa"/>
            <w:tcBorders>
              <w:bottom w:val="single" w:sz="4" w:space="0" w:color="auto"/>
            </w:tcBorders>
          </w:tcPr>
          <w:p w14:paraId="50373B2D" w14:textId="77777777" w:rsidR="003E2EB5" w:rsidRPr="00DC6CB0" w:rsidRDefault="003E2EB5" w:rsidP="00DB7DFE">
            <w:pPr>
              <w:pStyle w:val="Default"/>
              <w:rPr>
                <w:rFonts w:ascii="Times New Roman" w:eastAsia="Times New Roman" w:hAnsi="Times New Roman" w:cs="Times New Roman"/>
                <w:color w:val="auto"/>
                <w:sz w:val="16"/>
                <w:szCs w:val="16"/>
                <w:lang w:val="en-US" w:eastAsia="pt-BR"/>
              </w:rPr>
            </w:pPr>
          </w:p>
        </w:tc>
        <w:tc>
          <w:tcPr>
            <w:tcW w:w="1430" w:type="dxa"/>
            <w:tcBorders>
              <w:bottom w:val="single" w:sz="4" w:space="0" w:color="auto"/>
            </w:tcBorders>
          </w:tcPr>
          <w:p w14:paraId="71E60BAE" w14:textId="77777777" w:rsidR="003E2EB5" w:rsidRPr="00DC6CB0" w:rsidRDefault="003E2EB5" w:rsidP="00DB7DFE">
            <w:pPr>
              <w:jc w:val="center"/>
              <w:rPr>
                <w:rFonts w:ascii="Times New Roman" w:eastAsia="Times New Roman" w:hAnsi="Times New Roman" w:cs="Times New Roman"/>
                <w:sz w:val="16"/>
                <w:szCs w:val="16"/>
                <w:lang w:val="en-US" w:eastAsia="pt-BR"/>
              </w:rPr>
            </w:pPr>
          </w:p>
        </w:tc>
        <w:tc>
          <w:tcPr>
            <w:tcW w:w="2840" w:type="dxa"/>
            <w:tcBorders>
              <w:bottom w:val="single" w:sz="4" w:space="0" w:color="auto"/>
            </w:tcBorders>
          </w:tcPr>
          <w:p w14:paraId="215B065A" w14:textId="77777777" w:rsidR="003E2EB5" w:rsidRPr="00DC6CB0" w:rsidRDefault="003E2EB5" w:rsidP="00DB7DFE">
            <w:pPr>
              <w:autoSpaceDE w:val="0"/>
              <w:autoSpaceDN w:val="0"/>
              <w:adjustRightInd w:val="0"/>
              <w:rPr>
                <w:rFonts w:ascii="Times New Roman" w:hAnsi="Times New Roman" w:cs="Times New Roman"/>
                <w:sz w:val="16"/>
                <w:szCs w:val="16"/>
                <w:lang w:val="en-US"/>
              </w:rPr>
            </w:pPr>
          </w:p>
        </w:tc>
        <w:tc>
          <w:tcPr>
            <w:tcW w:w="4094" w:type="dxa"/>
            <w:tcBorders>
              <w:bottom w:val="single" w:sz="4" w:space="0" w:color="auto"/>
            </w:tcBorders>
          </w:tcPr>
          <w:p w14:paraId="3C0F7327" w14:textId="77777777" w:rsidR="003E2EB5" w:rsidRPr="00DC6CB0" w:rsidRDefault="003E2EB5" w:rsidP="00DB7DFE">
            <w:pPr>
              <w:rPr>
                <w:rFonts w:ascii="Times New Roman" w:eastAsia="Times New Roman" w:hAnsi="Times New Roman" w:cs="Times New Roman"/>
                <w:sz w:val="16"/>
                <w:szCs w:val="16"/>
                <w:lang w:val="en-US" w:eastAsia="pt-BR"/>
              </w:rPr>
            </w:pPr>
          </w:p>
        </w:tc>
      </w:tr>
      <w:tr w:rsidR="00DC6CB0" w:rsidRPr="00DC6CB0" w14:paraId="21BA540C" w14:textId="77777777" w:rsidTr="000041E8">
        <w:trPr>
          <w:trHeight w:val="229"/>
          <w:jc w:val="center"/>
        </w:trPr>
        <w:tc>
          <w:tcPr>
            <w:tcW w:w="421" w:type="dxa"/>
            <w:tcBorders>
              <w:top w:val="single" w:sz="4" w:space="0" w:color="auto"/>
            </w:tcBorders>
          </w:tcPr>
          <w:p w14:paraId="047340B1" w14:textId="6475D1B7" w:rsidR="003E2EB5" w:rsidRPr="00DC6CB0" w:rsidRDefault="003E2EB5" w:rsidP="00DB7DFE">
            <w:pPr>
              <w:rPr>
                <w:rFonts w:ascii="Times New Roman" w:eastAsia="Times New Roman" w:hAnsi="Times New Roman" w:cs="Times New Roman"/>
                <w:sz w:val="16"/>
                <w:szCs w:val="16"/>
                <w:lang w:val="fr-FR" w:eastAsia="pt-BR"/>
              </w:rPr>
            </w:pPr>
            <w:r w:rsidRPr="00DC6CB0">
              <w:rPr>
                <w:rFonts w:ascii="Times New Roman" w:eastAsia="Times New Roman" w:hAnsi="Times New Roman" w:cs="Times New Roman"/>
                <w:sz w:val="16"/>
                <w:szCs w:val="16"/>
                <w:lang w:val="fr-FR" w:eastAsia="pt-BR"/>
              </w:rPr>
              <w:t>3</w:t>
            </w:r>
          </w:p>
        </w:tc>
        <w:tc>
          <w:tcPr>
            <w:tcW w:w="1417" w:type="dxa"/>
            <w:vMerge w:val="restart"/>
            <w:tcBorders>
              <w:top w:val="single" w:sz="4" w:space="0" w:color="auto"/>
            </w:tcBorders>
          </w:tcPr>
          <w:p w14:paraId="6C608B32" w14:textId="6C333B35" w:rsidR="003E2EB5" w:rsidRPr="00DC6CB0" w:rsidRDefault="003E2EB5" w:rsidP="00DB7DFE">
            <w:pPr>
              <w:rPr>
                <w:rFonts w:ascii="Times New Roman" w:eastAsia="Times New Roman" w:hAnsi="Times New Roman" w:cs="Times New Roman"/>
                <w:sz w:val="16"/>
                <w:szCs w:val="16"/>
                <w:lang w:val="fr-FR" w:eastAsia="pt-BR"/>
              </w:rPr>
            </w:pPr>
            <w:r w:rsidRPr="00DC6CB0">
              <w:rPr>
                <w:rFonts w:ascii="Times New Roman" w:eastAsia="Times New Roman" w:hAnsi="Times New Roman" w:cs="Times New Roman"/>
                <w:sz w:val="16"/>
                <w:szCs w:val="16"/>
                <w:lang w:val="fr-FR" w:eastAsia="pt-BR"/>
              </w:rPr>
              <w:t>Campus et al. (2008)</w:t>
            </w:r>
          </w:p>
          <w:p w14:paraId="4EC8EE61" w14:textId="77777777" w:rsidR="003E2EB5" w:rsidRPr="00DC6CB0" w:rsidRDefault="003E2EB5" w:rsidP="00DB7DFE">
            <w:pPr>
              <w:rPr>
                <w:rFonts w:ascii="Times New Roman" w:hAnsi="Times New Roman" w:cs="Times New Roman"/>
                <w:sz w:val="16"/>
                <w:szCs w:val="16"/>
                <w:lang w:val="fr-FR"/>
              </w:rPr>
            </w:pPr>
            <w:r w:rsidRPr="00DC6CB0">
              <w:rPr>
                <w:rFonts w:ascii="Times New Roman" w:eastAsia="Times New Roman" w:hAnsi="Times New Roman" w:cs="Times New Roman"/>
                <w:sz w:val="16"/>
                <w:szCs w:val="16"/>
                <w:lang w:val="fr-FR" w:eastAsia="pt-BR"/>
              </w:rPr>
              <w:t>Milan, Italy</w:t>
            </w:r>
          </w:p>
        </w:tc>
        <w:tc>
          <w:tcPr>
            <w:tcW w:w="992" w:type="dxa"/>
            <w:vMerge w:val="restart"/>
            <w:tcBorders>
              <w:top w:val="single" w:sz="4" w:space="0" w:color="auto"/>
            </w:tcBorders>
          </w:tcPr>
          <w:p w14:paraId="0D6DEAC4" w14:textId="77777777" w:rsidR="003E2EB5" w:rsidRPr="00DC6CB0" w:rsidRDefault="003E2EB5" w:rsidP="00DB7DFE">
            <w:pPr>
              <w:rPr>
                <w:rFonts w:ascii="Times New Roman" w:hAnsi="Times New Roman" w:cs="Times New Roman"/>
                <w:sz w:val="16"/>
                <w:szCs w:val="16"/>
              </w:rPr>
            </w:pPr>
            <w:r w:rsidRPr="00DC6CB0">
              <w:rPr>
                <w:rFonts w:ascii="Times New Roman" w:hAnsi="Times New Roman" w:cs="Times New Roman"/>
                <w:sz w:val="16"/>
                <w:szCs w:val="16"/>
              </w:rPr>
              <w:t>Cross- sectional</w:t>
            </w:r>
          </w:p>
        </w:tc>
        <w:tc>
          <w:tcPr>
            <w:tcW w:w="1418" w:type="dxa"/>
            <w:vMerge w:val="restart"/>
            <w:tcBorders>
              <w:top w:val="single" w:sz="4" w:space="0" w:color="auto"/>
            </w:tcBorders>
          </w:tcPr>
          <w:p w14:paraId="51C38AF8" w14:textId="77777777" w:rsidR="003E2EB5" w:rsidRPr="00DC6CB0" w:rsidRDefault="003E2EB5"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1,333 school adolescents aged 13-18 yrs</w:t>
            </w:r>
          </w:p>
          <w:p w14:paraId="6D4B5E19" w14:textId="77777777" w:rsidR="00D473D0" w:rsidRPr="00DC6CB0" w:rsidRDefault="00D473D0" w:rsidP="00DB7DFE">
            <w:pPr>
              <w:rPr>
                <w:rFonts w:ascii="Times New Roman" w:eastAsia="Times New Roman" w:hAnsi="Times New Roman" w:cs="Times New Roman"/>
                <w:sz w:val="16"/>
                <w:szCs w:val="16"/>
                <w:lang w:eastAsia="pt-BR"/>
              </w:rPr>
            </w:pPr>
          </w:p>
          <w:p w14:paraId="4CD4076B" w14:textId="327F4DC8" w:rsidR="00D473D0" w:rsidRPr="00DC6CB0" w:rsidRDefault="00D473D0" w:rsidP="00DB7DFE">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eastAsia="pt-BR"/>
              </w:rPr>
              <w:t>Response rate:</w:t>
            </w:r>
            <w:r w:rsidR="00084E2D" w:rsidRPr="00DC6CB0">
              <w:rPr>
                <w:rFonts w:ascii="Times New Roman" w:eastAsia="Times New Roman" w:hAnsi="Times New Roman" w:cs="Times New Roman"/>
                <w:sz w:val="16"/>
                <w:szCs w:val="16"/>
                <w:lang w:eastAsia="pt-BR"/>
              </w:rPr>
              <w:t>85</w:t>
            </w:r>
            <w:r w:rsidRPr="00DC6CB0">
              <w:rPr>
                <w:rFonts w:ascii="Times New Roman" w:eastAsia="Times New Roman" w:hAnsi="Times New Roman" w:cs="Times New Roman"/>
                <w:sz w:val="16"/>
                <w:szCs w:val="16"/>
                <w:lang w:eastAsia="pt-BR"/>
              </w:rPr>
              <w:t>%</w:t>
            </w:r>
          </w:p>
        </w:tc>
        <w:tc>
          <w:tcPr>
            <w:tcW w:w="3118" w:type="dxa"/>
            <w:vMerge w:val="restart"/>
            <w:tcBorders>
              <w:top w:val="single" w:sz="4" w:space="0" w:color="auto"/>
            </w:tcBorders>
          </w:tcPr>
          <w:p w14:paraId="7D2D5FC5" w14:textId="77777777" w:rsidR="003E2EB5" w:rsidRPr="00DC6CB0" w:rsidRDefault="003E2EB5"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Snacks</w:t>
            </w:r>
          </w:p>
          <w:p w14:paraId="50C008D8" w14:textId="77777777"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Frequency of daily consumption: none (ref.), once a day and more than once a day</w:t>
            </w:r>
          </w:p>
        </w:tc>
        <w:tc>
          <w:tcPr>
            <w:tcW w:w="1430" w:type="dxa"/>
            <w:vMerge w:val="restart"/>
            <w:tcBorders>
              <w:top w:val="single" w:sz="4" w:space="0" w:color="auto"/>
            </w:tcBorders>
          </w:tcPr>
          <w:p w14:paraId="72201F1B" w14:textId="77777777" w:rsidR="003E2EB5" w:rsidRPr="00DC6CB0" w:rsidRDefault="003E2EB5" w:rsidP="00DB7DFE">
            <w:pPr>
              <w:jc w:val="cente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DMFT index ≥ 1</w:t>
            </w:r>
          </w:p>
        </w:tc>
        <w:tc>
          <w:tcPr>
            <w:tcW w:w="2840" w:type="dxa"/>
            <w:vMerge w:val="restart"/>
            <w:tcBorders>
              <w:top w:val="single" w:sz="4" w:space="0" w:color="auto"/>
            </w:tcBorders>
          </w:tcPr>
          <w:p w14:paraId="55564A70" w14:textId="77777777" w:rsidR="003E2EB5" w:rsidRPr="00DC6CB0" w:rsidRDefault="003E2EB5" w:rsidP="00DB7DFE">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i/>
                <w:iCs/>
                <w:sz w:val="16"/>
                <w:szCs w:val="16"/>
                <w:lang w:val="en-US"/>
              </w:rPr>
              <w:t>Individual</w:t>
            </w:r>
            <w:r w:rsidRPr="00DC6CB0">
              <w:rPr>
                <w:rFonts w:ascii="Times New Roman" w:hAnsi="Times New Roman" w:cs="Times New Roman"/>
                <w:sz w:val="16"/>
                <w:szCs w:val="16"/>
                <w:lang w:val="en-US"/>
              </w:rPr>
              <w:t xml:space="preserve">: sex, age, school and frequency of brushing teeth </w:t>
            </w:r>
          </w:p>
        </w:tc>
        <w:tc>
          <w:tcPr>
            <w:tcW w:w="4094" w:type="dxa"/>
            <w:tcBorders>
              <w:top w:val="single" w:sz="4" w:space="0" w:color="auto"/>
            </w:tcBorders>
          </w:tcPr>
          <w:p w14:paraId="6A729FCC" w14:textId="77777777"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Caries: 59.1 (n=788)</w:t>
            </w:r>
          </w:p>
          <w:p w14:paraId="4A6951A4" w14:textId="77777777"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Snacks: not reported</w:t>
            </w:r>
          </w:p>
        </w:tc>
      </w:tr>
      <w:tr w:rsidR="00DC6CB0" w:rsidRPr="00DC6CB0" w14:paraId="67EB475D" w14:textId="77777777" w:rsidTr="00251CD6">
        <w:trPr>
          <w:trHeight w:val="229"/>
          <w:jc w:val="center"/>
        </w:trPr>
        <w:tc>
          <w:tcPr>
            <w:tcW w:w="421" w:type="dxa"/>
          </w:tcPr>
          <w:p w14:paraId="1E5027F8" w14:textId="77777777" w:rsidR="003E2EB5" w:rsidRPr="00DC6CB0" w:rsidRDefault="003E2EB5" w:rsidP="00DB7DFE">
            <w:pPr>
              <w:rPr>
                <w:rFonts w:ascii="Times New Roman" w:eastAsia="Times New Roman" w:hAnsi="Times New Roman" w:cs="Times New Roman"/>
                <w:sz w:val="16"/>
                <w:szCs w:val="16"/>
                <w:lang w:val="en-US" w:eastAsia="pt-BR"/>
              </w:rPr>
            </w:pPr>
          </w:p>
        </w:tc>
        <w:tc>
          <w:tcPr>
            <w:tcW w:w="1417" w:type="dxa"/>
            <w:vMerge/>
          </w:tcPr>
          <w:p w14:paraId="04370C3B" w14:textId="54857115" w:rsidR="003E2EB5" w:rsidRPr="00DC6CB0" w:rsidRDefault="003E2EB5" w:rsidP="00DB7DFE">
            <w:pPr>
              <w:rPr>
                <w:rFonts w:ascii="Times New Roman" w:eastAsia="Times New Roman" w:hAnsi="Times New Roman" w:cs="Times New Roman"/>
                <w:sz w:val="16"/>
                <w:szCs w:val="16"/>
                <w:lang w:val="en-US" w:eastAsia="pt-BR"/>
              </w:rPr>
            </w:pPr>
          </w:p>
        </w:tc>
        <w:tc>
          <w:tcPr>
            <w:tcW w:w="992" w:type="dxa"/>
            <w:vMerge/>
          </w:tcPr>
          <w:p w14:paraId="4EDCEBEE" w14:textId="77777777" w:rsidR="003E2EB5" w:rsidRPr="00DC6CB0" w:rsidRDefault="003E2EB5" w:rsidP="00DB7DFE">
            <w:pPr>
              <w:rPr>
                <w:rFonts w:ascii="Times New Roman" w:hAnsi="Times New Roman" w:cs="Times New Roman"/>
                <w:sz w:val="16"/>
                <w:szCs w:val="16"/>
                <w:lang w:val="en-US"/>
              </w:rPr>
            </w:pPr>
          </w:p>
        </w:tc>
        <w:tc>
          <w:tcPr>
            <w:tcW w:w="1418" w:type="dxa"/>
            <w:vMerge/>
          </w:tcPr>
          <w:p w14:paraId="0C53E1A8" w14:textId="77777777" w:rsidR="003E2EB5" w:rsidRPr="00DC6CB0" w:rsidRDefault="003E2EB5" w:rsidP="00DB7DFE">
            <w:pPr>
              <w:rPr>
                <w:rFonts w:ascii="Times New Roman" w:eastAsia="Times New Roman" w:hAnsi="Times New Roman" w:cs="Times New Roman"/>
                <w:sz w:val="16"/>
                <w:szCs w:val="16"/>
                <w:lang w:val="en-US" w:eastAsia="pt-BR"/>
              </w:rPr>
            </w:pPr>
          </w:p>
        </w:tc>
        <w:tc>
          <w:tcPr>
            <w:tcW w:w="3118" w:type="dxa"/>
            <w:vMerge/>
          </w:tcPr>
          <w:p w14:paraId="0904957E" w14:textId="77777777" w:rsidR="003E2EB5" w:rsidRPr="00DC6CB0" w:rsidRDefault="003E2EB5" w:rsidP="00DB7DFE">
            <w:pPr>
              <w:pStyle w:val="Default"/>
              <w:rPr>
                <w:rFonts w:ascii="Times New Roman" w:eastAsia="Times New Roman" w:hAnsi="Times New Roman" w:cs="Times New Roman"/>
                <w:color w:val="auto"/>
                <w:sz w:val="16"/>
                <w:szCs w:val="16"/>
                <w:lang w:val="en-US" w:eastAsia="pt-BR"/>
              </w:rPr>
            </w:pPr>
          </w:p>
        </w:tc>
        <w:tc>
          <w:tcPr>
            <w:tcW w:w="1430" w:type="dxa"/>
            <w:vMerge/>
          </w:tcPr>
          <w:p w14:paraId="0FE7C3BD" w14:textId="77777777" w:rsidR="003E2EB5" w:rsidRPr="00DC6CB0" w:rsidRDefault="003E2EB5" w:rsidP="00DB7DFE">
            <w:pPr>
              <w:jc w:val="center"/>
              <w:rPr>
                <w:rFonts w:ascii="Times New Roman" w:eastAsia="Times New Roman" w:hAnsi="Times New Roman" w:cs="Times New Roman"/>
                <w:sz w:val="16"/>
                <w:szCs w:val="16"/>
                <w:lang w:val="en-US" w:eastAsia="pt-BR"/>
              </w:rPr>
            </w:pPr>
          </w:p>
        </w:tc>
        <w:tc>
          <w:tcPr>
            <w:tcW w:w="2840" w:type="dxa"/>
            <w:vMerge/>
          </w:tcPr>
          <w:p w14:paraId="494CEFA5" w14:textId="77777777" w:rsidR="003E2EB5" w:rsidRPr="00DC6CB0" w:rsidRDefault="003E2EB5" w:rsidP="00DB7DFE">
            <w:pPr>
              <w:autoSpaceDE w:val="0"/>
              <w:autoSpaceDN w:val="0"/>
              <w:adjustRightInd w:val="0"/>
              <w:rPr>
                <w:rFonts w:ascii="Times New Roman" w:hAnsi="Times New Roman" w:cs="Times New Roman"/>
                <w:sz w:val="16"/>
                <w:szCs w:val="16"/>
                <w:lang w:val="en-US"/>
              </w:rPr>
            </w:pPr>
          </w:p>
        </w:tc>
        <w:tc>
          <w:tcPr>
            <w:tcW w:w="4094" w:type="dxa"/>
          </w:tcPr>
          <w:p w14:paraId="27925972" w14:textId="77777777"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Snacks more than once a day: OR 1.1 (95% CI: 0.9-1.2)</w:t>
            </w:r>
          </w:p>
        </w:tc>
      </w:tr>
      <w:tr w:rsidR="00DC6CB0" w:rsidRPr="00DC6CB0" w14:paraId="074B7415" w14:textId="77777777" w:rsidTr="000041E8">
        <w:trPr>
          <w:trHeight w:val="103"/>
          <w:jc w:val="center"/>
        </w:trPr>
        <w:tc>
          <w:tcPr>
            <w:tcW w:w="421" w:type="dxa"/>
            <w:tcBorders>
              <w:bottom w:val="single" w:sz="4" w:space="0" w:color="auto"/>
            </w:tcBorders>
          </w:tcPr>
          <w:p w14:paraId="785CBCF6" w14:textId="77777777" w:rsidR="003E2EB5" w:rsidRPr="00DC6CB0" w:rsidRDefault="003E2EB5" w:rsidP="00DB7DFE">
            <w:pPr>
              <w:rPr>
                <w:rFonts w:ascii="Times New Roman" w:eastAsia="Times New Roman" w:hAnsi="Times New Roman" w:cs="Times New Roman"/>
                <w:sz w:val="16"/>
                <w:szCs w:val="16"/>
                <w:lang w:val="en-US" w:eastAsia="pt-BR"/>
              </w:rPr>
            </w:pPr>
          </w:p>
        </w:tc>
        <w:tc>
          <w:tcPr>
            <w:tcW w:w="1417" w:type="dxa"/>
            <w:tcBorders>
              <w:bottom w:val="single" w:sz="4" w:space="0" w:color="auto"/>
            </w:tcBorders>
          </w:tcPr>
          <w:p w14:paraId="481DB96A" w14:textId="041A19CF" w:rsidR="003E2EB5" w:rsidRPr="00DC6CB0" w:rsidRDefault="003E2EB5" w:rsidP="00DB7DFE">
            <w:pPr>
              <w:rPr>
                <w:rFonts w:ascii="Times New Roman" w:eastAsia="Times New Roman" w:hAnsi="Times New Roman" w:cs="Times New Roman"/>
                <w:sz w:val="16"/>
                <w:szCs w:val="16"/>
                <w:lang w:val="en-US" w:eastAsia="pt-BR"/>
              </w:rPr>
            </w:pPr>
          </w:p>
        </w:tc>
        <w:tc>
          <w:tcPr>
            <w:tcW w:w="992" w:type="dxa"/>
            <w:tcBorders>
              <w:bottom w:val="single" w:sz="4" w:space="0" w:color="auto"/>
            </w:tcBorders>
          </w:tcPr>
          <w:p w14:paraId="375EF04C" w14:textId="77777777" w:rsidR="003E2EB5" w:rsidRPr="00DC6CB0" w:rsidRDefault="003E2EB5" w:rsidP="00DB7DFE">
            <w:pPr>
              <w:rPr>
                <w:rFonts w:ascii="Times New Roman" w:hAnsi="Times New Roman" w:cs="Times New Roman"/>
                <w:sz w:val="16"/>
                <w:szCs w:val="16"/>
                <w:lang w:val="en-US"/>
              </w:rPr>
            </w:pPr>
          </w:p>
        </w:tc>
        <w:tc>
          <w:tcPr>
            <w:tcW w:w="1418" w:type="dxa"/>
            <w:tcBorders>
              <w:bottom w:val="single" w:sz="4" w:space="0" w:color="auto"/>
            </w:tcBorders>
          </w:tcPr>
          <w:p w14:paraId="503576D0" w14:textId="77777777" w:rsidR="003E2EB5" w:rsidRPr="00DC6CB0" w:rsidRDefault="003E2EB5" w:rsidP="00DB7DFE">
            <w:pPr>
              <w:rPr>
                <w:rFonts w:ascii="Times New Roman" w:eastAsia="Times New Roman" w:hAnsi="Times New Roman" w:cs="Times New Roman"/>
                <w:sz w:val="16"/>
                <w:szCs w:val="16"/>
                <w:lang w:val="en-US" w:eastAsia="pt-BR"/>
              </w:rPr>
            </w:pPr>
          </w:p>
        </w:tc>
        <w:tc>
          <w:tcPr>
            <w:tcW w:w="3118" w:type="dxa"/>
            <w:tcBorders>
              <w:bottom w:val="single" w:sz="4" w:space="0" w:color="auto"/>
            </w:tcBorders>
          </w:tcPr>
          <w:p w14:paraId="2E1BF649" w14:textId="77777777" w:rsidR="003E2EB5" w:rsidRPr="00DC6CB0" w:rsidRDefault="003E2EB5" w:rsidP="00DB7DFE">
            <w:pPr>
              <w:pStyle w:val="Default"/>
              <w:rPr>
                <w:rFonts w:ascii="Times New Roman" w:eastAsia="Times New Roman" w:hAnsi="Times New Roman" w:cs="Times New Roman"/>
                <w:color w:val="auto"/>
                <w:sz w:val="16"/>
                <w:szCs w:val="16"/>
                <w:lang w:val="en-US" w:eastAsia="pt-BR"/>
              </w:rPr>
            </w:pPr>
          </w:p>
        </w:tc>
        <w:tc>
          <w:tcPr>
            <w:tcW w:w="1430" w:type="dxa"/>
            <w:tcBorders>
              <w:bottom w:val="single" w:sz="4" w:space="0" w:color="auto"/>
            </w:tcBorders>
          </w:tcPr>
          <w:p w14:paraId="01C41781" w14:textId="77777777" w:rsidR="003E2EB5" w:rsidRPr="00DC6CB0" w:rsidRDefault="003E2EB5" w:rsidP="00DB7DFE">
            <w:pPr>
              <w:jc w:val="center"/>
              <w:rPr>
                <w:rFonts w:ascii="Times New Roman" w:eastAsia="Times New Roman" w:hAnsi="Times New Roman" w:cs="Times New Roman"/>
                <w:sz w:val="16"/>
                <w:szCs w:val="16"/>
                <w:lang w:val="en-US" w:eastAsia="pt-BR"/>
              </w:rPr>
            </w:pPr>
          </w:p>
        </w:tc>
        <w:tc>
          <w:tcPr>
            <w:tcW w:w="2840" w:type="dxa"/>
            <w:tcBorders>
              <w:bottom w:val="single" w:sz="4" w:space="0" w:color="auto"/>
            </w:tcBorders>
          </w:tcPr>
          <w:p w14:paraId="5AC66031" w14:textId="77777777" w:rsidR="003E2EB5" w:rsidRPr="00DC6CB0" w:rsidRDefault="003E2EB5" w:rsidP="00DB7DFE">
            <w:pPr>
              <w:autoSpaceDE w:val="0"/>
              <w:autoSpaceDN w:val="0"/>
              <w:adjustRightInd w:val="0"/>
              <w:rPr>
                <w:rFonts w:ascii="Times New Roman" w:hAnsi="Times New Roman" w:cs="Times New Roman"/>
                <w:sz w:val="16"/>
                <w:szCs w:val="16"/>
                <w:lang w:val="en-US"/>
              </w:rPr>
            </w:pPr>
          </w:p>
        </w:tc>
        <w:tc>
          <w:tcPr>
            <w:tcW w:w="4094" w:type="dxa"/>
            <w:tcBorders>
              <w:bottom w:val="single" w:sz="4" w:space="0" w:color="auto"/>
            </w:tcBorders>
          </w:tcPr>
          <w:p w14:paraId="076517B7" w14:textId="77777777" w:rsidR="003E2EB5" w:rsidRPr="00DC6CB0" w:rsidRDefault="003E2EB5" w:rsidP="00DB7DFE">
            <w:pPr>
              <w:rPr>
                <w:rFonts w:ascii="Times New Roman" w:eastAsia="Times New Roman" w:hAnsi="Times New Roman" w:cs="Times New Roman"/>
                <w:sz w:val="16"/>
                <w:szCs w:val="16"/>
                <w:lang w:val="en-US" w:eastAsia="pt-BR"/>
              </w:rPr>
            </w:pPr>
          </w:p>
        </w:tc>
      </w:tr>
      <w:tr w:rsidR="00DC6CB0" w:rsidRPr="00DC6CB0" w14:paraId="5733489A" w14:textId="77777777" w:rsidTr="000041E8">
        <w:trPr>
          <w:trHeight w:val="382"/>
          <w:jc w:val="center"/>
        </w:trPr>
        <w:tc>
          <w:tcPr>
            <w:tcW w:w="421" w:type="dxa"/>
            <w:tcBorders>
              <w:top w:val="single" w:sz="4" w:space="0" w:color="auto"/>
            </w:tcBorders>
          </w:tcPr>
          <w:p w14:paraId="2723A28B" w14:textId="16FB35B8"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4</w:t>
            </w:r>
          </w:p>
        </w:tc>
        <w:tc>
          <w:tcPr>
            <w:tcW w:w="1417" w:type="dxa"/>
            <w:vMerge w:val="restart"/>
            <w:tcBorders>
              <w:top w:val="single" w:sz="4" w:space="0" w:color="auto"/>
            </w:tcBorders>
          </w:tcPr>
          <w:p w14:paraId="1C3C84A2" w14:textId="72CC6AA1"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David et al. (2005)</w:t>
            </w:r>
          </w:p>
          <w:p w14:paraId="58B8F43F" w14:textId="77777777" w:rsidR="003E2EB5" w:rsidRPr="00DC6CB0" w:rsidRDefault="003E2EB5" w:rsidP="00DB7DFE">
            <w:pPr>
              <w:rPr>
                <w:rFonts w:ascii="Times New Roman" w:hAnsi="Times New Roman" w:cs="Times New Roman"/>
                <w:sz w:val="16"/>
                <w:szCs w:val="16"/>
                <w:lang w:val="en-US"/>
              </w:rPr>
            </w:pPr>
            <w:r w:rsidRPr="00DC6CB0">
              <w:rPr>
                <w:rFonts w:ascii="Times New Roman" w:hAnsi="Times New Roman" w:cs="Times New Roman"/>
                <w:sz w:val="16"/>
                <w:szCs w:val="16"/>
                <w:lang w:val="en-US"/>
              </w:rPr>
              <w:t>Thiruvananthapuram district, India</w:t>
            </w:r>
          </w:p>
        </w:tc>
        <w:tc>
          <w:tcPr>
            <w:tcW w:w="992" w:type="dxa"/>
            <w:vMerge w:val="restart"/>
            <w:tcBorders>
              <w:top w:val="single" w:sz="4" w:space="0" w:color="auto"/>
            </w:tcBorders>
          </w:tcPr>
          <w:p w14:paraId="4A7EF3F8" w14:textId="77777777" w:rsidR="003E2EB5" w:rsidRPr="00DC6CB0" w:rsidRDefault="003E2EB5" w:rsidP="00DB7DFE">
            <w:pPr>
              <w:rPr>
                <w:rFonts w:ascii="Times New Roman" w:hAnsi="Times New Roman" w:cs="Times New Roman"/>
                <w:sz w:val="16"/>
                <w:szCs w:val="16"/>
              </w:rPr>
            </w:pPr>
            <w:r w:rsidRPr="00DC6CB0">
              <w:rPr>
                <w:rFonts w:ascii="Times New Roman" w:hAnsi="Times New Roman" w:cs="Times New Roman"/>
                <w:sz w:val="16"/>
                <w:szCs w:val="16"/>
              </w:rPr>
              <w:t>Cross-sectional</w:t>
            </w:r>
          </w:p>
        </w:tc>
        <w:tc>
          <w:tcPr>
            <w:tcW w:w="1418" w:type="dxa"/>
            <w:vMerge w:val="restart"/>
            <w:tcBorders>
              <w:top w:val="single" w:sz="4" w:space="0" w:color="auto"/>
            </w:tcBorders>
          </w:tcPr>
          <w:p w14:paraId="678D10FE" w14:textId="77777777" w:rsidR="003E2EB5" w:rsidRPr="00DC6CB0" w:rsidRDefault="003E2EB5"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838 school adolescents aged 12 years</w:t>
            </w:r>
          </w:p>
          <w:p w14:paraId="6E4DD729" w14:textId="77777777" w:rsidR="00084E2D" w:rsidRPr="00DC6CB0" w:rsidRDefault="00084E2D" w:rsidP="00DB7DFE">
            <w:pPr>
              <w:rPr>
                <w:rFonts w:ascii="Times New Roman" w:eastAsia="Times New Roman" w:hAnsi="Times New Roman" w:cs="Times New Roman"/>
                <w:sz w:val="16"/>
                <w:szCs w:val="16"/>
                <w:lang w:eastAsia="pt-BR"/>
              </w:rPr>
            </w:pPr>
          </w:p>
          <w:p w14:paraId="03625E32" w14:textId="08B5F7B7" w:rsidR="00084E2D" w:rsidRPr="00DC6CB0" w:rsidRDefault="00084E2D" w:rsidP="00DB7DFE">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eastAsia="pt-BR"/>
              </w:rPr>
              <w:t>Response rate: not reported</w:t>
            </w:r>
          </w:p>
        </w:tc>
        <w:tc>
          <w:tcPr>
            <w:tcW w:w="3118" w:type="dxa"/>
            <w:vMerge w:val="restart"/>
            <w:tcBorders>
              <w:top w:val="single" w:sz="4" w:space="0" w:color="auto"/>
            </w:tcBorders>
          </w:tcPr>
          <w:p w14:paraId="6FC44342" w14:textId="77777777" w:rsidR="003E2EB5" w:rsidRPr="00DC6CB0" w:rsidRDefault="003E2EB5"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Sweets</w:t>
            </w:r>
          </w:p>
          <w:p w14:paraId="5755236D" w14:textId="77777777" w:rsidR="003E2EB5" w:rsidRPr="00DC6CB0" w:rsidRDefault="003E2EB5"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 Frequency of consumption: never (ref.) versus more often</w:t>
            </w:r>
          </w:p>
        </w:tc>
        <w:tc>
          <w:tcPr>
            <w:tcW w:w="1430" w:type="dxa"/>
            <w:vMerge w:val="restart"/>
            <w:tcBorders>
              <w:top w:val="single" w:sz="4" w:space="0" w:color="auto"/>
            </w:tcBorders>
          </w:tcPr>
          <w:p w14:paraId="783CEE87" w14:textId="77777777" w:rsidR="003E2EB5" w:rsidRPr="00DC6CB0" w:rsidRDefault="003E2EB5" w:rsidP="00DB7DFE">
            <w:pPr>
              <w:jc w:val="cente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DMFT index ≥ 1</w:t>
            </w:r>
          </w:p>
        </w:tc>
        <w:tc>
          <w:tcPr>
            <w:tcW w:w="2840" w:type="dxa"/>
            <w:vMerge w:val="restart"/>
            <w:tcBorders>
              <w:top w:val="single" w:sz="4" w:space="0" w:color="auto"/>
            </w:tcBorders>
          </w:tcPr>
          <w:p w14:paraId="54979A64" w14:textId="77777777" w:rsidR="003E2EB5" w:rsidRPr="00DC6CB0" w:rsidRDefault="003E2EB5" w:rsidP="00DB7DFE">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i/>
                <w:iCs/>
                <w:sz w:val="16"/>
                <w:szCs w:val="16"/>
                <w:lang w:val="en-US"/>
              </w:rPr>
              <w:t xml:space="preserve">SES: </w:t>
            </w:r>
            <w:r w:rsidRPr="00DC6CB0">
              <w:rPr>
                <w:rFonts w:ascii="Times New Roman" w:hAnsi="Times New Roman" w:cs="Times New Roman"/>
                <w:sz w:val="16"/>
                <w:szCs w:val="16"/>
                <w:lang w:val="en-US"/>
              </w:rPr>
              <w:t>mother’s education</w:t>
            </w:r>
          </w:p>
          <w:p w14:paraId="570AD727" w14:textId="77777777" w:rsidR="003E2EB5" w:rsidRPr="00DC6CB0" w:rsidRDefault="003E2EB5" w:rsidP="00DB7DFE">
            <w:pPr>
              <w:autoSpaceDE w:val="0"/>
              <w:autoSpaceDN w:val="0"/>
              <w:adjustRightInd w:val="0"/>
              <w:rPr>
                <w:rFonts w:ascii="Times New Roman" w:hAnsi="Times New Roman" w:cs="Times New Roman"/>
                <w:i/>
                <w:iCs/>
                <w:sz w:val="16"/>
                <w:szCs w:val="16"/>
                <w:lang w:val="en-US"/>
              </w:rPr>
            </w:pPr>
            <w:r w:rsidRPr="00DC6CB0">
              <w:rPr>
                <w:rFonts w:ascii="Times New Roman" w:hAnsi="Times New Roman" w:cs="Times New Roman"/>
                <w:i/>
                <w:iCs/>
                <w:sz w:val="16"/>
                <w:szCs w:val="16"/>
                <w:lang w:val="en-US"/>
              </w:rPr>
              <w:t>Individual</w:t>
            </w:r>
            <w:r w:rsidRPr="00DC6CB0">
              <w:rPr>
                <w:rFonts w:ascii="Times New Roman" w:hAnsi="Times New Roman" w:cs="Times New Roman"/>
                <w:sz w:val="16"/>
                <w:szCs w:val="16"/>
                <w:lang w:val="en-US"/>
              </w:rPr>
              <w:t>: child gender, dental visits, use toothbrush, oral hygiene status, use of fluoridated toothpaste, subjective assessment, school performance</w:t>
            </w:r>
          </w:p>
        </w:tc>
        <w:tc>
          <w:tcPr>
            <w:tcW w:w="4094" w:type="dxa"/>
            <w:tcBorders>
              <w:top w:val="single" w:sz="4" w:space="0" w:color="auto"/>
            </w:tcBorders>
          </w:tcPr>
          <w:p w14:paraId="55ECD16D" w14:textId="77777777" w:rsidR="003E2EB5" w:rsidRPr="00DC6CB0" w:rsidRDefault="003E2EB5"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 Caries: 27 (n=226)</w:t>
            </w:r>
          </w:p>
          <w:p w14:paraId="792B2FC4" w14:textId="77777777" w:rsidR="003E2EB5" w:rsidRPr="00DC6CB0" w:rsidRDefault="003E2EB5"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 Sweets: 50 (421)</w:t>
            </w:r>
          </w:p>
        </w:tc>
      </w:tr>
      <w:tr w:rsidR="00DC6CB0" w:rsidRPr="00DC6CB0" w14:paraId="07D8A1D8" w14:textId="77777777" w:rsidTr="00251CD6">
        <w:trPr>
          <w:trHeight w:val="382"/>
          <w:jc w:val="center"/>
        </w:trPr>
        <w:tc>
          <w:tcPr>
            <w:tcW w:w="421" w:type="dxa"/>
          </w:tcPr>
          <w:p w14:paraId="5A7102EF" w14:textId="77777777" w:rsidR="003E2EB5" w:rsidRPr="00DC6CB0" w:rsidRDefault="003E2EB5" w:rsidP="00DB7DFE">
            <w:pPr>
              <w:rPr>
                <w:rFonts w:ascii="Times New Roman" w:eastAsia="Times New Roman" w:hAnsi="Times New Roman" w:cs="Times New Roman"/>
                <w:sz w:val="16"/>
                <w:szCs w:val="16"/>
                <w:lang w:eastAsia="pt-BR"/>
              </w:rPr>
            </w:pPr>
          </w:p>
        </w:tc>
        <w:tc>
          <w:tcPr>
            <w:tcW w:w="1417" w:type="dxa"/>
            <w:vMerge/>
          </w:tcPr>
          <w:p w14:paraId="65751E19" w14:textId="1D1F724F" w:rsidR="003E2EB5" w:rsidRPr="00DC6CB0" w:rsidRDefault="003E2EB5" w:rsidP="00DB7DFE">
            <w:pPr>
              <w:rPr>
                <w:rFonts w:ascii="Times New Roman" w:eastAsia="Times New Roman" w:hAnsi="Times New Roman" w:cs="Times New Roman"/>
                <w:sz w:val="16"/>
                <w:szCs w:val="16"/>
                <w:lang w:eastAsia="pt-BR"/>
              </w:rPr>
            </w:pPr>
          </w:p>
        </w:tc>
        <w:tc>
          <w:tcPr>
            <w:tcW w:w="992" w:type="dxa"/>
            <w:vMerge/>
          </w:tcPr>
          <w:p w14:paraId="5910A356" w14:textId="77777777" w:rsidR="003E2EB5" w:rsidRPr="00DC6CB0" w:rsidRDefault="003E2EB5" w:rsidP="00DB7DFE">
            <w:pPr>
              <w:rPr>
                <w:rFonts w:ascii="Times New Roman" w:hAnsi="Times New Roman" w:cs="Times New Roman"/>
                <w:sz w:val="16"/>
                <w:szCs w:val="16"/>
              </w:rPr>
            </w:pPr>
          </w:p>
        </w:tc>
        <w:tc>
          <w:tcPr>
            <w:tcW w:w="1418" w:type="dxa"/>
            <w:vMerge/>
          </w:tcPr>
          <w:p w14:paraId="6E56F68D" w14:textId="77777777" w:rsidR="003E2EB5" w:rsidRPr="00DC6CB0" w:rsidRDefault="003E2EB5" w:rsidP="00DB7DFE">
            <w:pPr>
              <w:rPr>
                <w:rFonts w:ascii="Times New Roman" w:eastAsia="Times New Roman" w:hAnsi="Times New Roman" w:cs="Times New Roman"/>
                <w:sz w:val="16"/>
                <w:szCs w:val="16"/>
                <w:lang w:eastAsia="pt-BR"/>
              </w:rPr>
            </w:pPr>
          </w:p>
        </w:tc>
        <w:tc>
          <w:tcPr>
            <w:tcW w:w="3118" w:type="dxa"/>
            <w:vMerge/>
          </w:tcPr>
          <w:p w14:paraId="193D7709" w14:textId="77777777" w:rsidR="003E2EB5" w:rsidRPr="00DC6CB0" w:rsidRDefault="003E2EB5" w:rsidP="00DB7DFE">
            <w:pPr>
              <w:pStyle w:val="Default"/>
              <w:rPr>
                <w:rFonts w:ascii="Times New Roman" w:eastAsia="Times New Roman" w:hAnsi="Times New Roman" w:cs="Times New Roman"/>
                <w:color w:val="auto"/>
                <w:sz w:val="16"/>
                <w:szCs w:val="16"/>
                <w:lang w:eastAsia="pt-BR"/>
              </w:rPr>
            </w:pPr>
          </w:p>
        </w:tc>
        <w:tc>
          <w:tcPr>
            <w:tcW w:w="1430" w:type="dxa"/>
            <w:vMerge/>
          </w:tcPr>
          <w:p w14:paraId="660C58D4" w14:textId="77777777" w:rsidR="003E2EB5" w:rsidRPr="00DC6CB0" w:rsidRDefault="003E2EB5" w:rsidP="00DB7DFE">
            <w:pPr>
              <w:jc w:val="center"/>
              <w:rPr>
                <w:rFonts w:ascii="Times New Roman" w:eastAsia="Times New Roman" w:hAnsi="Times New Roman" w:cs="Times New Roman"/>
                <w:sz w:val="16"/>
                <w:szCs w:val="16"/>
                <w:lang w:eastAsia="pt-BR"/>
              </w:rPr>
            </w:pPr>
          </w:p>
        </w:tc>
        <w:tc>
          <w:tcPr>
            <w:tcW w:w="2840" w:type="dxa"/>
            <w:vMerge/>
          </w:tcPr>
          <w:p w14:paraId="02B89E94" w14:textId="77777777" w:rsidR="003E2EB5" w:rsidRPr="00DC6CB0" w:rsidRDefault="003E2EB5" w:rsidP="00DB7DFE">
            <w:pPr>
              <w:autoSpaceDE w:val="0"/>
              <w:autoSpaceDN w:val="0"/>
              <w:adjustRightInd w:val="0"/>
              <w:rPr>
                <w:rFonts w:ascii="Times New Roman" w:hAnsi="Times New Roman" w:cs="Times New Roman"/>
                <w:sz w:val="16"/>
                <w:szCs w:val="16"/>
              </w:rPr>
            </w:pPr>
          </w:p>
        </w:tc>
        <w:tc>
          <w:tcPr>
            <w:tcW w:w="4094" w:type="dxa"/>
          </w:tcPr>
          <w:p w14:paraId="7FA833E8" w14:textId="77777777" w:rsidR="003E2EB5" w:rsidRPr="00DC6CB0" w:rsidRDefault="003E2EB5" w:rsidP="00DB7DFE">
            <w:pPr>
              <w:rPr>
                <w:rFonts w:ascii="Times New Roman" w:eastAsia="Times New Roman" w:hAnsi="Times New Roman" w:cs="Times New Roman"/>
                <w:sz w:val="16"/>
                <w:szCs w:val="16"/>
                <w:lang w:eastAsia="pt-BR"/>
              </w:rPr>
            </w:pPr>
            <w:r w:rsidRPr="00DC6CB0">
              <w:rPr>
                <w:rFonts w:ascii="Times New Roman" w:hAnsi="Times New Roman" w:cs="Times New Roman"/>
                <w:sz w:val="16"/>
                <w:szCs w:val="16"/>
              </w:rPr>
              <w:t>Sweets: OR 1.4 (95% CI: 1.0–1.9)</w:t>
            </w:r>
          </w:p>
        </w:tc>
      </w:tr>
      <w:tr w:rsidR="00DC6CB0" w:rsidRPr="00DC6CB0" w14:paraId="4E414DAE" w14:textId="77777777" w:rsidTr="00816FBA">
        <w:trPr>
          <w:jc w:val="center"/>
        </w:trPr>
        <w:tc>
          <w:tcPr>
            <w:tcW w:w="421" w:type="dxa"/>
            <w:tcBorders>
              <w:bottom w:val="single" w:sz="4" w:space="0" w:color="auto"/>
            </w:tcBorders>
          </w:tcPr>
          <w:p w14:paraId="278BF9AB" w14:textId="77777777" w:rsidR="003E2EB5" w:rsidRPr="00DC6CB0" w:rsidRDefault="003E2EB5" w:rsidP="00DB7DFE">
            <w:pPr>
              <w:rPr>
                <w:rFonts w:ascii="Times New Roman" w:eastAsia="Times New Roman" w:hAnsi="Times New Roman" w:cs="Times New Roman"/>
                <w:sz w:val="16"/>
                <w:szCs w:val="16"/>
                <w:lang w:eastAsia="pt-BR"/>
              </w:rPr>
            </w:pPr>
          </w:p>
        </w:tc>
        <w:tc>
          <w:tcPr>
            <w:tcW w:w="1417" w:type="dxa"/>
            <w:tcBorders>
              <w:bottom w:val="single" w:sz="4" w:space="0" w:color="auto"/>
            </w:tcBorders>
          </w:tcPr>
          <w:p w14:paraId="1CC593BE" w14:textId="3C8A7A8B" w:rsidR="003E2EB5" w:rsidRPr="00DC6CB0" w:rsidRDefault="003E2EB5" w:rsidP="00DB7DFE">
            <w:pPr>
              <w:rPr>
                <w:rFonts w:ascii="Times New Roman" w:eastAsia="Times New Roman" w:hAnsi="Times New Roman" w:cs="Times New Roman"/>
                <w:sz w:val="16"/>
                <w:szCs w:val="16"/>
                <w:lang w:eastAsia="pt-BR"/>
              </w:rPr>
            </w:pPr>
          </w:p>
        </w:tc>
        <w:tc>
          <w:tcPr>
            <w:tcW w:w="992" w:type="dxa"/>
            <w:tcBorders>
              <w:bottom w:val="single" w:sz="4" w:space="0" w:color="auto"/>
            </w:tcBorders>
          </w:tcPr>
          <w:p w14:paraId="62C1A34F" w14:textId="77777777" w:rsidR="003E2EB5" w:rsidRPr="00DC6CB0" w:rsidRDefault="003E2EB5" w:rsidP="00DB7DFE">
            <w:pPr>
              <w:rPr>
                <w:rFonts w:ascii="Times New Roman" w:hAnsi="Times New Roman" w:cs="Times New Roman"/>
                <w:sz w:val="16"/>
                <w:szCs w:val="16"/>
              </w:rPr>
            </w:pPr>
          </w:p>
        </w:tc>
        <w:tc>
          <w:tcPr>
            <w:tcW w:w="1418" w:type="dxa"/>
            <w:tcBorders>
              <w:bottom w:val="single" w:sz="4" w:space="0" w:color="auto"/>
            </w:tcBorders>
          </w:tcPr>
          <w:p w14:paraId="39A2EBE3" w14:textId="77777777" w:rsidR="003E2EB5" w:rsidRPr="00DC6CB0" w:rsidRDefault="003E2EB5" w:rsidP="00DB7DFE">
            <w:pPr>
              <w:rPr>
                <w:rFonts w:ascii="Times New Roman" w:eastAsia="Times New Roman" w:hAnsi="Times New Roman" w:cs="Times New Roman"/>
                <w:sz w:val="16"/>
                <w:szCs w:val="16"/>
                <w:lang w:eastAsia="pt-BR"/>
              </w:rPr>
            </w:pPr>
          </w:p>
        </w:tc>
        <w:tc>
          <w:tcPr>
            <w:tcW w:w="3118" w:type="dxa"/>
            <w:tcBorders>
              <w:bottom w:val="single" w:sz="4" w:space="0" w:color="auto"/>
            </w:tcBorders>
          </w:tcPr>
          <w:p w14:paraId="3A40234E" w14:textId="77777777" w:rsidR="003E2EB5" w:rsidRPr="00DC6CB0" w:rsidRDefault="003E2EB5" w:rsidP="00DB7DFE">
            <w:pPr>
              <w:pStyle w:val="Default"/>
              <w:rPr>
                <w:rFonts w:ascii="Times New Roman" w:eastAsia="Times New Roman" w:hAnsi="Times New Roman" w:cs="Times New Roman"/>
                <w:color w:val="auto"/>
                <w:sz w:val="16"/>
                <w:szCs w:val="16"/>
                <w:lang w:eastAsia="pt-BR"/>
              </w:rPr>
            </w:pPr>
          </w:p>
        </w:tc>
        <w:tc>
          <w:tcPr>
            <w:tcW w:w="1430" w:type="dxa"/>
            <w:tcBorders>
              <w:bottom w:val="single" w:sz="4" w:space="0" w:color="auto"/>
            </w:tcBorders>
          </w:tcPr>
          <w:p w14:paraId="499737E2" w14:textId="77777777" w:rsidR="003E2EB5" w:rsidRPr="00DC6CB0" w:rsidRDefault="003E2EB5" w:rsidP="00DB7DFE">
            <w:pPr>
              <w:jc w:val="center"/>
              <w:rPr>
                <w:rFonts w:ascii="Times New Roman" w:eastAsia="Times New Roman" w:hAnsi="Times New Roman" w:cs="Times New Roman"/>
                <w:sz w:val="16"/>
                <w:szCs w:val="16"/>
                <w:lang w:eastAsia="pt-BR"/>
              </w:rPr>
            </w:pPr>
          </w:p>
        </w:tc>
        <w:tc>
          <w:tcPr>
            <w:tcW w:w="2840" w:type="dxa"/>
            <w:tcBorders>
              <w:bottom w:val="single" w:sz="4" w:space="0" w:color="auto"/>
            </w:tcBorders>
          </w:tcPr>
          <w:p w14:paraId="4947BD0E" w14:textId="77777777" w:rsidR="003E2EB5" w:rsidRPr="00DC6CB0" w:rsidRDefault="003E2EB5" w:rsidP="00DB7DFE">
            <w:pPr>
              <w:autoSpaceDE w:val="0"/>
              <w:autoSpaceDN w:val="0"/>
              <w:adjustRightInd w:val="0"/>
              <w:rPr>
                <w:rFonts w:ascii="Times New Roman" w:hAnsi="Times New Roman" w:cs="Times New Roman"/>
                <w:sz w:val="16"/>
                <w:szCs w:val="16"/>
              </w:rPr>
            </w:pPr>
          </w:p>
        </w:tc>
        <w:tc>
          <w:tcPr>
            <w:tcW w:w="4094" w:type="dxa"/>
            <w:tcBorders>
              <w:bottom w:val="single" w:sz="4" w:space="0" w:color="auto"/>
            </w:tcBorders>
          </w:tcPr>
          <w:p w14:paraId="602CA7C3" w14:textId="77777777" w:rsidR="003E2EB5" w:rsidRPr="00DC6CB0" w:rsidRDefault="003E2EB5" w:rsidP="00DB7DFE">
            <w:pPr>
              <w:rPr>
                <w:rFonts w:ascii="Times New Roman" w:eastAsia="Times New Roman" w:hAnsi="Times New Roman" w:cs="Times New Roman"/>
                <w:sz w:val="16"/>
                <w:szCs w:val="16"/>
                <w:lang w:eastAsia="pt-BR"/>
              </w:rPr>
            </w:pPr>
          </w:p>
        </w:tc>
      </w:tr>
      <w:tr w:rsidR="00DC6CB0" w:rsidRPr="00DC6CB0" w14:paraId="5B4B5801" w14:textId="77777777" w:rsidTr="00816FBA">
        <w:trPr>
          <w:jc w:val="center"/>
        </w:trPr>
        <w:tc>
          <w:tcPr>
            <w:tcW w:w="421" w:type="dxa"/>
            <w:tcBorders>
              <w:top w:val="single" w:sz="4" w:space="0" w:color="auto"/>
            </w:tcBorders>
          </w:tcPr>
          <w:p w14:paraId="56AF7E21" w14:textId="3E489E53" w:rsidR="003E2EB5" w:rsidRPr="00DC6CB0" w:rsidRDefault="003E2EB5"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5</w:t>
            </w:r>
          </w:p>
        </w:tc>
        <w:tc>
          <w:tcPr>
            <w:tcW w:w="1417" w:type="dxa"/>
            <w:tcBorders>
              <w:top w:val="single" w:sz="4" w:space="0" w:color="auto"/>
            </w:tcBorders>
          </w:tcPr>
          <w:p w14:paraId="3A4DEF44" w14:textId="3FF5E06D" w:rsidR="003E2EB5" w:rsidRPr="00DC6CB0" w:rsidRDefault="003E2EB5"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De Souza et al.</w:t>
            </w:r>
          </w:p>
          <w:p w14:paraId="5AE0E27C" w14:textId="77777777" w:rsidR="003E2EB5" w:rsidRPr="00DC6CB0" w:rsidRDefault="003E2EB5"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(2020)</w:t>
            </w:r>
          </w:p>
          <w:p w14:paraId="005DA6A3" w14:textId="77777777" w:rsidR="003E2EB5" w:rsidRPr="00DC6CB0" w:rsidRDefault="003E2EB5"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Pelotas, Brazil</w:t>
            </w:r>
          </w:p>
        </w:tc>
        <w:tc>
          <w:tcPr>
            <w:tcW w:w="992" w:type="dxa"/>
            <w:tcBorders>
              <w:top w:val="single" w:sz="4" w:space="0" w:color="auto"/>
            </w:tcBorders>
          </w:tcPr>
          <w:p w14:paraId="23CE6ACC" w14:textId="77777777" w:rsidR="003E2EB5" w:rsidRPr="00DC6CB0" w:rsidRDefault="003E2EB5" w:rsidP="00DB7DFE">
            <w:pPr>
              <w:rPr>
                <w:rFonts w:ascii="Times New Roman" w:hAnsi="Times New Roman" w:cs="Times New Roman"/>
                <w:sz w:val="16"/>
                <w:szCs w:val="16"/>
              </w:rPr>
            </w:pPr>
            <w:r w:rsidRPr="00DC6CB0">
              <w:rPr>
                <w:rFonts w:ascii="Times New Roman" w:hAnsi="Times New Roman" w:cs="Times New Roman"/>
                <w:sz w:val="16"/>
                <w:szCs w:val="16"/>
              </w:rPr>
              <w:t>Cross-sectional</w:t>
            </w:r>
          </w:p>
        </w:tc>
        <w:tc>
          <w:tcPr>
            <w:tcW w:w="1418" w:type="dxa"/>
            <w:tcBorders>
              <w:top w:val="single" w:sz="4" w:space="0" w:color="auto"/>
            </w:tcBorders>
          </w:tcPr>
          <w:p w14:paraId="66FCFF21" w14:textId="77777777" w:rsidR="003E2EB5" w:rsidRPr="00DC6CB0" w:rsidRDefault="003E2EB5"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309 children aged 0 to 3 years</w:t>
            </w:r>
          </w:p>
          <w:p w14:paraId="7B4AA592" w14:textId="77777777" w:rsidR="00084E2D" w:rsidRPr="00DC6CB0" w:rsidRDefault="00084E2D" w:rsidP="00DB7DFE">
            <w:pPr>
              <w:rPr>
                <w:rFonts w:ascii="Times New Roman" w:eastAsia="Times New Roman" w:hAnsi="Times New Roman" w:cs="Times New Roman"/>
                <w:sz w:val="16"/>
                <w:szCs w:val="16"/>
                <w:lang w:eastAsia="pt-BR"/>
              </w:rPr>
            </w:pPr>
          </w:p>
          <w:p w14:paraId="79BED54F" w14:textId="615980A2" w:rsidR="00084E2D" w:rsidRPr="00DC6CB0" w:rsidRDefault="00084E2D" w:rsidP="00084E2D">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eastAsia="pt-BR"/>
              </w:rPr>
              <w:t>Response rate:</w:t>
            </w:r>
            <w:r w:rsidR="003A7970" w:rsidRPr="00DC6CB0">
              <w:rPr>
                <w:rFonts w:ascii="Times New Roman" w:eastAsia="Times New Roman" w:hAnsi="Times New Roman" w:cs="Times New Roman"/>
                <w:sz w:val="16"/>
                <w:szCs w:val="16"/>
                <w:lang w:eastAsia="pt-BR"/>
              </w:rPr>
              <w:t>88</w:t>
            </w:r>
            <w:r w:rsidRPr="00DC6CB0">
              <w:rPr>
                <w:rFonts w:ascii="Times New Roman" w:eastAsia="Times New Roman" w:hAnsi="Times New Roman" w:cs="Times New Roman"/>
                <w:sz w:val="16"/>
                <w:szCs w:val="16"/>
                <w:lang w:eastAsia="pt-BR"/>
              </w:rPr>
              <w:t>%</w:t>
            </w:r>
          </w:p>
          <w:p w14:paraId="40E3D4B3" w14:textId="12D472F4" w:rsidR="00084E2D" w:rsidRPr="00DC6CB0" w:rsidRDefault="00084E2D" w:rsidP="00DB7DFE">
            <w:pPr>
              <w:rPr>
                <w:rFonts w:ascii="Times New Roman" w:eastAsia="Times New Roman" w:hAnsi="Times New Roman" w:cs="Times New Roman"/>
                <w:sz w:val="16"/>
                <w:szCs w:val="16"/>
                <w:lang w:eastAsia="pt-BR"/>
              </w:rPr>
            </w:pPr>
          </w:p>
        </w:tc>
        <w:tc>
          <w:tcPr>
            <w:tcW w:w="3118" w:type="dxa"/>
            <w:tcBorders>
              <w:top w:val="single" w:sz="4" w:space="0" w:color="auto"/>
            </w:tcBorders>
          </w:tcPr>
          <w:p w14:paraId="7F63AEEA" w14:textId="77777777" w:rsidR="003E2EB5" w:rsidRPr="00DC6CB0" w:rsidRDefault="003E2EB5" w:rsidP="00DB7DFE">
            <w:pPr>
              <w:pStyle w:val="Default"/>
              <w:rPr>
                <w:rFonts w:ascii="Times New Roman" w:hAnsi="Times New Roman" w:cs="Times New Roman"/>
                <w:color w:val="auto"/>
                <w:sz w:val="16"/>
                <w:szCs w:val="16"/>
                <w:lang w:val="en-US"/>
              </w:rPr>
            </w:pPr>
            <w:r w:rsidRPr="00DC6CB0">
              <w:rPr>
                <w:rFonts w:ascii="Times New Roman" w:hAnsi="Times New Roman" w:cs="Times New Roman"/>
                <w:color w:val="auto"/>
                <w:sz w:val="16"/>
                <w:szCs w:val="16"/>
                <w:lang w:val="en-US"/>
              </w:rPr>
              <w:t>Chocolate powder, dairy sweetened beverage, artificial juice, canned fruit juice, instant noodles, salty crackers, sweet-filled biscuit/</w:t>
            </w:r>
          </w:p>
          <w:p w14:paraId="2E3A49AF" w14:textId="77777777" w:rsidR="003E2EB5" w:rsidRPr="00DC6CB0" w:rsidRDefault="003E2EB5" w:rsidP="00DB7DFE">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sz w:val="16"/>
                <w:szCs w:val="16"/>
                <w:lang w:val="en-US"/>
              </w:rPr>
              <w:t>cracker, snacks (chips), hamburgers and sausages, chocolate bars/bonbons, candies/caramels, gum/lollypop, regular sodas, light soft drinks, gelatin, and ice cream/</w:t>
            </w:r>
          </w:p>
          <w:p w14:paraId="0D299006" w14:textId="77777777" w:rsidR="003E2EB5" w:rsidRPr="00DC6CB0" w:rsidRDefault="003E2EB5" w:rsidP="00DB7DFE">
            <w:pPr>
              <w:pStyle w:val="Default"/>
              <w:rPr>
                <w:rFonts w:ascii="Times New Roman" w:eastAsia="Times New Roman" w:hAnsi="Times New Roman" w:cs="Times New Roman"/>
                <w:color w:val="auto"/>
                <w:sz w:val="16"/>
                <w:szCs w:val="16"/>
                <w:lang w:val="en-US" w:eastAsia="pt-BR"/>
              </w:rPr>
            </w:pPr>
            <w:r w:rsidRPr="00DC6CB0">
              <w:rPr>
                <w:rFonts w:ascii="Times New Roman" w:hAnsi="Times New Roman" w:cs="Times New Roman"/>
                <w:color w:val="auto"/>
                <w:sz w:val="16"/>
                <w:szCs w:val="16"/>
                <w:lang w:val="en-US"/>
              </w:rPr>
              <w:lastRenderedPageBreak/>
              <w:t>popsicle using FFQ and classification based on NOVA system</w:t>
            </w:r>
          </w:p>
          <w:p w14:paraId="0E86FAAB" w14:textId="77777777" w:rsidR="003E2EB5" w:rsidRPr="00DC6CB0" w:rsidRDefault="003E2EB5"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 Frequency of overall daily consumption: 0 to 3 times (ref.) vs. 4 or more times</w:t>
            </w:r>
          </w:p>
        </w:tc>
        <w:tc>
          <w:tcPr>
            <w:tcW w:w="1430" w:type="dxa"/>
            <w:tcBorders>
              <w:top w:val="single" w:sz="4" w:space="0" w:color="auto"/>
            </w:tcBorders>
          </w:tcPr>
          <w:p w14:paraId="6B4B2658" w14:textId="77777777" w:rsidR="003E2EB5" w:rsidRPr="00DC6CB0" w:rsidRDefault="003E2EB5" w:rsidP="00DB7DFE">
            <w:pPr>
              <w:jc w:val="cente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lastRenderedPageBreak/>
              <w:t>dmfs index ≥ 1</w:t>
            </w:r>
          </w:p>
          <w:p w14:paraId="3D0AEEF6" w14:textId="77777777" w:rsidR="003E2EB5" w:rsidRPr="00DC6CB0" w:rsidRDefault="003E2EB5" w:rsidP="00DB7DFE">
            <w:pPr>
              <w:jc w:val="cente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xml:space="preserve">and </w:t>
            </w:r>
          </w:p>
          <w:p w14:paraId="677E29E8" w14:textId="77777777" w:rsidR="003E2EB5" w:rsidRPr="00DC6CB0" w:rsidRDefault="003E2EB5" w:rsidP="00DB7DFE">
            <w:pPr>
              <w:jc w:val="cente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non-cavitated caries ≥ 1</w:t>
            </w:r>
          </w:p>
        </w:tc>
        <w:tc>
          <w:tcPr>
            <w:tcW w:w="2840" w:type="dxa"/>
            <w:tcBorders>
              <w:top w:val="single" w:sz="4" w:space="0" w:color="auto"/>
            </w:tcBorders>
          </w:tcPr>
          <w:p w14:paraId="6E1AA19D" w14:textId="77777777" w:rsidR="003E2EB5" w:rsidRPr="00DC6CB0" w:rsidRDefault="003E2EB5" w:rsidP="00DB7DFE">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i/>
                <w:iCs/>
                <w:sz w:val="16"/>
                <w:szCs w:val="16"/>
                <w:lang w:val="en-US"/>
              </w:rPr>
              <w:t>SES/family</w:t>
            </w:r>
            <w:r w:rsidRPr="00DC6CB0">
              <w:rPr>
                <w:rFonts w:ascii="Times New Roman" w:hAnsi="Times New Roman" w:cs="Times New Roman"/>
                <w:sz w:val="16"/>
                <w:szCs w:val="16"/>
                <w:lang w:val="en-US"/>
              </w:rPr>
              <w:t>: degree of kinship with</w:t>
            </w:r>
          </w:p>
          <w:p w14:paraId="0EB6F94D" w14:textId="77777777" w:rsidR="003E2EB5" w:rsidRPr="00DC6CB0" w:rsidRDefault="003E2EB5" w:rsidP="00DB7DFE">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sz w:val="16"/>
                <w:szCs w:val="16"/>
                <w:lang w:val="en-US"/>
              </w:rPr>
              <w:t>the children, caregiver age, caregiver marital status, caregiver’s education, family income</w:t>
            </w:r>
          </w:p>
          <w:p w14:paraId="1C86BCCA" w14:textId="77777777" w:rsidR="003E2EB5" w:rsidRPr="00DC6CB0" w:rsidRDefault="003E2EB5" w:rsidP="00DB7DFE">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i/>
                <w:iCs/>
                <w:sz w:val="16"/>
                <w:szCs w:val="16"/>
                <w:lang w:val="en-US"/>
              </w:rPr>
              <w:t>Individual</w:t>
            </w:r>
            <w:r w:rsidRPr="00DC6CB0">
              <w:rPr>
                <w:rFonts w:ascii="Times New Roman" w:hAnsi="Times New Roman" w:cs="Times New Roman"/>
                <w:sz w:val="16"/>
                <w:szCs w:val="16"/>
                <w:lang w:val="en-US"/>
              </w:rPr>
              <w:t>: child gender, child age, skin color, breast-feeding, child oral hygiene and child use of dental services</w:t>
            </w:r>
          </w:p>
        </w:tc>
        <w:tc>
          <w:tcPr>
            <w:tcW w:w="4094" w:type="dxa"/>
            <w:tcBorders>
              <w:top w:val="single" w:sz="4" w:space="0" w:color="auto"/>
            </w:tcBorders>
          </w:tcPr>
          <w:p w14:paraId="78056599" w14:textId="77777777"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Caries: 9.4 (n=29)</w:t>
            </w:r>
          </w:p>
          <w:p w14:paraId="0217A515" w14:textId="77777777"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non-cavitated caries: 20.4 (n=63)</w:t>
            </w:r>
          </w:p>
          <w:p w14:paraId="6024CBE7" w14:textId="77777777"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All ultra-processed foods ≥4 times a day: 67.6 (n=209)</w:t>
            </w:r>
          </w:p>
          <w:p w14:paraId="7EAF3C60" w14:textId="77777777"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All ultra-processed foods ≥4 times a day: PR 3.48 (95% CI: 1.18 – 10.30) for dmfs index</w:t>
            </w:r>
          </w:p>
          <w:p w14:paraId="23AC2F74" w14:textId="77777777"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All ultra-processed foods ≥4 times a day: PR 2.25 (95% CI: 1.19 – 4.27) for non-cavitated caries</w:t>
            </w:r>
          </w:p>
          <w:p w14:paraId="1FA5434B" w14:textId="77777777" w:rsidR="003E2EB5" w:rsidRPr="00DC6CB0" w:rsidRDefault="003E2EB5" w:rsidP="00DB7DFE">
            <w:pPr>
              <w:rPr>
                <w:rFonts w:ascii="Times New Roman" w:eastAsia="Times New Roman" w:hAnsi="Times New Roman" w:cs="Times New Roman"/>
                <w:sz w:val="16"/>
                <w:szCs w:val="16"/>
                <w:lang w:val="en-US" w:eastAsia="pt-BR"/>
              </w:rPr>
            </w:pPr>
          </w:p>
        </w:tc>
      </w:tr>
      <w:tr w:rsidR="00DC6CB0" w:rsidRPr="00DC6CB0" w14:paraId="52E26170" w14:textId="77777777" w:rsidTr="00816FBA">
        <w:trPr>
          <w:jc w:val="center"/>
        </w:trPr>
        <w:tc>
          <w:tcPr>
            <w:tcW w:w="421" w:type="dxa"/>
            <w:tcBorders>
              <w:bottom w:val="single" w:sz="4" w:space="0" w:color="auto"/>
            </w:tcBorders>
          </w:tcPr>
          <w:p w14:paraId="35984F12" w14:textId="77777777" w:rsidR="003E2EB5" w:rsidRPr="00DC6CB0" w:rsidRDefault="003E2EB5" w:rsidP="00DB7DFE">
            <w:pPr>
              <w:rPr>
                <w:rFonts w:ascii="Times New Roman" w:eastAsia="Times New Roman" w:hAnsi="Times New Roman" w:cs="Times New Roman"/>
                <w:sz w:val="16"/>
                <w:szCs w:val="16"/>
                <w:lang w:val="en-US" w:eastAsia="pt-BR"/>
              </w:rPr>
            </w:pPr>
          </w:p>
        </w:tc>
        <w:tc>
          <w:tcPr>
            <w:tcW w:w="1417" w:type="dxa"/>
            <w:tcBorders>
              <w:bottom w:val="single" w:sz="4" w:space="0" w:color="auto"/>
            </w:tcBorders>
          </w:tcPr>
          <w:p w14:paraId="747BFEDE" w14:textId="25868B3C" w:rsidR="003E2EB5" w:rsidRPr="00DC6CB0" w:rsidRDefault="003E2EB5" w:rsidP="00DB7DFE">
            <w:pPr>
              <w:rPr>
                <w:rFonts w:ascii="Times New Roman" w:eastAsia="Times New Roman" w:hAnsi="Times New Roman" w:cs="Times New Roman"/>
                <w:sz w:val="16"/>
                <w:szCs w:val="16"/>
                <w:lang w:val="en-US" w:eastAsia="pt-BR"/>
              </w:rPr>
            </w:pPr>
          </w:p>
        </w:tc>
        <w:tc>
          <w:tcPr>
            <w:tcW w:w="992" w:type="dxa"/>
            <w:tcBorders>
              <w:bottom w:val="single" w:sz="4" w:space="0" w:color="auto"/>
            </w:tcBorders>
          </w:tcPr>
          <w:p w14:paraId="53ED890D" w14:textId="77777777" w:rsidR="003E2EB5" w:rsidRPr="00DC6CB0" w:rsidRDefault="003E2EB5" w:rsidP="00DB7DFE">
            <w:pPr>
              <w:rPr>
                <w:rFonts w:ascii="Times New Roman" w:hAnsi="Times New Roman" w:cs="Times New Roman"/>
                <w:sz w:val="16"/>
                <w:szCs w:val="16"/>
                <w:lang w:val="en-US"/>
              </w:rPr>
            </w:pPr>
          </w:p>
        </w:tc>
        <w:tc>
          <w:tcPr>
            <w:tcW w:w="1418" w:type="dxa"/>
            <w:tcBorders>
              <w:bottom w:val="single" w:sz="4" w:space="0" w:color="auto"/>
            </w:tcBorders>
          </w:tcPr>
          <w:p w14:paraId="5AAFA20B" w14:textId="77777777" w:rsidR="003E2EB5" w:rsidRPr="00DC6CB0" w:rsidRDefault="003E2EB5" w:rsidP="00DB7DFE">
            <w:pPr>
              <w:rPr>
                <w:rFonts w:ascii="Times New Roman" w:eastAsia="Times New Roman" w:hAnsi="Times New Roman" w:cs="Times New Roman"/>
                <w:sz w:val="16"/>
                <w:szCs w:val="16"/>
                <w:lang w:val="en-US" w:eastAsia="pt-BR"/>
              </w:rPr>
            </w:pPr>
          </w:p>
        </w:tc>
        <w:tc>
          <w:tcPr>
            <w:tcW w:w="3118" w:type="dxa"/>
            <w:tcBorders>
              <w:bottom w:val="single" w:sz="4" w:space="0" w:color="auto"/>
            </w:tcBorders>
          </w:tcPr>
          <w:p w14:paraId="1EE87689" w14:textId="77777777" w:rsidR="003E2EB5" w:rsidRPr="00DC6CB0" w:rsidRDefault="003E2EB5" w:rsidP="00DB7DFE">
            <w:pPr>
              <w:pStyle w:val="Default"/>
              <w:rPr>
                <w:rFonts w:ascii="Times New Roman" w:eastAsia="Times New Roman" w:hAnsi="Times New Roman" w:cs="Times New Roman"/>
                <w:color w:val="auto"/>
                <w:sz w:val="16"/>
                <w:szCs w:val="16"/>
                <w:lang w:val="en-US" w:eastAsia="pt-BR"/>
              </w:rPr>
            </w:pPr>
          </w:p>
        </w:tc>
        <w:tc>
          <w:tcPr>
            <w:tcW w:w="1430" w:type="dxa"/>
            <w:tcBorders>
              <w:bottom w:val="single" w:sz="4" w:space="0" w:color="auto"/>
            </w:tcBorders>
          </w:tcPr>
          <w:p w14:paraId="571826E2" w14:textId="77777777" w:rsidR="003E2EB5" w:rsidRPr="00DC6CB0" w:rsidRDefault="003E2EB5" w:rsidP="00DB7DFE">
            <w:pPr>
              <w:jc w:val="center"/>
              <w:rPr>
                <w:rFonts w:ascii="Times New Roman" w:eastAsia="Times New Roman" w:hAnsi="Times New Roman" w:cs="Times New Roman"/>
                <w:sz w:val="16"/>
                <w:szCs w:val="16"/>
                <w:lang w:val="en-US" w:eastAsia="pt-BR"/>
              </w:rPr>
            </w:pPr>
          </w:p>
        </w:tc>
        <w:tc>
          <w:tcPr>
            <w:tcW w:w="2840" w:type="dxa"/>
            <w:tcBorders>
              <w:bottom w:val="single" w:sz="4" w:space="0" w:color="auto"/>
            </w:tcBorders>
          </w:tcPr>
          <w:p w14:paraId="54988005" w14:textId="77777777" w:rsidR="003E2EB5" w:rsidRPr="00DC6CB0" w:rsidRDefault="003E2EB5" w:rsidP="00DB7DFE">
            <w:pPr>
              <w:autoSpaceDE w:val="0"/>
              <w:autoSpaceDN w:val="0"/>
              <w:adjustRightInd w:val="0"/>
              <w:rPr>
                <w:rFonts w:ascii="Times New Roman" w:hAnsi="Times New Roman" w:cs="Times New Roman"/>
                <w:sz w:val="16"/>
                <w:szCs w:val="16"/>
                <w:lang w:val="en-US"/>
              </w:rPr>
            </w:pPr>
          </w:p>
        </w:tc>
        <w:tc>
          <w:tcPr>
            <w:tcW w:w="4094" w:type="dxa"/>
            <w:tcBorders>
              <w:bottom w:val="single" w:sz="4" w:space="0" w:color="auto"/>
            </w:tcBorders>
          </w:tcPr>
          <w:p w14:paraId="79742A70" w14:textId="77777777" w:rsidR="003E2EB5" w:rsidRPr="00DC6CB0" w:rsidRDefault="003E2EB5" w:rsidP="00DB7DFE">
            <w:pPr>
              <w:rPr>
                <w:rFonts w:ascii="Times New Roman" w:eastAsia="Times New Roman" w:hAnsi="Times New Roman" w:cs="Times New Roman"/>
                <w:sz w:val="16"/>
                <w:szCs w:val="16"/>
                <w:lang w:val="en-US" w:eastAsia="pt-BR"/>
              </w:rPr>
            </w:pPr>
          </w:p>
        </w:tc>
      </w:tr>
      <w:tr w:rsidR="00DC6CB0" w:rsidRPr="00DC6CB0" w14:paraId="409EB608" w14:textId="77777777" w:rsidTr="00816FBA">
        <w:trPr>
          <w:trHeight w:val="373"/>
          <w:jc w:val="center"/>
        </w:trPr>
        <w:tc>
          <w:tcPr>
            <w:tcW w:w="421" w:type="dxa"/>
            <w:tcBorders>
              <w:top w:val="single" w:sz="4" w:space="0" w:color="auto"/>
            </w:tcBorders>
          </w:tcPr>
          <w:p w14:paraId="333C22E6" w14:textId="02EE9EC3"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6</w:t>
            </w:r>
          </w:p>
        </w:tc>
        <w:tc>
          <w:tcPr>
            <w:tcW w:w="1417" w:type="dxa"/>
            <w:vMerge w:val="restart"/>
            <w:tcBorders>
              <w:top w:val="single" w:sz="4" w:space="0" w:color="auto"/>
            </w:tcBorders>
          </w:tcPr>
          <w:p w14:paraId="2A35B864" w14:textId="2F1E29F3"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Gao et al. (2018)</w:t>
            </w:r>
          </w:p>
          <w:p w14:paraId="69EFABB1" w14:textId="77777777" w:rsidR="003E2EB5" w:rsidRPr="00DC6CB0" w:rsidRDefault="003E2EB5" w:rsidP="00DB7DFE">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val="en-US" w:eastAsia="pt-BR"/>
              </w:rPr>
              <w:t>Hong Kong, China</w:t>
            </w:r>
          </w:p>
        </w:tc>
        <w:tc>
          <w:tcPr>
            <w:tcW w:w="992" w:type="dxa"/>
            <w:vMerge w:val="restart"/>
            <w:tcBorders>
              <w:top w:val="single" w:sz="4" w:space="0" w:color="auto"/>
            </w:tcBorders>
          </w:tcPr>
          <w:p w14:paraId="2A9A9D90" w14:textId="77777777" w:rsidR="003E2EB5" w:rsidRPr="00DC6CB0" w:rsidRDefault="003E2EB5" w:rsidP="00DB7DFE">
            <w:pPr>
              <w:rPr>
                <w:rFonts w:ascii="Times New Roman" w:hAnsi="Times New Roman" w:cs="Times New Roman"/>
                <w:sz w:val="16"/>
                <w:szCs w:val="16"/>
              </w:rPr>
            </w:pPr>
            <w:r w:rsidRPr="00DC6CB0">
              <w:rPr>
                <w:rFonts w:ascii="Times New Roman" w:hAnsi="Times New Roman" w:cs="Times New Roman"/>
                <w:sz w:val="16"/>
                <w:szCs w:val="16"/>
              </w:rPr>
              <w:t>Cross-sectional</w:t>
            </w:r>
          </w:p>
        </w:tc>
        <w:tc>
          <w:tcPr>
            <w:tcW w:w="1418" w:type="dxa"/>
            <w:vMerge w:val="restart"/>
            <w:tcBorders>
              <w:top w:val="single" w:sz="4" w:space="0" w:color="auto"/>
            </w:tcBorders>
          </w:tcPr>
          <w:p w14:paraId="00D56DB0" w14:textId="77777777" w:rsidR="003E2EB5" w:rsidRPr="00DC6CB0" w:rsidRDefault="003E2EB5"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5,167 preschool children aged 3 years</w:t>
            </w:r>
          </w:p>
          <w:p w14:paraId="5060195D" w14:textId="77777777" w:rsidR="003A7970" w:rsidRPr="00DC6CB0" w:rsidRDefault="003A7970" w:rsidP="00DB7DFE">
            <w:pPr>
              <w:rPr>
                <w:rFonts w:ascii="Times New Roman" w:eastAsia="Times New Roman" w:hAnsi="Times New Roman" w:cs="Times New Roman"/>
                <w:sz w:val="16"/>
                <w:szCs w:val="16"/>
                <w:lang w:eastAsia="pt-BR"/>
              </w:rPr>
            </w:pPr>
          </w:p>
          <w:p w14:paraId="11B9DB5E" w14:textId="634ED17A" w:rsidR="003A7970" w:rsidRPr="00DC6CB0" w:rsidRDefault="003A7970" w:rsidP="003A7970">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eastAsia="pt-BR"/>
              </w:rPr>
              <w:t>Response rate:82%</w:t>
            </w:r>
          </w:p>
          <w:p w14:paraId="089B653F" w14:textId="16DDA719" w:rsidR="003A7970" w:rsidRPr="00DC6CB0" w:rsidRDefault="003A7970" w:rsidP="00DB7DFE">
            <w:pPr>
              <w:rPr>
                <w:rFonts w:ascii="Times New Roman" w:hAnsi="Times New Roman" w:cs="Times New Roman"/>
                <w:sz w:val="16"/>
                <w:szCs w:val="16"/>
              </w:rPr>
            </w:pPr>
          </w:p>
        </w:tc>
        <w:tc>
          <w:tcPr>
            <w:tcW w:w="3118" w:type="dxa"/>
            <w:vMerge w:val="restart"/>
            <w:tcBorders>
              <w:top w:val="single" w:sz="4" w:space="0" w:color="auto"/>
            </w:tcBorders>
          </w:tcPr>
          <w:p w14:paraId="4C87E3C0" w14:textId="77777777" w:rsidR="003E2EB5" w:rsidRPr="00DC6CB0" w:rsidRDefault="003E2EB5"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Snacks</w:t>
            </w:r>
          </w:p>
          <w:p w14:paraId="143909A1" w14:textId="77777777"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xml:space="preserve"># Frequency of daily consumption: no (ref.) versus yes. </w:t>
            </w:r>
          </w:p>
          <w:p w14:paraId="6B3326E6" w14:textId="77777777"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Mean frequency of daily snacks consumption</w:t>
            </w:r>
          </w:p>
        </w:tc>
        <w:tc>
          <w:tcPr>
            <w:tcW w:w="1430" w:type="dxa"/>
            <w:vMerge w:val="restart"/>
            <w:tcBorders>
              <w:top w:val="single" w:sz="4" w:space="0" w:color="auto"/>
            </w:tcBorders>
          </w:tcPr>
          <w:p w14:paraId="2468355A" w14:textId="77777777" w:rsidR="003E2EB5" w:rsidRPr="00DC6CB0" w:rsidRDefault="003E2EB5" w:rsidP="00DB7DFE">
            <w:pPr>
              <w:jc w:val="cente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Mean dmft index</w:t>
            </w:r>
          </w:p>
        </w:tc>
        <w:tc>
          <w:tcPr>
            <w:tcW w:w="2840" w:type="dxa"/>
            <w:vMerge w:val="restart"/>
            <w:tcBorders>
              <w:top w:val="single" w:sz="4" w:space="0" w:color="auto"/>
            </w:tcBorders>
          </w:tcPr>
          <w:p w14:paraId="4CD37178" w14:textId="77777777" w:rsidR="003E2EB5" w:rsidRPr="00DC6CB0" w:rsidRDefault="003E2EB5" w:rsidP="00DB7DFE">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i/>
                <w:iCs/>
                <w:sz w:val="16"/>
                <w:szCs w:val="16"/>
                <w:lang w:val="en-US"/>
              </w:rPr>
              <w:t>SES/Family</w:t>
            </w:r>
            <w:r w:rsidRPr="00DC6CB0">
              <w:rPr>
                <w:rFonts w:ascii="Times New Roman" w:hAnsi="Times New Roman" w:cs="Times New Roman"/>
                <w:sz w:val="16"/>
                <w:szCs w:val="16"/>
                <w:lang w:val="en-US"/>
              </w:rPr>
              <w:t>: parental condition, primary caregiver, father’s education, mother’s education, family income</w:t>
            </w:r>
          </w:p>
          <w:p w14:paraId="66B4F623" w14:textId="77777777" w:rsidR="003E2EB5" w:rsidRPr="00DC6CB0" w:rsidRDefault="003E2EB5" w:rsidP="00DB7DFE">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i/>
                <w:iCs/>
                <w:sz w:val="16"/>
                <w:szCs w:val="16"/>
                <w:lang w:val="en-US"/>
              </w:rPr>
              <w:t>Individual</w:t>
            </w:r>
            <w:r w:rsidRPr="00DC6CB0">
              <w:rPr>
                <w:rFonts w:ascii="Times New Roman" w:hAnsi="Times New Roman" w:cs="Times New Roman"/>
                <w:sz w:val="16"/>
                <w:szCs w:val="16"/>
                <w:lang w:val="en-US"/>
              </w:rPr>
              <w:t xml:space="preserve">: gender, birth place, bottle feeding before sleep, age of start tooth brushing, frequency of brushing teeth, assistance of tooth brushing, dental visit </w:t>
            </w:r>
          </w:p>
        </w:tc>
        <w:tc>
          <w:tcPr>
            <w:tcW w:w="4094" w:type="dxa"/>
            <w:tcBorders>
              <w:top w:val="single" w:sz="4" w:space="0" w:color="auto"/>
            </w:tcBorders>
          </w:tcPr>
          <w:p w14:paraId="47538BFC" w14:textId="77777777"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Caries: 22 (n=1,130)</w:t>
            </w:r>
          </w:p>
          <w:p w14:paraId="6B2E1245" w14:textId="77777777"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Snacks: 94.8 (n=4,897)</w:t>
            </w:r>
          </w:p>
          <w:p w14:paraId="617FC518" w14:textId="77777777"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Mean snacks: 2.13</w:t>
            </w:r>
          </w:p>
        </w:tc>
      </w:tr>
      <w:tr w:rsidR="00DC6CB0" w:rsidRPr="00DC6CB0" w14:paraId="7B83A8FE" w14:textId="77777777" w:rsidTr="00251CD6">
        <w:trPr>
          <w:trHeight w:val="349"/>
          <w:jc w:val="center"/>
        </w:trPr>
        <w:tc>
          <w:tcPr>
            <w:tcW w:w="421" w:type="dxa"/>
          </w:tcPr>
          <w:p w14:paraId="7CF9A680" w14:textId="77777777" w:rsidR="003E2EB5" w:rsidRPr="00DC6CB0" w:rsidRDefault="003E2EB5" w:rsidP="00DB7DFE">
            <w:pPr>
              <w:rPr>
                <w:rFonts w:ascii="Times New Roman" w:eastAsia="Times New Roman" w:hAnsi="Times New Roman" w:cs="Times New Roman"/>
                <w:sz w:val="16"/>
                <w:szCs w:val="16"/>
                <w:lang w:val="en-US" w:eastAsia="pt-BR"/>
              </w:rPr>
            </w:pPr>
          </w:p>
        </w:tc>
        <w:tc>
          <w:tcPr>
            <w:tcW w:w="1417" w:type="dxa"/>
            <w:vMerge/>
          </w:tcPr>
          <w:p w14:paraId="23BA27C0" w14:textId="2513A04E" w:rsidR="003E2EB5" w:rsidRPr="00DC6CB0" w:rsidRDefault="003E2EB5" w:rsidP="00DB7DFE">
            <w:pPr>
              <w:rPr>
                <w:rFonts w:ascii="Times New Roman" w:eastAsia="Times New Roman" w:hAnsi="Times New Roman" w:cs="Times New Roman"/>
                <w:sz w:val="16"/>
                <w:szCs w:val="16"/>
                <w:lang w:val="en-US" w:eastAsia="pt-BR"/>
              </w:rPr>
            </w:pPr>
          </w:p>
        </w:tc>
        <w:tc>
          <w:tcPr>
            <w:tcW w:w="992" w:type="dxa"/>
            <w:vMerge/>
          </w:tcPr>
          <w:p w14:paraId="3793B83C" w14:textId="77777777" w:rsidR="003E2EB5" w:rsidRPr="00DC6CB0" w:rsidRDefault="003E2EB5" w:rsidP="00DB7DFE">
            <w:pPr>
              <w:rPr>
                <w:rFonts w:ascii="Times New Roman" w:hAnsi="Times New Roman" w:cs="Times New Roman"/>
                <w:sz w:val="16"/>
                <w:szCs w:val="16"/>
                <w:lang w:val="en-US"/>
              </w:rPr>
            </w:pPr>
          </w:p>
        </w:tc>
        <w:tc>
          <w:tcPr>
            <w:tcW w:w="1418" w:type="dxa"/>
            <w:vMerge/>
          </w:tcPr>
          <w:p w14:paraId="390F9437" w14:textId="77777777" w:rsidR="003E2EB5" w:rsidRPr="00DC6CB0" w:rsidRDefault="003E2EB5" w:rsidP="00DB7DFE">
            <w:pPr>
              <w:rPr>
                <w:rFonts w:ascii="Times New Roman" w:eastAsia="Times New Roman" w:hAnsi="Times New Roman" w:cs="Times New Roman"/>
                <w:sz w:val="16"/>
                <w:szCs w:val="16"/>
                <w:lang w:val="en-US" w:eastAsia="pt-BR"/>
              </w:rPr>
            </w:pPr>
          </w:p>
        </w:tc>
        <w:tc>
          <w:tcPr>
            <w:tcW w:w="3118" w:type="dxa"/>
            <w:vMerge/>
          </w:tcPr>
          <w:p w14:paraId="25B5C139" w14:textId="77777777" w:rsidR="003E2EB5" w:rsidRPr="00DC6CB0" w:rsidRDefault="003E2EB5" w:rsidP="00DB7DFE">
            <w:pPr>
              <w:pStyle w:val="Default"/>
              <w:rPr>
                <w:rFonts w:ascii="Times New Roman" w:eastAsia="Times New Roman" w:hAnsi="Times New Roman" w:cs="Times New Roman"/>
                <w:color w:val="auto"/>
                <w:sz w:val="16"/>
                <w:szCs w:val="16"/>
                <w:lang w:val="en-US" w:eastAsia="pt-BR"/>
              </w:rPr>
            </w:pPr>
          </w:p>
        </w:tc>
        <w:tc>
          <w:tcPr>
            <w:tcW w:w="1430" w:type="dxa"/>
            <w:vMerge/>
          </w:tcPr>
          <w:p w14:paraId="48C266DF" w14:textId="77777777" w:rsidR="003E2EB5" w:rsidRPr="00DC6CB0" w:rsidRDefault="003E2EB5" w:rsidP="00DB7DFE">
            <w:pPr>
              <w:jc w:val="center"/>
              <w:rPr>
                <w:rFonts w:ascii="Times New Roman" w:eastAsia="Times New Roman" w:hAnsi="Times New Roman" w:cs="Times New Roman"/>
                <w:sz w:val="16"/>
                <w:szCs w:val="16"/>
                <w:lang w:val="en-US" w:eastAsia="pt-BR"/>
              </w:rPr>
            </w:pPr>
          </w:p>
        </w:tc>
        <w:tc>
          <w:tcPr>
            <w:tcW w:w="2840" w:type="dxa"/>
            <w:vMerge/>
          </w:tcPr>
          <w:p w14:paraId="64F15792" w14:textId="77777777" w:rsidR="003E2EB5" w:rsidRPr="00DC6CB0" w:rsidRDefault="003E2EB5" w:rsidP="00DB7DFE">
            <w:pPr>
              <w:autoSpaceDE w:val="0"/>
              <w:autoSpaceDN w:val="0"/>
              <w:adjustRightInd w:val="0"/>
              <w:rPr>
                <w:rFonts w:ascii="Times New Roman" w:hAnsi="Times New Roman" w:cs="Times New Roman"/>
                <w:i/>
                <w:iCs/>
                <w:sz w:val="16"/>
                <w:szCs w:val="16"/>
                <w:lang w:val="en-US"/>
              </w:rPr>
            </w:pPr>
          </w:p>
        </w:tc>
        <w:tc>
          <w:tcPr>
            <w:tcW w:w="4094" w:type="dxa"/>
          </w:tcPr>
          <w:p w14:paraId="19B95EB9" w14:textId="77777777"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xml:space="preserve">Coef. </w:t>
            </w:r>
            <w:r w:rsidRPr="00DC6CB0">
              <w:rPr>
                <w:rFonts w:ascii="Times New Roman" w:eastAsia="Times New Roman" w:hAnsi="Times New Roman" w:cs="Times New Roman"/>
                <w:sz w:val="16"/>
                <w:szCs w:val="16"/>
                <w:lang w:eastAsia="pt-BR"/>
              </w:rPr>
              <w:t>β</w:t>
            </w:r>
            <w:r w:rsidRPr="00DC6CB0">
              <w:rPr>
                <w:rFonts w:ascii="Times New Roman" w:eastAsia="Times New Roman" w:hAnsi="Times New Roman" w:cs="Times New Roman"/>
                <w:sz w:val="16"/>
                <w:szCs w:val="16"/>
                <w:lang w:val="en-US" w:eastAsia="pt-BR"/>
              </w:rPr>
              <w:t xml:space="preserve"> of snacks: NS/not reported</w:t>
            </w:r>
          </w:p>
          <w:p w14:paraId="77739B26" w14:textId="77777777" w:rsidR="003E2EB5" w:rsidRPr="00DC6CB0" w:rsidRDefault="003E2EB5" w:rsidP="00DB7DFE">
            <w:pPr>
              <w:rPr>
                <w:rFonts w:ascii="Times New Roman" w:eastAsia="Times New Roman" w:hAnsi="Times New Roman" w:cs="Times New Roman"/>
                <w:sz w:val="16"/>
                <w:szCs w:val="16"/>
                <w:lang w:val="en-US" w:eastAsia="pt-BR"/>
              </w:rPr>
            </w:pPr>
          </w:p>
        </w:tc>
      </w:tr>
      <w:tr w:rsidR="00DC6CB0" w:rsidRPr="00DC6CB0" w14:paraId="28FD736D" w14:textId="77777777" w:rsidTr="00816FBA">
        <w:trPr>
          <w:trHeight w:val="64"/>
          <w:jc w:val="center"/>
        </w:trPr>
        <w:tc>
          <w:tcPr>
            <w:tcW w:w="421" w:type="dxa"/>
            <w:tcBorders>
              <w:bottom w:val="single" w:sz="4" w:space="0" w:color="auto"/>
            </w:tcBorders>
          </w:tcPr>
          <w:p w14:paraId="05971EA4" w14:textId="77777777" w:rsidR="003E2EB5" w:rsidRPr="00DC6CB0" w:rsidRDefault="003E2EB5" w:rsidP="00DB7DFE">
            <w:pPr>
              <w:rPr>
                <w:rFonts w:ascii="Times New Roman" w:eastAsia="Times New Roman" w:hAnsi="Times New Roman" w:cs="Times New Roman"/>
                <w:sz w:val="16"/>
                <w:szCs w:val="16"/>
                <w:lang w:val="en-US" w:eastAsia="pt-BR"/>
              </w:rPr>
            </w:pPr>
          </w:p>
        </w:tc>
        <w:tc>
          <w:tcPr>
            <w:tcW w:w="1417" w:type="dxa"/>
            <w:tcBorders>
              <w:bottom w:val="single" w:sz="4" w:space="0" w:color="auto"/>
            </w:tcBorders>
          </w:tcPr>
          <w:p w14:paraId="3123976E" w14:textId="1075785C" w:rsidR="003E2EB5" w:rsidRPr="00DC6CB0" w:rsidRDefault="003E2EB5" w:rsidP="00DB7DFE">
            <w:pPr>
              <w:rPr>
                <w:rFonts w:ascii="Times New Roman" w:eastAsia="Times New Roman" w:hAnsi="Times New Roman" w:cs="Times New Roman"/>
                <w:sz w:val="16"/>
                <w:szCs w:val="16"/>
                <w:lang w:val="en-US" w:eastAsia="pt-BR"/>
              </w:rPr>
            </w:pPr>
          </w:p>
        </w:tc>
        <w:tc>
          <w:tcPr>
            <w:tcW w:w="992" w:type="dxa"/>
            <w:tcBorders>
              <w:bottom w:val="single" w:sz="4" w:space="0" w:color="auto"/>
            </w:tcBorders>
          </w:tcPr>
          <w:p w14:paraId="3D752A82" w14:textId="77777777" w:rsidR="003E2EB5" w:rsidRPr="00DC6CB0" w:rsidRDefault="003E2EB5" w:rsidP="00DB7DFE">
            <w:pPr>
              <w:rPr>
                <w:rFonts w:ascii="Times New Roman" w:hAnsi="Times New Roman" w:cs="Times New Roman"/>
                <w:sz w:val="16"/>
                <w:szCs w:val="16"/>
                <w:lang w:val="en-US"/>
              </w:rPr>
            </w:pPr>
          </w:p>
        </w:tc>
        <w:tc>
          <w:tcPr>
            <w:tcW w:w="1418" w:type="dxa"/>
            <w:tcBorders>
              <w:bottom w:val="single" w:sz="4" w:space="0" w:color="auto"/>
            </w:tcBorders>
          </w:tcPr>
          <w:p w14:paraId="52EC8502" w14:textId="77777777" w:rsidR="003E2EB5" w:rsidRPr="00DC6CB0" w:rsidRDefault="003E2EB5" w:rsidP="00DB7DFE">
            <w:pPr>
              <w:rPr>
                <w:rFonts w:ascii="Times New Roman" w:eastAsia="Times New Roman" w:hAnsi="Times New Roman" w:cs="Times New Roman"/>
                <w:sz w:val="16"/>
                <w:szCs w:val="16"/>
                <w:lang w:val="en-US" w:eastAsia="pt-BR"/>
              </w:rPr>
            </w:pPr>
          </w:p>
        </w:tc>
        <w:tc>
          <w:tcPr>
            <w:tcW w:w="3118" w:type="dxa"/>
            <w:tcBorders>
              <w:bottom w:val="single" w:sz="4" w:space="0" w:color="auto"/>
            </w:tcBorders>
          </w:tcPr>
          <w:p w14:paraId="56B77804" w14:textId="77777777" w:rsidR="003E2EB5" w:rsidRPr="00DC6CB0" w:rsidRDefault="003E2EB5" w:rsidP="00DB7DFE">
            <w:pPr>
              <w:autoSpaceDE w:val="0"/>
              <w:autoSpaceDN w:val="0"/>
              <w:adjustRightInd w:val="0"/>
              <w:rPr>
                <w:rFonts w:ascii="Times New Roman" w:eastAsia="Times New Roman" w:hAnsi="Times New Roman" w:cs="Times New Roman"/>
                <w:sz w:val="16"/>
                <w:szCs w:val="16"/>
                <w:lang w:val="en-US" w:eastAsia="pt-BR"/>
              </w:rPr>
            </w:pPr>
          </w:p>
        </w:tc>
        <w:tc>
          <w:tcPr>
            <w:tcW w:w="1430" w:type="dxa"/>
            <w:tcBorders>
              <w:bottom w:val="single" w:sz="4" w:space="0" w:color="auto"/>
            </w:tcBorders>
          </w:tcPr>
          <w:p w14:paraId="57840692" w14:textId="77777777" w:rsidR="003E2EB5" w:rsidRPr="00DC6CB0" w:rsidRDefault="003E2EB5" w:rsidP="00DB7DFE">
            <w:pPr>
              <w:jc w:val="center"/>
              <w:rPr>
                <w:rFonts w:ascii="Times New Roman" w:eastAsia="Times New Roman" w:hAnsi="Times New Roman" w:cs="Times New Roman"/>
                <w:sz w:val="16"/>
                <w:szCs w:val="16"/>
                <w:lang w:val="en-US" w:eastAsia="pt-BR"/>
              </w:rPr>
            </w:pPr>
          </w:p>
        </w:tc>
        <w:tc>
          <w:tcPr>
            <w:tcW w:w="2840" w:type="dxa"/>
            <w:tcBorders>
              <w:bottom w:val="single" w:sz="4" w:space="0" w:color="auto"/>
            </w:tcBorders>
          </w:tcPr>
          <w:p w14:paraId="7EFCF610" w14:textId="77777777" w:rsidR="003E2EB5" w:rsidRPr="00DC6CB0" w:rsidRDefault="003E2EB5" w:rsidP="00DB7DFE">
            <w:pPr>
              <w:autoSpaceDE w:val="0"/>
              <w:autoSpaceDN w:val="0"/>
              <w:adjustRightInd w:val="0"/>
              <w:rPr>
                <w:rFonts w:ascii="Times New Roman" w:hAnsi="Times New Roman" w:cs="Times New Roman"/>
                <w:i/>
                <w:iCs/>
                <w:sz w:val="16"/>
                <w:szCs w:val="16"/>
                <w:lang w:val="en-US"/>
              </w:rPr>
            </w:pPr>
          </w:p>
        </w:tc>
        <w:tc>
          <w:tcPr>
            <w:tcW w:w="4094" w:type="dxa"/>
            <w:tcBorders>
              <w:bottom w:val="single" w:sz="4" w:space="0" w:color="auto"/>
            </w:tcBorders>
          </w:tcPr>
          <w:p w14:paraId="4978BAA6" w14:textId="77777777" w:rsidR="003E2EB5" w:rsidRPr="00DC6CB0" w:rsidRDefault="003E2EB5" w:rsidP="00DB7DFE">
            <w:pPr>
              <w:autoSpaceDE w:val="0"/>
              <w:autoSpaceDN w:val="0"/>
              <w:adjustRightInd w:val="0"/>
              <w:rPr>
                <w:rFonts w:ascii="Times New Roman" w:eastAsia="Times New Roman" w:hAnsi="Times New Roman" w:cs="Times New Roman"/>
                <w:sz w:val="16"/>
                <w:szCs w:val="16"/>
                <w:lang w:val="en-US" w:eastAsia="pt-BR"/>
              </w:rPr>
            </w:pPr>
          </w:p>
        </w:tc>
      </w:tr>
      <w:tr w:rsidR="00DC6CB0" w:rsidRPr="00DC6CB0" w14:paraId="3089F578" w14:textId="77777777" w:rsidTr="00816FBA">
        <w:trPr>
          <w:trHeight w:val="64"/>
          <w:jc w:val="center"/>
        </w:trPr>
        <w:tc>
          <w:tcPr>
            <w:tcW w:w="421" w:type="dxa"/>
            <w:tcBorders>
              <w:top w:val="single" w:sz="4" w:space="0" w:color="auto"/>
            </w:tcBorders>
          </w:tcPr>
          <w:p w14:paraId="593D893F" w14:textId="174D52B1"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7</w:t>
            </w:r>
          </w:p>
        </w:tc>
        <w:tc>
          <w:tcPr>
            <w:tcW w:w="1417" w:type="dxa"/>
            <w:tcBorders>
              <w:top w:val="single" w:sz="4" w:space="0" w:color="auto"/>
            </w:tcBorders>
          </w:tcPr>
          <w:p w14:paraId="1E41DA1E" w14:textId="117F3C6B"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García-Pola et al. (2021)</w:t>
            </w:r>
          </w:p>
          <w:p w14:paraId="5F59693E" w14:textId="77777777"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Florida, United States</w:t>
            </w:r>
          </w:p>
        </w:tc>
        <w:tc>
          <w:tcPr>
            <w:tcW w:w="992" w:type="dxa"/>
            <w:tcBorders>
              <w:top w:val="single" w:sz="4" w:space="0" w:color="auto"/>
            </w:tcBorders>
          </w:tcPr>
          <w:p w14:paraId="04276025" w14:textId="77777777" w:rsidR="003E2EB5" w:rsidRPr="00DC6CB0" w:rsidRDefault="003E2EB5" w:rsidP="00DB7DFE">
            <w:pPr>
              <w:rPr>
                <w:rFonts w:ascii="Times New Roman" w:hAnsi="Times New Roman" w:cs="Times New Roman"/>
                <w:sz w:val="16"/>
                <w:szCs w:val="16"/>
                <w:lang w:val="en-US"/>
              </w:rPr>
            </w:pPr>
            <w:r w:rsidRPr="00DC6CB0">
              <w:rPr>
                <w:rFonts w:ascii="Times New Roman" w:hAnsi="Times New Roman" w:cs="Times New Roman"/>
                <w:sz w:val="16"/>
                <w:szCs w:val="16"/>
                <w:lang w:val="en-US"/>
              </w:rPr>
              <w:t>Case-control</w:t>
            </w:r>
          </w:p>
        </w:tc>
        <w:tc>
          <w:tcPr>
            <w:tcW w:w="1418" w:type="dxa"/>
            <w:tcBorders>
              <w:top w:val="single" w:sz="4" w:space="0" w:color="auto"/>
            </w:tcBorders>
          </w:tcPr>
          <w:p w14:paraId="3157931F" w14:textId="77777777"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90 children aged 6 years</w:t>
            </w:r>
          </w:p>
          <w:p w14:paraId="1A3374C5" w14:textId="77777777" w:rsidR="003A7970" w:rsidRPr="00DC6CB0" w:rsidRDefault="003A7970" w:rsidP="00DB7DFE">
            <w:pPr>
              <w:rPr>
                <w:rFonts w:ascii="Times New Roman" w:eastAsia="Times New Roman" w:hAnsi="Times New Roman" w:cs="Times New Roman"/>
                <w:sz w:val="16"/>
                <w:szCs w:val="16"/>
                <w:lang w:val="en-US" w:eastAsia="pt-BR"/>
              </w:rPr>
            </w:pPr>
          </w:p>
          <w:p w14:paraId="43135C85" w14:textId="315441DD" w:rsidR="003A7970" w:rsidRPr="00DC6CB0" w:rsidRDefault="003A7970" w:rsidP="003A7970">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eastAsia="pt-BR"/>
              </w:rPr>
              <w:t>Response rate:</w:t>
            </w:r>
            <w:r w:rsidR="00F774C4" w:rsidRPr="00DC6CB0">
              <w:rPr>
                <w:rFonts w:ascii="Times New Roman" w:eastAsia="Times New Roman" w:hAnsi="Times New Roman" w:cs="Times New Roman"/>
                <w:sz w:val="16"/>
                <w:szCs w:val="16"/>
                <w:lang w:eastAsia="pt-BR"/>
              </w:rPr>
              <w:t xml:space="preserve"> not reported</w:t>
            </w:r>
          </w:p>
          <w:p w14:paraId="75A01F24" w14:textId="07B3DD0A" w:rsidR="003A7970" w:rsidRPr="00DC6CB0" w:rsidRDefault="003A7970" w:rsidP="00DB7DFE">
            <w:pPr>
              <w:rPr>
                <w:rFonts w:ascii="Times New Roman" w:eastAsia="Times New Roman" w:hAnsi="Times New Roman" w:cs="Times New Roman"/>
                <w:sz w:val="16"/>
                <w:szCs w:val="16"/>
                <w:lang w:val="en-US" w:eastAsia="pt-BR"/>
              </w:rPr>
            </w:pPr>
          </w:p>
        </w:tc>
        <w:tc>
          <w:tcPr>
            <w:tcW w:w="3118" w:type="dxa"/>
            <w:tcBorders>
              <w:top w:val="single" w:sz="4" w:space="0" w:color="auto"/>
            </w:tcBorders>
          </w:tcPr>
          <w:p w14:paraId="1AD78EA8" w14:textId="77777777" w:rsidR="003E2EB5" w:rsidRPr="00DC6CB0" w:rsidRDefault="003E2EB5" w:rsidP="00DB7DFE">
            <w:pPr>
              <w:autoSpaceDE w:val="0"/>
              <w:autoSpaceDN w:val="0"/>
              <w:adjustRightInd w:val="0"/>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Chips, sweets and SSB</w:t>
            </w:r>
          </w:p>
          <w:p w14:paraId="5A889022" w14:textId="77777777" w:rsidR="003E2EB5" w:rsidRPr="00DC6CB0" w:rsidRDefault="003E2EB5" w:rsidP="00DB7DFE">
            <w:pPr>
              <w:autoSpaceDE w:val="0"/>
              <w:autoSpaceDN w:val="0"/>
              <w:adjustRightInd w:val="0"/>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Frequency of weekly consumption: never (ref. vs. s</w:t>
            </w:r>
            <w:r w:rsidRPr="00DC6CB0">
              <w:rPr>
                <w:rFonts w:ascii="Times New Roman" w:hAnsi="Times New Roman" w:cs="Times New Roman"/>
                <w:sz w:val="16"/>
                <w:szCs w:val="16"/>
                <w:lang w:val="en-US"/>
              </w:rPr>
              <w:t xml:space="preserve">ometime a week </w:t>
            </w:r>
          </w:p>
        </w:tc>
        <w:tc>
          <w:tcPr>
            <w:tcW w:w="1430" w:type="dxa"/>
            <w:tcBorders>
              <w:top w:val="single" w:sz="4" w:space="0" w:color="auto"/>
            </w:tcBorders>
          </w:tcPr>
          <w:p w14:paraId="440E3EAB" w14:textId="77777777" w:rsidR="003E2EB5" w:rsidRPr="00DC6CB0" w:rsidRDefault="003E2EB5" w:rsidP="00DB7DFE">
            <w:pPr>
              <w:jc w:val="cente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eastAsia="pt-BR"/>
              </w:rPr>
              <w:t>dmft index ≥ 1</w:t>
            </w:r>
          </w:p>
        </w:tc>
        <w:tc>
          <w:tcPr>
            <w:tcW w:w="2840" w:type="dxa"/>
            <w:tcBorders>
              <w:top w:val="single" w:sz="4" w:space="0" w:color="auto"/>
            </w:tcBorders>
          </w:tcPr>
          <w:p w14:paraId="7187098C" w14:textId="77777777" w:rsidR="003E2EB5" w:rsidRPr="00DC6CB0" w:rsidRDefault="003E2EB5" w:rsidP="00DB7DFE">
            <w:pPr>
              <w:autoSpaceDE w:val="0"/>
              <w:autoSpaceDN w:val="0"/>
              <w:adjustRightInd w:val="0"/>
              <w:rPr>
                <w:rFonts w:ascii="Times New Roman" w:hAnsi="Times New Roman" w:cs="Times New Roman"/>
                <w:i/>
                <w:iCs/>
                <w:sz w:val="16"/>
                <w:szCs w:val="16"/>
                <w:lang w:val="en-US"/>
              </w:rPr>
            </w:pPr>
            <w:r w:rsidRPr="00DC6CB0">
              <w:rPr>
                <w:rFonts w:ascii="Times New Roman" w:hAnsi="Times New Roman" w:cs="Times New Roman"/>
                <w:i/>
                <w:iCs/>
                <w:sz w:val="16"/>
                <w:szCs w:val="16"/>
                <w:lang w:val="en-US"/>
              </w:rPr>
              <w:t xml:space="preserve">Family: </w:t>
            </w:r>
            <w:r w:rsidRPr="00DC6CB0">
              <w:rPr>
                <w:rFonts w:ascii="Times New Roman" w:hAnsi="Times New Roman" w:cs="Times New Roman"/>
                <w:sz w:val="16"/>
                <w:szCs w:val="16"/>
                <w:lang w:val="en-US"/>
              </w:rPr>
              <w:t>mother’s age</w:t>
            </w:r>
          </w:p>
          <w:p w14:paraId="6486417C" w14:textId="77777777" w:rsidR="003E2EB5" w:rsidRPr="00DC6CB0" w:rsidRDefault="003E2EB5" w:rsidP="00DB7DFE">
            <w:pPr>
              <w:autoSpaceDE w:val="0"/>
              <w:autoSpaceDN w:val="0"/>
              <w:adjustRightInd w:val="0"/>
              <w:rPr>
                <w:rFonts w:ascii="Times New Roman" w:hAnsi="Times New Roman" w:cs="Times New Roman"/>
                <w:i/>
                <w:iCs/>
                <w:sz w:val="16"/>
                <w:szCs w:val="16"/>
                <w:lang w:val="en-US"/>
              </w:rPr>
            </w:pPr>
            <w:r w:rsidRPr="00DC6CB0">
              <w:rPr>
                <w:rFonts w:ascii="Times New Roman" w:hAnsi="Times New Roman" w:cs="Times New Roman"/>
                <w:i/>
                <w:iCs/>
                <w:sz w:val="16"/>
                <w:szCs w:val="16"/>
                <w:lang w:val="en-US"/>
              </w:rPr>
              <w:t xml:space="preserve">Individual: </w:t>
            </w:r>
            <w:r w:rsidRPr="00DC6CB0">
              <w:rPr>
                <w:rFonts w:ascii="Times New Roman" w:hAnsi="Times New Roman" w:cs="Times New Roman"/>
                <w:sz w:val="16"/>
                <w:szCs w:val="16"/>
                <w:lang w:val="en-US"/>
              </w:rPr>
              <w:t>oral hygiene, dental visit, birth weight and weight at 6 years old</w:t>
            </w:r>
          </w:p>
        </w:tc>
        <w:tc>
          <w:tcPr>
            <w:tcW w:w="4094" w:type="dxa"/>
            <w:tcBorders>
              <w:top w:val="single" w:sz="4" w:space="0" w:color="auto"/>
            </w:tcBorders>
          </w:tcPr>
          <w:p w14:paraId="0D8B152E" w14:textId="77777777" w:rsidR="003E2EB5" w:rsidRPr="00DC6CB0" w:rsidRDefault="003E2EB5" w:rsidP="00DB7DFE">
            <w:pPr>
              <w:autoSpaceDE w:val="0"/>
              <w:autoSpaceDN w:val="0"/>
              <w:adjustRightInd w:val="0"/>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Caries 33.3 (n=15) in case vs. 82.2 (n=37) in control</w:t>
            </w:r>
          </w:p>
          <w:p w14:paraId="2BB8451A" w14:textId="77777777" w:rsidR="003E2EB5" w:rsidRPr="00DC6CB0" w:rsidRDefault="003E2EB5" w:rsidP="00DB7DFE">
            <w:pPr>
              <w:autoSpaceDE w:val="0"/>
              <w:autoSpaceDN w:val="0"/>
              <w:adjustRightInd w:val="0"/>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Chips: 48.9 (n=22) in case vs. 62.2 (n=28) in control</w:t>
            </w:r>
          </w:p>
          <w:p w14:paraId="573FC38C" w14:textId="77777777" w:rsidR="003E2EB5" w:rsidRPr="00DC6CB0" w:rsidRDefault="003E2EB5" w:rsidP="00DB7DFE">
            <w:pPr>
              <w:autoSpaceDE w:val="0"/>
              <w:autoSpaceDN w:val="0"/>
              <w:adjustRightInd w:val="0"/>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Sweets: 68.9 (n=31) in case vs. 86.7 (n=39) in control</w:t>
            </w:r>
          </w:p>
          <w:p w14:paraId="443DA82D" w14:textId="77777777" w:rsidR="003E2EB5" w:rsidRPr="00DC6CB0" w:rsidRDefault="003E2EB5" w:rsidP="00DB7DFE">
            <w:pPr>
              <w:autoSpaceDE w:val="0"/>
              <w:autoSpaceDN w:val="0"/>
              <w:adjustRightInd w:val="0"/>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SSB: 0 in both groups</w:t>
            </w:r>
          </w:p>
          <w:p w14:paraId="0C69A9C8" w14:textId="77777777" w:rsidR="003E2EB5" w:rsidRPr="00DC6CB0" w:rsidRDefault="003E2EB5" w:rsidP="00DB7DFE">
            <w:pPr>
              <w:autoSpaceDE w:val="0"/>
              <w:autoSpaceDN w:val="0"/>
              <w:adjustRightInd w:val="0"/>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xml:space="preserve">Chips: OR </w:t>
            </w:r>
            <w:r w:rsidRPr="00DC6CB0">
              <w:rPr>
                <w:rFonts w:ascii="Times New Roman" w:hAnsi="Times New Roman" w:cs="Times New Roman"/>
                <w:sz w:val="16"/>
                <w:szCs w:val="16"/>
                <w:lang w:val="en-US"/>
              </w:rPr>
              <w:t>0.46 (0.01–6.92)</w:t>
            </w:r>
          </w:p>
          <w:p w14:paraId="4CA3128E" w14:textId="77777777" w:rsidR="003E2EB5" w:rsidRPr="00DC6CB0" w:rsidRDefault="003E2EB5" w:rsidP="00DB7DFE">
            <w:pPr>
              <w:autoSpaceDE w:val="0"/>
              <w:autoSpaceDN w:val="0"/>
              <w:adjustRightInd w:val="0"/>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xml:space="preserve">Sweets: OR </w:t>
            </w:r>
            <w:r w:rsidRPr="00DC6CB0">
              <w:rPr>
                <w:rFonts w:ascii="Times New Roman" w:hAnsi="Times New Roman" w:cs="Times New Roman"/>
                <w:sz w:val="16"/>
                <w:szCs w:val="16"/>
                <w:lang w:val="en-US"/>
              </w:rPr>
              <w:t>11.14 (1.55–238.03)</w:t>
            </w:r>
          </w:p>
          <w:p w14:paraId="270BB491" w14:textId="77777777" w:rsidR="003E2EB5" w:rsidRPr="00DC6CB0" w:rsidRDefault="003E2EB5" w:rsidP="00DB7DFE">
            <w:pPr>
              <w:autoSpaceDE w:val="0"/>
              <w:autoSpaceDN w:val="0"/>
              <w:adjustRightInd w:val="0"/>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xml:space="preserve">SSB: OR </w:t>
            </w:r>
            <w:r w:rsidRPr="00DC6CB0">
              <w:rPr>
                <w:rFonts w:ascii="Times New Roman" w:hAnsi="Times New Roman" w:cs="Times New Roman"/>
                <w:sz w:val="16"/>
                <w:szCs w:val="16"/>
                <w:lang w:val="en-US"/>
              </w:rPr>
              <w:t>0.22 (95% CI 0.03–1.04)</w:t>
            </w:r>
          </w:p>
          <w:p w14:paraId="071AF67F" w14:textId="77777777" w:rsidR="003E2EB5" w:rsidRPr="00DC6CB0" w:rsidRDefault="003E2EB5" w:rsidP="00DB7DFE">
            <w:pPr>
              <w:autoSpaceDE w:val="0"/>
              <w:autoSpaceDN w:val="0"/>
              <w:adjustRightInd w:val="0"/>
              <w:rPr>
                <w:rFonts w:ascii="Times New Roman" w:eastAsia="Times New Roman" w:hAnsi="Times New Roman" w:cs="Times New Roman"/>
                <w:sz w:val="16"/>
                <w:szCs w:val="16"/>
                <w:lang w:val="en-US" w:eastAsia="pt-BR"/>
              </w:rPr>
            </w:pPr>
          </w:p>
        </w:tc>
      </w:tr>
      <w:tr w:rsidR="00DC6CB0" w:rsidRPr="00DC6CB0" w14:paraId="6FB6D6BB" w14:textId="77777777" w:rsidTr="00816FBA">
        <w:trPr>
          <w:trHeight w:val="64"/>
          <w:jc w:val="center"/>
        </w:trPr>
        <w:tc>
          <w:tcPr>
            <w:tcW w:w="421" w:type="dxa"/>
            <w:tcBorders>
              <w:bottom w:val="single" w:sz="4" w:space="0" w:color="auto"/>
            </w:tcBorders>
          </w:tcPr>
          <w:p w14:paraId="77824670" w14:textId="77777777" w:rsidR="003E2EB5" w:rsidRPr="00DC6CB0" w:rsidRDefault="003E2EB5" w:rsidP="00DB7DFE">
            <w:pPr>
              <w:rPr>
                <w:rFonts w:ascii="Times New Roman" w:eastAsia="Times New Roman" w:hAnsi="Times New Roman" w:cs="Times New Roman"/>
                <w:sz w:val="16"/>
                <w:szCs w:val="16"/>
                <w:lang w:val="en-US" w:eastAsia="pt-BR"/>
              </w:rPr>
            </w:pPr>
          </w:p>
        </w:tc>
        <w:tc>
          <w:tcPr>
            <w:tcW w:w="1417" w:type="dxa"/>
            <w:tcBorders>
              <w:bottom w:val="single" w:sz="4" w:space="0" w:color="auto"/>
            </w:tcBorders>
          </w:tcPr>
          <w:p w14:paraId="379AC0B4" w14:textId="28C70E74" w:rsidR="003E2EB5" w:rsidRPr="00DC6CB0" w:rsidRDefault="003E2EB5" w:rsidP="00DB7DFE">
            <w:pPr>
              <w:rPr>
                <w:rFonts w:ascii="Times New Roman" w:eastAsia="Times New Roman" w:hAnsi="Times New Roman" w:cs="Times New Roman"/>
                <w:sz w:val="16"/>
                <w:szCs w:val="16"/>
                <w:lang w:val="en-US" w:eastAsia="pt-BR"/>
              </w:rPr>
            </w:pPr>
          </w:p>
        </w:tc>
        <w:tc>
          <w:tcPr>
            <w:tcW w:w="992" w:type="dxa"/>
            <w:tcBorders>
              <w:bottom w:val="single" w:sz="4" w:space="0" w:color="auto"/>
            </w:tcBorders>
          </w:tcPr>
          <w:p w14:paraId="46DF9780" w14:textId="77777777" w:rsidR="003E2EB5" w:rsidRPr="00DC6CB0" w:rsidRDefault="003E2EB5" w:rsidP="00DB7DFE">
            <w:pPr>
              <w:rPr>
                <w:rFonts w:ascii="Times New Roman" w:hAnsi="Times New Roman" w:cs="Times New Roman"/>
                <w:sz w:val="16"/>
                <w:szCs w:val="16"/>
                <w:lang w:val="en-US"/>
              </w:rPr>
            </w:pPr>
          </w:p>
        </w:tc>
        <w:tc>
          <w:tcPr>
            <w:tcW w:w="1418" w:type="dxa"/>
            <w:tcBorders>
              <w:bottom w:val="single" w:sz="4" w:space="0" w:color="auto"/>
            </w:tcBorders>
          </w:tcPr>
          <w:p w14:paraId="0AC3E8BD" w14:textId="77777777" w:rsidR="003E2EB5" w:rsidRPr="00DC6CB0" w:rsidRDefault="003E2EB5" w:rsidP="00DB7DFE">
            <w:pPr>
              <w:rPr>
                <w:rFonts w:ascii="Times New Roman" w:eastAsia="Times New Roman" w:hAnsi="Times New Roman" w:cs="Times New Roman"/>
                <w:sz w:val="16"/>
                <w:szCs w:val="16"/>
                <w:lang w:val="en-US" w:eastAsia="pt-BR"/>
              </w:rPr>
            </w:pPr>
          </w:p>
        </w:tc>
        <w:tc>
          <w:tcPr>
            <w:tcW w:w="3118" w:type="dxa"/>
            <w:tcBorders>
              <w:bottom w:val="single" w:sz="4" w:space="0" w:color="auto"/>
            </w:tcBorders>
          </w:tcPr>
          <w:p w14:paraId="18C448F8" w14:textId="77777777" w:rsidR="003E2EB5" w:rsidRPr="00DC6CB0" w:rsidRDefault="003E2EB5" w:rsidP="00DB7DFE">
            <w:pPr>
              <w:autoSpaceDE w:val="0"/>
              <w:autoSpaceDN w:val="0"/>
              <w:adjustRightInd w:val="0"/>
              <w:rPr>
                <w:rFonts w:ascii="Times New Roman" w:eastAsia="Times New Roman" w:hAnsi="Times New Roman" w:cs="Times New Roman"/>
                <w:sz w:val="16"/>
                <w:szCs w:val="16"/>
                <w:lang w:val="en-US" w:eastAsia="pt-BR"/>
              </w:rPr>
            </w:pPr>
          </w:p>
        </w:tc>
        <w:tc>
          <w:tcPr>
            <w:tcW w:w="1430" w:type="dxa"/>
            <w:tcBorders>
              <w:bottom w:val="single" w:sz="4" w:space="0" w:color="auto"/>
            </w:tcBorders>
          </w:tcPr>
          <w:p w14:paraId="3D300F50" w14:textId="77777777" w:rsidR="003E2EB5" w:rsidRPr="00DC6CB0" w:rsidRDefault="003E2EB5" w:rsidP="00DB7DFE">
            <w:pPr>
              <w:jc w:val="center"/>
              <w:rPr>
                <w:rFonts w:ascii="Times New Roman" w:eastAsia="Times New Roman" w:hAnsi="Times New Roman" w:cs="Times New Roman"/>
                <w:sz w:val="16"/>
                <w:szCs w:val="16"/>
                <w:lang w:val="en-US" w:eastAsia="pt-BR"/>
              </w:rPr>
            </w:pPr>
          </w:p>
        </w:tc>
        <w:tc>
          <w:tcPr>
            <w:tcW w:w="2840" w:type="dxa"/>
            <w:tcBorders>
              <w:bottom w:val="single" w:sz="4" w:space="0" w:color="auto"/>
            </w:tcBorders>
          </w:tcPr>
          <w:p w14:paraId="77C832E5" w14:textId="77777777" w:rsidR="003E2EB5" w:rsidRPr="00DC6CB0" w:rsidRDefault="003E2EB5" w:rsidP="00DB7DFE">
            <w:pPr>
              <w:autoSpaceDE w:val="0"/>
              <w:autoSpaceDN w:val="0"/>
              <w:adjustRightInd w:val="0"/>
              <w:rPr>
                <w:rFonts w:ascii="Times New Roman" w:hAnsi="Times New Roman" w:cs="Times New Roman"/>
                <w:i/>
                <w:iCs/>
                <w:sz w:val="16"/>
                <w:szCs w:val="16"/>
                <w:lang w:val="en-US"/>
              </w:rPr>
            </w:pPr>
          </w:p>
        </w:tc>
        <w:tc>
          <w:tcPr>
            <w:tcW w:w="4094" w:type="dxa"/>
            <w:tcBorders>
              <w:bottom w:val="single" w:sz="4" w:space="0" w:color="auto"/>
            </w:tcBorders>
          </w:tcPr>
          <w:p w14:paraId="56557C4B" w14:textId="77777777" w:rsidR="003E2EB5" w:rsidRPr="00DC6CB0" w:rsidRDefault="003E2EB5" w:rsidP="00DB7DFE">
            <w:pPr>
              <w:autoSpaceDE w:val="0"/>
              <w:autoSpaceDN w:val="0"/>
              <w:adjustRightInd w:val="0"/>
              <w:rPr>
                <w:rFonts w:ascii="Times New Roman" w:eastAsia="Times New Roman" w:hAnsi="Times New Roman" w:cs="Times New Roman"/>
                <w:sz w:val="16"/>
                <w:szCs w:val="16"/>
                <w:lang w:val="en-US" w:eastAsia="pt-BR"/>
              </w:rPr>
            </w:pPr>
          </w:p>
        </w:tc>
      </w:tr>
      <w:tr w:rsidR="00DC6CB0" w:rsidRPr="00DC6CB0" w14:paraId="0F6F5175" w14:textId="77777777" w:rsidTr="00816FBA">
        <w:trPr>
          <w:trHeight w:val="305"/>
          <w:jc w:val="center"/>
        </w:trPr>
        <w:tc>
          <w:tcPr>
            <w:tcW w:w="421" w:type="dxa"/>
            <w:tcBorders>
              <w:top w:val="single" w:sz="4" w:space="0" w:color="auto"/>
            </w:tcBorders>
          </w:tcPr>
          <w:p w14:paraId="1C9686CA" w14:textId="0C6A1E75"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8</w:t>
            </w:r>
          </w:p>
        </w:tc>
        <w:tc>
          <w:tcPr>
            <w:tcW w:w="1417" w:type="dxa"/>
            <w:vMerge w:val="restart"/>
            <w:tcBorders>
              <w:top w:val="single" w:sz="4" w:space="0" w:color="auto"/>
            </w:tcBorders>
          </w:tcPr>
          <w:p w14:paraId="38ACB700" w14:textId="5BD52FC5"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Han et al. (2014)</w:t>
            </w:r>
          </w:p>
          <w:p w14:paraId="54F53DFC" w14:textId="77777777" w:rsidR="003E2EB5" w:rsidRPr="00DC6CB0" w:rsidRDefault="003E2EB5" w:rsidP="00DB7DFE">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val="en-US" w:eastAsia="pt-BR"/>
              </w:rPr>
              <w:t>Ulsan, Corea</w:t>
            </w:r>
          </w:p>
        </w:tc>
        <w:tc>
          <w:tcPr>
            <w:tcW w:w="992" w:type="dxa"/>
            <w:vMerge w:val="restart"/>
            <w:tcBorders>
              <w:top w:val="single" w:sz="4" w:space="0" w:color="auto"/>
            </w:tcBorders>
          </w:tcPr>
          <w:p w14:paraId="5F57D538" w14:textId="77777777" w:rsidR="003E2EB5" w:rsidRPr="00DC6CB0" w:rsidRDefault="003E2EB5" w:rsidP="00DB7DFE">
            <w:pPr>
              <w:rPr>
                <w:rFonts w:ascii="Times New Roman" w:hAnsi="Times New Roman" w:cs="Times New Roman"/>
                <w:sz w:val="16"/>
                <w:szCs w:val="16"/>
              </w:rPr>
            </w:pPr>
            <w:r w:rsidRPr="00DC6CB0">
              <w:rPr>
                <w:rFonts w:ascii="Times New Roman" w:hAnsi="Times New Roman" w:cs="Times New Roman"/>
                <w:sz w:val="16"/>
                <w:szCs w:val="16"/>
              </w:rPr>
              <w:t>Cross-sectional</w:t>
            </w:r>
          </w:p>
        </w:tc>
        <w:tc>
          <w:tcPr>
            <w:tcW w:w="1418" w:type="dxa"/>
            <w:vMerge w:val="restart"/>
            <w:tcBorders>
              <w:top w:val="single" w:sz="4" w:space="0" w:color="auto"/>
            </w:tcBorders>
          </w:tcPr>
          <w:p w14:paraId="37E76A45" w14:textId="77777777" w:rsidR="003E2EB5" w:rsidRPr="00DC6CB0" w:rsidRDefault="003E2EB5"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1,214 preeschool children aged 3-5 years</w:t>
            </w:r>
          </w:p>
          <w:p w14:paraId="34E1A049" w14:textId="77777777" w:rsidR="00F774C4" w:rsidRPr="00DC6CB0" w:rsidRDefault="00F774C4" w:rsidP="00DB7DFE">
            <w:pPr>
              <w:rPr>
                <w:rFonts w:ascii="Times New Roman" w:eastAsia="Times New Roman" w:hAnsi="Times New Roman" w:cs="Times New Roman"/>
                <w:sz w:val="16"/>
                <w:szCs w:val="16"/>
                <w:lang w:eastAsia="pt-BR"/>
              </w:rPr>
            </w:pPr>
          </w:p>
          <w:p w14:paraId="4ECEE45D" w14:textId="3ECC3A29" w:rsidR="00F774C4" w:rsidRPr="00DC6CB0" w:rsidRDefault="00F774C4" w:rsidP="00F774C4">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eastAsia="pt-BR"/>
              </w:rPr>
              <w:t>Response rate:83%</w:t>
            </w:r>
          </w:p>
          <w:p w14:paraId="479BBC08" w14:textId="43E4A02C" w:rsidR="00F774C4" w:rsidRPr="00DC6CB0" w:rsidRDefault="00F774C4" w:rsidP="00DB7DFE">
            <w:pPr>
              <w:rPr>
                <w:rFonts w:ascii="Times New Roman" w:hAnsi="Times New Roman" w:cs="Times New Roman"/>
                <w:sz w:val="16"/>
                <w:szCs w:val="16"/>
              </w:rPr>
            </w:pPr>
          </w:p>
        </w:tc>
        <w:tc>
          <w:tcPr>
            <w:tcW w:w="3118" w:type="dxa"/>
            <w:vMerge w:val="restart"/>
            <w:tcBorders>
              <w:top w:val="single" w:sz="4" w:space="0" w:color="auto"/>
            </w:tcBorders>
          </w:tcPr>
          <w:p w14:paraId="3C894DF5" w14:textId="77777777" w:rsidR="003E2EB5" w:rsidRPr="00DC6CB0" w:rsidRDefault="003E2EB5"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Snacks or soft drinks</w:t>
            </w:r>
          </w:p>
          <w:p w14:paraId="7A807BAE" w14:textId="77777777"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Frequency of consumption: none (ref.), once in 2-3 days, once in a day, ≥2 times/day</w:t>
            </w:r>
          </w:p>
        </w:tc>
        <w:tc>
          <w:tcPr>
            <w:tcW w:w="1430" w:type="dxa"/>
            <w:vMerge w:val="restart"/>
            <w:tcBorders>
              <w:top w:val="single" w:sz="4" w:space="0" w:color="auto"/>
            </w:tcBorders>
          </w:tcPr>
          <w:p w14:paraId="2E15AD96" w14:textId="77777777" w:rsidR="003E2EB5" w:rsidRPr="00DC6CB0" w:rsidRDefault="003E2EB5" w:rsidP="00DB7DFE">
            <w:pPr>
              <w:jc w:val="cente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dmfs index ≥ 1</w:t>
            </w:r>
          </w:p>
        </w:tc>
        <w:tc>
          <w:tcPr>
            <w:tcW w:w="2840" w:type="dxa"/>
            <w:vMerge w:val="restart"/>
            <w:tcBorders>
              <w:top w:val="single" w:sz="4" w:space="0" w:color="auto"/>
            </w:tcBorders>
          </w:tcPr>
          <w:p w14:paraId="10B11236" w14:textId="77777777" w:rsidR="003E2EB5" w:rsidRPr="00DC6CB0" w:rsidRDefault="003E2EB5" w:rsidP="00DB7DFE">
            <w:pPr>
              <w:autoSpaceDE w:val="0"/>
              <w:autoSpaceDN w:val="0"/>
              <w:adjustRightInd w:val="0"/>
              <w:rPr>
                <w:rFonts w:ascii="Times New Roman" w:hAnsi="Times New Roman" w:cs="Times New Roman"/>
                <w:i/>
                <w:iCs/>
                <w:sz w:val="16"/>
                <w:szCs w:val="16"/>
                <w:lang w:val="en-US"/>
              </w:rPr>
            </w:pPr>
            <w:r w:rsidRPr="00DC6CB0">
              <w:rPr>
                <w:rFonts w:ascii="Times New Roman" w:hAnsi="Times New Roman" w:cs="Times New Roman"/>
                <w:i/>
                <w:iCs/>
                <w:sz w:val="16"/>
                <w:szCs w:val="16"/>
                <w:lang w:val="en-US"/>
              </w:rPr>
              <w:t>SES/Family:</w:t>
            </w:r>
            <w:r w:rsidRPr="00DC6CB0">
              <w:rPr>
                <w:rFonts w:ascii="Times New Roman" w:hAnsi="Times New Roman" w:cs="Times New Roman"/>
                <w:sz w:val="16"/>
                <w:szCs w:val="16"/>
                <w:lang w:val="en-US"/>
              </w:rPr>
              <w:t xml:space="preserve"> caregivers’ working status, type of housing, caregivers’ regular dental visit, caregivers’ scaling experience</w:t>
            </w:r>
          </w:p>
          <w:p w14:paraId="7414565D" w14:textId="77777777" w:rsidR="003E2EB5" w:rsidRPr="00DC6CB0" w:rsidRDefault="003E2EB5" w:rsidP="00DB7DFE">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i/>
                <w:iCs/>
                <w:sz w:val="16"/>
                <w:szCs w:val="16"/>
                <w:lang w:val="en-US"/>
              </w:rPr>
              <w:t>Individual</w:t>
            </w:r>
            <w:r w:rsidRPr="00DC6CB0">
              <w:rPr>
                <w:rFonts w:ascii="Times New Roman" w:hAnsi="Times New Roman" w:cs="Times New Roman"/>
                <w:sz w:val="16"/>
                <w:szCs w:val="16"/>
                <w:lang w:val="en-US"/>
              </w:rPr>
              <w:t>: age, gender, frequency of brushing teeth, regular dental checkup and global caregiver-rating of oral health</w:t>
            </w:r>
          </w:p>
        </w:tc>
        <w:tc>
          <w:tcPr>
            <w:tcW w:w="4094" w:type="dxa"/>
            <w:tcBorders>
              <w:top w:val="single" w:sz="4" w:space="0" w:color="auto"/>
            </w:tcBorders>
          </w:tcPr>
          <w:p w14:paraId="4B422931" w14:textId="77777777" w:rsidR="003E2EB5" w:rsidRPr="00DC6CB0" w:rsidRDefault="003E2EB5" w:rsidP="00DB7DFE">
            <w:pPr>
              <w:pStyle w:val="Default"/>
              <w:rPr>
                <w:rFonts w:ascii="Times New Roman" w:hAnsi="Times New Roman" w:cs="Times New Roman"/>
                <w:color w:val="auto"/>
                <w:sz w:val="16"/>
                <w:szCs w:val="16"/>
                <w:lang w:val="en-US"/>
              </w:rPr>
            </w:pPr>
            <w:r w:rsidRPr="00DC6CB0">
              <w:rPr>
                <w:rFonts w:ascii="Times New Roman" w:eastAsia="Times New Roman" w:hAnsi="Times New Roman" w:cs="Times New Roman"/>
                <w:color w:val="auto"/>
                <w:sz w:val="16"/>
                <w:szCs w:val="16"/>
                <w:lang w:val="en-US" w:eastAsia="pt-BR"/>
              </w:rPr>
              <w:t xml:space="preserve">% Caries: </w:t>
            </w:r>
            <w:r w:rsidRPr="00DC6CB0">
              <w:rPr>
                <w:rFonts w:ascii="Times New Roman" w:hAnsi="Times New Roman" w:cs="Times New Roman"/>
                <w:color w:val="auto"/>
                <w:sz w:val="16"/>
                <w:szCs w:val="16"/>
                <w:lang w:val="en-US"/>
              </w:rPr>
              <w:t>47.5 (n=577)</w:t>
            </w:r>
          </w:p>
          <w:p w14:paraId="44331CEF" w14:textId="77777777" w:rsidR="003E2EB5" w:rsidRPr="00DC6CB0" w:rsidRDefault="003E2EB5"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 Snacks or soft drinks o</w:t>
            </w:r>
            <w:r w:rsidRPr="00DC6CB0">
              <w:rPr>
                <w:rFonts w:ascii="Times New Roman" w:hAnsi="Times New Roman" w:cs="Times New Roman"/>
                <w:color w:val="auto"/>
                <w:sz w:val="16"/>
                <w:szCs w:val="16"/>
                <w:lang w:val="en-US"/>
              </w:rPr>
              <w:t>nce in 2–3 day: 35.5 (n=431)</w:t>
            </w:r>
          </w:p>
          <w:p w14:paraId="77E9D862" w14:textId="77777777" w:rsidR="003E2EB5" w:rsidRPr="00DC6CB0" w:rsidRDefault="003E2EB5"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 Snacks or soft drinks once in a day: 39 (n=474)</w:t>
            </w:r>
          </w:p>
          <w:p w14:paraId="611F2674" w14:textId="77777777" w:rsidR="003E2EB5" w:rsidRPr="00DC6CB0" w:rsidRDefault="003E2EB5"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 xml:space="preserve">% Snacks or soft drinks </w:t>
            </w:r>
            <w:r w:rsidRPr="00DC6CB0">
              <w:rPr>
                <w:rFonts w:ascii="Times New Roman" w:eastAsia="AdvTT3713a231+22" w:hAnsi="Times New Roman" w:cs="Times New Roman"/>
                <w:color w:val="auto"/>
                <w:sz w:val="16"/>
                <w:szCs w:val="16"/>
                <w:lang w:val="en-US"/>
              </w:rPr>
              <w:t>≥2 times/day: 17.5 (n=212)</w:t>
            </w:r>
          </w:p>
        </w:tc>
      </w:tr>
      <w:tr w:rsidR="00DC6CB0" w:rsidRPr="00DC6CB0" w14:paraId="137D34EF" w14:textId="77777777" w:rsidTr="00251CD6">
        <w:trPr>
          <w:trHeight w:val="305"/>
          <w:jc w:val="center"/>
        </w:trPr>
        <w:tc>
          <w:tcPr>
            <w:tcW w:w="421" w:type="dxa"/>
          </w:tcPr>
          <w:p w14:paraId="68D3AACA" w14:textId="77777777" w:rsidR="003E2EB5" w:rsidRPr="00DC6CB0" w:rsidRDefault="003E2EB5" w:rsidP="00DB7DFE">
            <w:pPr>
              <w:rPr>
                <w:rFonts w:ascii="Times New Roman" w:eastAsia="Times New Roman" w:hAnsi="Times New Roman" w:cs="Times New Roman"/>
                <w:sz w:val="16"/>
                <w:szCs w:val="16"/>
                <w:lang w:val="en-US" w:eastAsia="pt-BR"/>
              </w:rPr>
            </w:pPr>
          </w:p>
        </w:tc>
        <w:tc>
          <w:tcPr>
            <w:tcW w:w="1417" w:type="dxa"/>
            <w:vMerge/>
          </w:tcPr>
          <w:p w14:paraId="3C94B8DE" w14:textId="55BDAE47" w:rsidR="003E2EB5" w:rsidRPr="00DC6CB0" w:rsidRDefault="003E2EB5" w:rsidP="00DB7DFE">
            <w:pPr>
              <w:rPr>
                <w:rFonts w:ascii="Times New Roman" w:eastAsia="Times New Roman" w:hAnsi="Times New Roman" w:cs="Times New Roman"/>
                <w:sz w:val="16"/>
                <w:szCs w:val="16"/>
                <w:lang w:val="en-US" w:eastAsia="pt-BR"/>
              </w:rPr>
            </w:pPr>
          </w:p>
        </w:tc>
        <w:tc>
          <w:tcPr>
            <w:tcW w:w="992" w:type="dxa"/>
            <w:vMerge/>
          </w:tcPr>
          <w:p w14:paraId="3084F271" w14:textId="77777777" w:rsidR="003E2EB5" w:rsidRPr="00DC6CB0" w:rsidRDefault="003E2EB5" w:rsidP="00DB7DFE">
            <w:pPr>
              <w:rPr>
                <w:rFonts w:ascii="Times New Roman" w:hAnsi="Times New Roman" w:cs="Times New Roman"/>
                <w:sz w:val="16"/>
                <w:szCs w:val="16"/>
                <w:lang w:val="en-US"/>
              </w:rPr>
            </w:pPr>
          </w:p>
        </w:tc>
        <w:tc>
          <w:tcPr>
            <w:tcW w:w="1418" w:type="dxa"/>
            <w:vMerge/>
          </w:tcPr>
          <w:p w14:paraId="7755B210" w14:textId="77777777" w:rsidR="003E2EB5" w:rsidRPr="00DC6CB0" w:rsidRDefault="003E2EB5" w:rsidP="00DB7DFE">
            <w:pPr>
              <w:rPr>
                <w:rFonts w:ascii="Times New Roman" w:eastAsia="Times New Roman" w:hAnsi="Times New Roman" w:cs="Times New Roman"/>
                <w:sz w:val="16"/>
                <w:szCs w:val="16"/>
                <w:lang w:val="en-US" w:eastAsia="pt-BR"/>
              </w:rPr>
            </w:pPr>
          </w:p>
        </w:tc>
        <w:tc>
          <w:tcPr>
            <w:tcW w:w="3118" w:type="dxa"/>
            <w:vMerge/>
          </w:tcPr>
          <w:p w14:paraId="2D9D07ED" w14:textId="77777777" w:rsidR="003E2EB5" w:rsidRPr="00DC6CB0" w:rsidRDefault="003E2EB5" w:rsidP="00DB7DFE">
            <w:pPr>
              <w:pStyle w:val="Default"/>
              <w:rPr>
                <w:rFonts w:ascii="Times New Roman" w:eastAsia="Times New Roman" w:hAnsi="Times New Roman" w:cs="Times New Roman"/>
                <w:color w:val="auto"/>
                <w:sz w:val="16"/>
                <w:szCs w:val="16"/>
                <w:lang w:val="en-US" w:eastAsia="pt-BR"/>
              </w:rPr>
            </w:pPr>
          </w:p>
        </w:tc>
        <w:tc>
          <w:tcPr>
            <w:tcW w:w="1430" w:type="dxa"/>
            <w:vMerge/>
          </w:tcPr>
          <w:p w14:paraId="7C45C92A" w14:textId="77777777" w:rsidR="003E2EB5" w:rsidRPr="00DC6CB0" w:rsidRDefault="003E2EB5" w:rsidP="00DB7DFE">
            <w:pPr>
              <w:jc w:val="center"/>
              <w:rPr>
                <w:rFonts w:ascii="Times New Roman" w:eastAsia="Times New Roman" w:hAnsi="Times New Roman" w:cs="Times New Roman"/>
                <w:sz w:val="16"/>
                <w:szCs w:val="16"/>
                <w:lang w:val="en-US" w:eastAsia="pt-BR"/>
              </w:rPr>
            </w:pPr>
          </w:p>
        </w:tc>
        <w:tc>
          <w:tcPr>
            <w:tcW w:w="2840" w:type="dxa"/>
            <w:vMerge/>
          </w:tcPr>
          <w:p w14:paraId="1C4347B2" w14:textId="77777777" w:rsidR="003E2EB5" w:rsidRPr="00DC6CB0" w:rsidRDefault="003E2EB5" w:rsidP="00DB7DFE">
            <w:pPr>
              <w:autoSpaceDE w:val="0"/>
              <w:autoSpaceDN w:val="0"/>
              <w:adjustRightInd w:val="0"/>
              <w:rPr>
                <w:rFonts w:ascii="Times New Roman" w:hAnsi="Times New Roman" w:cs="Times New Roman"/>
                <w:i/>
                <w:iCs/>
                <w:sz w:val="16"/>
                <w:szCs w:val="16"/>
                <w:lang w:val="en-US"/>
              </w:rPr>
            </w:pPr>
          </w:p>
        </w:tc>
        <w:tc>
          <w:tcPr>
            <w:tcW w:w="4094" w:type="dxa"/>
          </w:tcPr>
          <w:p w14:paraId="5C223FD2" w14:textId="77777777" w:rsidR="003E2EB5" w:rsidRPr="00DC6CB0" w:rsidRDefault="003E2EB5"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Snacks or soft drinks o</w:t>
            </w:r>
            <w:r w:rsidRPr="00DC6CB0">
              <w:rPr>
                <w:rFonts w:ascii="Times New Roman" w:hAnsi="Times New Roman" w:cs="Times New Roman"/>
                <w:color w:val="auto"/>
                <w:sz w:val="16"/>
                <w:szCs w:val="16"/>
                <w:lang w:val="en-US"/>
              </w:rPr>
              <w:t>nce in 2–3 day: PR 1.01 (95% CI: 0.82–1.24)</w:t>
            </w:r>
          </w:p>
          <w:p w14:paraId="28F7320F" w14:textId="77777777" w:rsidR="003E2EB5" w:rsidRPr="00DC6CB0" w:rsidRDefault="003E2EB5"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 xml:space="preserve">Snacks or soft drinks once in a day: PR </w:t>
            </w:r>
            <w:r w:rsidRPr="00DC6CB0">
              <w:rPr>
                <w:rFonts w:ascii="Times New Roman" w:hAnsi="Times New Roman" w:cs="Times New Roman"/>
                <w:color w:val="auto"/>
                <w:sz w:val="16"/>
                <w:szCs w:val="16"/>
                <w:lang w:val="en-US"/>
              </w:rPr>
              <w:t>1.16 (95% CI: 0.95–1.41)</w:t>
            </w:r>
          </w:p>
          <w:p w14:paraId="2E4829F7" w14:textId="77777777" w:rsidR="003E2EB5" w:rsidRPr="00DC6CB0" w:rsidRDefault="003E2EB5"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 xml:space="preserve">Snacks or soft drinks </w:t>
            </w:r>
            <w:r w:rsidRPr="00DC6CB0">
              <w:rPr>
                <w:rFonts w:ascii="Times New Roman" w:eastAsia="AdvTT3713a231+22" w:hAnsi="Times New Roman" w:cs="Times New Roman"/>
                <w:color w:val="auto"/>
                <w:sz w:val="16"/>
                <w:szCs w:val="16"/>
                <w:lang w:val="en-US"/>
              </w:rPr>
              <w:t xml:space="preserve">≥2 times/day: PR </w:t>
            </w:r>
            <w:r w:rsidRPr="00DC6CB0">
              <w:rPr>
                <w:rFonts w:ascii="Times New Roman" w:hAnsi="Times New Roman" w:cs="Times New Roman"/>
                <w:color w:val="auto"/>
                <w:sz w:val="16"/>
                <w:szCs w:val="16"/>
                <w:lang w:val="en-US"/>
              </w:rPr>
              <w:t>1.23 (95% CI: 1.00–1.51)</w:t>
            </w:r>
          </w:p>
        </w:tc>
      </w:tr>
      <w:tr w:rsidR="00DC6CB0" w:rsidRPr="00DC6CB0" w14:paraId="31A08DCF" w14:textId="77777777" w:rsidTr="00816FBA">
        <w:trPr>
          <w:trHeight w:val="58"/>
          <w:jc w:val="center"/>
        </w:trPr>
        <w:tc>
          <w:tcPr>
            <w:tcW w:w="421" w:type="dxa"/>
            <w:tcBorders>
              <w:bottom w:val="single" w:sz="4" w:space="0" w:color="auto"/>
            </w:tcBorders>
          </w:tcPr>
          <w:p w14:paraId="4B1461F8" w14:textId="77777777" w:rsidR="003E2EB5" w:rsidRPr="00DC6CB0" w:rsidRDefault="003E2EB5" w:rsidP="00DB7DFE">
            <w:pPr>
              <w:rPr>
                <w:rFonts w:ascii="Times New Roman" w:eastAsia="Times New Roman" w:hAnsi="Times New Roman" w:cs="Times New Roman"/>
                <w:sz w:val="16"/>
                <w:szCs w:val="16"/>
                <w:lang w:val="en-US" w:eastAsia="pt-BR"/>
              </w:rPr>
            </w:pPr>
          </w:p>
        </w:tc>
        <w:tc>
          <w:tcPr>
            <w:tcW w:w="1417" w:type="dxa"/>
            <w:tcBorders>
              <w:bottom w:val="single" w:sz="4" w:space="0" w:color="auto"/>
            </w:tcBorders>
          </w:tcPr>
          <w:p w14:paraId="45647783" w14:textId="1B4BEEC9" w:rsidR="003E2EB5" w:rsidRPr="00DC6CB0" w:rsidRDefault="003E2EB5" w:rsidP="00DB7DFE">
            <w:pPr>
              <w:rPr>
                <w:rFonts w:ascii="Times New Roman" w:eastAsia="Times New Roman" w:hAnsi="Times New Roman" w:cs="Times New Roman"/>
                <w:sz w:val="16"/>
                <w:szCs w:val="16"/>
                <w:lang w:val="en-US" w:eastAsia="pt-BR"/>
              </w:rPr>
            </w:pPr>
          </w:p>
        </w:tc>
        <w:tc>
          <w:tcPr>
            <w:tcW w:w="992" w:type="dxa"/>
            <w:tcBorders>
              <w:bottom w:val="single" w:sz="4" w:space="0" w:color="auto"/>
            </w:tcBorders>
          </w:tcPr>
          <w:p w14:paraId="3A49A964" w14:textId="77777777" w:rsidR="003E2EB5" w:rsidRPr="00DC6CB0" w:rsidRDefault="003E2EB5" w:rsidP="00DB7DFE">
            <w:pPr>
              <w:rPr>
                <w:rFonts w:ascii="Times New Roman" w:hAnsi="Times New Roman" w:cs="Times New Roman"/>
                <w:sz w:val="16"/>
                <w:szCs w:val="16"/>
                <w:lang w:val="en-US"/>
              </w:rPr>
            </w:pPr>
          </w:p>
        </w:tc>
        <w:tc>
          <w:tcPr>
            <w:tcW w:w="1418" w:type="dxa"/>
            <w:tcBorders>
              <w:bottom w:val="single" w:sz="4" w:space="0" w:color="auto"/>
            </w:tcBorders>
          </w:tcPr>
          <w:p w14:paraId="36F44223" w14:textId="77777777" w:rsidR="003E2EB5" w:rsidRPr="00DC6CB0" w:rsidRDefault="003E2EB5" w:rsidP="00DB7DFE">
            <w:pPr>
              <w:rPr>
                <w:rFonts w:ascii="Times New Roman" w:eastAsia="Times New Roman" w:hAnsi="Times New Roman" w:cs="Times New Roman"/>
                <w:sz w:val="16"/>
                <w:szCs w:val="16"/>
                <w:lang w:val="en-US" w:eastAsia="pt-BR"/>
              </w:rPr>
            </w:pPr>
          </w:p>
        </w:tc>
        <w:tc>
          <w:tcPr>
            <w:tcW w:w="3118" w:type="dxa"/>
            <w:tcBorders>
              <w:bottom w:val="single" w:sz="4" w:space="0" w:color="auto"/>
            </w:tcBorders>
          </w:tcPr>
          <w:p w14:paraId="539A0644" w14:textId="77777777" w:rsidR="003E2EB5" w:rsidRPr="00DC6CB0" w:rsidRDefault="003E2EB5" w:rsidP="00DB7DFE">
            <w:pPr>
              <w:pStyle w:val="Default"/>
              <w:rPr>
                <w:rFonts w:ascii="Times New Roman" w:eastAsia="Times New Roman" w:hAnsi="Times New Roman" w:cs="Times New Roman"/>
                <w:color w:val="auto"/>
                <w:sz w:val="16"/>
                <w:szCs w:val="16"/>
                <w:lang w:val="en-US" w:eastAsia="pt-BR"/>
              </w:rPr>
            </w:pPr>
          </w:p>
        </w:tc>
        <w:tc>
          <w:tcPr>
            <w:tcW w:w="1430" w:type="dxa"/>
            <w:tcBorders>
              <w:bottom w:val="single" w:sz="4" w:space="0" w:color="auto"/>
            </w:tcBorders>
          </w:tcPr>
          <w:p w14:paraId="56EF3877" w14:textId="77777777" w:rsidR="003E2EB5" w:rsidRPr="00DC6CB0" w:rsidRDefault="003E2EB5" w:rsidP="00DB7DFE">
            <w:pPr>
              <w:jc w:val="center"/>
              <w:rPr>
                <w:rFonts w:ascii="Times New Roman" w:eastAsia="Times New Roman" w:hAnsi="Times New Roman" w:cs="Times New Roman"/>
                <w:sz w:val="16"/>
                <w:szCs w:val="16"/>
                <w:lang w:val="en-US" w:eastAsia="pt-BR"/>
              </w:rPr>
            </w:pPr>
          </w:p>
        </w:tc>
        <w:tc>
          <w:tcPr>
            <w:tcW w:w="2840" w:type="dxa"/>
            <w:tcBorders>
              <w:bottom w:val="single" w:sz="4" w:space="0" w:color="auto"/>
            </w:tcBorders>
          </w:tcPr>
          <w:p w14:paraId="32561E4C" w14:textId="77777777" w:rsidR="003E2EB5" w:rsidRPr="00DC6CB0" w:rsidRDefault="003E2EB5" w:rsidP="00DB7DFE">
            <w:pPr>
              <w:autoSpaceDE w:val="0"/>
              <w:autoSpaceDN w:val="0"/>
              <w:adjustRightInd w:val="0"/>
              <w:rPr>
                <w:rFonts w:ascii="Times New Roman" w:hAnsi="Times New Roman" w:cs="Times New Roman"/>
                <w:i/>
                <w:iCs/>
                <w:sz w:val="16"/>
                <w:szCs w:val="16"/>
                <w:lang w:val="en-US"/>
              </w:rPr>
            </w:pPr>
          </w:p>
        </w:tc>
        <w:tc>
          <w:tcPr>
            <w:tcW w:w="4094" w:type="dxa"/>
            <w:tcBorders>
              <w:bottom w:val="single" w:sz="4" w:space="0" w:color="auto"/>
            </w:tcBorders>
          </w:tcPr>
          <w:p w14:paraId="2CD5271F" w14:textId="77777777" w:rsidR="003E2EB5" w:rsidRPr="00DC6CB0" w:rsidRDefault="003E2EB5" w:rsidP="00DB7DFE">
            <w:pPr>
              <w:pStyle w:val="Default"/>
              <w:rPr>
                <w:rFonts w:ascii="Times New Roman" w:eastAsia="Times New Roman" w:hAnsi="Times New Roman" w:cs="Times New Roman"/>
                <w:color w:val="auto"/>
                <w:sz w:val="16"/>
                <w:szCs w:val="16"/>
                <w:lang w:val="en-US" w:eastAsia="pt-BR"/>
              </w:rPr>
            </w:pPr>
          </w:p>
        </w:tc>
      </w:tr>
      <w:tr w:rsidR="00DC6CB0" w:rsidRPr="00DC6CB0" w14:paraId="63AC6474" w14:textId="77777777" w:rsidTr="00816FBA">
        <w:trPr>
          <w:trHeight w:val="370"/>
          <w:jc w:val="center"/>
        </w:trPr>
        <w:tc>
          <w:tcPr>
            <w:tcW w:w="421" w:type="dxa"/>
            <w:tcBorders>
              <w:top w:val="single" w:sz="4" w:space="0" w:color="auto"/>
            </w:tcBorders>
          </w:tcPr>
          <w:p w14:paraId="498CDE6A" w14:textId="5E1F23ED"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9</w:t>
            </w:r>
          </w:p>
        </w:tc>
        <w:tc>
          <w:tcPr>
            <w:tcW w:w="1417" w:type="dxa"/>
            <w:vMerge w:val="restart"/>
            <w:tcBorders>
              <w:top w:val="single" w:sz="4" w:space="0" w:color="auto"/>
            </w:tcBorders>
          </w:tcPr>
          <w:p w14:paraId="04E4650F" w14:textId="67FF55D6"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Hu et al. (2018)</w:t>
            </w:r>
          </w:p>
          <w:p w14:paraId="4905A187" w14:textId="77777777" w:rsidR="003E2EB5" w:rsidRPr="00DC6CB0" w:rsidRDefault="003E2EB5" w:rsidP="00DB7DFE">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val="en-US" w:eastAsia="pt-BR"/>
              </w:rPr>
              <w:t>Zhejiang, China</w:t>
            </w:r>
          </w:p>
        </w:tc>
        <w:tc>
          <w:tcPr>
            <w:tcW w:w="992" w:type="dxa"/>
            <w:vMerge w:val="restart"/>
            <w:tcBorders>
              <w:top w:val="single" w:sz="4" w:space="0" w:color="auto"/>
            </w:tcBorders>
          </w:tcPr>
          <w:p w14:paraId="781290E8" w14:textId="77777777" w:rsidR="003E2EB5" w:rsidRPr="00DC6CB0" w:rsidRDefault="003E2EB5" w:rsidP="00DB7DFE">
            <w:pPr>
              <w:rPr>
                <w:rFonts w:ascii="Times New Roman" w:hAnsi="Times New Roman" w:cs="Times New Roman"/>
                <w:sz w:val="16"/>
                <w:szCs w:val="16"/>
              </w:rPr>
            </w:pPr>
            <w:r w:rsidRPr="00DC6CB0">
              <w:rPr>
                <w:rFonts w:ascii="Times New Roman" w:hAnsi="Times New Roman" w:cs="Times New Roman"/>
                <w:sz w:val="16"/>
                <w:szCs w:val="16"/>
              </w:rPr>
              <w:t>Cross-sectional</w:t>
            </w:r>
          </w:p>
        </w:tc>
        <w:tc>
          <w:tcPr>
            <w:tcW w:w="1418" w:type="dxa"/>
            <w:vMerge w:val="restart"/>
            <w:tcBorders>
              <w:top w:val="single" w:sz="4" w:space="0" w:color="auto"/>
            </w:tcBorders>
          </w:tcPr>
          <w:p w14:paraId="67294B34" w14:textId="77777777" w:rsidR="003E2EB5" w:rsidRPr="00DC6CB0" w:rsidRDefault="003E2EB5"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4,815 school adolescents aged 12-14 years</w:t>
            </w:r>
          </w:p>
          <w:p w14:paraId="738BE5F0" w14:textId="77777777" w:rsidR="00B37435" w:rsidRPr="00DC6CB0" w:rsidRDefault="00B37435" w:rsidP="00DB7DFE">
            <w:pPr>
              <w:rPr>
                <w:rFonts w:ascii="Times New Roman" w:eastAsia="Times New Roman" w:hAnsi="Times New Roman" w:cs="Times New Roman"/>
                <w:sz w:val="16"/>
                <w:szCs w:val="16"/>
                <w:lang w:eastAsia="pt-BR"/>
              </w:rPr>
            </w:pPr>
          </w:p>
          <w:p w14:paraId="5901205F" w14:textId="1ACC7FDC" w:rsidR="00B37435" w:rsidRPr="00DC6CB0" w:rsidRDefault="00B37435" w:rsidP="00B37435">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eastAsia="pt-BR"/>
              </w:rPr>
              <w:t>Response rate:99%</w:t>
            </w:r>
          </w:p>
          <w:p w14:paraId="7B4DFE74" w14:textId="3636E8C0" w:rsidR="00B37435" w:rsidRPr="00DC6CB0" w:rsidRDefault="00B37435" w:rsidP="00DB7DFE">
            <w:pPr>
              <w:rPr>
                <w:rFonts w:ascii="Times New Roman" w:hAnsi="Times New Roman" w:cs="Times New Roman"/>
                <w:sz w:val="16"/>
                <w:szCs w:val="16"/>
              </w:rPr>
            </w:pPr>
          </w:p>
        </w:tc>
        <w:tc>
          <w:tcPr>
            <w:tcW w:w="3118" w:type="dxa"/>
            <w:vMerge w:val="restart"/>
            <w:tcBorders>
              <w:top w:val="single" w:sz="4" w:space="0" w:color="auto"/>
            </w:tcBorders>
          </w:tcPr>
          <w:p w14:paraId="7A2790D0" w14:textId="77777777" w:rsidR="003E2EB5" w:rsidRPr="00DC6CB0" w:rsidRDefault="003E2EB5" w:rsidP="00DB7DFE">
            <w:pPr>
              <w:autoSpaceDE w:val="0"/>
              <w:autoSpaceDN w:val="0"/>
              <w:adjustRightInd w:val="0"/>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Snacks and soft drink</w:t>
            </w:r>
          </w:p>
          <w:p w14:paraId="5AEB7253" w14:textId="77777777"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hAnsi="Times New Roman" w:cs="Times New Roman"/>
                <w:sz w:val="16"/>
                <w:szCs w:val="16"/>
                <w:lang w:val="en-US"/>
              </w:rPr>
              <w:t># Frequency of daily consumption: less than once per day (ref.) versus once or more per day</w:t>
            </w:r>
          </w:p>
        </w:tc>
        <w:tc>
          <w:tcPr>
            <w:tcW w:w="1430" w:type="dxa"/>
            <w:vMerge w:val="restart"/>
            <w:tcBorders>
              <w:top w:val="single" w:sz="4" w:space="0" w:color="auto"/>
            </w:tcBorders>
          </w:tcPr>
          <w:p w14:paraId="158DB03F" w14:textId="77777777" w:rsidR="003E2EB5" w:rsidRPr="00DC6CB0" w:rsidRDefault="003E2EB5" w:rsidP="00DB7DFE">
            <w:pPr>
              <w:jc w:val="cente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DMFS index ≥ 1</w:t>
            </w:r>
          </w:p>
        </w:tc>
        <w:tc>
          <w:tcPr>
            <w:tcW w:w="2840" w:type="dxa"/>
            <w:vMerge w:val="restart"/>
            <w:tcBorders>
              <w:top w:val="single" w:sz="4" w:space="0" w:color="auto"/>
            </w:tcBorders>
          </w:tcPr>
          <w:p w14:paraId="77AF2F69" w14:textId="77777777" w:rsidR="003E2EB5" w:rsidRPr="00DC6CB0" w:rsidRDefault="003E2EB5" w:rsidP="00DB7DFE">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i/>
                <w:iCs/>
                <w:sz w:val="16"/>
                <w:szCs w:val="16"/>
                <w:lang w:val="en-US"/>
              </w:rPr>
              <w:t>SES/Family</w:t>
            </w:r>
            <w:r w:rsidRPr="00DC6CB0">
              <w:rPr>
                <w:rFonts w:ascii="Times New Roman" w:hAnsi="Times New Roman" w:cs="Times New Roman"/>
                <w:sz w:val="16"/>
                <w:szCs w:val="16"/>
                <w:lang w:val="en-US"/>
              </w:rPr>
              <w:t>: residence location, father’s eduation, mother’s eduation</w:t>
            </w:r>
          </w:p>
          <w:p w14:paraId="16BAB6C6" w14:textId="77777777" w:rsidR="003E2EB5" w:rsidRPr="00DC6CB0" w:rsidRDefault="003E2EB5" w:rsidP="00DB7DFE">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i/>
                <w:iCs/>
                <w:sz w:val="16"/>
                <w:szCs w:val="16"/>
                <w:lang w:val="en-US"/>
              </w:rPr>
              <w:t>Individual</w:t>
            </w:r>
            <w:r w:rsidRPr="00DC6CB0">
              <w:rPr>
                <w:rFonts w:ascii="Times New Roman" w:hAnsi="Times New Roman" w:cs="Times New Roman"/>
                <w:sz w:val="16"/>
                <w:szCs w:val="16"/>
                <w:lang w:val="en-US"/>
              </w:rPr>
              <w:t>: gender, age, frequency of brushing teeth, use of toothpaste, use of dental floss, smoke, health self-assessment, tooth status self-assessment, tooth injury, toothache, dental visit, reason for dental visit, dental knowledge and dental attitude</w:t>
            </w:r>
          </w:p>
        </w:tc>
        <w:tc>
          <w:tcPr>
            <w:tcW w:w="4094" w:type="dxa"/>
            <w:tcBorders>
              <w:top w:val="single" w:sz="4" w:space="0" w:color="auto"/>
            </w:tcBorders>
          </w:tcPr>
          <w:p w14:paraId="14028580" w14:textId="77777777" w:rsidR="003E2EB5" w:rsidRPr="00DC6CB0" w:rsidRDefault="003E2EB5" w:rsidP="00DB7DFE">
            <w:pPr>
              <w:pStyle w:val="Default"/>
              <w:rPr>
                <w:rFonts w:ascii="Times New Roman" w:hAnsi="Times New Roman" w:cs="Times New Roman"/>
                <w:color w:val="auto"/>
                <w:sz w:val="16"/>
                <w:szCs w:val="16"/>
              </w:rPr>
            </w:pPr>
            <w:r w:rsidRPr="00DC6CB0">
              <w:rPr>
                <w:rFonts w:ascii="Times New Roman" w:eastAsia="Times New Roman" w:hAnsi="Times New Roman" w:cs="Times New Roman"/>
                <w:color w:val="auto"/>
                <w:sz w:val="16"/>
                <w:szCs w:val="16"/>
                <w:lang w:eastAsia="pt-BR"/>
              </w:rPr>
              <w:t>% Caries: 44 (n=2,119)</w:t>
            </w:r>
          </w:p>
          <w:p w14:paraId="3FC8427C" w14:textId="77777777" w:rsidR="003E2EB5" w:rsidRPr="00DC6CB0" w:rsidRDefault="003E2EB5"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 Snacks: 36.6 (n=1721)</w:t>
            </w:r>
          </w:p>
          <w:p w14:paraId="00AB77BA" w14:textId="77777777" w:rsidR="003E2EB5" w:rsidRPr="00DC6CB0" w:rsidRDefault="003E2EB5"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 Soft drink: 19.6 (n=919)</w:t>
            </w:r>
          </w:p>
        </w:tc>
      </w:tr>
      <w:tr w:rsidR="00DC6CB0" w:rsidRPr="00DC6CB0" w14:paraId="63D8DC87" w14:textId="77777777" w:rsidTr="00251CD6">
        <w:trPr>
          <w:trHeight w:val="370"/>
          <w:jc w:val="center"/>
        </w:trPr>
        <w:tc>
          <w:tcPr>
            <w:tcW w:w="421" w:type="dxa"/>
          </w:tcPr>
          <w:p w14:paraId="1A0CA0D8" w14:textId="77777777" w:rsidR="003E2EB5" w:rsidRPr="00DC6CB0" w:rsidRDefault="003E2EB5" w:rsidP="00DB7DFE">
            <w:pPr>
              <w:rPr>
                <w:rFonts w:ascii="Times New Roman" w:eastAsia="Times New Roman" w:hAnsi="Times New Roman" w:cs="Times New Roman"/>
                <w:sz w:val="16"/>
                <w:szCs w:val="16"/>
                <w:lang w:eastAsia="pt-BR"/>
              </w:rPr>
            </w:pPr>
          </w:p>
        </w:tc>
        <w:tc>
          <w:tcPr>
            <w:tcW w:w="1417" w:type="dxa"/>
            <w:vMerge/>
          </w:tcPr>
          <w:p w14:paraId="6796B3A5" w14:textId="3C3D6306" w:rsidR="003E2EB5" w:rsidRPr="00DC6CB0" w:rsidRDefault="003E2EB5" w:rsidP="00DB7DFE">
            <w:pPr>
              <w:rPr>
                <w:rFonts w:ascii="Times New Roman" w:eastAsia="Times New Roman" w:hAnsi="Times New Roman" w:cs="Times New Roman"/>
                <w:sz w:val="16"/>
                <w:szCs w:val="16"/>
                <w:lang w:eastAsia="pt-BR"/>
              </w:rPr>
            </w:pPr>
          </w:p>
        </w:tc>
        <w:tc>
          <w:tcPr>
            <w:tcW w:w="992" w:type="dxa"/>
            <w:vMerge/>
          </w:tcPr>
          <w:p w14:paraId="1B76A44D" w14:textId="77777777" w:rsidR="003E2EB5" w:rsidRPr="00DC6CB0" w:rsidRDefault="003E2EB5" w:rsidP="00DB7DFE">
            <w:pPr>
              <w:rPr>
                <w:rFonts w:ascii="Times New Roman" w:hAnsi="Times New Roman" w:cs="Times New Roman"/>
                <w:sz w:val="16"/>
                <w:szCs w:val="16"/>
              </w:rPr>
            </w:pPr>
          </w:p>
        </w:tc>
        <w:tc>
          <w:tcPr>
            <w:tcW w:w="1418" w:type="dxa"/>
            <w:vMerge/>
          </w:tcPr>
          <w:p w14:paraId="3189CBE8" w14:textId="77777777" w:rsidR="003E2EB5" w:rsidRPr="00DC6CB0" w:rsidRDefault="003E2EB5" w:rsidP="00DB7DFE">
            <w:pPr>
              <w:rPr>
                <w:rFonts w:ascii="Times New Roman" w:eastAsia="Times New Roman" w:hAnsi="Times New Roman" w:cs="Times New Roman"/>
                <w:sz w:val="16"/>
                <w:szCs w:val="16"/>
                <w:lang w:eastAsia="pt-BR"/>
              </w:rPr>
            </w:pPr>
          </w:p>
        </w:tc>
        <w:tc>
          <w:tcPr>
            <w:tcW w:w="3118" w:type="dxa"/>
            <w:vMerge/>
          </w:tcPr>
          <w:p w14:paraId="0E604406" w14:textId="77777777" w:rsidR="003E2EB5" w:rsidRPr="00DC6CB0" w:rsidRDefault="003E2EB5" w:rsidP="00DB7DFE">
            <w:pPr>
              <w:autoSpaceDE w:val="0"/>
              <w:autoSpaceDN w:val="0"/>
              <w:adjustRightInd w:val="0"/>
              <w:rPr>
                <w:rFonts w:ascii="Times New Roman" w:eastAsia="Times New Roman" w:hAnsi="Times New Roman" w:cs="Times New Roman"/>
                <w:sz w:val="16"/>
                <w:szCs w:val="16"/>
                <w:lang w:eastAsia="pt-BR"/>
              </w:rPr>
            </w:pPr>
          </w:p>
        </w:tc>
        <w:tc>
          <w:tcPr>
            <w:tcW w:w="1430" w:type="dxa"/>
            <w:vMerge/>
          </w:tcPr>
          <w:p w14:paraId="1E1E4B43" w14:textId="77777777" w:rsidR="003E2EB5" w:rsidRPr="00DC6CB0" w:rsidRDefault="003E2EB5" w:rsidP="00DB7DFE">
            <w:pPr>
              <w:jc w:val="center"/>
              <w:rPr>
                <w:rFonts w:ascii="Times New Roman" w:eastAsia="Times New Roman" w:hAnsi="Times New Roman" w:cs="Times New Roman"/>
                <w:sz w:val="16"/>
                <w:szCs w:val="16"/>
                <w:lang w:eastAsia="pt-BR"/>
              </w:rPr>
            </w:pPr>
          </w:p>
        </w:tc>
        <w:tc>
          <w:tcPr>
            <w:tcW w:w="2840" w:type="dxa"/>
            <w:vMerge/>
          </w:tcPr>
          <w:p w14:paraId="0B39FBD8" w14:textId="77777777" w:rsidR="003E2EB5" w:rsidRPr="00DC6CB0" w:rsidRDefault="003E2EB5" w:rsidP="00DB7DFE">
            <w:pPr>
              <w:autoSpaceDE w:val="0"/>
              <w:autoSpaceDN w:val="0"/>
              <w:adjustRightInd w:val="0"/>
              <w:rPr>
                <w:rFonts w:ascii="Times New Roman" w:hAnsi="Times New Roman" w:cs="Times New Roman"/>
                <w:sz w:val="16"/>
                <w:szCs w:val="16"/>
              </w:rPr>
            </w:pPr>
          </w:p>
        </w:tc>
        <w:tc>
          <w:tcPr>
            <w:tcW w:w="4094" w:type="dxa"/>
          </w:tcPr>
          <w:p w14:paraId="4A7F5147" w14:textId="77777777"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Snacks: OR 1.24 (95% CI: 1.09-1.40)</w:t>
            </w:r>
          </w:p>
          <w:p w14:paraId="115DF965" w14:textId="77777777"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OR of Soft drink NS/not reported</w:t>
            </w:r>
          </w:p>
        </w:tc>
      </w:tr>
      <w:tr w:rsidR="00DC6CB0" w:rsidRPr="00DC6CB0" w14:paraId="42F27644" w14:textId="77777777" w:rsidTr="00816FBA">
        <w:trPr>
          <w:trHeight w:val="70"/>
          <w:jc w:val="center"/>
        </w:trPr>
        <w:tc>
          <w:tcPr>
            <w:tcW w:w="421" w:type="dxa"/>
            <w:tcBorders>
              <w:bottom w:val="single" w:sz="4" w:space="0" w:color="auto"/>
            </w:tcBorders>
          </w:tcPr>
          <w:p w14:paraId="513F812A" w14:textId="77777777" w:rsidR="003E2EB5" w:rsidRPr="00DC6CB0" w:rsidRDefault="003E2EB5" w:rsidP="00DB7DFE">
            <w:pPr>
              <w:rPr>
                <w:rFonts w:ascii="Times New Roman" w:eastAsia="Times New Roman" w:hAnsi="Times New Roman" w:cs="Times New Roman"/>
                <w:sz w:val="16"/>
                <w:szCs w:val="16"/>
                <w:lang w:val="en-US" w:eastAsia="pt-BR"/>
              </w:rPr>
            </w:pPr>
          </w:p>
        </w:tc>
        <w:tc>
          <w:tcPr>
            <w:tcW w:w="1417" w:type="dxa"/>
            <w:tcBorders>
              <w:bottom w:val="single" w:sz="4" w:space="0" w:color="auto"/>
            </w:tcBorders>
          </w:tcPr>
          <w:p w14:paraId="119118B6" w14:textId="718332C4" w:rsidR="003E2EB5" w:rsidRPr="00DC6CB0" w:rsidRDefault="003E2EB5" w:rsidP="00DB7DFE">
            <w:pPr>
              <w:rPr>
                <w:rFonts w:ascii="Times New Roman" w:eastAsia="Times New Roman" w:hAnsi="Times New Roman" w:cs="Times New Roman"/>
                <w:sz w:val="16"/>
                <w:szCs w:val="16"/>
                <w:lang w:val="en-US" w:eastAsia="pt-BR"/>
              </w:rPr>
            </w:pPr>
          </w:p>
        </w:tc>
        <w:tc>
          <w:tcPr>
            <w:tcW w:w="992" w:type="dxa"/>
            <w:tcBorders>
              <w:bottom w:val="single" w:sz="4" w:space="0" w:color="auto"/>
            </w:tcBorders>
          </w:tcPr>
          <w:p w14:paraId="066DC6A7" w14:textId="77777777" w:rsidR="003E2EB5" w:rsidRPr="00DC6CB0" w:rsidRDefault="003E2EB5" w:rsidP="00DB7DFE">
            <w:pPr>
              <w:rPr>
                <w:rFonts w:ascii="Times New Roman" w:hAnsi="Times New Roman" w:cs="Times New Roman"/>
                <w:sz w:val="16"/>
                <w:szCs w:val="16"/>
                <w:lang w:val="en-US"/>
              </w:rPr>
            </w:pPr>
          </w:p>
        </w:tc>
        <w:tc>
          <w:tcPr>
            <w:tcW w:w="1418" w:type="dxa"/>
            <w:tcBorders>
              <w:bottom w:val="single" w:sz="4" w:space="0" w:color="auto"/>
            </w:tcBorders>
          </w:tcPr>
          <w:p w14:paraId="3C6AA18D" w14:textId="77777777" w:rsidR="003E2EB5" w:rsidRPr="00DC6CB0" w:rsidRDefault="003E2EB5" w:rsidP="00DB7DFE">
            <w:pPr>
              <w:rPr>
                <w:rFonts w:ascii="Times New Roman" w:eastAsia="Times New Roman" w:hAnsi="Times New Roman" w:cs="Times New Roman"/>
                <w:sz w:val="16"/>
                <w:szCs w:val="16"/>
                <w:lang w:val="en-US" w:eastAsia="pt-BR"/>
              </w:rPr>
            </w:pPr>
          </w:p>
        </w:tc>
        <w:tc>
          <w:tcPr>
            <w:tcW w:w="3118" w:type="dxa"/>
            <w:tcBorders>
              <w:bottom w:val="single" w:sz="4" w:space="0" w:color="auto"/>
            </w:tcBorders>
          </w:tcPr>
          <w:p w14:paraId="61C4707E" w14:textId="77777777" w:rsidR="003E2EB5" w:rsidRPr="00DC6CB0" w:rsidRDefault="003E2EB5" w:rsidP="00DB7DFE">
            <w:pPr>
              <w:autoSpaceDE w:val="0"/>
              <w:autoSpaceDN w:val="0"/>
              <w:adjustRightInd w:val="0"/>
              <w:rPr>
                <w:rFonts w:ascii="Times New Roman" w:eastAsia="Times New Roman" w:hAnsi="Times New Roman" w:cs="Times New Roman"/>
                <w:sz w:val="16"/>
                <w:szCs w:val="16"/>
                <w:lang w:val="en-US" w:eastAsia="pt-BR"/>
              </w:rPr>
            </w:pPr>
          </w:p>
        </w:tc>
        <w:tc>
          <w:tcPr>
            <w:tcW w:w="1430" w:type="dxa"/>
            <w:tcBorders>
              <w:bottom w:val="single" w:sz="4" w:space="0" w:color="auto"/>
            </w:tcBorders>
          </w:tcPr>
          <w:p w14:paraId="481C7C8C" w14:textId="77777777" w:rsidR="003E2EB5" w:rsidRPr="00DC6CB0" w:rsidRDefault="003E2EB5" w:rsidP="00DB7DFE">
            <w:pPr>
              <w:jc w:val="center"/>
              <w:rPr>
                <w:rFonts w:ascii="Times New Roman" w:eastAsia="Times New Roman" w:hAnsi="Times New Roman" w:cs="Times New Roman"/>
                <w:sz w:val="16"/>
                <w:szCs w:val="16"/>
                <w:lang w:val="en-US" w:eastAsia="pt-BR"/>
              </w:rPr>
            </w:pPr>
          </w:p>
        </w:tc>
        <w:tc>
          <w:tcPr>
            <w:tcW w:w="2840" w:type="dxa"/>
            <w:tcBorders>
              <w:bottom w:val="single" w:sz="4" w:space="0" w:color="auto"/>
            </w:tcBorders>
          </w:tcPr>
          <w:p w14:paraId="07E2DA7C" w14:textId="77777777" w:rsidR="003E2EB5" w:rsidRPr="00DC6CB0" w:rsidRDefault="003E2EB5" w:rsidP="00DB7DFE">
            <w:pPr>
              <w:autoSpaceDE w:val="0"/>
              <w:autoSpaceDN w:val="0"/>
              <w:adjustRightInd w:val="0"/>
              <w:rPr>
                <w:rFonts w:ascii="Times New Roman" w:hAnsi="Times New Roman" w:cs="Times New Roman"/>
                <w:sz w:val="16"/>
                <w:szCs w:val="16"/>
                <w:lang w:val="en-US"/>
              </w:rPr>
            </w:pPr>
          </w:p>
        </w:tc>
        <w:tc>
          <w:tcPr>
            <w:tcW w:w="4094" w:type="dxa"/>
            <w:tcBorders>
              <w:bottom w:val="single" w:sz="4" w:space="0" w:color="auto"/>
            </w:tcBorders>
          </w:tcPr>
          <w:p w14:paraId="24E46F6F" w14:textId="77777777" w:rsidR="003E2EB5" w:rsidRPr="00DC6CB0" w:rsidRDefault="003E2EB5" w:rsidP="00DB7DFE">
            <w:pPr>
              <w:rPr>
                <w:rFonts w:ascii="Times New Roman" w:eastAsia="Times New Roman" w:hAnsi="Times New Roman" w:cs="Times New Roman"/>
                <w:sz w:val="16"/>
                <w:szCs w:val="16"/>
                <w:lang w:val="en-US" w:eastAsia="pt-BR"/>
              </w:rPr>
            </w:pPr>
          </w:p>
        </w:tc>
      </w:tr>
      <w:tr w:rsidR="00DC6CB0" w:rsidRPr="00DC6CB0" w14:paraId="33ADA1F5" w14:textId="77777777" w:rsidTr="00816FBA">
        <w:trPr>
          <w:trHeight w:val="508"/>
          <w:jc w:val="center"/>
        </w:trPr>
        <w:tc>
          <w:tcPr>
            <w:tcW w:w="421" w:type="dxa"/>
            <w:tcBorders>
              <w:top w:val="single" w:sz="4" w:space="0" w:color="auto"/>
            </w:tcBorders>
          </w:tcPr>
          <w:p w14:paraId="3382976E" w14:textId="2CC84B1B" w:rsidR="003E2EB5" w:rsidRPr="00DC6CB0" w:rsidRDefault="003E2EB5" w:rsidP="00DB7DFE">
            <w:pPr>
              <w:rPr>
                <w:rFonts w:ascii="Times New Roman" w:eastAsia="Times New Roman" w:hAnsi="Times New Roman" w:cs="Times New Roman"/>
                <w:sz w:val="16"/>
                <w:szCs w:val="16"/>
                <w:lang w:val="fr-FR" w:eastAsia="pt-BR"/>
              </w:rPr>
            </w:pPr>
            <w:r w:rsidRPr="00DC6CB0">
              <w:rPr>
                <w:rFonts w:ascii="Times New Roman" w:eastAsia="Times New Roman" w:hAnsi="Times New Roman" w:cs="Times New Roman"/>
                <w:sz w:val="16"/>
                <w:szCs w:val="16"/>
                <w:lang w:val="fr-FR" w:eastAsia="pt-BR"/>
              </w:rPr>
              <w:t>10</w:t>
            </w:r>
          </w:p>
        </w:tc>
        <w:tc>
          <w:tcPr>
            <w:tcW w:w="1417" w:type="dxa"/>
            <w:vMerge w:val="restart"/>
            <w:tcBorders>
              <w:top w:val="single" w:sz="4" w:space="0" w:color="auto"/>
            </w:tcBorders>
          </w:tcPr>
          <w:p w14:paraId="6AAFF235" w14:textId="0C4AFAC2" w:rsidR="003E2EB5" w:rsidRPr="00DC6CB0" w:rsidRDefault="003E2EB5" w:rsidP="00DB7DFE">
            <w:pPr>
              <w:rPr>
                <w:rFonts w:ascii="Times New Roman" w:eastAsia="Times New Roman" w:hAnsi="Times New Roman" w:cs="Times New Roman"/>
                <w:sz w:val="16"/>
                <w:szCs w:val="16"/>
                <w:lang w:val="fr-FR" w:eastAsia="pt-BR"/>
              </w:rPr>
            </w:pPr>
            <w:r w:rsidRPr="00DC6CB0">
              <w:rPr>
                <w:rFonts w:ascii="Times New Roman" w:eastAsia="Times New Roman" w:hAnsi="Times New Roman" w:cs="Times New Roman"/>
                <w:sz w:val="16"/>
                <w:szCs w:val="16"/>
                <w:lang w:val="fr-FR" w:eastAsia="pt-BR"/>
              </w:rPr>
              <w:t>Huew et al. (2012)</w:t>
            </w:r>
          </w:p>
          <w:p w14:paraId="7AEBBD7B" w14:textId="77777777" w:rsidR="003E2EB5" w:rsidRPr="00DC6CB0" w:rsidRDefault="003E2EB5" w:rsidP="00DB7DFE">
            <w:pPr>
              <w:rPr>
                <w:rFonts w:ascii="Times New Roman" w:hAnsi="Times New Roman" w:cs="Times New Roman"/>
                <w:sz w:val="16"/>
                <w:szCs w:val="16"/>
                <w:lang w:val="fr-FR"/>
              </w:rPr>
            </w:pPr>
            <w:r w:rsidRPr="00DC6CB0">
              <w:rPr>
                <w:rFonts w:ascii="Times New Roman" w:hAnsi="Times New Roman" w:cs="Times New Roman"/>
                <w:sz w:val="16"/>
                <w:szCs w:val="16"/>
                <w:lang w:val="fr-FR"/>
              </w:rPr>
              <w:t>Benghazi, Libia</w:t>
            </w:r>
          </w:p>
        </w:tc>
        <w:tc>
          <w:tcPr>
            <w:tcW w:w="992" w:type="dxa"/>
            <w:vMerge w:val="restart"/>
            <w:tcBorders>
              <w:top w:val="single" w:sz="4" w:space="0" w:color="auto"/>
            </w:tcBorders>
          </w:tcPr>
          <w:p w14:paraId="40D11CE8" w14:textId="77777777" w:rsidR="003E2EB5" w:rsidRPr="00DC6CB0" w:rsidRDefault="003E2EB5" w:rsidP="00DB7DFE">
            <w:pPr>
              <w:rPr>
                <w:rFonts w:ascii="Times New Roman" w:hAnsi="Times New Roman" w:cs="Times New Roman"/>
                <w:sz w:val="16"/>
                <w:szCs w:val="16"/>
              </w:rPr>
            </w:pPr>
            <w:r w:rsidRPr="00DC6CB0">
              <w:rPr>
                <w:rFonts w:ascii="Times New Roman" w:hAnsi="Times New Roman" w:cs="Times New Roman"/>
                <w:sz w:val="16"/>
                <w:szCs w:val="16"/>
              </w:rPr>
              <w:t>Cross-sectional</w:t>
            </w:r>
          </w:p>
        </w:tc>
        <w:tc>
          <w:tcPr>
            <w:tcW w:w="1418" w:type="dxa"/>
            <w:vMerge w:val="restart"/>
            <w:tcBorders>
              <w:top w:val="single" w:sz="4" w:space="0" w:color="auto"/>
            </w:tcBorders>
          </w:tcPr>
          <w:p w14:paraId="0808E97D" w14:textId="77777777" w:rsidR="003E2EB5" w:rsidRPr="00DC6CB0" w:rsidRDefault="003E2EB5"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791 school adolescents aged 12-years</w:t>
            </w:r>
          </w:p>
          <w:p w14:paraId="59C97EF2" w14:textId="77777777" w:rsidR="00B37435" w:rsidRPr="00DC6CB0" w:rsidRDefault="00B37435" w:rsidP="00DB7DFE">
            <w:pPr>
              <w:rPr>
                <w:rFonts w:ascii="Times New Roman" w:eastAsia="Times New Roman" w:hAnsi="Times New Roman" w:cs="Times New Roman"/>
                <w:sz w:val="16"/>
                <w:szCs w:val="16"/>
                <w:lang w:eastAsia="pt-BR"/>
              </w:rPr>
            </w:pPr>
          </w:p>
          <w:p w14:paraId="2217F6A3" w14:textId="096BE741" w:rsidR="00B37435" w:rsidRPr="00DC6CB0" w:rsidRDefault="00B37435" w:rsidP="00B37435">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eastAsia="pt-BR"/>
              </w:rPr>
              <w:t>Response rate:88%</w:t>
            </w:r>
          </w:p>
          <w:p w14:paraId="314EC89F" w14:textId="58F212D6" w:rsidR="00B37435" w:rsidRPr="00DC6CB0" w:rsidRDefault="00B37435" w:rsidP="00DB7DFE">
            <w:pPr>
              <w:rPr>
                <w:rFonts w:ascii="Times New Roman" w:hAnsi="Times New Roman" w:cs="Times New Roman"/>
                <w:sz w:val="16"/>
                <w:szCs w:val="16"/>
              </w:rPr>
            </w:pPr>
          </w:p>
        </w:tc>
        <w:tc>
          <w:tcPr>
            <w:tcW w:w="3118" w:type="dxa"/>
            <w:vMerge w:val="restart"/>
            <w:tcBorders>
              <w:top w:val="single" w:sz="4" w:space="0" w:color="auto"/>
            </w:tcBorders>
          </w:tcPr>
          <w:p w14:paraId="36735B85" w14:textId="77777777" w:rsidR="003E2EB5" w:rsidRPr="00DC6CB0" w:rsidRDefault="003E2EB5" w:rsidP="00DB7DFE">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sz w:val="16"/>
                <w:szCs w:val="16"/>
                <w:lang w:val="en-US"/>
              </w:rPr>
              <w:t>Sugared carbonated drinks, non-sugared carbonated drinks, sports drinks, flavoured milk</w:t>
            </w:r>
          </w:p>
          <w:p w14:paraId="028ADC68" w14:textId="77777777"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hAnsi="Times New Roman" w:cs="Times New Roman"/>
                <w:sz w:val="16"/>
                <w:szCs w:val="16"/>
                <w:lang w:val="en-US"/>
              </w:rPr>
              <w:t xml:space="preserve"># Frequency of daily consumption: never (ref.), &lt; 1 per day, </w:t>
            </w:r>
            <w:r w:rsidRPr="00DC6CB0">
              <w:rPr>
                <w:rFonts w:ascii="Times New Roman" w:eastAsia="Times New Roman" w:hAnsi="Times New Roman" w:cs="Times New Roman"/>
                <w:sz w:val="16"/>
                <w:szCs w:val="16"/>
                <w:lang w:val="en-US" w:eastAsia="pt-BR"/>
              </w:rPr>
              <w:t>≥ 1 per day</w:t>
            </w:r>
          </w:p>
        </w:tc>
        <w:tc>
          <w:tcPr>
            <w:tcW w:w="1430" w:type="dxa"/>
            <w:vMerge w:val="restart"/>
            <w:tcBorders>
              <w:top w:val="single" w:sz="4" w:space="0" w:color="auto"/>
            </w:tcBorders>
          </w:tcPr>
          <w:p w14:paraId="24362227" w14:textId="77777777" w:rsidR="003E2EB5" w:rsidRPr="00DC6CB0" w:rsidRDefault="003E2EB5" w:rsidP="00DB7DFE">
            <w:pPr>
              <w:jc w:val="cente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DMFS/DMFT index ≥ 1</w:t>
            </w:r>
          </w:p>
        </w:tc>
        <w:tc>
          <w:tcPr>
            <w:tcW w:w="2840" w:type="dxa"/>
            <w:vMerge w:val="restart"/>
            <w:tcBorders>
              <w:top w:val="single" w:sz="4" w:space="0" w:color="auto"/>
            </w:tcBorders>
          </w:tcPr>
          <w:p w14:paraId="4BC8F7A1" w14:textId="77777777" w:rsidR="003E2EB5" w:rsidRPr="00DC6CB0" w:rsidRDefault="003E2EB5" w:rsidP="00DB7DFE">
            <w:pPr>
              <w:autoSpaceDE w:val="0"/>
              <w:autoSpaceDN w:val="0"/>
              <w:adjustRightInd w:val="0"/>
              <w:rPr>
                <w:rFonts w:ascii="Times New Roman" w:hAnsi="Times New Roman" w:cs="Times New Roman"/>
                <w:sz w:val="16"/>
                <w:szCs w:val="16"/>
              </w:rPr>
            </w:pPr>
            <w:r w:rsidRPr="00DC6CB0">
              <w:rPr>
                <w:rFonts w:ascii="Times New Roman" w:hAnsi="Times New Roman" w:cs="Times New Roman"/>
                <w:sz w:val="16"/>
                <w:szCs w:val="16"/>
              </w:rPr>
              <w:t>Unclear</w:t>
            </w:r>
          </w:p>
        </w:tc>
        <w:tc>
          <w:tcPr>
            <w:tcW w:w="4094" w:type="dxa"/>
            <w:tcBorders>
              <w:top w:val="single" w:sz="4" w:space="0" w:color="auto"/>
            </w:tcBorders>
          </w:tcPr>
          <w:p w14:paraId="77D0B493" w14:textId="77777777"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Caries: 57.8 (n=457)</w:t>
            </w:r>
          </w:p>
          <w:p w14:paraId="1CAC6A7C" w14:textId="77777777"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*for ≥ 1 per day category:</w:t>
            </w:r>
          </w:p>
          <w:p w14:paraId="1D7DCCEC" w14:textId="77777777"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hAnsi="Times New Roman" w:cs="Times New Roman"/>
                <w:sz w:val="16"/>
                <w:szCs w:val="16"/>
                <w:lang w:val="en-US"/>
              </w:rPr>
              <w:t>% Sugared carbonated drinks:</w:t>
            </w:r>
            <w:r w:rsidRPr="00DC6CB0">
              <w:rPr>
                <w:rFonts w:ascii="Times New Roman" w:eastAsia="Times New Roman" w:hAnsi="Times New Roman" w:cs="Times New Roman"/>
                <w:sz w:val="16"/>
                <w:szCs w:val="16"/>
                <w:lang w:val="en-US" w:eastAsia="pt-BR"/>
              </w:rPr>
              <w:t xml:space="preserve"> 31.7 (n=251)</w:t>
            </w:r>
          </w:p>
          <w:p w14:paraId="7E2B4436" w14:textId="77777777" w:rsidR="003E2EB5" w:rsidRPr="00DC6CB0" w:rsidRDefault="003E2EB5" w:rsidP="00DB7DFE">
            <w:pPr>
              <w:rPr>
                <w:rFonts w:ascii="Times New Roman" w:hAnsi="Times New Roman" w:cs="Times New Roman"/>
                <w:sz w:val="16"/>
                <w:szCs w:val="16"/>
                <w:lang w:val="en-US"/>
              </w:rPr>
            </w:pPr>
            <w:r w:rsidRPr="00DC6CB0">
              <w:rPr>
                <w:rFonts w:ascii="Times New Roman" w:hAnsi="Times New Roman" w:cs="Times New Roman"/>
                <w:sz w:val="16"/>
                <w:szCs w:val="16"/>
                <w:lang w:val="en-US"/>
              </w:rPr>
              <w:t>% Non-sugared carbonated drinks:</w:t>
            </w:r>
            <w:r w:rsidRPr="00DC6CB0">
              <w:rPr>
                <w:rFonts w:ascii="Times New Roman" w:eastAsia="Times New Roman" w:hAnsi="Times New Roman" w:cs="Times New Roman"/>
                <w:sz w:val="16"/>
                <w:szCs w:val="16"/>
                <w:lang w:val="en-US" w:eastAsia="pt-BR"/>
              </w:rPr>
              <w:t xml:space="preserve"> 2.8 (n=22)</w:t>
            </w:r>
          </w:p>
          <w:p w14:paraId="5CE4BA96" w14:textId="77777777" w:rsidR="003E2EB5" w:rsidRPr="00DC6CB0" w:rsidRDefault="003E2EB5" w:rsidP="00DB7DFE">
            <w:pPr>
              <w:rPr>
                <w:rFonts w:ascii="Times New Roman" w:hAnsi="Times New Roman" w:cs="Times New Roman"/>
                <w:sz w:val="16"/>
                <w:szCs w:val="16"/>
                <w:lang w:val="en-US"/>
              </w:rPr>
            </w:pPr>
            <w:r w:rsidRPr="00DC6CB0">
              <w:rPr>
                <w:rFonts w:ascii="Times New Roman" w:hAnsi="Times New Roman" w:cs="Times New Roman"/>
                <w:sz w:val="16"/>
                <w:szCs w:val="16"/>
                <w:lang w:val="en-US"/>
              </w:rPr>
              <w:t>% Sports drinks</w:t>
            </w:r>
            <w:r w:rsidRPr="00DC6CB0">
              <w:rPr>
                <w:rFonts w:ascii="Times New Roman" w:eastAsia="Times New Roman" w:hAnsi="Times New Roman" w:cs="Times New Roman"/>
                <w:sz w:val="16"/>
                <w:szCs w:val="16"/>
                <w:lang w:val="en-US" w:eastAsia="pt-BR"/>
              </w:rPr>
              <w:t>: 3.3 (n=26)</w:t>
            </w:r>
          </w:p>
          <w:p w14:paraId="4DD6E6C8" w14:textId="77777777"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hAnsi="Times New Roman" w:cs="Times New Roman"/>
                <w:sz w:val="16"/>
                <w:szCs w:val="16"/>
                <w:lang w:val="en-US"/>
              </w:rPr>
              <w:t>% Flavoured milk:</w:t>
            </w:r>
            <w:r w:rsidRPr="00DC6CB0">
              <w:rPr>
                <w:rFonts w:ascii="Times New Roman" w:eastAsia="Times New Roman" w:hAnsi="Times New Roman" w:cs="Times New Roman"/>
                <w:sz w:val="16"/>
                <w:szCs w:val="16"/>
                <w:lang w:val="en-US" w:eastAsia="pt-BR"/>
              </w:rPr>
              <w:t xml:space="preserve"> 17.7 (n=140)</w:t>
            </w:r>
          </w:p>
        </w:tc>
      </w:tr>
      <w:tr w:rsidR="00DC6CB0" w:rsidRPr="00DC6CB0" w14:paraId="76888489" w14:textId="77777777" w:rsidTr="00251CD6">
        <w:trPr>
          <w:trHeight w:val="508"/>
          <w:jc w:val="center"/>
        </w:trPr>
        <w:tc>
          <w:tcPr>
            <w:tcW w:w="421" w:type="dxa"/>
          </w:tcPr>
          <w:p w14:paraId="50AC1A37" w14:textId="77777777" w:rsidR="003E2EB5" w:rsidRPr="00DC6CB0" w:rsidRDefault="003E2EB5" w:rsidP="00DB7DFE">
            <w:pPr>
              <w:rPr>
                <w:rFonts w:ascii="Times New Roman" w:eastAsia="Times New Roman" w:hAnsi="Times New Roman" w:cs="Times New Roman"/>
                <w:sz w:val="16"/>
                <w:szCs w:val="16"/>
                <w:lang w:val="en-US" w:eastAsia="pt-BR"/>
              </w:rPr>
            </w:pPr>
          </w:p>
        </w:tc>
        <w:tc>
          <w:tcPr>
            <w:tcW w:w="1417" w:type="dxa"/>
            <w:vMerge/>
          </w:tcPr>
          <w:p w14:paraId="272B047B" w14:textId="33F81E38" w:rsidR="003E2EB5" w:rsidRPr="00DC6CB0" w:rsidRDefault="003E2EB5" w:rsidP="00DB7DFE">
            <w:pPr>
              <w:rPr>
                <w:rFonts w:ascii="Times New Roman" w:eastAsia="Times New Roman" w:hAnsi="Times New Roman" w:cs="Times New Roman"/>
                <w:sz w:val="16"/>
                <w:szCs w:val="16"/>
                <w:lang w:val="en-US" w:eastAsia="pt-BR"/>
              </w:rPr>
            </w:pPr>
          </w:p>
        </w:tc>
        <w:tc>
          <w:tcPr>
            <w:tcW w:w="992" w:type="dxa"/>
            <w:vMerge/>
          </w:tcPr>
          <w:p w14:paraId="3857994F" w14:textId="77777777" w:rsidR="003E2EB5" w:rsidRPr="00DC6CB0" w:rsidRDefault="003E2EB5" w:rsidP="00DB7DFE">
            <w:pPr>
              <w:rPr>
                <w:rFonts w:ascii="Times New Roman" w:hAnsi="Times New Roman" w:cs="Times New Roman"/>
                <w:sz w:val="16"/>
                <w:szCs w:val="16"/>
                <w:lang w:val="en-US"/>
              </w:rPr>
            </w:pPr>
          </w:p>
        </w:tc>
        <w:tc>
          <w:tcPr>
            <w:tcW w:w="1418" w:type="dxa"/>
            <w:vMerge/>
          </w:tcPr>
          <w:p w14:paraId="13A12F23" w14:textId="77777777" w:rsidR="003E2EB5" w:rsidRPr="00DC6CB0" w:rsidRDefault="003E2EB5" w:rsidP="00DB7DFE">
            <w:pPr>
              <w:rPr>
                <w:rFonts w:ascii="Times New Roman" w:eastAsia="Times New Roman" w:hAnsi="Times New Roman" w:cs="Times New Roman"/>
                <w:sz w:val="16"/>
                <w:szCs w:val="16"/>
                <w:lang w:val="en-US" w:eastAsia="pt-BR"/>
              </w:rPr>
            </w:pPr>
          </w:p>
        </w:tc>
        <w:tc>
          <w:tcPr>
            <w:tcW w:w="3118" w:type="dxa"/>
            <w:vMerge/>
          </w:tcPr>
          <w:p w14:paraId="299A177A" w14:textId="77777777" w:rsidR="003E2EB5" w:rsidRPr="00DC6CB0" w:rsidRDefault="003E2EB5" w:rsidP="00DB7DFE">
            <w:pPr>
              <w:autoSpaceDE w:val="0"/>
              <w:autoSpaceDN w:val="0"/>
              <w:adjustRightInd w:val="0"/>
              <w:rPr>
                <w:rFonts w:ascii="Times New Roman" w:hAnsi="Times New Roman" w:cs="Times New Roman"/>
                <w:sz w:val="16"/>
                <w:szCs w:val="16"/>
                <w:lang w:val="en-US"/>
              </w:rPr>
            </w:pPr>
          </w:p>
        </w:tc>
        <w:tc>
          <w:tcPr>
            <w:tcW w:w="1430" w:type="dxa"/>
            <w:vMerge/>
          </w:tcPr>
          <w:p w14:paraId="17835AEB" w14:textId="77777777" w:rsidR="003E2EB5" w:rsidRPr="00DC6CB0" w:rsidRDefault="003E2EB5" w:rsidP="00DB7DFE">
            <w:pPr>
              <w:jc w:val="center"/>
              <w:rPr>
                <w:rFonts w:ascii="Times New Roman" w:eastAsia="Times New Roman" w:hAnsi="Times New Roman" w:cs="Times New Roman"/>
                <w:sz w:val="16"/>
                <w:szCs w:val="16"/>
                <w:lang w:val="en-US" w:eastAsia="pt-BR"/>
              </w:rPr>
            </w:pPr>
          </w:p>
        </w:tc>
        <w:tc>
          <w:tcPr>
            <w:tcW w:w="2840" w:type="dxa"/>
            <w:vMerge/>
          </w:tcPr>
          <w:p w14:paraId="2543BAAC" w14:textId="77777777" w:rsidR="003E2EB5" w:rsidRPr="00DC6CB0" w:rsidRDefault="003E2EB5" w:rsidP="00DB7DFE">
            <w:pPr>
              <w:autoSpaceDE w:val="0"/>
              <w:autoSpaceDN w:val="0"/>
              <w:adjustRightInd w:val="0"/>
              <w:rPr>
                <w:rFonts w:ascii="Times New Roman" w:hAnsi="Times New Roman" w:cs="Times New Roman"/>
                <w:sz w:val="16"/>
                <w:szCs w:val="16"/>
                <w:lang w:val="en-US"/>
              </w:rPr>
            </w:pPr>
          </w:p>
        </w:tc>
        <w:tc>
          <w:tcPr>
            <w:tcW w:w="4094" w:type="dxa"/>
          </w:tcPr>
          <w:p w14:paraId="325D0F09" w14:textId="77777777"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hAnsi="Times New Roman" w:cs="Times New Roman"/>
                <w:sz w:val="16"/>
                <w:szCs w:val="16"/>
                <w:lang w:val="en-US"/>
              </w:rPr>
              <w:t>OR of ultraprocessed beverages NS/not reported</w:t>
            </w:r>
          </w:p>
        </w:tc>
      </w:tr>
      <w:tr w:rsidR="00DC6CB0" w:rsidRPr="00DC6CB0" w14:paraId="4D42513D" w14:textId="77777777" w:rsidTr="00816FBA">
        <w:trPr>
          <w:trHeight w:val="60"/>
          <w:jc w:val="center"/>
        </w:trPr>
        <w:tc>
          <w:tcPr>
            <w:tcW w:w="421" w:type="dxa"/>
            <w:tcBorders>
              <w:bottom w:val="single" w:sz="4" w:space="0" w:color="auto"/>
            </w:tcBorders>
          </w:tcPr>
          <w:p w14:paraId="632FA551" w14:textId="77777777" w:rsidR="003E2EB5" w:rsidRPr="00DC6CB0" w:rsidRDefault="003E2EB5" w:rsidP="00DB7DFE">
            <w:pPr>
              <w:rPr>
                <w:rFonts w:ascii="Times New Roman" w:eastAsia="Times New Roman" w:hAnsi="Times New Roman" w:cs="Times New Roman"/>
                <w:sz w:val="16"/>
                <w:szCs w:val="16"/>
                <w:lang w:val="en-US" w:eastAsia="pt-BR"/>
              </w:rPr>
            </w:pPr>
          </w:p>
        </w:tc>
        <w:tc>
          <w:tcPr>
            <w:tcW w:w="1417" w:type="dxa"/>
            <w:tcBorders>
              <w:bottom w:val="single" w:sz="4" w:space="0" w:color="auto"/>
            </w:tcBorders>
          </w:tcPr>
          <w:p w14:paraId="6E517FB7" w14:textId="7576A1F2" w:rsidR="003E2EB5" w:rsidRPr="00DC6CB0" w:rsidRDefault="003E2EB5" w:rsidP="00DB7DFE">
            <w:pPr>
              <w:rPr>
                <w:rFonts w:ascii="Times New Roman" w:eastAsia="Times New Roman" w:hAnsi="Times New Roman" w:cs="Times New Roman"/>
                <w:sz w:val="16"/>
                <w:szCs w:val="16"/>
                <w:lang w:val="en-US" w:eastAsia="pt-BR"/>
              </w:rPr>
            </w:pPr>
          </w:p>
        </w:tc>
        <w:tc>
          <w:tcPr>
            <w:tcW w:w="992" w:type="dxa"/>
            <w:tcBorders>
              <w:bottom w:val="single" w:sz="4" w:space="0" w:color="auto"/>
            </w:tcBorders>
          </w:tcPr>
          <w:p w14:paraId="479D8ABD" w14:textId="77777777" w:rsidR="003E2EB5" w:rsidRPr="00DC6CB0" w:rsidRDefault="003E2EB5" w:rsidP="00DB7DFE">
            <w:pPr>
              <w:rPr>
                <w:rFonts w:ascii="Times New Roman" w:hAnsi="Times New Roman" w:cs="Times New Roman"/>
                <w:sz w:val="16"/>
                <w:szCs w:val="16"/>
                <w:lang w:val="en-US"/>
              </w:rPr>
            </w:pPr>
          </w:p>
        </w:tc>
        <w:tc>
          <w:tcPr>
            <w:tcW w:w="1418" w:type="dxa"/>
            <w:tcBorders>
              <w:bottom w:val="single" w:sz="4" w:space="0" w:color="auto"/>
            </w:tcBorders>
          </w:tcPr>
          <w:p w14:paraId="01E046DC" w14:textId="77777777" w:rsidR="003E2EB5" w:rsidRPr="00DC6CB0" w:rsidRDefault="003E2EB5" w:rsidP="00DB7DFE">
            <w:pPr>
              <w:rPr>
                <w:rFonts w:ascii="Times New Roman" w:eastAsia="Times New Roman" w:hAnsi="Times New Roman" w:cs="Times New Roman"/>
                <w:sz w:val="16"/>
                <w:szCs w:val="16"/>
                <w:lang w:val="en-US" w:eastAsia="pt-BR"/>
              </w:rPr>
            </w:pPr>
          </w:p>
        </w:tc>
        <w:tc>
          <w:tcPr>
            <w:tcW w:w="3118" w:type="dxa"/>
            <w:tcBorders>
              <w:bottom w:val="single" w:sz="4" w:space="0" w:color="auto"/>
            </w:tcBorders>
          </w:tcPr>
          <w:p w14:paraId="140B235E" w14:textId="77777777" w:rsidR="003E2EB5" w:rsidRPr="00DC6CB0" w:rsidRDefault="003E2EB5" w:rsidP="00DB7DFE">
            <w:pPr>
              <w:autoSpaceDE w:val="0"/>
              <w:autoSpaceDN w:val="0"/>
              <w:adjustRightInd w:val="0"/>
              <w:rPr>
                <w:rFonts w:ascii="Times New Roman" w:hAnsi="Times New Roman" w:cs="Times New Roman"/>
                <w:sz w:val="16"/>
                <w:szCs w:val="16"/>
                <w:lang w:val="en-US"/>
              </w:rPr>
            </w:pPr>
          </w:p>
        </w:tc>
        <w:tc>
          <w:tcPr>
            <w:tcW w:w="1430" w:type="dxa"/>
            <w:tcBorders>
              <w:bottom w:val="single" w:sz="4" w:space="0" w:color="auto"/>
            </w:tcBorders>
          </w:tcPr>
          <w:p w14:paraId="0A587E88" w14:textId="77777777" w:rsidR="003E2EB5" w:rsidRPr="00DC6CB0" w:rsidRDefault="003E2EB5" w:rsidP="00DB7DFE">
            <w:pPr>
              <w:jc w:val="center"/>
              <w:rPr>
                <w:rFonts w:ascii="Times New Roman" w:eastAsia="Times New Roman" w:hAnsi="Times New Roman" w:cs="Times New Roman"/>
                <w:sz w:val="16"/>
                <w:szCs w:val="16"/>
                <w:lang w:val="en-US" w:eastAsia="pt-BR"/>
              </w:rPr>
            </w:pPr>
          </w:p>
        </w:tc>
        <w:tc>
          <w:tcPr>
            <w:tcW w:w="2840" w:type="dxa"/>
            <w:tcBorders>
              <w:bottom w:val="single" w:sz="4" w:space="0" w:color="auto"/>
            </w:tcBorders>
          </w:tcPr>
          <w:p w14:paraId="7FFAE66B" w14:textId="77777777" w:rsidR="003E2EB5" w:rsidRPr="00DC6CB0" w:rsidRDefault="003E2EB5" w:rsidP="00DB7DFE">
            <w:pPr>
              <w:autoSpaceDE w:val="0"/>
              <w:autoSpaceDN w:val="0"/>
              <w:adjustRightInd w:val="0"/>
              <w:rPr>
                <w:rFonts w:ascii="Times New Roman" w:hAnsi="Times New Roman" w:cs="Times New Roman"/>
                <w:sz w:val="16"/>
                <w:szCs w:val="16"/>
                <w:lang w:val="en-US"/>
              </w:rPr>
            </w:pPr>
          </w:p>
        </w:tc>
        <w:tc>
          <w:tcPr>
            <w:tcW w:w="4094" w:type="dxa"/>
            <w:tcBorders>
              <w:bottom w:val="single" w:sz="4" w:space="0" w:color="auto"/>
            </w:tcBorders>
          </w:tcPr>
          <w:p w14:paraId="57668DDB" w14:textId="77777777" w:rsidR="003E2EB5" w:rsidRPr="00DC6CB0" w:rsidRDefault="003E2EB5" w:rsidP="00DB7DFE">
            <w:pPr>
              <w:rPr>
                <w:rFonts w:ascii="Times New Roman" w:hAnsi="Times New Roman" w:cs="Times New Roman"/>
                <w:sz w:val="16"/>
                <w:szCs w:val="16"/>
                <w:lang w:val="en-US"/>
              </w:rPr>
            </w:pPr>
          </w:p>
        </w:tc>
      </w:tr>
      <w:tr w:rsidR="00DC6CB0" w:rsidRPr="00DC6CB0" w14:paraId="102C6296" w14:textId="77777777" w:rsidTr="00816FBA">
        <w:trPr>
          <w:trHeight w:val="320"/>
          <w:jc w:val="center"/>
        </w:trPr>
        <w:tc>
          <w:tcPr>
            <w:tcW w:w="421" w:type="dxa"/>
            <w:tcBorders>
              <w:top w:val="single" w:sz="4" w:space="0" w:color="auto"/>
            </w:tcBorders>
          </w:tcPr>
          <w:p w14:paraId="533CDDFE" w14:textId="6FA3C914"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lastRenderedPageBreak/>
              <w:t>11</w:t>
            </w:r>
          </w:p>
        </w:tc>
        <w:tc>
          <w:tcPr>
            <w:tcW w:w="1417" w:type="dxa"/>
            <w:vMerge w:val="restart"/>
            <w:tcBorders>
              <w:top w:val="single" w:sz="4" w:space="0" w:color="auto"/>
            </w:tcBorders>
          </w:tcPr>
          <w:p w14:paraId="04337E09" w14:textId="35E5FD8D"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Jain et al. (2018)</w:t>
            </w:r>
          </w:p>
          <w:p w14:paraId="4676CFD3" w14:textId="77777777" w:rsidR="003E2EB5" w:rsidRPr="00DC6CB0" w:rsidRDefault="003E2EB5" w:rsidP="00DB7DFE">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val="en-US" w:eastAsia="pt-BR"/>
              </w:rPr>
              <w:t>Karad, India</w:t>
            </w:r>
          </w:p>
        </w:tc>
        <w:tc>
          <w:tcPr>
            <w:tcW w:w="992" w:type="dxa"/>
            <w:vMerge w:val="restart"/>
            <w:tcBorders>
              <w:top w:val="single" w:sz="4" w:space="0" w:color="auto"/>
            </w:tcBorders>
          </w:tcPr>
          <w:p w14:paraId="570FA01A" w14:textId="77777777" w:rsidR="003E2EB5" w:rsidRPr="00DC6CB0" w:rsidRDefault="003E2EB5" w:rsidP="00DB7DFE">
            <w:pPr>
              <w:rPr>
                <w:rFonts w:ascii="Times New Roman" w:hAnsi="Times New Roman" w:cs="Times New Roman"/>
                <w:sz w:val="16"/>
                <w:szCs w:val="16"/>
              </w:rPr>
            </w:pPr>
            <w:r w:rsidRPr="00DC6CB0">
              <w:rPr>
                <w:rFonts w:ascii="Times New Roman" w:hAnsi="Times New Roman" w:cs="Times New Roman"/>
                <w:sz w:val="16"/>
                <w:szCs w:val="16"/>
              </w:rPr>
              <w:t>Cross-sectional</w:t>
            </w:r>
          </w:p>
        </w:tc>
        <w:tc>
          <w:tcPr>
            <w:tcW w:w="1418" w:type="dxa"/>
            <w:vMerge w:val="restart"/>
            <w:tcBorders>
              <w:top w:val="single" w:sz="4" w:space="0" w:color="auto"/>
            </w:tcBorders>
          </w:tcPr>
          <w:p w14:paraId="4502A062" w14:textId="77777777" w:rsidR="003E2EB5" w:rsidRPr="00DC6CB0" w:rsidRDefault="003E2EB5"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200 preeschool children ages 2-6 years</w:t>
            </w:r>
          </w:p>
          <w:p w14:paraId="0C1C8946" w14:textId="77777777" w:rsidR="00A16B13" w:rsidRPr="00DC6CB0" w:rsidRDefault="00A16B13" w:rsidP="00DB7DFE">
            <w:pPr>
              <w:rPr>
                <w:rFonts w:ascii="Times New Roman" w:eastAsia="Times New Roman" w:hAnsi="Times New Roman" w:cs="Times New Roman"/>
                <w:sz w:val="16"/>
                <w:szCs w:val="16"/>
                <w:lang w:eastAsia="pt-BR"/>
              </w:rPr>
            </w:pPr>
          </w:p>
          <w:p w14:paraId="3DCB038B" w14:textId="3504ED0E" w:rsidR="00A16B13" w:rsidRPr="00DC6CB0" w:rsidRDefault="00A16B13" w:rsidP="00A16B13">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eastAsia="pt-BR"/>
              </w:rPr>
              <w:t>Response rate: not reported</w:t>
            </w:r>
          </w:p>
          <w:p w14:paraId="0D7DE61B" w14:textId="10CFB9EE" w:rsidR="00A16B13" w:rsidRPr="00DC6CB0" w:rsidRDefault="00A16B13" w:rsidP="00DB7DFE">
            <w:pPr>
              <w:rPr>
                <w:rFonts w:ascii="Times New Roman" w:hAnsi="Times New Roman" w:cs="Times New Roman"/>
                <w:sz w:val="16"/>
                <w:szCs w:val="16"/>
              </w:rPr>
            </w:pPr>
          </w:p>
        </w:tc>
        <w:tc>
          <w:tcPr>
            <w:tcW w:w="3118" w:type="dxa"/>
            <w:vMerge w:val="restart"/>
            <w:tcBorders>
              <w:top w:val="single" w:sz="4" w:space="0" w:color="auto"/>
            </w:tcBorders>
          </w:tcPr>
          <w:p w14:paraId="31F1596D" w14:textId="77777777" w:rsidR="003E2EB5" w:rsidRPr="00DC6CB0" w:rsidRDefault="003E2EB5" w:rsidP="00DB7DFE">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sz w:val="16"/>
                <w:szCs w:val="16"/>
                <w:lang w:val="en-US"/>
              </w:rPr>
              <w:t>Snacks</w:t>
            </w:r>
          </w:p>
          <w:p w14:paraId="1300663E" w14:textId="77777777" w:rsidR="003E2EB5" w:rsidRPr="00DC6CB0" w:rsidRDefault="003E2EB5" w:rsidP="00DB7DFE">
            <w:pPr>
              <w:autoSpaceDE w:val="0"/>
              <w:autoSpaceDN w:val="0"/>
              <w:adjustRightInd w:val="0"/>
              <w:rPr>
                <w:rFonts w:ascii="Times New Roman" w:eastAsia="Times New Roman" w:hAnsi="Times New Roman" w:cs="Times New Roman"/>
                <w:sz w:val="16"/>
                <w:szCs w:val="16"/>
                <w:lang w:val="en-US" w:eastAsia="pt-BR"/>
              </w:rPr>
            </w:pPr>
            <w:r w:rsidRPr="00DC6CB0">
              <w:rPr>
                <w:rFonts w:ascii="Times New Roman" w:hAnsi="Times New Roman" w:cs="Times New Roman"/>
                <w:sz w:val="16"/>
                <w:szCs w:val="16"/>
                <w:lang w:val="en-US"/>
              </w:rPr>
              <w:t># Frequency of daily consumption: never (ref.), once a day, 2 times or more</w:t>
            </w:r>
          </w:p>
        </w:tc>
        <w:tc>
          <w:tcPr>
            <w:tcW w:w="1430" w:type="dxa"/>
            <w:vMerge w:val="restart"/>
            <w:tcBorders>
              <w:top w:val="single" w:sz="4" w:space="0" w:color="auto"/>
            </w:tcBorders>
          </w:tcPr>
          <w:p w14:paraId="115F227B" w14:textId="77777777" w:rsidR="003E2EB5" w:rsidRPr="00DC6CB0" w:rsidRDefault="003E2EB5" w:rsidP="00DB7DFE">
            <w:pPr>
              <w:jc w:val="cente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dmft index ≥ 1</w:t>
            </w:r>
          </w:p>
        </w:tc>
        <w:tc>
          <w:tcPr>
            <w:tcW w:w="2840" w:type="dxa"/>
            <w:vMerge w:val="restart"/>
            <w:tcBorders>
              <w:top w:val="single" w:sz="4" w:space="0" w:color="auto"/>
            </w:tcBorders>
          </w:tcPr>
          <w:p w14:paraId="09BA86E1" w14:textId="77777777" w:rsidR="003E2EB5" w:rsidRPr="00DC6CB0" w:rsidRDefault="003E2EB5" w:rsidP="00DB7DFE">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i/>
                <w:iCs/>
                <w:sz w:val="16"/>
                <w:szCs w:val="16"/>
                <w:lang w:val="en-US"/>
              </w:rPr>
              <w:t>SES/Family</w:t>
            </w:r>
            <w:r w:rsidRPr="00DC6CB0">
              <w:rPr>
                <w:rFonts w:ascii="Times New Roman" w:hAnsi="Times New Roman" w:cs="Times New Roman"/>
                <w:sz w:val="16"/>
                <w:szCs w:val="16"/>
                <w:lang w:val="en-US"/>
              </w:rPr>
              <w:t>: mother's and father's education, household income, family size, number of siblings, whether the secondary caregivers had access to the child's diet, prenatal dental advice, parental stress, parental self-efficacy, sense of coherence and oral health knowledge</w:t>
            </w:r>
          </w:p>
          <w:p w14:paraId="53D51012" w14:textId="77777777" w:rsidR="003E2EB5" w:rsidRPr="00DC6CB0" w:rsidRDefault="003E2EB5" w:rsidP="00DB7DFE">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i/>
                <w:iCs/>
                <w:sz w:val="16"/>
                <w:szCs w:val="16"/>
                <w:lang w:val="en-US"/>
              </w:rPr>
              <w:t>Individual</w:t>
            </w:r>
            <w:r w:rsidRPr="00DC6CB0">
              <w:rPr>
                <w:rFonts w:ascii="Times New Roman" w:hAnsi="Times New Roman" w:cs="Times New Roman"/>
                <w:sz w:val="16"/>
                <w:szCs w:val="16"/>
                <w:lang w:val="en-US"/>
              </w:rPr>
              <w:t>: oral health rating, feeding habits, frequency of brushing teeth, dental visit</w:t>
            </w:r>
          </w:p>
        </w:tc>
        <w:tc>
          <w:tcPr>
            <w:tcW w:w="4094" w:type="dxa"/>
            <w:tcBorders>
              <w:top w:val="single" w:sz="4" w:space="0" w:color="auto"/>
            </w:tcBorders>
          </w:tcPr>
          <w:p w14:paraId="2FD6746E" w14:textId="77777777"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Caries: 87.5 (n=175)</w:t>
            </w:r>
          </w:p>
          <w:p w14:paraId="513D7D65" w14:textId="77777777"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Snacks (2 or more times/day): 20.5 (n=41)</w:t>
            </w:r>
          </w:p>
        </w:tc>
      </w:tr>
      <w:tr w:rsidR="00DC6CB0" w:rsidRPr="00DC6CB0" w14:paraId="3DE01435" w14:textId="77777777" w:rsidTr="00251CD6">
        <w:trPr>
          <w:trHeight w:val="319"/>
          <w:jc w:val="center"/>
        </w:trPr>
        <w:tc>
          <w:tcPr>
            <w:tcW w:w="421" w:type="dxa"/>
          </w:tcPr>
          <w:p w14:paraId="38ABEC4B" w14:textId="77777777" w:rsidR="003E2EB5" w:rsidRPr="00DC6CB0" w:rsidRDefault="003E2EB5" w:rsidP="00DB7DFE">
            <w:pPr>
              <w:rPr>
                <w:rFonts w:ascii="Times New Roman" w:eastAsia="Times New Roman" w:hAnsi="Times New Roman" w:cs="Times New Roman"/>
                <w:sz w:val="16"/>
                <w:szCs w:val="16"/>
                <w:lang w:val="en-US" w:eastAsia="pt-BR"/>
              </w:rPr>
            </w:pPr>
          </w:p>
        </w:tc>
        <w:tc>
          <w:tcPr>
            <w:tcW w:w="1417" w:type="dxa"/>
            <w:vMerge/>
          </w:tcPr>
          <w:p w14:paraId="11CECE57" w14:textId="611D35F5" w:rsidR="003E2EB5" w:rsidRPr="00DC6CB0" w:rsidRDefault="003E2EB5" w:rsidP="00DB7DFE">
            <w:pPr>
              <w:rPr>
                <w:rFonts w:ascii="Times New Roman" w:eastAsia="Times New Roman" w:hAnsi="Times New Roman" w:cs="Times New Roman"/>
                <w:sz w:val="16"/>
                <w:szCs w:val="16"/>
                <w:lang w:val="en-US" w:eastAsia="pt-BR"/>
              </w:rPr>
            </w:pPr>
          </w:p>
        </w:tc>
        <w:tc>
          <w:tcPr>
            <w:tcW w:w="992" w:type="dxa"/>
            <w:vMerge/>
          </w:tcPr>
          <w:p w14:paraId="45CE9BC6" w14:textId="77777777" w:rsidR="003E2EB5" w:rsidRPr="00DC6CB0" w:rsidRDefault="003E2EB5" w:rsidP="00DB7DFE">
            <w:pPr>
              <w:rPr>
                <w:rFonts w:ascii="Times New Roman" w:hAnsi="Times New Roman" w:cs="Times New Roman"/>
                <w:sz w:val="16"/>
                <w:szCs w:val="16"/>
                <w:lang w:val="en-US"/>
              </w:rPr>
            </w:pPr>
          </w:p>
        </w:tc>
        <w:tc>
          <w:tcPr>
            <w:tcW w:w="1418" w:type="dxa"/>
            <w:vMerge/>
          </w:tcPr>
          <w:p w14:paraId="223ACF4D" w14:textId="77777777" w:rsidR="003E2EB5" w:rsidRPr="00DC6CB0" w:rsidRDefault="003E2EB5" w:rsidP="00DB7DFE">
            <w:pPr>
              <w:rPr>
                <w:rFonts w:ascii="Times New Roman" w:eastAsia="Times New Roman" w:hAnsi="Times New Roman" w:cs="Times New Roman"/>
                <w:sz w:val="16"/>
                <w:szCs w:val="16"/>
                <w:lang w:val="en-US" w:eastAsia="pt-BR"/>
              </w:rPr>
            </w:pPr>
          </w:p>
        </w:tc>
        <w:tc>
          <w:tcPr>
            <w:tcW w:w="3118" w:type="dxa"/>
            <w:vMerge/>
          </w:tcPr>
          <w:p w14:paraId="452F84AE" w14:textId="77777777" w:rsidR="003E2EB5" w:rsidRPr="00DC6CB0" w:rsidRDefault="003E2EB5" w:rsidP="00DB7DFE">
            <w:pPr>
              <w:autoSpaceDE w:val="0"/>
              <w:autoSpaceDN w:val="0"/>
              <w:adjustRightInd w:val="0"/>
              <w:rPr>
                <w:rFonts w:ascii="Times New Roman" w:hAnsi="Times New Roman" w:cs="Times New Roman"/>
                <w:sz w:val="16"/>
                <w:szCs w:val="16"/>
                <w:lang w:val="en-US"/>
              </w:rPr>
            </w:pPr>
          </w:p>
        </w:tc>
        <w:tc>
          <w:tcPr>
            <w:tcW w:w="1430" w:type="dxa"/>
            <w:vMerge/>
          </w:tcPr>
          <w:p w14:paraId="4B01DA88" w14:textId="77777777" w:rsidR="003E2EB5" w:rsidRPr="00DC6CB0" w:rsidRDefault="003E2EB5" w:rsidP="00DB7DFE">
            <w:pPr>
              <w:jc w:val="center"/>
              <w:rPr>
                <w:rFonts w:ascii="Times New Roman" w:eastAsia="Times New Roman" w:hAnsi="Times New Roman" w:cs="Times New Roman"/>
                <w:sz w:val="16"/>
                <w:szCs w:val="16"/>
                <w:lang w:val="en-US" w:eastAsia="pt-BR"/>
              </w:rPr>
            </w:pPr>
          </w:p>
        </w:tc>
        <w:tc>
          <w:tcPr>
            <w:tcW w:w="2840" w:type="dxa"/>
            <w:vMerge/>
          </w:tcPr>
          <w:p w14:paraId="21296CA6" w14:textId="77777777" w:rsidR="003E2EB5" w:rsidRPr="00DC6CB0" w:rsidRDefault="003E2EB5" w:rsidP="00DB7DFE">
            <w:pPr>
              <w:autoSpaceDE w:val="0"/>
              <w:autoSpaceDN w:val="0"/>
              <w:adjustRightInd w:val="0"/>
              <w:rPr>
                <w:rFonts w:ascii="Times New Roman" w:hAnsi="Times New Roman" w:cs="Times New Roman"/>
                <w:i/>
                <w:iCs/>
                <w:sz w:val="16"/>
                <w:szCs w:val="16"/>
                <w:lang w:val="en-US"/>
              </w:rPr>
            </w:pPr>
          </w:p>
        </w:tc>
        <w:tc>
          <w:tcPr>
            <w:tcW w:w="4094" w:type="dxa"/>
          </w:tcPr>
          <w:p w14:paraId="4D39DC98" w14:textId="77777777" w:rsidR="003E2EB5" w:rsidRPr="00DC6CB0" w:rsidRDefault="003E2EB5"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Snacks: OR 2.84 (p=0.003)</w:t>
            </w:r>
          </w:p>
        </w:tc>
      </w:tr>
      <w:tr w:rsidR="00DC6CB0" w:rsidRPr="00DC6CB0" w14:paraId="4FC1473B" w14:textId="77777777" w:rsidTr="00816FBA">
        <w:trPr>
          <w:trHeight w:val="60"/>
          <w:jc w:val="center"/>
        </w:trPr>
        <w:tc>
          <w:tcPr>
            <w:tcW w:w="421" w:type="dxa"/>
            <w:tcBorders>
              <w:bottom w:val="single" w:sz="4" w:space="0" w:color="auto"/>
            </w:tcBorders>
          </w:tcPr>
          <w:p w14:paraId="05E8CAE0" w14:textId="77777777" w:rsidR="003E2EB5" w:rsidRPr="00DC6CB0" w:rsidRDefault="003E2EB5" w:rsidP="00DB7DFE">
            <w:pPr>
              <w:rPr>
                <w:rFonts w:ascii="Times New Roman" w:eastAsia="Times New Roman" w:hAnsi="Times New Roman" w:cs="Times New Roman"/>
                <w:sz w:val="16"/>
                <w:szCs w:val="16"/>
                <w:lang w:eastAsia="pt-BR"/>
              </w:rPr>
            </w:pPr>
          </w:p>
        </w:tc>
        <w:tc>
          <w:tcPr>
            <w:tcW w:w="1417" w:type="dxa"/>
            <w:tcBorders>
              <w:bottom w:val="single" w:sz="4" w:space="0" w:color="auto"/>
            </w:tcBorders>
          </w:tcPr>
          <w:p w14:paraId="58741D2E" w14:textId="3694CF7D" w:rsidR="003E2EB5" w:rsidRPr="00DC6CB0" w:rsidRDefault="003E2EB5" w:rsidP="00DB7DFE">
            <w:pPr>
              <w:rPr>
                <w:rFonts w:ascii="Times New Roman" w:eastAsia="Times New Roman" w:hAnsi="Times New Roman" w:cs="Times New Roman"/>
                <w:sz w:val="16"/>
                <w:szCs w:val="16"/>
                <w:lang w:eastAsia="pt-BR"/>
              </w:rPr>
            </w:pPr>
          </w:p>
        </w:tc>
        <w:tc>
          <w:tcPr>
            <w:tcW w:w="992" w:type="dxa"/>
            <w:tcBorders>
              <w:bottom w:val="single" w:sz="4" w:space="0" w:color="auto"/>
            </w:tcBorders>
          </w:tcPr>
          <w:p w14:paraId="79904513" w14:textId="77777777" w:rsidR="003E2EB5" w:rsidRPr="00DC6CB0" w:rsidRDefault="003E2EB5" w:rsidP="00DB7DFE">
            <w:pPr>
              <w:rPr>
                <w:rFonts w:ascii="Times New Roman" w:hAnsi="Times New Roman" w:cs="Times New Roman"/>
                <w:sz w:val="16"/>
                <w:szCs w:val="16"/>
              </w:rPr>
            </w:pPr>
          </w:p>
        </w:tc>
        <w:tc>
          <w:tcPr>
            <w:tcW w:w="1418" w:type="dxa"/>
            <w:tcBorders>
              <w:bottom w:val="single" w:sz="4" w:space="0" w:color="auto"/>
            </w:tcBorders>
          </w:tcPr>
          <w:p w14:paraId="2EB6E22A" w14:textId="77777777" w:rsidR="003E2EB5" w:rsidRPr="00DC6CB0" w:rsidRDefault="003E2EB5" w:rsidP="00DB7DFE">
            <w:pPr>
              <w:rPr>
                <w:rFonts w:ascii="Times New Roman" w:eastAsia="Times New Roman" w:hAnsi="Times New Roman" w:cs="Times New Roman"/>
                <w:sz w:val="16"/>
                <w:szCs w:val="16"/>
                <w:lang w:eastAsia="pt-BR"/>
              </w:rPr>
            </w:pPr>
          </w:p>
        </w:tc>
        <w:tc>
          <w:tcPr>
            <w:tcW w:w="3118" w:type="dxa"/>
            <w:tcBorders>
              <w:bottom w:val="single" w:sz="4" w:space="0" w:color="auto"/>
            </w:tcBorders>
          </w:tcPr>
          <w:p w14:paraId="390F2D44" w14:textId="77777777" w:rsidR="003E2EB5" w:rsidRPr="00DC6CB0" w:rsidRDefault="003E2EB5" w:rsidP="00DB7DFE">
            <w:pPr>
              <w:autoSpaceDE w:val="0"/>
              <w:autoSpaceDN w:val="0"/>
              <w:adjustRightInd w:val="0"/>
              <w:rPr>
                <w:rFonts w:ascii="Times New Roman" w:hAnsi="Times New Roman" w:cs="Times New Roman"/>
                <w:sz w:val="16"/>
                <w:szCs w:val="16"/>
              </w:rPr>
            </w:pPr>
          </w:p>
        </w:tc>
        <w:tc>
          <w:tcPr>
            <w:tcW w:w="1430" w:type="dxa"/>
            <w:tcBorders>
              <w:bottom w:val="single" w:sz="4" w:space="0" w:color="auto"/>
            </w:tcBorders>
          </w:tcPr>
          <w:p w14:paraId="16485289" w14:textId="77777777" w:rsidR="003E2EB5" w:rsidRPr="00DC6CB0" w:rsidRDefault="003E2EB5" w:rsidP="00DB7DFE">
            <w:pPr>
              <w:jc w:val="center"/>
              <w:rPr>
                <w:rFonts w:ascii="Times New Roman" w:eastAsia="Times New Roman" w:hAnsi="Times New Roman" w:cs="Times New Roman"/>
                <w:sz w:val="16"/>
                <w:szCs w:val="16"/>
                <w:lang w:eastAsia="pt-BR"/>
              </w:rPr>
            </w:pPr>
          </w:p>
        </w:tc>
        <w:tc>
          <w:tcPr>
            <w:tcW w:w="2840" w:type="dxa"/>
            <w:tcBorders>
              <w:bottom w:val="single" w:sz="4" w:space="0" w:color="auto"/>
            </w:tcBorders>
          </w:tcPr>
          <w:p w14:paraId="6F931A86" w14:textId="77777777" w:rsidR="003E2EB5" w:rsidRPr="00DC6CB0" w:rsidRDefault="003E2EB5" w:rsidP="00DB7DFE">
            <w:pPr>
              <w:autoSpaceDE w:val="0"/>
              <w:autoSpaceDN w:val="0"/>
              <w:adjustRightInd w:val="0"/>
              <w:rPr>
                <w:rFonts w:ascii="Times New Roman" w:hAnsi="Times New Roman" w:cs="Times New Roman"/>
                <w:i/>
                <w:iCs/>
                <w:sz w:val="16"/>
                <w:szCs w:val="16"/>
              </w:rPr>
            </w:pPr>
          </w:p>
        </w:tc>
        <w:tc>
          <w:tcPr>
            <w:tcW w:w="4094" w:type="dxa"/>
            <w:tcBorders>
              <w:bottom w:val="single" w:sz="4" w:space="0" w:color="auto"/>
            </w:tcBorders>
          </w:tcPr>
          <w:p w14:paraId="796D6ED4" w14:textId="77777777" w:rsidR="003E2EB5" w:rsidRPr="00DC6CB0" w:rsidRDefault="003E2EB5" w:rsidP="00DB7DFE">
            <w:pPr>
              <w:rPr>
                <w:rFonts w:ascii="Times New Roman" w:eastAsia="Times New Roman" w:hAnsi="Times New Roman" w:cs="Times New Roman"/>
                <w:sz w:val="16"/>
                <w:szCs w:val="16"/>
                <w:lang w:eastAsia="pt-BR"/>
              </w:rPr>
            </w:pPr>
          </w:p>
        </w:tc>
      </w:tr>
      <w:tr w:rsidR="00DC6CB0" w:rsidRPr="00DC6CB0" w14:paraId="5DE58443" w14:textId="77777777" w:rsidTr="00816FBA">
        <w:trPr>
          <w:trHeight w:val="261"/>
          <w:jc w:val="center"/>
        </w:trPr>
        <w:tc>
          <w:tcPr>
            <w:tcW w:w="421" w:type="dxa"/>
            <w:tcBorders>
              <w:top w:val="single" w:sz="4" w:space="0" w:color="auto"/>
            </w:tcBorders>
          </w:tcPr>
          <w:p w14:paraId="10D1814D" w14:textId="57481E0D"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12</w:t>
            </w:r>
          </w:p>
        </w:tc>
        <w:tc>
          <w:tcPr>
            <w:tcW w:w="1417" w:type="dxa"/>
            <w:vMerge w:val="restart"/>
            <w:tcBorders>
              <w:top w:val="single" w:sz="4" w:space="0" w:color="auto"/>
            </w:tcBorders>
          </w:tcPr>
          <w:p w14:paraId="401EBE62" w14:textId="4EBBAC65"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Kierce et al. (2016)</w:t>
            </w:r>
          </w:p>
          <w:p w14:paraId="767A816D" w14:textId="77777777"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Manchester, United States</w:t>
            </w:r>
          </w:p>
          <w:p w14:paraId="54C42BE8" w14:textId="77777777" w:rsidR="003E2EB5" w:rsidRPr="00DC6CB0" w:rsidRDefault="003E2EB5" w:rsidP="00DB7DFE">
            <w:pPr>
              <w:rPr>
                <w:rFonts w:ascii="Times New Roman" w:hAnsi="Times New Roman" w:cs="Times New Roman"/>
                <w:sz w:val="16"/>
                <w:szCs w:val="16"/>
                <w:lang w:val="en-US"/>
              </w:rPr>
            </w:pPr>
          </w:p>
        </w:tc>
        <w:tc>
          <w:tcPr>
            <w:tcW w:w="992" w:type="dxa"/>
            <w:vMerge w:val="restart"/>
            <w:tcBorders>
              <w:top w:val="single" w:sz="4" w:space="0" w:color="auto"/>
            </w:tcBorders>
          </w:tcPr>
          <w:p w14:paraId="04D5401F" w14:textId="77777777" w:rsidR="003E2EB5" w:rsidRPr="00DC6CB0" w:rsidRDefault="003E2EB5" w:rsidP="00DB7DFE">
            <w:pPr>
              <w:rPr>
                <w:rFonts w:ascii="Times New Roman" w:hAnsi="Times New Roman" w:cs="Times New Roman"/>
                <w:sz w:val="16"/>
                <w:szCs w:val="16"/>
              </w:rPr>
            </w:pPr>
            <w:r w:rsidRPr="00DC6CB0">
              <w:rPr>
                <w:rFonts w:ascii="Times New Roman" w:hAnsi="Times New Roman" w:cs="Times New Roman"/>
                <w:sz w:val="16"/>
                <w:szCs w:val="16"/>
              </w:rPr>
              <w:t>Cross- sectional</w:t>
            </w:r>
          </w:p>
        </w:tc>
        <w:tc>
          <w:tcPr>
            <w:tcW w:w="1418" w:type="dxa"/>
            <w:vMerge w:val="restart"/>
            <w:tcBorders>
              <w:top w:val="single" w:sz="4" w:space="0" w:color="auto"/>
            </w:tcBorders>
          </w:tcPr>
          <w:p w14:paraId="3B001BB2" w14:textId="77777777" w:rsidR="003E2EB5" w:rsidRPr="00DC6CB0" w:rsidRDefault="003E2EB5"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132 children aged 2-5 years</w:t>
            </w:r>
          </w:p>
          <w:p w14:paraId="643E5232" w14:textId="77777777" w:rsidR="00A16B13" w:rsidRPr="00DC6CB0" w:rsidRDefault="00A16B13" w:rsidP="00DB7DFE">
            <w:pPr>
              <w:rPr>
                <w:rFonts w:ascii="Times New Roman" w:eastAsia="Times New Roman" w:hAnsi="Times New Roman" w:cs="Times New Roman"/>
                <w:sz w:val="16"/>
                <w:szCs w:val="16"/>
                <w:lang w:eastAsia="pt-BR"/>
              </w:rPr>
            </w:pPr>
          </w:p>
          <w:p w14:paraId="04099AC4" w14:textId="6F529CED" w:rsidR="00A16B13" w:rsidRPr="00DC6CB0" w:rsidRDefault="00A16B13" w:rsidP="00DB7DFE">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eastAsia="pt-BR"/>
              </w:rPr>
              <w:t>Response rate: not reported</w:t>
            </w:r>
          </w:p>
        </w:tc>
        <w:tc>
          <w:tcPr>
            <w:tcW w:w="3118" w:type="dxa"/>
            <w:vMerge w:val="restart"/>
            <w:tcBorders>
              <w:top w:val="single" w:sz="4" w:space="0" w:color="auto"/>
            </w:tcBorders>
          </w:tcPr>
          <w:p w14:paraId="7F82F8D6" w14:textId="77777777" w:rsidR="003E2EB5" w:rsidRPr="00DC6CB0" w:rsidRDefault="003E2EB5" w:rsidP="00DB7DFE">
            <w:pPr>
              <w:autoSpaceDE w:val="0"/>
              <w:autoSpaceDN w:val="0"/>
              <w:adjustRightInd w:val="0"/>
              <w:rPr>
                <w:rStyle w:val="A0"/>
                <w:rFonts w:ascii="Times New Roman" w:hAnsi="Times New Roman" w:cs="Times New Roman"/>
                <w:color w:val="auto"/>
                <w:sz w:val="16"/>
                <w:szCs w:val="16"/>
                <w:lang w:val="en-US"/>
              </w:rPr>
            </w:pPr>
            <w:r w:rsidRPr="00DC6CB0">
              <w:rPr>
                <w:rStyle w:val="A0"/>
                <w:rFonts w:ascii="Times New Roman" w:hAnsi="Times New Roman" w:cs="Times New Roman"/>
                <w:color w:val="auto"/>
                <w:sz w:val="16"/>
                <w:szCs w:val="16"/>
                <w:lang w:val="en-US"/>
              </w:rPr>
              <w:t>Soda, candies and crackers</w:t>
            </w:r>
          </w:p>
          <w:p w14:paraId="5E912D51" w14:textId="77777777" w:rsidR="003E2EB5" w:rsidRPr="00DC6CB0" w:rsidRDefault="003E2EB5" w:rsidP="00DB7DFE">
            <w:pPr>
              <w:rPr>
                <w:rFonts w:ascii="Times New Roman" w:eastAsia="Times New Roman" w:hAnsi="Times New Roman" w:cs="Times New Roman"/>
                <w:sz w:val="16"/>
                <w:szCs w:val="16"/>
                <w:lang w:val="en-US" w:eastAsia="pt-BR"/>
              </w:rPr>
            </w:pPr>
            <w:r w:rsidRPr="00DC6CB0">
              <w:rPr>
                <w:rStyle w:val="A0"/>
                <w:rFonts w:ascii="Times New Roman" w:hAnsi="Times New Roman" w:cs="Times New Roman"/>
                <w:color w:val="auto"/>
                <w:sz w:val="16"/>
                <w:szCs w:val="16"/>
                <w:lang w:val="en-US"/>
              </w:rPr>
              <w:t># Mean of daily servings per day</w:t>
            </w:r>
          </w:p>
        </w:tc>
        <w:tc>
          <w:tcPr>
            <w:tcW w:w="1430" w:type="dxa"/>
            <w:vMerge w:val="restart"/>
            <w:tcBorders>
              <w:top w:val="single" w:sz="4" w:space="0" w:color="auto"/>
            </w:tcBorders>
          </w:tcPr>
          <w:p w14:paraId="028454C5" w14:textId="77777777" w:rsidR="003E2EB5" w:rsidRPr="00DC6CB0" w:rsidRDefault="003E2EB5" w:rsidP="00DB7DFE">
            <w:pPr>
              <w:jc w:val="cente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dmft index ≥ 1</w:t>
            </w:r>
          </w:p>
        </w:tc>
        <w:tc>
          <w:tcPr>
            <w:tcW w:w="2840" w:type="dxa"/>
            <w:vMerge w:val="restart"/>
            <w:tcBorders>
              <w:top w:val="single" w:sz="4" w:space="0" w:color="auto"/>
            </w:tcBorders>
          </w:tcPr>
          <w:p w14:paraId="29B4C2F7" w14:textId="77777777" w:rsidR="003E2EB5" w:rsidRPr="00DC6CB0" w:rsidRDefault="003E2EB5" w:rsidP="00DB7DFE">
            <w:pPr>
              <w:autoSpaceDE w:val="0"/>
              <w:autoSpaceDN w:val="0"/>
              <w:adjustRightInd w:val="0"/>
              <w:rPr>
                <w:rFonts w:ascii="Times New Roman" w:hAnsi="Times New Roman" w:cs="Times New Roman"/>
                <w:sz w:val="16"/>
                <w:szCs w:val="16"/>
                <w:lang w:val="en-US"/>
              </w:rPr>
            </w:pPr>
            <w:r w:rsidRPr="00DC6CB0">
              <w:rPr>
                <w:rStyle w:val="A0"/>
                <w:rFonts w:ascii="Times New Roman" w:hAnsi="Times New Roman" w:cs="Times New Roman"/>
                <w:i/>
                <w:iCs/>
                <w:color w:val="auto"/>
                <w:sz w:val="16"/>
                <w:szCs w:val="16"/>
                <w:lang w:val="en-US"/>
              </w:rPr>
              <w:t>Individual</w:t>
            </w:r>
            <w:r w:rsidRPr="00DC6CB0">
              <w:rPr>
                <w:rStyle w:val="A0"/>
                <w:rFonts w:ascii="Times New Roman" w:hAnsi="Times New Roman" w:cs="Times New Roman"/>
                <w:color w:val="auto"/>
                <w:sz w:val="16"/>
                <w:szCs w:val="16"/>
                <w:lang w:val="en-US"/>
              </w:rPr>
              <w:t>: age, sex, child breastfed, age bottle us</w:t>
            </w:r>
            <w:r w:rsidRPr="00DC6CB0">
              <w:rPr>
                <w:rStyle w:val="A0"/>
                <w:rFonts w:ascii="Times New Roman" w:hAnsi="Times New Roman" w:cs="Times New Roman"/>
                <w:color w:val="auto"/>
                <w:sz w:val="16"/>
                <w:szCs w:val="16"/>
                <w:lang w:val="en-US"/>
              </w:rPr>
              <w:softHyphen/>
              <w:t>age ended, usage of a sippy-cup, age of first dental appointment, presence of biofilm, and presence of gingivitis</w:t>
            </w:r>
          </w:p>
        </w:tc>
        <w:tc>
          <w:tcPr>
            <w:tcW w:w="4094" w:type="dxa"/>
            <w:tcBorders>
              <w:top w:val="single" w:sz="4" w:space="0" w:color="auto"/>
            </w:tcBorders>
          </w:tcPr>
          <w:p w14:paraId="16A83675" w14:textId="77777777"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Caries = 50.8 (n=67)</w:t>
            </w:r>
          </w:p>
          <w:p w14:paraId="4E3DDDE0" w14:textId="77777777"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Mean of consumption not reported</w:t>
            </w:r>
          </w:p>
        </w:tc>
      </w:tr>
      <w:tr w:rsidR="00DC6CB0" w:rsidRPr="00DC6CB0" w14:paraId="426F0900" w14:textId="77777777" w:rsidTr="00251CD6">
        <w:trPr>
          <w:trHeight w:val="260"/>
          <w:jc w:val="center"/>
        </w:trPr>
        <w:tc>
          <w:tcPr>
            <w:tcW w:w="421" w:type="dxa"/>
          </w:tcPr>
          <w:p w14:paraId="2BEEFCDD" w14:textId="77777777" w:rsidR="003E2EB5" w:rsidRPr="00DC6CB0" w:rsidRDefault="003E2EB5" w:rsidP="00DB7DFE">
            <w:pPr>
              <w:rPr>
                <w:rFonts w:ascii="Times New Roman" w:eastAsia="Times New Roman" w:hAnsi="Times New Roman" w:cs="Times New Roman"/>
                <w:sz w:val="16"/>
                <w:szCs w:val="16"/>
                <w:lang w:val="en-US" w:eastAsia="pt-BR"/>
              </w:rPr>
            </w:pPr>
          </w:p>
        </w:tc>
        <w:tc>
          <w:tcPr>
            <w:tcW w:w="1417" w:type="dxa"/>
            <w:vMerge/>
          </w:tcPr>
          <w:p w14:paraId="490FE00C" w14:textId="505A1BF2" w:rsidR="003E2EB5" w:rsidRPr="00DC6CB0" w:rsidRDefault="003E2EB5" w:rsidP="00DB7DFE">
            <w:pPr>
              <w:rPr>
                <w:rFonts w:ascii="Times New Roman" w:eastAsia="Times New Roman" w:hAnsi="Times New Roman" w:cs="Times New Roman"/>
                <w:sz w:val="16"/>
                <w:szCs w:val="16"/>
                <w:lang w:val="en-US" w:eastAsia="pt-BR"/>
              </w:rPr>
            </w:pPr>
          </w:p>
        </w:tc>
        <w:tc>
          <w:tcPr>
            <w:tcW w:w="992" w:type="dxa"/>
            <w:vMerge/>
          </w:tcPr>
          <w:p w14:paraId="011300CF" w14:textId="77777777" w:rsidR="003E2EB5" w:rsidRPr="00DC6CB0" w:rsidRDefault="003E2EB5" w:rsidP="00DB7DFE">
            <w:pPr>
              <w:rPr>
                <w:rFonts w:ascii="Times New Roman" w:hAnsi="Times New Roman" w:cs="Times New Roman"/>
                <w:sz w:val="16"/>
                <w:szCs w:val="16"/>
                <w:lang w:val="en-US"/>
              </w:rPr>
            </w:pPr>
          </w:p>
        </w:tc>
        <w:tc>
          <w:tcPr>
            <w:tcW w:w="1418" w:type="dxa"/>
            <w:vMerge/>
          </w:tcPr>
          <w:p w14:paraId="5112AD83" w14:textId="77777777" w:rsidR="003E2EB5" w:rsidRPr="00DC6CB0" w:rsidRDefault="003E2EB5" w:rsidP="00DB7DFE">
            <w:pPr>
              <w:rPr>
                <w:rFonts w:ascii="Times New Roman" w:eastAsia="Times New Roman" w:hAnsi="Times New Roman" w:cs="Times New Roman"/>
                <w:sz w:val="16"/>
                <w:szCs w:val="16"/>
                <w:lang w:val="en-US" w:eastAsia="pt-BR"/>
              </w:rPr>
            </w:pPr>
          </w:p>
        </w:tc>
        <w:tc>
          <w:tcPr>
            <w:tcW w:w="3118" w:type="dxa"/>
            <w:vMerge/>
          </w:tcPr>
          <w:p w14:paraId="549749CA" w14:textId="77777777" w:rsidR="003E2EB5" w:rsidRPr="00DC6CB0" w:rsidRDefault="003E2EB5" w:rsidP="00DB7DFE">
            <w:pPr>
              <w:autoSpaceDE w:val="0"/>
              <w:autoSpaceDN w:val="0"/>
              <w:adjustRightInd w:val="0"/>
              <w:rPr>
                <w:rStyle w:val="A0"/>
                <w:rFonts w:ascii="Times New Roman" w:hAnsi="Times New Roman" w:cs="Times New Roman"/>
                <w:color w:val="auto"/>
                <w:sz w:val="16"/>
                <w:szCs w:val="16"/>
                <w:lang w:val="en-US"/>
              </w:rPr>
            </w:pPr>
          </w:p>
        </w:tc>
        <w:tc>
          <w:tcPr>
            <w:tcW w:w="1430" w:type="dxa"/>
            <w:vMerge/>
          </w:tcPr>
          <w:p w14:paraId="4AF6AF76" w14:textId="77777777" w:rsidR="003E2EB5" w:rsidRPr="00DC6CB0" w:rsidRDefault="003E2EB5" w:rsidP="00DB7DFE">
            <w:pPr>
              <w:jc w:val="center"/>
              <w:rPr>
                <w:rFonts w:ascii="Times New Roman" w:eastAsia="Times New Roman" w:hAnsi="Times New Roman" w:cs="Times New Roman"/>
                <w:sz w:val="16"/>
                <w:szCs w:val="16"/>
                <w:lang w:val="en-US" w:eastAsia="pt-BR"/>
              </w:rPr>
            </w:pPr>
          </w:p>
        </w:tc>
        <w:tc>
          <w:tcPr>
            <w:tcW w:w="2840" w:type="dxa"/>
            <w:vMerge/>
          </w:tcPr>
          <w:p w14:paraId="74B61CFA" w14:textId="77777777" w:rsidR="003E2EB5" w:rsidRPr="00DC6CB0" w:rsidRDefault="003E2EB5" w:rsidP="00DB7DFE">
            <w:pPr>
              <w:autoSpaceDE w:val="0"/>
              <w:autoSpaceDN w:val="0"/>
              <w:adjustRightInd w:val="0"/>
              <w:rPr>
                <w:rStyle w:val="A0"/>
                <w:rFonts w:ascii="Times New Roman" w:hAnsi="Times New Roman" w:cs="Times New Roman"/>
                <w:i/>
                <w:iCs/>
                <w:color w:val="auto"/>
                <w:sz w:val="16"/>
                <w:szCs w:val="16"/>
                <w:lang w:val="en-US"/>
              </w:rPr>
            </w:pPr>
          </w:p>
        </w:tc>
        <w:tc>
          <w:tcPr>
            <w:tcW w:w="4094" w:type="dxa"/>
          </w:tcPr>
          <w:p w14:paraId="09829E3B" w14:textId="77777777" w:rsidR="003E2EB5" w:rsidRPr="00DC6CB0" w:rsidRDefault="003E2EB5" w:rsidP="00DB7DFE">
            <w:pPr>
              <w:rPr>
                <w:rFonts w:ascii="Times New Roman" w:hAnsi="Times New Roman" w:cs="Times New Roman"/>
                <w:sz w:val="16"/>
                <w:szCs w:val="16"/>
                <w:lang w:val="fr-FR"/>
              </w:rPr>
            </w:pPr>
            <w:r w:rsidRPr="00DC6CB0">
              <w:rPr>
                <w:rFonts w:ascii="Times New Roman" w:eastAsia="Times New Roman" w:hAnsi="Times New Roman" w:cs="Times New Roman"/>
                <w:sz w:val="16"/>
                <w:szCs w:val="16"/>
                <w:lang w:val="fr-FR" w:eastAsia="pt-BR"/>
              </w:rPr>
              <w:t xml:space="preserve">Soda:  OR </w:t>
            </w:r>
            <w:r w:rsidRPr="00DC6CB0">
              <w:rPr>
                <w:rStyle w:val="A0"/>
                <w:rFonts w:ascii="Times New Roman" w:hAnsi="Times New Roman" w:cs="Times New Roman"/>
                <w:color w:val="auto"/>
                <w:sz w:val="16"/>
                <w:szCs w:val="16"/>
                <w:lang w:val="fr-FR"/>
              </w:rPr>
              <w:t>0.80 (95% CI: 0.62-1.03)</w:t>
            </w:r>
          </w:p>
          <w:p w14:paraId="72FCF733" w14:textId="77777777" w:rsidR="003E2EB5" w:rsidRPr="00DC6CB0" w:rsidRDefault="003E2EB5" w:rsidP="00DB7DFE">
            <w:pPr>
              <w:rPr>
                <w:rFonts w:ascii="Times New Roman" w:hAnsi="Times New Roman" w:cs="Times New Roman"/>
                <w:sz w:val="16"/>
                <w:szCs w:val="16"/>
                <w:lang w:val="fr-FR"/>
              </w:rPr>
            </w:pPr>
            <w:r w:rsidRPr="00DC6CB0">
              <w:rPr>
                <w:rFonts w:ascii="Times New Roman" w:eastAsia="Times New Roman" w:hAnsi="Times New Roman" w:cs="Times New Roman"/>
                <w:sz w:val="16"/>
                <w:szCs w:val="16"/>
                <w:lang w:val="fr-FR" w:eastAsia="pt-BR"/>
              </w:rPr>
              <w:t xml:space="preserve">Candies: OR </w:t>
            </w:r>
            <w:r w:rsidRPr="00DC6CB0">
              <w:rPr>
                <w:rStyle w:val="A0"/>
                <w:rFonts w:ascii="Times New Roman" w:hAnsi="Times New Roman" w:cs="Times New Roman"/>
                <w:color w:val="auto"/>
                <w:sz w:val="16"/>
                <w:szCs w:val="16"/>
                <w:lang w:val="fr-FR"/>
              </w:rPr>
              <w:t>1.21 (95% CI: 1.01-1.45)</w:t>
            </w:r>
          </w:p>
          <w:p w14:paraId="6DA46173" w14:textId="77777777" w:rsidR="003E2EB5" w:rsidRPr="00DC6CB0" w:rsidRDefault="003E2EB5" w:rsidP="00DB7DFE">
            <w:pPr>
              <w:rPr>
                <w:rFonts w:ascii="Times New Roman" w:hAnsi="Times New Roman" w:cs="Times New Roman"/>
                <w:sz w:val="16"/>
                <w:szCs w:val="16"/>
              </w:rPr>
            </w:pPr>
            <w:r w:rsidRPr="00DC6CB0">
              <w:rPr>
                <w:rFonts w:ascii="Times New Roman" w:eastAsia="Times New Roman" w:hAnsi="Times New Roman" w:cs="Times New Roman"/>
                <w:sz w:val="16"/>
                <w:szCs w:val="16"/>
                <w:lang w:eastAsia="pt-BR"/>
              </w:rPr>
              <w:t xml:space="preserve">Crackers: OR </w:t>
            </w:r>
            <w:r w:rsidRPr="00DC6CB0">
              <w:rPr>
                <w:rStyle w:val="A0"/>
                <w:rFonts w:ascii="Times New Roman" w:hAnsi="Times New Roman" w:cs="Times New Roman"/>
                <w:color w:val="auto"/>
                <w:sz w:val="16"/>
                <w:szCs w:val="16"/>
              </w:rPr>
              <w:t>1.03 (95% CI: 0.87-1.22)</w:t>
            </w:r>
          </w:p>
        </w:tc>
      </w:tr>
      <w:tr w:rsidR="00DC6CB0" w:rsidRPr="00DC6CB0" w14:paraId="4BC17257" w14:textId="77777777" w:rsidTr="00816FBA">
        <w:trPr>
          <w:trHeight w:val="64"/>
          <w:jc w:val="center"/>
        </w:trPr>
        <w:tc>
          <w:tcPr>
            <w:tcW w:w="421" w:type="dxa"/>
            <w:tcBorders>
              <w:bottom w:val="single" w:sz="4" w:space="0" w:color="auto"/>
            </w:tcBorders>
          </w:tcPr>
          <w:p w14:paraId="3F58DBE7" w14:textId="77777777" w:rsidR="003E2EB5" w:rsidRPr="00DC6CB0" w:rsidRDefault="003E2EB5" w:rsidP="00DB7DFE">
            <w:pPr>
              <w:rPr>
                <w:rFonts w:ascii="Times New Roman" w:eastAsia="Times New Roman" w:hAnsi="Times New Roman" w:cs="Times New Roman"/>
                <w:sz w:val="16"/>
                <w:szCs w:val="16"/>
                <w:lang w:eastAsia="pt-BR"/>
              </w:rPr>
            </w:pPr>
          </w:p>
        </w:tc>
        <w:tc>
          <w:tcPr>
            <w:tcW w:w="1417" w:type="dxa"/>
            <w:tcBorders>
              <w:bottom w:val="single" w:sz="4" w:space="0" w:color="auto"/>
            </w:tcBorders>
          </w:tcPr>
          <w:p w14:paraId="38B91A92" w14:textId="0A677DFC" w:rsidR="003E2EB5" w:rsidRPr="00DC6CB0" w:rsidRDefault="003E2EB5" w:rsidP="00DB7DFE">
            <w:pPr>
              <w:rPr>
                <w:rFonts w:ascii="Times New Roman" w:eastAsia="Times New Roman" w:hAnsi="Times New Roman" w:cs="Times New Roman"/>
                <w:sz w:val="16"/>
                <w:szCs w:val="16"/>
                <w:lang w:eastAsia="pt-BR"/>
              </w:rPr>
            </w:pPr>
          </w:p>
        </w:tc>
        <w:tc>
          <w:tcPr>
            <w:tcW w:w="992" w:type="dxa"/>
            <w:tcBorders>
              <w:bottom w:val="single" w:sz="4" w:space="0" w:color="auto"/>
            </w:tcBorders>
          </w:tcPr>
          <w:p w14:paraId="303D1726" w14:textId="77777777" w:rsidR="003E2EB5" w:rsidRPr="00DC6CB0" w:rsidRDefault="003E2EB5" w:rsidP="00DB7DFE">
            <w:pPr>
              <w:rPr>
                <w:rFonts w:ascii="Times New Roman" w:hAnsi="Times New Roman" w:cs="Times New Roman"/>
                <w:sz w:val="16"/>
                <w:szCs w:val="16"/>
              </w:rPr>
            </w:pPr>
          </w:p>
        </w:tc>
        <w:tc>
          <w:tcPr>
            <w:tcW w:w="1418" w:type="dxa"/>
            <w:tcBorders>
              <w:bottom w:val="single" w:sz="4" w:space="0" w:color="auto"/>
            </w:tcBorders>
          </w:tcPr>
          <w:p w14:paraId="32ADEAEA" w14:textId="77777777" w:rsidR="003E2EB5" w:rsidRPr="00DC6CB0" w:rsidRDefault="003E2EB5" w:rsidP="00DB7DFE">
            <w:pPr>
              <w:rPr>
                <w:rFonts w:ascii="Times New Roman" w:eastAsia="Times New Roman" w:hAnsi="Times New Roman" w:cs="Times New Roman"/>
                <w:sz w:val="16"/>
                <w:szCs w:val="16"/>
                <w:lang w:eastAsia="pt-BR"/>
              </w:rPr>
            </w:pPr>
          </w:p>
        </w:tc>
        <w:tc>
          <w:tcPr>
            <w:tcW w:w="3118" w:type="dxa"/>
            <w:tcBorders>
              <w:bottom w:val="single" w:sz="4" w:space="0" w:color="auto"/>
            </w:tcBorders>
          </w:tcPr>
          <w:p w14:paraId="41C08061" w14:textId="6B806589" w:rsidR="003E2EB5" w:rsidRPr="00DC6CB0" w:rsidRDefault="003E2EB5" w:rsidP="00DB7DFE">
            <w:pPr>
              <w:autoSpaceDE w:val="0"/>
              <w:autoSpaceDN w:val="0"/>
              <w:adjustRightInd w:val="0"/>
              <w:rPr>
                <w:rStyle w:val="A0"/>
                <w:rFonts w:ascii="Times New Roman" w:hAnsi="Times New Roman" w:cs="Times New Roman"/>
                <w:color w:val="auto"/>
                <w:sz w:val="16"/>
                <w:szCs w:val="16"/>
              </w:rPr>
            </w:pPr>
          </w:p>
        </w:tc>
        <w:tc>
          <w:tcPr>
            <w:tcW w:w="1430" w:type="dxa"/>
            <w:tcBorders>
              <w:bottom w:val="single" w:sz="4" w:space="0" w:color="auto"/>
            </w:tcBorders>
          </w:tcPr>
          <w:p w14:paraId="1109F271" w14:textId="77777777" w:rsidR="003E2EB5" w:rsidRPr="00DC6CB0" w:rsidRDefault="003E2EB5" w:rsidP="005C0197">
            <w:pPr>
              <w:rPr>
                <w:rFonts w:ascii="Times New Roman" w:eastAsia="Times New Roman" w:hAnsi="Times New Roman" w:cs="Times New Roman"/>
                <w:sz w:val="16"/>
                <w:szCs w:val="16"/>
                <w:lang w:eastAsia="pt-BR"/>
              </w:rPr>
            </w:pPr>
          </w:p>
        </w:tc>
        <w:tc>
          <w:tcPr>
            <w:tcW w:w="2840" w:type="dxa"/>
            <w:tcBorders>
              <w:bottom w:val="single" w:sz="4" w:space="0" w:color="auto"/>
            </w:tcBorders>
          </w:tcPr>
          <w:p w14:paraId="218C672A" w14:textId="77777777" w:rsidR="003E2EB5" w:rsidRPr="00DC6CB0" w:rsidRDefault="003E2EB5" w:rsidP="00DB7DFE">
            <w:pPr>
              <w:autoSpaceDE w:val="0"/>
              <w:autoSpaceDN w:val="0"/>
              <w:adjustRightInd w:val="0"/>
              <w:rPr>
                <w:rStyle w:val="A0"/>
                <w:rFonts w:ascii="Times New Roman" w:hAnsi="Times New Roman" w:cs="Times New Roman"/>
                <w:i/>
                <w:iCs/>
                <w:color w:val="auto"/>
                <w:sz w:val="16"/>
                <w:szCs w:val="16"/>
              </w:rPr>
            </w:pPr>
          </w:p>
        </w:tc>
        <w:tc>
          <w:tcPr>
            <w:tcW w:w="4094" w:type="dxa"/>
            <w:tcBorders>
              <w:bottom w:val="single" w:sz="4" w:space="0" w:color="auto"/>
            </w:tcBorders>
          </w:tcPr>
          <w:p w14:paraId="225E848F" w14:textId="77777777" w:rsidR="003E2EB5" w:rsidRPr="00DC6CB0" w:rsidRDefault="003E2EB5" w:rsidP="00DB7DFE">
            <w:pPr>
              <w:rPr>
                <w:rFonts w:ascii="Times New Roman" w:eastAsia="Times New Roman" w:hAnsi="Times New Roman" w:cs="Times New Roman"/>
                <w:sz w:val="16"/>
                <w:szCs w:val="16"/>
                <w:lang w:eastAsia="pt-BR"/>
              </w:rPr>
            </w:pPr>
          </w:p>
        </w:tc>
      </w:tr>
      <w:tr w:rsidR="00DC6CB0" w:rsidRPr="00DC6CB0" w14:paraId="7984E70C" w14:textId="77777777" w:rsidTr="00816FBA">
        <w:trPr>
          <w:trHeight w:val="232"/>
          <w:jc w:val="center"/>
        </w:trPr>
        <w:tc>
          <w:tcPr>
            <w:tcW w:w="421" w:type="dxa"/>
            <w:tcBorders>
              <w:top w:val="single" w:sz="4" w:space="0" w:color="auto"/>
            </w:tcBorders>
          </w:tcPr>
          <w:p w14:paraId="415A1F99" w14:textId="49ACCEB1" w:rsidR="003E2EB5" w:rsidRPr="00DC6CB0" w:rsidRDefault="003E2EB5" w:rsidP="00DB7DFE">
            <w:pPr>
              <w:rPr>
                <w:rFonts w:ascii="Times New Roman" w:hAnsi="Times New Roman" w:cs="Times New Roman"/>
                <w:sz w:val="16"/>
                <w:szCs w:val="16"/>
                <w:lang w:val="fr-FR"/>
              </w:rPr>
            </w:pPr>
            <w:r w:rsidRPr="00DC6CB0">
              <w:rPr>
                <w:rFonts w:ascii="Times New Roman" w:hAnsi="Times New Roman" w:cs="Times New Roman"/>
                <w:sz w:val="16"/>
                <w:szCs w:val="16"/>
                <w:lang w:val="fr-FR"/>
              </w:rPr>
              <w:t>13</w:t>
            </w:r>
          </w:p>
        </w:tc>
        <w:tc>
          <w:tcPr>
            <w:tcW w:w="1417" w:type="dxa"/>
            <w:vMerge w:val="restart"/>
            <w:tcBorders>
              <w:top w:val="single" w:sz="4" w:space="0" w:color="auto"/>
            </w:tcBorders>
          </w:tcPr>
          <w:p w14:paraId="574C54DC" w14:textId="4EF8FEF7" w:rsidR="003E2EB5" w:rsidRPr="00DC6CB0" w:rsidRDefault="003E2EB5" w:rsidP="00DB7DFE">
            <w:pPr>
              <w:rPr>
                <w:rFonts w:ascii="Times New Roman" w:hAnsi="Times New Roman" w:cs="Times New Roman"/>
                <w:sz w:val="16"/>
                <w:szCs w:val="16"/>
                <w:lang w:val="fr-FR"/>
              </w:rPr>
            </w:pPr>
            <w:r w:rsidRPr="00DC6CB0">
              <w:rPr>
                <w:rFonts w:ascii="Times New Roman" w:hAnsi="Times New Roman" w:cs="Times New Roman"/>
                <w:sz w:val="16"/>
                <w:szCs w:val="16"/>
                <w:lang w:val="fr-FR"/>
              </w:rPr>
              <w:t>Kumar et al. (2016)</w:t>
            </w:r>
          </w:p>
          <w:p w14:paraId="26607349" w14:textId="77777777" w:rsidR="003E2EB5" w:rsidRPr="00DC6CB0" w:rsidRDefault="003E2EB5" w:rsidP="00DB7DFE">
            <w:pPr>
              <w:rPr>
                <w:rFonts w:ascii="Times New Roman" w:eastAsia="Times New Roman" w:hAnsi="Times New Roman" w:cs="Times New Roman"/>
                <w:sz w:val="16"/>
                <w:szCs w:val="16"/>
                <w:lang w:val="fr-FR" w:eastAsia="pt-BR"/>
              </w:rPr>
            </w:pPr>
            <w:r w:rsidRPr="00DC6CB0">
              <w:rPr>
                <w:rFonts w:ascii="Times New Roman" w:eastAsia="Times New Roman" w:hAnsi="Times New Roman" w:cs="Times New Roman"/>
                <w:sz w:val="16"/>
                <w:szCs w:val="16"/>
                <w:lang w:val="fr-FR" w:eastAsia="pt-BR"/>
              </w:rPr>
              <w:t>Udaipur District, India</w:t>
            </w:r>
          </w:p>
          <w:p w14:paraId="5D33788E" w14:textId="77777777" w:rsidR="003E2EB5" w:rsidRPr="00DC6CB0" w:rsidRDefault="003E2EB5" w:rsidP="00DB7DFE">
            <w:pPr>
              <w:rPr>
                <w:rFonts w:ascii="Times New Roman" w:hAnsi="Times New Roman" w:cs="Times New Roman"/>
                <w:sz w:val="16"/>
                <w:szCs w:val="16"/>
                <w:lang w:val="fr-FR"/>
              </w:rPr>
            </w:pPr>
          </w:p>
        </w:tc>
        <w:tc>
          <w:tcPr>
            <w:tcW w:w="992" w:type="dxa"/>
            <w:vMerge w:val="restart"/>
            <w:tcBorders>
              <w:top w:val="single" w:sz="4" w:space="0" w:color="auto"/>
            </w:tcBorders>
          </w:tcPr>
          <w:p w14:paraId="1AA4D2E7" w14:textId="77777777" w:rsidR="003E2EB5" w:rsidRPr="00DC6CB0" w:rsidRDefault="003E2EB5" w:rsidP="00DB7DFE">
            <w:pPr>
              <w:rPr>
                <w:rFonts w:ascii="Times New Roman" w:hAnsi="Times New Roman" w:cs="Times New Roman"/>
                <w:sz w:val="16"/>
                <w:szCs w:val="16"/>
              </w:rPr>
            </w:pPr>
            <w:r w:rsidRPr="00DC6CB0">
              <w:rPr>
                <w:rFonts w:ascii="Times New Roman" w:hAnsi="Times New Roman" w:cs="Times New Roman"/>
                <w:sz w:val="16"/>
                <w:szCs w:val="16"/>
              </w:rPr>
              <w:t>Cross-sectional</w:t>
            </w:r>
          </w:p>
        </w:tc>
        <w:tc>
          <w:tcPr>
            <w:tcW w:w="1418" w:type="dxa"/>
            <w:vMerge w:val="restart"/>
            <w:tcBorders>
              <w:top w:val="single" w:sz="4" w:space="0" w:color="auto"/>
            </w:tcBorders>
          </w:tcPr>
          <w:p w14:paraId="74DAD3DD" w14:textId="77777777" w:rsidR="003E2EB5" w:rsidRPr="00DC6CB0" w:rsidRDefault="003E2EB5" w:rsidP="00DB7DFE">
            <w:pPr>
              <w:rPr>
                <w:rFonts w:ascii="Times New Roman" w:hAnsi="Times New Roman" w:cs="Times New Roman"/>
                <w:sz w:val="16"/>
                <w:szCs w:val="16"/>
                <w:lang w:val="en-US"/>
              </w:rPr>
            </w:pPr>
            <w:r w:rsidRPr="00DC6CB0">
              <w:rPr>
                <w:rFonts w:ascii="Times New Roman" w:hAnsi="Times New Roman" w:cs="Times New Roman"/>
                <w:sz w:val="16"/>
                <w:szCs w:val="16"/>
                <w:lang w:val="en-US"/>
              </w:rPr>
              <w:t>831 school children and adolescents aged 6-12 years</w:t>
            </w:r>
          </w:p>
          <w:p w14:paraId="0A72E632" w14:textId="77777777" w:rsidR="00A16B13" w:rsidRPr="00DC6CB0" w:rsidRDefault="00A16B13" w:rsidP="00DB7DFE">
            <w:pPr>
              <w:rPr>
                <w:rFonts w:ascii="Times New Roman" w:hAnsi="Times New Roman" w:cs="Times New Roman"/>
                <w:sz w:val="16"/>
                <w:szCs w:val="16"/>
                <w:lang w:val="en-US"/>
              </w:rPr>
            </w:pPr>
          </w:p>
          <w:p w14:paraId="403BB04D" w14:textId="6DD20AEE" w:rsidR="00A16B13" w:rsidRPr="00DC6CB0" w:rsidRDefault="00A16B13" w:rsidP="00DB7DFE">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eastAsia="pt-BR"/>
              </w:rPr>
              <w:t>Response rate:90%</w:t>
            </w:r>
          </w:p>
        </w:tc>
        <w:tc>
          <w:tcPr>
            <w:tcW w:w="3118" w:type="dxa"/>
            <w:vMerge w:val="restart"/>
            <w:tcBorders>
              <w:top w:val="single" w:sz="4" w:space="0" w:color="auto"/>
            </w:tcBorders>
          </w:tcPr>
          <w:p w14:paraId="4CE73F48" w14:textId="77777777"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Soft drinks and sweets</w:t>
            </w:r>
          </w:p>
          <w:p w14:paraId="5E7387AB" w14:textId="77777777" w:rsidR="003E2EB5" w:rsidRPr="00DC6CB0" w:rsidRDefault="003E2EB5" w:rsidP="00DB7DFE">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val="en-US" w:eastAsia="pt-BR"/>
              </w:rPr>
              <w:t># Frequency of consumption: seldom/never (ref.) versus sometimes a week/more than once a day for each item</w:t>
            </w:r>
          </w:p>
        </w:tc>
        <w:tc>
          <w:tcPr>
            <w:tcW w:w="1430" w:type="dxa"/>
            <w:vMerge w:val="restart"/>
            <w:tcBorders>
              <w:top w:val="single" w:sz="4" w:space="0" w:color="auto"/>
            </w:tcBorders>
          </w:tcPr>
          <w:p w14:paraId="11289526" w14:textId="77777777" w:rsidR="003E2EB5" w:rsidRPr="00DC6CB0" w:rsidRDefault="003E2EB5" w:rsidP="00DB7DFE">
            <w:pPr>
              <w:jc w:val="cente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DMFT index ≥1</w:t>
            </w:r>
          </w:p>
        </w:tc>
        <w:tc>
          <w:tcPr>
            <w:tcW w:w="2840" w:type="dxa"/>
            <w:vMerge w:val="restart"/>
            <w:tcBorders>
              <w:top w:val="single" w:sz="4" w:space="0" w:color="auto"/>
            </w:tcBorders>
          </w:tcPr>
          <w:p w14:paraId="5CEE871A" w14:textId="77777777" w:rsidR="003E2EB5" w:rsidRPr="00DC6CB0" w:rsidRDefault="003E2EB5" w:rsidP="00DB7DFE">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i/>
                <w:iCs/>
                <w:sz w:val="16"/>
                <w:szCs w:val="16"/>
                <w:lang w:val="en-US"/>
              </w:rPr>
              <w:t>SES/Family</w:t>
            </w:r>
            <w:r w:rsidRPr="00DC6CB0">
              <w:rPr>
                <w:rFonts w:ascii="Times New Roman" w:hAnsi="Times New Roman" w:cs="Times New Roman"/>
                <w:sz w:val="16"/>
                <w:szCs w:val="16"/>
                <w:lang w:val="en-US"/>
              </w:rPr>
              <w:t>: residence location, father’s occupation, mother’s occupation, father’s education, mother’s education</w:t>
            </w:r>
          </w:p>
          <w:p w14:paraId="45C1E868" w14:textId="77777777" w:rsidR="003E2EB5" w:rsidRPr="00DC6CB0" w:rsidRDefault="003E2EB5" w:rsidP="00DB7DFE">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i/>
                <w:iCs/>
                <w:sz w:val="16"/>
                <w:szCs w:val="16"/>
                <w:lang w:val="en-US"/>
              </w:rPr>
              <w:t>Individual</w:t>
            </w:r>
            <w:r w:rsidRPr="00DC6CB0">
              <w:rPr>
                <w:rFonts w:ascii="Times New Roman" w:hAnsi="Times New Roman" w:cs="Times New Roman"/>
                <w:sz w:val="16"/>
                <w:szCs w:val="16"/>
                <w:lang w:val="en-US"/>
              </w:rPr>
              <w:t>: gender, brushing teeth frequency, oral hygiene aids, use of toothpaste, dental visit</w:t>
            </w:r>
          </w:p>
        </w:tc>
        <w:tc>
          <w:tcPr>
            <w:tcW w:w="4094" w:type="dxa"/>
            <w:tcBorders>
              <w:top w:val="single" w:sz="4" w:space="0" w:color="auto"/>
            </w:tcBorders>
          </w:tcPr>
          <w:p w14:paraId="3AFDB034" w14:textId="77777777" w:rsidR="003E2EB5" w:rsidRPr="00DC6CB0" w:rsidRDefault="003E2EB5"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 Caries: 64.9 (n=539)</w:t>
            </w:r>
          </w:p>
          <w:p w14:paraId="315D8D3D" w14:textId="77777777" w:rsidR="003E2EB5" w:rsidRPr="00DC6CB0" w:rsidRDefault="003E2EB5"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 Soft drinks: 43 (n=357)</w:t>
            </w:r>
          </w:p>
          <w:p w14:paraId="6D002889" w14:textId="77777777" w:rsidR="003E2EB5" w:rsidRPr="00DC6CB0" w:rsidRDefault="003E2EB5"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 Sweets: 55.6 (n=462)</w:t>
            </w:r>
          </w:p>
        </w:tc>
      </w:tr>
      <w:tr w:rsidR="00DC6CB0" w:rsidRPr="00DC6CB0" w14:paraId="3E76B3DB" w14:textId="77777777" w:rsidTr="00251CD6">
        <w:trPr>
          <w:trHeight w:val="231"/>
          <w:jc w:val="center"/>
        </w:trPr>
        <w:tc>
          <w:tcPr>
            <w:tcW w:w="421" w:type="dxa"/>
          </w:tcPr>
          <w:p w14:paraId="4137584D" w14:textId="77777777" w:rsidR="003E2EB5" w:rsidRPr="00DC6CB0" w:rsidRDefault="003E2EB5" w:rsidP="00DB7DFE">
            <w:pPr>
              <w:rPr>
                <w:rFonts w:ascii="Times New Roman" w:hAnsi="Times New Roman" w:cs="Times New Roman"/>
                <w:sz w:val="16"/>
                <w:szCs w:val="16"/>
              </w:rPr>
            </w:pPr>
          </w:p>
        </w:tc>
        <w:tc>
          <w:tcPr>
            <w:tcW w:w="1417" w:type="dxa"/>
            <w:vMerge/>
          </w:tcPr>
          <w:p w14:paraId="7AA0B755" w14:textId="397B1091" w:rsidR="003E2EB5" w:rsidRPr="00DC6CB0" w:rsidRDefault="003E2EB5" w:rsidP="00DB7DFE">
            <w:pPr>
              <w:rPr>
                <w:rFonts w:ascii="Times New Roman" w:hAnsi="Times New Roman" w:cs="Times New Roman"/>
                <w:sz w:val="16"/>
                <w:szCs w:val="16"/>
              </w:rPr>
            </w:pPr>
          </w:p>
        </w:tc>
        <w:tc>
          <w:tcPr>
            <w:tcW w:w="992" w:type="dxa"/>
            <w:vMerge/>
          </w:tcPr>
          <w:p w14:paraId="02A64160" w14:textId="77777777" w:rsidR="003E2EB5" w:rsidRPr="00DC6CB0" w:rsidRDefault="003E2EB5" w:rsidP="00DB7DFE">
            <w:pPr>
              <w:rPr>
                <w:rFonts w:ascii="Times New Roman" w:hAnsi="Times New Roman" w:cs="Times New Roman"/>
                <w:sz w:val="16"/>
                <w:szCs w:val="16"/>
              </w:rPr>
            </w:pPr>
          </w:p>
        </w:tc>
        <w:tc>
          <w:tcPr>
            <w:tcW w:w="1418" w:type="dxa"/>
            <w:vMerge/>
          </w:tcPr>
          <w:p w14:paraId="3F26BF57" w14:textId="77777777" w:rsidR="003E2EB5" w:rsidRPr="00DC6CB0" w:rsidRDefault="003E2EB5" w:rsidP="00DB7DFE">
            <w:pPr>
              <w:rPr>
                <w:rFonts w:ascii="Times New Roman" w:hAnsi="Times New Roman" w:cs="Times New Roman"/>
                <w:sz w:val="16"/>
                <w:szCs w:val="16"/>
              </w:rPr>
            </w:pPr>
          </w:p>
        </w:tc>
        <w:tc>
          <w:tcPr>
            <w:tcW w:w="3118" w:type="dxa"/>
            <w:vMerge/>
          </w:tcPr>
          <w:p w14:paraId="4C8740AD" w14:textId="77777777" w:rsidR="003E2EB5" w:rsidRPr="00DC6CB0" w:rsidRDefault="003E2EB5" w:rsidP="00DB7DFE">
            <w:pPr>
              <w:rPr>
                <w:rFonts w:ascii="Times New Roman" w:eastAsia="Times New Roman" w:hAnsi="Times New Roman" w:cs="Times New Roman"/>
                <w:sz w:val="16"/>
                <w:szCs w:val="16"/>
                <w:lang w:eastAsia="pt-BR"/>
              </w:rPr>
            </w:pPr>
          </w:p>
        </w:tc>
        <w:tc>
          <w:tcPr>
            <w:tcW w:w="1430" w:type="dxa"/>
            <w:vMerge/>
          </w:tcPr>
          <w:p w14:paraId="7BC9160B" w14:textId="77777777" w:rsidR="003E2EB5" w:rsidRPr="00DC6CB0" w:rsidRDefault="003E2EB5" w:rsidP="00DB7DFE">
            <w:pPr>
              <w:jc w:val="center"/>
              <w:rPr>
                <w:rFonts w:ascii="Times New Roman" w:eastAsia="Times New Roman" w:hAnsi="Times New Roman" w:cs="Times New Roman"/>
                <w:sz w:val="16"/>
                <w:szCs w:val="16"/>
                <w:lang w:eastAsia="pt-BR"/>
              </w:rPr>
            </w:pPr>
          </w:p>
        </w:tc>
        <w:tc>
          <w:tcPr>
            <w:tcW w:w="2840" w:type="dxa"/>
            <w:vMerge/>
          </w:tcPr>
          <w:p w14:paraId="6C5FA518" w14:textId="77777777" w:rsidR="003E2EB5" w:rsidRPr="00DC6CB0" w:rsidRDefault="003E2EB5" w:rsidP="00DB7DFE">
            <w:pPr>
              <w:autoSpaceDE w:val="0"/>
              <w:autoSpaceDN w:val="0"/>
              <w:adjustRightInd w:val="0"/>
              <w:rPr>
                <w:rFonts w:ascii="Times New Roman" w:hAnsi="Times New Roman" w:cs="Times New Roman"/>
                <w:i/>
                <w:iCs/>
                <w:sz w:val="16"/>
                <w:szCs w:val="16"/>
              </w:rPr>
            </w:pPr>
          </w:p>
        </w:tc>
        <w:tc>
          <w:tcPr>
            <w:tcW w:w="4094" w:type="dxa"/>
          </w:tcPr>
          <w:p w14:paraId="2C4D88B9" w14:textId="77777777" w:rsidR="003E2EB5" w:rsidRPr="00DC6CB0" w:rsidRDefault="003E2EB5" w:rsidP="00DB7DFE">
            <w:pPr>
              <w:rPr>
                <w:rFonts w:ascii="Times New Roman" w:eastAsia="Times New Roman" w:hAnsi="Times New Roman" w:cs="Times New Roman"/>
                <w:sz w:val="16"/>
                <w:szCs w:val="16"/>
                <w:lang w:val="fr-FR" w:eastAsia="pt-BR"/>
              </w:rPr>
            </w:pPr>
            <w:r w:rsidRPr="00DC6CB0">
              <w:rPr>
                <w:rFonts w:ascii="Times New Roman" w:eastAsia="Times New Roman" w:hAnsi="Times New Roman" w:cs="Times New Roman"/>
                <w:sz w:val="16"/>
                <w:szCs w:val="16"/>
                <w:lang w:val="fr-FR" w:eastAsia="pt-BR"/>
              </w:rPr>
              <w:t>Soft drinks: PR 1.22 (95% CI: 1.09-1.68)</w:t>
            </w:r>
          </w:p>
          <w:p w14:paraId="3582F68D" w14:textId="77777777" w:rsidR="003E2EB5" w:rsidRPr="00DC6CB0" w:rsidRDefault="003E2EB5" w:rsidP="00DB7DFE">
            <w:pPr>
              <w:rPr>
                <w:rFonts w:ascii="Times New Roman" w:eastAsia="Times New Roman" w:hAnsi="Times New Roman" w:cs="Times New Roman"/>
                <w:sz w:val="16"/>
                <w:szCs w:val="16"/>
                <w:lang w:val="fr-FR" w:eastAsia="pt-BR"/>
              </w:rPr>
            </w:pPr>
            <w:r w:rsidRPr="00DC6CB0">
              <w:rPr>
                <w:rFonts w:ascii="Times New Roman" w:eastAsia="Times New Roman" w:hAnsi="Times New Roman" w:cs="Times New Roman"/>
                <w:sz w:val="16"/>
                <w:szCs w:val="16"/>
                <w:lang w:val="fr-FR" w:eastAsia="pt-BR"/>
              </w:rPr>
              <w:t>Sweets: PR 1.07 (95% CI: 1.01-1.47)</w:t>
            </w:r>
          </w:p>
        </w:tc>
      </w:tr>
      <w:tr w:rsidR="00DC6CB0" w:rsidRPr="00DC6CB0" w14:paraId="3E1FFA29" w14:textId="77777777" w:rsidTr="00816FBA">
        <w:trPr>
          <w:trHeight w:val="231"/>
          <w:jc w:val="center"/>
        </w:trPr>
        <w:tc>
          <w:tcPr>
            <w:tcW w:w="421" w:type="dxa"/>
            <w:tcBorders>
              <w:bottom w:val="single" w:sz="4" w:space="0" w:color="auto"/>
            </w:tcBorders>
          </w:tcPr>
          <w:p w14:paraId="4B2E8056" w14:textId="77777777" w:rsidR="003E2EB5" w:rsidRPr="00DC6CB0" w:rsidRDefault="003E2EB5" w:rsidP="00DB7DFE">
            <w:pPr>
              <w:rPr>
                <w:rFonts w:ascii="Times New Roman" w:hAnsi="Times New Roman" w:cs="Times New Roman"/>
                <w:sz w:val="16"/>
                <w:szCs w:val="16"/>
              </w:rPr>
            </w:pPr>
          </w:p>
        </w:tc>
        <w:tc>
          <w:tcPr>
            <w:tcW w:w="1417" w:type="dxa"/>
            <w:tcBorders>
              <w:bottom w:val="single" w:sz="4" w:space="0" w:color="auto"/>
            </w:tcBorders>
          </w:tcPr>
          <w:p w14:paraId="6ADEB6BE" w14:textId="034362B6" w:rsidR="003E2EB5" w:rsidRPr="00DC6CB0" w:rsidRDefault="003E2EB5" w:rsidP="00DB7DFE">
            <w:pPr>
              <w:rPr>
                <w:rFonts w:ascii="Times New Roman" w:hAnsi="Times New Roman" w:cs="Times New Roman"/>
                <w:sz w:val="16"/>
                <w:szCs w:val="16"/>
              </w:rPr>
            </w:pPr>
          </w:p>
        </w:tc>
        <w:tc>
          <w:tcPr>
            <w:tcW w:w="992" w:type="dxa"/>
            <w:tcBorders>
              <w:bottom w:val="single" w:sz="4" w:space="0" w:color="auto"/>
            </w:tcBorders>
          </w:tcPr>
          <w:p w14:paraId="7D157D39" w14:textId="77777777" w:rsidR="003E2EB5" w:rsidRPr="00DC6CB0" w:rsidRDefault="003E2EB5" w:rsidP="00DB7DFE">
            <w:pPr>
              <w:rPr>
                <w:rFonts w:ascii="Times New Roman" w:hAnsi="Times New Roman" w:cs="Times New Roman"/>
                <w:sz w:val="16"/>
                <w:szCs w:val="16"/>
              </w:rPr>
            </w:pPr>
          </w:p>
        </w:tc>
        <w:tc>
          <w:tcPr>
            <w:tcW w:w="1418" w:type="dxa"/>
            <w:tcBorders>
              <w:bottom w:val="single" w:sz="4" w:space="0" w:color="auto"/>
            </w:tcBorders>
          </w:tcPr>
          <w:p w14:paraId="3C71EA9E" w14:textId="77777777" w:rsidR="003E2EB5" w:rsidRPr="00DC6CB0" w:rsidRDefault="003E2EB5" w:rsidP="00DB7DFE">
            <w:pPr>
              <w:rPr>
                <w:rFonts w:ascii="Times New Roman" w:hAnsi="Times New Roman" w:cs="Times New Roman"/>
                <w:sz w:val="16"/>
                <w:szCs w:val="16"/>
              </w:rPr>
            </w:pPr>
          </w:p>
        </w:tc>
        <w:tc>
          <w:tcPr>
            <w:tcW w:w="3118" w:type="dxa"/>
            <w:tcBorders>
              <w:bottom w:val="single" w:sz="4" w:space="0" w:color="auto"/>
            </w:tcBorders>
          </w:tcPr>
          <w:p w14:paraId="7942936D" w14:textId="77777777" w:rsidR="003E2EB5" w:rsidRPr="00DC6CB0" w:rsidRDefault="003E2EB5" w:rsidP="00DB7DFE">
            <w:pPr>
              <w:rPr>
                <w:rFonts w:ascii="Times New Roman" w:eastAsia="Times New Roman" w:hAnsi="Times New Roman" w:cs="Times New Roman"/>
                <w:sz w:val="16"/>
                <w:szCs w:val="16"/>
                <w:lang w:eastAsia="pt-BR"/>
              </w:rPr>
            </w:pPr>
          </w:p>
        </w:tc>
        <w:tc>
          <w:tcPr>
            <w:tcW w:w="1430" w:type="dxa"/>
            <w:tcBorders>
              <w:bottom w:val="single" w:sz="4" w:space="0" w:color="auto"/>
            </w:tcBorders>
          </w:tcPr>
          <w:p w14:paraId="0A1EA93F" w14:textId="77777777" w:rsidR="003E2EB5" w:rsidRPr="00DC6CB0" w:rsidRDefault="003E2EB5" w:rsidP="00DB7DFE">
            <w:pPr>
              <w:jc w:val="center"/>
              <w:rPr>
                <w:rFonts w:ascii="Times New Roman" w:eastAsia="Times New Roman" w:hAnsi="Times New Roman" w:cs="Times New Roman"/>
                <w:sz w:val="16"/>
                <w:szCs w:val="16"/>
                <w:lang w:eastAsia="pt-BR"/>
              </w:rPr>
            </w:pPr>
          </w:p>
        </w:tc>
        <w:tc>
          <w:tcPr>
            <w:tcW w:w="2840" w:type="dxa"/>
            <w:tcBorders>
              <w:bottom w:val="single" w:sz="4" w:space="0" w:color="auto"/>
            </w:tcBorders>
          </w:tcPr>
          <w:p w14:paraId="554F980C" w14:textId="77777777" w:rsidR="003E2EB5" w:rsidRPr="00DC6CB0" w:rsidRDefault="003E2EB5" w:rsidP="00DB7DFE">
            <w:pPr>
              <w:autoSpaceDE w:val="0"/>
              <w:autoSpaceDN w:val="0"/>
              <w:adjustRightInd w:val="0"/>
              <w:rPr>
                <w:rFonts w:ascii="Times New Roman" w:hAnsi="Times New Roman" w:cs="Times New Roman"/>
                <w:i/>
                <w:iCs/>
                <w:sz w:val="16"/>
                <w:szCs w:val="16"/>
              </w:rPr>
            </w:pPr>
          </w:p>
        </w:tc>
        <w:tc>
          <w:tcPr>
            <w:tcW w:w="4094" w:type="dxa"/>
            <w:tcBorders>
              <w:bottom w:val="single" w:sz="4" w:space="0" w:color="auto"/>
            </w:tcBorders>
          </w:tcPr>
          <w:p w14:paraId="6988ED1B" w14:textId="77777777" w:rsidR="003E2EB5" w:rsidRPr="00DC6CB0" w:rsidRDefault="003E2EB5" w:rsidP="00DB7DFE">
            <w:pPr>
              <w:rPr>
                <w:rFonts w:ascii="Times New Roman" w:eastAsia="Times New Roman" w:hAnsi="Times New Roman" w:cs="Times New Roman"/>
                <w:sz w:val="16"/>
                <w:szCs w:val="16"/>
                <w:lang w:val="fr-FR" w:eastAsia="pt-BR"/>
              </w:rPr>
            </w:pPr>
          </w:p>
        </w:tc>
      </w:tr>
      <w:tr w:rsidR="00DC6CB0" w:rsidRPr="00DC6CB0" w14:paraId="46406787" w14:textId="77777777" w:rsidTr="00816FBA">
        <w:trPr>
          <w:trHeight w:val="305"/>
          <w:jc w:val="center"/>
        </w:trPr>
        <w:tc>
          <w:tcPr>
            <w:tcW w:w="421" w:type="dxa"/>
            <w:tcBorders>
              <w:top w:val="single" w:sz="4" w:space="0" w:color="auto"/>
            </w:tcBorders>
            <w:shd w:val="clear" w:color="auto" w:fill="FFFFFF" w:themeFill="background1"/>
          </w:tcPr>
          <w:p w14:paraId="22157053" w14:textId="6EE55A70" w:rsidR="003E2EB5" w:rsidRPr="00DC6CB0" w:rsidRDefault="003E2EB5" w:rsidP="00DB7DFE">
            <w:pPr>
              <w:rPr>
                <w:rFonts w:ascii="Times New Roman" w:eastAsia="Times New Roman" w:hAnsi="Times New Roman" w:cs="Times New Roman"/>
                <w:sz w:val="16"/>
                <w:szCs w:val="16"/>
                <w:lang w:val="fr-FR" w:eastAsia="pt-BR"/>
              </w:rPr>
            </w:pPr>
            <w:r w:rsidRPr="00DC6CB0">
              <w:rPr>
                <w:rFonts w:ascii="Times New Roman" w:eastAsia="Times New Roman" w:hAnsi="Times New Roman" w:cs="Times New Roman"/>
                <w:sz w:val="16"/>
                <w:szCs w:val="16"/>
                <w:lang w:val="fr-FR" w:eastAsia="pt-BR"/>
              </w:rPr>
              <w:t>14</w:t>
            </w:r>
          </w:p>
        </w:tc>
        <w:tc>
          <w:tcPr>
            <w:tcW w:w="1417" w:type="dxa"/>
            <w:vMerge w:val="restart"/>
            <w:tcBorders>
              <w:top w:val="single" w:sz="4" w:space="0" w:color="auto"/>
            </w:tcBorders>
            <w:shd w:val="clear" w:color="auto" w:fill="FFFFFF" w:themeFill="background1"/>
          </w:tcPr>
          <w:p w14:paraId="325E546F" w14:textId="51FE4121" w:rsidR="003E2EB5" w:rsidRPr="00DC6CB0" w:rsidRDefault="003E2EB5" w:rsidP="00DB7DFE">
            <w:pPr>
              <w:rPr>
                <w:rFonts w:ascii="Times New Roman" w:eastAsia="Times New Roman" w:hAnsi="Times New Roman" w:cs="Times New Roman"/>
                <w:sz w:val="16"/>
                <w:szCs w:val="16"/>
                <w:lang w:val="fr-FR" w:eastAsia="pt-BR"/>
              </w:rPr>
            </w:pPr>
            <w:r w:rsidRPr="00DC6CB0">
              <w:rPr>
                <w:rFonts w:ascii="Times New Roman" w:eastAsia="Times New Roman" w:hAnsi="Times New Roman" w:cs="Times New Roman"/>
                <w:sz w:val="16"/>
                <w:szCs w:val="16"/>
                <w:lang w:val="fr-FR" w:eastAsia="pt-BR"/>
              </w:rPr>
              <w:t>Markovic et al. (2015)</w:t>
            </w:r>
          </w:p>
          <w:p w14:paraId="67D9FEE3" w14:textId="77777777" w:rsidR="003E2EB5" w:rsidRPr="00DC6CB0" w:rsidRDefault="003E2EB5" w:rsidP="00DB7DFE">
            <w:pPr>
              <w:rPr>
                <w:rFonts w:ascii="Times New Roman" w:hAnsi="Times New Roman" w:cs="Times New Roman"/>
                <w:sz w:val="16"/>
                <w:szCs w:val="16"/>
                <w:lang w:val="fr-FR"/>
              </w:rPr>
            </w:pPr>
            <w:r w:rsidRPr="00DC6CB0">
              <w:rPr>
                <w:rFonts w:ascii="Times New Roman" w:hAnsi="Times New Roman" w:cs="Times New Roman"/>
                <w:sz w:val="16"/>
                <w:szCs w:val="16"/>
                <w:lang w:val="fr-FR"/>
              </w:rPr>
              <w:t>Belgrade, Serbia</w:t>
            </w:r>
          </w:p>
        </w:tc>
        <w:tc>
          <w:tcPr>
            <w:tcW w:w="992" w:type="dxa"/>
            <w:vMerge w:val="restart"/>
            <w:tcBorders>
              <w:top w:val="single" w:sz="4" w:space="0" w:color="auto"/>
            </w:tcBorders>
            <w:shd w:val="clear" w:color="auto" w:fill="FFFFFF" w:themeFill="background1"/>
          </w:tcPr>
          <w:p w14:paraId="31143F21" w14:textId="77777777" w:rsidR="003E2EB5" w:rsidRPr="00DC6CB0" w:rsidRDefault="003E2EB5" w:rsidP="00DB7DFE">
            <w:pPr>
              <w:rPr>
                <w:rFonts w:ascii="Times New Roman" w:hAnsi="Times New Roman" w:cs="Times New Roman"/>
                <w:sz w:val="16"/>
                <w:szCs w:val="16"/>
              </w:rPr>
            </w:pPr>
            <w:r w:rsidRPr="00DC6CB0">
              <w:rPr>
                <w:rFonts w:ascii="Times New Roman" w:hAnsi="Times New Roman" w:cs="Times New Roman"/>
                <w:sz w:val="16"/>
                <w:szCs w:val="16"/>
              </w:rPr>
              <w:t>Cross-sectional</w:t>
            </w:r>
          </w:p>
        </w:tc>
        <w:tc>
          <w:tcPr>
            <w:tcW w:w="1418" w:type="dxa"/>
            <w:vMerge w:val="restart"/>
            <w:tcBorders>
              <w:top w:val="single" w:sz="4" w:space="0" w:color="auto"/>
            </w:tcBorders>
            <w:shd w:val="clear" w:color="auto" w:fill="FFFFFF" w:themeFill="background1"/>
          </w:tcPr>
          <w:p w14:paraId="74B83A62" w14:textId="77777777" w:rsidR="003E2EB5" w:rsidRPr="00DC6CB0" w:rsidRDefault="003E2EB5" w:rsidP="00DB7DFE">
            <w:pPr>
              <w:rPr>
                <w:rFonts w:ascii="Times New Roman" w:hAnsi="Times New Roman" w:cs="Times New Roman"/>
                <w:sz w:val="16"/>
                <w:szCs w:val="16"/>
                <w:lang w:val="en-US"/>
              </w:rPr>
            </w:pPr>
            <w:r w:rsidRPr="00DC6CB0">
              <w:rPr>
                <w:rFonts w:ascii="Times New Roman" w:hAnsi="Times New Roman" w:cs="Times New Roman"/>
                <w:sz w:val="16"/>
                <w:szCs w:val="16"/>
                <w:lang w:val="en-US"/>
              </w:rPr>
              <w:t>406 children and adolescents aged 6-18 years</w:t>
            </w:r>
          </w:p>
          <w:p w14:paraId="7CD43734" w14:textId="77777777" w:rsidR="00A16B13" w:rsidRPr="00DC6CB0" w:rsidRDefault="00A16B13" w:rsidP="00DB7DFE">
            <w:pPr>
              <w:rPr>
                <w:rFonts w:ascii="Times New Roman" w:hAnsi="Times New Roman" w:cs="Times New Roman"/>
                <w:sz w:val="16"/>
                <w:szCs w:val="16"/>
                <w:lang w:val="en-US"/>
              </w:rPr>
            </w:pPr>
          </w:p>
          <w:p w14:paraId="7456C7D0" w14:textId="21321414" w:rsidR="00A16B13" w:rsidRPr="00DC6CB0" w:rsidRDefault="00A16B13" w:rsidP="00A16B13">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eastAsia="pt-BR"/>
              </w:rPr>
              <w:t>Response rate:96%</w:t>
            </w:r>
          </w:p>
          <w:p w14:paraId="70C6A7B5" w14:textId="5AA4BC2F" w:rsidR="00A16B13" w:rsidRPr="00DC6CB0" w:rsidRDefault="00A16B13" w:rsidP="00DB7DFE">
            <w:pPr>
              <w:rPr>
                <w:rFonts w:ascii="Times New Roman" w:hAnsi="Times New Roman" w:cs="Times New Roman"/>
                <w:sz w:val="16"/>
                <w:szCs w:val="16"/>
                <w:lang w:val="en-US"/>
              </w:rPr>
            </w:pPr>
          </w:p>
        </w:tc>
        <w:tc>
          <w:tcPr>
            <w:tcW w:w="3118" w:type="dxa"/>
            <w:vMerge w:val="restart"/>
            <w:tcBorders>
              <w:top w:val="single" w:sz="4" w:space="0" w:color="auto"/>
            </w:tcBorders>
            <w:shd w:val="clear" w:color="auto" w:fill="FFFFFF" w:themeFill="background1"/>
          </w:tcPr>
          <w:p w14:paraId="101CB8FA" w14:textId="77777777"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Sweets, snacks and SSB (juices and sodas)</w:t>
            </w:r>
          </w:p>
          <w:p w14:paraId="38F109CA" w14:textId="77777777"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Frequency of daily consumption: no (ref.) versus yes</w:t>
            </w:r>
          </w:p>
        </w:tc>
        <w:tc>
          <w:tcPr>
            <w:tcW w:w="1430" w:type="dxa"/>
            <w:vMerge w:val="restart"/>
            <w:tcBorders>
              <w:top w:val="single" w:sz="4" w:space="0" w:color="auto"/>
            </w:tcBorders>
            <w:shd w:val="clear" w:color="auto" w:fill="FFFFFF" w:themeFill="background1"/>
          </w:tcPr>
          <w:p w14:paraId="1211625A" w14:textId="77777777" w:rsidR="003E2EB5" w:rsidRPr="00DC6CB0" w:rsidRDefault="003E2EB5" w:rsidP="00DB7DFE">
            <w:pPr>
              <w:jc w:val="cente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dmft/DMFT index ≥1</w:t>
            </w:r>
          </w:p>
        </w:tc>
        <w:tc>
          <w:tcPr>
            <w:tcW w:w="2840" w:type="dxa"/>
            <w:vMerge w:val="restart"/>
            <w:tcBorders>
              <w:top w:val="single" w:sz="4" w:space="0" w:color="auto"/>
            </w:tcBorders>
            <w:shd w:val="clear" w:color="auto" w:fill="FFFFFF" w:themeFill="background1"/>
          </w:tcPr>
          <w:p w14:paraId="3FF6D39D" w14:textId="77777777" w:rsidR="003E2EB5" w:rsidRPr="00DC6CB0" w:rsidRDefault="003E2EB5" w:rsidP="00DB7DFE">
            <w:pPr>
              <w:autoSpaceDE w:val="0"/>
              <w:autoSpaceDN w:val="0"/>
              <w:adjustRightInd w:val="0"/>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i/>
                <w:iCs/>
                <w:sz w:val="16"/>
                <w:szCs w:val="16"/>
                <w:lang w:val="en-US" w:eastAsia="pt-BR"/>
              </w:rPr>
              <w:t>SES</w:t>
            </w:r>
            <w:r w:rsidRPr="00DC6CB0">
              <w:rPr>
                <w:rFonts w:ascii="Times New Roman" w:eastAsia="Times New Roman" w:hAnsi="Times New Roman" w:cs="Times New Roman"/>
                <w:sz w:val="16"/>
                <w:szCs w:val="16"/>
                <w:lang w:val="en-US" w:eastAsia="pt-BR"/>
              </w:rPr>
              <w:t xml:space="preserve">: </w:t>
            </w:r>
            <w:r w:rsidRPr="00DC6CB0">
              <w:rPr>
                <w:rFonts w:ascii="Times New Roman" w:hAnsi="Times New Roman" w:cs="Times New Roman"/>
                <w:sz w:val="16"/>
                <w:szCs w:val="16"/>
                <w:lang w:val="en-US"/>
              </w:rPr>
              <w:t>household income</w:t>
            </w:r>
            <w:r w:rsidRPr="00DC6CB0">
              <w:rPr>
                <w:rFonts w:ascii="Times New Roman" w:eastAsia="Times New Roman" w:hAnsi="Times New Roman" w:cs="Times New Roman"/>
                <w:sz w:val="16"/>
                <w:szCs w:val="16"/>
                <w:lang w:val="en-US" w:eastAsia="pt-BR"/>
              </w:rPr>
              <w:t xml:space="preserve"> </w:t>
            </w:r>
          </w:p>
          <w:p w14:paraId="7B20FB5C" w14:textId="77777777" w:rsidR="003E2EB5" w:rsidRPr="00DC6CB0" w:rsidRDefault="003E2EB5" w:rsidP="00DB7DFE">
            <w:pPr>
              <w:autoSpaceDE w:val="0"/>
              <w:autoSpaceDN w:val="0"/>
              <w:adjustRightInd w:val="0"/>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i/>
                <w:iCs/>
                <w:sz w:val="16"/>
                <w:szCs w:val="16"/>
                <w:lang w:val="en-US" w:eastAsia="pt-BR"/>
              </w:rPr>
              <w:t>Individual</w:t>
            </w:r>
            <w:r w:rsidRPr="00DC6CB0">
              <w:rPr>
                <w:rFonts w:ascii="Times New Roman" w:eastAsia="Times New Roman" w:hAnsi="Times New Roman" w:cs="Times New Roman"/>
                <w:sz w:val="16"/>
                <w:szCs w:val="16"/>
                <w:lang w:val="en-US" w:eastAsia="pt-BR"/>
              </w:rPr>
              <w:t xml:space="preserve">: gender, age, body mass index, physical activity, TC watching, </w:t>
            </w:r>
            <w:r w:rsidRPr="00DC6CB0">
              <w:rPr>
                <w:rFonts w:ascii="Times New Roman" w:hAnsi="Times New Roman" w:cs="Times New Roman"/>
                <w:sz w:val="16"/>
                <w:szCs w:val="16"/>
                <w:lang w:val="en-US"/>
              </w:rPr>
              <w:t>frequency of brushing teeth</w:t>
            </w:r>
          </w:p>
        </w:tc>
        <w:tc>
          <w:tcPr>
            <w:tcW w:w="4094" w:type="dxa"/>
            <w:tcBorders>
              <w:top w:val="single" w:sz="4" w:space="0" w:color="auto"/>
            </w:tcBorders>
            <w:shd w:val="clear" w:color="auto" w:fill="FFFFFF" w:themeFill="background1"/>
          </w:tcPr>
          <w:p w14:paraId="3B57E3A5" w14:textId="77777777" w:rsidR="003E2EB5" w:rsidRPr="00DC6CB0" w:rsidRDefault="003E2EB5"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 Caries: 76.6 (n=311)</w:t>
            </w:r>
          </w:p>
          <w:p w14:paraId="35C50815" w14:textId="77777777" w:rsidR="003E2EB5" w:rsidRPr="00DC6CB0" w:rsidRDefault="003E2EB5"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 Sweets: 71 (n=288)</w:t>
            </w:r>
          </w:p>
          <w:p w14:paraId="62D3F0FB" w14:textId="77777777" w:rsidR="003E2EB5" w:rsidRPr="00DC6CB0" w:rsidRDefault="003E2EB5"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 Snacks: 41 (n=166)</w:t>
            </w:r>
          </w:p>
          <w:p w14:paraId="77D0C7D7" w14:textId="77777777" w:rsidR="003E2EB5" w:rsidRPr="00DC6CB0" w:rsidRDefault="003E2EB5"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 xml:space="preserve">% Sugar-sweetened juices: 38 (n=154)  </w:t>
            </w:r>
          </w:p>
          <w:p w14:paraId="1F8F6A36" w14:textId="77777777" w:rsidR="003E2EB5" w:rsidRPr="00DC6CB0" w:rsidRDefault="003E2EB5"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 Sugar-sweetened sodas: 22 (n=88)</w:t>
            </w:r>
          </w:p>
        </w:tc>
      </w:tr>
      <w:tr w:rsidR="00DC6CB0" w:rsidRPr="00DC6CB0" w14:paraId="74751A48" w14:textId="77777777" w:rsidTr="00251CD6">
        <w:trPr>
          <w:trHeight w:val="305"/>
          <w:jc w:val="center"/>
        </w:trPr>
        <w:tc>
          <w:tcPr>
            <w:tcW w:w="421" w:type="dxa"/>
            <w:shd w:val="clear" w:color="auto" w:fill="FFFFFF" w:themeFill="background1"/>
          </w:tcPr>
          <w:p w14:paraId="54B5BC64" w14:textId="77777777" w:rsidR="003E2EB5" w:rsidRPr="00DC6CB0" w:rsidRDefault="003E2EB5" w:rsidP="00DB7DFE">
            <w:pPr>
              <w:rPr>
                <w:rFonts w:ascii="Times New Roman" w:eastAsia="Times New Roman" w:hAnsi="Times New Roman" w:cs="Times New Roman"/>
                <w:sz w:val="16"/>
                <w:szCs w:val="16"/>
                <w:lang w:eastAsia="pt-BR"/>
              </w:rPr>
            </w:pPr>
          </w:p>
        </w:tc>
        <w:tc>
          <w:tcPr>
            <w:tcW w:w="1417" w:type="dxa"/>
            <w:vMerge/>
            <w:shd w:val="clear" w:color="auto" w:fill="FFFFFF" w:themeFill="background1"/>
          </w:tcPr>
          <w:p w14:paraId="2FD09038" w14:textId="2B82D1C2" w:rsidR="003E2EB5" w:rsidRPr="00DC6CB0" w:rsidRDefault="003E2EB5" w:rsidP="00DB7DFE">
            <w:pPr>
              <w:rPr>
                <w:rFonts w:ascii="Times New Roman" w:eastAsia="Times New Roman" w:hAnsi="Times New Roman" w:cs="Times New Roman"/>
                <w:sz w:val="16"/>
                <w:szCs w:val="16"/>
                <w:lang w:eastAsia="pt-BR"/>
              </w:rPr>
            </w:pPr>
          </w:p>
        </w:tc>
        <w:tc>
          <w:tcPr>
            <w:tcW w:w="992" w:type="dxa"/>
            <w:vMerge/>
            <w:shd w:val="clear" w:color="auto" w:fill="FFFFFF" w:themeFill="background1"/>
          </w:tcPr>
          <w:p w14:paraId="6F397694" w14:textId="77777777" w:rsidR="003E2EB5" w:rsidRPr="00DC6CB0" w:rsidRDefault="003E2EB5" w:rsidP="00DB7DFE">
            <w:pPr>
              <w:rPr>
                <w:rFonts w:ascii="Times New Roman" w:hAnsi="Times New Roman" w:cs="Times New Roman"/>
                <w:sz w:val="16"/>
                <w:szCs w:val="16"/>
              </w:rPr>
            </w:pPr>
          </w:p>
        </w:tc>
        <w:tc>
          <w:tcPr>
            <w:tcW w:w="1418" w:type="dxa"/>
            <w:vMerge/>
            <w:shd w:val="clear" w:color="auto" w:fill="FFFFFF" w:themeFill="background1"/>
          </w:tcPr>
          <w:p w14:paraId="0A86FB7D" w14:textId="77777777" w:rsidR="003E2EB5" w:rsidRPr="00DC6CB0" w:rsidRDefault="003E2EB5" w:rsidP="00DB7DFE">
            <w:pPr>
              <w:rPr>
                <w:rFonts w:ascii="Times New Roman" w:hAnsi="Times New Roman" w:cs="Times New Roman"/>
                <w:sz w:val="16"/>
                <w:szCs w:val="16"/>
              </w:rPr>
            </w:pPr>
          </w:p>
        </w:tc>
        <w:tc>
          <w:tcPr>
            <w:tcW w:w="3118" w:type="dxa"/>
            <w:vMerge/>
            <w:shd w:val="clear" w:color="auto" w:fill="FFFFFF" w:themeFill="background1"/>
          </w:tcPr>
          <w:p w14:paraId="776A974A" w14:textId="77777777" w:rsidR="003E2EB5" w:rsidRPr="00DC6CB0" w:rsidRDefault="003E2EB5" w:rsidP="00DB7DFE">
            <w:pPr>
              <w:rPr>
                <w:rFonts w:ascii="Times New Roman" w:eastAsia="Times New Roman" w:hAnsi="Times New Roman" w:cs="Times New Roman"/>
                <w:sz w:val="16"/>
                <w:szCs w:val="16"/>
                <w:lang w:eastAsia="pt-BR"/>
              </w:rPr>
            </w:pPr>
          </w:p>
        </w:tc>
        <w:tc>
          <w:tcPr>
            <w:tcW w:w="1430" w:type="dxa"/>
            <w:vMerge/>
            <w:shd w:val="clear" w:color="auto" w:fill="FFFFFF" w:themeFill="background1"/>
          </w:tcPr>
          <w:p w14:paraId="4F3AEA84" w14:textId="77777777" w:rsidR="003E2EB5" w:rsidRPr="00DC6CB0" w:rsidRDefault="003E2EB5" w:rsidP="00DB7DFE">
            <w:pPr>
              <w:jc w:val="center"/>
              <w:rPr>
                <w:rFonts w:ascii="Times New Roman" w:eastAsia="Times New Roman" w:hAnsi="Times New Roman" w:cs="Times New Roman"/>
                <w:sz w:val="16"/>
                <w:szCs w:val="16"/>
                <w:lang w:eastAsia="pt-BR"/>
              </w:rPr>
            </w:pPr>
          </w:p>
        </w:tc>
        <w:tc>
          <w:tcPr>
            <w:tcW w:w="2840" w:type="dxa"/>
            <w:vMerge/>
            <w:shd w:val="clear" w:color="auto" w:fill="FFFFFF" w:themeFill="background1"/>
          </w:tcPr>
          <w:p w14:paraId="2243B4E1" w14:textId="77777777" w:rsidR="003E2EB5" w:rsidRPr="00DC6CB0" w:rsidRDefault="003E2EB5" w:rsidP="00DB7DFE">
            <w:pPr>
              <w:autoSpaceDE w:val="0"/>
              <w:autoSpaceDN w:val="0"/>
              <w:adjustRightInd w:val="0"/>
              <w:rPr>
                <w:rFonts w:ascii="Times New Roman" w:eastAsia="Times New Roman" w:hAnsi="Times New Roman" w:cs="Times New Roman"/>
                <w:sz w:val="16"/>
                <w:szCs w:val="16"/>
                <w:lang w:eastAsia="pt-BR"/>
              </w:rPr>
            </w:pPr>
          </w:p>
        </w:tc>
        <w:tc>
          <w:tcPr>
            <w:tcW w:w="4094" w:type="dxa"/>
            <w:shd w:val="clear" w:color="auto" w:fill="FFFFFF" w:themeFill="background1"/>
          </w:tcPr>
          <w:p w14:paraId="1A7ED6EF" w14:textId="77777777"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*Only reported for children aged 12-18 yrs-old:</w:t>
            </w:r>
          </w:p>
          <w:p w14:paraId="0F085556" w14:textId="77777777"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xml:space="preserve">Sugar-sweetened juices: OR </w:t>
            </w:r>
            <w:r w:rsidRPr="00DC6CB0">
              <w:rPr>
                <w:rFonts w:ascii="Times New Roman" w:hAnsi="Times New Roman" w:cs="Times New Roman"/>
                <w:sz w:val="16"/>
                <w:szCs w:val="16"/>
                <w:lang w:val="en-US"/>
              </w:rPr>
              <w:t>14.4 (95% CI: 1.7–124.7)</w:t>
            </w:r>
          </w:p>
          <w:p w14:paraId="4DBE74CC" w14:textId="77777777" w:rsidR="003E2EB5" w:rsidRPr="00DC6CB0" w:rsidRDefault="003E2EB5" w:rsidP="00DB7DFE">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val="en-US" w:eastAsia="pt-BR"/>
              </w:rPr>
              <w:t xml:space="preserve">Sugar-sweetened sodas: OR </w:t>
            </w:r>
            <w:r w:rsidRPr="00DC6CB0">
              <w:rPr>
                <w:rFonts w:ascii="Times New Roman" w:hAnsi="Times New Roman" w:cs="Times New Roman"/>
                <w:sz w:val="16"/>
                <w:szCs w:val="16"/>
                <w:lang w:val="en-US"/>
              </w:rPr>
              <w:t>1.0 (95% CI: 0.0–1.1)</w:t>
            </w:r>
          </w:p>
          <w:p w14:paraId="1E938490" w14:textId="77777777"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hAnsi="Times New Roman" w:cs="Times New Roman"/>
                <w:sz w:val="16"/>
                <w:szCs w:val="16"/>
                <w:lang w:val="en-US"/>
              </w:rPr>
              <w:t xml:space="preserve">OR for sweets and snacks </w:t>
            </w:r>
            <w:r w:rsidRPr="00DC6CB0">
              <w:rPr>
                <w:rFonts w:ascii="Times New Roman" w:eastAsia="Times New Roman" w:hAnsi="Times New Roman" w:cs="Times New Roman"/>
                <w:sz w:val="16"/>
                <w:szCs w:val="16"/>
                <w:lang w:val="en-US" w:eastAsia="pt-BR"/>
              </w:rPr>
              <w:t>NS/not reported</w:t>
            </w:r>
          </w:p>
        </w:tc>
      </w:tr>
      <w:tr w:rsidR="00DC6CB0" w:rsidRPr="00DC6CB0" w14:paraId="6AE6323F" w14:textId="77777777" w:rsidTr="00816FBA">
        <w:trPr>
          <w:jc w:val="center"/>
        </w:trPr>
        <w:tc>
          <w:tcPr>
            <w:tcW w:w="421" w:type="dxa"/>
            <w:tcBorders>
              <w:bottom w:val="single" w:sz="4" w:space="0" w:color="auto"/>
            </w:tcBorders>
            <w:shd w:val="clear" w:color="auto" w:fill="FFFFFF" w:themeFill="background1"/>
          </w:tcPr>
          <w:p w14:paraId="0C5050AE" w14:textId="77777777" w:rsidR="003E2EB5" w:rsidRPr="00DC6CB0" w:rsidRDefault="003E2EB5" w:rsidP="00DB7DFE">
            <w:pPr>
              <w:rPr>
                <w:rFonts w:ascii="Times New Roman" w:eastAsia="Times New Roman" w:hAnsi="Times New Roman" w:cs="Times New Roman"/>
                <w:sz w:val="16"/>
                <w:szCs w:val="16"/>
                <w:lang w:val="en-US" w:eastAsia="pt-BR"/>
              </w:rPr>
            </w:pPr>
          </w:p>
        </w:tc>
        <w:tc>
          <w:tcPr>
            <w:tcW w:w="1417" w:type="dxa"/>
            <w:tcBorders>
              <w:bottom w:val="single" w:sz="4" w:space="0" w:color="auto"/>
            </w:tcBorders>
            <w:shd w:val="clear" w:color="auto" w:fill="FFFFFF" w:themeFill="background1"/>
          </w:tcPr>
          <w:p w14:paraId="4B7E4486" w14:textId="5B093C04" w:rsidR="003E2EB5" w:rsidRPr="00DC6CB0" w:rsidRDefault="003E2EB5" w:rsidP="00DB7DFE">
            <w:pPr>
              <w:rPr>
                <w:rFonts w:ascii="Times New Roman" w:eastAsia="Times New Roman" w:hAnsi="Times New Roman" w:cs="Times New Roman"/>
                <w:sz w:val="16"/>
                <w:szCs w:val="16"/>
                <w:lang w:val="en-US" w:eastAsia="pt-BR"/>
              </w:rPr>
            </w:pPr>
          </w:p>
        </w:tc>
        <w:tc>
          <w:tcPr>
            <w:tcW w:w="992" w:type="dxa"/>
            <w:tcBorders>
              <w:bottom w:val="single" w:sz="4" w:space="0" w:color="auto"/>
            </w:tcBorders>
            <w:shd w:val="clear" w:color="auto" w:fill="FFFFFF" w:themeFill="background1"/>
          </w:tcPr>
          <w:p w14:paraId="4617B8FF" w14:textId="77777777" w:rsidR="003E2EB5" w:rsidRPr="00DC6CB0" w:rsidRDefault="003E2EB5" w:rsidP="00DB7DFE">
            <w:pPr>
              <w:rPr>
                <w:rFonts w:ascii="Times New Roman" w:hAnsi="Times New Roman" w:cs="Times New Roman"/>
                <w:sz w:val="16"/>
                <w:szCs w:val="16"/>
                <w:lang w:val="en-US"/>
              </w:rPr>
            </w:pPr>
          </w:p>
        </w:tc>
        <w:tc>
          <w:tcPr>
            <w:tcW w:w="1418" w:type="dxa"/>
            <w:tcBorders>
              <w:bottom w:val="single" w:sz="4" w:space="0" w:color="auto"/>
            </w:tcBorders>
            <w:shd w:val="clear" w:color="auto" w:fill="FFFFFF" w:themeFill="background1"/>
          </w:tcPr>
          <w:p w14:paraId="1720F331" w14:textId="77777777" w:rsidR="003E2EB5" w:rsidRPr="00DC6CB0" w:rsidRDefault="003E2EB5" w:rsidP="00DB7DFE">
            <w:pPr>
              <w:rPr>
                <w:rFonts w:ascii="Times New Roman" w:hAnsi="Times New Roman" w:cs="Times New Roman"/>
                <w:sz w:val="16"/>
                <w:szCs w:val="16"/>
                <w:lang w:val="en-US"/>
              </w:rPr>
            </w:pPr>
          </w:p>
        </w:tc>
        <w:tc>
          <w:tcPr>
            <w:tcW w:w="3118" w:type="dxa"/>
            <w:tcBorders>
              <w:bottom w:val="single" w:sz="4" w:space="0" w:color="auto"/>
            </w:tcBorders>
            <w:shd w:val="clear" w:color="auto" w:fill="FFFFFF" w:themeFill="background1"/>
          </w:tcPr>
          <w:p w14:paraId="661E6F7F" w14:textId="77777777" w:rsidR="003E2EB5" w:rsidRPr="00DC6CB0" w:rsidRDefault="003E2EB5" w:rsidP="00DB7DFE">
            <w:pPr>
              <w:rPr>
                <w:rFonts w:ascii="Times New Roman" w:eastAsia="Times New Roman" w:hAnsi="Times New Roman" w:cs="Times New Roman"/>
                <w:sz w:val="16"/>
                <w:szCs w:val="16"/>
                <w:lang w:val="en-US" w:eastAsia="pt-BR"/>
              </w:rPr>
            </w:pPr>
          </w:p>
        </w:tc>
        <w:tc>
          <w:tcPr>
            <w:tcW w:w="1430" w:type="dxa"/>
            <w:tcBorders>
              <w:bottom w:val="single" w:sz="4" w:space="0" w:color="auto"/>
            </w:tcBorders>
            <w:shd w:val="clear" w:color="auto" w:fill="FFFFFF" w:themeFill="background1"/>
          </w:tcPr>
          <w:p w14:paraId="38A84D07" w14:textId="77777777" w:rsidR="003E2EB5" w:rsidRPr="00DC6CB0" w:rsidRDefault="003E2EB5" w:rsidP="00DB7DFE">
            <w:pPr>
              <w:jc w:val="center"/>
              <w:rPr>
                <w:rFonts w:ascii="Times New Roman" w:eastAsia="Times New Roman" w:hAnsi="Times New Roman" w:cs="Times New Roman"/>
                <w:sz w:val="16"/>
                <w:szCs w:val="16"/>
                <w:lang w:val="en-US" w:eastAsia="pt-BR"/>
              </w:rPr>
            </w:pPr>
          </w:p>
        </w:tc>
        <w:tc>
          <w:tcPr>
            <w:tcW w:w="2840" w:type="dxa"/>
            <w:tcBorders>
              <w:bottom w:val="single" w:sz="4" w:space="0" w:color="auto"/>
            </w:tcBorders>
            <w:shd w:val="clear" w:color="auto" w:fill="FFFFFF" w:themeFill="background1"/>
          </w:tcPr>
          <w:p w14:paraId="2B9FE2FB" w14:textId="77777777" w:rsidR="003E2EB5" w:rsidRPr="00DC6CB0" w:rsidRDefault="003E2EB5" w:rsidP="00DB7DFE">
            <w:pPr>
              <w:autoSpaceDE w:val="0"/>
              <w:autoSpaceDN w:val="0"/>
              <w:adjustRightInd w:val="0"/>
              <w:rPr>
                <w:rFonts w:ascii="Times New Roman" w:eastAsia="Times New Roman" w:hAnsi="Times New Roman" w:cs="Times New Roman"/>
                <w:sz w:val="16"/>
                <w:szCs w:val="16"/>
                <w:lang w:val="en-US" w:eastAsia="pt-BR"/>
              </w:rPr>
            </w:pPr>
          </w:p>
        </w:tc>
        <w:tc>
          <w:tcPr>
            <w:tcW w:w="4094" w:type="dxa"/>
            <w:tcBorders>
              <w:bottom w:val="single" w:sz="4" w:space="0" w:color="auto"/>
            </w:tcBorders>
            <w:shd w:val="clear" w:color="auto" w:fill="FFFFFF" w:themeFill="background1"/>
          </w:tcPr>
          <w:p w14:paraId="2FD37E11" w14:textId="77777777" w:rsidR="003E2EB5" w:rsidRPr="00DC6CB0" w:rsidRDefault="003E2EB5" w:rsidP="00DB7DFE">
            <w:pPr>
              <w:rPr>
                <w:rFonts w:ascii="Times New Roman" w:eastAsia="Times New Roman" w:hAnsi="Times New Roman" w:cs="Times New Roman"/>
                <w:sz w:val="16"/>
                <w:szCs w:val="16"/>
                <w:lang w:val="en-US" w:eastAsia="pt-BR"/>
              </w:rPr>
            </w:pPr>
          </w:p>
        </w:tc>
      </w:tr>
      <w:tr w:rsidR="00DC6CB0" w:rsidRPr="00DC6CB0" w14:paraId="495B1E62" w14:textId="77777777" w:rsidTr="00816FBA">
        <w:trPr>
          <w:trHeight w:val="562"/>
          <w:jc w:val="center"/>
        </w:trPr>
        <w:tc>
          <w:tcPr>
            <w:tcW w:w="421" w:type="dxa"/>
            <w:tcBorders>
              <w:top w:val="single" w:sz="4" w:space="0" w:color="auto"/>
            </w:tcBorders>
            <w:shd w:val="clear" w:color="auto" w:fill="FFFFFF" w:themeFill="background1"/>
          </w:tcPr>
          <w:p w14:paraId="5F559465" w14:textId="6A92A174" w:rsidR="003E2EB5" w:rsidRPr="00DC6CB0" w:rsidRDefault="003E2EB5"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15</w:t>
            </w:r>
          </w:p>
        </w:tc>
        <w:tc>
          <w:tcPr>
            <w:tcW w:w="1417" w:type="dxa"/>
            <w:vMerge w:val="restart"/>
            <w:tcBorders>
              <w:top w:val="single" w:sz="4" w:space="0" w:color="auto"/>
            </w:tcBorders>
            <w:shd w:val="clear" w:color="auto" w:fill="FFFFFF" w:themeFill="background1"/>
          </w:tcPr>
          <w:p w14:paraId="39EF48FC" w14:textId="0033D3EB" w:rsidR="003E2EB5" w:rsidRPr="00DC6CB0" w:rsidRDefault="003E2EB5"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Serra Majem et al. (1993)</w:t>
            </w:r>
          </w:p>
          <w:p w14:paraId="2BCFB953" w14:textId="77777777" w:rsidR="003E2EB5" w:rsidRPr="00DC6CB0" w:rsidRDefault="003E2EB5"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Catalunha, Spain</w:t>
            </w:r>
          </w:p>
          <w:p w14:paraId="5B056D75" w14:textId="77777777" w:rsidR="003E2EB5" w:rsidRPr="00DC6CB0" w:rsidRDefault="003E2EB5" w:rsidP="00DB7DFE">
            <w:pPr>
              <w:rPr>
                <w:rFonts w:ascii="Times New Roman" w:eastAsia="Times New Roman" w:hAnsi="Times New Roman" w:cs="Times New Roman"/>
                <w:sz w:val="16"/>
                <w:szCs w:val="16"/>
                <w:lang w:eastAsia="pt-BR"/>
              </w:rPr>
            </w:pPr>
          </w:p>
        </w:tc>
        <w:tc>
          <w:tcPr>
            <w:tcW w:w="992" w:type="dxa"/>
            <w:vMerge w:val="restart"/>
            <w:tcBorders>
              <w:top w:val="single" w:sz="4" w:space="0" w:color="auto"/>
            </w:tcBorders>
            <w:shd w:val="clear" w:color="auto" w:fill="FFFFFF" w:themeFill="background1"/>
          </w:tcPr>
          <w:p w14:paraId="7A450634" w14:textId="77777777" w:rsidR="003E2EB5" w:rsidRPr="00DC6CB0" w:rsidRDefault="003E2EB5" w:rsidP="00DB7DFE">
            <w:pPr>
              <w:rPr>
                <w:rFonts w:ascii="Times New Roman" w:hAnsi="Times New Roman" w:cs="Times New Roman"/>
                <w:sz w:val="16"/>
                <w:szCs w:val="16"/>
              </w:rPr>
            </w:pPr>
            <w:r w:rsidRPr="00DC6CB0">
              <w:rPr>
                <w:rFonts w:ascii="Times New Roman" w:hAnsi="Times New Roman" w:cs="Times New Roman"/>
                <w:sz w:val="16"/>
                <w:szCs w:val="16"/>
              </w:rPr>
              <w:t>Cross-sectional</w:t>
            </w:r>
          </w:p>
        </w:tc>
        <w:tc>
          <w:tcPr>
            <w:tcW w:w="1418" w:type="dxa"/>
            <w:vMerge w:val="restart"/>
            <w:tcBorders>
              <w:top w:val="single" w:sz="4" w:space="0" w:color="auto"/>
            </w:tcBorders>
            <w:shd w:val="clear" w:color="auto" w:fill="FFFFFF" w:themeFill="background1"/>
          </w:tcPr>
          <w:p w14:paraId="3A056132" w14:textId="77777777" w:rsidR="003E2EB5" w:rsidRPr="00DC6CB0" w:rsidRDefault="003E2EB5" w:rsidP="00DB7DFE">
            <w:pPr>
              <w:rPr>
                <w:rFonts w:ascii="Times New Roman" w:hAnsi="Times New Roman" w:cs="Times New Roman"/>
                <w:sz w:val="16"/>
                <w:szCs w:val="16"/>
                <w:lang w:val="en-US"/>
              </w:rPr>
            </w:pPr>
            <w:r w:rsidRPr="00DC6CB0">
              <w:rPr>
                <w:rFonts w:ascii="Times New Roman" w:hAnsi="Times New Roman" w:cs="Times New Roman"/>
                <w:sz w:val="16"/>
                <w:szCs w:val="16"/>
                <w:lang w:val="en-US"/>
              </w:rPr>
              <w:t>893 school children and adolescents aged 5-14 years</w:t>
            </w:r>
          </w:p>
          <w:p w14:paraId="5AF2A912" w14:textId="77777777" w:rsidR="00A16B13" w:rsidRPr="00DC6CB0" w:rsidRDefault="00A16B13" w:rsidP="00DB7DFE">
            <w:pPr>
              <w:rPr>
                <w:rFonts w:ascii="Times New Roman" w:hAnsi="Times New Roman" w:cs="Times New Roman"/>
                <w:sz w:val="16"/>
                <w:szCs w:val="16"/>
                <w:lang w:val="en-US"/>
              </w:rPr>
            </w:pPr>
          </w:p>
          <w:p w14:paraId="2A4CFD5E" w14:textId="657D4D0D" w:rsidR="00A16B13" w:rsidRPr="00DC6CB0" w:rsidRDefault="00A16B13" w:rsidP="00A16B13">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eastAsia="pt-BR"/>
              </w:rPr>
              <w:t>Response rate:</w:t>
            </w:r>
            <w:r w:rsidR="00474591" w:rsidRPr="00DC6CB0">
              <w:rPr>
                <w:rFonts w:ascii="Times New Roman" w:eastAsia="Times New Roman" w:hAnsi="Times New Roman" w:cs="Times New Roman"/>
                <w:sz w:val="16"/>
                <w:szCs w:val="16"/>
                <w:lang w:eastAsia="pt-BR"/>
              </w:rPr>
              <w:t xml:space="preserve"> 89.3</w:t>
            </w:r>
            <w:r w:rsidRPr="00DC6CB0">
              <w:rPr>
                <w:rFonts w:ascii="Times New Roman" w:eastAsia="Times New Roman" w:hAnsi="Times New Roman" w:cs="Times New Roman"/>
                <w:sz w:val="16"/>
                <w:szCs w:val="16"/>
                <w:lang w:eastAsia="pt-BR"/>
              </w:rPr>
              <w:t>%</w:t>
            </w:r>
          </w:p>
          <w:p w14:paraId="450BFDE3" w14:textId="7B6E8BB5" w:rsidR="00A16B13" w:rsidRPr="00DC6CB0" w:rsidRDefault="00A16B13" w:rsidP="00DB7DFE">
            <w:pPr>
              <w:rPr>
                <w:rFonts w:ascii="Times New Roman" w:hAnsi="Times New Roman" w:cs="Times New Roman"/>
                <w:sz w:val="16"/>
                <w:szCs w:val="16"/>
                <w:lang w:val="en-US"/>
              </w:rPr>
            </w:pPr>
          </w:p>
        </w:tc>
        <w:tc>
          <w:tcPr>
            <w:tcW w:w="3118" w:type="dxa"/>
            <w:vMerge w:val="restart"/>
            <w:tcBorders>
              <w:top w:val="single" w:sz="4" w:space="0" w:color="auto"/>
            </w:tcBorders>
            <w:shd w:val="clear" w:color="auto" w:fill="FFFFFF" w:themeFill="background1"/>
          </w:tcPr>
          <w:p w14:paraId="7817D730" w14:textId="77777777" w:rsidR="003E2EB5" w:rsidRPr="00DC6CB0" w:rsidRDefault="003E2EB5"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Candies, chocolate, ice cream, bakery foods and pastries, industrial cakes, soft drinks, packed fruit juice, milk with cocoa, sweetened peanuts, salted appetizers, sausage, butter/margarine.</w:t>
            </w:r>
          </w:p>
          <w:p w14:paraId="45A73197" w14:textId="77777777" w:rsidR="003E2EB5" w:rsidRPr="00DC6CB0" w:rsidRDefault="003E2EB5"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 Frequency of w</w:t>
            </w:r>
            <w:r w:rsidRPr="00DC6CB0">
              <w:rPr>
                <w:rFonts w:ascii="Times New Roman" w:hAnsi="Times New Roman" w:cs="Times New Roman"/>
                <w:color w:val="auto"/>
                <w:sz w:val="16"/>
                <w:szCs w:val="16"/>
                <w:lang w:val="en-US"/>
              </w:rPr>
              <w:t>eekly consumption calculated by the sum of the FFQ</w:t>
            </w:r>
            <w:r w:rsidRPr="00DC6CB0">
              <w:rPr>
                <w:rFonts w:ascii="Times New Roman" w:eastAsia="Times New Roman" w:hAnsi="Times New Roman" w:cs="Times New Roman"/>
                <w:color w:val="auto"/>
                <w:sz w:val="16"/>
                <w:szCs w:val="16"/>
                <w:lang w:val="en-US" w:eastAsia="pt-BR"/>
              </w:rPr>
              <w:t xml:space="preserve"> </w:t>
            </w:r>
            <w:r w:rsidRPr="00DC6CB0">
              <w:rPr>
                <w:rFonts w:ascii="Times New Roman" w:hAnsi="Times New Roman" w:cs="Times New Roman"/>
                <w:color w:val="auto"/>
                <w:sz w:val="16"/>
                <w:szCs w:val="16"/>
                <w:lang w:val="en-US"/>
              </w:rPr>
              <w:t>scores for each ultraprocessed food and classified in quartiles</w:t>
            </w:r>
          </w:p>
        </w:tc>
        <w:tc>
          <w:tcPr>
            <w:tcW w:w="1430" w:type="dxa"/>
            <w:vMerge w:val="restart"/>
            <w:tcBorders>
              <w:top w:val="single" w:sz="4" w:space="0" w:color="auto"/>
            </w:tcBorders>
            <w:shd w:val="clear" w:color="auto" w:fill="FFFFFF" w:themeFill="background1"/>
          </w:tcPr>
          <w:p w14:paraId="3A265016" w14:textId="77777777" w:rsidR="003E2EB5" w:rsidRPr="00DC6CB0" w:rsidRDefault="003E2EB5" w:rsidP="00DB7DFE">
            <w:pPr>
              <w:jc w:val="center"/>
              <w:rPr>
                <w:rFonts w:ascii="Times New Roman" w:hAnsi="Times New Roman" w:cs="Times New Roman"/>
                <w:sz w:val="16"/>
                <w:szCs w:val="16"/>
              </w:rPr>
            </w:pPr>
            <w:r w:rsidRPr="00DC6CB0">
              <w:rPr>
                <w:rFonts w:ascii="Times New Roman" w:eastAsia="Times New Roman" w:hAnsi="Times New Roman" w:cs="Times New Roman"/>
                <w:sz w:val="16"/>
                <w:szCs w:val="16"/>
                <w:lang w:eastAsia="pt-BR"/>
              </w:rPr>
              <w:t>dmft/DMFT index ≥1</w:t>
            </w:r>
          </w:p>
        </w:tc>
        <w:tc>
          <w:tcPr>
            <w:tcW w:w="2840" w:type="dxa"/>
            <w:vMerge w:val="restart"/>
            <w:tcBorders>
              <w:top w:val="single" w:sz="4" w:space="0" w:color="auto"/>
            </w:tcBorders>
            <w:shd w:val="clear" w:color="auto" w:fill="FFFFFF" w:themeFill="background1"/>
          </w:tcPr>
          <w:p w14:paraId="6ADB3AD9" w14:textId="77777777" w:rsidR="003E2EB5" w:rsidRPr="00DC6CB0" w:rsidRDefault="003E2EB5" w:rsidP="00DB7DFE">
            <w:pPr>
              <w:autoSpaceDE w:val="0"/>
              <w:autoSpaceDN w:val="0"/>
              <w:adjustRightInd w:val="0"/>
              <w:rPr>
                <w:rFonts w:ascii="Times New Roman" w:hAnsi="Times New Roman" w:cs="Times New Roman"/>
                <w:sz w:val="16"/>
                <w:szCs w:val="16"/>
                <w:lang w:val="en-US"/>
              </w:rPr>
            </w:pPr>
            <w:r w:rsidRPr="00DC6CB0">
              <w:rPr>
                <w:rFonts w:ascii="Times New Roman" w:eastAsia="Times New Roman" w:hAnsi="Times New Roman" w:cs="Times New Roman"/>
                <w:i/>
                <w:iCs/>
                <w:sz w:val="16"/>
                <w:szCs w:val="16"/>
                <w:lang w:val="en-US" w:eastAsia="pt-BR"/>
              </w:rPr>
              <w:t>Individual</w:t>
            </w:r>
            <w:r w:rsidRPr="00DC6CB0">
              <w:rPr>
                <w:rFonts w:ascii="Times New Roman" w:eastAsia="Times New Roman" w:hAnsi="Times New Roman" w:cs="Times New Roman"/>
                <w:sz w:val="16"/>
                <w:szCs w:val="16"/>
                <w:lang w:val="en-US" w:eastAsia="pt-BR"/>
              </w:rPr>
              <w:t>: age, sex, frequency of teeth brushing and dental visit</w:t>
            </w:r>
          </w:p>
        </w:tc>
        <w:tc>
          <w:tcPr>
            <w:tcW w:w="4094" w:type="dxa"/>
            <w:tcBorders>
              <w:top w:val="single" w:sz="4" w:space="0" w:color="auto"/>
            </w:tcBorders>
            <w:shd w:val="clear" w:color="auto" w:fill="FFFFFF" w:themeFill="background1"/>
          </w:tcPr>
          <w:p w14:paraId="776D9562" w14:textId="77777777"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Caries: 54.4 (n=486)</w:t>
            </w:r>
          </w:p>
          <w:p w14:paraId="4208C8DD" w14:textId="77777777" w:rsidR="003E2EB5" w:rsidRPr="00DC6CB0" w:rsidRDefault="003E2EB5"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Mean candies: 7.0</w:t>
            </w:r>
          </w:p>
          <w:p w14:paraId="660E8E4A" w14:textId="77777777" w:rsidR="003E2EB5" w:rsidRPr="00DC6CB0" w:rsidRDefault="003E2EB5"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Mean chocolate: 8.7</w:t>
            </w:r>
          </w:p>
          <w:p w14:paraId="57759C13" w14:textId="77777777" w:rsidR="003E2EB5" w:rsidRPr="00DC6CB0" w:rsidRDefault="003E2EB5"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Mean ice cream: 2.9</w:t>
            </w:r>
          </w:p>
          <w:p w14:paraId="55F17405" w14:textId="77777777" w:rsidR="003E2EB5" w:rsidRPr="00DC6CB0" w:rsidRDefault="003E2EB5"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Mean bakery foods and pastries: 7.8</w:t>
            </w:r>
          </w:p>
          <w:p w14:paraId="2AFCCBF8" w14:textId="77777777" w:rsidR="003E2EB5" w:rsidRPr="00DC6CB0" w:rsidRDefault="003E2EB5"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Mean industrial cakes: 2.6</w:t>
            </w:r>
          </w:p>
          <w:p w14:paraId="3F29AF01" w14:textId="77777777" w:rsidR="003E2EB5" w:rsidRPr="00DC6CB0" w:rsidRDefault="003E2EB5"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Mean soft drinks: 3.7</w:t>
            </w:r>
          </w:p>
          <w:p w14:paraId="3D2B7EE6" w14:textId="77777777" w:rsidR="003E2EB5" w:rsidRPr="00DC6CB0" w:rsidRDefault="003E2EB5"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Mean packed fruit juice: 2.4</w:t>
            </w:r>
          </w:p>
          <w:p w14:paraId="48B0069C" w14:textId="77777777" w:rsidR="003E2EB5" w:rsidRPr="00DC6CB0" w:rsidRDefault="003E2EB5"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Mean milk with cocoa: 8.7</w:t>
            </w:r>
          </w:p>
          <w:p w14:paraId="23FA6C56" w14:textId="77777777" w:rsidR="003E2EB5" w:rsidRPr="00DC6CB0" w:rsidRDefault="003E2EB5"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Mean sweetened peanuts: 0.2</w:t>
            </w:r>
          </w:p>
          <w:p w14:paraId="591AD4AA" w14:textId="77777777" w:rsidR="003E2EB5" w:rsidRPr="00DC6CB0" w:rsidRDefault="003E2EB5"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Mean salted appetizers: 1.2</w:t>
            </w:r>
          </w:p>
          <w:p w14:paraId="755D6B26" w14:textId="77777777" w:rsidR="003E2EB5" w:rsidRPr="00DC6CB0" w:rsidRDefault="003E2EB5"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Mean sausage: 6.9</w:t>
            </w:r>
          </w:p>
          <w:p w14:paraId="1BE49881" w14:textId="77777777" w:rsidR="003E2EB5" w:rsidRPr="00DC6CB0" w:rsidRDefault="003E2EB5"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Mean butter/margarine: 4.7</w:t>
            </w:r>
          </w:p>
        </w:tc>
      </w:tr>
      <w:tr w:rsidR="00DC6CB0" w:rsidRPr="00DC6CB0" w14:paraId="51B43D40" w14:textId="77777777" w:rsidTr="00251CD6">
        <w:trPr>
          <w:trHeight w:val="562"/>
          <w:jc w:val="center"/>
        </w:trPr>
        <w:tc>
          <w:tcPr>
            <w:tcW w:w="421" w:type="dxa"/>
            <w:shd w:val="clear" w:color="auto" w:fill="FFFFFF" w:themeFill="background1"/>
          </w:tcPr>
          <w:p w14:paraId="0FF263ED" w14:textId="77777777" w:rsidR="003E2EB5" w:rsidRPr="00DC6CB0" w:rsidRDefault="003E2EB5" w:rsidP="00DB7DFE">
            <w:pPr>
              <w:rPr>
                <w:rFonts w:ascii="Times New Roman" w:eastAsia="Times New Roman" w:hAnsi="Times New Roman" w:cs="Times New Roman"/>
                <w:sz w:val="16"/>
                <w:szCs w:val="16"/>
                <w:lang w:val="en-US" w:eastAsia="pt-BR"/>
              </w:rPr>
            </w:pPr>
          </w:p>
        </w:tc>
        <w:tc>
          <w:tcPr>
            <w:tcW w:w="1417" w:type="dxa"/>
            <w:vMerge/>
            <w:shd w:val="clear" w:color="auto" w:fill="FFFFFF" w:themeFill="background1"/>
          </w:tcPr>
          <w:p w14:paraId="47A95ECE" w14:textId="712ABF1B" w:rsidR="003E2EB5" w:rsidRPr="00DC6CB0" w:rsidRDefault="003E2EB5" w:rsidP="00DB7DFE">
            <w:pPr>
              <w:rPr>
                <w:rFonts w:ascii="Times New Roman" w:eastAsia="Times New Roman" w:hAnsi="Times New Roman" w:cs="Times New Roman"/>
                <w:sz w:val="16"/>
                <w:szCs w:val="16"/>
                <w:lang w:val="en-US" w:eastAsia="pt-BR"/>
              </w:rPr>
            </w:pPr>
          </w:p>
        </w:tc>
        <w:tc>
          <w:tcPr>
            <w:tcW w:w="992" w:type="dxa"/>
            <w:vMerge/>
            <w:shd w:val="clear" w:color="auto" w:fill="FFFFFF" w:themeFill="background1"/>
          </w:tcPr>
          <w:p w14:paraId="47A6F06F" w14:textId="77777777" w:rsidR="003E2EB5" w:rsidRPr="00DC6CB0" w:rsidRDefault="003E2EB5" w:rsidP="00DB7DFE">
            <w:pPr>
              <w:rPr>
                <w:rFonts w:ascii="Times New Roman" w:hAnsi="Times New Roman" w:cs="Times New Roman"/>
                <w:sz w:val="16"/>
                <w:szCs w:val="16"/>
                <w:lang w:val="en-US"/>
              </w:rPr>
            </w:pPr>
          </w:p>
        </w:tc>
        <w:tc>
          <w:tcPr>
            <w:tcW w:w="1418" w:type="dxa"/>
            <w:vMerge/>
            <w:shd w:val="clear" w:color="auto" w:fill="FFFFFF" w:themeFill="background1"/>
          </w:tcPr>
          <w:p w14:paraId="6A62A5DE" w14:textId="77777777" w:rsidR="003E2EB5" w:rsidRPr="00DC6CB0" w:rsidRDefault="003E2EB5" w:rsidP="00DB7DFE">
            <w:pPr>
              <w:rPr>
                <w:rFonts w:ascii="Times New Roman" w:hAnsi="Times New Roman" w:cs="Times New Roman"/>
                <w:sz w:val="16"/>
                <w:szCs w:val="16"/>
                <w:lang w:val="en-US"/>
              </w:rPr>
            </w:pPr>
          </w:p>
        </w:tc>
        <w:tc>
          <w:tcPr>
            <w:tcW w:w="3118" w:type="dxa"/>
            <w:vMerge/>
            <w:shd w:val="clear" w:color="auto" w:fill="FFFFFF" w:themeFill="background1"/>
          </w:tcPr>
          <w:p w14:paraId="658223CB" w14:textId="77777777" w:rsidR="003E2EB5" w:rsidRPr="00DC6CB0" w:rsidRDefault="003E2EB5" w:rsidP="00DB7DFE">
            <w:pPr>
              <w:pStyle w:val="Default"/>
              <w:rPr>
                <w:rFonts w:ascii="Times New Roman" w:eastAsia="Times New Roman" w:hAnsi="Times New Roman" w:cs="Times New Roman"/>
                <w:color w:val="auto"/>
                <w:sz w:val="16"/>
                <w:szCs w:val="16"/>
                <w:lang w:val="en-US" w:eastAsia="pt-BR"/>
              </w:rPr>
            </w:pPr>
          </w:p>
        </w:tc>
        <w:tc>
          <w:tcPr>
            <w:tcW w:w="1430" w:type="dxa"/>
            <w:vMerge/>
            <w:shd w:val="clear" w:color="auto" w:fill="FFFFFF" w:themeFill="background1"/>
          </w:tcPr>
          <w:p w14:paraId="4CA3FD09" w14:textId="77777777" w:rsidR="003E2EB5" w:rsidRPr="00DC6CB0" w:rsidRDefault="003E2EB5" w:rsidP="00DB7DFE">
            <w:pPr>
              <w:jc w:val="center"/>
              <w:rPr>
                <w:rFonts w:ascii="Times New Roman" w:eastAsia="Times New Roman" w:hAnsi="Times New Roman" w:cs="Times New Roman"/>
                <w:sz w:val="16"/>
                <w:szCs w:val="16"/>
                <w:lang w:val="en-US" w:eastAsia="pt-BR"/>
              </w:rPr>
            </w:pPr>
          </w:p>
        </w:tc>
        <w:tc>
          <w:tcPr>
            <w:tcW w:w="2840" w:type="dxa"/>
            <w:vMerge/>
            <w:shd w:val="clear" w:color="auto" w:fill="FFFFFF" w:themeFill="background1"/>
          </w:tcPr>
          <w:p w14:paraId="4A2F1763" w14:textId="77777777" w:rsidR="003E2EB5" w:rsidRPr="00DC6CB0" w:rsidRDefault="003E2EB5" w:rsidP="00DB7DFE">
            <w:pPr>
              <w:autoSpaceDE w:val="0"/>
              <w:autoSpaceDN w:val="0"/>
              <w:adjustRightInd w:val="0"/>
              <w:rPr>
                <w:rFonts w:ascii="Times New Roman" w:eastAsia="Times New Roman" w:hAnsi="Times New Roman" w:cs="Times New Roman"/>
                <w:i/>
                <w:iCs/>
                <w:sz w:val="16"/>
                <w:szCs w:val="16"/>
                <w:lang w:val="en-US" w:eastAsia="pt-BR"/>
              </w:rPr>
            </w:pPr>
          </w:p>
        </w:tc>
        <w:tc>
          <w:tcPr>
            <w:tcW w:w="4094" w:type="dxa"/>
            <w:shd w:val="clear" w:color="auto" w:fill="FFFFFF" w:themeFill="background1"/>
          </w:tcPr>
          <w:p w14:paraId="0BA117FF" w14:textId="77777777" w:rsidR="003E2EB5" w:rsidRPr="00DC6CB0" w:rsidRDefault="003E2EB5"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 xml:space="preserve">Candies = OR 2.2 (95% CI: 1.06-4.64) for quartile 4 </w:t>
            </w:r>
          </w:p>
          <w:p w14:paraId="3E223BBF" w14:textId="77777777" w:rsidR="003E2EB5" w:rsidRPr="00DC6CB0" w:rsidRDefault="003E2EB5"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Ice cream = OR 2.18 (95% CI: 1.24-3.83) for quartile 4</w:t>
            </w:r>
          </w:p>
          <w:p w14:paraId="425AEB5F" w14:textId="77777777" w:rsidR="003E2EB5" w:rsidRPr="00DC6CB0" w:rsidRDefault="003E2EB5"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Soft drinks = OR 1.36 (95% CI: 0.90-2.06)</w:t>
            </w:r>
          </w:p>
          <w:p w14:paraId="35048550" w14:textId="77777777" w:rsidR="003E2EB5" w:rsidRPr="00DC6CB0" w:rsidRDefault="003E2EB5"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OR of other ultraprocessed foods NS/not reported</w:t>
            </w:r>
          </w:p>
        </w:tc>
      </w:tr>
      <w:tr w:rsidR="00DC6CB0" w:rsidRPr="00DC6CB0" w14:paraId="41F8C26B" w14:textId="77777777" w:rsidTr="00816FBA">
        <w:trPr>
          <w:jc w:val="center"/>
        </w:trPr>
        <w:tc>
          <w:tcPr>
            <w:tcW w:w="421" w:type="dxa"/>
            <w:tcBorders>
              <w:bottom w:val="single" w:sz="4" w:space="0" w:color="auto"/>
            </w:tcBorders>
            <w:shd w:val="clear" w:color="auto" w:fill="FFFFFF" w:themeFill="background1"/>
          </w:tcPr>
          <w:p w14:paraId="78AD9547" w14:textId="77777777" w:rsidR="003E2EB5" w:rsidRPr="00DC6CB0" w:rsidRDefault="003E2EB5" w:rsidP="00DB7DFE">
            <w:pPr>
              <w:rPr>
                <w:rFonts w:ascii="Times New Roman" w:eastAsia="Times New Roman" w:hAnsi="Times New Roman" w:cs="Times New Roman"/>
                <w:sz w:val="16"/>
                <w:szCs w:val="16"/>
                <w:lang w:val="en-US" w:eastAsia="pt-BR"/>
              </w:rPr>
            </w:pPr>
          </w:p>
        </w:tc>
        <w:tc>
          <w:tcPr>
            <w:tcW w:w="1417" w:type="dxa"/>
            <w:tcBorders>
              <w:bottom w:val="single" w:sz="4" w:space="0" w:color="auto"/>
            </w:tcBorders>
            <w:shd w:val="clear" w:color="auto" w:fill="FFFFFF" w:themeFill="background1"/>
          </w:tcPr>
          <w:p w14:paraId="0A9E918D" w14:textId="60F02AFA" w:rsidR="003E2EB5" w:rsidRPr="00DC6CB0" w:rsidRDefault="003E2EB5" w:rsidP="00DB7DFE">
            <w:pPr>
              <w:rPr>
                <w:rFonts w:ascii="Times New Roman" w:eastAsia="Times New Roman" w:hAnsi="Times New Roman" w:cs="Times New Roman"/>
                <w:sz w:val="16"/>
                <w:szCs w:val="16"/>
                <w:lang w:val="en-US" w:eastAsia="pt-BR"/>
              </w:rPr>
            </w:pPr>
          </w:p>
        </w:tc>
        <w:tc>
          <w:tcPr>
            <w:tcW w:w="992" w:type="dxa"/>
            <w:tcBorders>
              <w:bottom w:val="single" w:sz="4" w:space="0" w:color="auto"/>
            </w:tcBorders>
            <w:shd w:val="clear" w:color="auto" w:fill="FFFFFF" w:themeFill="background1"/>
          </w:tcPr>
          <w:p w14:paraId="004284C6" w14:textId="77777777" w:rsidR="003E2EB5" w:rsidRPr="00DC6CB0" w:rsidRDefault="003E2EB5" w:rsidP="00DB7DFE">
            <w:pPr>
              <w:rPr>
                <w:rFonts w:ascii="Times New Roman" w:hAnsi="Times New Roman" w:cs="Times New Roman"/>
                <w:sz w:val="16"/>
                <w:szCs w:val="16"/>
                <w:lang w:val="en-US"/>
              </w:rPr>
            </w:pPr>
          </w:p>
        </w:tc>
        <w:tc>
          <w:tcPr>
            <w:tcW w:w="1418" w:type="dxa"/>
            <w:tcBorders>
              <w:bottom w:val="single" w:sz="4" w:space="0" w:color="auto"/>
            </w:tcBorders>
            <w:shd w:val="clear" w:color="auto" w:fill="FFFFFF" w:themeFill="background1"/>
          </w:tcPr>
          <w:p w14:paraId="12EC5C66" w14:textId="77777777" w:rsidR="003E2EB5" w:rsidRPr="00DC6CB0" w:rsidRDefault="003E2EB5" w:rsidP="00DB7DFE">
            <w:pPr>
              <w:rPr>
                <w:rFonts w:ascii="Times New Roman" w:hAnsi="Times New Roman" w:cs="Times New Roman"/>
                <w:sz w:val="16"/>
                <w:szCs w:val="16"/>
                <w:lang w:val="en-US"/>
              </w:rPr>
            </w:pPr>
          </w:p>
        </w:tc>
        <w:tc>
          <w:tcPr>
            <w:tcW w:w="3118" w:type="dxa"/>
            <w:tcBorders>
              <w:bottom w:val="single" w:sz="4" w:space="0" w:color="auto"/>
            </w:tcBorders>
            <w:shd w:val="clear" w:color="auto" w:fill="FFFFFF" w:themeFill="background1"/>
          </w:tcPr>
          <w:p w14:paraId="10A17EF0" w14:textId="77777777" w:rsidR="003E2EB5" w:rsidRPr="00DC6CB0" w:rsidRDefault="003E2EB5" w:rsidP="00DB7DFE">
            <w:pPr>
              <w:pStyle w:val="Default"/>
              <w:rPr>
                <w:rFonts w:ascii="Times New Roman" w:eastAsia="Times New Roman" w:hAnsi="Times New Roman" w:cs="Times New Roman"/>
                <w:color w:val="auto"/>
                <w:sz w:val="16"/>
                <w:szCs w:val="16"/>
                <w:lang w:val="en-US" w:eastAsia="pt-BR"/>
              </w:rPr>
            </w:pPr>
          </w:p>
        </w:tc>
        <w:tc>
          <w:tcPr>
            <w:tcW w:w="1430" w:type="dxa"/>
            <w:tcBorders>
              <w:bottom w:val="single" w:sz="4" w:space="0" w:color="auto"/>
            </w:tcBorders>
            <w:shd w:val="clear" w:color="auto" w:fill="FFFFFF" w:themeFill="background1"/>
          </w:tcPr>
          <w:p w14:paraId="1E8F82C8" w14:textId="77777777" w:rsidR="003E2EB5" w:rsidRPr="00DC6CB0" w:rsidRDefault="003E2EB5" w:rsidP="00DB7DFE">
            <w:pPr>
              <w:jc w:val="center"/>
              <w:rPr>
                <w:rFonts w:ascii="Times New Roman" w:eastAsia="Times New Roman" w:hAnsi="Times New Roman" w:cs="Times New Roman"/>
                <w:sz w:val="16"/>
                <w:szCs w:val="16"/>
                <w:lang w:val="en-US" w:eastAsia="pt-BR"/>
              </w:rPr>
            </w:pPr>
          </w:p>
        </w:tc>
        <w:tc>
          <w:tcPr>
            <w:tcW w:w="2840" w:type="dxa"/>
            <w:tcBorders>
              <w:bottom w:val="single" w:sz="4" w:space="0" w:color="auto"/>
            </w:tcBorders>
            <w:shd w:val="clear" w:color="auto" w:fill="FFFFFF" w:themeFill="background1"/>
          </w:tcPr>
          <w:p w14:paraId="0298E42B" w14:textId="77777777" w:rsidR="003E2EB5" w:rsidRPr="00DC6CB0" w:rsidRDefault="003E2EB5" w:rsidP="00DB7DFE">
            <w:pPr>
              <w:autoSpaceDE w:val="0"/>
              <w:autoSpaceDN w:val="0"/>
              <w:adjustRightInd w:val="0"/>
              <w:rPr>
                <w:rFonts w:ascii="Times New Roman" w:eastAsia="Times New Roman" w:hAnsi="Times New Roman" w:cs="Times New Roman"/>
                <w:sz w:val="16"/>
                <w:szCs w:val="16"/>
                <w:lang w:val="en-US" w:eastAsia="pt-BR"/>
              </w:rPr>
            </w:pPr>
          </w:p>
        </w:tc>
        <w:tc>
          <w:tcPr>
            <w:tcW w:w="4094" w:type="dxa"/>
            <w:tcBorders>
              <w:bottom w:val="single" w:sz="4" w:space="0" w:color="auto"/>
            </w:tcBorders>
            <w:shd w:val="clear" w:color="auto" w:fill="FFFFFF" w:themeFill="background1"/>
          </w:tcPr>
          <w:p w14:paraId="3E760370" w14:textId="77777777" w:rsidR="003E2EB5" w:rsidRPr="00DC6CB0" w:rsidRDefault="003E2EB5" w:rsidP="00DB7DFE">
            <w:pPr>
              <w:rPr>
                <w:rFonts w:ascii="Times New Roman" w:eastAsia="Times New Roman" w:hAnsi="Times New Roman" w:cs="Times New Roman"/>
                <w:sz w:val="16"/>
                <w:szCs w:val="16"/>
                <w:lang w:val="en-US" w:eastAsia="pt-BR"/>
              </w:rPr>
            </w:pPr>
          </w:p>
        </w:tc>
      </w:tr>
      <w:tr w:rsidR="00DC6CB0" w:rsidRPr="00DC6CB0" w14:paraId="09FA7CEA" w14:textId="77777777" w:rsidTr="00816FBA">
        <w:trPr>
          <w:trHeight w:val="241"/>
          <w:jc w:val="center"/>
        </w:trPr>
        <w:tc>
          <w:tcPr>
            <w:tcW w:w="421" w:type="dxa"/>
            <w:tcBorders>
              <w:top w:val="single" w:sz="4" w:space="0" w:color="auto"/>
            </w:tcBorders>
            <w:shd w:val="clear" w:color="auto" w:fill="FFFFFF" w:themeFill="background1"/>
          </w:tcPr>
          <w:p w14:paraId="081AF2D1" w14:textId="03D84E37" w:rsidR="003E2EB5" w:rsidRPr="00DC6CB0" w:rsidRDefault="003E2EB5" w:rsidP="00DB7DFE">
            <w:pPr>
              <w:rPr>
                <w:rFonts w:ascii="Times New Roman" w:eastAsia="Times New Roman" w:hAnsi="Times New Roman" w:cs="Times New Roman"/>
                <w:sz w:val="16"/>
                <w:szCs w:val="16"/>
                <w:lang w:val="fr-FR" w:eastAsia="pt-BR"/>
              </w:rPr>
            </w:pPr>
            <w:r w:rsidRPr="00DC6CB0">
              <w:rPr>
                <w:rFonts w:ascii="Times New Roman" w:eastAsia="Times New Roman" w:hAnsi="Times New Roman" w:cs="Times New Roman"/>
                <w:sz w:val="16"/>
                <w:szCs w:val="16"/>
                <w:lang w:val="fr-FR" w:eastAsia="pt-BR"/>
              </w:rPr>
              <w:lastRenderedPageBreak/>
              <w:t>16</w:t>
            </w:r>
          </w:p>
        </w:tc>
        <w:tc>
          <w:tcPr>
            <w:tcW w:w="1417" w:type="dxa"/>
            <w:vMerge w:val="restart"/>
            <w:tcBorders>
              <w:top w:val="single" w:sz="4" w:space="0" w:color="auto"/>
            </w:tcBorders>
            <w:shd w:val="clear" w:color="auto" w:fill="FFFFFF" w:themeFill="background1"/>
          </w:tcPr>
          <w:p w14:paraId="26103929" w14:textId="3644CA8A" w:rsidR="003E2EB5" w:rsidRPr="00DC6CB0" w:rsidRDefault="003E2EB5" w:rsidP="00DB7DFE">
            <w:pPr>
              <w:rPr>
                <w:rFonts w:ascii="Times New Roman" w:eastAsia="Times New Roman" w:hAnsi="Times New Roman" w:cs="Times New Roman"/>
                <w:sz w:val="16"/>
                <w:szCs w:val="16"/>
                <w:lang w:val="fr-FR" w:eastAsia="pt-BR"/>
              </w:rPr>
            </w:pPr>
            <w:r w:rsidRPr="00DC6CB0">
              <w:rPr>
                <w:rFonts w:ascii="Times New Roman" w:eastAsia="Times New Roman" w:hAnsi="Times New Roman" w:cs="Times New Roman"/>
                <w:sz w:val="16"/>
                <w:szCs w:val="16"/>
                <w:lang w:val="fr-FR" w:eastAsia="pt-BR"/>
              </w:rPr>
              <w:t>Simangwa et al. (2019)</w:t>
            </w:r>
          </w:p>
          <w:p w14:paraId="576DACC4" w14:textId="77777777" w:rsidR="003E2EB5" w:rsidRPr="00DC6CB0" w:rsidRDefault="003E2EB5" w:rsidP="00DB7DFE">
            <w:pPr>
              <w:rPr>
                <w:rFonts w:ascii="Times New Roman" w:eastAsia="Times New Roman" w:hAnsi="Times New Roman" w:cs="Times New Roman"/>
                <w:sz w:val="16"/>
                <w:szCs w:val="16"/>
                <w:lang w:val="fr-FR" w:eastAsia="pt-BR"/>
              </w:rPr>
            </w:pPr>
            <w:r w:rsidRPr="00DC6CB0">
              <w:rPr>
                <w:rFonts w:ascii="Times New Roman" w:eastAsia="Times New Roman" w:hAnsi="Times New Roman" w:cs="Times New Roman"/>
                <w:sz w:val="16"/>
                <w:szCs w:val="16"/>
                <w:lang w:val="fr-FR" w:eastAsia="pt-BR"/>
              </w:rPr>
              <w:t>Massai, Tanzania</w:t>
            </w:r>
          </w:p>
          <w:p w14:paraId="2589C800" w14:textId="77777777" w:rsidR="003E2EB5" w:rsidRPr="00DC6CB0" w:rsidRDefault="003E2EB5" w:rsidP="00DB7DFE">
            <w:pPr>
              <w:rPr>
                <w:rFonts w:ascii="Times New Roman" w:eastAsia="Times New Roman" w:hAnsi="Times New Roman" w:cs="Times New Roman"/>
                <w:sz w:val="16"/>
                <w:szCs w:val="16"/>
                <w:lang w:val="fr-FR" w:eastAsia="pt-BR"/>
              </w:rPr>
            </w:pPr>
          </w:p>
        </w:tc>
        <w:tc>
          <w:tcPr>
            <w:tcW w:w="992" w:type="dxa"/>
            <w:vMerge w:val="restart"/>
            <w:tcBorders>
              <w:top w:val="single" w:sz="4" w:space="0" w:color="auto"/>
            </w:tcBorders>
            <w:shd w:val="clear" w:color="auto" w:fill="FFFFFF" w:themeFill="background1"/>
          </w:tcPr>
          <w:p w14:paraId="31CA77F3" w14:textId="77777777" w:rsidR="003E2EB5" w:rsidRPr="00DC6CB0" w:rsidRDefault="003E2EB5" w:rsidP="00DB7DFE">
            <w:pPr>
              <w:rPr>
                <w:rFonts w:ascii="Times New Roman" w:hAnsi="Times New Roman" w:cs="Times New Roman"/>
                <w:sz w:val="16"/>
                <w:szCs w:val="16"/>
              </w:rPr>
            </w:pPr>
            <w:r w:rsidRPr="00DC6CB0">
              <w:rPr>
                <w:rFonts w:ascii="Times New Roman" w:hAnsi="Times New Roman" w:cs="Times New Roman"/>
                <w:sz w:val="16"/>
                <w:szCs w:val="16"/>
              </w:rPr>
              <w:t>Cross-sectional</w:t>
            </w:r>
          </w:p>
        </w:tc>
        <w:tc>
          <w:tcPr>
            <w:tcW w:w="1418" w:type="dxa"/>
            <w:vMerge w:val="restart"/>
            <w:tcBorders>
              <w:top w:val="single" w:sz="4" w:space="0" w:color="auto"/>
            </w:tcBorders>
            <w:shd w:val="clear" w:color="auto" w:fill="FFFFFF" w:themeFill="background1"/>
          </w:tcPr>
          <w:p w14:paraId="4B62F92B" w14:textId="77777777" w:rsidR="003E2EB5" w:rsidRPr="00DC6CB0" w:rsidRDefault="003E2EB5" w:rsidP="00DB7DFE">
            <w:pPr>
              <w:rPr>
                <w:rFonts w:ascii="Times New Roman" w:hAnsi="Times New Roman" w:cs="Times New Roman"/>
                <w:sz w:val="16"/>
                <w:szCs w:val="16"/>
              </w:rPr>
            </w:pPr>
            <w:r w:rsidRPr="00DC6CB0">
              <w:rPr>
                <w:rFonts w:ascii="Times New Roman" w:hAnsi="Times New Roman" w:cs="Times New Roman"/>
                <w:sz w:val="16"/>
                <w:szCs w:val="16"/>
              </w:rPr>
              <w:t>906 school adolescents aged 12-14 years</w:t>
            </w:r>
          </w:p>
          <w:p w14:paraId="55BC5856" w14:textId="77777777" w:rsidR="00474591" w:rsidRPr="00DC6CB0" w:rsidRDefault="00474591" w:rsidP="00DB7DFE">
            <w:pPr>
              <w:rPr>
                <w:rFonts w:ascii="Times New Roman" w:hAnsi="Times New Roman" w:cs="Times New Roman"/>
                <w:sz w:val="16"/>
                <w:szCs w:val="16"/>
              </w:rPr>
            </w:pPr>
          </w:p>
          <w:p w14:paraId="3595ABA4" w14:textId="562BB094" w:rsidR="00474591" w:rsidRPr="00DC6CB0" w:rsidRDefault="00474591" w:rsidP="00474591">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eastAsia="pt-BR"/>
              </w:rPr>
              <w:t>Response rate: 91.6%</w:t>
            </w:r>
          </w:p>
          <w:p w14:paraId="3F6877D9" w14:textId="2EFDB2AD" w:rsidR="00474591" w:rsidRPr="00DC6CB0" w:rsidRDefault="00474591" w:rsidP="00DB7DFE">
            <w:pPr>
              <w:rPr>
                <w:rFonts w:ascii="Times New Roman" w:hAnsi="Times New Roman" w:cs="Times New Roman"/>
                <w:sz w:val="16"/>
                <w:szCs w:val="16"/>
              </w:rPr>
            </w:pPr>
          </w:p>
        </w:tc>
        <w:tc>
          <w:tcPr>
            <w:tcW w:w="3118" w:type="dxa"/>
            <w:vMerge w:val="restart"/>
            <w:tcBorders>
              <w:top w:val="single" w:sz="4" w:space="0" w:color="auto"/>
            </w:tcBorders>
            <w:shd w:val="clear" w:color="auto" w:fill="FFFFFF" w:themeFill="background1"/>
          </w:tcPr>
          <w:p w14:paraId="25CAA01E" w14:textId="77777777" w:rsidR="003E2EB5" w:rsidRPr="00DC6CB0" w:rsidRDefault="003E2EB5"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 xml:space="preserve">Sweets, biscuits and </w:t>
            </w:r>
            <w:r w:rsidRPr="00DC6CB0">
              <w:rPr>
                <w:rFonts w:ascii="Times New Roman" w:hAnsi="Times New Roman" w:cs="Times New Roman"/>
                <w:color w:val="auto"/>
                <w:sz w:val="16"/>
                <w:szCs w:val="16"/>
                <w:lang w:val="en-US"/>
              </w:rPr>
              <w:t>carbonated soft drinks</w:t>
            </w:r>
          </w:p>
          <w:p w14:paraId="696D6208" w14:textId="77777777" w:rsidR="003E2EB5" w:rsidRPr="00DC6CB0" w:rsidRDefault="003E2EB5"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 Frequency of consumption: low (≤1per week; ref.) versus high (≥2 per week or daily) for each food</w:t>
            </w:r>
          </w:p>
        </w:tc>
        <w:tc>
          <w:tcPr>
            <w:tcW w:w="1430" w:type="dxa"/>
            <w:vMerge w:val="restart"/>
            <w:tcBorders>
              <w:top w:val="single" w:sz="4" w:space="0" w:color="auto"/>
            </w:tcBorders>
            <w:shd w:val="clear" w:color="auto" w:fill="FFFFFF" w:themeFill="background1"/>
          </w:tcPr>
          <w:p w14:paraId="2456C385" w14:textId="77777777" w:rsidR="003E2EB5" w:rsidRPr="00DC6CB0" w:rsidRDefault="003E2EB5" w:rsidP="00DB7DFE">
            <w:pPr>
              <w:jc w:val="cente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DMFT index ≥1</w:t>
            </w:r>
          </w:p>
        </w:tc>
        <w:tc>
          <w:tcPr>
            <w:tcW w:w="2840" w:type="dxa"/>
            <w:vMerge w:val="restart"/>
            <w:tcBorders>
              <w:top w:val="single" w:sz="4" w:space="0" w:color="auto"/>
            </w:tcBorders>
            <w:shd w:val="clear" w:color="auto" w:fill="FFFFFF" w:themeFill="background1"/>
          </w:tcPr>
          <w:p w14:paraId="2F978D66" w14:textId="77777777" w:rsidR="003E2EB5" w:rsidRPr="00DC6CB0" w:rsidRDefault="003E2EB5" w:rsidP="00DB7DFE">
            <w:pPr>
              <w:autoSpaceDE w:val="0"/>
              <w:autoSpaceDN w:val="0"/>
              <w:adjustRightInd w:val="0"/>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i/>
                <w:iCs/>
                <w:sz w:val="16"/>
                <w:szCs w:val="16"/>
                <w:lang w:val="en-US" w:eastAsia="pt-BR"/>
              </w:rPr>
              <w:t>SES/Family</w:t>
            </w:r>
            <w:r w:rsidRPr="00DC6CB0">
              <w:rPr>
                <w:rFonts w:ascii="Times New Roman" w:eastAsia="Times New Roman" w:hAnsi="Times New Roman" w:cs="Times New Roman"/>
                <w:sz w:val="16"/>
                <w:szCs w:val="16"/>
                <w:lang w:val="en-US" w:eastAsia="pt-BR"/>
              </w:rPr>
              <w:t xml:space="preserve">: </w:t>
            </w:r>
            <w:r w:rsidRPr="00DC6CB0">
              <w:rPr>
                <w:rFonts w:ascii="Times New Roman" w:hAnsi="Times New Roman" w:cs="Times New Roman"/>
                <w:sz w:val="16"/>
                <w:szCs w:val="16"/>
                <w:lang w:val="en-US"/>
              </w:rPr>
              <w:t>Mother’s education</w:t>
            </w:r>
            <w:r w:rsidRPr="00DC6CB0">
              <w:rPr>
                <w:rFonts w:ascii="Times New Roman" w:eastAsia="Times New Roman" w:hAnsi="Times New Roman" w:cs="Times New Roman"/>
                <w:sz w:val="16"/>
                <w:szCs w:val="16"/>
                <w:lang w:val="en-US" w:eastAsia="pt-BR"/>
              </w:rPr>
              <w:t xml:space="preserve">, district of residence, </w:t>
            </w:r>
            <w:r w:rsidRPr="00DC6CB0">
              <w:rPr>
                <w:rFonts w:ascii="Times New Roman" w:hAnsi="Times New Roman" w:cs="Times New Roman"/>
                <w:sz w:val="16"/>
                <w:szCs w:val="16"/>
                <w:lang w:val="en-US"/>
              </w:rPr>
              <w:t>wealth index</w:t>
            </w:r>
          </w:p>
          <w:p w14:paraId="641851DA" w14:textId="77777777" w:rsidR="003E2EB5" w:rsidRPr="00DC6CB0" w:rsidRDefault="003E2EB5" w:rsidP="00DB7DFE">
            <w:pPr>
              <w:autoSpaceDE w:val="0"/>
              <w:autoSpaceDN w:val="0"/>
              <w:adjustRightInd w:val="0"/>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i/>
                <w:iCs/>
                <w:sz w:val="16"/>
                <w:szCs w:val="16"/>
                <w:lang w:val="en-US" w:eastAsia="pt-BR"/>
              </w:rPr>
              <w:t>Individual</w:t>
            </w:r>
            <w:r w:rsidRPr="00DC6CB0">
              <w:rPr>
                <w:rFonts w:ascii="Times New Roman" w:eastAsia="Times New Roman" w:hAnsi="Times New Roman" w:cs="Times New Roman"/>
                <w:sz w:val="16"/>
                <w:szCs w:val="16"/>
                <w:lang w:val="en-US" w:eastAsia="pt-BR"/>
              </w:rPr>
              <w:t xml:space="preserve">: age, sex, ethnicity, </w:t>
            </w:r>
            <w:r w:rsidRPr="00DC6CB0">
              <w:rPr>
                <w:rFonts w:ascii="Times New Roman" w:hAnsi="Times New Roman" w:cs="Times New Roman"/>
                <w:sz w:val="16"/>
                <w:szCs w:val="16"/>
                <w:lang w:val="en-US"/>
              </w:rPr>
              <w:t>oral hygiene status</w:t>
            </w:r>
          </w:p>
        </w:tc>
        <w:tc>
          <w:tcPr>
            <w:tcW w:w="4094" w:type="dxa"/>
            <w:tcBorders>
              <w:top w:val="single" w:sz="4" w:space="0" w:color="auto"/>
            </w:tcBorders>
            <w:shd w:val="clear" w:color="auto" w:fill="FFFFFF" w:themeFill="background1"/>
          </w:tcPr>
          <w:p w14:paraId="14090332" w14:textId="77777777" w:rsidR="003E2EB5" w:rsidRPr="00DC6CB0" w:rsidRDefault="003E2EB5"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 xml:space="preserve">% Caries: </w:t>
            </w:r>
            <w:r w:rsidRPr="00DC6CB0">
              <w:rPr>
                <w:rFonts w:ascii="Times New Roman" w:hAnsi="Times New Roman" w:cs="Times New Roman"/>
                <w:sz w:val="16"/>
                <w:szCs w:val="16"/>
              </w:rPr>
              <w:t>8.8 (n=80)</w:t>
            </w:r>
          </w:p>
          <w:p w14:paraId="38CC5754" w14:textId="77777777" w:rsidR="003E2EB5" w:rsidRPr="00DC6CB0" w:rsidRDefault="003E2EB5"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 xml:space="preserve">% Sweets: </w:t>
            </w:r>
            <w:r w:rsidRPr="00DC6CB0">
              <w:rPr>
                <w:rFonts w:ascii="Times New Roman" w:hAnsi="Times New Roman" w:cs="Times New Roman"/>
                <w:sz w:val="16"/>
                <w:szCs w:val="16"/>
              </w:rPr>
              <w:t>39.2 (n=355)</w:t>
            </w:r>
          </w:p>
          <w:p w14:paraId="123EF3E8" w14:textId="77777777" w:rsidR="003E2EB5" w:rsidRPr="00DC6CB0" w:rsidRDefault="003E2EB5"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 xml:space="preserve">% Biscuits: </w:t>
            </w:r>
            <w:r w:rsidRPr="00DC6CB0">
              <w:rPr>
                <w:rFonts w:ascii="Times New Roman" w:hAnsi="Times New Roman" w:cs="Times New Roman"/>
                <w:sz w:val="16"/>
                <w:szCs w:val="16"/>
              </w:rPr>
              <w:t>35.5 (n=322)</w:t>
            </w:r>
          </w:p>
          <w:p w14:paraId="141FBC36" w14:textId="77777777" w:rsidR="003E2EB5" w:rsidRPr="00DC6CB0" w:rsidRDefault="003E2EB5"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 xml:space="preserve">% Carbonated soft drinks: </w:t>
            </w:r>
            <w:r w:rsidRPr="00DC6CB0">
              <w:rPr>
                <w:rFonts w:ascii="Times New Roman" w:hAnsi="Times New Roman" w:cs="Times New Roman"/>
                <w:sz w:val="16"/>
                <w:szCs w:val="16"/>
              </w:rPr>
              <w:t>33.7 (n=305)</w:t>
            </w:r>
          </w:p>
        </w:tc>
      </w:tr>
      <w:tr w:rsidR="00DC6CB0" w:rsidRPr="00DC6CB0" w14:paraId="686E1E46" w14:textId="77777777" w:rsidTr="00251CD6">
        <w:trPr>
          <w:trHeight w:val="241"/>
          <w:jc w:val="center"/>
        </w:trPr>
        <w:tc>
          <w:tcPr>
            <w:tcW w:w="421" w:type="dxa"/>
            <w:shd w:val="clear" w:color="auto" w:fill="FFFFFF" w:themeFill="background1"/>
          </w:tcPr>
          <w:p w14:paraId="53EEE57A" w14:textId="77777777" w:rsidR="003E2EB5" w:rsidRPr="00DC6CB0" w:rsidRDefault="003E2EB5" w:rsidP="00DB7DFE">
            <w:pPr>
              <w:rPr>
                <w:rFonts w:ascii="Times New Roman" w:eastAsia="Times New Roman" w:hAnsi="Times New Roman" w:cs="Times New Roman"/>
                <w:sz w:val="16"/>
                <w:szCs w:val="16"/>
                <w:lang w:eastAsia="pt-BR"/>
              </w:rPr>
            </w:pPr>
          </w:p>
        </w:tc>
        <w:tc>
          <w:tcPr>
            <w:tcW w:w="1417" w:type="dxa"/>
            <w:vMerge/>
            <w:shd w:val="clear" w:color="auto" w:fill="FFFFFF" w:themeFill="background1"/>
          </w:tcPr>
          <w:p w14:paraId="6996DE7E" w14:textId="0CE1F7DF" w:rsidR="003E2EB5" w:rsidRPr="00DC6CB0" w:rsidRDefault="003E2EB5" w:rsidP="00DB7DFE">
            <w:pPr>
              <w:rPr>
                <w:rFonts w:ascii="Times New Roman" w:eastAsia="Times New Roman" w:hAnsi="Times New Roman" w:cs="Times New Roman"/>
                <w:sz w:val="16"/>
                <w:szCs w:val="16"/>
                <w:lang w:eastAsia="pt-BR"/>
              </w:rPr>
            </w:pPr>
          </w:p>
        </w:tc>
        <w:tc>
          <w:tcPr>
            <w:tcW w:w="992" w:type="dxa"/>
            <w:vMerge/>
            <w:shd w:val="clear" w:color="auto" w:fill="FFFFFF" w:themeFill="background1"/>
          </w:tcPr>
          <w:p w14:paraId="5BE27E89" w14:textId="77777777" w:rsidR="003E2EB5" w:rsidRPr="00DC6CB0" w:rsidRDefault="003E2EB5" w:rsidP="00DB7DFE">
            <w:pPr>
              <w:rPr>
                <w:rFonts w:ascii="Times New Roman" w:hAnsi="Times New Roman" w:cs="Times New Roman"/>
                <w:sz w:val="16"/>
                <w:szCs w:val="16"/>
              </w:rPr>
            </w:pPr>
          </w:p>
        </w:tc>
        <w:tc>
          <w:tcPr>
            <w:tcW w:w="1418" w:type="dxa"/>
            <w:vMerge/>
            <w:shd w:val="clear" w:color="auto" w:fill="FFFFFF" w:themeFill="background1"/>
          </w:tcPr>
          <w:p w14:paraId="1B1D23CA" w14:textId="77777777" w:rsidR="003E2EB5" w:rsidRPr="00DC6CB0" w:rsidRDefault="003E2EB5" w:rsidP="00DB7DFE">
            <w:pPr>
              <w:rPr>
                <w:rFonts w:ascii="Times New Roman" w:hAnsi="Times New Roman" w:cs="Times New Roman"/>
                <w:sz w:val="16"/>
                <w:szCs w:val="16"/>
              </w:rPr>
            </w:pPr>
          </w:p>
        </w:tc>
        <w:tc>
          <w:tcPr>
            <w:tcW w:w="3118" w:type="dxa"/>
            <w:vMerge/>
            <w:shd w:val="clear" w:color="auto" w:fill="FFFFFF" w:themeFill="background1"/>
          </w:tcPr>
          <w:p w14:paraId="47F2C3F0" w14:textId="77777777" w:rsidR="003E2EB5" w:rsidRPr="00DC6CB0" w:rsidRDefault="003E2EB5" w:rsidP="00DB7DFE">
            <w:pPr>
              <w:pStyle w:val="Default"/>
              <w:rPr>
                <w:rFonts w:ascii="Times New Roman" w:eastAsia="Times New Roman" w:hAnsi="Times New Roman" w:cs="Times New Roman"/>
                <w:color w:val="auto"/>
                <w:sz w:val="16"/>
                <w:szCs w:val="16"/>
                <w:lang w:eastAsia="pt-BR"/>
              </w:rPr>
            </w:pPr>
          </w:p>
        </w:tc>
        <w:tc>
          <w:tcPr>
            <w:tcW w:w="1430" w:type="dxa"/>
            <w:vMerge/>
            <w:shd w:val="clear" w:color="auto" w:fill="FFFFFF" w:themeFill="background1"/>
          </w:tcPr>
          <w:p w14:paraId="4753B9EF" w14:textId="77777777" w:rsidR="003E2EB5" w:rsidRPr="00DC6CB0" w:rsidRDefault="003E2EB5" w:rsidP="00DB7DFE">
            <w:pPr>
              <w:jc w:val="center"/>
              <w:rPr>
                <w:rFonts w:ascii="Times New Roman" w:eastAsia="Times New Roman" w:hAnsi="Times New Roman" w:cs="Times New Roman"/>
                <w:sz w:val="16"/>
                <w:szCs w:val="16"/>
                <w:lang w:eastAsia="pt-BR"/>
              </w:rPr>
            </w:pPr>
          </w:p>
        </w:tc>
        <w:tc>
          <w:tcPr>
            <w:tcW w:w="2840" w:type="dxa"/>
            <w:vMerge/>
            <w:shd w:val="clear" w:color="auto" w:fill="FFFFFF" w:themeFill="background1"/>
          </w:tcPr>
          <w:p w14:paraId="7210E74E" w14:textId="77777777" w:rsidR="003E2EB5" w:rsidRPr="00DC6CB0" w:rsidRDefault="003E2EB5" w:rsidP="00DB7DFE">
            <w:pPr>
              <w:autoSpaceDE w:val="0"/>
              <w:autoSpaceDN w:val="0"/>
              <w:adjustRightInd w:val="0"/>
              <w:rPr>
                <w:rFonts w:ascii="Times New Roman" w:eastAsia="Times New Roman" w:hAnsi="Times New Roman" w:cs="Times New Roman"/>
                <w:i/>
                <w:iCs/>
                <w:sz w:val="16"/>
                <w:szCs w:val="16"/>
                <w:lang w:eastAsia="pt-BR"/>
              </w:rPr>
            </w:pPr>
          </w:p>
        </w:tc>
        <w:tc>
          <w:tcPr>
            <w:tcW w:w="4094" w:type="dxa"/>
            <w:shd w:val="clear" w:color="auto" w:fill="FFFFFF" w:themeFill="background1"/>
          </w:tcPr>
          <w:p w14:paraId="0D86813E" w14:textId="77777777" w:rsidR="003E2EB5" w:rsidRPr="00DC6CB0" w:rsidRDefault="003E2EB5" w:rsidP="00DB7DFE">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val="en-US" w:eastAsia="pt-BR"/>
              </w:rPr>
              <w:t xml:space="preserve">Biscuits = OR </w:t>
            </w:r>
            <w:r w:rsidRPr="00DC6CB0">
              <w:rPr>
                <w:rFonts w:ascii="Times New Roman" w:hAnsi="Times New Roman" w:cs="Times New Roman"/>
                <w:sz w:val="16"/>
                <w:szCs w:val="16"/>
                <w:lang w:val="en-US"/>
              </w:rPr>
              <w:t>2.5 (95% CI: 1.7–3.8)</w:t>
            </w:r>
          </w:p>
          <w:p w14:paraId="7C18DC32" w14:textId="77777777"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OR of other ultraprocessed foods not reported/not associated with caries</w:t>
            </w:r>
          </w:p>
        </w:tc>
      </w:tr>
      <w:tr w:rsidR="00DC6CB0" w:rsidRPr="00DC6CB0" w14:paraId="53A524CF" w14:textId="77777777" w:rsidTr="00816FBA">
        <w:trPr>
          <w:jc w:val="center"/>
        </w:trPr>
        <w:tc>
          <w:tcPr>
            <w:tcW w:w="421" w:type="dxa"/>
            <w:tcBorders>
              <w:bottom w:val="single" w:sz="4" w:space="0" w:color="auto"/>
            </w:tcBorders>
            <w:shd w:val="clear" w:color="auto" w:fill="FFFFFF" w:themeFill="background1"/>
          </w:tcPr>
          <w:p w14:paraId="3433C787" w14:textId="77777777" w:rsidR="003E2EB5" w:rsidRPr="00DC6CB0" w:rsidRDefault="003E2EB5" w:rsidP="00DB7DFE">
            <w:pPr>
              <w:rPr>
                <w:rFonts w:ascii="Times New Roman" w:eastAsia="Times New Roman" w:hAnsi="Times New Roman" w:cs="Times New Roman"/>
                <w:sz w:val="16"/>
                <w:szCs w:val="16"/>
                <w:lang w:val="en-US" w:eastAsia="pt-BR"/>
              </w:rPr>
            </w:pPr>
          </w:p>
        </w:tc>
        <w:tc>
          <w:tcPr>
            <w:tcW w:w="1417" w:type="dxa"/>
            <w:tcBorders>
              <w:bottom w:val="single" w:sz="4" w:space="0" w:color="auto"/>
            </w:tcBorders>
            <w:shd w:val="clear" w:color="auto" w:fill="FFFFFF" w:themeFill="background1"/>
          </w:tcPr>
          <w:p w14:paraId="638C4595" w14:textId="0EE64D65" w:rsidR="003E2EB5" w:rsidRPr="00DC6CB0" w:rsidRDefault="003E2EB5" w:rsidP="00DB7DFE">
            <w:pPr>
              <w:rPr>
                <w:rFonts w:ascii="Times New Roman" w:eastAsia="Times New Roman" w:hAnsi="Times New Roman" w:cs="Times New Roman"/>
                <w:sz w:val="16"/>
                <w:szCs w:val="16"/>
                <w:lang w:val="en-US" w:eastAsia="pt-BR"/>
              </w:rPr>
            </w:pPr>
          </w:p>
        </w:tc>
        <w:tc>
          <w:tcPr>
            <w:tcW w:w="992" w:type="dxa"/>
            <w:tcBorders>
              <w:bottom w:val="single" w:sz="4" w:space="0" w:color="auto"/>
            </w:tcBorders>
            <w:shd w:val="clear" w:color="auto" w:fill="FFFFFF" w:themeFill="background1"/>
          </w:tcPr>
          <w:p w14:paraId="17566363" w14:textId="77777777" w:rsidR="003E2EB5" w:rsidRPr="00DC6CB0" w:rsidRDefault="003E2EB5" w:rsidP="00DB7DFE">
            <w:pPr>
              <w:rPr>
                <w:rFonts w:ascii="Times New Roman" w:hAnsi="Times New Roman" w:cs="Times New Roman"/>
                <w:sz w:val="16"/>
                <w:szCs w:val="16"/>
                <w:lang w:val="en-US"/>
              </w:rPr>
            </w:pPr>
          </w:p>
        </w:tc>
        <w:tc>
          <w:tcPr>
            <w:tcW w:w="1418" w:type="dxa"/>
            <w:tcBorders>
              <w:bottom w:val="single" w:sz="4" w:space="0" w:color="auto"/>
            </w:tcBorders>
            <w:shd w:val="clear" w:color="auto" w:fill="FFFFFF" w:themeFill="background1"/>
          </w:tcPr>
          <w:p w14:paraId="682F82E9" w14:textId="77777777" w:rsidR="003E2EB5" w:rsidRPr="00DC6CB0" w:rsidRDefault="003E2EB5" w:rsidP="00DB7DFE">
            <w:pPr>
              <w:rPr>
                <w:rFonts w:ascii="Times New Roman" w:hAnsi="Times New Roman" w:cs="Times New Roman"/>
                <w:sz w:val="16"/>
                <w:szCs w:val="16"/>
                <w:lang w:val="en-US"/>
              </w:rPr>
            </w:pPr>
          </w:p>
        </w:tc>
        <w:tc>
          <w:tcPr>
            <w:tcW w:w="3118" w:type="dxa"/>
            <w:tcBorders>
              <w:bottom w:val="single" w:sz="4" w:space="0" w:color="auto"/>
            </w:tcBorders>
            <w:shd w:val="clear" w:color="auto" w:fill="FFFFFF" w:themeFill="background1"/>
          </w:tcPr>
          <w:p w14:paraId="01BE1C76" w14:textId="77777777" w:rsidR="003E2EB5" w:rsidRPr="00DC6CB0" w:rsidRDefault="003E2EB5" w:rsidP="00DB7DFE">
            <w:pPr>
              <w:pStyle w:val="Default"/>
              <w:rPr>
                <w:rFonts w:ascii="Times New Roman" w:eastAsia="Times New Roman" w:hAnsi="Times New Roman" w:cs="Times New Roman"/>
                <w:color w:val="auto"/>
                <w:sz w:val="16"/>
                <w:szCs w:val="16"/>
                <w:lang w:val="en-US" w:eastAsia="pt-BR"/>
              </w:rPr>
            </w:pPr>
          </w:p>
        </w:tc>
        <w:tc>
          <w:tcPr>
            <w:tcW w:w="1430" w:type="dxa"/>
            <w:tcBorders>
              <w:bottom w:val="single" w:sz="4" w:space="0" w:color="auto"/>
            </w:tcBorders>
            <w:shd w:val="clear" w:color="auto" w:fill="FFFFFF" w:themeFill="background1"/>
          </w:tcPr>
          <w:p w14:paraId="755678FC" w14:textId="77777777" w:rsidR="003E2EB5" w:rsidRPr="00DC6CB0" w:rsidRDefault="003E2EB5" w:rsidP="00DB7DFE">
            <w:pPr>
              <w:jc w:val="center"/>
              <w:rPr>
                <w:rFonts w:ascii="Times New Roman" w:eastAsia="Times New Roman" w:hAnsi="Times New Roman" w:cs="Times New Roman"/>
                <w:sz w:val="16"/>
                <w:szCs w:val="16"/>
                <w:lang w:val="en-US" w:eastAsia="pt-BR"/>
              </w:rPr>
            </w:pPr>
          </w:p>
        </w:tc>
        <w:tc>
          <w:tcPr>
            <w:tcW w:w="2840" w:type="dxa"/>
            <w:tcBorders>
              <w:bottom w:val="single" w:sz="4" w:space="0" w:color="auto"/>
            </w:tcBorders>
            <w:shd w:val="clear" w:color="auto" w:fill="FFFFFF" w:themeFill="background1"/>
          </w:tcPr>
          <w:p w14:paraId="116C5C81" w14:textId="77777777" w:rsidR="003E2EB5" w:rsidRPr="00DC6CB0" w:rsidRDefault="003E2EB5" w:rsidP="00DB7DFE">
            <w:pPr>
              <w:autoSpaceDE w:val="0"/>
              <w:autoSpaceDN w:val="0"/>
              <w:adjustRightInd w:val="0"/>
              <w:rPr>
                <w:rFonts w:ascii="Times New Roman" w:eastAsia="Times New Roman" w:hAnsi="Times New Roman" w:cs="Times New Roman"/>
                <w:sz w:val="16"/>
                <w:szCs w:val="16"/>
                <w:lang w:val="en-US" w:eastAsia="pt-BR"/>
              </w:rPr>
            </w:pPr>
          </w:p>
        </w:tc>
        <w:tc>
          <w:tcPr>
            <w:tcW w:w="4094" w:type="dxa"/>
            <w:tcBorders>
              <w:bottom w:val="single" w:sz="4" w:space="0" w:color="auto"/>
            </w:tcBorders>
            <w:shd w:val="clear" w:color="auto" w:fill="FFFFFF" w:themeFill="background1"/>
          </w:tcPr>
          <w:p w14:paraId="05257C23" w14:textId="77777777" w:rsidR="003E2EB5" w:rsidRPr="00DC6CB0" w:rsidRDefault="003E2EB5" w:rsidP="00DB7DFE">
            <w:pPr>
              <w:rPr>
                <w:rFonts w:ascii="Times New Roman" w:eastAsia="Times New Roman" w:hAnsi="Times New Roman" w:cs="Times New Roman"/>
                <w:sz w:val="16"/>
                <w:szCs w:val="16"/>
                <w:lang w:val="en-US" w:eastAsia="pt-BR"/>
              </w:rPr>
            </w:pPr>
          </w:p>
        </w:tc>
      </w:tr>
      <w:tr w:rsidR="00DC6CB0" w:rsidRPr="00DC6CB0" w14:paraId="5574C3A1" w14:textId="77777777" w:rsidTr="00816FBA">
        <w:trPr>
          <w:trHeight w:val="433"/>
          <w:jc w:val="center"/>
        </w:trPr>
        <w:tc>
          <w:tcPr>
            <w:tcW w:w="421" w:type="dxa"/>
            <w:tcBorders>
              <w:top w:val="single" w:sz="4" w:space="0" w:color="auto"/>
            </w:tcBorders>
            <w:shd w:val="clear" w:color="auto" w:fill="FFFFFF" w:themeFill="background1"/>
          </w:tcPr>
          <w:p w14:paraId="0A7BC3CB" w14:textId="758F2950" w:rsidR="003E2EB5" w:rsidRPr="00DC6CB0" w:rsidRDefault="003E2EB5" w:rsidP="00DB7DFE">
            <w:pPr>
              <w:rPr>
                <w:rFonts w:ascii="Times New Roman" w:eastAsia="Times New Roman" w:hAnsi="Times New Roman" w:cs="Times New Roman"/>
                <w:sz w:val="16"/>
                <w:szCs w:val="16"/>
                <w:lang w:val="fr-FR" w:eastAsia="pt-BR"/>
              </w:rPr>
            </w:pPr>
            <w:r w:rsidRPr="00DC6CB0">
              <w:rPr>
                <w:rFonts w:ascii="Times New Roman" w:eastAsia="Times New Roman" w:hAnsi="Times New Roman" w:cs="Times New Roman"/>
                <w:sz w:val="16"/>
                <w:szCs w:val="16"/>
                <w:lang w:val="fr-FR" w:eastAsia="pt-BR"/>
              </w:rPr>
              <w:t>17</w:t>
            </w:r>
          </w:p>
        </w:tc>
        <w:tc>
          <w:tcPr>
            <w:tcW w:w="1417" w:type="dxa"/>
            <w:vMerge w:val="restart"/>
            <w:tcBorders>
              <w:top w:val="single" w:sz="4" w:space="0" w:color="auto"/>
            </w:tcBorders>
            <w:shd w:val="clear" w:color="auto" w:fill="FFFFFF" w:themeFill="background1"/>
          </w:tcPr>
          <w:p w14:paraId="01820E64" w14:textId="417A437C" w:rsidR="003E2EB5" w:rsidRPr="00DC6CB0" w:rsidRDefault="003E2EB5" w:rsidP="00DB7DFE">
            <w:pPr>
              <w:rPr>
                <w:rFonts w:ascii="Times New Roman" w:eastAsia="Times New Roman" w:hAnsi="Times New Roman" w:cs="Times New Roman"/>
                <w:sz w:val="16"/>
                <w:szCs w:val="16"/>
                <w:lang w:val="fr-FR" w:eastAsia="pt-BR"/>
              </w:rPr>
            </w:pPr>
            <w:r w:rsidRPr="00DC6CB0">
              <w:rPr>
                <w:rFonts w:ascii="Times New Roman" w:eastAsia="Times New Roman" w:hAnsi="Times New Roman" w:cs="Times New Roman"/>
                <w:sz w:val="16"/>
                <w:szCs w:val="16"/>
                <w:lang w:val="fr-FR" w:eastAsia="pt-BR"/>
              </w:rPr>
              <w:t>Su et al. (2018)</w:t>
            </w:r>
          </w:p>
          <w:p w14:paraId="756EC919" w14:textId="77777777" w:rsidR="003E2EB5" w:rsidRPr="00DC6CB0" w:rsidRDefault="003E2EB5" w:rsidP="00DB7DFE">
            <w:pPr>
              <w:rPr>
                <w:rFonts w:ascii="Times New Roman" w:hAnsi="Times New Roman" w:cs="Times New Roman"/>
                <w:sz w:val="16"/>
                <w:szCs w:val="16"/>
                <w:lang w:val="fr-FR"/>
              </w:rPr>
            </w:pPr>
            <w:r w:rsidRPr="00DC6CB0">
              <w:rPr>
                <w:rFonts w:ascii="Times New Roman" w:hAnsi="Times New Roman" w:cs="Times New Roman"/>
                <w:sz w:val="16"/>
                <w:szCs w:val="16"/>
                <w:lang w:val="fr-FR"/>
              </w:rPr>
              <w:t>Shanghai,</w:t>
            </w:r>
          </w:p>
          <w:p w14:paraId="3625BBD2" w14:textId="77777777" w:rsidR="003E2EB5" w:rsidRPr="00DC6CB0" w:rsidRDefault="003E2EB5" w:rsidP="00DB7DFE">
            <w:pPr>
              <w:rPr>
                <w:rFonts w:ascii="Times New Roman" w:eastAsia="Times New Roman" w:hAnsi="Times New Roman" w:cs="Times New Roman"/>
                <w:sz w:val="16"/>
                <w:szCs w:val="16"/>
                <w:lang w:val="fr-FR" w:eastAsia="pt-BR"/>
              </w:rPr>
            </w:pPr>
            <w:r w:rsidRPr="00DC6CB0">
              <w:rPr>
                <w:rFonts w:ascii="Times New Roman" w:hAnsi="Times New Roman" w:cs="Times New Roman"/>
                <w:sz w:val="16"/>
                <w:szCs w:val="16"/>
                <w:lang w:val="fr-FR"/>
              </w:rPr>
              <w:t>China</w:t>
            </w:r>
          </w:p>
          <w:p w14:paraId="60A33058" w14:textId="77777777" w:rsidR="003E2EB5" w:rsidRPr="00DC6CB0" w:rsidRDefault="003E2EB5" w:rsidP="00DB7DFE">
            <w:pPr>
              <w:rPr>
                <w:rFonts w:ascii="Times New Roman" w:eastAsia="Times New Roman" w:hAnsi="Times New Roman" w:cs="Times New Roman"/>
                <w:sz w:val="16"/>
                <w:szCs w:val="16"/>
                <w:lang w:val="fr-FR" w:eastAsia="pt-BR"/>
              </w:rPr>
            </w:pPr>
          </w:p>
        </w:tc>
        <w:tc>
          <w:tcPr>
            <w:tcW w:w="992" w:type="dxa"/>
            <w:vMerge w:val="restart"/>
            <w:tcBorders>
              <w:top w:val="single" w:sz="4" w:space="0" w:color="auto"/>
            </w:tcBorders>
            <w:shd w:val="clear" w:color="auto" w:fill="FFFFFF" w:themeFill="background1"/>
          </w:tcPr>
          <w:p w14:paraId="6F827DA0" w14:textId="77777777" w:rsidR="003E2EB5" w:rsidRPr="00DC6CB0" w:rsidRDefault="003E2EB5" w:rsidP="00DB7DFE">
            <w:pPr>
              <w:rPr>
                <w:rFonts w:ascii="Times New Roman" w:hAnsi="Times New Roman" w:cs="Times New Roman"/>
                <w:sz w:val="16"/>
                <w:szCs w:val="16"/>
              </w:rPr>
            </w:pPr>
            <w:r w:rsidRPr="00DC6CB0">
              <w:rPr>
                <w:rFonts w:ascii="Times New Roman" w:hAnsi="Times New Roman" w:cs="Times New Roman"/>
                <w:sz w:val="16"/>
                <w:szCs w:val="16"/>
              </w:rPr>
              <w:t>Cross- sectional</w:t>
            </w:r>
          </w:p>
        </w:tc>
        <w:tc>
          <w:tcPr>
            <w:tcW w:w="1418" w:type="dxa"/>
            <w:vMerge w:val="restart"/>
            <w:tcBorders>
              <w:top w:val="single" w:sz="4" w:space="0" w:color="auto"/>
            </w:tcBorders>
            <w:shd w:val="clear" w:color="auto" w:fill="FFFFFF" w:themeFill="background1"/>
          </w:tcPr>
          <w:p w14:paraId="5FAAF7D6" w14:textId="77777777" w:rsidR="003E2EB5" w:rsidRPr="00DC6CB0" w:rsidRDefault="003E2EB5" w:rsidP="00DB7DFE">
            <w:pPr>
              <w:rPr>
                <w:rFonts w:ascii="Times New Roman" w:hAnsi="Times New Roman" w:cs="Times New Roman"/>
                <w:sz w:val="16"/>
                <w:szCs w:val="16"/>
              </w:rPr>
            </w:pPr>
            <w:r w:rsidRPr="00DC6CB0">
              <w:rPr>
                <w:rFonts w:ascii="Times New Roman" w:hAnsi="Times New Roman" w:cs="Times New Roman"/>
                <w:sz w:val="16"/>
                <w:szCs w:val="16"/>
              </w:rPr>
              <w:t>9,804 preeschool children aged 3-6 years</w:t>
            </w:r>
          </w:p>
          <w:p w14:paraId="46BEF357" w14:textId="77777777" w:rsidR="00474591" w:rsidRPr="00DC6CB0" w:rsidRDefault="00474591" w:rsidP="00DB7DFE">
            <w:pPr>
              <w:rPr>
                <w:rFonts w:ascii="Times New Roman" w:hAnsi="Times New Roman" w:cs="Times New Roman"/>
                <w:sz w:val="16"/>
                <w:szCs w:val="16"/>
              </w:rPr>
            </w:pPr>
          </w:p>
          <w:p w14:paraId="268A2B6C" w14:textId="3F467292" w:rsidR="00474591" w:rsidRPr="00DC6CB0" w:rsidRDefault="00474591" w:rsidP="00474591">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eastAsia="pt-BR"/>
              </w:rPr>
              <w:t>Response rate:</w:t>
            </w:r>
            <w:r w:rsidR="0044393A" w:rsidRPr="00DC6CB0">
              <w:rPr>
                <w:rFonts w:ascii="Times New Roman" w:eastAsia="Times New Roman" w:hAnsi="Times New Roman" w:cs="Times New Roman"/>
                <w:sz w:val="16"/>
                <w:szCs w:val="16"/>
                <w:lang w:eastAsia="pt-BR"/>
              </w:rPr>
              <w:t xml:space="preserve"> 86</w:t>
            </w:r>
            <w:r w:rsidRPr="00DC6CB0">
              <w:rPr>
                <w:rFonts w:ascii="Times New Roman" w:eastAsia="Times New Roman" w:hAnsi="Times New Roman" w:cs="Times New Roman"/>
                <w:sz w:val="16"/>
                <w:szCs w:val="16"/>
                <w:lang w:eastAsia="pt-BR"/>
              </w:rPr>
              <w:t>%</w:t>
            </w:r>
          </w:p>
          <w:p w14:paraId="7C1A6546" w14:textId="3CF2B964" w:rsidR="00474591" w:rsidRPr="00DC6CB0" w:rsidRDefault="00474591" w:rsidP="00DB7DFE">
            <w:pPr>
              <w:rPr>
                <w:rFonts w:ascii="Times New Roman" w:hAnsi="Times New Roman" w:cs="Times New Roman"/>
                <w:sz w:val="16"/>
                <w:szCs w:val="16"/>
              </w:rPr>
            </w:pPr>
          </w:p>
        </w:tc>
        <w:tc>
          <w:tcPr>
            <w:tcW w:w="3118" w:type="dxa"/>
            <w:vMerge w:val="restart"/>
            <w:tcBorders>
              <w:top w:val="single" w:sz="4" w:space="0" w:color="auto"/>
            </w:tcBorders>
            <w:shd w:val="clear" w:color="auto" w:fill="FFFFFF" w:themeFill="background1"/>
          </w:tcPr>
          <w:p w14:paraId="1BAC1BE7" w14:textId="77777777" w:rsidR="003E2EB5" w:rsidRPr="00DC6CB0" w:rsidRDefault="003E2EB5" w:rsidP="00DB7DFE">
            <w:pPr>
              <w:pStyle w:val="Default"/>
              <w:rPr>
                <w:rFonts w:ascii="Times New Roman" w:hAnsi="Times New Roman" w:cs="Times New Roman"/>
                <w:color w:val="auto"/>
                <w:sz w:val="16"/>
                <w:szCs w:val="16"/>
                <w:lang w:val="en-US"/>
              </w:rPr>
            </w:pPr>
            <w:r w:rsidRPr="00DC6CB0">
              <w:rPr>
                <w:rFonts w:ascii="Times New Roman" w:hAnsi="Times New Roman" w:cs="Times New Roman"/>
                <w:color w:val="auto"/>
                <w:sz w:val="16"/>
                <w:szCs w:val="16"/>
                <w:lang w:val="en-US"/>
              </w:rPr>
              <w:t>SSB</w:t>
            </w:r>
          </w:p>
          <w:p w14:paraId="34B72EEE" w14:textId="77777777" w:rsidR="003E2EB5" w:rsidRPr="00DC6CB0" w:rsidRDefault="003E2EB5"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 Mean frequency per week</w:t>
            </w:r>
          </w:p>
        </w:tc>
        <w:tc>
          <w:tcPr>
            <w:tcW w:w="1430" w:type="dxa"/>
            <w:vMerge w:val="restart"/>
            <w:tcBorders>
              <w:top w:val="single" w:sz="4" w:space="0" w:color="auto"/>
            </w:tcBorders>
            <w:shd w:val="clear" w:color="auto" w:fill="FFFFFF" w:themeFill="background1"/>
          </w:tcPr>
          <w:p w14:paraId="72903B45" w14:textId="77777777" w:rsidR="003E2EB5" w:rsidRPr="00DC6CB0" w:rsidRDefault="003E2EB5" w:rsidP="00DB7DFE">
            <w:pPr>
              <w:jc w:val="cente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dmft index ≥1</w:t>
            </w:r>
          </w:p>
        </w:tc>
        <w:tc>
          <w:tcPr>
            <w:tcW w:w="2840" w:type="dxa"/>
            <w:vMerge w:val="restart"/>
            <w:tcBorders>
              <w:top w:val="single" w:sz="4" w:space="0" w:color="auto"/>
            </w:tcBorders>
            <w:shd w:val="clear" w:color="auto" w:fill="FFFFFF" w:themeFill="background1"/>
          </w:tcPr>
          <w:p w14:paraId="223ECBF7" w14:textId="77777777" w:rsidR="003E2EB5" w:rsidRPr="00DC6CB0" w:rsidRDefault="003E2EB5" w:rsidP="00DB7DFE">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i/>
                <w:iCs/>
                <w:sz w:val="16"/>
                <w:szCs w:val="16"/>
                <w:lang w:val="en-US"/>
              </w:rPr>
              <w:t>SES/Family</w:t>
            </w:r>
            <w:r w:rsidRPr="00DC6CB0">
              <w:rPr>
                <w:rFonts w:ascii="Times New Roman" w:hAnsi="Times New Roman" w:cs="Times New Roman"/>
                <w:sz w:val="16"/>
                <w:szCs w:val="16"/>
                <w:lang w:val="en-US"/>
              </w:rPr>
              <w:t xml:space="preserve">: education level of guardians, who is the guardian, household </w:t>
            </w:r>
            <w:proofErr w:type="gramStart"/>
            <w:r w:rsidRPr="00DC6CB0">
              <w:rPr>
                <w:rFonts w:ascii="Times New Roman" w:hAnsi="Times New Roman" w:cs="Times New Roman"/>
                <w:sz w:val="16"/>
                <w:szCs w:val="16"/>
                <w:lang w:val="en-US"/>
              </w:rPr>
              <w:t>registration,guardians</w:t>
            </w:r>
            <w:proofErr w:type="gramEnd"/>
            <w:r w:rsidRPr="00DC6CB0">
              <w:rPr>
                <w:rFonts w:ascii="Times New Roman" w:hAnsi="Times New Roman" w:cs="Times New Roman"/>
                <w:sz w:val="16"/>
                <w:szCs w:val="16"/>
                <w:lang w:val="en-US"/>
              </w:rPr>
              <w:t>’ oral health knowledge, parental perception about children’s oral health</w:t>
            </w:r>
          </w:p>
          <w:p w14:paraId="5E238CFC" w14:textId="77777777" w:rsidR="003E2EB5" w:rsidRPr="00DC6CB0" w:rsidRDefault="003E2EB5" w:rsidP="00DB7DFE">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i/>
                <w:iCs/>
                <w:sz w:val="16"/>
                <w:szCs w:val="16"/>
                <w:lang w:val="en-US"/>
              </w:rPr>
              <w:t>Individual</w:t>
            </w:r>
            <w:r w:rsidRPr="00DC6CB0">
              <w:rPr>
                <w:rFonts w:ascii="Times New Roman" w:hAnsi="Times New Roman" w:cs="Times New Roman"/>
                <w:sz w:val="16"/>
                <w:szCs w:val="16"/>
                <w:lang w:val="en-US"/>
              </w:rPr>
              <w:t>: gender, age helping children brush teeth, frequency of teeth brushing, the age of starting brushing teeth, eating sweets before sleep, frequency of eating desserts, feeding patterns</w:t>
            </w:r>
          </w:p>
        </w:tc>
        <w:tc>
          <w:tcPr>
            <w:tcW w:w="4094" w:type="dxa"/>
            <w:tcBorders>
              <w:top w:val="single" w:sz="4" w:space="0" w:color="auto"/>
            </w:tcBorders>
            <w:shd w:val="clear" w:color="auto" w:fill="FFFFFF" w:themeFill="background1"/>
          </w:tcPr>
          <w:p w14:paraId="14E4799D" w14:textId="77777777"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Caries = 47.0 (n=4,608)</w:t>
            </w:r>
          </w:p>
          <w:p w14:paraId="1C1A3C40" w14:textId="77777777"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Mean SSB not reported</w:t>
            </w:r>
          </w:p>
          <w:p w14:paraId="35863047" w14:textId="77777777" w:rsidR="003E2EB5" w:rsidRPr="00DC6CB0" w:rsidRDefault="003E2EB5" w:rsidP="00DB7DFE">
            <w:pPr>
              <w:rPr>
                <w:rFonts w:ascii="Times New Roman" w:eastAsia="Times New Roman" w:hAnsi="Times New Roman" w:cs="Times New Roman"/>
                <w:sz w:val="16"/>
                <w:szCs w:val="16"/>
                <w:lang w:val="en-US" w:eastAsia="pt-BR"/>
              </w:rPr>
            </w:pPr>
          </w:p>
        </w:tc>
      </w:tr>
      <w:tr w:rsidR="00DC6CB0" w:rsidRPr="00DC6CB0" w14:paraId="117A2754" w14:textId="77777777" w:rsidTr="00251CD6">
        <w:trPr>
          <w:trHeight w:val="433"/>
          <w:jc w:val="center"/>
        </w:trPr>
        <w:tc>
          <w:tcPr>
            <w:tcW w:w="421" w:type="dxa"/>
            <w:shd w:val="clear" w:color="auto" w:fill="FFFFFF" w:themeFill="background1"/>
          </w:tcPr>
          <w:p w14:paraId="75C4EE2A" w14:textId="77777777" w:rsidR="003E2EB5" w:rsidRPr="00DC6CB0" w:rsidRDefault="003E2EB5" w:rsidP="00DB7DFE">
            <w:pPr>
              <w:rPr>
                <w:rFonts w:ascii="Times New Roman" w:eastAsia="Times New Roman" w:hAnsi="Times New Roman" w:cs="Times New Roman"/>
                <w:sz w:val="16"/>
                <w:szCs w:val="16"/>
                <w:lang w:val="en-US" w:eastAsia="pt-BR"/>
              </w:rPr>
            </w:pPr>
          </w:p>
        </w:tc>
        <w:tc>
          <w:tcPr>
            <w:tcW w:w="1417" w:type="dxa"/>
            <w:vMerge/>
            <w:shd w:val="clear" w:color="auto" w:fill="FFFFFF" w:themeFill="background1"/>
          </w:tcPr>
          <w:p w14:paraId="7B81D286" w14:textId="4912EAC2" w:rsidR="003E2EB5" w:rsidRPr="00DC6CB0" w:rsidRDefault="003E2EB5" w:rsidP="00DB7DFE">
            <w:pPr>
              <w:rPr>
                <w:rFonts w:ascii="Times New Roman" w:eastAsia="Times New Roman" w:hAnsi="Times New Roman" w:cs="Times New Roman"/>
                <w:sz w:val="16"/>
                <w:szCs w:val="16"/>
                <w:lang w:val="en-US" w:eastAsia="pt-BR"/>
              </w:rPr>
            </w:pPr>
          </w:p>
        </w:tc>
        <w:tc>
          <w:tcPr>
            <w:tcW w:w="992" w:type="dxa"/>
            <w:vMerge/>
            <w:shd w:val="clear" w:color="auto" w:fill="FFFFFF" w:themeFill="background1"/>
          </w:tcPr>
          <w:p w14:paraId="3E76531E" w14:textId="77777777" w:rsidR="003E2EB5" w:rsidRPr="00DC6CB0" w:rsidRDefault="003E2EB5" w:rsidP="00DB7DFE">
            <w:pPr>
              <w:rPr>
                <w:rFonts w:ascii="Times New Roman" w:hAnsi="Times New Roman" w:cs="Times New Roman"/>
                <w:sz w:val="16"/>
                <w:szCs w:val="16"/>
                <w:lang w:val="en-US"/>
              </w:rPr>
            </w:pPr>
          </w:p>
        </w:tc>
        <w:tc>
          <w:tcPr>
            <w:tcW w:w="1418" w:type="dxa"/>
            <w:vMerge/>
            <w:shd w:val="clear" w:color="auto" w:fill="FFFFFF" w:themeFill="background1"/>
          </w:tcPr>
          <w:p w14:paraId="5C5F8A3A" w14:textId="77777777" w:rsidR="003E2EB5" w:rsidRPr="00DC6CB0" w:rsidRDefault="003E2EB5" w:rsidP="00DB7DFE">
            <w:pPr>
              <w:rPr>
                <w:rFonts w:ascii="Times New Roman" w:hAnsi="Times New Roman" w:cs="Times New Roman"/>
                <w:sz w:val="16"/>
                <w:szCs w:val="16"/>
                <w:lang w:val="en-US"/>
              </w:rPr>
            </w:pPr>
          </w:p>
        </w:tc>
        <w:tc>
          <w:tcPr>
            <w:tcW w:w="3118" w:type="dxa"/>
            <w:vMerge/>
            <w:shd w:val="clear" w:color="auto" w:fill="FFFFFF" w:themeFill="background1"/>
          </w:tcPr>
          <w:p w14:paraId="5846B53A" w14:textId="77777777" w:rsidR="003E2EB5" w:rsidRPr="00DC6CB0" w:rsidRDefault="003E2EB5" w:rsidP="00DB7DFE">
            <w:pPr>
              <w:pStyle w:val="Default"/>
              <w:rPr>
                <w:rFonts w:ascii="Times New Roman" w:hAnsi="Times New Roman" w:cs="Times New Roman"/>
                <w:color w:val="auto"/>
                <w:sz w:val="16"/>
                <w:szCs w:val="16"/>
                <w:lang w:val="en-US"/>
              </w:rPr>
            </w:pPr>
          </w:p>
        </w:tc>
        <w:tc>
          <w:tcPr>
            <w:tcW w:w="1430" w:type="dxa"/>
            <w:vMerge/>
            <w:shd w:val="clear" w:color="auto" w:fill="FFFFFF" w:themeFill="background1"/>
          </w:tcPr>
          <w:p w14:paraId="2BA349F6" w14:textId="77777777" w:rsidR="003E2EB5" w:rsidRPr="00DC6CB0" w:rsidRDefault="003E2EB5" w:rsidP="00DB7DFE">
            <w:pPr>
              <w:jc w:val="center"/>
              <w:rPr>
                <w:rFonts w:ascii="Times New Roman" w:eastAsia="Times New Roman" w:hAnsi="Times New Roman" w:cs="Times New Roman"/>
                <w:sz w:val="16"/>
                <w:szCs w:val="16"/>
                <w:lang w:val="en-US" w:eastAsia="pt-BR"/>
              </w:rPr>
            </w:pPr>
          </w:p>
        </w:tc>
        <w:tc>
          <w:tcPr>
            <w:tcW w:w="2840" w:type="dxa"/>
            <w:vMerge/>
            <w:shd w:val="clear" w:color="auto" w:fill="FFFFFF" w:themeFill="background1"/>
          </w:tcPr>
          <w:p w14:paraId="32593EAE" w14:textId="77777777" w:rsidR="003E2EB5" w:rsidRPr="00DC6CB0" w:rsidRDefault="003E2EB5" w:rsidP="00DB7DFE">
            <w:pPr>
              <w:autoSpaceDE w:val="0"/>
              <w:autoSpaceDN w:val="0"/>
              <w:adjustRightInd w:val="0"/>
              <w:rPr>
                <w:rFonts w:ascii="Times New Roman" w:hAnsi="Times New Roman" w:cs="Times New Roman"/>
                <w:i/>
                <w:iCs/>
                <w:sz w:val="16"/>
                <w:szCs w:val="16"/>
                <w:lang w:val="en-US"/>
              </w:rPr>
            </w:pPr>
          </w:p>
        </w:tc>
        <w:tc>
          <w:tcPr>
            <w:tcW w:w="4094" w:type="dxa"/>
            <w:shd w:val="clear" w:color="auto" w:fill="FFFFFF" w:themeFill="background1"/>
          </w:tcPr>
          <w:p w14:paraId="24C66AA9" w14:textId="77777777" w:rsidR="003E2EB5" w:rsidRPr="00DC6CB0" w:rsidRDefault="003E2EB5"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 xml:space="preserve">SSB: PR </w:t>
            </w:r>
            <w:r w:rsidRPr="00DC6CB0">
              <w:rPr>
                <w:rFonts w:ascii="Times New Roman" w:hAnsi="Times New Roman" w:cs="Times New Roman"/>
                <w:sz w:val="16"/>
                <w:szCs w:val="16"/>
              </w:rPr>
              <w:t>1.04 (95% CI: 1.01–1.06)</w:t>
            </w:r>
          </w:p>
        </w:tc>
      </w:tr>
      <w:tr w:rsidR="00DC6CB0" w:rsidRPr="00DC6CB0" w14:paraId="47F9ED7E" w14:textId="77777777" w:rsidTr="00816FBA">
        <w:trPr>
          <w:trHeight w:val="142"/>
          <w:jc w:val="center"/>
        </w:trPr>
        <w:tc>
          <w:tcPr>
            <w:tcW w:w="421" w:type="dxa"/>
            <w:tcBorders>
              <w:bottom w:val="single" w:sz="4" w:space="0" w:color="auto"/>
            </w:tcBorders>
            <w:shd w:val="clear" w:color="auto" w:fill="FFFFFF" w:themeFill="background1"/>
          </w:tcPr>
          <w:p w14:paraId="3847A3B1" w14:textId="77777777" w:rsidR="003E2EB5" w:rsidRPr="00DC6CB0" w:rsidRDefault="003E2EB5" w:rsidP="00DB7DFE">
            <w:pPr>
              <w:jc w:val="center"/>
              <w:rPr>
                <w:rFonts w:ascii="Times New Roman" w:eastAsia="Times New Roman" w:hAnsi="Times New Roman" w:cs="Times New Roman"/>
                <w:sz w:val="16"/>
                <w:szCs w:val="16"/>
                <w:lang w:val="en-US" w:eastAsia="pt-BR"/>
              </w:rPr>
            </w:pPr>
          </w:p>
        </w:tc>
        <w:tc>
          <w:tcPr>
            <w:tcW w:w="1417" w:type="dxa"/>
            <w:tcBorders>
              <w:bottom w:val="single" w:sz="4" w:space="0" w:color="auto"/>
            </w:tcBorders>
            <w:shd w:val="clear" w:color="auto" w:fill="FFFFFF" w:themeFill="background1"/>
            <w:vAlign w:val="center"/>
          </w:tcPr>
          <w:p w14:paraId="16438C39" w14:textId="1EF1AB5C" w:rsidR="003E2EB5" w:rsidRPr="00DC6CB0" w:rsidRDefault="003E2EB5" w:rsidP="00DB7DFE">
            <w:pPr>
              <w:jc w:val="center"/>
              <w:rPr>
                <w:rFonts w:ascii="Times New Roman" w:eastAsia="Times New Roman" w:hAnsi="Times New Roman" w:cs="Times New Roman"/>
                <w:sz w:val="16"/>
                <w:szCs w:val="16"/>
                <w:lang w:val="en-US" w:eastAsia="pt-BR"/>
              </w:rPr>
            </w:pPr>
          </w:p>
        </w:tc>
        <w:tc>
          <w:tcPr>
            <w:tcW w:w="992" w:type="dxa"/>
            <w:tcBorders>
              <w:bottom w:val="single" w:sz="4" w:space="0" w:color="auto"/>
            </w:tcBorders>
            <w:shd w:val="clear" w:color="auto" w:fill="FFFFFF" w:themeFill="background1"/>
            <w:vAlign w:val="center"/>
          </w:tcPr>
          <w:p w14:paraId="38671DDB" w14:textId="77777777" w:rsidR="003E2EB5" w:rsidRPr="00DC6CB0" w:rsidRDefault="003E2EB5" w:rsidP="00DB7DFE">
            <w:pPr>
              <w:jc w:val="center"/>
              <w:rPr>
                <w:rFonts w:ascii="Times New Roman" w:hAnsi="Times New Roman" w:cs="Times New Roman"/>
                <w:sz w:val="16"/>
                <w:szCs w:val="16"/>
                <w:lang w:val="en-US"/>
              </w:rPr>
            </w:pPr>
          </w:p>
        </w:tc>
        <w:tc>
          <w:tcPr>
            <w:tcW w:w="1418" w:type="dxa"/>
            <w:tcBorders>
              <w:bottom w:val="single" w:sz="4" w:space="0" w:color="auto"/>
            </w:tcBorders>
            <w:shd w:val="clear" w:color="auto" w:fill="FFFFFF" w:themeFill="background1"/>
            <w:vAlign w:val="center"/>
          </w:tcPr>
          <w:p w14:paraId="66F12868" w14:textId="77777777" w:rsidR="003E2EB5" w:rsidRPr="00DC6CB0" w:rsidRDefault="003E2EB5" w:rsidP="00DB7DFE">
            <w:pPr>
              <w:jc w:val="center"/>
              <w:rPr>
                <w:rFonts w:ascii="Times New Roman" w:hAnsi="Times New Roman" w:cs="Times New Roman"/>
                <w:sz w:val="16"/>
                <w:szCs w:val="16"/>
                <w:lang w:val="en-US"/>
              </w:rPr>
            </w:pPr>
          </w:p>
        </w:tc>
        <w:tc>
          <w:tcPr>
            <w:tcW w:w="3118" w:type="dxa"/>
            <w:tcBorders>
              <w:bottom w:val="single" w:sz="4" w:space="0" w:color="auto"/>
            </w:tcBorders>
            <w:shd w:val="clear" w:color="auto" w:fill="FFFFFF" w:themeFill="background1"/>
            <w:vAlign w:val="center"/>
          </w:tcPr>
          <w:p w14:paraId="4CA8136B" w14:textId="77777777" w:rsidR="003E2EB5" w:rsidRPr="00DC6CB0" w:rsidRDefault="003E2EB5" w:rsidP="00DB7DFE">
            <w:pPr>
              <w:pStyle w:val="Default"/>
              <w:jc w:val="center"/>
              <w:rPr>
                <w:rFonts w:ascii="Times New Roman" w:hAnsi="Times New Roman" w:cs="Times New Roman"/>
                <w:color w:val="auto"/>
                <w:sz w:val="16"/>
                <w:szCs w:val="16"/>
                <w:lang w:val="en-US"/>
              </w:rPr>
            </w:pPr>
          </w:p>
        </w:tc>
        <w:tc>
          <w:tcPr>
            <w:tcW w:w="1430" w:type="dxa"/>
            <w:tcBorders>
              <w:bottom w:val="single" w:sz="4" w:space="0" w:color="auto"/>
            </w:tcBorders>
            <w:shd w:val="clear" w:color="auto" w:fill="FFFFFF" w:themeFill="background1"/>
            <w:vAlign w:val="center"/>
          </w:tcPr>
          <w:p w14:paraId="66FDD074" w14:textId="77777777" w:rsidR="003E2EB5" w:rsidRPr="00DC6CB0" w:rsidRDefault="003E2EB5" w:rsidP="00DB7DFE">
            <w:pPr>
              <w:jc w:val="center"/>
              <w:rPr>
                <w:rFonts w:ascii="Times New Roman" w:eastAsia="Times New Roman" w:hAnsi="Times New Roman" w:cs="Times New Roman"/>
                <w:sz w:val="16"/>
                <w:szCs w:val="16"/>
                <w:lang w:val="en-US" w:eastAsia="pt-BR"/>
              </w:rPr>
            </w:pPr>
          </w:p>
        </w:tc>
        <w:tc>
          <w:tcPr>
            <w:tcW w:w="2840" w:type="dxa"/>
            <w:tcBorders>
              <w:bottom w:val="single" w:sz="4" w:space="0" w:color="auto"/>
            </w:tcBorders>
            <w:shd w:val="clear" w:color="auto" w:fill="FFFFFF" w:themeFill="background1"/>
            <w:vAlign w:val="center"/>
          </w:tcPr>
          <w:p w14:paraId="3232D127" w14:textId="77777777" w:rsidR="003E2EB5" w:rsidRPr="00DC6CB0" w:rsidRDefault="003E2EB5" w:rsidP="00DB7DFE">
            <w:pPr>
              <w:autoSpaceDE w:val="0"/>
              <w:autoSpaceDN w:val="0"/>
              <w:adjustRightInd w:val="0"/>
              <w:jc w:val="center"/>
              <w:rPr>
                <w:rFonts w:ascii="Times New Roman" w:hAnsi="Times New Roman" w:cs="Times New Roman"/>
                <w:i/>
                <w:iCs/>
                <w:sz w:val="16"/>
                <w:szCs w:val="16"/>
                <w:lang w:val="en-US"/>
              </w:rPr>
            </w:pPr>
          </w:p>
        </w:tc>
        <w:tc>
          <w:tcPr>
            <w:tcW w:w="4094" w:type="dxa"/>
            <w:tcBorders>
              <w:bottom w:val="single" w:sz="4" w:space="0" w:color="auto"/>
            </w:tcBorders>
            <w:shd w:val="clear" w:color="auto" w:fill="FFFFFF" w:themeFill="background1"/>
            <w:vAlign w:val="center"/>
          </w:tcPr>
          <w:p w14:paraId="628E84EE" w14:textId="77777777" w:rsidR="003E2EB5" w:rsidRPr="00DC6CB0" w:rsidRDefault="003E2EB5" w:rsidP="00DB7DFE">
            <w:pPr>
              <w:jc w:val="center"/>
              <w:rPr>
                <w:rFonts w:ascii="Times New Roman" w:eastAsia="Times New Roman" w:hAnsi="Times New Roman" w:cs="Times New Roman"/>
                <w:sz w:val="16"/>
                <w:szCs w:val="16"/>
                <w:lang w:eastAsia="pt-BR"/>
              </w:rPr>
            </w:pPr>
          </w:p>
        </w:tc>
      </w:tr>
      <w:tr w:rsidR="00DC6CB0" w:rsidRPr="00DC6CB0" w14:paraId="65CF1F54" w14:textId="77777777" w:rsidTr="00816FBA">
        <w:trPr>
          <w:trHeight w:val="411"/>
          <w:jc w:val="center"/>
        </w:trPr>
        <w:tc>
          <w:tcPr>
            <w:tcW w:w="421" w:type="dxa"/>
            <w:tcBorders>
              <w:top w:val="single" w:sz="4" w:space="0" w:color="auto"/>
            </w:tcBorders>
            <w:shd w:val="clear" w:color="auto" w:fill="FFFFFF" w:themeFill="background1"/>
          </w:tcPr>
          <w:p w14:paraId="7F5BC716" w14:textId="3B180279"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18</w:t>
            </w:r>
          </w:p>
        </w:tc>
        <w:tc>
          <w:tcPr>
            <w:tcW w:w="1417" w:type="dxa"/>
            <w:vMerge w:val="restart"/>
            <w:tcBorders>
              <w:top w:val="single" w:sz="4" w:space="0" w:color="auto"/>
            </w:tcBorders>
            <w:shd w:val="clear" w:color="auto" w:fill="FFFFFF" w:themeFill="background1"/>
          </w:tcPr>
          <w:p w14:paraId="7AD8B5C4" w14:textId="2F5F8AC7"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Vanobbergen et al. (2001)</w:t>
            </w:r>
          </w:p>
          <w:p w14:paraId="66C20C9F" w14:textId="77777777"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Flemish region, Belgium</w:t>
            </w:r>
          </w:p>
        </w:tc>
        <w:tc>
          <w:tcPr>
            <w:tcW w:w="992" w:type="dxa"/>
            <w:vMerge w:val="restart"/>
            <w:tcBorders>
              <w:top w:val="single" w:sz="4" w:space="0" w:color="auto"/>
            </w:tcBorders>
            <w:shd w:val="clear" w:color="auto" w:fill="FFFFFF" w:themeFill="background1"/>
          </w:tcPr>
          <w:p w14:paraId="5A609A40" w14:textId="77777777" w:rsidR="003E2EB5" w:rsidRPr="00DC6CB0" w:rsidRDefault="003E2EB5" w:rsidP="00DB7DFE">
            <w:pPr>
              <w:rPr>
                <w:rFonts w:ascii="Times New Roman" w:hAnsi="Times New Roman" w:cs="Times New Roman"/>
                <w:sz w:val="16"/>
                <w:szCs w:val="16"/>
              </w:rPr>
            </w:pPr>
            <w:r w:rsidRPr="00DC6CB0">
              <w:rPr>
                <w:rFonts w:ascii="Times New Roman" w:hAnsi="Times New Roman" w:cs="Times New Roman"/>
                <w:sz w:val="16"/>
                <w:szCs w:val="16"/>
              </w:rPr>
              <w:t>Cross- sectional</w:t>
            </w:r>
          </w:p>
          <w:p w14:paraId="7434DEC6" w14:textId="77777777" w:rsidR="0044393A" w:rsidRPr="00DC6CB0" w:rsidRDefault="0044393A" w:rsidP="00DB7DFE">
            <w:pPr>
              <w:rPr>
                <w:rFonts w:ascii="Times New Roman" w:hAnsi="Times New Roman" w:cs="Times New Roman"/>
                <w:sz w:val="16"/>
                <w:szCs w:val="16"/>
              </w:rPr>
            </w:pPr>
          </w:p>
          <w:p w14:paraId="3D6B29AC" w14:textId="2B5BD2FA" w:rsidR="0044393A" w:rsidRPr="00DC6CB0" w:rsidRDefault="0044393A" w:rsidP="00DB7DFE">
            <w:pPr>
              <w:rPr>
                <w:rFonts w:ascii="Times New Roman" w:hAnsi="Times New Roman" w:cs="Times New Roman"/>
                <w:sz w:val="16"/>
                <w:szCs w:val="16"/>
                <w:lang w:val="en-US"/>
              </w:rPr>
            </w:pPr>
          </w:p>
        </w:tc>
        <w:tc>
          <w:tcPr>
            <w:tcW w:w="1418" w:type="dxa"/>
            <w:vMerge w:val="restart"/>
            <w:tcBorders>
              <w:top w:val="single" w:sz="4" w:space="0" w:color="auto"/>
            </w:tcBorders>
            <w:shd w:val="clear" w:color="auto" w:fill="FFFFFF" w:themeFill="background1"/>
          </w:tcPr>
          <w:p w14:paraId="1AF9B8B8" w14:textId="77777777" w:rsidR="00446332"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4,351 school children aged 7 years</w:t>
            </w:r>
            <w:r w:rsidR="00446332" w:rsidRPr="00DC6CB0">
              <w:rPr>
                <w:rFonts w:ascii="Times New Roman" w:eastAsia="Times New Roman" w:hAnsi="Times New Roman" w:cs="Times New Roman"/>
                <w:sz w:val="16"/>
                <w:szCs w:val="16"/>
                <w:lang w:val="en-US" w:eastAsia="pt-BR"/>
              </w:rPr>
              <w:t xml:space="preserve"> </w:t>
            </w:r>
          </w:p>
          <w:p w14:paraId="49D9557D" w14:textId="77777777" w:rsidR="00446332" w:rsidRPr="00DC6CB0" w:rsidRDefault="00446332" w:rsidP="00DB7DFE">
            <w:pPr>
              <w:rPr>
                <w:rFonts w:ascii="Times New Roman" w:eastAsia="Times New Roman" w:hAnsi="Times New Roman" w:cs="Times New Roman"/>
                <w:sz w:val="16"/>
                <w:szCs w:val="16"/>
                <w:lang w:val="en-US" w:eastAsia="pt-BR"/>
              </w:rPr>
            </w:pPr>
          </w:p>
          <w:p w14:paraId="532A7344" w14:textId="793037CB" w:rsidR="003E2EB5" w:rsidRPr="00DC6CB0" w:rsidRDefault="0044633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Response rate: 97%</w:t>
            </w:r>
          </w:p>
        </w:tc>
        <w:tc>
          <w:tcPr>
            <w:tcW w:w="3118" w:type="dxa"/>
            <w:vMerge w:val="restart"/>
            <w:tcBorders>
              <w:top w:val="single" w:sz="4" w:space="0" w:color="auto"/>
            </w:tcBorders>
            <w:shd w:val="clear" w:color="auto" w:fill="FFFFFF" w:themeFill="background1"/>
          </w:tcPr>
          <w:p w14:paraId="1E94D1FE" w14:textId="77777777" w:rsidR="003E2EB5" w:rsidRPr="00DC6CB0" w:rsidRDefault="003E2EB5" w:rsidP="00DB7DFE">
            <w:pPr>
              <w:pStyle w:val="Default"/>
              <w:rPr>
                <w:rFonts w:ascii="Times New Roman" w:hAnsi="Times New Roman" w:cs="Times New Roman"/>
                <w:color w:val="auto"/>
                <w:sz w:val="16"/>
                <w:szCs w:val="16"/>
                <w:lang w:val="en-US"/>
              </w:rPr>
            </w:pPr>
            <w:r w:rsidRPr="00DC6CB0">
              <w:rPr>
                <w:rFonts w:ascii="Times New Roman" w:hAnsi="Times New Roman" w:cs="Times New Roman"/>
                <w:color w:val="auto"/>
                <w:sz w:val="16"/>
                <w:szCs w:val="16"/>
                <w:lang w:val="en-US"/>
              </w:rPr>
              <w:t>SSB</w:t>
            </w:r>
          </w:p>
          <w:p w14:paraId="4E48D264" w14:textId="77777777" w:rsidR="003E2EB5" w:rsidRPr="00DC6CB0" w:rsidRDefault="003E2EB5"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 Frequency of daily consumption: no (ref.) versus yes</w:t>
            </w:r>
          </w:p>
        </w:tc>
        <w:tc>
          <w:tcPr>
            <w:tcW w:w="1430" w:type="dxa"/>
            <w:vMerge w:val="restart"/>
            <w:tcBorders>
              <w:top w:val="single" w:sz="4" w:space="0" w:color="auto"/>
            </w:tcBorders>
            <w:shd w:val="clear" w:color="auto" w:fill="FFFFFF" w:themeFill="background1"/>
          </w:tcPr>
          <w:p w14:paraId="5ABC2D5A" w14:textId="77777777" w:rsidR="003E2EB5" w:rsidRPr="00DC6CB0" w:rsidRDefault="003E2EB5" w:rsidP="00DB7DFE">
            <w:pPr>
              <w:jc w:val="cente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dmft index ≥1</w:t>
            </w:r>
          </w:p>
          <w:p w14:paraId="0024CC89" w14:textId="77777777" w:rsidR="003E2EB5" w:rsidRPr="00DC6CB0" w:rsidRDefault="003E2EB5" w:rsidP="00DB7DFE">
            <w:pPr>
              <w:jc w:val="center"/>
              <w:rPr>
                <w:rFonts w:ascii="Times New Roman" w:eastAsia="Times New Roman" w:hAnsi="Times New Roman" w:cs="Times New Roman"/>
                <w:sz w:val="16"/>
                <w:szCs w:val="16"/>
                <w:lang w:eastAsia="pt-BR"/>
              </w:rPr>
            </w:pPr>
          </w:p>
        </w:tc>
        <w:tc>
          <w:tcPr>
            <w:tcW w:w="2840" w:type="dxa"/>
            <w:vMerge w:val="restart"/>
            <w:tcBorders>
              <w:top w:val="single" w:sz="4" w:space="0" w:color="auto"/>
            </w:tcBorders>
            <w:shd w:val="clear" w:color="auto" w:fill="FFFFFF" w:themeFill="background1"/>
          </w:tcPr>
          <w:p w14:paraId="1EC75A65" w14:textId="77777777" w:rsidR="003E2EB5" w:rsidRPr="00DC6CB0" w:rsidRDefault="003E2EB5" w:rsidP="00DB7DFE">
            <w:pPr>
              <w:autoSpaceDE w:val="0"/>
              <w:autoSpaceDN w:val="0"/>
              <w:adjustRightInd w:val="0"/>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i/>
                <w:iCs/>
                <w:sz w:val="16"/>
                <w:szCs w:val="16"/>
                <w:lang w:val="en-US" w:eastAsia="pt-BR"/>
              </w:rPr>
              <w:t>SES</w:t>
            </w:r>
            <w:r w:rsidRPr="00DC6CB0">
              <w:rPr>
                <w:rFonts w:ascii="Times New Roman" w:eastAsia="Times New Roman" w:hAnsi="Times New Roman" w:cs="Times New Roman"/>
                <w:sz w:val="16"/>
                <w:szCs w:val="16"/>
                <w:lang w:val="en-US" w:eastAsia="pt-BR"/>
              </w:rPr>
              <w:t>: residence location</w:t>
            </w:r>
          </w:p>
          <w:p w14:paraId="60E39820" w14:textId="77777777" w:rsidR="003E2EB5" w:rsidRPr="00DC6CB0" w:rsidRDefault="003E2EB5" w:rsidP="00DB7DFE">
            <w:pPr>
              <w:autoSpaceDE w:val="0"/>
              <w:autoSpaceDN w:val="0"/>
              <w:adjustRightInd w:val="0"/>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i/>
                <w:iCs/>
                <w:sz w:val="16"/>
                <w:szCs w:val="16"/>
                <w:lang w:val="en-US" w:eastAsia="pt-BR"/>
              </w:rPr>
              <w:t>Individual</w:t>
            </w:r>
            <w:r w:rsidRPr="00DC6CB0">
              <w:rPr>
                <w:rFonts w:ascii="Times New Roman" w:eastAsia="Times New Roman" w:hAnsi="Times New Roman" w:cs="Times New Roman"/>
                <w:sz w:val="16"/>
                <w:szCs w:val="16"/>
                <w:lang w:val="en-US" w:eastAsia="pt-BR"/>
              </w:rPr>
              <w:t>: age, ethnicity, f</w:t>
            </w:r>
            <w:r w:rsidRPr="00DC6CB0">
              <w:rPr>
                <w:rFonts w:ascii="Times New Roman" w:hAnsi="Times New Roman" w:cs="Times New Roman"/>
                <w:sz w:val="16"/>
                <w:szCs w:val="16"/>
                <w:lang w:val="en-US"/>
              </w:rPr>
              <w:t>requency of brushing teeth, age at start of brushing, toothpast amount, regular use of fluoride supplement, between-meal snacks</w:t>
            </w:r>
          </w:p>
        </w:tc>
        <w:tc>
          <w:tcPr>
            <w:tcW w:w="4094" w:type="dxa"/>
            <w:tcBorders>
              <w:top w:val="single" w:sz="4" w:space="0" w:color="auto"/>
            </w:tcBorders>
            <w:shd w:val="clear" w:color="auto" w:fill="FFFFFF" w:themeFill="background1"/>
          </w:tcPr>
          <w:p w14:paraId="164FFE23" w14:textId="77777777" w:rsidR="003E2EB5" w:rsidRPr="00DC6CB0" w:rsidRDefault="003E2EB5"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 Caries: 56 (n=2437)</w:t>
            </w:r>
          </w:p>
          <w:p w14:paraId="15D53785" w14:textId="77777777" w:rsidR="003E2EB5" w:rsidRPr="00DC6CB0" w:rsidRDefault="003E2EB5" w:rsidP="00DB7DFE">
            <w:pPr>
              <w:pStyle w:val="Default"/>
              <w:rPr>
                <w:rFonts w:ascii="Times New Roman" w:hAnsi="Times New Roman" w:cs="Times New Roman"/>
                <w:color w:val="auto"/>
                <w:sz w:val="16"/>
                <w:szCs w:val="16"/>
              </w:rPr>
            </w:pPr>
            <w:r w:rsidRPr="00DC6CB0">
              <w:rPr>
                <w:rFonts w:ascii="Times New Roman" w:eastAsia="Times New Roman" w:hAnsi="Times New Roman" w:cs="Times New Roman"/>
                <w:color w:val="auto"/>
                <w:sz w:val="16"/>
                <w:szCs w:val="16"/>
                <w:lang w:eastAsia="pt-BR"/>
              </w:rPr>
              <w:t xml:space="preserve">% </w:t>
            </w:r>
            <w:r w:rsidRPr="00DC6CB0">
              <w:rPr>
                <w:rFonts w:ascii="Times New Roman" w:hAnsi="Times New Roman" w:cs="Times New Roman"/>
                <w:color w:val="auto"/>
                <w:sz w:val="16"/>
                <w:szCs w:val="16"/>
              </w:rPr>
              <w:t>SSB: 54.8 (n=2383)</w:t>
            </w:r>
          </w:p>
        </w:tc>
      </w:tr>
      <w:tr w:rsidR="00DC6CB0" w:rsidRPr="00DC6CB0" w14:paraId="7E88B9C7" w14:textId="77777777" w:rsidTr="00251CD6">
        <w:trPr>
          <w:trHeight w:val="217"/>
          <w:jc w:val="center"/>
        </w:trPr>
        <w:tc>
          <w:tcPr>
            <w:tcW w:w="421" w:type="dxa"/>
            <w:shd w:val="clear" w:color="auto" w:fill="FFFFFF" w:themeFill="background1"/>
          </w:tcPr>
          <w:p w14:paraId="139B9DDA" w14:textId="77777777" w:rsidR="003E2EB5" w:rsidRPr="00DC6CB0" w:rsidRDefault="003E2EB5" w:rsidP="00DB7DFE">
            <w:pPr>
              <w:rPr>
                <w:rFonts w:ascii="Times New Roman" w:eastAsia="Times New Roman" w:hAnsi="Times New Roman" w:cs="Times New Roman"/>
                <w:sz w:val="16"/>
                <w:szCs w:val="16"/>
                <w:lang w:eastAsia="pt-BR"/>
              </w:rPr>
            </w:pPr>
          </w:p>
        </w:tc>
        <w:tc>
          <w:tcPr>
            <w:tcW w:w="1417" w:type="dxa"/>
            <w:vMerge/>
            <w:shd w:val="clear" w:color="auto" w:fill="FFFFFF" w:themeFill="background1"/>
          </w:tcPr>
          <w:p w14:paraId="55F1CABB" w14:textId="7EF18C2D" w:rsidR="003E2EB5" w:rsidRPr="00DC6CB0" w:rsidRDefault="003E2EB5" w:rsidP="00DB7DFE">
            <w:pPr>
              <w:rPr>
                <w:rFonts w:ascii="Times New Roman" w:eastAsia="Times New Roman" w:hAnsi="Times New Roman" w:cs="Times New Roman"/>
                <w:sz w:val="16"/>
                <w:szCs w:val="16"/>
                <w:lang w:eastAsia="pt-BR"/>
              </w:rPr>
            </w:pPr>
          </w:p>
        </w:tc>
        <w:tc>
          <w:tcPr>
            <w:tcW w:w="992" w:type="dxa"/>
            <w:vMerge/>
            <w:shd w:val="clear" w:color="auto" w:fill="FFFFFF" w:themeFill="background1"/>
          </w:tcPr>
          <w:p w14:paraId="37FB5362" w14:textId="77777777" w:rsidR="003E2EB5" w:rsidRPr="00DC6CB0" w:rsidRDefault="003E2EB5" w:rsidP="00DB7DFE">
            <w:pPr>
              <w:rPr>
                <w:rFonts w:ascii="Times New Roman" w:hAnsi="Times New Roman" w:cs="Times New Roman"/>
                <w:sz w:val="16"/>
                <w:szCs w:val="16"/>
              </w:rPr>
            </w:pPr>
          </w:p>
        </w:tc>
        <w:tc>
          <w:tcPr>
            <w:tcW w:w="1418" w:type="dxa"/>
            <w:vMerge/>
            <w:shd w:val="clear" w:color="auto" w:fill="FFFFFF" w:themeFill="background1"/>
          </w:tcPr>
          <w:p w14:paraId="3FBA9C36" w14:textId="77777777" w:rsidR="003E2EB5" w:rsidRPr="00DC6CB0" w:rsidRDefault="003E2EB5" w:rsidP="00DB7DFE">
            <w:pPr>
              <w:rPr>
                <w:rFonts w:ascii="Times New Roman" w:eastAsia="Times New Roman" w:hAnsi="Times New Roman" w:cs="Times New Roman"/>
                <w:sz w:val="16"/>
                <w:szCs w:val="16"/>
                <w:lang w:eastAsia="pt-BR"/>
              </w:rPr>
            </w:pPr>
          </w:p>
        </w:tc>
        <w:tc>
          <w:tcPr>
            <w:tcW w:w="3118" w:type="dxa"/>
            <w:vMerge/>
            <w:shd w:val="clear" w:color="auto" w:fill="FFFFFF" w:themeFill="background1"/>
          </w:tcPr>
          <w:p w14:paraId="750793A3" w14:textId="77777777" w:rsidR="003E2EB5" w:rsidRPr="00DC6CB0" w:rsidRDefault="003E2EB5" w:rsidP="00DB7DFE">
            <w:pPr>
              <w:pStyle w:val="Default"/>
              <w:rPr>
                <w:rFonts w:ascii="Times New Roman" w:hAnsi="Times New Roman" w:cs="Times New Roman"/>
                <w:color w:val="auto"/>
                <w:sz w:val="16"/>
                <w:szCs w:val="16"/>
              </w:rPr>
            </w:pPr>
          </w:p>
        </w:tc>
        <w:tc>
          <w:tcPr>
            <w:tcW w:w="1430" w:type="dxa"/>
            <w:vMerge/>
            <w:shd w:val="clear" w:color="auto" w:fill="FFFFFF" w:themeFill="background1"/>
          </w:tcPr>
          <w:p w14:paraId="3EB7D41E" w14:textId="77777777" w:rsidR="003E2EB5" w:rsidRPr="00DC6CB0" w:rsidRDefault="003E2EB5" w:rsidP="00DB7DFE">
            <w:pPr>
              <w:jc w:val="center"/>
              <w:rPr>
                <w:rFonts w:ascii="Times New Roman" w:eastAsia="Times New Roman" w:hAnsi="Times New Roman" w:cs="Times New Roman"/>
                <w:sz w:val="16"/>
                <w:szCs w:val="16"/>
                <w:lang w:eastAsia="pt-BR"/>
              </w:rPr>
            </w:pPr>
          </w:p>
        </w:tc>
        <w:tc>
          <w:tcPr>
            <w:tcW w:w="2840" w:type="dxa"/>
            <w:vMerge/>
            <w:shd w:val="clear" w:color="auto" w:fill="FFFFFF" w:themeFill="background1"/>
          </w:tcPr>
          <w:p w14:paraId="2D515F23" w14:textId="77777777" w:rsidR="003E2EB5" w:rsidRPr="00DC6CB0" w:rsidRDefault="003E2EB5" w:rsidP="00DB7DFE">
            <w:pPr>
              <w:autoSpaceDE w:val="0"/>
              <w:autoSpaceDN w:val="0"/>
              <w:adjustRightInd w:val="0"/>
              <w:rPr>
                <w:rFonts w:ascii="Times New Roman" w:eastAsia="Times New Roman" w:hAnsi="Times New Roman" w:cs="Times New Roman"/>
                <w:sz w:val="16"/>
                <w:szCs w:val="16"/>
                <w:lang w:eastAsia="pt-BR"/>
              </w:rPr>
            </w:pPr>
          </w:p>
        </w:tc>
        <w:tc>
          <w:tcPr>
            <w:tcW w:w="4094" w:type="dxa"/>
            <w:shd w:val="clear" w:color="auto" w:fill="FFFFFF" w:themeFill="background1"/>
          </w:tcPr>
          <w:p w14:paraId="25BB8C32" w14:textId="77777777" w:rsidR="003E2EB5" w:rsidRPr="00DC6CB0" w:rsidRDefault="003E2EB5" w:rsidP="00DB7DFE">
            <w:pPr>
              <w:rPr>
                <w:rFonts w:ascii="Times New Roman" w:eastAsia="Times New Roman" w:hAnsi="Times New Roman" w:cs="Times New Roman"/>
                <w:sz w:val="16"/>
                <w:szCs w:val="16"/>
                <w:lang w:eastAsia="pt-BR"/>
              </w:rPr>
            </w:pPr>
            <w:r w:rsidRPr="00DC6CB0">
              <w:rPr>
                <w:rFonts w:ascii="Times New Roman" w:hAnsi="Times New Roman" w:cs="Times New Roman"/>
                <w:sz w:val="16"/>
                <w:szCs w:val="16"/>
              </w:rPr>
              <w:t xml:space="preserve">SSB: </w:t>
            </w:r>
            <w:r w:rsidRPr="00DC6CB0">
              <w:rPr>
                <w:rFonts w:ascii="Times New Roman" w:eastAsia="Times New Roman" w:hAnsi="Times New Roman" w:cs="Times New Roman"/>
                <w:sz w:val="16"/>
                <w:szCs w:val="16"/>
                <w:lang w:eastAsia="pt-BR"/>
              </w:rPr>
              <w:t>OR 1.38 (95% CI: 1.18-1.59)</w:t>
            </w:r>
          </w:p>
        </w:tc>
      </w:tr>
      <w:tr w:rsidR="00DC6CB0" w:rsidRPr="00DC6CB0" w14:paraId="50C947C2" w14:textId="77777777" w:rsidTr="00251CD6">
        <w:trPr>
          <w:jc w:val="center"/>
        </w:trPr>
        <w:tc>
          <w:tcPr>
            <w:tcW w:w="421" w:type="dxa"/>
            <w:tcBorders>
              <w:bottom w:val="single" w:sz="4" w:space="0" w:color="auto"/>
            </w:tcBorders>
            <w:shd w:val="clear" w:color="auto" w:fill="FFFFFF" w:themeFill="background1"/>
          </w:tcPr>
          <w:p w14:paraId="206B11A5" w14:textId="77777777" w:rsidR="003E2EB5" w:rsidRPr="00DC6CB0" w:rsidRDefault="003E2EB5" w:rsidP="00DB7DFE">
            <w:pPr>
              <w:rPr>
                <w:rFonts w:ascii="Times New Roman" w:eastAsia="Times New Roman" w:hAnsi="Times New Roman" w:cs="Times New Roman"/>
                <w:sz w:val="16"/>
                <w:szCs w:val="16"/>
                <w:lang w:eastAsia="pt-BR"/>
              </w:rPr>
            </w:pPr>
          </w:p>
        </w:tc>
        <w:tc>
          <w:tcPr>
            <w:tcW w:w="1417" w:type="dxa"/>
            <w:tcBorders>
              <w:bottom w:val="single" w:sz="4" w:space="0" w:color="auto"/>
            </w:tcBorders>
            <w:shd w:val="clear" w:color="auto" w:fill="FFFFFF" w:themeFill="background1"/>
          </w:tcPr>
          <w:p w14:paraId="5E4BFBCE" w14:textId="54035F47" w:rsidR="003E2EB5" w:rsidRPr="00DC6CB0" w:rsidRDefault="003E2EB5" w:rsidP="00DB7DFE">
            <w:pPr>
              <w:rPr>
                <w:rFonts w:ascii="Times New Roman" w:eastAsia="Times New Roman" w:hAnsi="Times New Roman" w:cs="Times New Roman"/>
                <w:sz w:val="16"/>
                <w:szCs w:val="16"/>
                <w:lang w:eastAsia="pt-BR"/>
              </w:rPr>
            </w:pPr>
          </w:p>
        </w:tc>
        <w:tc>
          <w:tcPr>
            <w:tcW w:w="992" w:type="dxa"/>
            <w:tcBorders>
              <w:bottom w:val="single" w:sz="4" w:space="0" w:color="auto"/>
            </w:tcBorders>
            <w:shd w:val="clear" w:color="auto" w:fill="FFFFFF" w:themeFill="background1"/>
          </w:tcPr>
          <w:p w14:paraId="2407F90F" w14:textId="77777777" w:rsidR="003E2EB5" w:rsidRPr="00DC6CB0" w:rsidRDefault="003E2EB5" w:rsidP="00DB7DFE">
            <w:pPr>
              <w:rPr>
                <w:rFonts w:ascii="Times New Roman" w:hAnsi="Times New Roman" w:cs="Times New Roman"/>
                <w:sz w:val="16"/>
                <w:szCs w:val="16"/>
              </w:rPr>
            </w:pPr>
          </w:p>
        </w:tc>
        <w:tc>
          <w:tcPr>
            <w:tcW w:w="1418" w:type="dxa"/>
            <w:tcBorders>
              <w:bottom w:val="single" w:sz="4" w:space="0" w:color="auto"/>
            </w:tcBorders>
            <w:shd w:val="clear" w:color="auto" w:fill="FFFFFF" w:themeFill="background1"/>
          </w:tcPr>
          <w:p w14:paraId="60EA8B84" w14:textId="77777777" w:rsidR="003E2EB5" w:rsidRPr="00DC6CB0" w:rsidRDefault="003E2EB5" w:rsidP="00DB7DFE">
            <w:pPr>
              <w:rPr>
                <w:rFonts w:ascii="Times New Roman" w:eastAsia="Times New Roman" w:hAnsi="Times New Roman" w:cs="Times New Roman"/>
                <w:sz w:val="16"/>
                <w:szCs w:val="16"/>
                <w:lang w:eastAsia="pt-BR"/>
              </w:rPr>
            </w:pPr>
          </w:p>
        </w:tc>
        <w:tc>
          <w:tcPr>
            <w:tcW w:w="3118" w:type="dxa"/>
            <w:tcBorders>
              <w:bottom w:val="single" w:sz="4" w:space="0" w:color="auto"/>
            </w:tcBorders>
            <w:shd w:val="clear" w:color="auto" w:fill="FFFFFF" w:themeFill="background1"/>
          </w:tcPr>
          <w:p w14:paraId="20F72358" w14:textId="77777777" w:rsidR="003E2EB5" w:rsidRPr="00DC6CB0" w:rsidRDefault="003E2EB5" w:rsidP="00DB7DFE">
            <w:pPr>
              <w:pStyle w:val="Default"/>
              <w:rPr>
                <w:rFonts w:ascii="Times New Roman" w:hAnsi="Times New Roman" w:cs="Times New Roman"/>
                <w:color w:val="auto"/>
                <w:sz w:val="16"/>
                <w:szCs w:val="16"/>
              </w:rPr>
            </w:pPr>
          </w:p>
        </w:tc>
        <w:tc>
          <w:tcPr>
            <w:tcW w:w="1430" w:type="dxa"/>
            <w:tcBorders>
              <w:bottom w:val="single" w:sz="4" w:space="0" w:color="auto"/>
            </w:tcBorders>
            <w:shd w:val="clear" w:color="auto" w:fill="FFFFFF" w:themeFill="background1"/>
          </w:tcPr>
          <w:p w14:paraId="44139905" w14:textId="77777777" w:rsidR="003E2EB5" w:rsidRPr="00DC6CB0" w:rsidRDefault="003E2EB5" w:rsidP="00DB7DFE">
            <w:pPr>
              <w:jc w:val="center"/>
              <w:rPr>
                <w:rFonts w:ascii="Times New Roman" w:eastAsia="Times New Roman" w:hAnsi="Times New Roman" w:cs="Times New Roman"/>
                <w:sz w:val="16"/>
                <w:szCs w:val="16"/>
                <w:lang w:eastAsia="pt-BR"/>
              </w:rPr>
            </w:pPr>
          </w:p>
        </w:tc>
        <w:tc>
          <w:tcPr>
            <w:tcW w:w="2840" w:type="dxa"/>
            <w:tcBorders>
              <w:bottom w:val="single" w:sz="4" w:space="0" w:color="auto"/>
            </w:tcBorders>
            <w:shd w:val="clear" w:color="auto" w:fill="FFFFFF" w:themeFill="background1"/>
          </w:tcPr>
          <w:p w14:paraId="3EE23B8B" w14:textId="77777777" w:rsidR="003E2EB5" w:rsidRPr="00DC6CB0" w:rsidRDefault="003E2EB5" w:rsidP="00DB7DFE">
            <w:pPr>
              <w:autoSpaceDE w:val="0"/>
              <w:autoSpaceDN w:val="0"/>
              <w:adjustRightInd w:val="0"/>
              <w:rPr>
                <w:rFonts w:ascii="Times New Roman" w:eastAsia="Times New Roman" w:hAnsi="Times New Roman" w:cs="Times New Roman"/>
                <w:sz w:val="16"/>
                <w:szCs w:val="16"/>
                <w:lang w:eastAsia="pt-BR"/>
              </w:rPr>
            </w:pPr>
          </w:p>
        </w:tc>
        <w:tc>
          <w:tcPr>
            <w:tcW w:w="4094" w:type="dxa"/>
            <w:tcBorders>
              <w:bottom w:val="single" w:sz="4" w:space="0" w:color="auto"/>
            </w:tcBorders>
            <w:shd w:val="clear" w:color="auto" w:fill="FFFFFF" w:themeFill="background1"/>
          </w:tcPr>
          <w:p w14:paraId="08131E76" w14:textId="77777777" w:rsidR="003E2EB5" w:rsidRPr="00DC6CB0" w:rsidRDefault="003E2EB5" w:rsidP="00DB7DFE">
            <w:pPr>
              <w:rPr>
                <w:rFonts w:ascii="Times New Roman" w:eastAsia="Times New Roman" w:hAnsi="Times New Roman" w:cs="Times New Roman"/>
                <w:sz w:val="16"/>
                <w:szCs w:val="16"/>
                <w:lang w:eastAsia="pt-BR"/>
              </w:rPr>
            </w:pPr>
          </w:p>
        </w:tc>
      </w:tr>
      <w:tr w:rsidR="00DC6CB0" w:rsidRPr="00DC6CB0" w14:paraId="0E605F45" w14:textId="77777777" w:rsidTr="00251CD6">
        <w:trPr>
          <w:jc w:val="center"/>
        </w:trPr>
        <w:tc>
          <w:tcPr>
            <w:tcW w:w="421" w:type="dxa"/>
            <w:tcBorders>
              <w:top w:val="single" w:sz="4" w:space="0" w:color="auto"/>
              <w:bottom w:val="single" w:sz="4" w:space="0" w:color="auto"/>
            </w:tcBorders>
            <w:shd w:val="clear" w:color="auto" w:fill="FFFFFF" w:themeFill="background1"/>
          </w:tcPr>
          <w:p w14:paraId="349D8B40" w14:textId="2A951535" w:rsidR="003E2EB5" w:rsidRPr="00DC6CB0" w:rsidRDefault="003E2EB5"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19</w:t>
            </w:r>
          </w:p>
        </w:tc>
        <w:tc>
          <w:tcPr>
            <w:tcW w:w="1417" w:type="dxa"/>
            <w:tcBorders>
              <w:top w:val="single" w:sz="4" w:space="0" w:color="auto"/>
              <w:bottom w:val="single" w:sz="4" w:space="0" w:color="auto"/>
            </w:tcBorders>
            <w:shd w:val="clear" w:color="auto" w:fill="FFFFFF" w:themeFill="background1"/>
          </w:tcPr>
          <w:p w14:paraId="63F95A47" w14:textId="46909B2B" w:rsidR="003E2EB5" w:rsidRPr="00DC6CB0" w:rsidRDefault="003E2EB5"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Villalobos-Rodelo et al. (2007)</w:t>
            </w:r>
          </w:p>
          <w:p w14:paraId="70093879" w14:textId="77777777" w:rsidR="003E2EB5" w:rsidRPr="00DC6CB0" w:rsidRDefault="003E2EB5"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Sinaloa,</w:t>
            </w:r>
          </w:p>
          <w:p w14:paraId="2CC85C44" w14:textId="77777777" w:rsidR="003E2EB5" w:rsidRPr="00DC6CB0" w:rsidRDefault="003E2EB5"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Mexico</w:t>
            </w:r>
          </w:p>
        </w:tc>
        <w:tc>
          <w:tcPr>
            <w:tcW w:w="992" w:type="dxa"/>
            <w:tcBorders>
              <w:top w:val="single" w:sz="4" w:space="0" w:color="auto"/>
              <w:bottom w:val="single" w:sz="4" w:space="0" w:color="auto"/>
            </w:tcBorders>
            <w:shd w:val="clear" w:color="auto" w:fill="FFFFFF" w:themeFill="background1"/>
          </w:tcPr>
          <w:p w14:paraId="2838B05B" w14:textId="77777777" w:rsidR="003E2EB5" w:rsidRPr="00DC6CB0" w:rsidRDefault="003E2EB5" w:rsidP="00DB7DFE">
            <w:pPr>
              <w:rPr>
                <w:rFonts w:ascii="Times New Roman" w:hAnsi="Times New Roman" w:cs="Times New Roman"/>
                <w:sz w:val="16"/>
                <w:szCs w:val="16"/>
              </w:rPr>
            </w:pPr>
            <w:r w:rsidRPr="00DC6CB0">
              <w:rPr>
                <w:rFonts w:ascii="Times New Roman" w:hAnsi="Times New Roman" w:cs="Times New Roman"/>
                <w:sz w:val="16"/>
                <w:szCs w:val="16"/>
              </w:rPr>
              <w:t>Cross-sectional</w:t>
            </w:r>
          </w:p>
          <w:p w14:paraId="1BA0BF2B" w14:textId="77777777" w:rsidR="009C6D9A" w:rsidRPr="00DC6CB0" w:rsidRDefault="009C6D9A" w:rsidP="00DB7DFE">
            <w:pPr>
              <w:rPr>
                <w:rFonts w:ascii="Times New Roman" w:hAnsi="Times New Roman" w:cs="Times New Roman"/>
                <w:sz w:val="16"/>
                <w:szCs w:val="16"/>
              </w:rPr>
            </w:pPr>
          </w:p>
          <w:p w14:paraId="1D885C2B" w14:textId="21D24B55" w:rsidR="009C6D9A" w:rsidRPr="00DC6CB0" w:rsidRDefault="009C6D9A" w:rsidP="00446332">
            <w:pPr>
              <w:rPr>
                <w:rFonts w:ascii="Times New Roman" w:hAnsi="Times New Roman" w:cs="Times New Roman"/>
                <w:sz w:val="16"/>
                <w:szCs w:val="16"/>
                <w:lang w:val="en-US"/>
              </w:rPr>
            </w:pPr>
          </w:p>
        </w:tc>
        <w:tc>
          <w:tcPr>
            <w:tcW w:w="1418" w:type="dxa"/>
            <w:tcBorders>
              <w:top w:val="single" w:sz="4" w:space="0" w:color="auto"/>
              <w:bottom w:val="single" w:sz="4" w:space="0" w:color="auto"/>
            </w:tcBorders>
            <w:shd w:val="clear" w:color="auto" w:fill="FFFFFF" w:themeFill="background1"/>
          </w:tcPr>
          <w:p w14:paraId="3A3AEAE2" w14:textId="77777777"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2,272 school children and adolescents aged 6-10 years</w:t>
            </w:r>
          </w:p>
          <w:p w14:paraId="37939883" w14:textId="77777777" w:rsidR="00446332" w:rsidRPr="00DC6CB0" w:rsidRDefault="00446332" w:rsidP="00DB7DFE">
            <w:pPr>
              <w:rPr>
                <w:rFonts w:ascii="Times New Roman" w:eastAsia="Times New Roman" w:hAnsi="Times New Roman" w:cs="Times New Roman"/>
                <w:sz w:val="16"/>
                <w:szCs w:val="16"/>
                <w:lang w:val="en-US" w:eastAsia="pt-BR"/>
              </w:rPr>
            </w:pPr>
          </w:p>
          <w:p w14:paraId="1344B1B2" w14:textId="3E08EF53" w:rsidR="00446332" w:rsidRPr="00DC6CB0" w:rsidRDefault="00446332" w:rsidP="00DB7DFE">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eastAsia="pt-BR"/>
              </w:rPr>
              <w:t>Response rate: 64%</w:t>
            </w:r>
          </w:p>
        </w:tc>
        <w:tc>
          <w:tcPr>
            <w:tcW w:w="3118" w:type="dxa"/>
            <w:tcBorders>
              <w:top w:val="single" w:sz="4" w:space="0" w:color="auto"/>
              <w:bottom w:val="single" w:sz="4" w:space="0" w:color="auto"/>
            </w:tcBorders>
            <w:shd w:val="clear" w:color="auto" w:fill="FFFFFF" w:themeFill="background1"/>
          </w:tcPr>
          <w:p w14:paraId="4D61A57F" w14:textId="77777777" w:rsidR="003E2EB5" w:rsidRPr="00DC6CB0" w:rsidRDefault="003E2EB5"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Soft drinks</w:t>
            </w:r>
          </w:p>
          <w:p w14:paraId="3616DCF1" w14:textId="77777777" w:rsidR="003E2EB5" w:rsidRPr="00DC6CB0" w:rsidRDefault="003E2EB5"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 Frequency of daily consumption: once a day (ref.) versus more than once a day</w:t>
            </w:r>
          </w:p>
        </w:tc>
        <w:tc>
          <w:tcPr>
            <w:tcW w:w="1430" w:type="dxa"/>
            <w:tcBorders>
              <w:top w:val="single" w:sz="4" w:space="0" w:color="auto"/>
              <w:bottom w:val="single" w:sz="4" w:space="0" w:color="auto"/>
            </w:tcBorders>
            <w:shd w:val="clear" w:color="auto" w:fill="FFFFFF" w:themeFill="background1"/>
          </w:tcPr>
          <w:p w14:paraId="2626E14B" w14:textId="77777777" w:rsidR="003E2EB5" w:rsidRPr="00DC6CB0" w:rsidRDefault="003E2EB5" w:rsidP="00DB7DFE">
            <w:pPr>
              <w:jc w:val="cente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dmft index ≥1</w:t>
            </w:r>
          </w:p>
          <w:p w14:paraId="3C9DC89F" w14:textId="77777777" w:rsidR="003E2EB5" w:rsidRPr="00DC6CB0" w:rsidRDefault="003E2EB5" w:rsidP="00DB7DFE">
            <w:pPr>
              <w:jc w:val="cente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eastAsia="pt-BR"/>
              </w:rPr>
              <w:t>DMFT index ≥1</w:t>
            </w:r>
          </w:p>
        </w:tc>
        <w:tc>
          <w:tcPr>
            <w:tcW w:w="2840" w:type="dxa"/>
            <w:tcBorders>
              <w:top w:val="single" w:sz="4" w:space="0" w:color="auto"/>
              <w:bottom w:val="single" w:sz="4" w:space="0" w:color="auto"/>
            </w:tcBorders>
            <w:shd w:val="clear" w:color="auto" w:fill="FFFFFF" w:themeFill="background1"/>
          </w:tcPr>
          <w:p w14:paraId="0C265574" w14:textId="77777777" w:rsidR="003E2EB5" w:rsidRPr="00DC6CB0" w:rsidRDefault="003E2EB5" w:rsidP="00DB7DFE">
            <w:pPr>
              <w:autoSpaceDE w:val="0"/>
              <w:autoSpaceDN w:val="0"/>
              <w:adjustRightInd w:val="0"/>
              <w:rPr>
                <w:rFonts w:ascii="Times New Roman" w:hAnsi="Times New Roman" w:cs="Times New Roman"/>
                <w:i/>
                <w:iCs/>
                <w:sz w:val="16"/>
                <w:szCs w:val="16"/>
                <w:lang w:val="en-US"/>
              </w:rPr>
            </w:pPr>
            <w:r w:rsidRPr="00DC6CB0">
              <w:rPr>
                <w:rFonts w:ascii="Times New Roman" w:hAnsi="Times New Roman" w:cs="Times New Roman"/>
                <w:i/>
                <w:iCs/>
                <w:sz w:val="16"/>
                <w:szCs w:val="16"/>
                <w:lang w:val="en-US"/>
              </w:rPr>
              <w:t xml:space="preserve">SES/Family: </w:t>
            </w:r>
            <w:r w:rsidRPr="00DC6CB0">
              <w:rPr>
                <w:rFonts w:ascii="Times New Roman" w:hAnsi="Times New Roman" w:cs="Times New Roman"/>
                <w:sz w:val="16"/>
                <w:szCs w:val="16"/>
                <w:lang w:val="en-US"/>
              </w:rPr>
              <w:t>socioeconomic level, health insurance, type of school, family size, mother’s age, father’s age</w:t>
            </w:r>
          </w:p>
          <w:p w14:paraId="35A906E0" w14:textId="77777777" w:rsidR="003E2EB5" w:rsidRPr="00DC6CB0" w:rsidRDefault="003E2EB5" w:rsidP="00DB7DFE">
            <w:pPr>
              <w:autoSpaceDE w:val="0"/>
              <w:autoSpaceDN w:val="0"/>
              <w:adjustRightInd w:val="0"/>
              <w:rPr>
                <w:rFonts w:ascii="Times New Roman" w:eastAsia="Times New Roman" w:hAnsi="Times New Roman" w:cs="Times New Roman"/>
                <w:sz w:val="16"/>
                <w:szCs w:val="16"/>
                <w:lang w:val="en-US" w:eastAsia="pt-BR"/>
              </w:rPr>
            </w:pPr>
            <w:r w:rsidRPr="00DC6CB0">
              <w:rPr>
                <w:rFonts w:ascii="Times New Roman" w:hAnsi="Times New Roman" w:cs="Times New Roman"/>
                <w:i/>
                <w:iCs/>
                <w:sz w:val="16"/>
                <w:szCs w:val="16"/>
                <w:lang w:val="en-US"/>
              </w:rPr>
              <w:t>Individual</w:t>
            </w:r>
            <w:r w:rsidRPr="00DC6CB0">
              <w:rPr>
                <w:rFonts w:ascii="Times New Roman" w:hAnsi="Times New Roman" w:cs="Times New Roman"/>
                <w:sz w:val="16"/>
                <w:szCs w:val="16"/>
                <w:lang w:val="en-US"/>
              </w:rPr>
              <w:t>: age, sex, age started brushing teeth, age that stopped bottle feeding, oral hygiene status, preventive dental use</w:t>
            </w:r>
          </w:p>
        </w:tc>
        <w:tc>
          <w:tcPr>
            <w:tcW w:w="4094" w:type="dxa"/>
            <w:tcBorders>
              <w:top w:val="single" w:sz="4" w:space="0" w:color="auto"/>
              <w:bottom w:val="single" w:sz="4" w:space="0" w:color="auto"/>
            </w:tcBorders>
            <w:shd w:val="clear" w:color="auto" w:fill="FFFFFF" w:themeFill="background1"/>
          </w:tcPr>
          <w:p w14:paraId="3079A102" w14:textId="77777777" w:rsidR="003E2EB5" w:rsidRPr="00DC6CB0" w:rsidRDefault="003E2EB5"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 Caries (dmft): 91.6 (n=2480)</w:t>
            </w:r>
          </w:p>
          <w:p w14:paraId="45229734" w14:textId="77777777" w:rsidR="003E2EB5" w:rsidRPr="00DC6CB0" w:rsidRDefault="003E2EB5"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 Caries (DMFT): 77.1 (n=1752)</w:t>
            </w:r>
          </w:p>
          <w:p w14:paraId="5B0F78AF" w14:textId="77777777"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xml:space="preserve">% Soft drinks: 11 (n=243) </w:t>
            </w:r>
          </w:p>
          <w:p w14:paraId="7B95C6C2" w14:textId="77777777" w:rsidR="003E2EB5" w:rsidRPr="00DC6CB0" w:rsidRDefault="003E2EB5"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xml:space="preserve">Soft drinks = OR </w:t>
            </w:r>
            <w:r w:rsidRPr="00DC6CB0">
              <w:rPr>
                <w:rFonts w:ascii="Times New Roman" w:hAnsi="Times New Roman" w:cs="Times New Roman"/>
                <w:sz w:val="16"/>
                <w:szCs w:val="16"/>
                <w:lang w:val="en-US"/>
              </w:rPr>
              <w:t>2.25 (95% CI: 1.21-4.20)</w:t>
            </w:r>
          </w:p>
        </w:tc>
      </w:tr>
    </w:tbl>
    <w:p w14:paraId="45D77F11" w14:textId="65B49449" w:rsidR="00C364A2" w:rsidRPr="00DC6CB0" w:rsidRDefault="00C364A2" w:rsidP="00C364A2">
      <w:pPr>
        <w:ind w:left="-851" w:right="-880"/>
        <w:rPr>
          <w:rFonts w:ascii="Times New Roman" w:hAnsi="Times New Roman" w:cs="Times New Roman"/>
          <w:sz w:val="16"/>
          <w:szCs w:val="16"/>
          <w:lang w:val="en-US"/>
        </w:rPr>
      </w:pPr>
      <w:r w:rsidRPr="00DC6CB0">
        <w:rPr>
          <w:rFonts w:ascii="Times New Roman" w:hAnsi="Times New Roman" w:cs="Times New Roman"/>
          <w:sz w:val="16"/>
          <w:szCs w:val="16"/>
          <w:lang w:val="en-US"/>
        </w:rPr>
        <w:t xml:space="preserve">ref. = reference category. % percentage/prevalence. SD = Standard Deviation. dmfs = decayed, missing and filling surfaces in primary dentition. DMFS = decayed, missing and filling surfaces in permanent dentition. dmft = decayed, missing and filling teeth in primary dentition. DMFT= decayed, missing and filling teeth in permanent dentition. SSB = </w:t>
      </w:r>
      <w:r w:rsidRPr="00DC6CB0">
        <w:rPr>
          <w:rFonts w:ascii="Times New Roman" w:eastAsia="Times New Roman" w:hAnsi="Times New Roman" w:cs="Times New Roman"/>
          <w:sz w:val="16"/>
          <w:szCs w:val="16"/>
          <w:lang w:val="en-US" w:eastAsia="pt-BR"/>
        </w:rPr>
        <w:t>Sugar sweetened beverages.</w:t>
      </w:r>
      <w:r w:rsidRPr="00DC6CB0">
        <w:rPr>
          <w:rFonts w:ascii="Times New Roman" w:hAnsi="Times New Roman" w:cs="Times New Roman"/>
          <w:sz w:val="16"/>
          <w:szCs w:val="16"/>
          <w:lang w:val="en-US"/>
        </w:rPr>
        <w:t xml:space="preserve"> PR = Prevalence ratio. OR = Odds Ratio. </w:t>
      </w:r>
    </w:p>
    <w:p w14:paraId="7E5EBB6B" w14:textId="134904D0" w:rsidR="0065419F" w:rsidRPr="00DC6CB0" w:rsidRDefault="0065419F" w:rsidP="00C67A2D">
      <w:pPr>
        <w:ind w:left="-851" w:right="-880"/>
        <w:rPr>
          <w:rFonts w:ascii="Times New Roman" w:hAnsi="Times New Roman" w:cs="Times New Roman"/>
          <w:lang w:val="en-US"/>
        </w:rPr>
      </w:pPr>
    </w:p>
    <w:p w14:paraId="36A3C479" w14:textId="77777777" w:rsidR="00A10D48" w:rsidRPr="00DC6CB0" w:rsidRDefault="00A10D48">
      <w:pPr>
        <w:rPr>
          <w:rFonts w:ascii="Times New Roman" w:hAnsi="Times New Roman" w:cs="Times New Roman"/>
          <w:b/>
          <w:bCs/>
          <w:sz w:val="24"/>
          <w:szCs w:val="24"/>
          <w:lang w:val="en-US"/>
        </w:rPr>
      </w:pPr>
      <w:r w:rsidRPr="00DC6CB0">
        <w:rPr>
          <w:rFonts w:ascii="Times New Roman" w:hAnsi="Times New Roman" w:cs="Times New Roman"/>
          <w:b/>
          <w:bCs/>
          <w:sz w:val="24"/>
          <w:szCs w:val="24"/>
          <w:lang w:val="en-US"/>
        </w:rPr>
        <w:br w:type="page"/>
      </w:r>
    </w:p>
    <w:p w14:paraId="3B4B10C0" w14:textId="74694B16" w:rsidR="0065419F" w:rsidRPr="00DC6CB0" w:rsidRDefault="0065419F" w:rsidP="00A10D48">
      <w:pPr>
        <w:ind w:left="-708" w:right="-880" w:hanging="1"/>
        <w:rPr>
          <w:rFonts w:ascii="Times New Roman" w:hAnsi="Times New Roman" w:cs="Times New Roman"/>
          <w:b/>
          <w:bCs/>
          <w:sz w:val="24"/>
          <w:szCs w:val="24"/>
          <w:lang w:val="en-US"/>
        </w:rPr>
      </w:pPr>
      <w:r w:rsidRPr="00DC6CB0">
        <w:rPr>
          <w:rFonts w:ascii="Times New Roman" w:hAnsi="Times New Roman" w:cs="Times New Roman"/>
          <w:b/>
          <w:bCs/>
          <w:sz w:val="24"/>
          <w:szCs w:val="24"/>
          <w:lang w:val="en-US"/>
        </w:rPr>
        <w:lastRenderedPageBreak/>
        <w:t>2.3 Description of all studies</w:t>
      </w:r>
      <w:r w:rsidR="00D27812" w:rsidRPr="00DC6CB0">
        <w:rPr>
          <w:rFonts w:ascii="Times New Roman" w:hAnsi="Times New Roman" w:cs="Times New Roman"/>
          <w:b/>
          <w:bCs/>
          <w:sz w:val="24"/>
          <w:szCs w:val="24"/>
          <w:lang w:val="en-US"/>
        </w:rPr>
        <w:t xml:space="preserve"> </w:t>
      </w:r>
      <w:r w:rsidRPr="00DC6CB0">
        <w:rPr>
          <w:rFonts w:ascii="Times New Roman" w:hAnsi="Times New Roman" w:cs="Times New Roman"/>
          <w:b/>
          <w:bCs/>
          <w:sz w:val="24"/>
          <w:szCs w:val="24"/>
          <w:lang w:val="en-US"/>
        </w:rPr>
        <w:t>included in the qualitative synthesis</w:t>
      </w:r>
      <w:r w:rsidR="00122FBB" w:rsidRPr="00DC6CB0">
        <w:rPr>
          <w:rFonts w:ascii="Times New Roman" w:hAnsi="Times New Roman" w:cs="Times New Roman"/>
          <w:b/>
          <w:bCs/>
          <w:sz w:val="24"/>
          <w:szCs w:val="24"/>
          <w:lang w:val="en-US"/>
        </w:rPr>
        <w:t xml:space="preserve">, but excluded from the </w:t>
      </w:r>
      <w:r w:rsidRPr="00DC6CB0">
        <w:rPr>
          <w:rFonts w:ascii="Times New Roman" w:hAnsi="Times New Roman" w:cs="Times New Roman"/>
          <w:b/>
          <w:bCs/>
          <w:sz w:val="24"/>
          <w:szCs w:val="24"/>
          <w:lang w:val="en-US"/>
        </w:rPr>
        <w:t xml:space="preserve">meta-analysis (n = </w:t>
      </w:r>
      <w:r w:rsidR="00122FBB" w:rsidRPr="00DC6CB0">
        <w:rPr>
          <w:rFonts w:ascii="Times New Roman" w:hAnsi="Times New Roman" w:cs="Times New Roman"/>
          <w:b/>
          <w:bCs/>
          <w:sz w:val="24"/>
          <w:szCs w:val="24"/>
          <w:lang w:val="en-US"/>
        </w:rPr>
        <w:t>15</w:t>
      </w:r>
      <w:r w:rsidR="00D27812" w:rsidRPr="00DC6CB0">
        <w:rPr>
          <w:rFonts w:ascii="Times New Roman" w:hAnsi="Times New Roman" w:cs="Times New Roman"/>
          <w:b/>
          <w:bCs/>
          <w:sz w:val="24"/>
          <w:szCs w:val="24"/>
          <w:lang w:val="en-US"/>
        </w:rPr>
        <w:t>; 1 cohort and 14 cross-sectional</w:t>
      </w:r>
      <w:r w:rsidR="00A10D48" w:rsidRPr="00DC6CB0">
        <w:rPr>
          <w:rFonts w:ascii="Times New Roman" w:hAnsi="Times New Roman" w:cs="Times New Roman"/>
          <w:b/>
          <w:bCs/>
          <w:sz w:val="24"/>
          <w:szCs w:val="24"/>
          <w:lang w:val="en-US"/>
        </w:rPr>
        <w:t>; total sample size = 13,468</w:t>
      </w:r>
      <w:r w:rsidRPr="00DC6CB0">
        <w:rPr>
          <w:rFonts w:ascii="Times New Roman" w:hAnsi="Times New Roman" w:cs="Times New Roman"/>
          <w:b/>
          <w:bCs/>
          <w:sz w:val="24"/>
          <w:szCs w:val="24"/>
          <w:lang w:val="en-US"/>
        </w:rPr>
        <w:t>).</w:t>
      </w:r>
    </w:p>
    <w:tbl>
      <w:tblPr>
        <w:tblStyle w:val="Tabelacomgrade"/>
        <w:tblW w:w="153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1559"/>
        <w:gridCol w:w="992"/>
        <w:gridCol w:w="1418"/>
        <w:gridCol w:w="2841"/>
        <w:gridCol w:w="1418"/>
        <w:gridCol w:w="2840"/>
        <w:gridCol w:w="3827"/>
      </w:tblGrid>
      <w:tr w:rsidR="00DC6CB0" w:rsidRPr="00DC6CB0" w14:paraId="4AAF13DF" w14:textId="77777777" w:rsidTr="00C364A2">
        <w:trPr>
          <w:jc w:val="center"/>
        </w:trPr>
        <w:tc>
          <w:tcPr>
            <w:tcW w:w="421" w:type="dxa"/>
            <w:tcBorders>
              <w:top w:val="single" w:sz="4" w:space="0" w:color="auto"/>
              <w:bottom w:val="single" w:sz="4" w:space="0" w:color="auto"/>
            </w:tcBorders>
          </w:tcPr>
          <w:p w14:paraId="22527E1C" w14:textId="666160B0" w:rsidR="00C364A2" w:rsidRPr="00DC6CB0" w:rsidRDefault="00C364A2" w:rsidP="00DB7DFE">
            <w:pPr>
              <w:rPr>
                <w:rFonts w:ascii="Times New Roman" w:hAnsi="Times New Roman" w:cs="Times New Roman"/>
                <w:b/>
                <w:bCs/>
                <w:sz w:val="18"/>
                <w:szCs w:val="18"/>
              </w:rPr>
            </w:pPr>
            <w:r w:rsidRPr="00DC6CB0">
              <w:rPr>
                <w:rFonts w:ascii="Times New Roman" w:hAnsi="Times New Roman" w:cs="Times New Roman"/>
                <w:b/>
                <w:bCs/>
                <w:sz w:val="18"/>
                <w:szCs w:val="18"/>
              </w:rPr>
              <w:t>#</w:t>
            </w:r>
          </w:p>
        </w:tc>
        <w:tc>
          <w:tcPr>
            <w:tcW w:w="1559" w:type="dxa"/>
            <w:tcBorders>
              <w:top w:val="single" w:sz="4" w:space="0" w:color="auto"/>
              <w:bottom w:val="single" w:sz="4" w:space="0" w:color="auto"/>
            </w:tcBorders>
          </w:tcPr>
          <w:p w14:paraId="3AC13926" w14:textId="5B27D63B" w:rsidR="00C364A2" w:rsidRPr="00DC6CB0" w:rsidRDefault="00C364A2" w:rsidP="00DB7DFE">
            <w:pPr>
              <w:rPr>
                <w:rFonts w:ascii="Times New Roman" w:hAnsi="Times New Roman" w:cs="Times New Roman"/>
                <w:b/>
                <w:bCs/>
                <w:sz w:val="18"/>
                <w:szCs w:val="18"/>
              </w:rPr>
            </w:pPr>
            <w:r w:rsidRPr="00DC6CB0">
              <w:rPr>
                <w:rFonts w:ascii="Times New Roman" w:hAnsi="Times New Roman" w:cs="Times New Roman"/>
                <w:b/>
                <w:bCs/>
                <w:sz w:val="18"/>
                <w:szCs w:val="18"/>
              </w:rPr>
              <w:t>Author (year) and location</w:t>
            </w:r>
          </w:p>
        </w:tc>
        <w:tc>
          <w:tcPr>
            <w:tcW w:w="992" w:type="dxa"/>
            <w:tcBorders>
              <w:top w:val="single" w:sz="4" w:space="0" w:color="auto"/>
              <w:bottom w:val="single" w:sz="4" w:space="0" w:color="auto"/>
            </w:tcBorders>
            <w:vAlign w:val="center"/>
          </w:tcPr>
          <w:p w14:paraId="21BA28D2" w14:textId="77777777" w:rsidR="00C364A2" w:rsidRPr="00DC6CB0" w:rsidRDefault="00C364A2" w:rsidP="00DB7DFE">
            <w:pPr>
              <w:jc w:val="center"/>
              <w:rPr>
                <w:rFonts w:ascii="Times New Roman" w:hAnsi="Times New Roman" w:cs="Times New Roman"/>
                <w:b/>
                <w:bCs/>
                <w:sz w:val="18"/>
                <w:szCs w:val="18"/>
              </w:rPr>
            </w:pPr>
            <w:r w:rsidRPr="00DC6CB0">
              <w:rPr>
                <w:rFonts w:ascii="Times New Roman" w:hAnsi="Times New Roman" w:cs="Times New Roman"/>
                <w:b/>
                <w:bCs/>
                <w:sz w:val="18"/>
                <w:szCs w:val="18"/>
              </w:rPr>
              <w:t>Design</w:t>
            </w:r>
          </w:p>
        </w:tc>
        <w:tc>
          <w:tcPr>
            <w:tcW w:w="1418" w:type="dxa"/>
            <w:tcBorders>
              <w:top w:val="single" w:sz="4" w:space="0" w:color="auto"/>
              <w:bottom w:val="single" w:sz="4" w:space="0" w:color="auto"/>
            </w:tcBorders>
            <w:vAlign w:val="center"/>
          </w:tcPr>
          <w:p w14:paraId="7DBCB4BC" w14:textId="77777777" w:rsidR="00C364A2" w:rsidRPr="00DC6CB0" w:rsidRDefault="00C364A2" w:rsidP="00DB7DFE">
            <w:pPr>
              <w:jc w:val="center"/>
              <w:rPr>
                <w:rFonts w:ascii="Times New Roman" w:hAnsi="Times New Roman" w:cs="Times New Roman"/>
                <w:b/>
                <w:bCs/>
                <w:sz w:val="18"/>
                <w:szCs w:val="18"/>
              </w:rPr>
            </w:pPr>
            <w:r w:rsidRPr="00DC6CB0">
              <w:rPr>
                <w:rFonts w:ascii="Times New Roman" w:hAnsi="Times New Roman" w:cs="Times New Roman"/>
                <w:b/>
                <w:bCs/>
                <w:sz w:val="18"/>
                <w:szCs w:val="18"/>
              </w:rPr>
              <w:t>Participants</w:t>
            </w:r>
          </w:p>
        </w:tc>
        <w:tc>
          <w:tcPr>
            <w:tcW w:w="2841" w:type="dxa"/>
            <w:tcBorders>
              <w:top w:val="single" w:sz="4" w:space="0" w:color="auto"/>
              <w:bottom w:val="single" w:sz="4" w:space="0" w:color="auto"/>
            </w:tcBorders>
            <w:vAlign w:val="center"/>
          </w:tcPr>
          <w:p w14:paraId="4B6E9632" w14:textId="77777777" w:rsidR="00C364A2" w:rsidRPr="00DC6CB0" w:rsidRDefault="00C364A2" w:rsidP="00DB7DFE">
            <w:pPr>
              <w:jc w:val="center"/>
              <w:rPr>
                <w:rFonts w:ascii="Times New Roman" w:hAnsi="Times New Roman" w:cs="Times New Roman"/>
                <w:b/>
                <w:bCs/>
                <w:sz w:val="18"/>
                <w:szCs w:val="18"/>
                <w:lang w:val="en-US"/>
              </w:rPr>
            </w:pPr>
            <w:r w:rsidRPr="00DC6CB0">
              <w:rPr>
                <w:rFonts w:ascii="Times New Roman" w:hAnsi="Times New Roman" w:cs="Times New Roman"/>
                <w:b/>
                <w:bCs/>
                <w:sz w:val="18"/>
                <w:szCs w:val="18"/>
                <w:lang w:val="en-US"/>
              </w:rPr>
              <w:t>Ultra-processed foods item/group and classification</w:t>
            </w:r>
          </w:p>
        </w:tc>
        <w:tc>
          <w:tcPr>
            <w:tcW w:w="1418" w:type="dxa"/>
            <w:tcBorders>
              <w:top w:val="single" w:sz="4" w:space="0" w:color="auto"/>
              <w:bottom w:val="single" w:sz="4" w:space="0" w:color="auto"/>
            </w:tcBorders>
            <w:vAlign w:val="center"/>
          </w:tcPr>
          <w:p w14:paraId="6C84C66A" w14:textId="77777777" w:rsidR="00C364A2" w:rsidRPr="00DC6CB0" w:rsidRDefault="00C364A2" w:rsidP="00DB7DFE">
            <w:pPr>
              <w:jc w:val="center"/>
              <w:rPr>
                <w:rFonts w:ascii="Times New Roman" w:hAnsi="Times New Roman" w:cs="Times New Roman"/>
                <w:b/>
                <w:bCs/>
                <w:sz w:val="18"/>
                <w:szCs w:val="18"/>
              </w:rPr>
            </w:pPr>
            <w:r w:rsidRPr="00DC6CB0">
              <w:rPr>
                <w:rFonts w:ascii="Times New Roman" w:hAnsi="Times New Roman" w:cs="Times New Roman"/>
                <w:b/>
                <w:bCs/>
                <w:sz w:val="18"/>
                <w:szCs w:val="18"/>
              </w:rPr>
              <w:t>Dental caries classification</w:t>
            </w:r>
          </w:p>
        </w:tc>
        <w:tc>
          <w:tcPr>
            <w:tcW w:w="2840" w:type="dxa"/>
            <w:tcBorders>
              <w:top w:val="single" w:sz="4" w:space="0" w:color="auto"/>
              <w:bottom w:val="single" w:sz="4" w:space="0" w:color="auto"/>
            </w:tcBorders>
            <w:vAlign w:val="center"/>
          </w:tcPr>
          <w:p w14:paraId="3CBCD0EF" w14:textId="77777777" w:rsidR="00C364A2" w:rsidRPr="00DC6CB0" w:rsidRDefault="00C364A2" w:rsidP="00DB7DFE">
            <w:pPr>
              <w:jc w:val="center"/>
              <w:rPr>
                <w:rFonts w:ascii="Times New Roman" w:hAnsi="Times New Roman" w:cs="Times New Roman"/>
                <w:b/>
                <w:bCs/>
                <w:sz w:val="18"/>
                <w:szCs w:val="18"/>
              </w:rPr>
            </w:pPr>
            <w:r w:rsidRPr="00DC6CB0">
              <w:rPr>
                <w:rFonts w:ascii="Times New Roman" w:hAnsi="Times New Roman" w:cs="Times New Roman"/>
                <w:b/>
                <w:bCs/>
                <w:sz w:val="18"/>
                <w:szCs w:val="18"/>
              </w:rPr>
              <w:t>Adjusted confounders</w:t>
            </w:r>
          </w:p>
        </w:tc>
        <w:tc>
          <w:tcPr>
            <w:tcW w:w="3827" w:type="dxa"/>
            <w:tcBorders>
              <w:top w:val="single" w:sz="4" w:space="0" w:color="auto"/>
              <w:bottom w:val="single" w:sz="4" w:space="0" w:color="auto"/>
            </w:tcBorders>
            <w:vAlign w:val="center"/>
          </w:tcPr>
          <w:p w14:paraId="32A8478D" w14:textId="77777777" w:rsidR="00C364A2" w:rsidRPr="00DC6CB0" w:rsidRDefault="00C364A2" w:rsidP="00DB7DFE">
            <w:pPr>
              <w:jc w:val="center"/>
              <w:rPr>
                <w:rFonts w:ascii="Times New Roman" w:hAnsi="Times New Roman" w:cs="Times New Roman"/>
                <w:b/>
                <w:bCs/>
                <w:sz w:val="18"/>
                <w:szCs w:val="18"/>
                <w:lang w:val="en-US"/>
              </w:rPr>
            </w:pPr>
            <w:r w:rsidRPr="00DC6CB0">
              <w:rPr>
                <w:rFonts w:ascii="Times New Roman" w:hAnsi="Times New Roman" w:cs="Times New Roman"/>
                <w:b/>
                <w:bCs/>
                <w:sz w:val="18"/>
                <w:szCs w:val="18"/>
                <w:lang w:val="en-US"/>
              </w:rPr>
              <w:t xml:space="preserve">Main findings </w:t>
            </w:r>
          </w:p>
          <w:p w14:paraId="7CCDC72F" w14:textId="77777777" w:rsidR="00C364A2" w:rsidRPr="00DC6CB0" w:rsidRDefault="00C364A2" w:rsidP="00DB7DFE">
            <w:pPr>
              <w:jc w:val="center"/>
              <w:rPr>
                <w:rFonts w:ascii="Times New Roman" w:hAnsi="Times New Roman" w:cs="Times New Roman"/>
                <w:b/>
                <w:bCs/>
                <w:sz w:val="18"/>
                <w:szCs w:val="18"/>
                <w:lang w:val="en-US"/>
              </w:rPr>
            </w:pPr>
            <w:r w:rsidRPr="00DC6CB0">
              <w:rPr>
                <w:rFonts w:ascii="Times New Roman" w:hAnsi="Times New Roman" w:cs="Times New Roman"/>
                <w:b/>
                <w:bCs/>
                <w:sz w:val="18"/>
                <w:szCs w:val="18"/>
                <w:lang w:val="en-US"/>
              </w:rPr>
              <w:t>(% or mean and adjusted effect measures)</w:t>
            </w:r>
          </w:p>
        </w:tc>
      </w:tr>
      <w:tr w:rsidR="00DC6CB0" w:rsidRPr="00DC6CB0" w14:paraId="2F1D370B" w14:textId="77777777" w:rsidTr="00C364A2">
        <w:trPr>
          <w:trHeight w:val="280"/>
          <w:jc w:val="center"/>
        </w:trPr>
        <w:tc>
          <w:tcPr>
            <w:tcW w:w="421" w:type="dxa"/>
            <w:tcBorders>
              <w:top w:val="single" w:sz="4" w:space="0" w:color="auto"/>
            </w:tcBorders>
          </w:tcPr>
          <w:p w14:paraId="52647F2F" w14:textId="2F7EBD07"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1</w:t>
            </w:r>
          </w:p>
        </w:tc>
        <w:tc>
          <w:tcPr>
            <w:tcW w:w="1559" w:type="dxa"/>
            <w:vMerge w:val="restart"/>
            <w:tcBorders>
              <w:top w:val="single" w:sz="4" w:space="0" w:color="auto"/>
            </w:tcBorders>
          </w:tcPr>
          <w:p w14:paraId="0FEB180E" w14:textId="51BCC87F"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Jamieson et al. (2013)</w:t>
            </w:r>
          </w:p>
          <w:p w14:paraId="4906980B" w14:textId="77777777" w:rsidR="00C364A2" w:rsidRPr="00DC6CB0" w:rsidRDefault="00C364A2" w:rsidP="00DB7DFE">
            <w:pPr>
              <w:autoSpaceDE w:val="0"/>
              <w:autoSpaceDN w:val="0"/>
              <w:adjustRightInd w:val="0"/>
              <w:rPr>
                <w:rFonts w:ascii="Times New Roman" w:eastAsia="TimesNewRomanPSMT" w:hAnsi="Times New Roman" w:cs="Times New Roman"/>
                <w:sz w:val="16"/>
                <w:szCs w:val="16"/>
                <w:lang w:val="en-US"/>
              </w:rPr>
            </w:pPr>
            <w:r w:rsidRPr="00DC6CB0">
              <w:rPr>
                <w:rFonts w:ascii="Times New Roman" w:eastAsia="TimesNewRomanPSMT" w:hAnsi="Times New Roman" w:cs="Times New Roman"/>
                <w:sz w:val="16"/>
                <w:szCs w:val="16"/>
                <w:lang w:val="en-US"/>
              </w:rPr>
              <w:t>Northern</w:t>
            </w:r>
          </w:p>
          <w:p w14:paraId="1D03B85D" w14:textId="77777777"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NewRomanPSMT" w:hAnsi="Times New Roman" w:cs="Times New Roman"/>
                <w:sz w:val="16"/>
                <w:szCs w:val="16"/>
                <w:lang w:val="en-US"/>
              </w:rPr>
              <w:t>Territory, Australia</w:t>
            </w:r>
          </w:p>
          <w:p w14:paraId="32C47D83" w14:textId="77777777" w:rsidR="00C364A2" w:rsidRPr="00DC6CB0" w:rsidRDefault="00C364A2" w:rsidP="00DB7DFE">
            <w:pPr>
              <w:rPr>
                <w:rFonts w:ascii="Times New Roman" w:hAnsi="Times New Roman" w:cs="Times New Roman"/>
                <w:sz w:val="16"/>
                <w:szCs w:val="16"/>
                <w:lang w:val="en-US"/>
              </w:rPr>
            </w:pPr>
          </w:p>
        </w:tc>
        <w:tc>
          <w:tcPr>
            <w:tcW w:w="992" w:type="dxa"/>
            <w:vMerge w:val="restart"/>
            <w:tcBorders>
              <w:top w:val="single" w:sz="4" w:space="0" w:color="auto"/>
            </w:tcBorders>
          </w:tcPr>
          <w:p w14:paraId="370FC722" w14:textId="77777777" w:rsidR="00C364A2" w:rsidRPr="00DC6CB0" w:rsidRDefault="00C364A2" w:rsidP="00DB7DFE">
            <w:pPr>
              <w:rPr>
                <w:rFonts w:ascii="Times New Roman" w:hAnsi="Times New Roman" w:cs="Times New Roman"/>
                <w:sz w:val="16"/>
                <w:szCs w:val="16"/>
              </w:rPr>
            </w:pPr>
            <w:r w:rsidRPr="00DC6CB0">
              <w:rPr>
                <w:rFonts w:ascii="Times New Roman" w:hAnsi="Times New Roman" w:cs="Times New Roman"/>
                <w:sz w:val="16"/>
                <w:szCs w:val="16"/>
              </w:rPr>
              <w:t>Cohort</w:t>
            </w:r>
          </w:p>
        </w:tc>
        <w:tc>
          <w:tcPr>
            <w:tcW w:w="1418" w:type="dxa"/>
            <w:vMerge w:val="restart"/>
            <w:tcBorders>
              <w:top w:val="single" w:sz="4" w:space="0" w:color="auto"/>
            </w:tcBorders>
          </w:tcPr>
          <w:p w14:paraId="73573432" w14:textId="77777777"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441 indigenous adolescents aged 18 years</w:t>
            </w:r>
          </w:p>
          <w:p w14:paraId="737A61FD" w14:textId="77777777" w:rsidR="00C364A2" w:rsidRPr="00DC6CB0" w:rsidRDefault="00C364A2" w:rsidP="00DB7DFE">
            <w:pPr>
              <w:rPr>
                <w:rFonts w:ascii="Times New Roman" w:eastAsia="Times New Roman" w:hAnsi="Times New Roman" w:cs="Times New Roman"/>
                <w:sz w:val="16"/>
                <w:szCs w:val="16"/>
                <w:lang w:val="en-US" w:eastAsia="pt-BR"/>
              </w:rPr>
            </w:pPr>
          </w:p>
          <w:p w14:paraId="2FBB475E" w14:textId="77777777"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18-year follow-up</w:t>
            </w:r>
          </w:p>
          <w:p w14:paraId="28AF1BCF" w14:textId="77777777" w:rsidR="00125E45" w:rsidRPr="00DC6CB0" w:rsidRDefault="00125E45" w:rsidP="00DB7DFE">
            <w:pPr>
              <w:rPr>
                <w:rFonts w:ascii="Times New Roman" w:eastAsia="Times New Roman" w:hAnsi="Times New Roman" w:cs="Times New Roman"/>
                <w:sz w:val="16"/>
                <w:szCs w:val="16"/>
                <w:lang w:val="en-US" w:eastAsia="pt-BR"/>
              </w:rPr>
            </w:pPr>
          </w:p>
          <w:p w14:paraId="390E229E" w14:textId="5964143C" w:rsidR="00125E45" w:rsidRPr="00DC6CB0" w:rsidRDefault="00125E45" w:rsidP="00DB7DFE">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eastAsia="pt-BR"/>
              </w:rPr>
              <w:t>Response rate: 64%</w:t>
            </w:r>
          </w:p>
        </w:tc>
        <w:tc>
          <w:tcPr>
            <w:tcW w:w="2841" w:type="dxa"/>
            <w:vMerge w:val="restart"/>
            <w:tcBorders>
              <w:top w:val="single" w:sz="4" w:space="0" w:color="auto"/>
            </w:tcBorders>
          </w:tcPr>
          <w:p w14:paraId="6E52DD0A" w14:textId="77777777" w:rsidR="00C364A2" w:rsidRPr="00DC6CB0" w:rsidRDefault="00C364A2" w:rsidP="00DB7DFE">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sz w:val="16"/>
                <w:szCs w:val="16"/>
                <w:lang w:val="en-US"/>
              </w:rPr>
              <w:t>Soft drinks and sweets</w:t>
            </w:r>
          </w:p>
          <w:p w14:paraId="7BF6BA12" w14:textId="77777777" w:rsidR="00C364A2" w:rsidRPr="00DC6CB0" w:rsidRDefault="00C364A2" w:rsidP="00DB7DFE">
            <w:pPr>
              <w:autoSpaceDE w:val="0"/>
              <w:autoSpaceDN w:val="0"/>
              <w:adjustRightInd w:val="0"/>
              <w:rPr>
                <w:rFonts w:ascii="Times New Roman" w:eastAsia="Times New Roman" w:hAnsi="Times New Roman" w:cs="Times New Roman"/>
                <w:sz w:val="16"/>
                <w:szCs w:val="16"/>
                <w:lang w:val="en-US" w:eastAsia="pt-BR"/>
              </w:rPr>
            </w:pPr>
            <w:r w:rsidRPr="00DC6CB0">
              <w:rPr>
                <w:rFonts w:ascii="Times New Roman" w:hAnsi="Times New Roman" w:cs="Times New Roman"/>
                <w:sz w:val="16"/>
                <w:szCs w:val="16"/>
                <w:lang w:val="en-US"/>
              </w:rPr>
              <w:t xml:space="preserve"># Frequency of consumption: </w:t>
            </w:r>
            <w:r w:rsidRPr="00DC6CB0">
              <w:rPr>
                <w:rFonts w:ascii="Times New Roman" w:eastAsia="Times New Roman" w:hAnsi="Times New Roman" w:cs="Times New Roman"/>
                <w:sz w:val="16"/>
                <w:szCs w:val="16"/>
                <w:lang w:val="en-US" w:eastAsia="pt-BR"/>
              </w:rPr>
              <w:t xml:space="preserve">once a week or less often (ref.) versus </w:t>
            </w:r>
            <w:r w:rsidRPr="00DC6CB0">
              <w:rPr>
                <w:rFonts w:ascii="Times New Roman" w:hAnsi="Times New Roman" w:cs="Times New Roman"/>
                <w:sz w:val="16"/>
                <w:szCs w:val="16"/>
                <w:lang w:val="en-US"/>
              </w:rPr>
              <w:t>e</w:t>
            </w:r>
            <w:r w:rsidRPr="00DC6CB0">
              <w:rPr>
                <w:rFonts w:ascii="Times New Roman" w:eastAsia="Times New Roman" w:hAnsi="Times New Roman" w:cs="Times New Roman"/>
                <w:sz w:val="16"/>
                <w:szCs w:val="16"/>
                <w:lang w:val="en-US" w:eastAsia="pt-BR"/>
              </w:rPr>
              <w:t>very day or a few times per week</w:t>
            </w:r>
          </w:p>
        </w:tc>
        <w:tc>
          <w:tcPr>
            <w:tcW w:w="1418" w:type="dxa"/>
            <w:vMerge w:val="restart"/>
            <w:tcBorders>
              <w:top w:val="single" w:sz="4" w:space="0" w:color="auto"/>
            </w:tcBorders>
          </w:tcPr>
          <w:p w14:paraId="434D450B" w14:textId="77777777" w:rsidR="00C364A2" w:rsidRPr="00DC6CB0" w:rsidRDefault="00C364A2" w:rsidP="00DB7DFE">
            <w:pPr>
              <w:jc w:val="cente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Mean DMFT index</w:t>
            </w:r>
          </w:p>
        </w:tc>
        <w:tc>
          <w:tcPr>
            <w:tcW w:w="2840" w:type="dxa"/>
            <w:vMerge w:val="restart"/>
            <w:tcBorders>
              <w:top w:val="single" w:sz="4" w:space="0" w:color="auto"/>
            </w:tcBorders>
          </w:tcPr>
          <w:p w14:paraId="065E7E42" w14:textId="77777777" w:rsidR="00C364A2" w:rsidRPr="00DC6CB0" w:rsidRDefault="00C364A2" w:rsidP="00DB7DFE">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i/>
                <w:iCs/>
                <w:sz w:val="16"/>
                <w:szCs w:val="16"/>
                <w:lang w:val="en-US"/>
              </w:rPr>
              <w:t>SES/Family</w:t>
            </w:r>
            <w:r w:rsidRPr="00DC6CB0">
              <w:rPr>
                <w:rFonts w:ascii="Times New Roman" w:hAnsi="Times New Roman" w:cs="Times New Roman"/>
                <w:sz w:val="16"/>
                <w:szCs w:val="16"/>
                <w:lang w:val="en-US"/>
              </w:rPr>
              <w:t>:</w:t>
            </w:r>
            <w:r w:rsidRPr="00DC6CB0">
              <w:rPr>
                <w:rFonts w:ascii="Times New Roman" w:eastAsia="TimesNewRomanPSMT" w:hAnsi="Times New Roman" w:cs="Times New Roman"/>
                <w:sz w:val="16"/>
                <w:szCs w:val="16"/>
                <w:lang w:val="en-US"/>
              </w:rPr>
              <w:t xml:space="preserve"> residential location, source of household income, household size, car ownership</w:t>
            </w:r>
          </w:p>
          <w:p w14:paraId="721E537C" w14:textId="77777777" w:rsidR="00C364A2" w:rsidRPr="00DC6CB0" w:rsidRDefault="00C364A2" w:rsidP="00DB7DFE">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i/>
                <w:iCs/>
                <w:sz w:val="16"/>
                <w:szCs w:val="16"/>
                <w:lang w:val="en-US"/>
              </w:rPr>
              <w:t>Individual</w:t>
            </w:r>
            <w:r w:rsidRPr="00DC6CB0">
              <w:rPr>
                <w:rFonts w:ascii="Times New Roman" w:hAnsi="Times New Roman" w:cs="Times New Roman"/>
                <w:sz w:val="16"/>
                <w:szCs w:val="16"/>
                <w:lang w:val="en-US"/>
              </w:rPr>
              <w:t>: anthropometric measures, age</w:t>
            </w:r>
            <w:r w:rsidRPr="00DC6CB0">
              <w:rPr>
                <w:rFonts w:ascii="Times New Roman" w:eastAsia="TimesNewRomanPSMT" w:hAnsi="Times New Roman" w:cs="Times New Roman"/>
                <w:sz w:val="16"/>
                <w:szCs w:val="16"/>
                <w:lang w:val="en-US"/>
              </w:rPr>
              <w:t>, d</w:t>
            </w:r>
            <w:r w:rsidRPr="00DC6CB0">
              <w:rPr>
                <w:rFonts w:ascii="Times New Roman" w:hAnsi="Times New Roman" w:cs="Times New Roman"/>
                <w:sz w:val="16"/>
                <w:szCs w:val="16"/>
                <w:lang w:val="en-US"/>
              </w:rPr>
              <w:t xml:space="preserve">ental visit, </w:t>
            </w:r>
            <w:r w:rsidRPr="00DC6CB0">
              <w:rPr>
                <w:rFonts w:ascii="Times New Roman" w:eastAsia="TimesNewRomanPSMT" w:hAnsi="Times New Roman" w:cs="Times New Roman"/>
                <w:sz w:val="16"/>
                <w:szCs w:val="16"/>
                <w:lang w:val="en-US"/>
              </w:rPr>
              <w:t xml:space="preserve">toothbrush ownership, </w:t>
            </w:r>
            <w:r w:rsidRPr="00DC6CB0">
              <w:rPr>
                <w:rFonts w:ascii="Times New Roman" w:hAnsi="Times New Roman" w:cs="Times New Roman"/>
                <w:sz w:val="16"/>
                <w:szCs w:val="16"/>
                <w:lang w:val="en-US"/>
              </w:rPr>
              <w:t>frequency of brushing teeth</w:t>
            </w:r>
            <w:r w:rsidRPr="00DC6CB0">
              <w:rPr>
                <w:rFonts w:ascii="Times New Roman" w:eastAsia="TimesNewRomanPSMT" w:hAnsi="Times New Roman" w:cs="Times New Roman"/>
                <w:sz w:val="16"/>
                <w:szCs w:val="16"/>
                <w:lang w:val="en-US"/>
              </w:rPr>
              <w:t>, age when started brushing, use of toothpaste, tobaco smoking</w:t>
            </w:r>
          </w:p>
        </w:tc>
        <w:tc>
          <w:tcPr>
            <w:tcW w:w="3827" w:type="dxa"/>
            <w:tcBorders>
              <w:top w:val="single" w:sz="4" w:space="0" w:color="auto"/>
            </w:tcBorders>
          </w:tcPr>
          <w:p w14:paraId="1075AE04" w14:textId="77777777"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Mean caries: 4.83</w:t>
            </w:r>
          </w:p>
          <w:p w14:paraId="0DA18D92" w14:textId="77777777" w:rsidR="00C364A2" w:rsidRPr="00DC6CB0" w:rsidRDefault="00C364A2" w:rsidP="00DB7DFE">
            <w:pPr>
              <w:rPr>
                <w:rFonts w:ascii="Times New Roman" w:eastAsia="TimesNewRomanPSMT" w:hAnsi="Times New Roman" w:cs="Times New Roman"/>
                <w:sz w:val="16"/>
                <w:szCs w:val="16"/>
                <w:lang w:val="en-US"/>
              </w:rPr>
            </w:pPr>
            <w:r w:rsidRPr="00DC6CB0">
              <w:rPr>
                <w:rFonts w:ascii="Times New Roman" w:eastAsia="Times New Roman" w:hAnsi="Times New Roman" w:cs="Times New Roman"/>
                <w:sz w:val="16"/>
                <w:szCs w:val="16"/>
                <w:lang w:val="en-US" w:eastAsia="pt-BR"/>
              </w:rPr>
              <w:t>% Soft drinks: 72.3 (n=</w:t>
            </w:r>
            <w:r w:rsidRPr="00DC6CB0">
              <w:rPr>
                <w:rFonts w:ascii="Times New Roman" w:eastAsia="TimesNewRomanPSMT" w:hAnsi="Times New Roman" w:cs="Times New Roman"/>
                <w:sz w:val="16"/>
                <w:szCs w:val="16"/>
                <w:lang w:val="en-US"/>
              </w:rPr>
              <w:t xml:space="preserve"> 319)</w:t>
            </w:r>
          </w:p>
          <w:p w14:paraId="09C0E3C6" w14:textId="77777777" w:rsidR="00C364A2" w:rsidRPr="00DC6CB0" w:rsidRDefault="00C364A2" w:rsidP="00DB7DFE">
            <w:pPr>
              <w:rPr>
                <w:rFonts w:ascii="Times New Roman" w:eastAsia="Times New Roman" w:hAnsi="Times New Roman" w:cs="Times New Roman"/>
                <w:sz w:val="16"/>
                <w:szCs w:val="16"/>
                <w:lang w:eastAsia="pt-BR"/>
              </w:rPr>
            </w:pPr>
            <w:r w:rsidRPr="00DC6CB0">
              <w:rPr>
                <w:rFonts w:ascii="Times New Roman" w:eastAsia="TimesNewRomanPSMT" w:hAnsi="Times New Roman" w:cs="Times New Roman"/>
                <w:sz w:val="16"/>
                <w:szCs w:val="16"/>
                <w:lang w:eastAsia="pt-BR"/>
              </w:rPr>
              <w:t>% Sweets: 54 (n=</w:t>
            </w:r>
            <w:r w:rsidRPr="00DC6CB0">
              <w:rPr>
                <w:rFonts w:ascii="Times New Roman" w:eastAsia="TimesNewRomanPSMT" w:hAnsi="Times New Roman" w:cs="Times New Roman"/>
                <w:sz w:val="16"/>
                <w:szCs w:val="16"/>
              </w:rPr>
              <w:t xml:space="preserve"> 238)</w:t>
            </w:r>
          </w:p>
        </w:tc>
      </w:tr>
      <w:tr w:rsidR="00DC6CB0" w:rsidRPr="00DC6CB0" w14:paraId="76D67F8B" w14:textId="77777777" w:rsidTr="00C364A2">
        <w:trPr>
          <w:trHeight w:val="280"/>
          <w:jc w:val="center"/>
        </w:trPr>
        <w:tc>
          <w:tcPr>
            <w:tcW w:w="421" w:type="dxa"/>
          </w:tcPr>
          <w:p w14:paraId="0C8CE3E9" w14:textId="77777777" w:rsidR="00C364A2" w:rsidRPr="00DC6CB0" w:rsidRDefault="00C364A2" w:rsidP="00DB7DFE">
            <w:pPr>
              <w:rPr>
                <w:rFonts w:ascii="Times New Roman" w:eastAsia="Times New Roman" w:hAnsi="Times New Roman" w:cs="Times New Roman"/>
                <w:sz w:val="16"/>
                <w:szCs w:val="16"/>
                <w:lang w:eastAsia="pt-BR"/>
              </w:rPr>
            </w:pPr>
          </w:p>
        </w:tc>
        <w:tc>
          <w:tcPr>
            <w:tcW w:w="1559" w:type="dxa"/>
            <w:vMerge/>
          </w:tcPr>
          <w:p w14:paraId="0ED56B67" w14:textId="7470201D" w:rsidR="00C364A2" w:rsidRPr="00DC6CB0" w:rsidRDefault="00C364A2" w:rsidP="00DB7DFE">
            <w:pPr>
              <w:rPr>
                <w:rFonts w:ascii="Times New Roman" w:eastAsia="Times New Roman" w:hAnsi="Times New Roman" w:cs="Times New Roman"/>
                <w:sz w:val="16"/>
                <w:szCs w:val="16"/>
                <w:lang w:eastAsia="pt-BR"/>
              </w:rPr>
            </w:pPr>
          </w:p>
        </w:tc>
        <w:tc>
          <w:tcPr>
            <w:tcW w:w="992" w:type="dxa"/>
            <w:vMerge/>
          </w:tcPr>
          <w:p w14:paraId="2C86100F" w14:textId="77777777" w:rsidR="00C364A2" w:rsidRPr="00DC6CB0" w:rsidRDefault="00C364A2" w:rsidP="00DB7DFE">
            <w:pPr>
              <w:rPr>
                <w:rFonts w:ascii="Times New Roman" w:hAnsi="Times New Roman" w:cs="Times New Roman"/>
                <w:sz w:val="16"/>
                <w:szCs w:val="16"/>
              </w:rPr>
            </w:pPr>
          </w:p>
        </w:tc>
        <w:tc>
          <w:tcPr>
            <w:tcW w:w="1418" w:type="dxa"/>
            <w:vMerge/>
          </w:tcPr>
          <w:p w14:paraId="2E22C76C" w14:textId="77777777" w:rsidR="00C364A2" w:rsidRPr="00DC6CB0" w:rsidRDefault="00C364A2" w:rsidP="00DB7DFE">
            <w:pPr>
              <w:rPr>
                <w:rFonts w:ascii="Times New Roman" w:eastAsia="Times New Roman" w:hAnsi="Times New Roman" w:cs="Times New Roman"/>
                <w:sz w:val="16"/>
                <w:szCs w:val="16"/>
                <w:lang w:eastAsia="pt-BR"/>
              </w:rPr>
            </w:pPr>
          </w:p>
        </w:tc>
        <w:tc>
          <w:tcPr>
            <w:tcW w:w="2841" w:type="dxa"/>
            <w:vMerge/>
          </w:tcPr>
          <w:p w14:paraId="07494804" w14:textId="77777777" w:rsidR="00C364A2" w:rsidRPr="00DC6CB0" w:rsidRDefault="00C364A2" w:rsidP="00DB7DFE">
            <w:pPr>
              <w:autoSpaceDE w:val="0"/>
              <w:autoSpaceDN w:val="0"/>
              <w:adjustRightInd w:val="0"/>
              <w:rPr>
                <w:rFonts w:ascii="Times New Roman" w:hAnsi="Times New Roman" w:cs="Times New Roman"/>
                <w:sz w:val="16"/>
                <w:szCs w:val="16"/>
              </w:rPr>
            </w:pPr>
          </w:p>
        </w:tc>
        <w:tc>
          <w:tcPr>
            <w:tcW w:w="1418" w:type="dxa"/>
            <w:vMerge/>
          </w:tcPr>
          <w:p w14:paraId="215C6366" w14:textId="77777777" w:rsidR="00C364A2" w:rsidRPr="00DC6CB0" w:rsidRDefault="00C364A2" w:rsidP="00DB7DFE">
            <w:pPr>
              <w:jc w:val="center"/>
              <w:rPr>
                <w:rFonts w:ascii="Times New Roman" w:eastAsia="Times New Roman" w:hAnsi="Times New Roman" w:cs="Times New Roman"/>
                <w:sz w:val="16"/>
                <w:szCs w:val="16"/>
                <w:lang w:eastAsia="pt-BR"/>
              </w:rPr>
            </w:pPr>
          </w:p>
        </w:tc>
        <w:tc>
          <w:tcPr>
            <w:tcW w:w="2840" w:type="dxa"/>
            <w:vMerge/>
          </w:tcPr>
          <w:p w14:paraId="705DFE64" w14:textId="77777777" w:rsidR="00C364A2" w:rsidRPr="00DC6CB0" w:rsidRDefault="00C364A2" w:rsidP="00DB7DFE">
            <w:pPr>
              <w:autoSpaceDE w:val="0"/>
              <w:autoSpaceDN w:val="0"/>
              <w:adjustRightInd w:val="0"/>
              <w:rPr>
                <w:rFonts w:ascii="Times New Roman" w:hAnsi="Times New Roman" w:cs="Times New Roman"/>
                <w:i/>
                <w:iCs/>
                <w:sz w:val="16"/>
                <w:szCs w:val="16"/>
              </w:rPr>
            </w:pPr>
          </w:p>
        </w:tc>
        <w:tc>
          <w:tcPr>
            <w:tcW w:w="3827" w:type="dxa"/>
          </w:tcPr>
          <w:p w14:paraId="60F54753" w14:textId="77777777" w:rsidR="00C364A2" w:rsidRPr="00DC6CB0" w:rsidRDefault="00C364A2" w:rsidP="00DB7DFE">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sz w:val="16"/>
                <w:szCs w:val="16"/>
                <w:lang w:val="en-US"/>
              </w:rPr>
              <w:t xml:space="preserve">Soft drinks: </w:t>
            </w:r>
            <w:r w:rsidRPr="00DC6CB0">
              <w:rPr>
                <w:rFonts w:ascii="Times New Roman" w:eastAsia="Times New Roman" w:hAnsi="Times New Roman" w:cs="Times New Roman"/>
                <w:sz w:val="16"/>
                <w:szCs w:val="16"/>
                <w:lang w:val="en-US" w:eastAsia="pt-BR"/>
              </w:rPr>
              <w:t xml:space="preserve">Coef. </w:t>
            </w:r>
            <w:r w:rsidRPr="00DC6CB0">
              <w:rPr>
                <w:rFonts w:ascii="Times New Roman" w:eastAsia="Times New Roman" w:hAnsi="Times New Roman" w:cs="Times New Roman"/>
                <w:sz w:val="16"/>
                <w:szCs w:val="16"/>
                <w:lang w:eastAsia="pt-BR"/>
              </w:rPr>
              <w:t>β</w:t>
            </w:r>
            <w:r w:rsidRPr="00DC6CB0">
              <w:rPr>
                <w:rFonts w:ascii="Times New Roman" w:hAnsi="Times New Roman" w:cs="Times New Roman"/>
                <w:sz w:val="16"/>
                <w:szCs w:val="16"/>
                <w:lang w:val="en-US"/>
              </w:rPr>
              <w:t xml:space="preserve"> </w:t>
            </w:r>
            <w:r w:rsidRPr="00DC6CB0">
              <w:rPr>
                <w:rFonts w:ascii="Times New Roman" w:eastAsia="TimesNewRomanPSMT" w:hAnsi="Times New Roman" w:cs="Times New Roman"/>
                <w:sz w:val="16"/>
                <w:szCs w:val="16"/>
                <w:lang w:val="en-US"/>
              </w:rPr>
              <w:t>0.78 (-0.26–1.82)</w:t>
            </w:r>
          </w:p>
          <w:p w14:paraId="3CBE24E0" w14:textId="77777777" w:rsidR="00C364A2" w:rsidRPr="00DC6CB0" w:rsidRDefault="00C364A2" w:rsidP="00DB7DFE">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sz w:val="16"/>
                <w:szCs w:val="16"/>
                <w:lang w:val="en-US"/>
              </w:rPr>
              <w:t xml:space="preserve">Sweets: </w:t>
            </w:r>
            <w:r w:rsidRPr="00DC6CB0">
              <w:rPr>
                <w:rFonts w:ascii="Times New Roman" w:eastAsia="Times New Roman" w:hAnsi="Times New Roman" w:cs="Times New Roman"/>
                <w:sz w:val="16"/>
                <w:szCs w:val="16"/>
                <w:lang w:val="en-US" w:eastAsia="pt-BR"/>
              </w:rPr>
              <w:t xml:space="preserve">Coef. </w:t>
            </w:r>
            <w:r w:rsidRPr="00DC6CB0">
              <w:rPr>
                <w:rFonts w:ascii="Times New Roman" w:eastAsia="Times New Roman" w:hAnsi="Times New Roman" w:cs="Times New Roman"/>
                <w:sz w:val="16"/>
                <w:szCs w:val="16"/>
                <w:lang w:eastAsia="pt-BR"/>
              </w:rPr>
              <w:t>β</w:t>
            </w:r>
            <w:r w:rsidRPr="00DC6CB0">
              <w:rPr>
                <w:rFonts w:ascii="Times New Roman" w:hAnsi="Times New Roman" w:cs="Times New Roman"/>
                <w:sz w:val="16"/>
                <w:szCs w:val="16"/>
                <w:lang w:val="en-US"/>
              </w:rPr>
              <w:t xml:space="preserve"> 1.08 (0.11–2.05)</w:t>
            </w:r>
          </w:p>
          <w:p w14:paraId="65998A87" w14:textId="77777777" w:rsidR="00C364A2" w:rsidRPr="00DC6CB0" w:rsidRDefault="00C364A2" w:rsidP="00DB7DFE">
            <w:pPr>
              <w:rPr>
                <w:rFonts w:ascii="Times New Roman" w:eastAsia="Times New Roman" w:hAnsi="Times New Roman" w:cs="Times New Roman"/>
                <w:sz w:val="16"/>
                <w:szCs w:val="16"/>
                <w:lang w:val="en-US" w:eastAsia="pt-BR"/>
              </w:rPr>
            </w:pPr>
          </w:p>
        </w:tc>
      </w:tr>
      <w:tr w:rsidR="00DC6CB0" w:rsidRPr="00DC6CB0" w14:paraId="6B263F34" w14:textId="77777777" w:rsidTr="00C364A2">
        <w:trPr>
          <w:jc w:val="center"/>
        </w:trPr>
        <w:tc>
          <w:tcPr>
            <w:tcW w:w="421" w:type="dxa"/>
            <w:tcBorders>
              <w:bottom w:val="single" w:sz="4" w:space="0" w:color="auto"/>
            </w:tcBorders>
          </w:tcPr>
          <w:p w14:paraId="49B64489" w14:textId="77777777" w:rsidR="00C364A2" w:rsidRPr="00DC6CB0" w:rsidRDefault="00C364A2" w:rsidP="00DB7DFE">
            <w:pPr>
              <w:rPr>
                <w:rFonts w:ascii="Times New Roman" w:hAnsi="Times New Roman" w:cs="Times New Roman"/>
                <w:sz w:val="16"/>
                <w:szCs w:val="16"/>
                <w:lang w:val="en-US"/>
              </w:rPr>
            </w:pPr>
          </w:p>
        </w:tc>
        <w:tc>
          <w:tcPr>
            <w:tcW w:w="1559" w:type="dxa"/>
            <w:tcBorders>
              <w:bottom w:val="single" w:sz="4" w:space="0" w:color="auto"/>
            </w:tcBorders>
          </w:tcPr>
          <w:p w14:paraId="1DE7FE4B" w14:textId="1410205D" w:rsidR="00C364A2" w:rsidRPr="00DC6CB0" w:rsidRDefault="00C364A2" w:rsidP="00DB7DFE">
            <w:pPr>
              <w:rPr>
                <w:rFonts w:ascii="Times New Roman" w:hAnsi="Times New Roman" w:cs="Times New Roman"/>
                <w:sz w:val="16"/>
                <w:szCs w:val="16"/>
                <w:lang w:val="en-US"/>
              </w:rPr>
            </w:pPr>
          </w:p>
        </w:tc>
        <w:tc>
          <w:tcPr>
            <w:tcW w:w="992" w:type="dxa"/>
            <w:tcBorders>
              <w:bottom w:val="single" w:sz="4" w:space="0" w:color="auto"/>
            </w:tcBorders>
          </w:tcPr>
          <w:p w14:paraId="68135464" w14:textId="77777777" w:rsidR="00C364A2" w:rsidRPr="00DC6CB0" w:rsidRDefault="00C364A2" w:rsidP="00DB7DFE">
            <w:pPr>
              <w:rPr>
                <w:rFonts w:ascii="Times New Roman" w:hAnsi="Times New Roman" w:cs="Times New Roman"/>
                <w:sz w:val="16"/>
                <w:szCs w:val="16"/>
                <w:lang w:val="en-US"/>
              </w:rPr>
            </w:pPr>
          </w:p>
        </w:tc>
        <w:tc>
          <w:tcPr>
            <w:tcW w:w="1418" w:type="dxa"/>
            <w:tcBorders>
              <w:bottom w:val="single" w:sz="4" w:space="0" w:color="auto"/>
            </w:tcBorders>
          </w:tcPr>
          <w:p w14:paraId="489975AA" w14:textId="77777777" w:rsidR="00C364A2" w:rsidRPr="00DC6CB0" w:rsidRDefault="00C364A2" w:rsidP="00DB7DFE">
            <w:pPr>
              <w:rPr>
                <w:rFonts w:ascii="Times New Roman" w:hAnsi="Times New Roman" w:cs="Times New Roman"/>
                <w:sz w:val="16"/>
                <w:szCs w:val="16"/>
                <w:lang w:val="en-US"/>
              </w:rPr>
            </w:pPr>
          </w:p>
        </w:tc>
        <w:tc>
          <w:tcPr>
            <w:tcW w:w="2841" w:type="dxa"/>
            <w:tcBorders>
              <w:bottom w:val="single" w:sz="4" w:space="0" w:color="auto"/>
            </w:tcBorders>
          </w:tcPr>
          <w:p w14:paraId="4243E5D5" w14:textId="77777777" w:rsidR="00C364A2" w:rsidRPr="00DC6CB0" w:rsidRDefault="00C364A2" w:rsidP="00DB7DFE">
            <w:pPr>
              <w:rPr>
                <w:rFonts w:ascii="Times New Roman" w:eastAsia="Times New Roman" w:hAnsi="Times New Roman" w:cs="Times New Roman"/>
                <w:sz w:val="16"/>
                <w:szCs w:val="16"/>
                <w:lang w:val="en-US" w:eastAsia="pt-BR"/>
              </w:rPr>
            </w:pPr>
          </w:p>
        </w:tc>
        <w:tc>
          <w:tcPr>
            <w:tcW w:w="1418" w:type="dxa"/>
            <w:tcBorders>
              <w:bottom w:val="single" w:sz="4" w:space="0" w:color="auto"/>
            </w:tcBorders>
          </w:tcPr>
          <w:p w14:paraId="41D4E582" w14:textId="77777777" w:rsidR="00C364A2" w:rsidRPr="00DC6CB0" w:rsidRDefault="00C364A2" w:rsidP="00DB7DFE">
            <w:pPr>
              <w:jc w:val="center"/>
              <w:rPr>
                <w:rFonts w:ascii="Times New Roman" w:eastAsia="Times New Roman" w:hAnsi="Times New Roman" w:cs="Times New Roman"/>
                <w:sz w:val="16"/>
                <w:szCs w:val="16"/>
                <w:lang w:val="en-US" w:eastAsia="pt-BR"/>
              </w:rPr>
            </w:pPr>
          </w:p>
        </w:tc>
        <w:tc>
          <w:tcPr>
            <w:tcW w:w="2840" w:type="dxa"/>
            <w:tcBorders>
              <w:bottom w:val="single" w:sz="4" w:space="0" w:color="auto"/>
            </w:tcBorders>
          </w:tcPr>
          <w:p w14:paraId="1F7590DC" w14:textId="77777777" w:rsidR="00C364A2" w:rsidRPr="00DC6CB0" w:rsidRDefault="00C364A2" w:rsidP="00DB7DFE">
            <w:pPr>
              <w:autoSpaceDE w:val="0"/>
              <w:autoSpaceDN w:val="0"/>
              <w:adjustRightInd w:val="0"/>
              <w:rPr>
                <w:rFonts w:ascii="Times New Roman" w:hAnsi="Times New Roman" w:cs="Times New Roman"/>
                <w:sz w:val="16"/>
                <w:szCs w:val="16"/>
                <w:lang w:val="en-US"/>
              </w:rPr>
            </w:pPr>
          </w:p>
        </w:tc>
        <w:tc>
          <w:tcPr>
            <w:tcW w:w="3827" w:type="dxa"/>
            <w:tcBorders>
              <w:bottom w:val="single" w:sz="4" w:space="0" w:color="auto"/>
            </w:tcBorders>
          </w:tcPr>
          <w:p w14:paraId="7C42F939" w14:textId="77777777" w:rsidR="00C364A2" w:rsidRPr="00DC6CB0" w:rsidRDefault="00C364A2" w:rsidP="00DB7DFE">
            <w:pPr>
              <w:rPr>
                <w:rFonts w:ascii="Times New Roman" w:eastAsia="Times New Roman" w:hAnsi="Times New Roman" w:cs="Times New Roman"/>
                <w:sz w:val="16"/>
                <w:szCs w:val="16"/>
                <w:lang w:val="en-US" w:eastAsia="pt-BR"/>
              </w:rPr>
            </w:pPr>
          </w:p>
        </w:tc>
      </w:tr>
      <w:tr w:rsidR="00DC6CB0" w:rsidRPr="00DC6CB0" w14:paraId="518309D4" w14:textId="77777777" w:rsidTr="00C364A2">
        <w:trPr>
          <w:trHeight w:val="533"/>
          <w:jc w:val="center"/>
        </w:trPr>
        <w:tc>
          <w:tcPr>
            <w:tcW w:w="421" w:type="dxa"/>
            <w:tcBorders>
              <w:top w:val="single" w:sz="4" w:space="0" w:color="auto"/>
            </w:tcBorders>
          </w:tcPr>
          <w:p w14:paraId="1641DBA0" w14:textId="2C268B6A"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2</w:t>
            </w:r>
          </w:p>
        </w:tc>
        <w:tc>
          <w:tcPr>
            <w:tcW w:w="1559" w:type="dxa"/>
            <w:vMerge w:val="restart"/>
            <w:tcBorders>
              <w:top w:val="single" w:sz="4" w:space="0" w:color="auto"/>
            </w:tcBorders>
          </w:tcPr>
          <w:p w14:paraId="4D6CD522" w14:textId="707010CF"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Almasi et al. (2016)</w:t>
            </w:r>
          </w:p>
          <w:p w14:paraId="63394CAC" w14:textId="77777777"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Kermanshah, Irã</w:t>
            </w:r>
          </w:p>
          <w:p w14:paraId="283F3BBA" w14:textId="77777777" w:rsidR="00C364A2" w:rsidRPr="00DC6CB0" w:rsidRDefault="00C364A2" w:rsidP="00DB7DFE">
            <w:pPr>
              <w:rPr>
                <w:rFonts w:ascii="Times New Roman" w:hAnsi="Times New Roman" w:cs="Times New Roman"/>
                <w:sz w:val="16"/>
                <w:szCs w:val="16"/>
                <w:lang w:val="en-US"/>
              </w:rPr>
            </w:pPr>
          </w:p>
        </w:tc>
        <w:tc>
          <w:tcPr>
            <w:tcW w:w="992" w:type="dxa"/>
            <w:vMerge w:val="restart"/>
            <w:tcBorders>
              <w:top w:val="single" w:sz="4" w:space="0" w:color="auto"/>
            </w:tcBorders>
          </w:tcPr>
          <w:p w14:paraId="1CE30EDC" w14:textId="77777777" w:rsidR="00C364A2" w:rsidRPr="00DC6CB0" w:rsidRDefault="00C364A2" w:rsidP="00DB7DFE">
            <w:pPr>
              <w:rPr>
                <w:rFonts w:ascii="Times New Roman" w:hAnsi="Times New Roman" w:cs="Times New Roman"/>
                <w:sz w:val="16"/>
                <w:szCs w:val="16"/>
              </w:rPr>
            </w:pPr>
            <w:r w:rsidRPr="00DC6CB0">
              <w:rPr>
                <w:rFonts w:ascii="Times New Roman" w:hAnsi="Times New Roman" w:cs="Times New Roman"/>
                <w:sz w:val="16"/>
                <w:szCs w:val="16"/>
              </w:rPr>
              <w:t>Cross-sectional</w:t>
            </w:r>
          </w:p>
        </w:tc>
        <w:tc>
          <w:tcPr>
            <w:tcW w:w="1418" w:type="dxa"/>
            <w:vMerge w:val="restart"/>
            <w:tcBorders>
              <w:top w:val="single" w:sz="4" w:space="0" w:color="auto"/>
            </w:tcBorders>
          </w:tcPr>
          <w:p w14:paraId="4DBDE1EA" w14:textId="77777777" w:rsidR="00C364A2" w:rsidRPr="00DC6CB0" w:rsidRDefault="00C364A2"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698 school</w:t>
            </w:r>
          </w:p>
          <w:p w14:paraId="32891D85" w14:textId="77777777" w:rsidR="00C364A2" w:rsidRPr="00DC6CB0" w:rsidRDefault="00C364A2"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Adolescentes aged 10-12 years</w:t>
            </w:r>
          </w:p>
          <w:p w14:paraId="5DA8499E" w14:textId="77777777" w:rsidR="00125E45" w:rsidRPr="00DC6CB0" w:rsidRDefault="00125E45" w:rsidP="00DB7DFE">
            <w:pPr>
              <w:rPr>
                <w:rFonts w:ascii="Times New Roman" w:eastAsia="Times New Roman" w:hAnsi="Times New Roman" w:cs="Times New Roman"/>
                <w:sz w:val="16"/>
                <w:szCs w:val="16"/>
                <w:lang w:eastAsia="pt-BR"/>
              </w:rPr>
            </w:pPr>
          </w:p>
          <w:p w14:paraId="1C1D17C7" w14:textId="610FBF42" w:rsidR="00125E45" w:rsidRPr="00DC6CB0" w:rsidRDefault="00125E45" w:rsidP="00125E45">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eastAsia="pt-BR"/>
              </w:rPr>
              <w:t>Response rate: not reported</w:t>
            </w:r>
          </w:p>
          <w:p w14:paraId="0890BF9A" w14:textId="513E49F6" w:rsidR="00125E45" w:rsidRPr="00DC6CB0" w:rsidRDefault="00125E45" w:rsidP="00DB7DFE">
            <w:pPr>
              <w:rPr>
                <w:rFonts w:ascii="Times New Roman" w:hAnsi="Times New Roman" w:cs="Times New Roman"/>
                <w:sz w:val="16"/>
                <w:szCs w:val="16"/>
              </w:rPr>
            </w:pPr>
          </w:p>
        </w:tc>
        <w:tc>
          <w:tcPr>
            <w:tcW w:w="2841" w:type="dxa"/>
            <w:vMerge w:val="restart"/>
            <w:tcBorders>
              <w:top w:val="single" w:sz="4" w:space="0" w:color="auto"/>
            </w:tcBorders>
          </w:tcPr>
          <w:p w14:paraId="34133882" w14:textId="77777777" w:rsidR="00C364A2" w:rsidRPr="00DC6CB0" w:rsidRDefault="00C364A2"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Sweet biscuits, confectionery cookies and cakes, sweetened hot milk, soft drinks, ice cream, chocolate, fizzy soft beverages</w:t>
            </w:r>
          </w:p>
          <w:p w14:paraId="606BAA97" w14:textId="77777777"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hAnsi="Times New Roman" w:cs="Times New Roman"/>
                <w:sz w:val="16"/>
                <w:szCs w:val="16"/>
                <w:lang w:val="en-US"/>
              </w:rPr>
              <w:t xml:space="preserve"># Frequency of consumption of each food was scored on a four-item ‘Likert’ scale: more than once daily (4 points); once daily (3 points); three or four times a week (2 points); less than three times a week or never (1 point; ref.) using </w:t>
            </w:r>
            <w:proofErr w:type="gramStart"/>
            <w:r w:rsidRPr="00DC6CB0">
              <w:rPr>
                <w:rFonts w:ascii="Times New Roman" w:hAnsi="Times New Roman" w:cs="Times New Roman"/>
                <w:sz w:val="16"/>
                <w:szCs w:val="16"/>
                <w:lang w:val="en-US"/>
              </w:rPr>
              <w:t>a</w:t>
            </w:r>
            <w:proofErr w:type="gramEnd"/>
            <w:r w:rsidRPr="00DC6CB0">
              <w:rPr>
                <w:rFonts w:ascii="Times New Roman" w:hAnsi="Times New Roman" w:cs="Times New Roman"/>
                <w:sz w:val="16"/>
                <w:szCs w:val="16"/>
                <w:lang w:val="en-US"/>
              </w:rPr>
              <w:t xml:space="preserve"> FFQ</w:t>
            </w:r>
          </w:p>
        </w:tc>
        <w:tc>
          <w:tcPr>
            <w:tcW w:w="1418" w:type="dxa"/>
            <w:vMerge w:val="restart"/>
            <w:tcBorders>
              <w:top w:val="single" w:sz="4" w:space="0" w:color="auto"/>
            </w:tcBorders>
          </w:tcPr>
          <w:p w14:paraId="1D7C5B1E" w14:textId="77777777" w:rsidR="00C364A2" w:rsidRPr="00DC6CB0" w:rsidRDefault="00C364A2" w:rsidP="00DB7DFE">
            <w:pPr>
              <w:jc w:val="cente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mean of DMFT index</w:t>
            </w:r>
          </w:p>
        </w:tc>
        <w:tc>
          <w:tcPr>
            <w:tcW w:w="2840" w:type="dxa"/>
            <w:vMerge w:val="restart"/>
            <w:tcBorders>
              <w:top w:val="single" w:sz="4" w:space="0" w:color="auto"/>
            </w:tcBorders>
          </w:tcPr>
          <w:p w14:paraId="46C055D4" w14:textId="77777777" w:rsidR="00C364A2" w:rsidRPr="00DC6CB0" w:rsidRDefault="00C364A2" w:rsidP="00DB7DFE">
            <w:pPr>
              <w:autoSpaceDE w:val="0"/>
              <w:autoSpaceDN w:val="0"/>
              <w:adjustRightInd w:val="0"/>
              <w:rPr>
                <w:rFonts w:ascii="Times New Roman" w:hAnsi="Times New Roman" w:cs="Times New Roman"/>
                <w:sz w:val="16"/>
                <w:szCs w:val="16"/>
              </w:rPr>
            </w:pPr>
            <w:r w:rsidRPr="00DC6CB0">
              <w:rPr>
                <w:rFonts w:ascii="Times New Roman" w:hAnsi="Times New Roman" w:cs="Times New Roman"/>
                <w:i/>
                <w:iCs/>
                <w:sz w:val="16"/>
                <w:szCs w:val="16"/>
              </w:rPr>
              <w:t>Individual</w:t>
            </w:r>
            <w:r w:rsidRPr="00DC6CB0">
              <w:rPr>
                <w:rFonts w:ascii="Times New Roman" w:hAnsi="Times New Roman" w:cs="Times New Roman"/>
                <w:sz w:val="16"/>
                <w:szCs w:val="16"/>
              </w:rPr>
              <w:t>: age, gender, BMI</w:t>
            </w:r>
          </w:p>
        </w:tc>
        <w:tc>
          <w:tcPr>
            <w:tcW w:w="3827" w:type="dxa"/>
            <w:tcBorders>
              <w:top w:val="single" w:sz="4" w:space="0" w:color="auto"/>
            </w:tcBorders>
          </w:tcPr>
          <w:p w14:paraId="5BA98E3D" w14:textId="77777777"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Mean DMFT and frequency of ultraprocessed food consumption not reported</w:t>
            </w:r>
          </w:p>
        </w:tc>
      </w:tr>
      <w:tr w:rsidR="00DC6CB0" w:rsidRPr="00DC6CB0" w14:paraId="121AAF40" w14:textId="77777777" w:rsidTr="00C364A2">
        <w:trPr>
          <w:trHeight w:val="735"/>
          <w:jc w:val="center"/>
        </w:trPr>
        <w:tc>
          <w:tcPr>
            <w:tcW w:w="421" w:type="dxa"/>
          </w:tcPr>
          <w:p w14:paraId="65C53A69" w14:textId="77777777" w:rsidR="00C364A2" w:rsidRPr="00DC6CB0" w:rsidRDefault="00C364A2" w:rsidP="00DB7DFE">
            <w:pPr>
              <w:rPr>
                <w:rFonts w:ascii="Times New Roman" w:eastAsia="Times New Roman" w:hAnsi="Times New Roman" w:cs="Times New Roman"/>
                <w:sz w:val="16"/>
                <w:szCs w:val="16"/>
                <w:lang w:val="en-US" w:eastAsia="pt-BR"/>
              </w:rPr>
            </w:pPr>
          </w:p>
        </w:tc>
        <w:tc>
          <w:tcPr>
            <w:tcW w:w="1559" w:type="dxa"/>
            <w:vMerge/>
          </w:tcPr>
          <w:p w14:paraId="2B1CF9CF" w14:textId="77933781" w:rsidR="00C364A2" w:rsidRPr="00DC6CB0" w:rsidRDefault="00C364A2" w:rsidP="00DB7DFE">
            <w:pPr>
              <w:rPr>
                <w:rFonts w:ascii="Times New Roman" w:eastAsia="Times New Roman" w:hAnsi="Times New Roman" w:cs="Times New Roman"/>
                <w:sz w:val="16"/>
                <w:szCs w:val="16"/>
                <w:lang w:val="en-US" w:eastAsia="pt-BR"/>
              </w:rPr>
            </w:pPr>
          </w:p>
        </w:tc>
        <w:tc>
          <w:tcPr>
            <w:tcW w:w="992" w:type="dxa"/>
            <w:vMerge/>
          </w:tcPr>
          <w:p w14:paraId="11A85457" w14:textId="77777777" w:rsidR="00C364A2" w:rsidRPr="00DC6CB0" w:rsidRDefault="00C364A2" w:rsidP="00DB7DFE">
            <w:pPr>
              <w:rPr>
                <w:rFonts w:ascii="Times New Roman" w:hAnsi="Times New Roman" w:cs="Times New Roman"/>
                <w:sz w:val="16"/>
                <w:szCs w:val="16"/>
                <w:lang w:val="en-US"/>
              </w:rPr>
            </w:pPr>
          </w:p>
        </w:tc>
        <w:tc>
          <w:tcPr>
            <w:tcW w:w="1418" w:type="dxa"/>
            <w:vMerge/>
          </w:tcPr>
          <w:p w14:paraId="01B854CB" w14:textId="77777777" w:rsidR="00C364A2" w:rsidRPr="00DC6CB0" w:rsidRDefault="00C364A2" w:rsidP="00DB7DFE">
            <w:pPr>
              <w:rPr>
                <w:rFonts w:ascii="Times New Roman" w:eastAsia="Times New Roman" w:hAnsi="Times New Roman" w:cs="Times New Roman"/>
                <w:sz w:val="16"/>
                <w:szCs w:val="16"/>
                <w:lang w:val="en-US" w:eastAsia="pt-BR"/>
              </w:rPr>
            </w:pPr>
          </w:p>
        </w:tc>
        <w:tc>
          <w:tcPr>
            <w:tcW w:w="2841" w:type="dxa"/>
            <w:vMerge/>
          </w:tcPr>
          <w:p w14:paraId="1799924A" w14:textId="77777777" w:rsidR="00C364A2" w:rsidRPr="00DC6CB0" w:rsidRDefault="00C364A2" w:rsidP="00DB7DFE">
            <w:pPr>
              <w:pStyle w:val="Default"/>
              <w:rPr>
                <w:rFonts w:ascii="Times New Roman" w:eastAsia="Times New Roman" w:hAnsi="Times New Roman" w:cs="Times New Roman"/>
                <w:color w:val="auto"/>
                <w:sz w:val="16"/>
                <w:szCs w:val="16"/>
                <w:lang w:val="en-US" w:eastAsia="pt-BR"/>
              </w:rPr>
            </w:pPr>
          </w:p>
        </w:tc>
        <w:tc>
          <w:tcPr>
            <w:tcW w:w="1418" w:type="dxa"/>
            <w:vMerge/>
          </w:tcPr>
          <w:p w14:paraId="798DF09B" w14:textId="77777777" w:rsidR="00C364A2" w:rsidRPr="00DC6CB0" w:rsidRDefault="00C364A2" w:rsidP="00DB7DFE">
            <w:pPr>
              <w:jc w:val="center"/>
              <w:rPr>
                <w:rFonts w:ascii="Times New Roman" w:eastAsia="Times New Roman" w:hAnsi="Times New Roman" w:cs="Times New Roman"/>
                <w:sz w:val="16"/>
                <w:szCs w:val="16"/>
                <w:lang w:val="en-US" w:eastAsia="pt-BR"/>
              </w:rPr>
            </w:pPr>
          </w:p>
        </w:tc>
        <w:tc>
          <w:tcPr>
            <w:tcW w:w="2840" w:type="dxa"/>
            <w:vMerge/>
          </w:tcPr>
          <w:p w14:paraId="55546557" w14:textId="77777777" w:rsidR="00C364A2" w:rsidRPr="00DC6CB0" w:rsidRDefault="00C364A2" w:rsidP="00DB7DFE">
            <w:pPr>
              <w:autoSpaceDE w:val="0"/>
              <w:autoSpaceDN w:val="0"/>
              <w:adjustRightInd w:val="0"/>
              <w:rPr>
                <w:rFonts w:ascii="Times New Roman" w:hAnsi="Times New Roman" w:cs="Times New Roman"/>
                <w:i/>
                <w:iCs/>
                <w:sz w:val="16"/>
                <w:szCs w:val="16"/>
                <w:lang w:val="en-US"/>
              </w:rPr>
            </w:pPr>
          </w:p>
        </w:tc>
        <w:tc>
          <w:tcPr>
            <w:tcW w:w="3827" w:type="dxa"/>
          </w:tcPr>
          <w:p w14:paraId="21C09E56" w14:textId="77777777"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xml:space="preserve">*OR for </w:t>
            </w:r>
            <w:r w:rsidRPr="00DC6CB0">
              <w:rPr>
                <w:rFonts w:ascii="Times New Roman" w:hAnsi="Times New Roman" w:cs="Times New Roman"/>
                <w:sz w:val="16"/>
                <w:szCs w:val="16"/>
                <w:lang w:val="en-US"/>
              </w:rPr>
              <w:t>more than once daily category (4 points):</w:t>
            </w:r>
          </w:p>
          <w:p w14:paraId="75871A03" w14:textId="77777777" w:rsidR="00C364A2" w:rsidRPr="00DC6CB0" w:rsidRDefault="00C364A2"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Sweet biscuits: OR 1.47 (95% CI: 1.16-1.87)</w:t>
            </w:r>
          </w:p>
          <w:p w14:paraId="5AFDDDF3" w14:textId="77777777" w:rsidR="00C364A2" w:rsidRPr="00DC6CB0" w:rsidRDefault="00C364A2"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Confectionery cookies and cakes: OR 1.43 (95% CI: 0.82-2.48)</w:t>
            </w:r>
          </w:p>
          <w:p w14:paraId="58388CAA" w14:textId="77777777" w:rsidR="00C364A2" w:rsidRPr="00DC6CB0" w:rsidRDefault="00C364A2"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Sweetened hot milk: OR 1.07 (95% CI:0.24-4.6)</w:t>
            </w:r>
          </w:p>
          <w:p w14:paraId="0C794A5A" w14:textId="77777777" w:rsidR="00C364A2" w:rsidRPr="00DC6CB0" w:rsidRDefault="00C364A2"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Soft drinks: OR 1.58 (95% CI: 0.6-4.3)</w:t>
            </w:r>
          </w:p>
          <w:p w14:paraId="24260416" w14:textId="77777777" w:rsidR="00C364A2" w:rsidRPr="00DC6CB0" w:rsidRDefault="00C364A2"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Ice cream: OR 2.05 (95% CI: 0.91-3.2)</w:t>
            </w:r>
          </w:p>
          <w:p w14:paraId="61778BF8" w14:textId="77777777" w:rsidR="00C364A2" w:rsidRPr="00DC6CB0" w:rsidRDefault="00C364A2"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Chocolate: OR 1.32 (95% CI: 0.74-2.3)</w:t>
            </w:r>
          </w:p>
          <w:p w14:paraId="424189FA" w14:textId="77777777"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Fizzy soft beverages: OR 2.24 (95% CI: 1.76-2.8)</w:t>
            </w:r>
          </w:p>
        </w:tc>
      </w:tr>
      <w:tr w:rsidR="00DC6CB0" w:rsidRPr="00DC6CB0" w14:paraId="3504E8B8" w14:textId="77777777" w:rsidTr="00C364A2">
        <w:trPr>
          <w:trHeight w:val="37"/>
          <w:jc w:val="center"/>
        </w:trPr>
        <w:tc>
          <w:tcPr>
            <w:tcW w:w="421" w:type="dxa"/>
            <w:tcBorders>
              <w:bottom w:val="single" w:sz="4" w:space="0" w:color="auto"/>
            </w:tcBorders>
          </w:tcPr>
          <w:p w14:paraId="7E142C8F" w14:textId="77777777" w:rsidR="00C364A2" w:rsidRPr="00DC6CB0" w:rsidRDefault="00C364A2" w:rsidP="00DB7DFE">
            <w:pPr>
              <w:rPr>
                <w:rFonts w:ascii="Times New Roman" w:eastAsia="Times New Roman" w:hAnsi="Times New Roman" w:cs="Times New Roman"/>
                <w:sz w:val="16"/>
                <w:szCs w:val="16"/>
                <w:lang w:val="en-US" w:eastAsia="pt-BR"/>
              </w:rPr>
            </w:pPr>
          </w:p>
        </w:tc>
        <w:tc>
          <w:tcPr>
            <w:tcW w:w="1559" w:type="dxa"/>
            <w:tcBorders>
              <w:bottom w:val="single" w:sz="4" w:space="0" w:color="auto"/>
            </w:tcBorders>
          </w:tcPr>
          <w:p w14:paraId="24C1F555" w14:textId="5A5EB35F" w:rsidR="00C364A2" w:rsidRPr="00DC6CB0" w:rsidRDefault="00C364A2" w:rsidP="00DB7DFE">
            <w:pPr>
              <w:rPr>
                <w:rFonts w:ascii="Times New Roman" w:eastAsia="Times New Roman" w:hAnsi="Times New Roman" w:cs="Times New Roman"/>
                <w:sz w:val="16"/>
                <w:szCs w:val="16"/>
                <w:lang w:val="en-US" w:eastAsia="pt-BR"/>
              </w:rPr>
            </w:pPr>
          </w:p>
        </w:tc>
        <w:tc>
          <w:tcPr>
            <w:tcW w:w="992" w:type="dxa"/>
            <w:tcBorders>
              <w:bottom w:val="single" w:sz="4" w:space="0" w:color="auto"/>
            </w:tcBorders>
          </w:tcPr>
          <w:p w14:paraId="3FED7181" w14:textId="77777777" w:rsidR="00C364A2" w:rsidRPr="00DC6CB0" w:rsidRDefault="00C364A2" w:rsidP="00DB7DFE">
            <w:pPr>
              <w:rPr>
                <w:rFonts w:ascii="Times New Roman" w:hAnsi="Times New Roman" w:cs="Times New Roman"/>
                <w:sz w:val="16"/>
                <w:szCs w:val="16"/>
                <w:lang w:val="en-US"/>
              </w:rPr>
            </w:pPr>
          </w:p>
        </w:tc>
        <w:tc>
          <w:tcPr>
            <w:tcW w:w="1418" w:type="dxa"/>
            <w:tcBorders>
              <w:bottom w:val="single" w:sz="4" w:space="0" w:color="auto"/>
            </w:tcBorders>
          </w:tcPr>
          <w:p w14:paraId="1328417A" w14:textId="77777777" w:rsidR="00C364A2" w:rsidRPr="00DC6CB0" w:rsidRDefault="00C364A2" w:rsidP="00DB7DFE">
            <w:pPr>
              <w:rPr>
                <w:rFonts w:ascii="Times New Roman" w:eastAsia="Times New Roman" w:hAnsi="Times New Roman" w:cs="Times New Roman"/>
                <w:sz w:val="16"/>
                <w:szCs w:val="16"/>
                <w:lang w:val="en-US" w:eastAsia="pt-BR"/>
              </w:rPr>
            </w:pPr>
          </w:p>
        </w:tc>
        <w:tc>
          <w:tcPr>
            <w:tcW w:w="2841" w:type="dxa"/>
            <w:tcBorders>
              <w:bottom w:val="single" w:sz="4" w:space="0" w:color="auto"/>
            </w:tcBorders>
          </w:tcPr>
          <w:p w14:paraId="0A64901C" w14:textId="77777777" w:rsidR="00C364A2" w:rsidRPr="00DC6CB0" w:rsidRDefault="00C364A2" w:rsidP="00DB7DFE">
            <w:pPr>
              <w:pStyle w:val="Default"/>
              <w:rPr>
                <w:rFonts w:ascii="Times New Roman" w:eastAsia="Times New Roman" w:hAnsi="Times New Roman" w:cs="Times New Roman"/>
                <w:color w:val="auto"/>
                <w:sz w:val="16"/>
                <w:szCs w:val="16"/>
                <w:lang w:val="en-US" w:eastAsia="pt-BR"/>
              </w:rPr>
            </w:pPr>
          </w:p>
        </w:tc>
        <w:tc>
          <w:tcPr>
            <w:tcW w:w="1418" w:type="dxa"/>
            <w:tcBorders>
              <w:bottom w:val="single" w:sz="4" w:space="0" w:color="auto"/>
            </w:tcBorders>
          </w:tcPr>
          <w:p w14:paraId="4EF92AC8" w14:textId="77777777" w:rsidR="00C364A2" w:rsidRPr="00DC6CB0" w:rsidRDefault="00C364A2" w:rsidP="00DB7DFE">
            <w:pPr>
              <w:jc w:val="center"/>
              <w:rPr>
                <w:rFonts w:ascii="Times New Roman" w:eastAsia="Times New Roman" w:hAnsi="Times New Roman" w:cs="Times New Roman"/>
                <w:sz w:val="16"/>
                <w:szCs w:val="16"/>
                <w:lang w:val="en-US" w:eastAsia="pt-BR"/>
              </w:rPr>
            </w:pPr>
          </w:p>
        </w:tc>
        <w:tc>
          <w:tcPr>
            <w:tcW w:w="2840" w:type="dxa"/>
            <w:tcBorders>
              <w:bottom w:val="single" w:sz="4" w:space="0" w:color="auto"/>
            </w:tcBorders>
          </w:tcPr>
          <w:p w14:paraId="47EB25BB" w14:textId="77777777" w:rsidR="00C364A2" w:rsidRPr="00DC6CB0" w:rsidRDefault="00C364A2" w:rsidP="00DB7DFE">
            <w:pPr>
              <w:autoSpaceDE w:val="0"/>
              <w:autoSpaceDN w:val="0"/>
              <w:adjustRightInd w:val="0"/>
              <w:rPr>
                <w:rFonts w:ascii="Times New Roman" w:hAnsi="Times New Roman" w:cs="Times New Roman"/>
                <w:i/>
                <w:iCs/>
                <w:sz w:val="16"/>
                <w:szCs w:val="16"/>
                <w:lang w:val="en-US"/>
              </w:rPr>
            </w:pPr>
          </w:p>
        </w:tc>
        <w:tc>
          <w:tcPr>
            <w:tcW w:w="3827" w:type="dxa"/>
            <w:tcBorders>
              <w:bottom w:val="single" w:sz="4" w:space="0" w:color="auto"/>
            </w:tcBorders>
          </w:tcPr>
          <w:p w14:paraId="23134011" w14:textId="77777777" w:rsidR="00C364A2" w:rsidRPr="00DC6CB0" w:rsidRDefault="00C364A2" w:rsidP="00DB7DFE">
            <w:pPr>
              <w:rPr>
                <w:rFonts w:ascii="Times New Roman" w:eastAsia="Times New Roman" w:hAnsi="Times New Roman" w:cs="Times New Roman"/>
                <w:sz w:val="16"/>
                <w:szCs w:val="16"/>
                <w:lang w:val="en-US" w:eastAsia="pt-BR"/>
              </w:rPr>
            </w:pPr>
          </w:p>
        </w:tc>
      </w:tr>
      <w:tr w:rsidR="00DC6CB0" w:rsidRPr="00DC6CB0" w14:paraId="5869CC4A" w14:textId="77777777" w:rsidTr="00C364A2">
        <w:trPr>
          <w:trHeight w:val="245"/>
          <w:jc w:val="center"/>
        </w:trPr>
        <w:tc>
          <w:tcPr>
            <w:tcW w:w="421" w:type="dxa"/>
            <w:tcBorders>
              <w:top w:val="single" w:sz="4" w:space="0" w:color="auto"/>
            </w:tcBorders>
          </w:tcPr>
          <w:p w14:paraId="4747026B" w14:textId="5DBF1B20" w:rsidR="00C364A2" w:rsidRPr="00DC6CB0" w:rsidRDefault="00C364A2" w:rsidP="00DB7DFE">
            <w:pPr>
              <w:rPr>
                <w:rFonts w:ascii="Times New Roman" w:eastAsia="Times New Roman" w:hAnsi="Times New Roman" w:cs="Times New Roman"/>
                <w:sz w:val="16"/>
                <w:szCs w:val="16"/>
                <w:lang w:val="fr-FR" w:eastAsia="pt-BR"/>
              </w:rPr>
            </w:pPr>
            <w:r w:rsidRPr="00DC6CB0">
              <w:rPr>
                <w:rFonts w:ascii="Times New Roman" w:eastAsia="Times New Roman" w:hAnsi="Times New Roman" w:cs="Times New Roman"/>
                <w:sz w:val="16"/>
                <w:szCs w:val="16"/>
                <w:lang w:val="fr-FR" w:eastAsia="pt-BR"/>
              </w:rPr>
              <w:t>3</w:t>
            </w:r>
          </w:p>
        </w:tc>
        <w:tc>
          <w:tcPr>
            <w:tcW w:w="1559" w:type="dxa"/>
            <w:vMerge w:val="restart"/>
            <w:tcBorders>
              <w:top w:val="single" w:sz="4" w:space="0" w:color="auto"/>
            </w:tcBorders>
          </w:tcPr>
          <w:p w14:paraId="0CF68381" w14:textId="66FE5D1D" w:rsidR="00C364A2" w:rsidRPr="00DC6CB0" w:rsidRDefault="00C364A2" w:rsidP="00DB7DFE">
            <w:pPr>
              <w:rPr>
                <w:rFonts w:ascii="Times New Roman" w:eastAsia="Times New Roman" w:hAnsi="Times New Roman" w:cs="Times New Roman"/>
                <w:sz w:val="16"/>
                <w:szCs w:val="16"/>
                <w:lang w:val="fr-FR" w:eastAsia="pt-BR"/>
              </w:rPr>
            </w:pPr>
            <w:r w:rsidRPr="00DC6CB0">
              <w:rPr>
                <w:rFonts w:ascii="Times New Roman" w:eastAsia="Times New Roman" w:hAnsi="Times New Roman" w:cs="Times New Roman"/>
                <w:sz w:val="16"/>
                <w:szCs w:val="16"/>
                <w:lang w:val="fr-FR" w:eastAsia="pt-BR"/>
              </w:rPr>
              <w:t>Chen et al. (2017)</w:t>
            </w:r>
          </w:p>
          <w:p w14:paraId="681FAABA" w14:textId="77777777" w:rsidR="00C364A2" w:rsidRPr="00DC6CB0" w:rsidRDefault="00C364A2" w:rsidP="00DB7DFE">
            <w:pPr>
              <w:rPr>
                <w:rFonts w:ascii="Times New Roman" w:eastAsia="Times New Roman" w:hAnsi="Times New Roman" w:cs="Times New Roman"/>
                <w:sz w:val="16"/>
                <w:szCs w:val="16"/>
                <w:lang w:val="fr-FR" w:eastAsia="pt-BR"/>
              </w:rPr>
            </w:pPr>
            <w:r w:rsidRPr="00DC6CB0">
              <w:rPr>
                <w:rFonts w:ascii="Times New Roman" w:eastAsia="Times New Roman" w:hAnsi="Times New Roman" w:cs="Times New Roman"/>
                <w:sz w:val="16"/>
                <w:szCs w:val="16"/>
                <w:lang w:val="fr-FR" w:eastAsia="pt-BR"/>
              </w:rPr>
              <w:t>Hong Kong,</w:t>
            </w:r>
          </w:p>
          <w:p w14:paraId="21E58A9F" w14:textId="77777777" w:rsidR="00C364A2" w:rsidRPr="00DC6CB0" w:rsidRDefault="00C364A2" w:rsidP="00DB7DFE">
            <w:pPr>
              <w:rPr>
                <w:rFonts w:ascii="Times New Roman" w:hAnsi="Times New Roman" w:cs="Times New Roman"/>
                <w:sz w:val="16"/>
                <w:szCs w:val="16"/>
              </w:rPr>
            </w:pPr>
            <w:r w:rsidRPr="00DC6CB0">
              <w:rPr>
                <w:rFonts w:ascii="Times New Roman" w:eastAsia="Times New Roman" w:hAnsi="Times New Roman" w:cs="Times New Roman"/>
                <w:sz w:val="16"/>
                <w:szCs w:val="16"/>
                <w:lang w:eastAsia="pt-BR"/>
              </w:rPr>
              <w:t>China</w:t>
            </w:r>
          </w:p>
        </w:tc>
        <w:tc>
          <w:tcPr>
            <w:tcW w:w="992" w:type="dxa"/>
            <w:vMerge w:val="restart"/>
            <w:tcBorders>
              <w:top w:val="single" w:sz="4" w:space="0" w:color="auto"/>
            </w:tcBorders>
          </w:tcPr>
          <w:p w14:paraId="7E03C28F" w14:textId="77777777" w:rsidR="00C364A2" w:rsidRPr="00DC6CB0" w:rsidRDefault="00C364A2" w:rsidP="00DB7DFE">
            <w:pPr>
              <w:rPr>
                <w:rFonts w:ascii="Times New Roman" w:hAnsi="Times New Roman" w:cs="Times New Roman"/>
                <w:sz w:val="16"/>
                <w:szCs w:val="16"/>
              </w:rPr>
            </w:pPr>
            <w:r w:rsidRPr="00DC6CB0">
              <w:rPr>
                <w:rFonts w:ascii="Times New Roman" w:hAnsi="Times New Roman" w:cs="Times New Roman"/>
                <w:sz w:val="16"/>
                <w:szCs w:val="16"/>
              </w:rPr>
              <w:t>Cross- sectional</w:t>
            </w:r>
          </w:p>
        </w:tc>
        <w:tc>
          <w:tcPr>
            <w:tcW w:w="1418" w:type="dxa"/>
            <w:vMerge w:val="restart"/>
            <w:tcBorders>
              <w:top w:val="single" w:sz="4" w:space="0" w:color="auto"/>
            </w:tcBorders>
          </w:tcPr>
          <w:p w14:paraId="28F6A26F" w14:textId="77777777" w:rsidR="00C364A2" w:rsidRPr="00DC6CB0" w:rsidRDefault="00C364A2"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459 preschool children aged 5 years</w:t>
            </w:r>
          </w:p>
          <w:p w14:paraId="728FF981" w14:textId="77777777" w:rsidR="00125E45" w:rsidRPr="00DC6CB0" w:rsidRDefault="00125E45" w:rsidP="00DB7DFE">
            <w:pPr>
              <w:rPr>
                <w:rFonts w:ascii="Times New Roman" w:eastAsia="Times New Roman" w:hAnsi="Times New Roman" w:cs="Times New Roman"/>
                <w:sz w:val="16"/>
                <w:szCs w:val="16"/>
                <w:lang w:eastAsia="pt-BR"/>
              </w:rPr>
            </w:pPr>
          </w:p>
          <w:p w14:paraId="1863C2A7" w14:textId="03201174" w:rsidR="00125E45" w:rsidRPr="00DC6CB0" w:rsidRDefault="00125E45" w:rsidP="00125E45">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eastAsia="pt-BR"/>
              </w:rPr>
              <w:t xml:space="preserve">Response rate: </w:t>
            </w:r>
            <w:r w:rsidR="00230F8E" w:rsidRPr="00DC6CB0">
              <w:rPr>
                <w:rFonts w:ascii="Times New Roman" w:eastAsia="Times New Roman" w:hAnsi="Times New Roman" w:cs="Times New Roman"/>
                <w:sz w:val="16"/>
                <w:szCs w:val="16"/>
                <w:lang w:eastAsia="pt-BR"/>
              </w:rPr>
              <w:t>80</w:t>
            </w:r>
            <w:r w:rsidRPr="00DC6CB0">
              <w:rPr>
                <w:rFonts w:ascii="Times New Roman" w:eastAsia="Times New Roman" w:hAnsi="Times New Roman" w:cs="Times New Roman"/>
                <w:sz w:val="16"/>
                <w:szCs w:val="16"/>
                <w:lang w:eastAsia="pt-BR"/>
              </w:rPr>
              <w:t>%</w:t>
            </w:r>
          </w:p>
          <w:p w14:paraId="714BEF1E" w14:textId="18C256FD" w:rsidR="00125E45" w:rsidRPr="00DC6CB0" w:rsidRDefault="00125E45" w:rsidP="00DB7DFE">
            <w:pPr>
              <w:rPr>
                <w:rFonts w:ascii="Times New Roman" w:hAnsi="Times New Roman" w:cs="Times New Roman"/>
                <w:sz w:val="16"/>
                <w:szCs w:val="16"/>
              </w:rPr>
            </w:pPr>
          </w:p>
        </w:tc>
        <w:tc>
          <w:tcPr>
            <w:tcW w:w="2841" w:type="dxa"/>
            <w:vMerge w:val="restart"/>
            <w:tcBorders>
              <w:top w:val="single" w:sz="4" w:space="0" w:color="auto"/>
            </w:tcBorders>
          </w:tcPr>
          <w:p w14:paraId="092145D1" w14:textId="77777777" w:rsidR="00C364A2" w:rsidRPr="00DC6CB0" w:rsidRDefault="00C364A2"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Sugary snacks</w:t>
            </w:r>
          </w:p>
          <w:p w14:paraId="5C801666" w14:textId="77777777" w:rsidR="00C364A2" w:rsidRPr="00DC6CB0" w:rsidRDefault="00C364A2"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 Frequency of daily consumption: ≤ 2 versus &gt;2 (ref.)</w:t>
            </w:r>
          </w:p>
        </w:tc>
        <w:tc>
          <w:tcPr>
            <w:tcW w:w="1418" w:type="dxa"/>
            <w:vMerge w:val="restart"/>
            <w:tcBorders>
              <w:top w:val="single" w:sz="4" w:space="0" w:color="auto"/>
            </w:tcBorders>
          </w:tcPr>
          <w:p w14:paraId="38E83F17" w14:textId="77777777" w:rsidR="00C364A2" w:rsidRPr="00DC6CB0" w:rsidRDefault="00C364A2" w:rsidP="00DB7DFE">
            <w:pPr>
              <w:jc w:val="cente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dmft index = 0</w:t>
            </w:r>
          </w:p>
        </w:tc>
        <w:tc>
          <w:tcPr>
            <w:tcW w:w="2840" w:type="dxa"/>
            <w:vMerge w:val="restart"/>
            <w:tcBorders>
              <w:top w:val="single" w:sz="4" w:space="0" w:color="auto"/>
            </w:tcBorders>
          </w:tcPr>
          <w:p w14:paraId="40C92EBF" w14:textId="77777777" w:rsidR="00C364A2" w:rsidRPr="00DC6CB0" w:rsidRDefault="00C364A2" w:rsidP="00DB7DFE">
            <w:pPr>
              <w:autoSpaceDE w:val="0"/>
              <w:autoSpaceDN w:val="0"/>
              <w:adjustRightInd w:val="0"/>
              <w:rPr>
                <w:rFonts w:ascii="Times New Roman" w:hAnsi="Times New Roman" w:cs="Times New Roman"/>
                <w:i/>
                <w:iCs/>
                <w:sz w:val="16"/>
                <w:szCs w:val="16"/>
                <w:lang w:val="en-US"/>
              </w:rPr>
            </w:pPr>
            <w:r w:rsidRPr="00DC6CB0">
              <w:rPr>
                <w:rFonts w:ascii="Times New Roman" w:hAnsi="Times New Roman" w:cs="Times New Roman"/>
                <w:i/>
                <w:iCs/>
                <w:sz w:val="16"/>
                <w:szCs w:val="16"/>
                <w:lang w:val="en-US"/>
              </w:rPr>
              <w:t>SES/Family:</w:t>
            </w:r>
            <w:r w:rsidRPr="00DC6CB0">
              <w:rPr>
                <w:rFonts w:ascii="Times New Roman" w:hAnsi="Times New Roman" w:cs="Times New Roman"/>
                <w:sz w:val="16"/>
                <w:szCs w:val="16"/>
                <w:lang w:val="en-US"/>
              </w:rPr>
              <w:t xml:space="preserve"> parenthood and his/her primary caregiver, family income, father’s education, mother’s education, parental dental knowledge</w:t>
            </w:r>
          </w:p>
          <w:p w14:paraId="0113239E" w14:textId="77777777" w:rsidR="00C364A2" w:rsidRPr="00DC6CB0" w:rsidRDefault="00C364A2" w:rsidP="00DB7DFE">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i/>
                <w:iCs/>
                <w:sz w:val="16"/>
                <w:szCs w:val="16"/>
                <w:lang w:val="en-US"/>
              </w:rPr>
              <w:t>Individual</w:t>
            </w:r>
            <w:r w:rsidRPr="00DC6CB0">
              <w:rPr>
                <w:rFonts w:ascii="Times New Roman" w:hAnsi="Times New Roman" w:cs="Times New Roman"/>
                <w:sz w:val="16"/>
                <w:szCs w:val="16"/>
                <w:lang w:val="en-US"/>
              </w:rPr>
              <w:t>: sex, age, birthplace, bottle feeding before</w:t>
            </w:r>
          </w:p>
          <w:p w14:paraId="564A09C9" w14:textId="77777777" w:rsidR="00C364A2" w:rsidRPr="00DC6CB0" w:rsidRDefault="00C364A2" w:rsidP="00DB7DFE">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sz w:val="16"/>
                <w:szCs w:val="16"/>
                <w:lang w:val="en-US"/>
              </w:rPr>
              <w:t>sleeping, bottle feeding duration, frequency of brushing teeth, brushing started age, use other cleansing aids, assistance in brushing, dental visit</w:t>
            </w:r>
          </w:p>
        </w:tc>
        <w:tc>
          <w:tcPr>
            <w:tcW w:w="3827" w:type="dxa"/>
            <w:tcBorders>
              <w:top w:val="single" w:sz="4" w:space="0" w:color="auto"/>
            </w:tcBorders>
          </w:tcPr>
          <w:p w14:paraId="7166565C" w14:textId="77777777" w:rsidR="00C364A2" w:rsidRPr="00DC6CB0" w:rsidRDefault="00C364A2"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 Caries: 55.4 (n=254)</w:t>
            </w:r>
          </w:p>
          <w:p w14:paraId="7E0BF3C4" w14:textId="77777777" w:rsidR="00C364A2" w:rsidRPr="00DC6CB0" w:rsidRDefault="00C364A2"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 Sugary snacks ≤ 2: 57 (n=197)</w:t>
            </w:r>
          </w:p>
        </w:tc>
      </w:tr>
      <w:tr w:rsidR="00DC6CB0" w:rsidRPr="00DC6CB0" w14:paraId="348A9F0B" w14:textId="77777777" w:rsidTr="00C364A2">
        <w:trPr>
          <w:trHeight w:val="245"/>
          <w:jc w:val="center"/>
        </w:trPr>
        <w:tc>
          <w:tcPr>
            <w:tcW w:w="421" w:type="dxa"/>
          </w:tcPr>
          <w:p w14:paraId="1EA0ACF9" w14:textId="77777777" w:rsidR="00C364A2" w:rsidRPr="00DC6CB0" w:rsidRDefault="00C364A2" w:rsidP="00DB7DFE">
            <w:pPr>
              <w:rPr>
                <w:rFonts w:ascii="Times New Roman" w:eastAsia="Times New Roman" w:hAnsi="Times New Roman" w:cs="Times New Roman"/>
                <w:sz w:val="16"/>
                <w:szCs w:val="16"/>
                <w:lang w:eastAsia="pt-BR"/>
              </w:rPr>
            </w:pPr>
          </w:p>
        </w:tc>
        <w:tc>
          <w:tcPr>
            <w:tcW w:w="1559" w:type="dxa"/>
            <w:vMerge/>
          </w:tcPr>
          <w:p w14:paraId="6DCF0FA4" w14:textId="0A349765" w:rsidR="00C364A2" w:rsidRPr="00DC6CB0" w:rsidRDefault="00C364A2" w:rsidP="00DB7DFE">
            <w:pPr>
              <w:rPr>
                <w:rFonts w:ascii="Times New Roman" w:eastAsia="Times New Roman" w:hAnsi="Times New Roman" w:cs="Times New Roman"/>
                <w:sz w:val="16"/>
                <w:szCs w:val="16"/>
                <w:lang w:eastAsia="pt-BR"/>
              </w:rPr>
            </w:pPr>
          </w:p>
        </w:tc>
        <w:tc>
          <w:tcPr>
            <w:tcW w:w="992" w:type="dxa"/>
            <w:vMerge/>
          </w:tcPr>
          <w:p w14:paraId="3B9801D6" w14:textId="77777777" w:rsidR="00C364A2" w:rsidRPr="00DC6CB0" w:rsidRDefault="00C364A2" w:rsidP="00DB7DFE">
            <w:pPr>
              <w:rPr>
                <w:rFonts w:ascii="Times New Roman" w:hAnsi="Times New Roman" w:cs="Times New Roman"/>
                <w:sz w:val="16"/>
                <w:szCs w:val="16"/>
              </w:rPr>
            </w:pPr>
          </w:p>
        </w:tc>
        <w:tc>
          <w:tcPr>
            <w:tcW w:w="1418" w:type="dxa"/>
            <w:vMerge/>
          </w:tcPr>
          <w:p w14:paraId="518B40F0" w14:textId="77777777" w:rsidR="00C364A2" w:rsidRPr="00DC6CB0" w:rsidRDefault="00C364A2" w:rsidP="00DB7DFE">
            <w:pPr>
              <w:rPr>
                <w:rFonts w:ascii="Times New Roman" w:eastAsia="Times New Roman" w:hAnsi="Times New Roman" w:cs="Times New Roman"/>
                <w:sz w:val="16"/>
                <w:szCs w:val="16"/>
                <w:lang w:eastAsia="pt-BR"/>
              </w:rPr>
            </w:pPr>
          </w:p>
        </w:tc>
        <w:tc>
          <w:tcPr>
            <w:tcW w:w="2841" w:type="dxa"/>
            <w:vMerge/>
          </w:tcPr>
          <w:p w14:paraId="66471AFD" w14:textId="77777777" w:rsidR="00C364A2" w:rsidRPr="00DC6CB0" w:rsidRDefault="00C364A2" w:rsidP="00DB7DFE">
            <w:pPr>
              <w:pStyle w:val="Default"/>
              <w:rPr>
                <w:rFonts w:ascii="Times New Roman" w:eastAsia="Times New Roman" w:hAnsi="Times New Roman" w:cs="Times New Roman"/>
                <w:color w:val="auto"/>
                <w:sz w:val="16"/>
                <w:szCs w:val="16"/>
                <w:lang w:eastAsia="pt-BR"/>
              </w:rPr>
            </w:pPr>
          </w:p>
        </w:tc>
        <w:tc>
          <w:tcPr>
            <w:tcW w:w="1418" w:type="dxa"/>
            <w:vMerge/>
          </w:tcPr>
          <w:p w14:paraId="50E35A04" w14:textId="77777777" w:rsidR="00C364A2" w:rsidRPr="00DC6CB0" w:rsidRDefault="00C364A2" w:rsidP="00DB7DFE">
            <w:pPr>
              <w:jc w:val="center"/>
              <w:rPr>
                <w:rFonts w:ascii="Times New Roman" w:eastAsia="Times New Roman" w:hAnsi="Times New Roman" w:cs="Times New Roman"/>
                <w:sz w:val="16"/>
                <w:szCs w:val="16"/>
                <w:lang w:eastAsia="pt-BR"/>
              </w:rPr>
            </w:pPr>
          </w:p>
        </w:tc>
        <w:tc>
          <w:tcPr>
            <w:tcW w:w="2840" w:type="dxa"/>
            <w:vMerge/>
          </w:tcPr>
          <w:p w14:paraId="3D0119D4" w14:textId="77777777" w:rsidR="00C364A2" w:rsidRPr="00DC6CB0" w:rsidRDefault="00C364A2" w:rsidP="00DB7DFE">
            <w:pPr>
              <w:autoSpaceDE w:val="0"/>
              <w:autoSpaceDN w:val="0"/>
              <w:adjustRightInd w:val="0"/>
              <w:rPr>
                <w:rFonts w:ascii="Times New Roman" w:hAnsi="Times New Roman" w:cs="Times New Roman"/>
                <w:i/>
                <w:iCs/>
                <w:sz w:val="16"/>
                <w:szCs w:val="16"/>
              </w:rPr>
            </w:pPr>
          </w:p>
        </w:tc>
        <w:tc>
          <w:tcPr>
            <w:tcW w:w="3827" w:type="dxa"/>
          </w:tcPr>
          <w:p w14:paraId="6E48B3B4" w14:textId="77777777" w:rsidR="00C364A2" w:rsidRPr="00DC6CB0" w:rsidRDefault="00C364A2"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Sugary snacks: OR 1.98 (95% CI:1.18 – 3.34)</w:t>
            </w:r>
          </w:p>
        </w:tc>
      </w:tr>
      <w:tr w:rsidR="00DC6CB0" w:rsidRPr="00DC6CB0" w14:paraId="7E61E762" w14:textId="77777777" w:rsidTr="00C364A2">
        <w:trPr>
          <w:trHeight w:val="37"/>
          <w:jc w:val="center"/>
        </w:trPr>
        <w:tc>
          <w:tcPr>
            <w:tcW w:w="421" w:type="dxa"/>
            <w:tcBorders>
              <w:bottom w:val="single" w:sz="4" w:space="0" w:color="auto"/>
            </w:tcBorders>
          </w:tcPr>
          <w:p w14:paraId="6B7A3CC2" w14:textId="77777777" w:rsidR="00C364A2" w:rsidRPr="00DC6CB0" w:rsidRDefault="00C364A2" w:rsidP="00DB7DFE">
            <w:pPr>
              <w:rPr>
                <w:rFonts w:ascii="Times New Roman" w:eastAsia="Times New Roman" w:hAnsi="Times New Roman" w:cs="Times New Roman"/>
                <w:sz w:val="16"/>
                <w:szCs w:val="16"/>
                <w:lang w:val="en-US" w:eastAsia="pt-BR"/>
              </w:rPr>
            </w:pPr>
          </w:p>
        </w:tc>
        <w:tc>
          <w:tcPr>
            <w:tcW w:w="1559" w:type="dxa"/>
            <w:tcBorders>
              <w:bottom w:val="single" w:sz="4" w:space="0" w:color="auto"/>
            </w:tcBorders>
          </w:tcPr>
          <w:p w14:paraId="678398AD" w14:textId="1518978A" w:rsidR="00C364A2" w:rsidRPr="00DC6CB0" w:rsidRDefault="00C364A2" w:rsidP="00DB7DFE">
            <w:pPr>
              <w:rPr>
                <w:rFonts w:ascii="Times New Roman" w:eastAsia="Times New Roman" w:hAnsi="Times New Roman" w:cs="Times New Roman"/>
                <w:sz w:val="16"/>
                <w:szCs w:val="16"/>
                <w:lang w:val="en-US" w:eastAsia="pt-BR"/>
              </w:rPr>
            </w:pPr>
          </w:p>
        </w:tc>
        <w:tc>
          <w:tcPr>
            <w:tcW w:w="992" w:type="dxa"/>
            <w:tcBorders>
              <w:bottom w:val="single" w:sz="4" w:space="0" w:color="auto"/>
            </w:tcBorders>
          </w:tcPr>
          <w:p w14:paraId="3E8505F5" w14:textId="77777777" w:rsidR="00C364A2" w:rsidRPr="00DC6CB0" w:rsidRDefault="00C364A2" w:rsidP="00DB7DFE">
            <w:pPr>
              <w:rPr>
                <w:rFonts w:ascii="Times New Roman" w:hAnsi="Times New Roman" w:cs="Times New Roman"/>
                <w:sz w:val="16"/>
                <w:szCs w:val="16"/>
                <w:lang w:val="en-US"/>
              </w:rPr>
            </w:pPr>
          </w:p>
        </w:tc>
        <w:tc>
          <w:tcPr>
            <w:tcW w:w="1418" w:type="dxa"/>
            <w:tcBorders>
              <w:bottom w:val="single" w:sz="4" w:space="0" w:color="auto"/>
            </w:tcBorders>
          </w:tcPr>
          <w:p w14:paraId="10424B11" w14:textId="77777777" w:rsidR="00C364A2" w:rsidRPr="00DC6CB0" w:rsidRDefault="00C364A2" w:rsidP="00DB7DFE">
            <w:pPr>
              <w:rPr>
                <w:rFonts w:ascii="Times New Roman" w:eastAsia="Times New Roman" w:hAnsi="Times New Roman" w:cs="Times New Roman"/>
                <w:sz w:val="16"/>
                <w:szCs w:val="16"/>
                <w:lang w:val="en-US" w:eastAsia="pt-BR"/>
              </w:rPr>
            </w:pPr>
          </w:p>
        </w:tc>
        <w:tc>
          <w:tcPr>
            <w:tcW w:w="2841" w:type="dxa"/>
            <w:tcBorders>
              <w:bottom w:val="single" w:sz="4" w:space="0" w:color="auto"/>
            </w:tcBorders>
          </w:tcPr>
          <w:p w14:paraId="5A469474" w14:textId="77777777" w:rsidR="00C364A2" w:rsidRPr="00DC6CB0" w:rsidRDefault="00C364A2" w:rsidP="00DB7DFE">
            <w:pPr>
              <w:pStyle w:val="Default"/>
              <w:rPr>
                <w:rFonts w:ascii="Times New Roman" w:eastAsia="Times New Roman" w:hAnsi="Times New Roman" w:cs="Times New Roman"/>
                <w:color w:val="auto"/>
                <w:sz w:val="16"/>
                <w:szCs w:val="16"/>
                <w:lang w:val="en-US" w:eastAsia="pt-BR"/>
              </w:rPr>
            </w:pPr>
          </w:p>
        </w:tc>
        <w:tc>
          <w:tcPr>
            <w:tcW w:w="1418" w:type="dxa"/>
            <w:tcBorders>
              <w:bottom w:val="single" w:sz="4" w:space="0" w:color="auto"/>
            </w:tcBorders>
          </w:tcPr>
          <w:p w14:paraId="60BA18B4" w14:textId="77777777" w:rsidR="00C364A2" w:rsidRPr="00DC6CB0" w:rsidRDefault="00C364A2" w:rsidP="00DB7DFE">
            <w:pPr>
              <w:jc w:val="center"/>
              <w:rPr>
                <w:rFonts w:ascii="Times New Roman" w:eastAsia="Times New Roman" w:hAnsi="Times New Roman" w:cs="Times New Roman"/>
                <w:sz w:val="16"/>
                <w:szCs w:val="16"/>
                <w:lang w:val="en-US" w:eastAsia="pt-BR"/>
              </w:rPr>
            </w:pPr>
          </w:p>
        </w:tc>
        <w:tc>
          <w:tcPr>
            <w:tcW w:w="2840" w:type="dxa"/>
            <w:tcBorders>
              <w:bottom w:val="single" w:sz="4" w:space="0" w:color="auto"/>
            </w:tcBorders>
          </w:tcPr>
          <w:p w14:paraId="5E52A72D" w14:textId="77777777" w:rsidR="00C364A2" w:rsidRPr="00DC6CB0" w:rsidRDefault="00C364A2" w:rsidP="00DB7DFE">
            <w:pPr>
              <w:autoSpaceDE w:val="0"/>
              <w:autoSpaceDN w:val="0"/>
              <w:adjustRightInd w:val="0"/>
              <w:rPr>
                <w:rFonts w:ascii="Times New Roman" w:hAnsi="Times New Roman" w:cs="Times New Roman"/>
                <w:i/>
                <w:iCs/>
                <w:sz w:val="16"/>
                <w:szCs w:val="16"/>
                <w:lang w:val="en-US"/>
              </w:rPr>
            </w:pPr>
          </w:p>
        </w:tc>
        <w:tc>
          <w:tcPr>
            <w:tcW w:w="3827" w:type="dxa"/>
            <w:tcBorders>
              <w:bottom w:val="single" w:sz="4" w:space="0" w:color="auto"/>
            </w:tcBorders>
          </w:tcPr>
          <w:p w14:paraId="23E457DE" w14:textId="77777777" w:rsidR="00C364A2" w:rsidRPr="00DC6CB0" w:rsidRDefault="00C364A2" w:rsidP="00DB7DFE">
            <w:pPr>
              <w:rPr>
                <w:rFonts w:ascii="Times New Roman" w:eastAsia="Times New Roman" w:hAnsi="Times New Roman" w:cs="Times New Roman"/>
                <w:sz w:val="16"/>
                <w:szCs w:val="16"/>
                <w:lang w:val="en-US" w:eastAsia="pt-BR"/>
              </w:rPr>
            </w:pPr>
          </w:p>
        </w:tc>
      </w:tr>
      <w:tr w:rsidR="00DC6CB0" w:rsidRPr="00DC6CB0" w14:paraId="309ADAE2" w14:textId="77777777" w:rsidTr="00C364A2">
        <w:trPr>
          <w:trHeight w:val="1227"/>
          <w:jc w:val="center"/>
        </w:trPr>
        <w:tc>
          <w:tcPr>
            <w:tcW w:w="421" w:type="dxa"/>
            <w:tcBorders>
              <w:top w:val="single" w:sz="4" w:space="0" w:color="auto"/>
            </w:tcBorders>
          </w:tcPr>
          <w:p w14:paraId="187E2324" w14:textId="07808E9E"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4</w:t>
            </w:r>
          </w:p>
        </w:tc>
        <w:tc>
          <w:tcPr>
            <w:tcW w:w="1559" w:type="dxa"/>
            <w:vMerge w:val="restart"/>
            <w:tcBorders>
              <w:top w:val="single" w:sz="4" w:space="0" w:color="auto"/>
            </w:tcBorders>
          </w:tcPr>
          <w:p w14:paraId="436583E7" w14:textId="4B79BE16"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Gao et al. (2014)</w:t>
            </w:r>
          </w:p>
          <w:p w14:paraId="28821AD2" w14:textId="77777777" w:rsidR="00C364A2" w:rsidRPr="00DC6CB0" w:rsidRDefault="00C364A2" w:rsidP="00DB7DFE">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val="en-US" w:eastAsia="pt-BR"/>
              </w:rPr>
              <w:t>Shaanxi Province, China</w:t>
            </w:r>
          </w:p>
        </w:tc>
        <w:tc>
          <w:tcPr>
            <w:tcW w:w="992" w:type="dxa"/>
            <w:vMerge w:val="restart"/>
            <w:tcBorders>
              <w:top w:val="single" w:sz="4" w:space="0" w:color="auto"/>
            </w:tcBorders>
          </w:tcPr>
          <w:p w14:paraId="224BC554" w14:textId="77777777" w:rsidR="00C364A2" w:rsidRPr="00DC6CB0" w:rsidRDefault="00C364A2" w:rsidP="00DB7DFE">
            <w:pPr>
              <w:rPr>
                <w:rFonts w:ascii="Times New Roman" w:hAnsi="Times New Roman" w:cs="Times New Roman"/>
                <w:sz w:val="16"/>
                <w:szCs w:val="16"/>
              </w:rPr>
            </w:pPr>
            <w:r w:rsidRPr="00DC6CB0">
              <w:rPr>
                <w:rFonts w:ascii="Times New Roman" w:hAnsi="Times New Roman" w:cs="Times New Roman"/>
                <w:sz w:val="16"/>
                <w:szCs w:val="16"/>
              </w:rPr>
              <w:t>Cross-sectional</w:t>
            </w:r>
          </w:p>
        </w:tc>
        <w:tc>
          <w:tcPr>
            <w:tcW w:w="1418" w:type="dxa"/>
            <w:vMerge w:val="restart"/>
            <w:tcBorders>
              <w:top w:val="single" w:sz="4" w:space="0" w:color="auto"/>
            </w:tcBorders>
          </w:tcPr>
          <w:p w14:paraId="3DB94440" w14:textId="77777777"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xml:space="preserve">424 preschool children aged -6 years and 564 school adolescents aged 12-15 years </w:t>
            </w:r>
          </w:p>
          <w:p w14:paraId="4256AB02" w14:textId="77777777" w:rsidR="00230F8E" w:rsidRPr="00DC6CB0" w:rsidRDefault="00230F8E" w:rsidP="00DB7DFE">
            <w:pPr>
              <w:rPr>
                <w:rFonts w:ascii="Times New Roman" w:eastAsia="Times New Roman" w:hAnsi="Times New Roman" w:cs="Times New Roman"/>
                <w:sz w:val="16"/>
                <w:szCs w:val="16"/>
                <w:lang w:val="en-US" w:eastAsia="pt-BR"/>
              </w:rPr>
            </w:pPr>
          </w:p>
          <w:p w14:paraId="11EB30D0" w14:textId="50FC67DD" w:rsidR="00230F8E" w:rsidRPr="00DC6CB0" w:rsidRDefault="00230F8E" w:rsidP="00230F8E">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eastAsia="pt-BR"/>
              </w:rPr>
              <w:t>Response rate: 95%</w:t>
            </w:r>
          </w:p>
          <w:p w14:paraId="4FDDF597" w14:textId="077C3054" w:rsidR="00230F8E" w:rsidRPr="00DC6CB0" w:rsidRDefault="00230F8E" w:rsidP="00DB7DFE">
            <w:pPr>
              <w:rPr>
                <w:rFonts w:ascii="Times New Roman" w:hAnsi="Times New Roman" w:cs="Times New Roman"/>
                <w:sz w:val="16"/>
                <w:szCs w:val="16"/>
                <w:lang w:val="en-US"/>
              </w:rPr>
            </w:pPr>
          </w:p>
        </w:tc>
        <w:tc>
          <w:tcPr>
            <w:tcW w:w="2841" w:type="dxa"/>
            <w:vMerge w:val="restart"/>
            <w:tcBorders>
              <w:top w:val="single" w:sz="4" w:space="0" w:color="auto"/>
            </w:tcBorders>
          </w:tcPr>
          <w:p w14:paraId="1123860A" w14:textId="77777777" w:rsidR="00C364A2" w:rsidRPr="00DC6CB0" w:rsidRDefault="00C364A2"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Sweets (eg.: desserts, sugary chocolate, sugar water, carbonated beverages/juice and sweetened milk)</w:t>
            </w:r>
          </w:p>
          <w:p w14:paraId="1AD9DB7E" w14:textId="77777777"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Global score of sweets consumption based on each type of sweet: 1 point = rarely or never consumed, 2 points = less than four times per month, 3 points = once per week, 4 = more than once per week but less than seven per week, 5 = once per day, 6 =more than once a day. Scores ranged from 0 to 30, with higher scores indicating more frequent consumption of sweets</w:t>
            </w:r>
          </w:p>
        </w:tc>
        <w:tc>
          <w:tcPr>
            <w:tcW w:w="1418" w:type="dxa"/>
            <w:vMerge w:val="restart"/>
            <w:tcBorders>
              <w:top w:val="single" w:sz="4" w:space="0" w:color="auto"/>
            </w:tcBorders>
          </w:tcPr>
          <w:p w14:paraId="32C62A8B" w14:textId="77777777" w:rsidR="00C364A2" w:rsidRPr="00DC6CB0" w:rsidRDefault="00C364A2" w:rsidP="00DB7DFE">
            <w:pPr>
              <w:jc w:val="cente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Mean dmft index and mean DMFT index</w:t>
            </w:r>
          </w:p>
        </w:tc>
        <w:tc>
          <w:tcPr>
            <w:tcW w:w="2840" w:type="dxa"/>
            <w:vMerge w:val="restart"/>
            <w:tcBorders>
              <w:top w:val="single" w:sz="4" w:space="0" w:color="auto"/>
            </w:tcBorders>
          </w:tcPr>
          <w:p w14:paraId="775AF20E" w14:textId="77777777" w:rsidR="00C364A2" w:rsidRPr="00DC6CB0" w:rsidRDefault="00C364A2" w:rsidP="00DB7DFE">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i/>
                <w:iCs/>
                <w:sz w:val="16"/>
                <w:szCs w:val="16"/>
                <w:lang w:val="en-US"/>
              </w:rPr>
              <w:t>Family</w:t>
            </w:r>
            <w:r w:rsidRPr="00DC6CB0">
              <w:rPr>
                <w:rFonts w:ascii="Times New Roman" w:hAnsi="Times New Roman" w:cs="Times New Roman"/>
                <w:sz w:val="16"/>
                <w:szCs w:val="16"/>
                <w:lang w:val="en-US"/>
              </w:rPr>
              <w:t>: demographic background</w:t>
            </w:r>
          </w:p>
          <w:p w14:paraId="770501F0" w14:textId="77777777" w:rsidR="00C364A2" w:rsidRPr="00DC6CB0" w:rsidRDefault="00C364A2" w:rsidP="00DB7DFE">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i/>
                <w:iCs/>
                <w:sz w:val="16"/>
                <w:szCs w:val="16"/>
                <w:lang w:val="en-US"/>
              </w:rPr>
              <w:t>Individual</w:t>
            </w:r>
            <w:r w:rsidRPr="00DC6CB0">
              <w:rPr>
                <w:rFonts w:ascii="Times New Roman" w:hAnsi="Times New Roman" w:cs="Times New Roman"/>
                <w:sz w:val="16"/>
                <w:szCs w:val="16"/>
                <w:lang w:val="en-US"/>
              </w:rPr>
              <w:t xml:space="preserve"> frequency of brushing teeth, use of fluoridated toothpaste, time since last visit to the dentist, reason for the last dental visit, oral health knowledge, oral health atitudes</w:t>
            </w:r>
          </w:p>
        </w:tc>
        <w:tc>
          <w:tcPr>
            <w:tcW w:w="3827" w:type="dxa"/>
            <w:tcBorders>
              <w:top w:val="single" w:sz="4" w:space="0" w:color="auto"/>
            </w:tcBorders>
          </w:tcPr>
          <w:p w14:paraId="162841F6" w14:textId="77777777" w:rsidR="00C364A2" w:rsidRPr="00DC6CB0" w:rsidRDefault="00C364A2" w:rsidP="00DB7DFE">
            <w:pPr>
              <w:rPr>
                <w:rFonts w:ascii="Times New Roman" w:eastAsia="Times New Roman" w:hAnsi="Times New Roman" w:cs="Times New Roman"/>
                <w:i/>
                <w:iCs/>
                <w:sz w:val="16"/>
                <w:szCs w:val="16"/>
                <w:lang w:val="en-US" w:eastAsia="pt-BR"/>
              </w:rPr>
            </w:pPr>
            <w:r w:rsidRPr="00DC6CB0">
              <w:rPr>
                <w:rFonts w:ascii="Times New Roman" w:eastAsia="Times New Roman" w:hAnsi="Times New Roman" w:cs="Times New Roman"/>
                <w:i/>
                <w:iCs/>
                <w:sz w:val="16"/>
                <w:szCs w:val="16"/>
                <w:lang w:val="en-US" w:eastAsia="pt-BR"/>
              </w:rPr>
              <w:t xml:space="preserve">Among </w:t>
            </w:r>
            <w:proofErr w:type="gramStart"/>
            <w:r w:rsidRPr="00DC6CB0">
              <w:rPr>
                <w:rFonts w:ascii="Times New Roman" w:eastAsia="Times New Roman" w:hAnsi="Times New Roman" w:cs="Times New Roman"/>
                <w:i/>
                <w:iCs/>
                <w:sz w:val="16"/>
                <w:szCs w:val="16"/>
                <w:lang w:val="en-US" w:eastAsia="pt-BR"/>
              </w:rPr>
              <w:t>4-6 year-olds</w:t>
            </w:r>
            <w:proofErr w:type="gramEnd"/>
          </w:p>
          <w:p w14:paraId="217731E4" w14:textId="77777777" w:rsidR="00C364A2" w:rsidRPr="00DC6CB0" w:rsidRDefault="00C364A2" w:rsidP="00DB7DFE">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val="en-US" w:eastAsia="pt-BR"/>
              </w:rPr>
              <w:t xml:space="preserve">Mean caries: </w:t>
            </w:r>
            <w:r w:rsidRPr="00DC6CB0">
              <w:rPr>
                <w:rFonts w:ascii="Times New Roman" w:hAnsi="Times New Roman" w:cs="Times New Roman"/>
                <w:sz w:val="16"/>
                <w:szCs w:val="16"/>
                <w:lang w:val="en-US"/>
              </w:rPr>
              <w:t>3.05 (SD 0.36)</w:t>
            </w:r>
          </w:p>
          <w:p w14:paraId="74C1C227" w14:textId="77777777"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hAnsi="Times New Roman" w:cs="Times New Roman"/>
                <w:sz w:val="16"/>
                <w:szCs w:val="16"/>
                <w:lang w:val="en-US"/>
              </w:rPr>
              <w:t>% Caries: 67 (n=378)</w:t>
            </w:r>
            <w:r w:rsidRPr="00DC6CB0">
              <w:rPr>
                <w:rFonts w:ascii="Times New Roman" w:eastAsia="Times New Roman" w:hAnsi="Times New Roman" w:cs="Times New Roman"/>
                <w:sz w:val="16"/>
                <w:szCs w:val="16"/>
                <w:lang w:val="en-US" w:eastAsia="pt-BR"/>
              </w:rPr>
              <w:t xml:space="preserve"> </w:t>
            </w:r>
          </w:p>
          <w:p w14:paraId="48425990" w14:textId="77777777" w:rsidR="00C364A2" w:rsidRPr="00DC6CB0" w:rsidRDefault="00C364A2" w:rsidP="00DB7DFE">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val="en-US" w:eastAsia="pt-BR"/>
              </w:rPr>
              <w:t xml:space="preserve">Mean sweets: </w:t>
            </w:r>
            <w:r w:rsidRPr="00DC6CB0">
              <w:rPr>
                <w:rFonts w:ascii="Times New Roman" w:hAnsi="Times New Roman" w:cs="Times New Roman"/>
                <w:sz w:val="16"/>
                <w:szCs w:val="16"/>
                <w:lang w:val="en-US"/>
              </w:rPr>
              <w:t>20.12 (SD 4.9)</w:t>
            </w:r>
          </w:p>
          <w:p w14:paraId="3472CBD8" w14:textId="77777777" w:rsidR="00C364A2" w:rsidRPr="00DC6CB0" w:rsidRDefault="00C364A2" w:rsidP="00DB7DFE">
            <w:pPr>
              <w:rPr>
                <w:rFonts w:ascii="Times New Roman" w:eastAsia="Times New Roman" w:hAnsi="Times New Roman" w:cs="Times New Roman"/>
                <w:sz w:val="16"/>
                <w:szCs w:val="16"/>
                <w:lang w:val="en-US" w:eastAsia="pt-BR"/>
              </w:rPr>
            </w:pPr>
          </w:p>
          <w:p w14:paraId="3302F1D7" w14:textId="77777777" w:rsidR="00C364A2" w:rsidRPr="00DC6CB0" w:rsidRDefault="00C364A2" w:rsidP="00DB7DFE">
            <w:pPr>
              <w:rPr>
                <w:rFonts w:ascii="Times New Roman" w:hAnsi="Times New Roman" w:cs="Times New Roman"/>
                <w:sz w:val="16"/>
                <w:szCs w:val="16"/>
              </w:rPr>
            </w:pPr>
            <w:r w:rsidRPr="00DC6CB0">
              <w:rPr>
                <w:rFonts w:ascii="Times New Roman" w:eastAsia="Times New Roman" w:hAnsi="Times New Roman" w:cs="Times New Roman"/>
                <w:sz w:val="16"/>
                <w:szCs w:val="16"/>
                <w:lang w:eastAsia="pt-BR"/>
              </w:rPr>
              <w:t xml:space="preserve">Sweets: Coef. β </w:t>
            </w:r>
            <w:r w:rsidRPr="00DC6CB0">
              <w:rPr>
                <w:rFonts w:ascii="Times New Roman" w:hAnsi="Times New Roman" w:cs="Times New Roman"/>
                <w:sz w:val="16"/>
                <w:szCs w:val="16"/>
              </w:rPr>
              <w:t>0.437 (p=0.000)</w:t>
            </w:r>
          </w:p>
        </w:tc>
      </w:tr>
      <w:tr w:rsidR="00DC6CB0" w:rsidRPr="00DC6CB0" w14:paraId="42B29DB4" w14:textId="77777777" w:rsidTr="00C364A2">
        <w:trPr>
          <w:trHeight w:val="1227"/>
          <w:jc w:val="center"/>
        </w:trPr>
        <w:tc>
          <w:tcPr>
            <w:tcW w:w="421" w:type="dxa"/>
          </w:tcPr>
          <w:p w14:paraId="1C443CCC" w14:textId="77777777" w:rsidR="00C364A2" w:rsidRPr="00DC6CB0" w:rsidRDefault="00C364A2" w:rsidP="00DB7DFE">
            <w:pPr>
              <w:rPr>
                <w:rFonts w:ascii="Times New Roman" w:eastAsia="Times New Roman" w:hAnsi="Times New Roman" w:cs="Times New Roman"/>
                <w:sz w:val="16"/>
                <w:szCs w:val="16"/>
                <w:lang w:eastAsia="pt-BR"/>
              </w:rPr>
            </w:pPr>
          </w:p>
        </w:tc>
        <w:tc>
          <w:tcPr>
            <w:tcW w:w="1559" w:type="dxa"/>
            <w:vMerge/>
          </w:tcPr>
          <w:p w14:paraId="3FCBE957" w14:textId="3A16EB0E" w:rsidR="00C364A2" w:rsidRPr="00DC6CB0" w:rsidRDefault="00C364A2" w:rsidP="00DB7DFE">
            <w:pPr>
              <w:rPr>
                <w:rFonts w:ascii="Times New Roman" w:eastAsia="Times New Roman" w:hAnsi="Times New Roman" w:cs="Times New Roman"/>
                <w:sz w:val="16"/>
                <w:szCs w:val="16"/>
                <w:lang w:eastAsia="pt-BR"/>
              </w:rPr>
            </w:pPr>
          </w:p>
        </w:tc>
        <w:tc>
          <w:tcPr>
            <w:tcW w:w="992" w:type="dxa"/>
            <w:vMerge/>
          </w:tcPr>
          <w:p w14:paraId="0CC39543" w14:textId="77777777" w:rsidR="00C364A2" w:rsidRPr="00DC6CB0" w:rsidRDefault="00C364A2" w:rsidP="00DB7DFE">
            <w:pPr>
              <w:rPr>
                <w:rFonts w:ascii="Times New Roman" w:hAnsi="Times New Roman" w:cs="Times New Roman"/>
                <w:sz w:val="16"/>
                <w:szCs w:val="16"/>
              </w:rPr>
            </w:pPr>
          </w:p>
        </w:tc>
        <w:tc>
          <w:tcPr>
            <w:tcW w:w="1418" w:type="dxa"/>
            <w:vMerge/>
          </w:tcPr>
          <w:p w14:paraId="4641D8F9" w14:textId="77777777" w:rsidR="00C364A2" w:rsidRPr="00DC6CB0" w:rsidRDefault="00C364A2" w:rsidP="00DB7DFE">
            <w:pPr>
              <w:rPr>
                <w:rFonts w:ascii="Times New Roman" w:eastAsia="Times New Roman" w:hAnsi="Times New Roman" w:cs="Times New Roman"/>
                <w:sz w:val="16"/>
                <w:szCs w:val="16"/>
                <w:lang w:eastAsia="pt-BR"/>
              </w:rPr>
            </w:pPr>
          </w:p>
        </w:tc>
        <w:tc>
          <w:tcPr>
            <w:tcW w:w="2841" w:type="dxa"/>
            <w:vMerge/>
          </w:tcPr>
          <w:p w14:paraId="672D93AF" w14:textId="77777777" w:rsidR="00C364A2" w:rsidRPr="00DC6CB0" w:rsidRDefault="00C364A2" w:rsidP="00DB7DFE">
            <w:pPr>
              <w:pStyle w:val="Default"/>
              <w:rPr>
                <w:rFonts w:ascii="Times New Roman" w:eastAsia="Times New Roman" w:hAnsi="Times New Roman" w:cs="Times New Roman"/>
                <w:color w:val="auto"/>
                <w:sz w:val="16"/>
                <w:szCs w:val="16"/>
                <w:lang w:eastAsia="pt-BR"/>
              </w:rPr>
            </w:pPr>
          </w:p>
        </w:tc>
        <w:tc>
          <w:tcPr>
            <w:tcW w:w="1418" w:type="dxa"/>
            <w:vMerge/>
          </w:tcPr>
          <w:p w14:paraId="5A878880" w14:textId="77777777" w:rsidR="00C364A2" w:rsidRPr="00DC6CB0" w:rsidRDefault="00C364A2" w:rsidP="00DB7DFE">
            <w:pPr>
              <w:jc w:val="center"/>
              <w:rPr>
                <w:rFonts w:ascii="Times New Roman" w:eastAsia="Times New Roman" w:hAnsi="Times New Roman" w:cs="Times New Roman"/>
                <w:sz w:val="16"/>
                <w:szCs w:val="16"/>
                <w:lang w:eastAsia="pt-BR"/>
              </w:rPr>
            </w:pPr>
          </w:p>
        </w:tc>
        <w:tc>
          <w:tcPr>
            <w:tcW w:w="2840" w:type="dxa"/>
            <w:vMerge/>
          </w:tcPr>
          <w:p w14:paraId="1C8C6DDE" w14:textId="77777777" w:rsidR="00C364A2" w:rsidRPr="00DC6CB0" w:rsidRDefault="00C364A2" w:rsidP="00DB7DFE">
            <w:pPr>
              <w:autoSpaceDE w:val="0"/>
              <w:autoSpaceDN w:val="0"/>
              <w:adjustRightInd w:val="0"/>
              <w:rPr>
                <w:rFonts w:ascii="Times New Roman" w:hAnsi="Times New Roman" w:cs="Times New Roman"/>
                <w:sz w:val="16"/>
                <w:szCs w:val="16"/>
              </w:rPr>
            </w:pPr>
          </w:p>
        </w:tc>
        <w:tc>
          <w:tcPr>
            <w:tcW w:w="3827" w:type="dxa"/>
          </w:tcPr>
          <w:p w14:paraId="525FAF8B" w14:textId="77777777" w:rsidR="00C364A2" w:rsidRPr="00DC6CB0" w:rsidRDefault="00C364A2" w:rsidP="00DB7DFE">
            <w:pPr>
              <w:rPr>
                <w:rFonts w:ascii="Times New Roman" w:eastAsia="Times New Roman" w:hAnsi="Times New Roman" w:cs="Times New Roman"/>
                <w:i/>
                <w:iCs/>
                <w:sz w:val="16"/>
                <w:szCs w:val="16"/>
                <w:lang w:val="en-US" w:eastAsia="pt-BR"/>
              </w:rPr>
            </w:pPr>
            <w:r w:rsidRPr="00DC6CB0">
              <w:rPr>
                <w:rFonts w:ascii="Times New Roman" w:eastAsia="Times New Roman" w:hAnsi="Times New Roman" w:cs="Times New Roman"/>
                <w:i/>
                <w:iCs/>
                <w:sz w:val="16"/>
                <w:szCs w:val="16"/>
                <w:lang w:val="en-US" w:eastAsia="pt-BR"/>
              </w:rPr>
              <w:t xml:space="preserve">Among </w:t>
            </w:r>
            <w:proofErr w:type="gramStart"/>
            <w:r w:rsidRPr="00DC6CB0">
              <w:rPr>
                <w:rFonts w:ascii="Times New Roman" w:eastAsia="Times New Roman" w:hAnsi="Times New Roman" w:cs="Times New Roman"/>
                <w:i/>
                <w:iCs/>
                <w:sz w:val="16"/>
                <w:szCs w:val="16"/>
                <w:lang w:val="en-US" w:eastAsia="pt-BR"/>
              </w:rPr>
              <w:t>12-15 year-olds</w:t>
            </w:r>
            <w:proofErr w:type="gramEnd"/>
          </w:p>
          <w:p w14:paraId="3BDE55CB" w14:textId="77777777" w:rsidR="00C364A2" w:rsidRPr="00DC6CB0" w:rsidRDefault="00C364A2" w:rsidP="00DB7DFE">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val="en-US" w:eastAsia="pt-BR"/>
              </w:rPr>
              <w:t xml:space="preserve">Mean caries: </w:t>
            </w:r>
            <w:r w:rsidRPr="00DC6CB0">
              <w:rPr>
                <w:rFonts w:ascii="Times New Roman" w:hAnsi="Times New Roman" w:cs="Times New Roman"/>
                <w:sz w:val="16"/>
                <w:szCs w:val="16"/>
                <w:lang w:val="en-US"/>
              </w:rPr>
              <w:t>0.45 (SD 1.08)</w:t>
            </w:r>
          </w:p>
          <w:p w14:paraId="5B8E0E9B" w14:textId="77777777"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xml:space="preserve">% Caries: </w:t>
            </w:r>
            <w:r w:rsidRPr="00DC6CB0">
              <w:rPr>
                <w:rFonts w:ascii="Times New Roman" w:hAnsi="Times New Roman" w:cs="Times New Roman"/>
                <w:sz w:val="16"/>
                <w:szCs w:val="16"/>
                <w:lang w:val="en-US"/>
              </w:rPr>
              <w:t>23.9 (n=101)</w:t>
            </w:r>
          </w:p>
          <w:p w14:paraId="73D3438C" w14:textId="77777777" w:rsidR="00C364A2" w:rsidRPr="00DC6CB0" w:rsidRDefault="00C364A2" w:rsidP="00DB7DFE">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val="en-US" w:eastAsia="pt-BR"/>
              </w:rPr>
              <w:t xml:space="preserve">Mean sweets: </w:t>
            </w:r>
            <w:r w:rsidRPr="00DC6CB0">
              <w:rPr>
                <w:rFonts w:ascii="Times New Roman" w:hAnsi="Times New Roman" w:cs="Times New Roman"/>
                <w:sz w:val="16"/>
                <w:szCs w:val="16"/>
                <w:lang w:val="en-US"/>
              </w:rPr>
              <w:t>14.21 (SD 5.48)</w:t>
            </w:r>
          </w:p>
          <w:p w14:paraId="0AD339A3" w14:textId="77777777" w:rsidR="00C364A2" w:rsidRPr="00DC6CB0" w:rsidRDefault="00C364A2" w:rsidP="00DB7DFE">
            <w:pPr>
              <w:rPr>
                <w:rFonts w:ascii="Times New Roman" w:eastAsia="Times New Roman" w:hAnsi="Times New Roman" w:cs="Times New Roman"/>
                <w:sz w:val="16"/>
                <w:szCs w:val="16"/>
                <w:lang w:val="en-US" w:eastAsia="pt-BR"/>
              </w:rPr>
            </w:pPr>
          </w:p>
          <w:p w14:paraId="6456EBB8" w14:textId="77777777"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xml:space="preserve">Coef. </w:t>
            </w:r>
            <w:r w:rsidRPr="00DC6CB0">
              <w:rPr>
                <w:rFonts w:ascii="Times New Roman" w:eastAsia="Times New Roman" w:hAnsi="Times New Roman" w:cs="Times New Roman"/>
                <w:sz w:val="16"/>
                <w:szCs w:val="16"/>
                <w:lang w:eastAsia="pt-BR"/>
              </w:rPr>
              <w:t>β</w:t>
            </w:r>
            <w:r w:rsidRPr="00DC6CB0">
              <w:rPr>
                <w:rFonts w:ascii="Times New Roman" w:eastAsia="Times New Roman" w:hAnsi="Times New Roman" w:cs="Times New Roman"/>
                <w:sz w:val="16"/>
                <w:szCs w:val="16"/>
                <w:lang w:val="en-US" w:eastAsia="pt-BR"/>
              </w:rPr>
              <w:t xml:space="preserve"> of sweets: NS/not reported</w:t>
            </w:r>
          </w:p>
        </w:tc>
      </w:tr>
      <w:tr w:rsidR="00DC6CB0" w:rsidRPr="00DC6CB0" w14:paraId="61B8E235" w14:textId="77777777" w:rsidTr="00C364A2">
        <w:trPr>
          <w:jc w:val="center"/>
        </w:trPr>
        <w:tc>
          <w:tcPr>
            <w:tcW w:w="421" w:type="dxa"/>
            <w:tcBorders>
              <w:bottom w:val="single" w:sz="4" w:space="0" w:color="auto"/>
            </w:tcBorders>
          </w:tcPr>
          <w:p w14:paraId="3F3733CA" w14:textId="77777777" w:rsidR="00C364A2" w:rsidRPr="00DC6CB0" w:rsidRDefault="00C364A2" w:rsidP="00DB7DFE">
            <w:pPr>
              <w:rPr>
                <w:rFonts w:ascii="Times New Roman" w:eastAsia="Times New Roman" w:hAnsi="Times New Roman" w:cs="Times New Roman"/>
                <w:sz w:val="16"/>
                <w:szCs w:val="16"/>
                <w:lang w:val="en-US" w:eastAsia="pt-BR"/>
              </w:rPr>
            </w:pPr>
          </w:p>
        </w:tc>
        <w:tc>
          <w:tcPr>
            <w:tcW w:w="1559" w:type="dxa"/>
            <w:tcBorders>
              <w:bottom w:val="single" w:sz="4" w:space="0" w:color="auto"/>
            </w:tcBorders>
          </w:tcPr>
          <w:p w14:paraId="5958CBBF" w14:textId="00DD273E" w:rsidR="00C364A2" w:rsidRPr="00DC6CB0" w:rsidRDefault="00C364A2" w:rsidP="00DB7DFE">
            <w:pPr>
              <w:rPr>
                <w:rFonts w:ascii="Times New Roman" w:eastAsia="Times New Roman" w:hAnsi="Times New Roman" w:cs="Times New Roman"/>
                <w:sz w:val="16"/>
                <w:szCs w:val="16"/>
                <w:lang w:val="en-US" w:eastAsia="pt-BR"/>
              </w:rPr>
            </w:pPr>
          </w:p>
        </w:tc>
        <w:tc>
          <w:tcPr>
            <w:tcW w:w="992" w:type="dxa"/>
            <w:tcBorders>
              <w:bottom w:val="single" w:sz="4" w:space="0" w:color="auto"/>
            </w:tcBorders>
          </w:tcPr>
          <w:p w14:paraId="3E8D318F" w14:textId="77777777" w:rsidR="00C364A2" w:rsidRPr="00DC6CB0" w:rsidRDefault="00C364A2" w:rsidP="00DB7DFE">
            <w:pPr>
              <w:rPr>
                <w:rFonts w:ascii="Times New Roman" w:hAnsi="Times New Roman" w:cs="Times New Roman"/>
                <w:sz w:val="16"/>
                <w:szCs w:val="16"/>
                <w:lang w:val="en-US"/>
              </w:rPr>
            </w:pPr>
          </w:p>
        </w:tc>
        <w:tc>
          <w:tcPr>
            <w:tcW w:w="1418" w:type="dxa"/>
            <w:tcBorders>
              <w:bottom w:val="single" w:sz="4" w:space="0" w:color="auto"/>
            </w:tcBorders>
          </w:tcPr>
          <w:p w14:paraId="49B30640" w14:textId="77777777" w:rsidR="00C364A2" w:rsidRPr="00DC6CB0" w:rsidRDefault="00C364A2" w:rsidP="00DB7DFE">
            <w:pPr>
              <w:rPr>
                <w:rFonts w:ascii="Times New Roman" w:eastAsia="Times New Roman" w:hAnsi="Times New Roman" w:cs="Times New Roman"/>
                <w:sz w:val="16"/>
                <w:szCs w:val="16"/>
                <w:lang w:val="en-US" w:eastAsia="pt-BR"/>
              </w:rPr>
            </w:pPr>
          </w:p>
        </w:tc>
        <w:tc>
          <w:tcPr>
            <w:tcW w:w="2841" w:type="dxa"/>
            <w:tcBorders>
              <w:bottom w:val="single" w:sz="4" w:space="0" w:color="auto"/>
            </w:tcBorders>
          </w:tcPr>
          <w:p w14:paraId="7403B424" w14:textId="77777777" w:rsidR="00C364A2" w:rsidRPr="00DC6CB0" w:rsidRDefault="00C364A2" w:rsidP="00DB7DFE">
            <w:pPr>
              <w:pStyle w:val="Default"/>
              <w:rPr>
                <w:rFonts w:ascii="Times New Roman" w:eastAsia="Times New Roman" w:hAnsi="Times New Roman" w:cs="Times New Roman"/>
                <w:color w:val="auto"/>
                <w:sz w:val="16"/>
                <w:szCs w:val="16"/>
                <w:lang w:val="en-US" w:eastAsia="pt-BR"/>
              </w:rPr>
            </w:pPr>
          </w:p>
        </w:tc>
        <w:tc>
          <w:tcPr>
            <w:tcW w:w="1418" w:type="dxa"/>
            <w:tcBorders>
              <w:bottom w:val="single" w:sz="4" w:space="0" w:color="auto"/>
            </w:tcBorders>
          </w:tcPr>
          <w:p w14:paraId="4D22C2B0" w14:textId="77777777" w:rsidR="00C364A2" w:rsidRPr="00DC6CB0" w:rsidRDefault="00C364A2" w:rsidP="00DB7DFE">
            <w:pPr>
              <w:jc w:val="center"/>
              <w:rPr>
                <w:rFonts w:ascii="Times New Roman" w:eastAsia="Times New Roman" w:hAnsi="Times New Roman" w:cs="Times New Roman"/>
                <w:sz w:val="16"/>
                <w:szCs w:val="16"/>
                <w:lang w:val="en-US" w:eastAsia="pt-BR"/>
              </w:rPr>
            </w:pPr>
          </w:p>
        </w:tc>
        <w:tc>
          <w:tcPr>
            <w:tcW w:w="2840" w:type="dxa"/>
            <w:tcBorders>
              <w:bottom w:val="single" w:sz="4" w:space="0" w:color="auto"/>
            </w:tcBorders>
          </w:tcPr>
          <w:p w14:paraId="4993AC49" w14:textId="77777777" w:rsidR="00C364A2" w:rsidRPr="00DC6CB0" w:rsidRDefault="00C364A2" w:rsidP="00DB7DFE">
            <w:pPr>
              <w:autoSpaceDE w:val="0"/>
              <w:autoSpaceDN w:val="0"/>
              <w:adjustRightInd w:val="0"/>
              <w:rPr>
                <w:rFonts w:ascii="Times New Roman" w:hAnsi="Times New Roman" w:cs="Times New Roman"/>
                <w:sz w:val="16"/>
                <w:szCs w:val="16"/>
                <w:lang w:val="en-US"/>
              </w:rPr>
            </w:pPr>
          </w:p>
        </w:tc>
        <w:tc>
          <w:tcPr>
            <w:tcW w:w="3827" w:type="dxa"/>
            <w:tcBorders>
              <w:bottom w:val="single" w:sz="4" w:space="0" w:color="auto"/>
            </w:tcBorders>
          </w:tcPr>
          <w:p w14:paraId="414537E6" w14:textId="77777777" w:rsidR="00C364A2" w:rsidRPr="00DC6CB0" w:rsidRDefault="00C364A2" w:rsidP="00DB7DFE">
            <w:pPr>
              <w:rPr>
                <w:rFonts w:ascii="Times New Roman" w:eastAsia="Times New Roman" w:hAnsi="Times New Roman" w:cs="Times New Roman"/>
                <w:sz w:val="16"/>
                <w:szCs w:val="16"/>
                <w:lang w:val="en-US" w:eastAsia="pt-BR"/>
              </w:rPr>
            </w:pPr>
          </w:p>
        </w:tc>
      </w:tr>
      <w:tr w:rsidR="00DC6CB0" w:rsidRPr="00DC6CB0" w14:paraId="619E45EB" w14:textId="77777777" w:rsidTr="00C364A2">
        <w:trPr>
          <w:trHeight w:val="560"/>
          <w:jc w:val="center"/>
        </w:trPr>
        <w:tc>
          <w:tcPr>
            <w:tcW w:w="421" w:type="dxa"/>
            <w:tcBorders>
              <w:top w:val="single" w:sz="4" w:space="0" w:color="auto"/>
            </w:tcBorders>
          </w:tcPr>
          <w:p w14:paraId="50045998" w14:textId="69EBFDC4"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lastRenderedPageBreak/>
              <w:t>5</w:t>
            </w:r>
          </w:p>
        </w:tc>
        <w:tc>
          <w:tcPr>
            <w:tcW w:w="1559" w:type="dxa"/>
            <w:vMerge w:val="restart"/>
            <w:tcBorders>
              <w:top w:val="single" w:sz="4" w:space="0" w:color="auto"/>
            </w:tcBorders>
          </w:tcPr>
          <w:p w14:paraId="6AB11A8C" w14:textId="43CAA40D" w:rsidR="00C364A2" w:rsidRPr="00DC6CB0" w:rsidRDefault="00C364A2"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Garcia-Closas et al. (1997)</w:t>
            </w:r>
          </w:p>
          <w:p w14:paraId="27545503" w14:textId="77777777" w:rsidR="00C364A2" w:rsidRPr="00DC6CB0" w:rsidRDefault="00C364A2" w:rsidP="00DB7DFE">
            <w:pPr>
              <w:rPr>
                <w:rFonts w:ascii="Times New Roman" w:hAnsi="Times New Roman" w:cs="Times New Roman"/>
                <w:sz w:val="16"/>
                <w:szCs w:val="16"/>
              </w:rPr>
            </w:pPr>
            <w:r w:rsidRPr="00DC6CB0">
              <w:rPr>
                <w:rFonts w:ascii="Times New Roman" w:eastAsia="Times New Roman" w:hAnsi="Times New Roman" w:cs="Times New Roman"/>
                <w:sz w:val="16"/>
                <w:szCs w:val="16"/>
                <w:lang w:eastAsia="pt-BR"/>
              </w:rPr>
              <w:t>Manresa, Spain</w:t>
            </w:r>
          </w:p>
        </w:tc>
        <w:tc>
          <w:tcPr>
            <w:tcW w:w="992" w:type="dxa"/>
            <w:vMerge w:val="restart"/>
            <w:tcBorders>
              <w:top w:val="single" w:sz="4" w:space="0" w:color="auto"/>
            </w:tcBorders>
          </w:tcPr>
          <w:p w14:paraId="694E19FF" w14:textId="77777777" w:rsidR="00C364A2" w:rsidRPr="00DC6CB0" w:rsidRDefault="00C364A2" w:rsidP="00DB7DFE">
            <w:pPr>
              <w:rPr>
                <w:rFonts w:ascii="Times New Roman" w:hAnsi="Times New Roman" w:cs="Times New Roman"/>
                <w:sz w:val="16"/>
                <w:szCs w:val="16"/>
              </w:rPr>
            </w:pPr>
            <w:r w:rsidRPr="00DC6CB0">
              <w:rPr>
                <w:rFonts w:ascii="Times New Roman" w:hAnsi="Times New Roman" w:cs="Times New Roman"/>
                <w:sz w:val="16"/>
                <w:szCs w:val="16"/>
              </w:rPr>
              <w:t>Cross-sectional</w:t>
            </w:r>
          </w:p>
        </w:tc>
        <w:tc>
          <w:tcPr>
            <w:tcW w:w="1418" w:type="dxa"/>
            <w:vMerge w:val="restart"/>
            <w:tcBorders>
              <w:top w:val="single" w:sz="4" w:space="0" w:color="auto"/>
            </w:tcBorders>
          </w:tcPr>
          <w:p w14:paraId="1733B8A0" w14:textId="77777777"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236 school children and adolescents aged 6-15 years</w:t>
            </w:r>
          </w:p>
          <w:p w14:paraId="1798369F" w14:textId="77777777" w:rsidR="00230F8E" w:rsidRPr="00DC6CB0" w:rsidRDefault="00230F8E" w:rsidP="00DB7DFE">
            <w:pPr>
              <w:rPr>
                <w:rFonts w:ascii="Times New Roman" w:eastAsia="Times New Roman" w:hAnsi="Times New Roman" w:cs="Times New Roman"/>
                <w:sz w:val="16"/>
                <w:szCs w:val="16"/>
                <w:lang w:val="en-US" w:eastAsia="pt-BR"/>
              </w:rPr>
            </w:pPr>
          </w:p>
          <w:p w14:paraId="457424CA" w14:textId="657D3449" w:rsidR="00230F8E" w:rsidRPr="00DC6CB0" w:rsidRDefault="00230F8E" w:rsidP="00230F8E">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eastAsia="pt-BR"/>
              </w:rPr>
              <w:t>Response rate: 96%</w:t>
            </w:r>
          </w:p>
          <w:p w14:paraId="74483788" w14:textId="363E859A" w:rsidR="00230F8E" w:rsidRPr="00DC6CB0" w:rsidRDefault="00230F8E" w:rsidP="00DB7DFE">
            <w:pPr>
              <w:rPr>
                <w:rFonts w:ascii="Times New Roman" w:hAnsi="Times New Roman" w:cs="Times New Roman"/>
                <w:sz w:val="16"/>
                <w:szCs w:val="16"/>
                <w:lang w:val="en-US"/>
              </w:rPr>
            </w:pPr>
          </w:p>
        </w:tc>
        <w:tc>
          <w:tcPr>
            <w:tcW w:w="2841" w:type="dxa"/>
            <w:vMerge w:val="restart"/>
            <w:tcBorders>
              <w:top w:val="single" w:sz="4" w:space="0" w:color="auto"/>
            </w:tcBorders>
          </w:tcPr>
          <w:p w14:paraId="11874BD4" w14:textId="77777777" w:rsidR="00C364A2" w:rsidRPr="00DC6CB0" w:rsidRDefault="00C364A2" w:rsidP="00DB7DFE">
            <w:pPr>
              <w:autoSpaceDE w:val="0"/>
              <w:autoSpaceDN w:val="0"/>
              <w:adjustRightInd w:val="0"/>
              <w:rPr>
                <w:rFonts w:ascii="Times New Roman" w:hAnsi="Times New Roman" w:cs="Times New Roman"/>
                <w:sz w:val="16"/>
                <w:szCs w:val="16"/>
                <w:lang w:val="en-US"/>
              </w:rPr>
            </w:pPr>
            <w:r w:rsidRPr="00DC6CB0">
              <w:rPr>
                <w:rFonts w:ascii="Times New Roman" w:eastAsia="Times New Roman" w:hAnsi="Times New Roman" w:cs="Times New Roman"/>
                <w:sz w:val="16"/>
                <w:szCs w:val="16"/>
                <w:lang w:val="en-US" w:eastAsia="pt-BR"/>
              </w:rPr>
              <w:t xml:space="preserve">Group of confectionery foods (eg.: </w:t>
            </w:r>
            <w:r w:rsidRPr="00DC6CB0">
              <w:rPr>
                <w:rFonts w:ascii="Times New Roman" w:hAnsi="Times New Roman" w:cs="Times New Roman"/>
                <w:sz w:val="16"/>
                <w:szCs w:val="16"/>
                <w:lang w:val="en-US"/>
              </w:rPr>
              <w:t>toffees, sugared candies, sugared chewing gums, and chocolate without bread) and</w:t>
            </w:r>
            <w:r w:rsidRPr="00DC6CB0">
              <w:rPr>
                <w:rFonts w:ascii="Times New Roman" w:eastAsia="Times New Roman" w:hAnsi="Times New Roman" w:cs="Times New Roman"/>
                <w:sz w:val="16"/>
                <w:szCs w:val="16"/>
                <w:lang w:val="en-US" w:eastAsia="pt-BR"/>
              </w:rPr>
              <w:t xml:space="preserve"> sweetened baked goods (eg.: </w:t>
            </w:r>
            <w:r w:rsidRPr="00DC6CB0">
              <w:rPr>
                <w:rFonts w:ascii="Times New Roman" w:hAnsi="Times New Roman" w:cs="Times New Roman"/>
                <w:sz w:val="16"/>
                <w:szCs w:val="16"/>
                <w:lang w:val="en-US"/>
              </w:rPr>
              <w:t>bakery products, cakes, pastry, cookies, biscuits, doughnuts, bread with chocolate, sliced bread, and breakfast cereals)</w:t>
            </w:r>
          </w:p>
          <w:p w14:paraId="0E74BB64" w14:textId="77777777" w:rsidR="00C364A2" w:rsidRPr="00DC6CB0" w:rsidRDefault="00C364A2" w:rsidP="00DB7DFE">
            <w:pPr>
              <w:pStyle w:val="Default"/>
              <w:rPr>
                <w:rFonts w:ascii="Times New Roman" w:eastAsia="Times New Roman" w:hAnsi="Times New Roman" w:cs="Times New Roman"/>
                <w:color w:val="auto"/>
                <w:sz w:val="16"/>
                <w:szCs w:val="16"/>
                <w:lang w:val="en-US" w:eastAsia="pt-BR"/>
              </w:rPr>
            </w:pPr>
            <w:r w:rsidRPr="00DC6CB0">
              <w:rPr>
                <w:rFonts w:ascii="Times New Roman" w:hAnsi="Times New Roman" w:cs="Times New Roman"/>
                <w:color w:val="auto"/>
                <w:sz w:val="16"/>
                <w:szCs w:val="16"/>
                <w:lang w:val="en-US"/>
              </w:rPr>
              <w:t># Terciles of servings per week: low (ref.), moderate and high consumption measured by a 40-item FFQ</w:t>
            </w:r>
          </w:p>
        </w:tc>
        <w:tc>
          <w:tcPr>
            <w:tcW w:w="1418" w:type="dxa"/>
            <w:vMerge w:val="restart"/>
            <w:tcBorders>
              <w:top w:val="single" w:sz="4" w:space="0" w:color="auto"/>
            </w:tcBorders>
          </w:tcPr>
          <w:p w14:paraId="2F45A7B9" w14:textId="77777777" w:rsidR="00C364A2" w:rsidRPr="00DC6CB0" w:rsidRDefault="00C364A2" w:rsidP="00DB7DFE">
            <w:pPr>
              <w:jc w:val="cente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DMFT index ≥ 3</w:t>
            </w:r>
          </w:p>
        </w:tc>
        <w:tc>
          <w:tcPr>
            <w:tcW w:w="2840" w:type="dxa"/>
            <w:vMerge w:val="restart"/>
            <w:tcBorders>
              <w:top w:val="single" w:sz="4" w:space="0" w:color="auto"/>
            </w:tcBorders>
          </w:tcPr>
          <w:p w14:paraId="1E40271F" w14:textId="77777777" w:rsidR="00C364A2" w:rsidRPr="00DC6CB0" w:rsidRDefault="00C364A2" w:rsidP="00DB7DFE">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i/>
                <w:iCs/>
                <w:sz w:val="16"/>
                <w:szCs w:val="16"/>
                <w:lang w:val="en-US"/>
              </w:rPr>
              <w:t>SES</w:t>
            </w:r>
            <w:r w:rsidRPr="00DC6CB0">
              <w:rPr>
                <w:rFonts w:ascii="Times New Roman" w:hAnsi="Times New Roman" w:cs="Times New Roman"/>
                <w:sz w:val="16"/>
                <w:szCs w:val="16"/>
                <w:lang w:val="en-US"/>
              </w:rPr>
              <w:t>: socioeconomic group according to school attendance</w:t>
            </w:r>
          </w:p>
          <w:p w14:paraId="1E298B9B" w14:textId="77777777" w:rsidR="00C364A2" w:rsidRPr="00DC6CB0" w:rsidRDefault="00C364A2" w:rsidP="00DB7DFE">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i/>
                <w:iCs/>
                <w:sz w:val="16"/>
                <w:szCs w:val="16"/>
                <w:lang w:val="en-US"/>
              </w:rPr>
              <w:t>Individual</w:t>
            </w:r>
            <w:r w:rsidRPr="00DC6CB0">
              <w:rPr>
                <w:rFonts w:ascii="Times New Roman" w:hAnsi="Times New Roman" w:cs="Times New Roman"/>
                <w:sz w:val="16"/>
                <w:szCs w:val="16"/>
                <w:lang w:val="en-US"/>
              </w:rPr>
              <w:t>: sex, age, high-fluoride water intake, fluoride supplement consumption, fluoride mouth rinsing with 2% NaF solution in a school-based preventive program, frequency of brushing teeth, dental visits and consumption of the food groups of no direct interest in this study</w:t>
            </w:r>
          </w:p>
        </w:tc>
        <w:tc>
          <w:tcPr>
            <w:tcW w:w="3827" w:type="dxa"/>
            <w:tcBorders>
              <w:top w:val="single" w:sz="4" w:space="0" w:color="auto"/>
            </w:tcBorders>
          </w:tcPr>
          <w:p w14:paraId="3ADD8DC1" w14:textId="77777777"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Caries: 40.8 (n=96)</w:t>
            </w:r>
          </w:p>
          <w:p w14:paraId="6093F3C9" w14:textId="77777777" w:rsidR="00C364A2" w:rsidRPr="00DC6CB0" w:rsidRDefault="00C364A2" w:rsidP="00DB7DFE">
            <w:pPr>
              <w:autoSpaceDE w:val="0"/>
              <w:autoSpaceDN w:val="0"/>
              <w:adjustRightInd w:val="0"/>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Mean confectionery foods: 10.5 (SD 15.1)</w:t>
            </w:r>
          </w:p>
          <w:p w14:paraId="26FC5B95" w14:textId="77777777" w:rsidR="00C364A2" w:rsidRPr="00DC6CB0" w:rsidRDefault="00C364A2" w:rsidP="00DB7DFE">
            <w:pPr>
              <w:autoSpaceDE w:val="0"/>
              <w:autoSpaceDN w:val="0"/>
              <w:adjustRightInd w:val="0"/>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Mean sweetened baked goods: 17.6 (SD 14.9)</w:t>
            </w:r>
          </w:p>
          <w:p w14:paraId="3A523CBE" w14:textId="77777777" w:rsidR="00C364A2" w:rsidRPr="00DC6CB0" w:rsidRDefault="00C364A2" w:rsidP="00DB7DFE">
            <w:pPr>
              <w:rPr>
                <w:rFonts w:ascii="Times New Roman" w:eastAsia="Times New Roman" w:hAnsi="Times New Roman" w:cs="Times New Roman"/>
                <w:sz w:val="16"/>
                <w:szCs w:val="16"/>
                <w:lang w:val="en-US" w:eastAsia="pt-BR"/>
              </w:rPr>
            </w:pPr>
          </w:p>
        </w:tc>
      </w:tr>
      <w:tr w:rsidR="00DC6CB0" w:rsidRPr="00DC6CB0" w14:paraId="0E384935" w14:textId="77777777" w:rsidTr="00C364A2">
        <w:trPr>
          <w:trHeight w:val="687"/>
          <w:jc w:val="center"/>
        </w:trPr>
        <w:tc>
          <w:tcPr>
            <w:tcW w:w="421" w:type="dxa"/>
          </w:tcPr>
          <w:p w14:paraId="306A361B" w14:textId="77777777" w:rsidR="00C364A2" w:rsidRPr="00DC6CB0" w:rsidRDefault="00C364A2" w:rsidP="00DB7DFE">
            <w:pPr>
              <w:rPr>
                <w:rFonts w:ascii="Times New Roman" w:eastAsia="Times New Roman" w:hAnsi="Times New Roman" w:cs="Times New Roman"/>
                <w:sz w:val="16"/>
                <w:szCs w:val="16"/>
                <w:lang w:val="en-US" w:eastAsia="pt-BR"/>
              </w:rPr>
            </w:pPr>
          </w:p>
        </w:tc>
        <w:tc>
          <w:tcPr>
            <w:tcW w:w="1559" w:type="dxa"/>
            <w:vMerge/>
          </w:tcPr>
          <w:p w14:paraId="0FED3BFD" w14:textId="51EDF203" w:rsidR="00C364A2" w:rsidRPr="00DC6CB0" w:rsidRDefault="00C364A2" w:rsidP="00DB7DFE">
            <w:pPr>
              <w:rPr>
                <w:rFonts w:ascii="Times New Roman" w:eastAsia="Times New Roman" w:hAnsi="Times New Roman" w:cs="Times New Roman"/>
                <w:sz w:val="16"/>
                <w:szCs w:val="16"/>
                <w:lang w:val="en-US" w:eastAsia="pt-BR"/>
              </w:rPr>
            </w:pPr>
          </w:p>
        </w:tc>
        <w:tc>
          <w:tcPr>
            <w:tcW w:w="992" w:type="dxa"/>
            <w:vMerge/>
          </w:tcPr>
          <w:p w14:paraId="1B2316CE" w14:textId="77777777" w:rsidR="00C364A2" w:rsidRPr="00DC6CB0" w:rsidRDefault="00C364A2" w:rsidP="00DB7DFE">
            <w:pPr>
              <w:rPr>
                <w:rFonts w:ascii="Times New Roman" w:hAnsi="Times New Roman" w:cs="Times New Roman"/>
                <w:sz w:val="16"/>
                <w:szCs w:val="16"/>
                <w:lang w:val="en-US"/>
              </w:rPr>
            </w:pPr>
          </w:p>
        </w:tc>
        <w:tc>
          <w:tcPr>
            <w:tcW w:w="1418" w:type="dxa"/>
            <w:vMerge/>
          </w:tcPr>
          <w:p w14:paraId="2C2E91A9" w14:textId="77777777" w:rsidR="00C364A2" w:rsidRPr="00DC6CB0" w:rsidRDefault="00C364A2" w:rsidP="00DB7DFE">
            <w:pPr>
              <w:rPr>
                <w:rFonts w:ascii="Times New Roman" w:eastAsia="Times New Roman" w:hAnsi="Times New Roman" w:cs="Times New Roman"/>
                <w:sz w:val="16"/>
                <w:szCs w:val="16"/>
                <w:lang w:val="en-US" w:eastAsia="pt-BR"/>
              </w:rPr>
            </w:pPr>
          </w:p>
        </w:tc>
        <w:tc>
          <w:tcPr>
            <w:tcW w:w="2841" w:type="dxa"/>
            <w:vMerge/>
          </w:tcPr>
          <w:p w14:paraId="1196DC69" w14:textId="77777777" w:rsidR="00C364A2" w:rsidRPr="00DC6CB0" w:rsidRDefault="00C364A2" w:rsidP="00DB7DFE">
            <w:pPr>
              <w:autoSpaceDE w:val="0"/>
              <w:autoSpaceDN w:val="0"/>
              <w:adjustRightInd w:val="0"/>
              <w:rPr>
                <w:rFonts w:ascii="Times New Roman" w:eastAsia="Times New Roman" w:hAnsi="Times New Roman" w:cs="Times New Roman"/>
                <w:sz w:val="16"/>
                <w:szCs w:val="16"/>
                <w:lang w:val="en-US" w:eastAsia="pt-BR"/>
              </w:rPr>
            </w:pPr>
          </w:p>
        </w:tc>
        <w:tc>
          <w:tcPr>
            <w:tcW w:w="1418" w:type="dxa"/>
            <w:vMerge/>
          </w:tcPr>
          <w:p w14:paraId="63925DB7" w14:textId="77777777" w:rsidR="00C364A2" w:rsidRPr="00DC6CB0" w:rsidRDefault="00C364A2" w:rsidP="00DB7DFE">
            <w:pPr>
              <w:jc w:val="center"/>
              <w:rPr>
                <w:rFonts w:ascii="Times New Roman" w:eastAsia="Times New Roman" w:hAnsi="Times New Roman" w:cs="Times New Roman"/>
                <w:sz w:val="16"/>
                <w:szCs w:val="16"/>
                <w:lang w:val="en-US" w:eastAsia="pt-BR"/>
              </w:rPr>
            </w:pPr>
          </w:p>
        </w:tc>
        <w:tc>
          <w:tcPr>
            <w:tcW w:w="2840" w:type="dxa"/>
            <w:vMerge/>
          </w:tcPr>
          <w:p w14:paraId="012230D1" w14:textId="77777777" w:rsidR="00C364A2" w:rsidRPr="00DC6CB0" w:rsidRDefault="00C364A2" w:rsidP="00DB7DFE">
            <w:pPr>
              <w:autoSpaceDE w:val="0"/>
              <w:autoSpaceDN w:val="0"/>
              <w:adjustRightInd w:val="0"/>
              <w:rPr>
                <w:rFonts w:ascii="Times New Roman" w:hAnsi="Times New Roman" w:cs="Times New Roman"/>
                <w:i/>
                <w:iCs/>
                <w:sz w:val="16"/>
                <w:szCs w:val="16"/>
                <w:lang w:val="en-US"/>
              </w:rPr>
            </w:pPr>
          </w:p>
        </w:tc>
        <w:tc>
          <w:tcPr>
            <w:tcW w:w="3827" w:type="dxa"/>
          </w:tcPr>
          <w:p w14:paraId="17B774A8" w14:textId="77777777" w:rsidR="00C364A2" w:rsidRPr="00DC6CB0" w:rsidRDefault="00C364A2" w:rsidP="00DB7DFE">
            <w:pPr>
              <w:autoSpaceDE w:val="0"/>
              <w:autoSpaceDN w:val="0"/>
              <w:adjustRightInd w:val="0"/>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OR sweetened baked goods (moderate): 2.1 (95% CI: 0.8-5.9)</w:t>
            </w:r>
          </w:p>
          <w:p w14:paraId="74030362" w14:textId="77777777" w:rsidR="00C364A2" w:rsidRPr="00DC6CB0" w:rsidRDefault="00C364A2" w:rsidP="00DB7DFE">
            <w:pPr>
              <w:autoSpaceDE w:val="0"/>
              <w:autoSpaceDN w:val="0"/>
              <w:adjustRightInd w:val="0"/>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OR sweetened baked goods (high): 1.9 (95% CI: 0.7-5.0)</w:t>
            </w:r>
          </w:p>
          <w:p w14:paraId="32A5AE57" w14:textId="77777777" w:rsidR="00C364A2" w:rsidRPr="00DC6CB0" w:rsidRDefault="00C364A2" w:rsidP="00DB7DFE">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sz w:val="16"/>
                <w:szCs w:val="16"/>
                <w:lang w:val="en-US"/>
              </w:rPr>
              <w:t xml:space="preserve">OR </w:t>
            </w:r>
            <w:r w:rsidRPr="00DC6CB0">
              <w:rPr>
                <w:rFonts w:ascii="Times New Roman" w:eastAsia="Times New Roman" w:hAnsi="Times New Roman" w:cs="Times New Roman"/>
                <w:sz w:val="16"/>
                <w:szCs w:val="16"/>
                <w:lang w:val="en-US" w:eastAsia="pt-BR"/>
              </w:rPr>
              <w:t>confectionery foods: NS/not reported</w:t>
            </w:r>
          </w:p>
          <w:p w14:paraId="191E18D9" w14:textId="77777777" w:rsidR="00C364A2" w:rsidRPr="00DC6CB0" w:rsidRDefault="00C364A2" w:rsidP="00DB7DFE">
            <w:pPr>
              <w:rPr>
                <w:rFonts w:ascii="Times New Roman" w:eastAsia="Times New Roman" w:hAnsi="Times New Roman" w:cs="Times New Roman"/>
                <w:sz w:val="16"/>
                <w:szCs w:val="16"/>
                <w:lang w:val="en-US" w:eastAsia="pt-BR"/>
              </w:rPr>
            </w:pPr>
          </w:p>
          <w:p w14:paraId="32ABFD1F" w14:textId="77777777" w:rsidR="00C364A2" w:rsidRPr="00DC6CB0" w:rsidRDefault="00C364A2" w:rsidP="00DB7DFE">
            <w:pPr>
              <w:rPr>
                <w:rFonts w:ascii="Times New Roman" w:eastAsia="Times New Roman" w:hAnsi="Times New Roman" w:cs="Times New Roman"/>
                <w:sz w:val="16"/>
                <w:szCs w:val="16"/>
                <w:lang w:val="en-US" w:eastAsia="pt-BR"/>
              </w:rPr>
            </w:pPr>
          </w:p>
        </w:tc>
      </w:tr>
      <w:tr w:rsidR="00DC6CB0" w:rsidRPr="00DC6CB0" w14:paraId="26B6F085" w14:textId="77777777" w:rsidTr="00C364A2">
        <w:trPr>
          <w:trHeight w:val="58"/>
          <w:jc w:val="center"/>
        </w:trPr>
        <w:tc>
          <w:tcPr>
            <w:tcW w:w="421" w:type="dxa"/>
            <w:tcBorders>
              <w:bottom w:val="single" w:sz="4" w:space="0" w:color="auto"/>
            </w:tcBorders>
          </w:tcPr>
          <w:p w14:paraId="2852D6F2" w14:textId="77777777" w:rsidR="00C364A2" w:rsidRPr="00DC6CB0" w:rsidRDefault="00C364A2" w:rsidP="00DB7DFE">
            <w:pPr>
              <w:rPr>
                <w:rFonts w:ascii="Times New Roman" w:eastAsia="Times New Roman" w:hAnsi="Times New Roman" w:cs="Times New Roman"/>
                <w:sz w:val="16"/>
                <w:szCs w:val="16"/>
                <w:lang w:val="en-US" w:eastAsia="pt-BR"/>
              </w:rPr>
            </w:pPr>
          </w:p>
        </w:tc>
        <w:tc>
          <w:tcPr>
            <w:tcW w:w="1559" w:type="dxa"/>
            <w:tcBorders>
              <w:bottom w:val="single" w:sz="4" w:space="0" w:color="auto"/>
            </w:tcBorders>
          </w:tcPr>
          <w:p w14:paraId="156A40D4" w14:textId="75AA7B8D" w:rsidR="00C364A2" w:rsidRPr="00DC6CB0" w:rsidRDefault="00C364A2" w:rsidP="00DB7DFE">
            <w:pPr>
              <w:rPr>
                <w:rFonts w:ascii="Times New Roman" w:eastAsia="Times New Roman" w:hAnsi="Times New Roman" w:cs="Times New Roman"/>
                <w:sz w:val="16"/>
                <w:szCs w:val="16"/>
                <w:lang w:val="en-US" w:eastAsia="pt-BR"/>
              </w:rPr>
            </w:pPr>
          </w:p>
        </w:tc>
        <w:tc>
          <w:tcPr>
            <w:tcW w:w="992" w:type="dxa"/>
            <w:tcBorders>
              <w:bottom w:val="single" w:sz="4" w:space="0" w:color="auto"/>
            </w:tcBorders>
          </w:tcPr>
          <w:p w14:paraId="2845C754" w14:textId="77777777" w:rsidR="00C364A2" w:rsidRPr="00DC6CB0" w:rsidRDefault="00C364A2" w:rsidP="00DB7DFE">
            <w:pPr>
              <w:rPr>
                <w:rFonts w:ascii="Times New Roman" w:hAnsi="Times New Roman" w:cs="Times New Roman"/>
                <w:sz w:val="16"/>
                <w:szCs w:val="16"/>
                <w:lang w:val="en-US"/>
              </w:rPr>
            </w:pPr>
          </w:p>
        </w:tc>
        <w:tc>
          <w:tcPr>
            <w:tcW w:w="1418" w:type="dxa"/>
            <w:tcBorders>
              <w:bottom w:val="single" w:sz="4" w:space="0" w:color="auto"/>
            </w:tcBorders>
          </w:tcPr>
          <w:p w14:paraId="17FCB1D7" w14:textId="77777777" w:rsidR="00C364A2" w:rsidRPr="00DC6CB0" w:rsidRDefault="00C364A2" w:rsidP="00DB7DFE">
            <w:pPr>
              <w:rPr>
                <w:rFonts w:ascii="Times New Roman" w:eastAsia="Times New Roman" w:hAnsi="Times New Roman" w:cs="Times New Roman"/>
                <w:sz w:val="16"/>
                <w:szCs w:val="16"/>
                <w:lang w:val="en-US" w:eastAsia="pt-BR"/>
              </w:rPr>
            </w:pPr>
          </w:p>
        </w:tc>
        <w:tc>
          <w:tcPr>
            <w:tcW w:w="2841" w:type="dxa"/>
            <w:tcBorders>
              <w:bottom w:val="single" w:sz="4" w:space="0" w:color="auto"/>
            </w:tcBorders>
          </w:tcPr>
          <w:p w14:paraId="543F5427" w14:textId="77777777" w:rsidR="00C364A2" w:rsidRPr="00DC6CB0" w:rsidRDefault="00C364A2" w:rsidP="00DB7DFE">
            <w:pPr>
              <w:pStyle w:val="Default"/>
              <w:rPr>
                <w:rFonts w:ascii="Times New Roman" w:eastAsia="Times New Roman" w:hAnsi="Times New Roman" w:cs="Times New Roman"/>
                <w:color w:val="auto"/>
                <w:sz w:val="16"/>
                <w:szCs w:val="16"/>
                <w:lang w:val="en-US" w:eastAsia="pt-BR"/>
              </w:rPr>
            </w:pPr>
          </w:p>
        </w:tc>
        <w:tc>
          <w:tcPr>
            <w:tcW w:w="1418" w:type="dxa"/>
            <w:tcBorders>
              <w:bottom w:val="single" w:sz="4" w:space="0" w:color="auto"/>
            </w:tcBorders>
          </w:tcPr>
          <w:p w14:paraId="1C8C4E36" w14:textId="77777777" w:rsidR="00C364A2" w:rsidRPr="00DC6CB0" w:rsidRDefault="00C364A2" w:rsidP="00DB7DFE">
            <w:pPr>
              <w:jc w:val="center"/>
              <w:rPr>
                <w:rFonts w:ascii="Times New Roman" w:eastAsia="Times New Roman" w:hAnsi="Times New Roman" w:cs="Times New Roman"/>
                <w:sz w:val="16"/>
                <w:szCs w:val="16"/>
                <w:lang w:val="en-US" w:eastAsia="pt-BR"/>
              </w:rPr>
            </w:pPr>
          </w:p>
        </w:tc>
        <w:tc>
          <w:tcPr>
            <w:tcW w:w="2840" w:type="dxa"/>
            <w:tcBorders>
              <w:bottom w:val="single" w:sz="4" w:space="0" w:color="auto"/>
            </w:tcBorders>
          </w:tcPr>
          <w:p w14:paraId="4DA132A0" w14:textId="77777777" w:rsidR="00C364A2" w:rsidRPr="00DC6CB0" w:rsidRDefault="00C364A2" w:rsidP="00DB7DFE">
            <w:pPr>
              <w:autoSpaceDE w:val="0"/>
              <w:autoSpaceDN w:val="0"/>
              <w:adjustRightInd w:val="0"/>
              <w:rPr>
                <w:rFonts w:ascii="Times New Roman" w:hAnsi="Times New Roman" w:cs="Times New Roman"/>
                <w:i/>
                <w:iCs/>
                <w:sz w:val="16"/>
                <w:szCs w:val="16"/>
                <w:lang w:val="en-US"/>
              </w:rPr>
            </w:pPr>
          </w:p>
        </w:tc>
        <w:tc>
          <w:tcPr>
            <w:tcW w:w="3827" w:type="dxa"/>
            <w:tcBorders>
              <w:bottom w:val="single" w:sz="4" w:space="0" w:color="auto"/>
            </w:tcBorders>
          </w:tcPr>
          <w:p w14:paraId="3C200921" w14:textId="77777777" w:rsidR="00C364A2" w:rsidRPr="00DC6CB0" w:rsidRDefault="00C364A2" w:rsidP="00DB7DFE">
            <w:pPr>
              <w:pStyle w:val="Default"/>
              <w:rPr>
                <w:rFonts w:ascii="Times New Roman" w:eastAsia="Times New Roman" w:hAnsi="Times New Roman" w:cs="Times New Roman"/>
                <w:color w:val="auto"/>
                <w:sz w:val="16"/>
                <w:szCs w:val="16"/>
                <w:lang w:val="en-US" w:eastAsia="pt-BR"/>
              </w:rPr>
            </w:pPr>
          </w:p>
        </w:tc>
      </w:tr>
      <w:tr w:rsidR="00DC6CB0" w:rsidRPr="00DC6CB0" w14:paraId="0C2227DE" w14:textId="77777777" w:rsidTr="00C364A2">
        <w:trPr>
          <w:trHeight w:val="430"/>
          <w:jc w:val="center"/>
        </w:trPr>
        <w:tc>
          <w:tcPr>
            <w:tcW w:w="421" w:type="dxa"/>
            <w:tcBorders>
              <w:top w:val="single" w:sz="4" w:space="0" w:color="auto"/>
            </w:tcBorders>
          </w:tcPr>
          <w:p w14:paraId="3F0167AF" w14:textId="1D733527" w:rsidR="00C364A2" w:rsidRPr="00DC6CB0" w:rsidRDefault="00C364A2" w:rsidP="00DB7DFE">
            <w:pPr>
              <w:rPr>
                <w:rFonts w:ascii="Times New Roman" w:eastAsia="Times New Roman" w:hAnsi="Times New Roman" w:cs="Times New Roman"/>
                <w:sz w:val="16"/>
                <w:szCs w:val="16"/>
                <w:lang w:val="fr-FR" w:eastAsia="pt-BR"/>
              </w:rPr>
            </w:pPr>
            <w:r w:rsidRPr="00DC6CB0">
              <w:rPr>
                <w:rFonts w:ascii="Times New Roman" w:eastAsia="Times New Roman" w:hAnsi="Times New Roman" w:cs="Times New Roman"/>
                <w:sz w:val="16"/>
                <w:szCs w:val="16"/>
                <w:lang w:val="fr-FR" w:eastAsia="pt-BR"/>
              </w:rPr>
              <w:t>6</w:t>
            </w:r>
          </w:p>
        </w:tc>
        <w:tc>
          <w:tcPr>
            <w:tcW w:w="1559" w:type="dxa"/>
            <w:vMerge w:val="restart"/>
            <w:tcBorders>
              <w:top w:val="single" w:sz="4" w:space="0" w:color="auto"/>
            </w:tcBorders>
          </w:tcPr>
          <w:p w14:paraId="5335D7A3" w14:textId="0D0CCC2C" w:rsidR="00C364A2" w:rsidRPr="00DC6CB0" w:rsidRDefault="00C364A2" w:rsidP="00DB7DFE">
            <w:pPr>
              <w:rPr>
                <w:rFonts w:ascii="Times New Roman" w:eastAsia="Times New Roman" w:hAnsi="Times New Roman" w:cs="Times New Roman"/>
                <w:sz w:val="16"/>
                <w:szCs w:val="16"/>
                <w:lang w:val="fr-FR" w:eastAsia="pt-BR"/>
              </w:rPr>
            </w:pPr>
            <w:r w:rsidRPr="00DC6CB0">
              <w:rPr>
                <w:rFonts w:ascii="Times New Roman" w:eastAsia="Times New Roman" w:hAnsi="Times New Roman" w:cs="Times New Roman"/>
                <w:sz w:val="16"/>
                <w:szCs w:val="16"/>
                <w:lang w:val="fr-FR" w:eastAsia="pt-BR"/>
              </w:rPr>
              <w:t>Hasheminejad et al. (2020)</w:t>
            </w:r>
          </w:p>
          <w:p w14:paraId="539E6054" w14:textId="77777777" w:rsidR="00C364A2" w:rsidRPr="00DC6CB0" w:rsidRDefault="00C364A2" w:rsidP="00DB7DFE">
            <w:pPr>
              <w:rPr>
                <w:rFonts w:ascii="Times New Roman" w:hAnsi="Times New Roman" w:cs="Times New Roman"/>
                <w:sz w:val="16"/>
                <w:szCs w:val="16"/>
                <w:lang w:val="fr-FR"/>
              </w:rPr>
            </w:pPr>
            <w:r w:rsidRPr="00DC6CB0">
              <w:rPr>
                <w:rFonts w:ascii="Times New Roman" w:eastAsia="Times New Roman" w:hAnsi="Times New Roman" w:cs="Times New Roman"/>
                <w:sz w:val="16"/>
                <w:szCs w:val="16"/>
                <w:lang w:val="fr-FR" w:eastAsia="pt-BR"/>
              </w:rPr>
              <w:t>Kerman, Iran</w:t>
            </w:r>
          </w:p>
        </w:tc>
        <w:tc>
          <w:tcPr>
            <w:tcW w:w="992" w:type="dxa"/>
            <w:vMerge w:val="restart"/>
            <w:tcBorders>
              <w:top w:val="single" w:sz="4" w:space="0" w:color="auto"/>
            </w:tcBorders>
          </w:tcPr>
          <w:p w14:paraId="7DE267BB" w14:textId="77777777" w:rsidR="00C364A2" w:rsidRPr="00DC6CB0" w:rsidRDefault="00C364A2" w:rsidP="00DB7DFE">
            <w:pPr>
              <w:rPr>
                <w:rFonts w:ascii="Times New Roman" w:hAnsi="Times New Roman" w:cs="Times New Roman"/>
                <w:sz w:val="16"/>
                <w:szCs w:val="16"/>
              </w:rPr>
            </w:pPr>
            <w:r w:rsidRPr="00DC6CB0">
              <w:rPr>
                <w:rFonts w:ascii="Times New Roman" w:hAnsi="Times New Roman" w:cs="Times New Roman"/>
                <w:sz w:val="16"/>
                <w:szCs w:val="16"/>
              </w:rPr>
              <w:t>Cross-sectional</w:t>
            </w:r>
          </w:p>
        </w:tc>
        <w:tc>
          <w:tcPr>
            <w:tcW w:w="1418" w:type="dxa"/>
            <w:vMerge w:val="restart"/>
            <w:tcBorders>
              <w:top w:val="single" w:sz="4" w:space="0" w:color="auto"/>
            </w:tcBorders>
          </w:tcPr>
          <w:p w14:paraId="6658867D" w14:textId="77777777" w:rsidR="00C364A2" w:rsidRPr="00DC6CB0" w:rsidRDefault="00C364A2"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600 school adolescents aged 12-15 years</w:t>
            </w:r>
          </w:p>
          <w:p w14:paraId="57253406" w14:textId="77777777" w:rsidR="00230F8E" w:rsidRPr="00DC6CB0" w:rsidRDefault="00230F8E" w:rsidP="00DB7DFE">
            <w:pPr>
              <w:rPr>
                <w:rFonts w:ascii="Times New Roman" w:eastAsia="Times New Roman" w:hAnsi="Times New Roman" w:cs="Times New Roman"/>
                <w:sz w:val="16"/>
                <w:szCs w:val="16"/>
                <w:lang w:eastAsia="pt-BR"/>
              </w:rPr>
            </w:pPr>
          </w:p>
          <w:p w14:paraId="71B25C61" w14:textId="22E41843" w:rsidR="00230F8E" w:rsidRPr="00DC6CB0" w:rsidRDefault="00230F8E" w:rsidP="00DB7DFE">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eastAsia="pt-BR"/>
              </w:rPr>
              <w:t xml:space="preserve">Response rate: </w:t>
            </w:r>
            <w:r w:rsidR="000D0A21" w:rsidRPr="00DC6CB0">
              <w:rPr>
                <w:rFonts w:ascii="Times New Roman" w:eastAsia="Times New Roman" w:hAnsi="Times New Roman" w:cs="Times New Roman"/>
                <w:sz w:val="16"/>
                <w:szCs w:val="16"/>
                <w:lang w:eastAsia="pt-BR"/>
              </w:rPr>
              <w:t>not reported</w:t>
            </w:r>
          </w:p>
        </w:tc>
        <w:tc>
          <w:tcPr>
            <w:tcW w:w="2841" w:type="dxa"/>
            <w:vMerge w:val="restart"/>
            <w:tcBorders>
              <w:top w:val="single" w:sz="4" w:space="0" w:color="auto"/>
            </w:tcBorders>
          </w:tcPr>
          <w:p w14:paraId="628EE15C" w14:textId="77777777" w:rsidR="00C364A2" w:rsidRPr="00DC6CB0" w:rsidRDefault="00C364A2" w:rsidP="00DB7DFE">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sz w:val="16"/>
                <w:szCs w:val="16"/>
                <w:lang w:val="en-US"/>
              </w:rPr>
              <w:t>Milk beverage (eg. chocolate milk, and other flavored milk) and SSB</w:t>
            </w:r>
          </w:p>
          <w:p w14:paraId="1E686476" w14:textId="77777777" w:rsidR="00C364A2" w:rsidRPr="00DC6CB0" w:rsidRDefault="00C364A2" w:rsidP="00DB7DFE">
            <w:pPr>
              <w:autoSpaceDE w:val="0"/>
              <w:autoSpaceDN w:val="0"/>
              <w:adjustRightInd w:val="0"/>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xml:space="preserve"># Frequency of consumption: daily (ref.), </w:t>
            </w:r>
            <w:r w:rsidRPr="00DC6CB0">
              <w:rPr>
                <w:rFonts w:ascii="Times New Roman" w:hAnsi="Times New Roman" w:cs="Times New Roman"/>
                <w:sz w:val="16"/>
                <w:szCs w:val="16"/>
                <w:lang w:val="en-US"/>
              </w:rPr>
              <w:t xml:space="preserve">occasionally (monthly), weekly and never assessed using </w:t>
            </w:r>
            <w:proofErr w:type="gramStart"/>
            <w:r w:rsidRPr="00DC6CB0">
              <w:rPr>
                <w:rFonts w:ascii="Times New Roman" w:hAnsi="Times New Roman" w:cs="Times New Roman"/>
                <w:sz w:val="16"/>
                <w:szCs w:val="16"/>
                <w:lang w:val="en-US"/>
              </w:rPr>
              <w:t>a</w:t>
            </w:r>
            <w:proofErr w:type="gramEnd"/>
            <w:r w:rsidRPr="00DC6CB0">
              <w:rPr>
                <w:rFonts w:ascii="Times New Roman" w:hAnsi="Times New Roman" w:cs="Times New Roman"/>
                <w:sz w:val="16"/>
                <w:szCs w:val="16"/>
                <w:lang w:val="en-US"/>
              </w:rPr>
              <w:t xml:space="preserve"> FFQ.</w:t>
            </w:r>
          </w:p>
          <w:p w14:paraId="25E2B4C5" w14:textId="77777777" w:rsidR="00C364A2" w:rsidRPr="00DC6CB0" w:rsidRDefault="00C364A2" w:rsidP="00DB7DFE">
            <w:pPr>
              <w:rPr>
                <w:rFonts w:ascii="Times New Roman" w:eastAsia="Times New Roman" w:hAnsi="Times New Roman" w:cs="Times New Roman"/>
                <w:sz w:val="16"/>
                <w:szCs w:val="16"/>
                <w:lang w:val="en-US" w:eastAsia="pt-BR"/>
              </w:rPr>
            </w:pPr>
          </w:p>
        </w:tc>
        <w:tc>
          <w:tcPr>
            <w:tcW w:w="1418" w:type="dxa"/>
            <w:vMerge w:val="restart"/>
            <w:tcBorders>
              <w:top w:val="single" w:sz="4" w:space="0" w:color="auto"/>
            </w:tcBorders>
          </w:tcPr>
          <w:p w14:paraId="053DC25C" w14:textId="77777777" w:rsidR="00C364A2" w:rsidRPr="00DC6CB0" w:rsidRDefault="00C364A2" w:rsidP="00DB7DFE">
            <w:pPr>
              <w:jc w:val="cente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Mean DMFT index</w:t>
            </w:r>
          </w:p>
        </w:tc>
        <w:tc>
          <w:tcPr>
            <w:tcW w:w="2840" w:type="dxa"/>
            <w:vMerge w:val="restart"/>
            <w:tcBorders>
              <w:top w:val="single" w:sz="4" w:space="0" w:color="auto"/>
            </w:tcBorders>
          </w:tcPr>
          <w:p w14:paraId="2D560044" w14:textId="77777777" w:rsidR="00C364A2" w:rsidRPr="00DC6CB0" w:rsidRDefault="00C364A2" w:rsidP="00DB7DFE">
            <w:pPr>
              <w:autoSpaceDE w:val="0"/>
              <w:autoSpaceDN w:val="0"/>
              <w:adjustRightInd w:val="0"/>
              <w:rPr>
                <w:rFonts w:ascii="Times New Roman" w:hAnsi="Times New Roman" w:cs="Times New Roman"/>
                <w:i/>
                <w:iCs/>
                <w:sz w:val="16"/>
                <w:szCs w:val="16"/>
                <w:lang w:val="en-US"/>
              </w:rPr>
            </w:pPr>
            <w:r w:rsidRPr="00DC6CB0">
              <w:rPr>
                <w:rFonts w:ascii="Times New Roman" w:hAnsi="Times New Roman" w:cs="Times New Roman"/>
                <w:i/>
                <w:iCs/>
                <w:sz w:val="16"/>
                <w:szCs w:val="16"/>
                <w:lang w:val="en-US"/>
              </w:rPr>
              <w:t xml:space="preserve">SES/Family: </w:t>
            </w:r>
            <w:r w:rsidRPr="00DC6CB0">
              <w:rPr>
                <w:rFonts w:ascii="Times New Roman" w:hAnsi="Times New Roman" w:cs="Times New Roman"/>
                <w:sz w:val="16"/>
                <w:szCs w:val="16"/>
                <w:lang w:val="en-US"/>
              </w:rPr>
              <w:t>father’s education and mother’s education</w:t>
            </w:r>
          </w:p>
          <w:p w14:paraId="5754F70F" w14:textId="77777777" w:rsidR="00C364A2" w:rsidRPr="00DC6CB0" w:rsidRDefault="00C364A2" w:rsidP="00DB7DFE">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i/>
                <w:iCs/>
                <w:sz w:val="16"/>
                <w:szCs w:val="16"/>
                <w:lang w:val="en-US"/>
              </w:rPr>
              <w:t>Individual</w:t>
            </w:r>
            <w:r w:rsidRPr="00DC6CB0">
              <w:rPr>
                <w:rFonts w:ascii="Times New Roman" w:hAnsi="Times New Roman" w:cs="Times New Roman"/>
                <w:sz w:val="16"/>
                <w:szCs w:val="16"/>
                <w:lang w:val="en-US"/>
              </w:rPr>
              <w:t>: gender, frequency of brushing teeth, plaque index and other types of food</w:t>
            </w:r>
          </w:p>
        </w:tc>
        <w:tc>
          <w:tcPr>
            <w:tcW w:w="3827" w:type="dxa"/>
            <w:tcBorders>
              <w:top w:val="single" w:sz="4" w:space="0" w:color="auto"/>
            </w:tcBorders>
          </w:tcPr>
          <w:p w14:paraId="7196E9CA" w14:textId="77777777" w:rsidR="00C364A2" w:rsidRPr="00DC6CB0" w:rsidRDefault="00C364A2" w:rsidP="00DB7DFE">
            <w:pPr>
              <w:rPr>
                <w:rFonts w:ascii="Times New Roman" w:hAnsi="Times New Roman" w:cs="Times New Roman"/>
                <w:sz w:val="16"/>
                <w:szCs w:val="16"/>
                <w:lang w:val="en-US"/>
              </w:rPr>
            </w:pPr>
            <w:r w:rsidRPr="00DC6CB0">
              <w:rPr>
                <w:rFonts w:ascii="Times New Roman" w:hAnsi="Times New Roman" w:cs="Times New Roman"/>
                <w:sz w:val="16"/>
                <w:szCs w:val="16"/>
                <w:lang w:val="en-US"/>
              </w:rPr>
              <w:t>Mean Caries: 4.0 (SD 3.0)</w:t>
            </w:r>
          </w:p>
          <w:p w14:paraId="4593E770" w14:textId="77777777" w:rsidR="00C364A2" w:rsidRPr="00DC6CB0" w:rsidRDefault="00C364A2" w:rsidP="00DB7DFE">
            <w:pPr>
              <w:rPr>
                <w:rFonts w:ascii="Times New Roman" w:hAnsi="Times New Roman" w:cs="Times New Roman"/>
                <w:sz w:val="16"/>
                <w:szCs w:val="16"/>
                <w:lang w:val="en-US"/>
              </w:rPr>
            </w:pPr>
            <w:r w:rsidRPr="00DC6CB0">
              <w:rPr>
                <w:rFonts w:ascii="Times New Roman" w:hAnsi="Times New Roman" w:cs="Times New Roman"/>
                <w:sz w:val="16"/>
                <w:szCs w:val="16"/>
                <w:lang w:val="en-US"/>
              </w:rPr>
              <w:t>*</w:t>
            </w:r>
            <w:proofErr w:type="gramStart"/>
            <w:r w:rsidRPr="00DC6CB0">
              <w:rPr>
                <w:rFonts w:ascii="Times New Roman" w:hAnsi="Times New Roman" w:cs="Times New Roman"/>
                <w:sz w:val="16"/>
                <w:szCs w:val="16"/>
                <w:lang w:val="en-US"/>
              </w:rPr>
              <w:t>for</w:t>
            </w:r>
            <w:proofErr w:type="gramEnd"/>
            <w:r w:rsidRPr="00DC6CB0">
              <w:rPr>
                <w:rFonts w:ascii="Times New Roman" w:hAnsi="Times New Roman" w:cs="Times New Roman"/>
                <w:sz w:val="16"/>
                <w:szCs w:val="16"/>
                <w:lang w:val="en-US"/>
              </w:rPr>
              <w:t xml:space="preserve"> weekly category:</w:t>
            </w:r>
          </w:p>
          <w:p w14:paraId="562293AB" w14:textId="77777777" w:rsidR="00C364A2" w:rsidRPr="00DC6CB0" w:rsidRDefault="00C364A2" w:rsidP="00DB7DFE">
            <w:pPr>
              <w:rPr>
                <w:rFonts w:ascii="Times New Roman" w:hAnsi="Times New Roman" w:cs="Times New Roman"/>
                <w:sz w:val="16"/>
                <w:szCs w:val="16"/>
              </w:rPr>
            </w:pPr>
            <w:r w:rsidRPr="00DC6CB0">
              <w:rPr>
                <w:rFonts w:ascii="Times New Roman" w:hAnsi="Times New Roman" w:cs="Times New Roman"/>
                <w:sz w:val="16"/>
                <w:szCs w:val="16"/>
              </w:rPr>
              <w:t>% Milk beverage: 55.7 (n=334)</w:t>
            </w:r>
          </w:p>
          <w:p w14:paraId="0787FB1D" w14:textId="77777777" w:rsidR="00C364A2" w:rsidRPr="00DC6CB0" w:rsidRDefault="00C364A2" w:rsidP="00DB7DFE">
            <w:pPr>
              <w:rPr>
                <w:rFonts w:ascii="Times New Roman" w:hAnsi="Times New Roman" w:cs="Times New Roman"/>
                <w:sz w:val="16"/>
                <w:szCs w:val="16"/>
              </w:rPr>
            </w:pPr>
            <w:r w:rsidRPr="00DC6CB0">
              <w:rPr>
                <w:rFonts w:ascii="Times New Roman" w:hAnsi="Times New Roman" w:cs="Times New Roman"/>
                <w:sz w:val="16"/>
                <w:szCs w:val="16"/>
              </w:rPr>
              <w:t>% SSB: 61.8 (n= 371)</w:t>
            </w:r>
          </w:p>
        </w:tc>
      </w:tr>
      <w:tr w:rsidR="00DC6CB0" w:rsidRPr="00DC6CB0" w14:paraId="322BCB39" w14:textId="77777777" w:rsidTr="00C364A2">
        <w:trPr>
          <w:trHeight w:val="430"/>
          <w:jc w:val="center"/>
        </w:trPr>
        <w:tc>
          <w:tcPr>
            <w:tcW w:w="421" w:type="dxa"/>
          </w:tcPr>
          <w:p w14:paraId="212E2432" w14:textId="77777777" w:rsidR="00C364A2" w:rsidRPr="00DC6CB0" w:rsidRDefault="00C364A2" w:rsidP="00DB7DFE">
            <w:pPr>
              <w:rPr>
                <w:rFonts w:ascii="Times New Roman" w:eastAsia="Times New Roman" w:hAnsi="Times New Roman" w:cs="Times New Roman"/>
                <w:sz w:val="16"/>
                <w:szCs w:val="16"/>
                <w:lang w:eastAsia="pt-BR"/>
              </w:rPr>
            </w:pPr>
          </w:p>
        </w:tc>
        <w:tc>
          <w:tcPr>
            <w:tcW w:w="1559" w:type="dxa"/>
            <w:vMerge/>
          </w:tcPr>
          <w:p w14:paraId="1560272C" w14:textId="33F38B27" w:rsidR="00C364A2" w:rsidRPr="00DC6CB0" w:rsidRDefault="00C364A2" w:rsidP="00DB7DFE">
            <w:pPr>
              <w:rPr>
                <w:rFonts w:ascii="Times New Roman" w:eastAsia="Times New Roman" w:hAnsi="Times New Roman" w:cs="Times New Roman"/>
                <w:sz w:val="16"/>
                <w:szCs w:val="16"/>
                <w:lang w:eastAsia="pt-BR"/>
              </w:rPr>
            </w:pPr>
          </w:p>
        </w:tc>
        <w:tc>
          <w:tcPr>
            <w:tcW w:w="992" w:type="dxa"/>
            <w:vMerge/>
          </w:tcPr>
          <w:p w14:paraId="24CB8D51" w14:textId="77777777" w:rsidR="00C364A2" w:rsidRPr="00DC6CB0" w:rsidRDefault="00C364A2" w:rsidP="00DB7DFE">
            <w:pPr>
              <w:rPr>
                <w:rFonts w:ascii="Times New Roman" w:hAnsi="Times New Roman" w:cs="Times New Roman"/>
                <w:sz w:val="16"/>
                <w:szCs w:val="16"/>
              </w:rPr>
            </w:pPr>
          </w:p>
        </w:tc>
        <w:tc>
          <w:tcPr>
            <w:tcW w:w="1418" w:type="dxa"/>
            <w:vMerge/>
          </w:tcPr>
          <w:p w14:paraId="2FF91719" w14:textId="77777777" w:rsidR="00C364A2" w:rsidRPr="00DC6CB0" w:rsidRDefault="00C364A2" w:rsidP="00DB7DFE">
            <w:pPr>
              <w:rPr>
                <w:rFonts w:ascii="Times New Roman" w:eastAsia="Times New Roman" w:hAnsi="Times New Roman" w:cs="Times New Roman"/>
                <w:sz w:val="16"/>
                <w:szCs w:val="16"/>
                <w:lang w:eastAsia="pt-BR"/>
              </w:rPr>
            </w:pPr>
          </w:p>
        </w:tc>
        <w:tc>
          <w:tcPr>
            <w:tcW w:w="2841" w:type="dxa"/>
            <w:vMerge/>
          </w:tcPr>
          <w:p w14:paraId="01F7D62E" w14:textId="77777777" w:rsidR="00C364A2" w:rsidRPr="00DC6CB0" w:rsidRDefault="00C364A2" w:rsidP="00DB7DFE">
            <w:pPr>
              <w:autoSpaceDE w:val="0"/>
              <w:autoSpaceDN w:val="0"/>
              <w:adjustRightInd w:val="0"/>
              <w:rPr>
                <w:rFonts w:ascii="Times New Roman" w:hAnsi="Times New Roman" w:cs="Times New Roman"/>
                <w:sz w:val="16"/>
                <w:szCs w:val="16"/>
              </w:rPr>
            </w:pPr>
          </w:p>
        </w:tc>
        <w:tc>
          <w:tcPr>
            <w:tcW w:w="1418" w:type="dxa"/>
            <w:vMerge/>
          </w:tcPr>
          <w:p w14:paraId="1BE049C0" w14:textId="77777777" w:rsidR="00C364A2" w:rsidRPr="00DC6CB0" w:rsidRDefault="00C364A2" w:rsidP="00DB7DFE">
            <w:pPr>
              <w:jc w:val="center"/>
              <w:rPr>
                <w:rFonts w:ascii="Times New Roman" w:eastAsia="Times New Roman" w:hAnsi="Times New Roman" w:cs="Times New Roman"/>
                <w:sz w:val="16"/>
                <w:szCs w:val="16"/>
                <w:lang w:eastAsia="pt-BR"/>
              </w:rPr>
            </w:pPr>
          </w:p>
        </w:tc>
        <w:tc>
          <w:tcPr>
            <w:tcW w:w="2840" w:type="dxa"/>
            <w:vMerge/>
          </w:tcPr>
          <w:p w14:paraId="067A1695" w14:textId="77777777" w:rsidR="00C364A2" w:rsidRPr="00DC6CB0" w:rsidRDefault="00C364A2" w:rsidP="00DB7DFE">
            <w:pPr>
              <w:autoSpaceDE w:val="0"/>
              <w:autoSpaceDN w:val="0"/>
              <w:adjustRightInd w:val="0"/>
              <w:rPr>
                <w:rFonts w:ascii="Times New Roman" w:hAnsi="Times New Roman" w:cs="Times New Roman"/>
                <w:i/>
                <w:iCs/>
                <w:sz w:val="16"/>
                <w:szCs w:val="16"/>
              </w:rPr>
            </w:pPr>
          </w:p>
        </w:tc>
        <w:tc>
          <w:tcPr>
            <w:tcW w:w="3827" w:type="dxa"/>
          </w:tcPr>
          <w:p w14:paraId="14C115B8" w14:textId="77777777" w:rsidR="00C364A2" w:rsidRPr="00DC6CB0" w:rsidRDefault="00C364A2" w:rsidP="00DB7DFE">
            <w:pPr>
              <w:rPr>
                <w:rFonts w:ascii="Times New Roman" w:hAnsi="Times New Roman" w:cs="Times New Roman"/>
                <w:sz w:val="16"/>
                <w:szCs w:val="16"/>
                <w:lang w:val="en-US"/>
              </w:rPr>
            </w:pPr>
            <w:r w:rsidRPr="00DC6CB0">
              <w:rPr>
                <w:rFonts w:ascii="Times New Roman" w:hAnsi="Times New Roman" w:cs="Times New Roman"/>
                <w:sz w:val="16"/>
                <w:szCs w:val="16"/>
                <w:lang w:val="en-US"/>
              </w:rPr>
              <w:t>Milk beverage (weekly): IRR 1.38 (95% CI: 1.09, 1.74)</w:t>
            </w:r>
          </w:p>
          <w:p w14:paraId="4E6AE12D" w14:textId="77777777" w:rsidR="00C364A2" w:rsidRPr="00DC6CB0" w:rsidRDefault="00C364A2" w:rsidP="00DB7DFE">
            <w:pPr>
              <w:rPr>
                <w:rFonts w:ascii="Times New Roman" w:hAnsi="Times New Roman" w:cs="Times New Roman"/>
                <w:sz w:val="16"/>
                <w:szCs w:val="16"/>
              </w:rPr>
            </w:pPr>
            <w:r w:rsidRPr="00DC6CB0">
              <w:rPr>
                <w:rFonts w:ascii="Times New Roman" w:hAnsi="Times New Roman" w:cs="Times New Roman"/>
                <w:sz w:val="16"/>
                <w:szCs w:val="16"/>
              </w:rPr>
              <w:t>SSB (weekly): IRR 0.91 (95% CI: 0.71, 1.15)</w:t>
            </w:r>
          </w:p>
        </w:tc>
      </w:tr>
      <w:tr w:rsidR="00DC6CB0" w:rsidRPr="00DC6CB0" w14:paraId="720C91FB" w14:textId="77777777" w:rsidTr="00C364A2">
        <w:trPr>
          <w:trHeight w:val="50"/>
          <w:jc w:val="center"/>
        </w:trPr>
        <w:tc>
          <w:tcPr>
            <w:tcW w:w="421" w:type="dxa"/>
            <w:tcBorders>
              <w:bottom w:val="single" w:sz="4" w:space="0" w:color="auto"/>
            </w:tcBorders>
          </w:tcPr>
          <w:p w14:paraId="6EBCC623" w14:textId="77777777" w:rsidR="00C364A2" w:rsidRPr="00DC6CB0" w:rsidRDefault="00C364A2" w:rsidP="00DB7DFE">
            <w:pPr>
              <w:rPr>
                <w:rFonts w:ascii="Times New Roman" w:eastAsia="Times New Roman" w:hAnsi="Times New Roman" w:cs="Times New Roman"/>
                <w:sz w:val="16"/>
                <w:szCs w:val="16"/>
                <w:lang w:eastAsia="pt-BR"/>
              </w:rPr>
            </w:pPr>
          </w:p>
        </w:tc>
        <w:tc>
          <w:tcPr>
            <w:tcW w:w="1559" w:type="dxa"/>
            <w:tcBorders>
              <w:bottom w:val="single" w:sz="4" w:space="0" w:color="auto"/>
            </w:tcBorders>
          </w:tcPr>
          <w:p w14:paraId="55201FA6" w14:textId="022F6184" w:rsidR="00C364A2" w:rsidRPr="00DC6CB0" w:rsidRDefault="00C364A2" w:rsidP="00DB7DFE">
            <w:pPr>
              <w:rPr>
                <w:rFonts w:ascii="Times New Roman" w:eastAsia="Times New Roman" w:hAnsi="Times New Roman" w:cs="Times New Roman"/>
                <w:sz w:val="16"/>
                <w:szCs w:val="16"/>
                <w:lang w:eastAsia="pt-BR"/>
              </w:rPr>
            </w:pPr>
          </w:p>
        </w:tc>
        <w:tc>
          <w:tcPr>
            <w:tcW w:w="992" w:type="dxa"/>
            <w:tcBorders>
              <w:bottom w:val="single" w:sz="4" w:space="0" w:color="auto"/>
            </w:tcBorders>
          </w:tcPr>
          <w:p w14:paraId="4C6B0A41" w14:textId="77777777" w:rsidR="00C364A2" w:rsidRPr="00DC6CB0" w:rsidRDefault="00C364A2" w:rsidP="00DB7DFE">
            <w:pPr>
              <w:rPr>
                <w:rFonts w:ascii="Times New Roman" w:hAnsi="Times New Roman" w:cs="Times New Roman"/>
                <w:sz w:val="16"/>
                <w:szCs w:val="16"/>
              </w:rPr>
            </w:pPr>
          </w:p>
        </w:tc>
        <w:tc>
          <w:tcPr>
            <w:tcW w:w="1418" w:type="dxa"/>
            <w:tcBorders>
              <w:bottom w:val="single" w:sz="4" w:space="0" w:color="auto"/>
            </w:tcBorders>
          </w:tcPr>
          <w:p w14:paraId="41754F7B" w14:textId="77777777" w:rsidR="00C364A2" w:rsidRPr="00DC6CB0" w:rsidRDefault="00C364A2" w:rsidP="00DB7DFE">
            <w:pPr>
              <w:rPr>
                <w:rFonts w:ascii="Times New Roman" w:eastAsia="Times New Roman" w:hAnsi="Times New Roman" w:cs="Times New Roman"/>
                <w:sz w:val="16"/>
                <w:szCs w:val="16"/>
                <w:lang w:eastAsia="pt-BR"/>
              </w:rPr>
            </w:pPr>
          </w:p>
        </w:tc>
        <w:tc>
          <w:tcPr>
            <w:tcW w:w="2841" w:type="dxa"/>
            <w:tcBorders>
              <w:bottom w:val="single" w:sz="4" w:space="0" w:color="auto"/>
            </w:tcBorders>
          </w:tcPr>
          <w:p w14:paraId="4C7702CA" w14:textId="77777777" w:rsidR="00C364A2" w:rsidRPr="00DC6CB0" w:rsidRDefault="00C364A2" w:rsidP="00DB7DFE">
            <w:pPr>
              <w:autoSpaceDE w:val="0"/>
              <w:autoSpaceDN w:val="0"/>
              <w:adjustRightInd w:val="0"/>
              <w:rPr>
                <w:rFonts w:ascii="Times New Roman" w:hAnsi="Times New Roman" w:cs="Times New Roman"/>
                <w:sz w:val="16"/>
                <w:szCs w:val="16"/>
              </w:rPr>
            </w:pPr>
          </w:p>
        </w:tc>
        <w:tc>
          <w:tcPr>
            <w:tcW w:w="1418" w:type="dxa"/>
            <w:tcBorders>
              <w:bottom w:val="single" w:sz="4" w:space="0" w:color="auto"/>
            </w:tcBorders>
          </w:tcPr>
          <w:p w14:paraId="0CB2E8CF" w14:textId="77777777" w:rsidR="00C364A2" w:rsidRPr="00DC6CB0" w:rsidRDefault="00C364A2" w:rsidP="00DB7DFE">
            <w:pPr>
              <w:jc w:val="center"/>
              <w:rPr>
                <w:rFonts w:ascii="Times New Roman" w:eastAsia="Times New Roman" w:hAnsi="Times New Roman" w:cs="Times New Roman"/>
                <w:sz w:val="16"/>
                <w:szCs w:val="16"/>
                <w:lang w:eastAsia="pt-BR"/>
              </w:rPr>
            </w:pPr>
          </w:p>
        </w:tc>
        <w:tc>
          <w:tcPr>
            <w:tcW w:w="2840" w:type="dxa"/>
            <w:tcBorders>
              <w:bottom w:val="single" w:sz="4" w:space="0" w:color="auto"/>
            </w:tcBorders>
          </w:tcPr>
          <w:p w14:paraId="469A167B" w14:textId="77777777" w:rsidR="00C364A2" w:rsidRPr="00DC6CB0" w:rsidRDefault="00C364A2" w:rsidP="00DB7DFE">
            <w:pPr>
              <w:autoSpaceDE w:val="0"/>
              <w:autoSpaceDN w:val="0"/>
              <w:adjustRightInd w:val="0"/>
              <w:rPr>
                <w:rFonts w:ascii="Times New Roman" w:hAnsi="Times New Roman" w:cs="Times New Roman"/>
                <w:i/>
                <w:iCs/>
                <w:sz w:val="16"/>
                <w:szCs w:val="16"/>
              </w:rPr>
            </w:pPr>
          </w:p>
        </w:tc>
        <w:tc>
          <w:tcPr>
            <w:tcW w:w="3827" w:type="dxa"/>
            <w:tcBorders>
              <w:bottom w:val="single" w:sz="4" w:space="0" w:color="auto"/>
            </w:tcBorders>
          </w:tcPr>
          <w:p w14:paraId="205D38E3" w14:textId="77777777" w:rsidR="00C364A2" w:rsidRPr="00DC6CB0" w:rsidRDefault="00C364A2" w:rsidP="00DB7DFE">
            <w:pPr>
              <w:rPr>
                <w:rFonts w:ascii="Times New Roman" w:hAnsi="Times New Roman" w:cs="Times New Roman"/>
                <w:sz w:val="16"/>
                <w:szCs w:val="16"/>
              </w:rPr>
            </w:pPr>
          </w:p>
        </w:tc>
      </w:tr>
      <w:tr w:rsidR="00DC6CB0" w:rsidRPr="00DC6CB0" w14:paraId="5D44AFE1" w14:textId="77777777" w:rsidTr="00C364A2">
        <w:trPr>
          <w:trHeight w:val="1070"/>
          <w:jc w:val="center"/>
        </w:trPr>
        <w:tc>
          <w:tcPr>
            <w:tcW w:w="421" w:type="dxa"/>
            <w:tcBorders>
              <w:top w:val="single" w:sz="4" w:space="0" w:color="auto"/>
            </w:tcBorders>
          </w:tcPr>
          <w:p w14:paraId="30925A3D" w14:textId="67CAD0B0"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7</w:t>
            </w:r>
          </w:p>
        </w:tc>
        <w:tc>
          <w:tcPr>
            <w:tcW w:w="1559" w:type="dxa"/>
            <w:vMerge w:val="restart"/>
            <w:tcBorders>
              <w:top w:val="single" w:sz="4" w:space="0" w:color="auto"/>
            </w:tcBorders>
          </w:tcPr>
          <w:p w14:paraId="67494750" w14:textId="5B0A2DF8"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Hashim et al. (2009)</w:t>
            </w:r>
          </w:p>
          <w:p w14:paraId="0141AF18" w14:textId="77777777" w:rsidR="00C364A2" w:rsidRPr="00DC6CB0" w:rsidRDefault="00C364A2" w:rsidP="00DB7DFE">
            <w:pPr>
              <w:rPr>
                <w:rFonts w:ascii="Times New Roman" w:hAnsi="Times New Roman" w:cs="Times New Roman"/>
                <w:sz w:val="16"/>
                <w:szCs w:val="16"/>
                <w:lang w:val="en-US"/>
              </w:rPr>
            </w:pPr>
            <w:r w:rsidRPr="00DC6CB0">
              <w:rPr>
                <w:rFonts w:ascii="Times New Roman" w:hAnsi="Times New Roman" w:cs="Times New Roman"/>
                <w:sz w:val="16"/>
                <w:szCs w:val="16"/>
                <w:lang w:val="en-US"/>
              </w:rPr>
              <w:t>Ajman, United Arab Emirates</w:t>
            </w:r>
          </w:p>
        </w:tc>
        <w:tc>
          <w:tcPr>
            <w:tcW w:w="992" w:type="dxa"/>
            <w:vMerge w:val="restart"/>
            <w:tcBorders>
              <w:top w:val="single" w:sz="4" w:space="0" w:color="auto"/>
            </w:tcBorders>
          </w:tcPr>
          <w:p w14:paraId="4FE6D5D4" w14:textId="77777777" w:rsidR="00C364A2" w:rsidRPr="00DC6CB0" w:rsidRDefault="00C364A2" w:rsidP="00DB7DFE">
            <w:pPr>
              <w:rPr>
                <w:rFonts w:ascii="Times New Roman" w:hAnsi="Times New Roman" w:cs="Times New Roman"/>
                <w:sz w:val="16"/>
                <w:szCs w:val="16"/>
              </w:rPr>
            </w:pPr>
            <w:r w:rsidRPr="00DC6CB0">
              <w:rPr>
                <w:rFonts w:ascii="Times New Roman" w:hAnsi="Times New Roman" w:cs="Times New Roman"/>
                <w:sz w:val="16"/>
                <w:szCs w:val="16"/>
              </w:rPr>
              <w:t>Cross-sectional</w:t>
            </w:r>
          </w:p>
        </w:tc>
        <w:tc>
          <w:tcPr>
            <w:tcW w:w="1418" w:type="dxa"/>
            <w:vMerge w:val="restart"/>
            <w:tcBorders>
              <w:top w:val="single" w:sz="4" w:space="0" w:color="auto"/>
            </w:tcBorders>
          </w:tcPr>
          <w:p w14:paraId="7A0212AC" w14:textId="77777777" w:rsidR="00C364A2" w:rsidRPr="00DC6CB0" w:rsidRDefault="00C364A2"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875 school children aged 5-6 years</w:t>
            </w:r>
          </w:p>
          <w:p w14:paraId="7915927E" w14:textId="77777777" w:rsidR="00230F8E" w:rsidRPr="00DC6CB0" w:rsidRDefault="00230F8E" w:rsidP="00DB7DFE">
            <w:pPr>
              <w:rPr>
                <w:rFonts w:ascii="Times New Roman" w:eastAsia="Times New Roman" w:hAnsi="Times New Roman" w:cs="Times New Roman"/>
                <w:sz w:val="16"/>
                <w:szCs w:val="16"/>
                <w:lang w:eastAsia="pt-BR"/>
              </w:rPr>
            </w:pPr>
          </w:p>
          <w:p w14:paraId="4BA1F125" w14:textId="029920A6" w:rsidR="00230F8E" w:rsidRPr="00DC6CB0" w:rsidRDefault="00230F8E" w:rsidP="00230F8E">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eastAsia="pt-BR"/>
              </w:rPr>
              <w:t xml:space="preserve">Response rate: </w:t>
            </w:r>
            <w:r w:rsidR="000D0A21" w:rsidRPr="00DC6CB0">
              <w:rPr>
                <w:rFonts w:ascii="Times New Roman" w:eastAsia="Times New Roman" w:hAnsi="Times New Roman" w:cs="Times New Roman"/>
                <w:sz w:val="16"/>
                <w:szCs w:val="16"/>
                <w:lang w:eastAsia="pt-BR"/>
              </w:rPr>
              <w:t>67</w:t>
            </w:r>
            <w:r w:rsidRPr="00DC6CB0">
              <w:rPr>
                <w:rFonts w:ascii="Times New Roman" w:eastAsia="Times New Roman" w:hAnsi="Times New Roman" w:cs="Times New Roman"/>
                <w:sz w:val="16"/>
                <w:szCs w:val="16"/>
                <w:lang w:eastAsia="pt-BR"/>
              </w:rPr>
              <w:t>%</w:t>
            </w:r>
          </w:p>
          <w:p w14:paraId="65A60300" w14:textId="3C9346F2" w:rsidR="00230F8E" w:rsidRPr="00DC6CB0" w:rsidRDefault="00230F8E" w:rsidP="00DB7DFE">
            <w:pPr>
              <w:rPr>
                <w:rFonts w:ascii="Times New Roman" w:hAnsi="Times New Roman" w:cs="Times New Roman"/>
                <w:sz w:val="16"/>
                <w:szCs w:val="16"/>
              </w:rPr>
            </w:pPr>
          </w:p>
        </w:tc>
        <w:tc>
          <w:tcPr>
            <w:tcW w:w="2841" w:type="dxa"/>
            <w:vMerge w:val="restart"/>
            <w:tcBorders>
              <w:top w:val="single" w:sz="4" w:space="0" w:color="auto"/>
            </w:tcBorders>
          </w:tcPr>
          <w:p w14:paraId="2CCE0C44" w14:textId="77777777" w:rsidR="00C364A2" w:rsidRPr="00DC6CB0" w:rsidRDefault="00C364A2" w:rsidP="00DB7DFE">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sz w:val="16"/>
                <w:szCs w:val="16"/>
                <w:lang w:val="en-US"/>
              </w:rPr>
              <w:t>Sweet baked goods (2-item: sweet biscuits and sweet pastries), Confectionery (3 -item: chocolate, candies, and jelly beans), Frozen confectionery (2 item: ice-cream and ice-muncher) and soft drinks</w:t>
            </w:r>
          </w:p>
          <w:p w14:paraId="77B94A71" w14:textId="77777777" w:rsidR="00C364A2" w:rsidRPr="00DC6CB0" w:rsidRDefault="00C364A2" w:rsidP="00DB7DFE">
            <w:pPr>
              <w:pStyle w:val="Default"/>
              <w:rPr>
                <w:rFonts w:ascii="Times New Roman" w:hAnsi="Times New Roman" w:cs="Times New Roman"/>
                <w:color w:val="auto"/>
                <w:sz w:val="16"/>
                <w:szCs w:val="16"/>
                <w:lang w:val="en-US"/>
              </w:rPr>
            </w:pPr>
            <w:r w:rsidRPr="00DC6CB0">
              <w:rPr>
                <w:rFonts w:ascii="Times New Roman" w:eastAsia="Times New Roman" w:hAnsi="Times New Roman" w:cs="Times New Roman"/>
                <w:color w:val="auto"/>
                <w:sz w:val="16"/>
                <w:szCs w:val="16"/>
                <w:lang w:val="en-US" w:eastAsia="pt-BR"/>
              </w:rPr>
              <w:t xml:space="preserve"># </w:t>
            </w:r>
            <w:r w:rsidRPr="00DC6CB0">
              <w:rPr>
                <w:rFonts w:ascii="Times New Roman" w:hAnsi="Times New Roman" w:cs="Times New Roman"/>
                <w:color w:val="auto"/>
                <w:sz w:val="16"/>
                <w:szCs w:val="16"/>
                <w:lang w:val="en-US"/>
              </w:rPr>
              <w:t xml:space="preserve">Frequency of consumption of each group of foods &lt; 2 times per week (ref.), otherwise, </w:t>
            </w:r>
            <w:r w:rsidRPr="00DC6CB0">
              <w:rPr>
                <w:rFonts w:ascii="Times New Roman" w:eastAsia="Times New Roman" w:hAnsi="Times New Roman" w:cs="Times New Roman"/>
                <w:color w:val="auto"/>
                <w:sz w:val="16"/>
                <w:szCs w:val="16"/>
                <w:lang w:val="en-US" w:eastAsia="pt-BR"/>
              </w:rPr>
              <w:t xml:space="preserve">≥ </w:t>
            </w:r>
            <w:r w:rsidRPr="00DC6CB0">
              <w:rPr>
                <w:rFonts w:ascii="Times New Roman" w:hAnsi="Times New Roman" w:cs="Times New Roman"/>
                <w:color w:val="auto"/>
                <w:sz w:val="16"/>
                <w:szCs w:val="16"/>
                <w:lang w:val="en-US"/>
              </w:rPr>
              <w:t xml:space="preserve">3 times a day assessed using </w:t>
            </w:r>
            <w:proofErr w:type="gramStart"/>
            <w:r w:rsidRPr="00DC6CB0">
              <w:rPr>
                <w:rFonts w:ascii="Times New Roman" w:hAnsi="Times New Roman" w:cs="Times New Roman"/>
                <w:color w:val="auto"/>
                <w:sz w:val="16"/>
                <w:szCs w:val="16"/>
                <w:lang w:val="en-US"/>
              </w:rPr>
              <w:t>a</w:t>
            </w:r>
            <w:proofErr w:type="gramEnd"/>
            <w:r w:rsidRPr="00DC6CB0">
              <w:rPr>
                <w:rFonts w:ascii="Times New Roman" w:hAnsi="Times New Roman" w:cs="Times New Roman"/>
                <w:color w:val="auto"/>
                <w:sz w:val="16"/>
                <w:szCs w:val="16"/>
                <w:lang w:val="en-US"/>
              </w:rPr>
              <w:t xml:space="preserve"> FFQ.</w:t>
            </w:r>
          </w:p>
          <w:p w14:paraId="1A69C4AB" w14:textId="77777777" w:rsidR="00C364A2" w:rsidRPr="00DC6CB0" w:rsidRDefault="00C364A2" w:rsidP="00DB7DFE">
            <w:pPr>
              <w:pStyle w:val="Default"/>
              <w:rPr>
                <w:rFonts w:ascii="Times New Roman" w:eastAsia="Times New Roman" w:hAnsi="Times New Roman" w:cs="Times New Roman"/>
                <w:color w:val="auto"/>
                <w:sz w:val="16"/>
                <w:szCs w:val="16"/>
                <w:lang w:val="en-US" w:eastAsia="pt-BR"/>
              </w:rPr>
            </w:pPr>
            <w:r w:rsidRPr="00DC6CB0">
              <w:rPr>
                <w:rFonts w:ascii="Times New Roman" w:hAnsi="Times New Roman" w:cs="Times New Roman"/>
                <w:color w:val="auto"/>
                <w:sz w:val="16"/>
                <w:szCs w:val="16"/>
                <w:lang w:val="en-US"/>
              </w:rPr>
              <w:t xml:space="preserve"># </w:t>
            </w:r>
            <w:r w:rsidRPr="00DC6CB0">
              <w:rPr>
                <w:rFonts w:ascii="Times New Roman" w:eastAsia="Times New Roman" w:hAnsi="Times New Roman" w:cs="Times New Roman"/>
                <w:color w:val="auto"/>
                <w:sz w:val="16"/>
                <w:szCs w:val="16"/>
                <w:lang w:val="en-US" w:eastAsia="pt-BR"/>
              </w:rPr>
              <w:t>Overall sugary snacks consumption level (low, moderate and high)</w:t>
            </w:r>
          </w:p>
        </w:tc>
        <w:tc>
          <w:tcPr>
            <w:tcW w:w="1418" w:type="dxa"/>
            <w:vMerge w:val="restart"/>
            <w:tcBorders>
              <w:top w:val="single" w:sz="4" w:space="0" w:color="auto"/>
            </w:tcBorders>
          </w:tcPr>
          <w:p w14:paraId="66AA9216" w14:textId="77777777" w:rsidR="00C364A2" w:rsidRPr="00DC6CB0" w:rsidRDefault="00C364A2" w:rsidP="00DB7DFE">
            <w:pPr>
              <w:jc w:val="cente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Mean dmfs/dmft index</w:t>
            </w:r>
          </w:p>
        </w:tc>
        <w:tc>
          <w:tcPr>
            <w:tcW w:w="2840" w:type="dxa"/>
            <w:vMerge w:val="restart"/>
            <w:tcBorders>
              <w:top w:val="single" w:sz="4" w:space="0" w:color="auto"/>
            </w:tcBorders>
          </w:tcPr>
          <w:p w14:paraId="38B33826" w14:textId="77777777" w:rsidR="00C364A2" w:rsidRPr="00DC6CB0" w:rsidRDefault="00C364A2" w:rsidP="00DB7DFE">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i/>
                <w:iCs/>
                <w:sz w:val="16"/>
                <w:szCs w:val="16"/>
                <w:lang w:val="en-US"/>
              </w:rPr>
              <w:t>SES/Family</w:t>
            </w:r>
            <w:r w:rsidRPr="00DC6CB0">
              <w:rPr>
                <w:rFonts w:ascii="Times New Roman" w:hAnsi="Times New Roman" w:cs="Times New Roman"/>
                <w:sz w:val="16"/>
                <w:szCs w:val="16"/>
                <w:lang w:val="en-US"/>
              </w:rPr>
              <w:t>: maternal education and family income</w:t>
            </w:r>
          </w:p>
          <w:p w14:paraId="4E7DE1B2" w14:textId="77777777" w:rsidR="00C364A2" w:rsidRPr="00DC6CB0" w:rsidRDefault="00C364A2" w:rsidP="00DB7DFE">
            <w:pPr>
              <w:autoSpaceDE w:val="0"/>
              <w:autoSpaceDN w:val="0"/>
              <w:adjustRightInd w:val="0"/>
              <w:rPr>
                <w:rFonts w:ascii="Times New Roman" w:hAnsi="Times New Roman" w:cs="Times New Roman"/>
                <w:sz w:val="16"/>
                <w:szCs w:val="16"/>
              </w:rPr>
            </w:pPr>
            <w:r w:rsidRPr="00DC6CB0">
              <w:rPr>
                <w:rFonts w:ascii="Times New Roman" w:hAnsi="Times New Roman" w:cs="Times New Roman"/>
                <w:i/>
                <w:iCs/>
                <w:sz w:val="16"/>
                <w:szCs w:val="16"/>
              </w:rPr>
              <w:t>Individual</w:t>
            </w:r>
            <w:r w:rsidRPr="00DC6CB0">
              <w:rPr>
                <w:rFonts w:ascii="Times New Roman" w:hAnsi="Times New Roman" w:cs="Times New Roman"/>
                <w:sz w:val="16"/>
                <w:szCs w:val="16"/>
              </w:rPr>
              <w:t>: age and gender</w:t>
            </w:r>
          </w:p>
        </w:tc>
        <w:tc>
          <w:tcPr>
            <w:tcW w:w="3827" w:type="dxa"/>
            <w:tcBorders>
              <w:top w:val="single" w:sz="4" w:space="0" w:color="auto"/>
            </w:tcBorders>
          </w:tcPr>
          <w:p w14:paraId="4E4845FA" w14:textId="77777777"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Mean caries: 4.5 (SD 3.3)</w:t>
            </w:r>
          </w:p>
          <w:p w14:paraId="45B15944" w14:textId="77777777"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xml:space="preserve">*for ≥ </w:t>
            </w:r>
            <w:r w:rsidRPr="00DC6CB0">
              <w:rPr>
                <w:rFonts w:ascii="Times New Roman" w:hAnsi="Times New Roman" w:cs="Times New Roman"/>
                <w:sz w:val="16"/>
                <w:szCs w:val="16"/>
                <w:lang w:val="en-US"/>
              </w:rPr>
              <w:t>3 times a day category:</w:t>
            </w:r>
          </w:p>
          <w:p w14:paraId="3FBA708D" w14:textId="77777777" w:rsidR="00C364A2" w:rsidRPr="00DC6CB0" w:rsidRDefault="00C364A2" w:rsidP="00DB7DFE">
            <w:pPr>
              <w:rPr>
                <w:rFonts w:ascii="Times New Roman" w:hAnsi="Times New Roman" w:cs="Times New Roman"/>
                <w:sz w:val="16"/>
                <w:szCs w:val="16"/>
                <w:lang w:val="en-US"/>
              </w:rPr>
            </w:pPr>
            <w:r w:rsidRPr="00DC6CB0">
              <w:rPr>
                <w:rFonts w:ascii="Times New Roman" w:hAnsi="Times New Roman" w:cs="Times New Roman"/>
                <w:sz w:val="16"/>
                <w:szCs w:val="16"/>
                <w:lang w:val="en-US"/>
              </w:rPr>
              <w:t>% Sweet baked goods: 5.5 (n=49)</w:t>
            </w:r>
          </w:p>
          <w:p w14:paraId="6E7CABCF" w14:textId="77777777" w:rsidR="00C364A2" w:rsidRPr="00DC6CB0" w:rsidRDefault="00C364A2" w:rsidP="00DB7DFE">
            <w:pPr>
              <w:rPr>
                <w:rFonts w:ascii="Times New Roman" w:hAnsi="Times New Roman" w:cs="Times New Roman"/>
                <w:sz w:val="16"/>
                <w:szCs w:val="16"/>
                <w:lang w:val="en-US"/>
              </w:rPr>
            </w:pPr>
            <w:r w:rsidRPr="00DC6CB0">
              <w:rPr>
                <w:rFonts w:ascii="Times New Roman" w:hAnsi="Times New Roman" w:cs="Times New Roman"/>
                <w:sz w:val="16"/>
                <w:szCs w:val="16"/>
                <w:lang w:val="en-US"/>
              </w:rPr>
              <w:t>% Confectionery: 30.6 (n=279)</w:t>
            </w:r>
          </w:p>
          <w:p w14:paraId="3FD81531" w14:textId="77777777" w:rsidR="00C364A2" w:rsidRPr="00DC6CB0" w:rsidRDefault="00C364A2" w:rsidP="00DB7DFE">
            <w:pPr>
              <w:rPr>
                <w:rFonts w:ascii="Times New Roman" w:hAnsi="Times New Roman" w:cs="Times New Roman"/>
                <w:sz w:val="16"/>
                <w:szCs w:val="16"/>
                <w:lang w:val="en-US"/>
              </w:rPr>
            </w:pPr>
            <w:r w:rsidRPr="00DC6CB0">
              <w:rPr>
                <w:rFonts w:ascii="Times New Roman" w:hAnsi="Times New Roman" w:cs="Times New Roman"/>
                <w:sz w:val="16"/>
                <w:szCs w:val="16"/>
                <w:lang w:val="en-US"/>
              </w:rPr>
              <w:t>% Frozen confectionery:12.9 (n=117)</w:t>
            </w:r>
          </w:p>
          <w:p w14:paraId="5FB1CF57" w14:textId="77777777" w:rsidR="00C364A2" w:rsidRPr="00DC6CB0" w:rsidRDefault="00C364A2" w:rsidP="00DB7DFE">
            <w:pPr>
              <w:rPr>
                <w:rFonts w:ascii="Times New Roman" w:hAnsi="Times New Roman" w:cs="Times New Roman"/>
                <w:sz w:val="16"/>
                <w:szCs w:val="16"/>
                <w:lang w:val="en-US"/>
              </w:rPr>
            </w:pPr>
            <w:r w:rsidRPr="00DC6CB0">
              <w:rPr>
                <w:rFonts w:ascii="Times New Roman" w:hAnsi="Times New Roman" w:cs="Times New Roman"/>
                <w:sz w:val="16"/>
                <w:szCs w:val="16"/>
                <w:lang w:val="en-US"/>
              </w:rPr>
              <w:t>% Soft drinks: 5.5 (n=50)</w:t>
            </w:r>
          </w:p>
          <w:p w14:paraId="436C34F1" w14:textId="77777777" w:rsidR="00C364A2" w:rsidRPr="00DC6CB0" w:rsidRDefault="00C364A2"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 Sugary snacks (high) = 25.1 (n=221)</w:t>
            </w:r>
          </w:p>
        </w:tc>
      </w:tr>
      <w:tr w:rsidR="00DC6CB0" w:rsidRPr="00DC6CB0" w14:paraId="3057C366" w14:textId="77777777" w:rsidTr="00C364A2">
        <w:trPr>
          <w:trHeight w:val="1070"/>
          <w:jc w:val="center"/>
        </w:trPr>
        <w:tc>
          <w:tcPr>
            <w:tcW w:w="421" w:type="dxa"/>
          </w:tcPr>
          <w:p w14:paraId="06C61377" w14:textId="77777777" w:rsidR="00C364A2" w:rsidRPr="00DC6CB0" w:rsidRDefault="00C364A2" w:rsidP="00DB7DFE">
            <w:pPr>
              <w:rPr>
                <w:rFonts w:ascii="Times New Roman" w:eastAsia="Times New Roman" w:hAnsi="Times New Roman" w:cs="Times New Roman"/>
                <w:sz w:val="16"/>
                <w:szCs w:val="16"/>
                <w:lang w:eastAsia="pt-BR"/>
              </w:rPr>
            </w:pPr>
          </w:p>
        </w:tc>
        <w:tc>
          <w:tcPr>
            <w:tcW w:w="1559" w:type="dxa"/>
            <w:vMerge/>
          </w:tcPr>
          <w:p w14:paraId="2F1C3E5B" w14:textId="799C9326" w:rsidR="00C364A2" w:rsidRPr="00DC6CB0" w:rsidRDefault="00C364A2" w:rsidP="00DB7DFE">
            <w:pPr>
              <w:rPr>
                <w:rFonts w:ascii="Times New Roman" w:eastAsia="Times New Roman" w:hAnsi="Times New Roman" w:cs="Times New Roman"/>
                <w:sz w:val="16"/>
                <w:szCs w:val="16"/>
                <w:lang w:eastAsia="pt-BR"/>
              </w:rPr>
            </w:pPr>
          </w:p>
        </w:tc>
        <w:tc>
          <w:tcPr>
            <w:tcW w:w="992" w:type="dxa"/>
            <w:vMerge/>
          </w:tcPr>
          <w:p w14:paraId="6990E6F2" w14:textId="77777777" w:rsidR="00C364A2" w:rsidRPr="00DC6CB0" w:rsidRDefault="00C364A2" w:rsidP="00DB7DFE">
            <w:pPr>
              <w:rPr>
                <w:rFonts w:ascii="Times New Roman" w:hAnsi="Times New Roman" w:cs="Times New Roman"/>
                <w:sz w:val="16"/>
                <w:szCs w:val="16"/>
              </w:rPr>
            </w:pPr>
          </w:p>
        </w:tc>
        <w:tc>
          <w:tcPr>
            <w:tcW w:w="1418" w:type="dxa"/>
            <w:vMerge/>
          </w:tcPr>
          <w:p w14:paraId="76F8D376" w14:textId="77777777" w:rsidR="00C364A2" w:rsidRPr="00DC6CB0" w:rsidRDefault="00C364A2" w:rsidP="00DB7DFE">
            <w:pPr>
              <w:rPr>
                <w:rFonts w:ascii="Times New Roman" w:eastAsia="Times New Roman" w:hAnsi="Times New Roman" w:cs="Times New Roman"/>
                <w:sz w:val="16"/>
                <w:szCs w:val="16"/>
                <w:lang w:eastAsia="pt-BR"/>
              </w:rPr>
            </w:pPr>
          </w:p>
        </w:tc>
        <w:tc>
          <w:tcPr>
            <w:tcW w:w="2841" w:type="dxa"/>
            <w:vMerge/>
          </w:tcPr>
          <w:p w14:paraId="42D5583E" w14:textId="77777777" w:rsidR="00C364A2" w:rsidRPr="00DC6CB0" w:rsidRDefault="00C364A2" w:rsidP="00DB7DFE">
            <w:pPr>
              <w:autoSpaceDE w:val="0"/>
              <w:autoSpaceDN w:val="0"/>
              <w:adjustRightInd w:val="0"/>
              <w:rPr>
                <w:rFonts w:ascii="Times New Roman" w:hAnsi="Times New Roman" w:cs="Times New Roman"/>
                <w:sz w:val="16"/>
                <w:szCs w:val="16"/>
              </w:rPr>
            </w:pPr>
          </w:p>
        </w:tc>
        <w:tc>
          <w:tcPr>
            <w:tcW w:w="1418" w:type="dxa"/>
            <w:vMerge/>
          </w:tcPr>
          <w:p w14:paraId="0DA71E77" w14:textId="77777777" w:rsidR="00C364A2" w:rsidRPr="00DC6CB0" w:rsidRDefault="00C364A2" w:rsidP="00DB7DFE">
            <w:pPr>
              <w:jc w:val="center"/>
              <w:rPr>
                <w:rFonts w:ascii="Times New Roman" w:eastAsia="Times New Roman" w:hAnsi="Times New Roman" w:cs="Times New Roman"/>
                <w:sz w:val="16"/>
                <w:szCs w:val="16"/>
                <w:lang w:eastAsia="pt-BR"/>
              </w:rPr>
            </w:pPr>
          </w:p>
        </w:tc>
        <w:tc>
          <w:tcPr>
            <w:tcW w:w="2840" w:type="dxa"/>
            <w:vMerge/>
          </w:tcPr>
          <w:p w14:paraId="5F4869D6" w14:textId="77777777" w:rsidR="00C364A2" w:rsidRPr="00DC6CB0" w:rsidRDefault="00C364A2" w:rsidP="00DB7DFE">
            <w:pPr>
              <w:autoSpaceDE w:val="0"/>
              <w:autoSpaceDN w:val="0"/>
              <w:adjustRightInd w:val="0"/>
              <w:rPr>
                <w:rFonts w:ascii="Times New Roman" w:hAnsi="Times New Roman" w:cs="Times New Roman"/>
                <w:i/>
                <w:iCs/>
                <w:sz w:val="16"/>
                <w:szCs w:val="16"/>
              </w:rPr>
            </w:pPr>
          </w:p>
        </w:tc>
        <w:tc>
          <w:tcPr>
            <w:tcW w:w="3827" w:type="dxa"/>
          </w:tcPr>
          <w:p w14:paraId="78110FD4" w14:textId="77777777"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xml:space="preserve">*RR for ≥ </w:t>
            </w:r>
            <w:r w:rsidRPr="00DC6CB0">
              <w:rPr>
                <w:rFonts w:ascii="Times New Roman" w:hAnsi="Times New Roman" w:cs="Times New Roman"/>
                <w:sz w:val="16"/>
                <w:szCs w:val="16"/>
                <w:lang w:val="en-US"/>
              </w:rPr>
              <w:t>3 times a day category:</w:t>
            </w:r>
          </w:p>
          <w:p w14:paraId="41993718" w14:textId="77777777" w:rsidR="00C364A2" w:rsidRPr="00DC6CB0" w:rsidRDefault="00C364A2" w:rsidP="00DB7DFE">
            <w:pPr>
              <w:rPr>
                <w:rFonts w:ascii="Times New Roman" w:hAnsi="Times New Roman" w:cs="Times New Roman"/>
                <w:sz w:val="16"/>
                <w:szCs w:val="16"/>
                <w:lang w:val="en-US"/>
              </w:rPr>
            </w:pPr>
            <w:r w:rsidRPr="00DC6CB0">
              <w:rPr>
                <w:rFonts w:ascii="Times New Roman" w:hAnsi="Times New Roman" w:cs="Times New Roman"/>
                <w:sz w:val="16"/>
                <w:szCs w:val="16"/>
                <w:lang w:val="en-US"/>
              </w:rPr>
              <w:t>Sweet baked goods: RR 1.00 (95% CI: 0.87-1.14)</w:t>
            </w:r>
          </w:p>
          <w:p w14:paraId="2DE36FF5" w14:textId="77777777" w:rsidR="00C364A2" w:rsidRPr="00DC6CB0" w:rsidRDefault="00C364A2" w:rsidP="00DB7DFE">
            <w:pPr>
              <w:rPr>
                <w:rFonts w:ascii="Times New Roman" w:hAnsi="Times New Roman" w:cs="Times New Roman"/>
                <w:sz w:val="16"/>
                <w:szCs w:val="16"/>
                <w:lang w:val="en-US"/>
              </w:rPr>
            </w:pPr>
            <w:r w:rsidRPr="00DC6CB0">
              <w:rPr>
                <w:rFonts w:ascii="Times New Roman" w:hAnsi="Times New Roman" w:cs="Times New Roman"/>
                <w:sz w:val="16"/>
                <w:szCs w:val="16"/>
                <w:lang w:val="en-US"/>
              </w:rPr>
              <w:t>Confectionery: RR 1.31 (95% CI: 1.13-1.50)</w:t>
            </w:r>
          </w:p>
          <w:p w14:paraId="094AD47C" w14:textId="77777777" w:rsidR="00C364A2" w:rsidRPr="00DC6CB0" w:rsidRDefault="00C364A2" w:rsidP="00DB7DFE">
            <w:pPr>
              <w:rPr>
                <w:rFonts w:ascii="Times New Roman" w:hAnsi="Times New Roman" w:cs="Times New Roman"/>
                <w:sz w:val="16"/>
                <w:szCs w:val="16"/>
                <w:lang w:val="en-US"/>
              </w:rPr>
            </w:pPr>
            <w:r w:rsidRPr="00DC6CB0">
              <w:rPr>
                <w:rFonts w:ascii="Times New Roman" w:hAnsi="Times New Roman" w:cs="Times New Roman"/>
                <w:sz w:val="16"/>
                <w:szCs w:val="16"/>
                <w:lang w:val="en-US"/>
              </w:rPr>
              <w:t>Frozen confectionery: RR 1.29 (95% CI: 1.07-1.57)</w:t>
            </w:r>
          </w:p>
          <w:p w14:paraId="16C661A8" w14:textId="77777777" w:rsidR="00C364A2" w:rsidRPr="00DC6CB0" w:rsidRDefault="00C364A2" w:rsidP="00DB7DFE">
            <w:pPr>
              <w:rPr>
                <w:rFonts w:ascii="Times New Roman" w:hAnsi="Times New Roman" w:cs="Times New Roman"/>
                <w:sz w:val="16"/>
                <w:szCs w:val="16"/>
                <w:lang w:val="en-US"/>
              </w:rPr>
            </w:pPr>
            <w:r w:rsidRPr="00DC6CB0">
              <w:rPr>
                <w:rFonts w:ascii="Times New Roman" w:hAnsi="Times New Roman" w:cs="Times New Roman"/>
                <w:sz w:val="16"/>
                <w:szCs w:val="16"/>
                <w:lang w:val="en-US"/>
              </w:rPr>
              <w:t>Soft drinks: RR 1.15 (95% CI: 0.74-1.78)</w:t>
            </w:r>
          </w:p>
          <w:p w14:paraId="539D1DE1" w14:textId="77777777"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xml:space="preserve">Sugary snacks: RR </w:t>
            </w:r>
            <w:r w:rsidRPr="00DC6CB0">
              <w:rPr>
                <w:rFonts w:ascii="Times New Roman" w:hAnsi="Times New Roman" w:cs="Times New Roman"/>
                <w:sz w:val="16"/>
                <w:szCs w:val="16"/>
                <w:lang w:val="en-US"/>
              </w:rPr>
              <w:t>1.49 (95% CI: 1.29-1.72)</w:t>
            </w:r>
          </w:p>
        </w:tc>
      </w:tr>
      <w:tr w:rsidR="00DC6CB0" w:rsidRPr="00DC6CB0" w14:paraId="1E919FBF" w14:textId="77777777" w:rsidTr="00C364A2">
        <w:trPr>
          <w:trHeight w:val="231"/>
          <w:jc w:val="center"/>
        </w:trPr>
        <w:tc>
          <w:tcPr>
            <w:tcW w:w="421" w:type="dxa"/>
            <w:tcBorders>
              <w:bottom w:val="single" w:sz="4" w:space="0" w:color="auto"/>
            </w:tcBorders>
          </w:tcPr>
          <w:p w14:paraId="462C963A" w14:textId="77777777" w:rsidR="00C364A2" w:rsidRPr="00DC6CB0" w:rsidRDefault="00C364A2" w:rsidP="00DB7DFE">
            <w:pPr>
              <w:rPr>
                <w:rFonts w:ascii="Times New Roman" w:hAnsi="Times New Roman" w:cs="Times New Roman"/>
                <w:sz w:val="16"/>
                <w:szCs w:val="16"/>
                <w:lang w:val="en-US"/>
              </w:rPr>
            </w:pPr>
          </w:p>
        </w:tc>
        <w:tc>
          <w:tcPr>
            <w:tcW w:w="1559" w:type="dxa"/>
            <w:tcBorders>
              <w:bottom w:val="single" w:sz="4" w:space="0" w:color="auto"/>
            </w:tcBorders>
          </w:tcPr>
          <w:p w14:paraId="4B9A43C9" w14:textId="6A728386" w:rsidR="00C364A2" w:rsidRPr="00DC6CB0" w:rsidRDefault="00C364A2" w:rsidP="00DB7DFE">
            <w:pPr>
              <w:rPr>
                <w:rFonts w:ascii="Times New Roman" w:hAnsi="Times New Roman" w:cs="Times New Roman"/>
                <w:sz w:val="16"/>
                <w:szCs w:val="16"/>
                <w:lang w:val="en-US"/>
              </w:rPr>
            </w:pPr>
          </w:p>
        </w:tc>
        <w:tc>
          <w:tcPr>
            <w:tcW w:w="992" w:type="dxa"/>
            <w:tcBorders>
              <w:bottom w:val="single" w:sz="4" w:space="0" w:color="auto"/>
            </w:tcBorders>
          </w:tcPr>
          <w:p w14:paraId="782748F6" w14:textId="77777777" w:rsidR="00C364A2" w:rsidRPr="00DC6CB0" w:rsidRDefault="00C364A2" w:rsidP="00DB7DFE">
            <w:pPr>
              <w:rPr>
                <w:rFonts w:ascii="Times New Roman" w:hAnsi="Times New Roman" w:cs="Times New Roman"/>
                <w:sz w:val="16"/>
                <w:szCs w:val="16"/>
                <w:lang w:val="en-US"/>
              </w:rPr>
            </w:pPr>
          </w:p>
        </w:tc>
        <w:tc>
          <w:tcPr>
            <w:tcW w:w="1418" w:type="dxa"/>
            <w:tcBorders>
              <w:bottom w:val="single" w:sz="4" w:space="0" w:color="auto"/>
            </w:tcBorders>
          </w:tcPr>
          <w:p w14:paraId="1627087F" w14:textId="77777777" w:rsidR="00C364A2" w:rsidRPr="00DC6CB0" w:rsidRDefault="00C364A2" w:rsidP="00DB7DFE">
            <w:pPr>
              <w:rPr>
                <w:rFonts w:ascii="Times New Roman" w:hAnsi="Times New Roman" w:cs="Times New Roman"/>
                <w:sz w:val="16"/>
                <w:szCs w:val="16"/>
                <w:lang w:val="en-US"/>
              </w:rPr>
            </w:pPr>
          </w:p>
        </w:tc>
        <w:tc>
          <w:tcPr>
            <w:tcW w:w="2841" w:type="dxa"/>
            <w:tcBorders>
              <w:bottom w:val="single" w:sz="4" w:space="0" w:color="auto"/>
            </w:tcBorders>
          </w:tcPr>
          <w:p w14:paraId="727D9ED0" w14:textId="77777777" w:rsidR="00C364A2" w:rsidRPr="00DC6CB0" w:rsidRDefault="00C364A2" w:rsidP="00DB7DFE">
            <w:pPr>
              <w:rPr>
                <w:rFonts w:ascii="Times New Roman" w:eastAsia="Times New Roman" w:hAnsi="Times New Roman" w:cs="Times New Roman"/>
                <w:sz w:val="16"/>
                <w:szCs w:val="16"/>
                <w:lang w:val="en-US" w:eastAsia="pt-BR"/>
              </w:rPr>
            </w:pPr>
          </w:p>
        </w:tc>
        <w:tc>
          <w:tcPr>
            <w:tcW w:w="1418" w:type="dxa"/>
            <w:tcBorders>
              <w:bottom w:val="single" w:sz="4" w:space="0" w:color="auto"/>
            </w:tcBorders>
          </w:tcPr>
          <w:p w14:paraId="584297FC" w14:textId="77777777" w:rsidR="00C364A2" w:rsidRPr="00DC6CB0" w:rsidRDefault="00C364A2" w:rsidP="00DB7DFE">
            <w:pPr>
              <w:jc w:val="center"/>
              <w:rPr>
                <w:rFonts w:ascii="Times New Roman" w:eastAsia="Times New Roman" w:hAnsi="Times New Roman" w:cs="Times New Roman"/>
                <w:sz w:val="16"/>
                <w:szCs w:val="16"/>
                <w:lang w:val="en-US" w:eastAsia="pt-BR"/>
              </w:rPr>
            </w:pPr>
          </w:p>
        </w:tc>
        <w:tc>
          <w:tcPr>
            <w:tcW w:w="2840" w:type="dxa"/>
            <w:tcBorders>
              <w:bottom w:val="single" w:sz="4" w:space="0" w:color="auto"/>
            </w:tcBorders>
          </w:tcPr>
          <w:p w14:paraId="0DCD734B" w14:textId="77777777" w:rsidR="00C364A2" w:rsidRPr="00DC6CB0" w:rsidRDefault="00C364A2" w:rsidP="00DB7DFE">
            <w:pPr>
              <w:autoSpaceDE w:val="0"/>
              <w:autoSpaceDN w:val="0"/>
              <w:adjustRightInd w:val="0"/>
              <w:rPr>
                <w:rFonts w:ascii="Times New Roman" w:hAnsi="Times New Roman" w:cs="Times New Roman"/>
                <w:i/>
                <w:iCs/>
                <w:sz w:val="16"/>
                <w:szCs w:val="16"/>
                <w:lang w:val="en-US"/>
              </w:rPr>
            </w:pPr>
          </w:p>
        </w:tc>
        <w:tc>
          <w:tcPr>
            <w:tcW w:w="3827" w:type="dxa"/>
            <w:tcBorders>
              <w:bottom w:val="single" w:sz="4" w:space="0" w:color="auto"/>
            </w:tcBorders>
          </w:tcPr>
          <w:p w14:paraId="1DCCC86F" w14:textId="77777777" w:rsidR="00C364A2" w:rsidRPr="00DC6CB0" w:rsidRDefault="00C364A2" w:rsidP="00DB7DFE">
            <w:pPr>
              <w:rPr>
                <w:rFonts w:ascii="Times New Roman" w:eastAsia="Times New Roman" w:hAnsi="Times New Roman" w:cs="Times New Roman"/>
                <w:sz w:val="16"/>
                <w:szCs w:val="16"/>
                <w:lang w:val="fr-FR" w:eastAsia="pt-BR"/>
              </w:rPr>
            </w:pPr>
          </w:p>
        </w:tc>
      </w:tr>
      <w:tr w:rsidR="00DC6CB0" w:rsidRPr="00DC6CB0" w14:paraId="722B7E8E" w14:textId="77777777" w:rsidTr="00C364A2">
        <w:trPr>
          <w:trHeight w:val="231"/>
          <w:jc w:val="center"/>
        </w:trPr>
        <w:tc>
          <w:tcPr>
            <w:tcW w:w="421" w:type="dxa"/>
            <w:tcBorders>
              <w:top w:val="single" w:sz="4" w:space="0" w:color="auto"/>
            </w:tcBorders>
          </w:tcPr>
          <w:p w14:paraId="13EDD0EC" w14:textId="6AB4E0A1" w:rsidR="00C364A2" w:rsidRPr="00DC6CB0" w:rsidRDefault="00C364A2" w:rsidP="00DB7DFE">
            <w:pPr>
              <w:rPr>
                <w:rFonts w:ascii="Times New Roman" w:hAnsi="Times New Roman" w:cs="Times New Roman"/>
                <w:sz w:val="16"/>
                <w:szCs w:val="16"/>
                <w:lang w:val="en-US"/>
              </w:rPr>
            </w:pPr>
            <w:r w:rsidRPr="00DC6CB0">
              <w:rPr>
                <w:rFonts w:ascii="Times New Roman" w:hAnsi="Times New Roman" w:cs="Times New Roman"/>
                <w:sz w:val="16"/>
                <w:szCs w:val="16"/>
                <w:lang w:val="en-US"/>
              </w:rPr>
              <w:t>8</w:t>
            </w:r>
          </w:p>
        </w:tc>
        <w:tc>
          <w:tcPr>
            <w:tcW w:w="1559" w:type="dxa"/>
            <w:tcBorders>
              <w:top w:val="single" w:sz="4" w:space="0" w:color="auto"/>
            </w:tcBorders>
          </w:tcPr>
          <w:p w14:paraId="53AA376E" w14:textId="378C1426" w:rsidR="00C364A2" w:rsidRPr="00DC6CB0" w:rsidRDefault="00C364A2" w:rsidP="00DB7DFE">
            <w:pPr>
              <w:rPr>
                <w:rFonts w:ascii="Times New Roman" w:hAnsi="Times New Roman" w:cs="Times New Roman"/>
                <w:sz w:val="16"/>
                <w:szCs w:val="16"/>
                <w:lang w:val="en-US"/>
              </w:rPr>
            </w:pPr>
            <w:r w:rsidRPr="00DC6CB0">
              <w:rPr>
                <w:rFonts w:ascii="Times New Roman" w:hAnsi="Times New Roman" w:cs="Times New Roman"/>
                <w:sz w:val="16"/>
                <w:szCs w:val="16"/>
                <w:lang w:val="en-US"/>
              </w:rPr>
              <w:t xml:space="preserve">Laniado et al. </w:t>
            </w:r>
          </w:p>
          <w:p w14:paraId="441D5705" w14:textId="77777777" w:rsidR="00C364A2" w:rsidRPr="00DC6CB0" w:rsidRDefault="00C364A2" w:rsidP="00DB7DFE">
            <w:pPr>
              <w:rPr>
                <w:rFonts w:ascii="Times New Roman" w:hAnsi="Times New Roman" w:cs="Times New Roman"/>
                <w:sz w:val="16"/>
                <w:szCs w:val="16"/>
                <w:lang w:val="en-US"/>
              </w:rPr>
            </w:pPr>
            <w:r w:rsidRPr="00DC6CB0">
              <w:rPr>
                <w:rFonts w:ascii="Times New Roman" w:hAnsi="Times New Roman" w:cs="Times New Roman"/>
                <w:sz w:val="16"/>
                <w:szCs w:val="16"/>
                <w:lang w:val="en-US"/>
              </w:rPr>
              <w:t>(2020)</w:t>
            </w:r>
          </w:p>
          <w:p w14:paraId="34A02F69" w14:textId="77777777" w:rsidR="00C364A2" w:rsidRPr="00DC6CB0" w:rsidRDefault="00C364A2" w:rsidP="00DB7DFE">
            <w:pPr>
              <w:rPr>
                <w:rFonts w:ascii="Times New Roman" w:hAnsi="Times New Roman" w:cs="Times New Roman"/>
                <w:sz w:val="16"/>
                <w:szCs w:val="16"/>
                <w:lang w:val="en-US"/>
              </w:rPr>
            </w:pPr>
            <w:r w:rsidRPr="00DC6CB0">
              <w:rPr>
                <w:rFonts w:ascii="Times New Roman" w:hAnsi="Times New Roman" w:cs="Times New Roman"/>
                <w:sz w:val="16"/>
                <w:szCs w:val="16"/>
                <w:lang w:val="en-US"/>
              </w:rPr>
              <w:t>National survey,</w:t>
            </w:r>
          </w:p>
          <w:p w14:paraId="0047ABC3" w14:textId="77777777" w:rsidR="00C364A2" w:rsidRPr="00DC6CB0" w:rsidRDefault="00C364A2" w:rsidP="00DB7DFE">
            <w:pPr>
              <w:rPr>
                <w:rFonts w:ascii="Times New Roman" w:hAnsi="Times New Roman" w:cs="Times New Roman"/>
                <w:sz w:val="16"/>
                <w:szCs w:val="16"/>
              </w:rPr>
            </w:pPr>
            <w:r w:rsidRPr="00DC6CB0">
              <w:rPr>
                <w:rFonts w:ascii="Times New Roman" w:hAnsi="Times New Roman" w:cs="Times New Roman"/>
                <w:sz w:val="16"/>
                <w:szCs w:val="16"/>
              </w:rPr>
              <w:t>United States</w:t>
            </w:r>
          </w:p>
          <w:p w14:paraId="5894F86F" w14:textId="77777777" w:rsidR="00C364A2" w:rsidRPr="00DC6CB0" w:rsidRDefault="00C364A2" w:rsidP="00DB7DFE">
            <w:pPr>
              <w:rPr>
                <w:rFonts w:ascii="Times New Roman" w:hAnsi="Times New Roman" w:cs="Times New Roman"/>
                <w:sz w:val="16"/>
                <w:szCs w:val="16"/>
              </w:rPr>
            </w:pPr>
          </w:p>
        </w:tc>
        <w:tc>
          <w:tcPr>
            <w:tcW w:w="992" w:type="dxa"/>
            <w:tcBorders>
              <w:top w:val="single" w:sz="4" w:space="0" w:color="auto"/>
            </w:tcBorders>
          </w:tcPr>
          <w:p w14:paraId="660B94B0" w14:textId="77777777" w:rsidR="00C364A2" w:rsidRPr="00DC6CB0" w:rsidRDefault="00C364A2" w:rsidP="00DB7DFE">
            <w:pPr>
              <w:rPr>
                <w:rFonts w:ascii="Times New Roman" w:hAnsi="Times New Roman" w:cs="Times New Roman"/>
                <w:sz w:val="16"/>
                <w:szCs w:val="16"/>
              </w:rPr>
            </w:pPr>
            <w:r w:rsidRPr="00DC6CB0">
              <w:rPr>
                <w:rFonts w:ascii="Times New Roman" w:hAnsi="Times New Roman" w:cs="Times New Roman"/>
                <w:sz w:val="16"/>
                <w:szCs w:val="16"/>
              </w:rPr>
              <w:t>Cross-sectional</w:t>
            </w:r>
          </w:p>
        </w:tc>
        <w:tc>
          <w:tcPr>
            <w:tcW w:w="1418" w:type="dxa"/>
            <w:tcBorders>
              <w:top w:val="single" w:sz="4" w:space="0" w:color="auto"/>
            </w:tcBorders>
          </w:tcPr>
          <w:p w14:paraId="65540E69" w14:textId="77777777" w:rsidR="00C364A2" w:rsidRPr="00DC6CB0" w:rsidRDefault="00C364A2" w:rsidP="00DB7DFE">
            <w:pPr>
              <w:rPr>
                <w:rFonts w:ascii="Times New Roman" w:hAnsi="Times New Roman" w:cs="Times New Roman"/>
                <w:sz w:val="16"/>
                <w:szCs w:val="16"/>
                <w:lang w:val="en-US"/>
              </w:rPr>
            </w:pPr>
            <w:r w:rsidRPr="00DC6CB0">
              <w:rPr>
                <w:rFonts w:ascii="Times New Roman" w:hAnsi="Times New Roman" w:cs="Times New Roman"/>
                <w:sz w:val="16"/>
                <w:szCs w:val="16"/>
                <w:lang w:val="en-US"/>
              </w:rPr>
              <w:t xml:space="preserve">6,044  </w:t>
            </w:r>
          </w:p>
          <w:p w14:paraId="64B9B041" w14:textId="77777777" w:rsidR="00C364A2" w:rsidRPr="00DC6CB0" w:rsidRDefault="00C364A2" w:rsidP="00DB7DFE">
            <w:pPr>
              <w:rPr>
                <w:rFonts w:ascii="Times New Roman" w:hAnsi="Times New Roman" w:cs="Times New Roman"/>
                <w:sz w:val="16"/>
                <w:szCs w:val="16"/>
                <w:lang w:val="en-US"/>
              </w:rPr>
            </w:pPr>
            <w:r w:rsidRPr="00DC6CB0">
              <w:rPr>
                <w:rFonts w:ascii="Times New Roman" w:hAnsi="Times New Roman" w:cs="Times New Roman"/>
                <w:sz w:val="16"/>
                <w:szCs w:val="16"/>
                <w:lang w:val="en-US"/>
              </w:rPr>
              <w:t>children and adolescentes aged 2-19 years</w:t>
            </w:r>
          </w:p>
        </w:tc>
        <w:tc>
          <w:tcPr>
            <w:tcW w:w="2841" w:type="dxa"/>
            <w:tcBorders>
              <w:top w:val="single" w:sz="4" w:space="0" w:color="auto"/>
            </w:tcBorders>
          </w:tcPr>
          <w:p w14:paraId="42AB8CD9" w14:textId="77777777"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SSB using a 24-hour dietary recall</w:t>
            </w:r>
          </w:p>
          <w:p w14:paraId="4A473580" w14:textId="77777777"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Frequency of daily consumption:</w:t>
            </w:r>
          </w:p>
          <w:p w14:paraId="28DC5315" w14:textId="77777777"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Never (ref.) vs. any SSB</w:t>
            </w:r>
          </w:p>
        </w:tc>
        <w:tc>
          <w:tcPr>
            <w:tcW w:w="1418" w:type="dxa"/>
            <w:tcBorders>
              <w:top w:val="single" w:sz="4" w:space="0" w:color="auto"/>
            </w:tcBorders>
          </w:tcPr>
          <w:p w14:paraId="276C0F77" w14:textId="77777777" w:rsidR="00C364A2" w:rsidRPr="00DC6CB0" w:rsidRDefault="00C364A2" w:rsidP="00DB7DFE">
            <w:pPr>
              <w:jc w:val="cente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Component d/D of dmft/DMFT index ≥1</w:t>
            </w:r>
          </w:p>
        </w:tc>
        <w:tc>
          <w:tcPr>
            <w:tcW w:w="2840" w:type="dxa"/>
            <w:tcBorders>
              <w:top w:val="single" w:sz="4" w:space="0" w:color="auto"/>
            </w:tcBorders>
          </w:tcPr>
          <w:p w14:paraId="779A22F7" w14:textId="77777777" w:rsidR="00C364A2" w:rsidRPr="00DC6CB0" w:rsidRDefault="00C364A2" w:rsidP="00DB7DFE">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i/>
                <w:iCs/>
                <w:sz w:val="16"/>
                <w:szCs w:val="16"/>
                <w:lang w:val="en-US"/>
              </w:rPr>
              <w:t>SES</w:t>
            </w:r>
            <w:r w:rsidRPr="00DC6CB0">
              <w:rPr>
                <w:rFonts w:ascii="Times New Roman" w:hAnsi="Times New Roman" w:cs="Times New Roman"/>
                <w:sz w:val="16"/>
                <w:szCs w:val="16"/>
                <w:lang w:val="en-US"/>
              </w:rPr>
              <w:t>: poverty status</w:t>
            </w:r>
          </w:p>
          <w:p w14:paraId="6F3C5CA8" w14:textId="77777777" w:rsidR="00C364A2" w:rsidRPr="00DC6CB0" w:rsidRDefault="00C364A2" w:rsidP="00DB7DFE">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i/>
                <w:iCs/>
                <w:sz w:val="16"/>
                <w:szCs w:val="16"/>
                <w:lang w:val="en-US"/>
              </w:rPr>
              <w:t>Individual</w:t>
            </w:r>
            <w:r w:rsidRPr="00DC6CB0">
              <w:rPr>
                <w:rFonts w:ascii="Times New Roman" w:hAnsi="Times New Roman" w:cs="Times New Roman"/>
                <w:sz w:val="16"/>
                <w:szCs w:val="16"/>
                <w:lang w:val="en-US"/>
              </w:rPr>
              <w:t>: age, race, sex, last dental visit, dental insurance</w:t>
            </w:r>
          </w:p>
          <w:p w14:paraId="79BB8DD7" w14:textId="77777777" w:rsidR="00C364A2" w:rsidRPr="00DC6CB0" w:rsidRDefault="00C364A2" w:rsidP="00DB7DFE">
            <w:pPr>
              <w:autoSpaceDE w:val="0"/>
              <w:autoSpaceDN w:val="0"/>
              <w:adjustRightInd w:val="0"/>
              <w:rPr>
                <w:rFonts w:ascii="Times New Roman" w:hAnsi="Times New Roman" w:cs="Times New Roman"/>
                <w:i/>
                <w:iCs/>
                <w:sz w:val="16"/>
                <w:szCs w:val="16"/>
                <w:lang w:val="en-US"/>
              </w:rPr>
            </w:pPr>
          </w:p>
        </w:tc>
        <w:tc>
          <w:tcPr>
            <w:tcW w:w="3827" w:type="dxa"/>
            <w:tcBorders>
              <w:top w:val="single" w:sz="4" w:space="0" w:color="auto"/>
            </w:tcBorders>
          </w:tcPr>
          <w:p w14:paraId="2B3D7834" w14:textId="77777777" w:rsidR="00C364A2" w:rsidRPr="00DC6CB0" w:rsidRDefault="00C364A2" w:rsidP="00DB7DFE">
            <w:pPr>
              <w:rPr>
                <w:rFonts w:ascii="Times New Roman" w:eastAsia="Times New Roman" w:hAnsi="Times New Roman" w:cs="Times New Roman"/>
                <w:i/>
                <w:iCs/>
                <w:sz w:val="16"/>
                <w:szCs w:val="16"/>
                <w:lang w:val="fr-FR" w:eastAsia="pt-BR"/>
              </w:rPr>
            </w:pPr>
            <w:r w:rsidRPr="00DC6CB0">
              <w:rPr>
                <w:rFonts w:ascii="Times New Roman" w:eastAsia="Times New Roman" w:hAnsi="Times New Roman" w:cs="Times New Roman"/>
                <w:i/>
                <w:iCs/>
                <w:sz w:val="16"/>
                <w:szCs w:val="16"/>
                <w:lang w:val="fr-FR" w:eastAsia="pt-BR"/>
              </w:rPr>
              <w:t>2-5 years</w:t>
            </w:r>
          </w:p>
          <w:p w14:paraId="7039298C" w14:textId="77777777" w:rsidR="00C364A2" w:rsidRPr="00DC6CB0" w:rsidRDefault="00C364A2" w:rsidP="00DB7DFE">
            <w:pPr>
              <w:rPr>
                <w:rFonts w:ascii="Times New Roman" w:eastAsia="Times New Roman" w:hAnsi="Times New Roman" w:cs="Times New Roman"/>
                <w:sz w:val="16"/>
                <w:szCs w:val="16"/>
                <w:lang w:val="fr-FR" w:eastAsia="pt-BR"/>
              </w:rPr>
            </w:pPr>
            <w:r w:rsidRPr="00DC6CB0">
              <w:rPr>
                <w:rFonts w:ascii="Times New Roman" w:eastAsia="Times New Roman" w:hAnsi="Times New Roman" w:cs="Times New Roman"/>
                <w:sz w:val="16"/>
                <w:szCs w:val="16"/>
                <w:lang w:val="fr-FR" w:eastAsia="pt-BR"/>
              </w:rPr>
              <w:t>% Untreated caries: 10.2 (n=152)</w:t>
            </w:r>
          </w:p>
          <w:p w14:paraId="5BFBC4B6" w14:textId="77777777"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fr-FR" w:eastAsia="pt-BR"/>
              </w:rPr>
              <w:t xml:space="preserve">SSB: OR </w:t>
            </w:r>
            <w:r w:rsidRPr="00DC6CB0">
              <w:rPr>
                <w:rFonts w:ascii="Times New Roman" w:hAnsi="Times New Roman" w:cs="Times New Roman"/>
                <w:sz w:val="16"/>
                <w:szCs w:val="16"/>
                <w:lang w:val="en-US"/>
              </w:rPr>
              <w:t>1.53 (95% CI 0.89 - 2.63)</w:t>
            </w:r>
          </w:p>
          <w:p w14:paraId="64B666D6" w14:textId="77777777" w:rsidR="00C364A2" w:rsidRPr="00DC6CB0" w:rsidRDefault="00C364A2" w:rsidP="00DB7DFE">
            <w:pPr>
              <w:rPr>
                <w:rFonts w:ascii="Times New Roman" w:eastAsia="Times New Roman" w:hAnsi="Times New Roman" w:cs="Times New Roman"/>
                <w:i/>
                <w:iCs/>
                <w:sz w:val="16"/>
                <w:szCs w:val="16"/>
                <w:lang w:val="fr-FR" w:eastAsia="pt-BR"/>
              </w:rPr>
            </w:pPr>
            <w:r w:rsidRPr="00DC6CB0">
              <w:rPr>
                <w:rFonts w:ascii="Times New Roman" w:eastAsia="Times New Roman" w:hAnsi="Times New Roman" w:cs="Times New Roman"/>
                <w:i/>
                <w:iCs/>
                <w:sz w:val="16"/>
                <w:szCs w:val="16"/>
                <w:lang w:val="fr-FR" w:eastAsia="pt-BR"/>
              </w:rPr>
              <w:t>6-8 years</w:t>
            </w:r>
          </w:p>
          <w:p w14:paraId="44940F16" w14:textId="77777777" w:rsidR="00C364A2" w:rsidRPr="00DC6CB0" w:rsidRDefault="00C364A2" w:rsidP="00DB7DFE">
            <w:pPr>
              <w:rPr>
                <w:rFonts w:ascii="Times New Roman" w:eastAsia="Times New Roman" w:hAnsi="Times New Roman" w:cs="Times New Roman"/>
                <w:sz w:val="16"/>
                <w:szCs w:val="16"/>
                <w:lang w:val="fr-FR" w:eastAsia="pt-BR"/>
              </w:rPr>
            </w:pPr>
            <w:r w:rsidRPr="00DC6CB0">
              <w:rPr>
                <w:rFonts w:ascii="Times New Roman" w:eastAsia="Times New Roman" w:hAnsi="Times New Roman" w:cs="Times New Roman"/>
                <w:sz w:val="16"/>
                <w:szCs w:val="16"/>
                <w:lang w:val="fr-FR" w:eastAsia="pt-BR"/>
              </w:rPr>
              <w:t>% Untreated caries: 14.2 (n=109)</w:t>
            </w:r>
          </w:p>
          <w:p w14:paraId="7F1395AE" w14:textId="77777777" w:rsidR="00C364A2" w:rsidRPr="00DC6CB0" w:rsidRDefault="00C364A2" w:rsidP="00DB7DFE">
            <w:pPr>
              <w:rPr>
                <w:rFonts w:ascii="Times New Roman" w:eastAsia="Times New Roman" w:hAnsi="Times New Roman" w:cs="Times New Roman"/>
                <w:sz w:val="16"/>
                <w:szCs w:val="16"/>
                <w:lang w:val="fr-FR" w:eastAsia="pt-BR"/>
              </w:rPr>
            </w:pPr>
            <w:r w:rsidRPr="00DC6CB0">
              <w:rPr>
                <w:rFonts w:ascii="Times New Roman" w:eastAsia="Times New Roman" w:hAnsi="Times New Roman" w:cs="Times New Roman"/>
                <w:sz w:val="16"/>
                <w:szCs w:val="16"/>
                <w:lang w:val="fr-FR" w:eastAsia="pt-BR"/>
              </w:rPr>
              <w:t xml:space="preserve">SSB: OR </w:t>
            </w:r>
            <w:r w:rsidRPr="00DC6CB0">
              <w:rPr>
                <w:rFonts w:ascii="Times New Roman" w:hAnsi="Times New Roman" w:cs="Times New Roman"/>
                <w:sz w:val="16"/>
                <w:szCs w:val="16"/>
                <w:lang w:val="en-US"/>
              </w:rPr>
              <w:t>1.82 (95% CI 0.97 - 3.41)</w:t>
            </w:r>
          </w:p>
          <w:p w14:paraId="2D623A7C" w14:textId="77777777" w:rsidR="00C364A2" w:rsidRPr="00DC6CB0" w:rsidRDefault="00C364A2" w:rsidP="00DB7DFE">
            <w:pPr>
              <w:rPr>
                <w:rFonts w:ascii="Times New Roman" w:eastAsia="Times New Roman" w:hAnsi="Times New Roman" w:cs="Times New Roman"/>
                <w:i/>
                <w:iCs/>
                <w:sz w:val="16"/>
                <w:szCs w:val="16"/>
                <w:lang w:val="fr-FR" w:eastAsia="pt-BR"/>
              </w:rPr>
            </w:pPr>
            <w:r w:rsidRPr="00DC6CB0">
              <w:rPr>
                <w:rFonts w:ascii="Times New Roman" w:eastAsia="Times New Roman" w:hAnsi="Times New Roman" w:cs="Times New Roman"/>
                <w:i/>
                <w:iCs/>
                <w:sz w:val="16"/>
                <w:szCs w:val="16"/>
                <w:lang w:val="fr-FR" w:eastAsia="pt-BR"/>
              </w:rPr>
              <w:t>9-19 years</w:t>
            </w:r>
          </w:p>
          <w:p w14:paraId="2C6A6DB5" w14:textId="77777777" w:rsidR="00C364A2" w:rsidRPr="00DC6CB0" w:rsidRDefault="00C364A2" w:rsidP="00DB7DFE">
            <w:pPr>
              <w:rPr>
                <w:rFonts w:ascii="Times New Roman" w:eastAsia="Times New Roman" w:hAnsi="Times New Roman" w:cs="Times New Roman"/>
                <w:sz w:val="16"/>
                <w:szCs w:val="16"/>
                <w:lang w:val="fr-FR" w:eastAsia="pt-BR"/>
              </w:rPr>
            </w:pPr>
            <w:r w:rsidRPr="00DC6CB0">
              <w:rPr>
                <w:rFonts w:ascii="Times New Roman" w:eastAsia="Times New Roman" w:hAnsi="Times New Roman" w:cs="Times New Roman"/>
                <w:sz w:val="16"/>
                <w:szCs w:val="16"/>
                <w:lang w:val="fr-FR" w:eastAsia="pt-BR"/>
              </w:rPr>
              <w:t>% Untreated caries: 15.4 (n=583)</w:t>
            </w:r>
          </w:p>
          <w:p w14:paraId="09FF773F" w14:textId="77777777"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fr-FR" w:eastAsia="pt-BR"/>
              </w:rPr>
              <w:t xml:space="preserve">SSB: OR </w:t>
            </w:r>
            <w:r w:rsidRPr="00DC6CB0">
              <w:rPr>
                <w:rFonts w:ascii="Times New Roman" w:hAnsi="Times New Roman" w:cs="Times New Roman"/>
                <w:sz w:val="16"/>
                <w:szCs w:val="16"/>
                <w:lang w:val="en-US"/>
              </w:rPr>
              <w:t>1.37 (95% CI 1.05 - 1.80)</w:t>
            </w:r>
          </w:p>
          <w:p w14:paraId="288E7219" w14:textId="77777777" w:rsidR="00C364A2" w:rsidRPr="00DC6CB0" w:rsidRDefault="00C364A2" w:rsidP="00DB7DFE">
            <w:pPr>
              <w:rPr>
                <w:rFonts w:ascii="Times New Roman" w:eastAsia="Times New Roman" w:hAnsi="Times New Roman" w:cs="Times New Roman"/>
                <w:sz w:val="16"/>
                <w:szCs w:val="16"/>
                <w:lang w:val="fr-FR" w:eastAsia="pt-BR"/>
              </w:rPr>
            </w:pPr>
          </w:p>
        </w:tc>
      </w:tr>
      <w:tr w:rsidR="00DC6CB0" w:rsidRPr="00DC6CB0" w14:paraId="77A32ED4" w14:textId="77777777" w:rsidTr="00C364A2">
        <w:trPr>
          <w:trHeight w:val="80"/>
          <w:jc w:val="center"/>
        </w:trPr>
        <w:tc>
          <w:tcPr>
            <w:tcW w:w="421" w:type="dxa"/>
            <w:tcBorders>
              <w:bottom w:val="single" w:sz="4" w:space="0" w:color="auto"/>
            </w:tcBorders>
          </w:tcPr>
          <w:p w14:paraId="05A16E92" w14:textId="77777777" w:rsidR="00C364A2" w:rsidRPr="00DC6CB0" w:rsidRDefault="00C364A2" w:rsidP="00DB7DFE">
            <w:pPr>
              <w:rPr>
                <w:rFonts w:ascii="Times New Roman" w:hAnsi="Times New Roman" w:cs="Times New Roman"/>
                <w:sz w:val="16"/>
                <w:szCs w:val="16"/>
                <w:lang w:val="fr-FR"/>
              </w:rPr>
            </w:pPr>
          </w:p>
        </w:tc>
        <w:tc>
          <w:tcPr>
            <w:tcW w:w="1559" w:type="dxa"/>
            <w:tcBorders>
              <w:bottom w:val="single" w:sz="4" w:space="0" w:color="auto"/>
            </w:tcBorders>
          </w:tcPr>
          <w:p w14:paraId="09A31330" w14:textId="25749C6B" w:rsidR="00C364A2" w:rsidRPr="00DC6CB0" w:rsidRDefault="00C364A2" w:rsidP="00DB7DFE">
            <w:pPr>
              <w:rPr>
                <w:rFonts w:ascii="Times New Roman" w:hAnsi="Times New Roman" w:cs="Times New Roman"/>
                <w:sz w:val="16"/>
                <w:szCs w:val="16"/>
                <w:lang w:val="fr-FR"/>
              </w:rPr>
            </w:pPr>
          </w:p>
        </w:tc>
        <w:tc>
          <w:tcPr>
            <w:tcW w:w="992" w:type="dxa"/>
            <w:tcBorders>
              <w:bottom w:val="single" w:sz="4" w:space="0" w:color="auto"/>
            </w:tcBorders>
          </w:tcPr>
          <w:p w14:paraId="5023C6D1" w14:textId="77777777" w:rsidR="00C364A2" w:rsidRPr="00DC6CB0" w:rsidRDefault="00C364A2" w:rsidP="00DB7DFE">
            <w:pPr>
              <w:rPr>
                <w:rFonts w:ascii="Times New Roman" w:hAnsi="Times New Roman" w:cs="Times New Roman"/>
                <w:sz w:val="16"/>
                <w:szCs w:val="16"/>
                <w:lang w:val="fr-FR"/>
              </w:rPr>
            </w:pPr>
          </w:p>
        </w:tc>
        <w:tc>
          <w:tcPr>
            <w:tcW w:w="1418" w:type="dxa"/>
            <w:tcBorders>
              <w:bottom w:val="single" w:sz="4" w:space="0" w:color="auto"/>
            </w:tcBorders>
          </w:tcPr>
          <w:p w14:paraId="078F2A7A" w14:textId="77777777" w:rsidR="00C364A2" w:rsidRPr="00DC6CB0" w:rsidRDefault="00C364A2" w:rsidP="00DB7DFE">
            <w:pPr>
              <w:rPr>
                <w:rFonts w:ascii="Times New Roman" w:hAnsi="Times New Roman" w:cs="Times New Roman"/>
                <w:sz w:val="16"/>
                <w:szCs w:val="16"/>
                <w:lang w:val="fr-FR"/>
              </w:rPr>
            </w:pPr>
          </w:p>
        </w:tc>
        <w:tc>
          <w:tcPr>
            <w:tcW w:w="2841" w:type="dxa"/>
            <w:tcBorders>
              <w:bottom w:val="single" w:sz="4" w:space="0" w:color="auto"/>
            </w:tcBorders>
          </w:tcPr>
          <w:p w14:paraId="1A5D490A" w14:textId="77777777" w:rsidR="00C364A2" w:rsidRPr="00DC6CB0" w:rsidRDefault="00C364A2" w:rsidP="00DB7DFE">
            <w:pPr>
              <w:rPr>
                <w:rFonts w:ascii="Times New Roman" w:eastAsia="Times New Roman" w:hAnsi="Times New Roman" w:cs="Times New Roman"/>
                <w:sz w:val="16"/>
                <w:szCs w:val="16"/>
                <w:lang w:val="fr-FR" w:eastAsia="pt-BR"/>
              </w:rPr>
            </w:pPr>
          </w:p>
        </w:tc>
        <w:tc>
          <w:tcPr>
            <w:tcW w:w="1418" w:type="dxa"/>
            <w:tcBorders>
              <w:bottom w:val="single" w:sz="4" w:space="0" w:color="auto"/>
            </w:tcBorders>
          </w:tcPr>
          <w:p w14:paraId="07C7B963" w14:textId="77777777" w:rsidR="00C364A2" w:rsidRPr="00DC6CB0" w:rsidRDefault="00C364A2" w:rsidP="00DB7DFE">
            <w:pPr>
              <w:jc w:val="center"/>
              <w:rPr>
                <w:rFonts w:ascii="Times New Roman" w:eastAsia="Times New Roman" w:hAnsi="Times New Roman" w:cs="Times New Roman"/>
                <w:sz w:val="16"/>
                <w:szCs w:val="16"/>
                <w:lang w:val="fr-FR" w:eastAsia="pt-BR"/>
              </w:rPr>
            </w:pPr>
          </w:p>
        </w:tc>
        <w:tc>
          <w:tcPr>
            <w:tcW w:w="2840" w:type="dxa"/>
            <w:tcBorders>
              <w:bottom w:val="single" w:sz="4" w:space="0" w:color="auto"/>
            </w:tcBorders>
          </w:tcPr>
          <w:p w14:paraId="141FB9A6" w14:textId="77777777" w:rsidR="00C364A2" w:rsidRPr="00DC6CB0" w:rsidRDefault="00C364A2" w:rsidP="00DB7DFE">
            <w:pPr>
              <w:autoSpaceDE w:val="0"/>
              <w:autoSpaceDN w:val="0"/>
              <w:adjustRightInd w:val="0"/>
              <w:rPr>
                <w:rFonts w:ascii="Times New Roman" w:hAnsi="Times New Roman" w:cs="Times New Roman"/>
                <w:i/>
                <w:iCs/>
                <w:sz w:val="16"/>
                <w:szCs w:val="16"/>
                <w:lang w:val="fr-FR"/>
              </w:rPr>
            </w:pPr>
          </w:p>
        </w:tc>
        <w:tc>
          <w:tcPr>
            <w:tcW w:w="3827" w:type="dxa"/>
            <w:tcBorders>
              <w:bottom w:val="single" w:sz="4" w:space="0" w:color="auto"/>
            </w:tcBorders>
          </w:tcPr>
          <w:p w14:paraId="2021CF00" w14:textId="77777777" w:rsidR="00C364A2" w:rsidRPr="00DC6CB0" w:rsidRDefault="00C364A2" w:rsidP="00DB7DFE">
            <w:pPr>
              <w:rPr>
                <w:rFonts w:ascii="Times New Roman" w:eastAsia="Times New Roman" w:hAnsi="Times New Roman" w:cs="Times New Roman"/>
                <w:sz w:val="16"/>
                <w:szCs w:val="16"/>
                <w:lang w:val="fr-FR" w:eastAsia="pt-BR"/>
              </w:rPr>
            </w:pPr>
          </w:p>
        </w:tc>
      </w:tr>
      <w:tr w:rsidR="00DC6CB0" w:rsidRPr="00DC6CB0" w14:paraId="60BC98AA" w14:textId="77777777" w:rsidTr="00C364A2">
        <w:trPr>
          <w:trHeight w:val="199"/>
          <w:jc w:val="center"/>
        </w:trPr>
        <w:tc>
          <w:tcPr>
            <w:tcW w:w="421" w:type="dxa"/>
            <w:tcBorders>
              <w:top w:val="single" w:sz="4" w:space="0" w:color="auto"/>
            </w:tcBorders>
          </w:tcPr>
          <w:p w14:paraId="43D484AE" w14:textId="381A6185" w:rsidR="00C364A2" w:rsidRPr="00DC6CB0" w:rsidRDefault="00C364A2" w:rsidP="00DB7DFE">
            <w:pPr>
              <w:rPr>
                <w:rFonts w:ascii="Times New Roman" w:hAnsi="Times New Roman" w:cs="Times New Roman"/>
                <w:sz w:val="16"/>
                <w:szCs w:val="16"/>
                <w:lang w:val="fr-FR"/>
              </w:rPr>
            </w:pPr>
            <w:r w:rsidRPr="00DC6CB0">
              <w:rPr>
                <w:rFonts w:ascii="Times New Roman" w:hAnsi="Times New Roman" w:cs="Times New Roman"/>
                <w:sz w:val="16"/>
                <w:szCs w:val="16"/>
                <w:lang w:val="fr-FR"/>
              </w:rPr>
              <w:t>9</w:t>
            </w:r>
          </w:p>
        </w:tc>
        <w:tc>
          <w:tcPr>
            <w:tcW w:w="1559" w:type="dxa"/>
            <w:vMerge w:val="restart"/>
            <w:tcBorders>
              <w:top w:val="single" w:sz="4" w:space="0" w:color="auto"/>
            </w:tcBorders>
          </w:tcPr>
          <w:p w14:paraId="4A486856" w14:textId="1D1B8546" w:rsidR="00C364A2" w:rsidRPr="00DC6CB0" w:rsidRDefault="00C364A2" w:rsidP="00DB7DFE">
            <w:pPr>
              <w:rPr>
                <w:rFonts w:ascii="Times New Roman" w:hAnsi="Times New Roman" w:cs="Times New Roman"/>
                <w:sz w:val="16"/>
                <w:szCs w:val="16"/>
                <w:lang w:val="fr-FR"/>
              </w:rPr>
            </w:pPr>
            <w:r w:rsidRPr="00DC6CB0">
              <w:rPr>
                <w:rFonts w:ascii="Times New Roman" w:hAnsi="Times New Roman" w:cs="Times New Roman"/>
                <w:sz w:val="16"/>
                <w:szCs w:val="16"/>
                <w:lang w:val="fr-FR"/>
              </w:rPr>
              <w:t>Lin et al. (2017)</w:t>
            </w:r>
          </w:p>
          <w:p w14:paraId="56D785AE" w14:textId="77777777" w:rsidR="00C364A2" w:rsidRPr="00DC6CB0" w:rsidRDefault="00C364A2" w:rsidP="00DB7DFE">
            <w:pPr>
              <w:rPr>
                <w:rFonts w:ascii="Times New Roman" w:hAnsi="Times New Roman" w:cs="Times New Roman"/>
                <w:sz w:val="16"/>
                <w:szCs w:val="16"/>
                <w:lang w:val="fr-FR"/>
              </w:rPr>
            </w:pPr>
            <w:r w:rsidRPr="00DC6CB0">
              <w:rPr>
                <w:rFonts w:ascii="Times New Roman" w:eastAsia="Times New Roman" w:hAnsi="Times New Roman" w:cs="Times New Roman"/>
                <w:sz w:val="16"/>
                <w:szCs w:val="16"/>
                <w:lang w:val="fr-FR" w:eastAsia="pt-BR"/>
              </w:rPr>
              <w:t>Kaohsiung, Taiwan</w:t>
            </w:r>
          </w:p>
        </w:tc>
        <w:tc>
          <w:tcPr>
            <w:tcW w:w="992" w:type="dxa"/>
            <w:vMerge w:val="restart"/>
            <w:tcBorders>
              <w:top w:val="single" w:sz="4" w:space="0" w:color="auto"/>
            </w:tcBorders>
          </w:tcPr>
          <w:p w14:paraId="25304745" w14:textId="77777777" w:rsidR="00C364A2" w:rsidRPr="00DC6CB0" w:rsidRDefault="00C364A2" w:rsidP="00DB7DFE">
            <w:pPr>
              <w:rPr>
                <w:rFonts w:ascii="Times New Roman" w:hAnsi="Times New Roman" w:cs="Times New Roman"/>
                <w:sz w:val="16"/>
                <w:szCs w:val="16"/>
              </w:rPr>
            </w:pPr>
            <w:r w:rsidRPr="00DC6CB0">
              <w:rPr>
                <w:rFonts w:ascii="Times New Roman" w:hAnsi="Times New Roman" w:cs="Times New Roman"/>
                <w:sz w:val="16"/>
                <w:szCs w:val="16"/>
              </w:rPr>
              <w:t>Cross-sectional</w:t>
            </w:r>
          </w:p>
        </w:tc>
        <w:tc>
          <w:tcPr>
            <w:tcW w:w="1418" w:type="dxa"/>
            <w:vMerge w:val="restart"/>
            <w:tcBorders>
              <w:top w:val="single" w:sz="4" w:space="0" w:color="auto"/>
            </w:tcBorders>
          </w:tcPr>
          <w:p w14:paraId="0357C781" w14:textId="77777777" w:rsidR="00C364A2" w:rsidRPr="00DC6CB0" w:rsidRDefault="00C364A2" w:rsidP="00DB7DFE">
            <w:pPr>
              <w:rPr>
                <w:rFonts w:ascii="Times New Roman" w:hAnsi="Times New Roman" w:cs="Times New Roman"/>
                <w:sz w:val="16"/>
                <w:szCs w:val="16"/>
              </w:rPr>
            </w:pPr>
            <w:r w:rsidRPr="00DC6CB0">
              <w:rPr>
                <w:rFonts w:ascii="Times New Roman" w:hAnsi="Times New Roman" w:cs="Times New Roman"/>
                <w:sz w:val="16"/>
                <w:szCs w:val="16"/>
              </w:rPr>
              <w:t>485 preeschool children aged 4-6 years</w:t>
            </w:r>
          </w:p>
          <w:p w14:paraId="2032C637" w14:textId="77777777" w:rsidR="000D0A21" w:rsidRPr="00DC6CB0" w:rsidRDefault="000D0A21" w:rsidP="00DB7DFE">
            <w:pPr>
              <w:rPr>
                <w:rFonts w:ascii="Times New Roman" w:hAnsi="Times New Roman" w:cs="Times New Roman"/>
                <w:sz w:val="16"/>
                <w:szCs w:val="16"/>
              </w:rPr>
            </w:pPr>
          </w:p>
          <w:p w14:paraId="482ADA7D" w14:textId="2F355186" w:rsidR="000D0A21" w:rsidRPr="00DC6CB0" w:rsidRDefault="000D0A21" w:rsidP="000D0A21">
            <w:pPr>
              <w:rPr>
                <w:rFonts w:ascii="Times New Roman" w:hAnsi="Times New Roman" w:cs="Times New Roman"/>
                <w:sz w:val="16"/>
                <w:szCs w:val="16"/>
              </w:rPr>
            </w:pPr>
            <w:r w:rsidRPr="00DC6CB0">
              <w:rPr>
                <w:rFonts w:ascii="Times New Roman" w:eastAsia="Times New Roman" w:hAnsi="Times New Roman" w:cs="Times New Roman"/>
                <w:sz w:val="16"/>
                <w:szCs w:val="16"/>
                <w:lang w:eastAsia="pt-BR"/>
              </w:rPr>
              <w:t>Response rate: 96%</w:t>
            </w:r>
          </w:p>
        </w:tc>
        <w:tc>
          <w:tcPr>
            <w:tcW w:w="2841" w:type="dxa"/>
            <w:vMerge w:val="restart"/>
            <w:tcBorders>
              <w:top w:val="single" w:sz="4" w:space="0" w:color="auto"/>
            </w:tcBorders>
          </w:tcPr>
          <w:p w14:paraId="2F0CBEA2" w14:textId="77777777"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SSB</w:t>
            </w:r>
          </w:p>
          <w:p w14:paraId="16FA22CC" w14:textId="77777777" w:rsidR="00C364A2" w:rsidRPr="00DC6CB0" w:rsidRDefault="00C364A2" w:rsidP="00DB7DFE">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val="en-US" w:eastAsia="pt-BR"/>
              </w:rPr>
              <w:t xml:space="preserve"># Frequency of daily consumption: </w:t>
            </w:r>
            <w:r w:rsidRPr="00DC6CB0">
              <w:rPr>
                <w:rFonts w:ascii="Times New Roman" w:hAnsi="Times New Roman" w:cs="Times New Roman"/>
                <w:sz w:val="16"/>
                <w:szCs w:val="16"/>
                <w:lang w:val="en-US"/>
              </w:rPr>
              <w:t xml:space="preserve">&lt;1 times/day (ref.) versus </w:t>
            </w:r>
            <w:r w:rsidRPr="00DC6CB0">
              <w:rPr>
                <w:rFonts w:ascii="Times New Roman" w:eastAsia="Times New Roman" w:hAnsi="Times New Roman" w:cs="Times New Roman"/>
                <w:sz w:val="16"/>
                <w:szCs w:val="16"/>
                <w:lang w:val="en-US" w:eastAsia="pt-BR"/>
              </w:rPr>
              <w:t>≥1 times/day</w:t>
            </w:r>
          </w:p>
        </w:tc>
        <w:tc>
          <w:tcPr>
            <w:tcW w:w="1418" w:type="dxa"/>
            <w:vMerge w:val="restart"/>
            <w:tcBorders>
              <w:top w:val="single" w:sz="4" w:space="0" w:color="auto"/>
            </w:tcBorders>
          </w:tcPr>
          <w:p w14:paraId="1515ACB3" w14:textId="77777777" w:rsidR="00C364A2" w:rsidRPr="00DC6CB0" w:rsidRDefault="00C364A2" w:rsidP="00DB7DFE">
            <w:pPr>
              <w:jc w:val="center"/>
              <w:rPr>
                <w:rFonts w:ascii="Times New Roman" w:hAnsi="Times New Roman" w:cs="Times New Roman"/>
                <w:sz w:val="16"/>
                <w:szCs w:val="16"/>
                <w:lang w:val="en-US"/>
              </w:rPr>
            </w:pPr>
            <w:r w:rsidRPr="00DC6CB0">
              <w:rPr>
                <w:rFonts w:ascii="Times New Roman" w:eastAsia="Times New Roman" w:hAnsi="Times New Roman" w:cs="Times New Roman"/>
                <w:sz w:val="16"/>
                <w:szCs w:val="16"/>
                <w:lang w:val="en-US" w:eastAsia="pt-BR"/>
              </w:rPr>
              <w:t>dmft index=0 (ref.), non-SiC (1-5 carious teeth), and SiC (6-19 carious teeth)</w:t>
            </w:r>
          </w:p>
        </w:tc>
        <w:tc>
          <w:tcPr>
            <w:tcW w:w="2840" w:type="dxa"/>
            <w:vMerge w:val="restart"/>
            <w:tcBorders>
              <w:top w:val="single" w:sz="4" w:space="0" w:color="auto"/>
            </w:tcBorders>
          </w:tcPr>
          <w:p w14:paraId="7B8F1887" w14:textId="77777777" w:rsidR="00C364A2" w:rsidRPr="00DC6CB0" w:rsidRDefault="00C364A2" w:rsidP="00DB7DFE">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i/>
                <w:iCs/>
                <w:sz w:val="16"/>
                <w:szCs w:val="16"/>
                <w:lang w:val="en-US"/>
              </w:rPr>
              <w:t>SES/Family</w:t>
            </w:r>
            <w:r w:rsidRPr="00DC6CB0">
              <w:rPr>
                <w:rFonts w:ascii="Times New Roman" w:hAnsi="Times New Roman" w:cs="Times New Roman"/>
                <w:sz w:val="16"/>
                <w:szCs w:val="16"/>
                <w:lang w:val="en-US"/>
              </w:rPr>
              <w:t>: maternal age, race, educational attainment, occupation, family income, maternal self-efficacy, maternal oral health knowledge</w:t>
            </w:r>
          </w:p>
          <w:p w14:paraId="3BACFA84" w14:textId="77777777" w:rsidR="00C364A2" w:rsidRPr="00DC6CB0" w:rsidRDefault="00C364A2" w:rsidP="00DB7DFE">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i/>
                <w:iCs/>
                <w:sz w:val="16"/>
                <w:szCs w:val="16"/>
                <w:lang w:val="en-US"/>
              </w:rPr>
              <w:t>Individual</w:t>
            </w:r>
            <w:r w:rsidRPr="00DC6CB0">
              <w:rPr>
                <w:rFonts w:ascii="Times New Roman" w:hAnsi="Times New Roman" w:cs="Times New Roman"/>
                <w:sz w:val="16"/>
                <w:szCs w:val="16"/>
                <w:lang w:val="en-US"/>
              </w:rPr>
              <w:t>: gender, age, regular dental check-up visits</w:t>
            </w:r>
          </w:p>
        </w:tc>
        <w:tc>
          <w:tcPr>
            <w:tcW w:w="3827" w:type="dxa"/>
            <w:tcBorders>
              <w:top w:val="single" w:sz="4" w:space="0" w:color="auto"/>
            </w:tcBorders>
          </w:tcPr>
          <w:p w14:paraId="76135D03" w14:textId="77777777" w:rsidR="00C364A2" w:rsidRPr="00DC6CB0" w:rsidRDefault="00C364A2"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 Caries: 76.6 (n=379)</w:t>
            </w:r>
          </w:p>
          <w:p w14:paraId="5FE42BBB" w14:textId="77777777" w:rsidR="00C364A2" w:rsidRPr="00DC6CB0" w:rsidRDefault="00C364A2"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 SBB: 23.1 (n=112)</w:t>
            </w:r>
          </w:p>
        </w:tc>
      </w:tr>
      <w:tr w:rsidR="00DC6CB0" w:rsidRPr="00DC6CB0" w14:paraId="3EF3ED4D" w14:textId="77777777" w:rsidTr="00C364A2">
        <w:trPr>
          <w:trHeight w:val="198"/>
          <w:jc w:val="center"/>
        </w:trPr>
        <w:tc>
          <w:tcPr>
            <w:tcW w:w="421" w:type="dxa"/>
          </w:tcPr>
          <w:p w14:paraId="5FDC21FC" w14:textId="77777777" w:rsidR="00C364A2" w:rsidRPr="00DC6CB0" w:rsidRDefault="00C364A2" w:rsidP="00DB7DFE">
            <w:pPr>
              <w:rPr>
                <w:rFonts w:ascii="Times New Roman" w:hAnsi="Times New Roman" w:cs="Times New Roman"/>
                <w:sz w:val="16"/>
                <w:szCs w:val="16"/>
              </w:rPr>
            </w:pPr>
          </w:p>
        </w:tc>
        <w:tc>
          <w:tcPr>
            <w:tcW w:w="1559" w:type="dxa"/>
            <w:vMerge/>
          </w:tcPr>
          <w:p w14:paraId="3E399809" w14:textId="4AF2CE2B" w:rsidR="00C364A2" w:rsidRPr="00DC6CB0" w:rsidRDefault="00C364A2" w:rsidP="00DB7DFE">
            <w:pPr>
              <w:rPr>
                <w:rFonts w:ascii="Times New Roman" w:hAnsi="Times New Roman" w:cs="Times New Roman"/>
                <w:sz w:val="16"/>
                <w:szCs w:val="16"/>
              </w:rPr>
            </w:pPr>
          </w:p>
        </w:tc>
        <w:tc>
          <w:tcPr>
            <w:tcW w:w="992" w:type="dxa"/>
            <w:vMerge/>
          </w:tcPr>
          <w:p w14:paraId="428A68C9" w14:textId="77777777" w:rsidR="00C364A2" w:rsidRPr="00DC6CB0" w:rsidRDefault="00C364A2" w:rsidP="00DB7DFE">
            <w:pPr>
              <w:rPr>
                <w:rFonts w:ascii="Times New Roman" w:hAnsi="Times New Roman" w:cs="Times New Roman"/>
                <w:sz w:val="16"/>
                <w:szCs w:val="16"/>
              </w:rPr>
            </w:pPr>
          </w:p>
        </w:tc>
        <w:tc>
          <w:tcPr>
            <w:tcW w:w="1418" w:type="dxa"/>
            <w:vMerge/>
          </w:tcPr>
          <w:p w14:paraId="52E2C6DA" w14:textId="77777777" w:rsidR="00C364A2" w:rsidRPr="00DC6CB0" w:rsidRDefault="00C364A2" w:rsidP="00DB7DFE">
            <w:pPr>
              <w:rPr>
                <w:rFonts w:ascii="Times New Roman" w:hAnsi="Times New Roman" w:cs="Times New Roman"/>
                <w:sz w:val="16"/>
                <w:szCs w:val="16"/>
              </w:rPr>
            </w:pPr>
          </w:p>
        </w:tc>
        <w:tc>
          <w:tcPr>
            <w:tcW w:w="2841" w:type="dxa"/>
            <w:vMerge/>
          </w:tcPr>
          <w:p w14:paraId="60F37F3F" w14:textId="77777777" w:rsidR="00C364A2" w:rsidRPr="00DC6CB0" w:rsidRDefault="00C364A2" w:rsidP="00DB7DFE">
            <w:pPr>
              <w:rPr>
                <w:rFonts w:ascii="Times New Roman" w:eastAsia="Times New Roman" w:hAnsi="Times New Roman" w:cs="Times New Roman"/>
                <w:sz w:val="16"/>
                <w:szCs w:val="16"/>
                <w:lang w:eastAsia="pt-BR"/>
              </w:rPr>
            </w:pPr>
          </w:p>
        </w:tc>
        <w:tc>
          <w:tcPr>
            <w:tcW w:w="1418" w:type="dxa"/>
            <w:vMerge/>
          </w:tcPr>
          <w:p w14:paraId="78657CDC" w14:textId="77777777" w:rsidR="00C364A2" w:rsidRPr="00DC6CB0" w:rsidRDefault="00C364A2" w:rsidP="00DB7DFE">
            <w:pPr>
              <w:jc w:val="center"/>
              <w:rPr>
                <w:rFonts w:ascii="Times New Roman" w:eastAsia="Times New Roman" w:hAnsi="Times New Roman" w:cs="Times New Roman"/>
                <w:sz w:val="16"/>
                <w:szCs w:val="16"/>
                <w:lang w:eastAsia="pt-BR"/>
              </w:rPr>
            </w:pPr>
          </w:p>
        </w:tc>
        <w:tc>
          <w:tcPr>
            <w:tcW w:w="2840" w:type="dxa"/>
            <w:vMerge/>
          </w:tcPr>
          <w:p w14:paraId="6873F01E" w14:textId="77777777" w:rsidR="00C364A2" w:rsidRPr="00DC6CB0" w:rsidRDefault="00C364A2" w:rsidP="00DB7DFE">
            <w:pPr>
              <w:autoSpaceDE w:val="0"/>
              <w:autoSpaceDN w:val="0"/>
              <w:adjustRightInd w:val="0"/>
              <w:rPr>
                <w:rFonts w:ascii="Times New Roman" w:hAnsi="Times New Roman" w:cs="Times New Roman"/>
                <w:sz w:val="16"/>
                <w:szCs w:val="16"/>
              </w:rPr>
            </w:pPr>
          </w:p>
        </w:tc>
        <w:tc>
          <w:tcPr>
            <w:tcW w:w="3827" w:type="dxa"/>
          </w:tcPr>
          <w:p w14:paraId="42CF93D4" w14:textId="77777777" w:rsidR="00C364A2" w:rsidRPr="00DC6CB0" w:rsidRDefault="00C364A2" w:rsidP="00DB7DFE">
            <w:pPr>
              <w:rPr>
                <w:rFonts w:ascii="Times New Roman" w:hAnsi="Times New Roman" w:cs="Times New Roman"/>
                <w:sz w:val="16"/>
                <w:szCs w:val="16"/>
                <w:lang w:val="en-US"/>
              </w:rPr>
            </w:pPr>
            <w:r w:rsidRPr="00DC6CB0">
              <w:rPr>
                <w:rFonts w:ascii="Times New Roman" w:hAnsi="Times New Roman" w:cs="Times New Roman"/>
                <w:sz w:val="16"/>
                <w:szCs w:val="16"/>
                <w:lang w:val="en-US"/>
              </w:rPr>
              <w:t>SSB and non-SiC: OR 0.89 (95% CI: 0.45 – 1.76)</w:t>
            </w:r>
          </w:p>
          <w:p w14:paraId="3066F931" w14:textId="77777777"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xml:space="preserve">SSB and SiC: OR </w:t>
            </w:r>
            <w:r w:rsidRPr="00DC6CB0">
              <w:rPr>
                <w:rFonts w:ascii="Times New Roman" w:hAnsi="Times New Roman" w:cs="Times New Roman"/>
                <w:sz w:val="16"/>
                <w:szCs w:val="16"/>
                <w:lang w:val="en-US"/>
              </w:rPr>
              <w:t>2.27 (</w:t>
            </w:r>
            <w:r w:rsidRPr="00DC6CB0">
              <w:rPr>
                <w:rFonts w:ascii="Times New Roman" w:eastAsia="Times New Roman" w:hAnsi="Times New Roman" w:cs="Times New Roman"/>
                <w:sz w:val="16"/>
                <w:szCs w:val="16"/>
                <w:lang w:val="en-US" w:eastAsia="pt-BR"/>
              </w:rPr>
              <w:t>95% CI: 1.15-4.48)</w:t>
            </w:r>
          </w:p>
        </w:tc>
      </w:tr>
      <w:tr w:rsidR="00DC6CB0" w:rsidRPr="00DC6CB0" w14:paraId="7EEF335E" w14:textId="77777777" w:rsidTr="00C364A2">
        <w:trPr>
          <w:jc w:val="center"/>
        </w:trPr>
        <w:tc>
          <w:tcPr>
            <w:tcW w:w="421" w:type="dxa"/>
            <w:tcBorders>
              <w:bottom w:val="single" w:sz="4" w:space="0" w:color="auto"/>
            </w:tcBorders>
            <w:shd w:val="clear" w:color="auto" w:fill="FFFFFF" w:themeFill="background1"/>
          </w:tcPr>
          <w:p w14:paraId="6755D5C1" w14:textId="77777777" w:rsidR="00C364A2" w:rsidRPr="00DC6CB0" w:rsidRDefault="00C364A2" w:rsidP="00DB7DFE">
            <w:pPr>
              <w:rPr>
                <w:rFonts w:ascii="Times New Roman" w:eastAsia="Times New Roman" w:hAnsi="Times New Roman" w:cs="Times New Roman"/>
                <w:sz w:val="16"/>
                <w:szCs w:val="16"/>
                <w:lang w:val="en-US" w:eastAsia="pt-BR"/>
              </w:rPr>
            </w:pPr>
          </w:p>
        </w:tc>
        <w:tc>
          <w:tcPr>
            <w:tcW w:w="1559" w:type="dxa"/>
            <w:tcBorders>
              <w:bottom w:val="single" w:sz="4" w:space="0" w:color="auto"/>
            </w:tcBorders>
            <w:shd w:val="clear" w:color="auto" w:fill="FFFFFF" w:themeFill="background1"/>
          </w:tcPr>
          <w:p w14:paraId="010DF1B0" w14:textId="1B109CA3" w:rsidR="00C364A2" w:rsidRPr="00DC6CB0" w:rsidRDefault="00C364A2" w:rsidP="00DB7DFE">
            <w:pPr>
              <w:rPr>
                <w:rFonts w:ascii="Times New Roman" w:eastAsia="Times New Roman" w:hAnsi="Times New Roman" w:cs="Times New Roman"/>
                <w:sz w:val="16"/>
                <w:szCs w:val="16"/>
                <w:lang w:val="en-US" w:eastAsia="pt-BR"/>
              </w:rPr>
            </w:pPr>
          </w:p>
        </w:tc>
        <w:tc>
          <w:tcPr>
            <w:tcW w:w="992" w:type="dxa"/>
            <w:tcBorders>
              <w:bottom w:val="single" w:sz="4" w:space="0" w:color="auto"/>
            </w:tcBorders>
            <w:shd w:val="clear" w:color="auto" w:fill="FFFFFF" w:themeFill="background1"/>
          </w:tcPr>
          <w:p w14:paraId="0EFD9F38" w14:textId="77777777" w:rsidR="00C364A2" w:rsidRPr="00DC6CB0" w:rsidRDefault="00C364A2" w:rsidP="00DB7DFE">
            <w:pPr>
              <w:rPr>
                <w:rFonts w:ascii="Times New Roman" w:hAnsi="Times New Roman" w:cs="Times New Roman"/>
                <w:sz w:val="16"/>
                <w:szCs w:val="16"/>
                <w:lang w:val="en-US"/>
              </w:rPr>
            </w:pPr>
          </w:p>
        </w:tc>
        <w:tc>
          <w:tcPr>
            <w:tcW w:w="1418" w:type="dxa"/>
            <w:tcBorders>
              <w:bottom w:val="single" w:sz="4" w:space="0" w:color="auto"/>
            </w:tcBorders>
            <w:shd w:val="clear" w:color="auto" w:fill="FFFFFF" w:themeFill="background1"/>
          </w:tcPr>
          <w:p w14:paraId="32D1D640" w14:textId="77777777" w:rsidR="00C364A2" w:rsidRPr="00DC6CB0" w:rsidRDefault="00C364A2" w:rsidP="00DB7DFE">
            <w:pPr>
              <w:rPr>
                <w:rFonts w:ascii="Times New Roman" w:hAnsi="Times New Roman" w:cs="Times New Roman"/>
                <w:sz w:val="16"/>
                <w:szCs w:val="16"/>
                <w:lang w:val="en-US"/>
              </w:rPr>
            </w:pPr>
          </w:p>
        </w:tc>
        <w:tc>
          <w:tcPr>
            <w:tcW w:w="2841" w:type="dxa"/>
            <w:tcBorders>
              <w:bottom w:val="single" w:sz="4" w:space="0" w:color="auto"/>
            </w:tcBorders>
            <w:shd w:val="clear" w:color="auto" w:fill="FFFFFF" w:themeFill="background1"/>
          </w:tcPr>
          <w:p w14:paraId="37152F5A" w14:textId="77777777" w:rsidR="00C364A2" w:rsidRPr="00DC6CB0" w:rsidRDefault="00C364A2" w:rsidP="00DB7DFE">
            <w:pPr>
              <w:rPr>
                <w:rFonts w:ascii="Times New Roman" w:eastAsia="Times New Roman" w:hAnsi="Times New Roman" w:cs="Times New Roman"/>
                <w:sz w:val="16"/>
                <w:szCs w:val="16"/>
                <w:lang w:val="en-US" w:eastAsia="pt-BR"/>
              </w:rPr>
            </w:pPr>
          </w:p>
        </w:tc>
        <w:tc>
          <w:tcPr>
            <w:tcW w:w="1418" w:type="dxa"/>
            <w:tcBorders>
              <w:bottom w:val="single" w:sz="4" w:space="0" w:color="auto"/>
            </w:tcBorders>
            <w:shd w:val="clear" w:color="auto" w:fill="FFFFFF" w:themeFill="background1"/>
          </w:tcPr>
          <w:p w14:paraId="42C66693" w14:textId="77777777" w:rsidR="00C364A2" w:rsidRPr="00DC6CB0" w:rsidRDefault="00C364A2" w:rsidP="00DB7DFE">
            <w:pPr>
              <w:jc w:val="center"/>
              <w:rPr>
                <w:rFonts w:ascii="Times New Roman" w:eastAsia="Times New Roman" w:hAnsi="Times New Roman" w:cs="Times New Roman"/>
                <w:sz w:val="16"/>
                <w:szCs w:val="16"/>
                <w:lang w:val="en-US" w:eastAsia="pt-BR"/>
              </w:rPr>
            </w:pPr>
          </w:p>
        </w:tc>
        <w:tc>
          <w:tcPr>
            <w:tcW w:w="2840" w:type="dxa"/>
            <w:tcBorders>
              <w:bottom w:val="single" w:sz="4" w:space="0" w:color="auto"/>
            </w:tcBorders>
            <w:shd w:val="clear" w:color="auto" w:fill="FFFFFF" w:themeFill="background1"/>
          </w:tcPr>
          <w:p w14:paraId="5059F383" w14:textId="77777777" w:rsidR="00C364A2" w:rsidRPr="00DC6CB0" w:rsidRDefault="00C364A2" w:rsidP="00DB7DFE">
            <w:pPr>
              <w:autoSpaceDE w:val="0"/>
              <w:autoSpaceDN w:val="0"/>
              <w:adjustRightInd w:val="0"/>
              <w:rPr>
                <w:rFonts w:ascii="Times New Roman" w:eastAsia="Times New Roman" w:hAnsi="Times New Roman" w:cs="Times New Roman"/>
                <w:sz w:val="16"/>
                <w:szCs w:val="16"/>
                <w:lang w:val="en-US" w:eastAsia="pt-BR"/>
              </w:rPr>
            </w:pPr>
          </w:p>
        </w:tc>
        <w:tc>
          <w:tcPr>
            <w:tcW w:w="3827" w:type="dxa"/>
            <w:tcBorders>
              <w:bottom w:val="single" w:sz="4" w:space="0" w:color="auto"/>
            </w:tcBorders>
            <w:shd w:val="clear" w:color="auto" w:fill="FFFFFF" w:themeFill="background1"/>
          </w:tcPr>
          <w:p w14:paraId="25DFC7D3" w14:textId="77777777" w:rsidR="00C364A2" w:rsidRPr="00DC6CB0" w:rsidRDefault="00C364A2" w:rsidP="00DB7DFE">
            <w:pPr>
              <w:rPr>
                <w:rFonts w:ascii="Times New Roman" w:eastAsia="Times New Roman" w:hAnsi="Times New Roman" w:cs="Times New Roman"/>
                <w:sz w:val="16"/>
                <w:szCs w:val="16"/>
                <w:lang w:val="en-US" w:eastAsia="pt-BR"/>
              </w:rPr>
            </w:pPr>
          </w:p>
        </w:tc>
      </w:tr>
      <w:tr w:rsidR="00DC6CB0" w:rsidRPr="00DC6CB0" w14:paraId="1C75F311" w14:textId="77777777" w:rsidTr="00801ED9">
        <w:trPr>
          <w:trHeight w:val="305"/>
          <w:jc w:val="center"/>
        </w:trPr>
        <w:tc>
          <w:tcPr>
            <w:tcW w:w="421" w:type="dxa"/>
            <w:tcBorders>
              <w:top w:val="single" w:sz="4" w:space="0" w:color="auto"/>
            </w:tcBorders>
            <w:shd w:val="clear" w:color="auto" w:fill="FFFFFF" w:themeFill="background1"/>
          </w:tcPr>
          <w:p w14:paraId="1CA7FD9F" w14:textId="3A493255"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10</w:t>
            </w:r>
          </w:p>
        </w:tc>
        <w:tc>
          <w:tcPr>
            <w:tcW w:w="1559" w:type="dxa"/>
            <w:vMerge w:val="restart"/>
            <w:tcBorders>
              <w:top w:val="single" w:sz="4" w:space="0" w:color="auto"/>
            </w:tcBorders>
            <w:shd w:val="clear" w:color="auto" w:fill="FFFFFF" w:themeFill="background1"/>
          </w:tcPr>
          <w:p w14:paraId="39928659" w14:textId="62F64453" w:rsidR="00C364A2" w:rsidRPr="00DC6CB0" w:rsidRDefault="00C364A2"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Morikava et al. (2018)</w:t>
            </w:r>
          </w:p>
          <w:p w14:paraId="4538DF12" w14:textId="77777777" w:rsidR="00C364A2" w:rsidRPr="00DC6CB0" w:rsidRDefault="00C364A2"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lastRenderedPageBreak/>
              <w:t>Belo Horizonte, Brazil</w:t>
            </w:r>
          </w:p>
          <w:p w14:paraId="31D28E1B" w14:textId="77777777" w:rsidR="00C364A2" w:rsidRPr="00DC6CB0" w:rsidRDefault="00C364A2" w:rsidP="00DB7DFE">
            <w:pPr>
              <w:rPr>
                <w:rFonts w:ascii="Times New Roman" w:eastAsia="Times New Roman" w:hAnsi="Times New Roman" w:cs="Times New Roman"/>
                <w:sz w:val="16"/>
                <w:szCs w:val="16"/>
                <w:lang w:eastAsia="pt-BR"/>
              </w:rPr>
            </w:pPr>
          </w:p>
        </w:tc>
        <w:tc>
          <w:tcPr>
            <w:tcW w:w="992" w:type="dxa"/>
            <w:vMerge w:val="restart"/>
            <w:tcBorders>
              <w:top w:val="single" w:sz="4" w:space="0" w:color="auto"/>
            </w:tcBorders>
            <w:shd w:val="clear" w:color="auto" w:fill="FFFFFF" w:themeFill="background1"/>
          </w:tcPr>
          <w:p w14:paraId="75A2701B" w14:textId="77777777" w:rsidR="00C364A2" w:rsidRPr="00DC6CB0" w:rsidRDefault="00C364A2" w:rsidP="00DB7DFE">
            <w:pPr>
              <w:rPr>
                <w:rFonts w:ascii="Times New Roman" w:hAnsi="Times New Roman" w:cs="Times New Roman"/>
                <w:sz w:val="16"/>
                <w:szCs w:val="16"/>
              </w:rPr>
            </w:pPr>
            <w:r w:rsidRPr="00DC6CB0">
              <w:rPr>
                <w:rFonts w:ascii="Times New Roman" w:hAnsi="Times New Roman" w:cs="Times New Roman"/>
                <w:sz w:val="16"/>
                <w:szCs w:val="16"/>
              </w:rPr>
              <w:lastRenderedPageBreak/>
              <w:t>Cross-sectional</w:t>
            </w:r>
          </w:p>
        </w:tc>
        <w:tc>
          <w:tcPr>
            <w:tcW w:w="1418" w:type="dxa"/>
            <w:vMerge w:val="restart"/>
            <w:tcBorders>
              <w:top w:val="single" w:sz="4" w:space="0" w:color="auto"/>
            </w:tcBorders>
            <w:shd w:val="clear" w:color="auto" w:fill="FFFFFF" w:themeFill="background1"/>
          </w:tcPr>
          <w:p w14:paraId="2A336B97" w14:textId="77777777" w:rsidR="00C364A2" w:rsidRPr="00DC6CB0" w:rsidRDefault="00C364A2" w:rsidP="00801ED9">
            <w:pPr>
              <w:rPr>
                <w:rFonts w:ascii="Times New Roman" w:hAnsi="Times New Roman" w:cs="Times New Roman"/>
                <w:sz w:val="16"/>
                <w:szCs w:val="16"/>
              </w:rPr>
            </w:pPr>
            <w:r w:rsidRPr="00DC6CB0">
              <w:rPr>
                <w:rFonts w:ascii="Times New Roman" w:hAnsi="Times New Roman" w:cs="Times New Roman"/>
                <w:sz w:val="16"/>
                <w:szCs w:val="16"/>
              </w:rPr>
              <w:t>427 preschool children aged 5-years</w:t>
            </w:r>
          </w:p>
          <w:p w14:paraId="28E3AF12" w14:textId="77777777" w:rsidR="00801ED9" w:rsidRPr="00DC6CB0" w:rsidRDefault="00801ED9" w:rsidP="00801ED9">
            <w:pPr>
              <w:rPr>
                <w:rFonts w:ascii="Times New Roman" w:hAnsi="Times New Roman" w:cs="Times New Roman"/>
                <w:sz w:val="16"/>
                <w:szCs w:val="16"/>
              </w:rPr>
            </w:pPr>
          </w:p>
          <w:p w14:paraId="73B3B4E4" w14:textId="2E59C19F" w:rsidR="00801ED9" w:rsidRPr="00DC6CB0" w:rsidRDefault="00801ED9" w:rsidP="00801ED9">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eastAsia="pt-BR"/>
              </w:rPr>
              <w:t>Response rate: 84.4%</w:t>
            </w:r>
          </w:p>
        </w:tc>
        <w:tc>
          <w:tcPr>
            <w:tcW w:w="2841" w:type="dxa"/>
            <w:vMerge w:val="restart"/>
            <w:tcBorders>
              <w:top w:val="single" w:sz="4" w:space="0" w:color="auto"/>
            </w:tcBorders>
            <w:shd w:val="clear" w:color="auto" w:fill="FFFFFF" w:themeFill="background1"/>
          </w:tcPr>
          <w:p w14:paraId="502F7D0C" w14:textId="77777777" w:rsidR="00C364A2" w:rsidRPr="00DC6CB0" w:rsidRDefault="00C364A2" w:rsidP="00DB7DFE">
            <w:pPr>
              <w:pStyle w:val="Default"/>
              <w:rPr>
                <w:rFonts w:ascii="Times New Roman" w:hAnsi="Times New Roman" w:cs="Times New Roman"/>
                <w:color w:val="auto"/>
                <w:sz w:val="16"/>
                <w:szCs w:val="16"/>
                <w:lang w:val="en-US"/>
              </w:rPr>
            </w:pPr>
            <w:r w:rsidRPr="00DC6CB0">
              <w:rPr>
                <w:rFonts w:ascii="Times New Roman" w:hAnsi="Times New Roman" w:cs="Times New Roman"/>
                <w:color w:val="auto"/>
                <w:sz w:val="16"/>
                <w:szCs w:val="16"/>
                <w:lang w:val="en-US"/>
              </w:rPr>
              <w:t>Powdered beverage, soft drink, cookies, ice cream and candy</w:t>
            </w:r>
          </w:p>
          <w:p w14:paraId="48DD16B1" w14:textId="77777777"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hAnsi="Times New Roman" w:cs="Times New Roman"/>
                <w:sz w:val="16"/>
                <w:szCs w:val="16"/>
                <w:lang w:val="en-US"/>
              </w:rPr>
              <w:lastRenderedPageBreak/>
              <w:t># Frequency of daily consumption calculated by the sum of the FFQ</w:t>
            </w:r>
            <w:r w:rsidRPr="00DC6CB0">
              <w:rPr>
                <w:rFonts w:ascii="Times New Roman" w:eastAsia="Times New Roman" w:hAnsi="Times New Roman" w:cs="Times New Roman"/>
                <w:sz w:val="16"/>
                <w:szCs w:val="16"/>
                <w:lang w:val="en-US" w:eastAsia="pt-BR"/>
              </w:rPr>
              <w:t xml:space="preserve"> </w:t>
            </w:r>
            <w:r w:rsidRPr="00DC6CB0">
              <w:rPr>
                <w:rFonts w:ascii="Times New Roman" w:hAnsi="Times New Roman" w:cs="Times New Roman"/>
                <w:sz w:val="16"/>
                <w:szCs w:val="16"/>
                <w:lang w:val="en-US"/>
              </w:rPr>
              <w:t>scores of each food</w:t>
            </w:r>
          </w:p>
        </w:tc>
        <w:tc>
          <w:tcPr>
            <w:tcW w:w="1418" w:type="dxa"/>
            <w:vMerge w:val="restart"/>
            <w:tcBorders>
              <w:top w:val="single" w:sz="4" w:space="0" w:color="auto"/>
            </w:tcBorders>
            <w:shd w:val="clear" w:color="auto" w:fill="FFFFFF" w:themeFill="background1"/>
          </w:tcPr>
          <w:p w14:paraId="64BC5C44" w14:textId="77777777" w:rsidR="00C364A2" w:rsidRPr="00DC6CB0" w:rsidRDefault="00C364A2" w:rsidP="00DB7DFE">
            <w:pPr>
              <w:jc w:val="center"/>
              <w:rPr>
                <w:rFonts w:ascii="Times New Roman" w:eastAsia="Times New Roman" w:hAnsi="Times New Roman" w:cs="Times New Roman"/>
                <w:sz w:val="16"/>
                <w:szCs w:val="16"/>
                <w:lang w:val="en-US" w:eastAsia="pt-BR"/>
              </w:rPr>
            </w:pPr>
            <w:r w:rsidRPr="00DC6CB0">
              <w:rPr>
                <w:rFonts w:ascii="Times New Roman" w:hAnsi="Times New Roman" w:cs="Times New Roman"/>
                <w:sz w:val="16"/>
                <w:szCs w:val="16"/>
                <w:lang w:val="en-US"/>
              </w:rPr>
              <w:lastRenderedPageBreak/>
              <w:t>d component of dmft index ≥ 1</w:t>
            </w:r>
          </w:p>
        </w:tc>
        <w:tc>
          <w:tcPr>
            <w:tcW w:w="2840" w:type="dxa"/>
            <w:vMerge w:val="restart"/>
            <w:tcBorders>
              <w:top w:val="single" w:sz="4" w:space="0" w:color="auto"/>
            </w:tcBorders>
            <w:shd w:val="clear" w:color="auto" w:fill="FFFFFF" w:themeFill="background1"/>
          </w:tcPr>
          <w:p w14:paraId="292C7FFC" w14:textId="77777777" w:rsidR="00C364A2" w:rsidRPr="00DC6CB0" w:rsidRDefault="00C364A2" w:rsidP="00DB7DFE">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i/>
                <w:iCs/>
                <w:sz w:val="16"/>
                <w:szCs w:val="16"/>
                <w:lang w:val="en-US"/>
              </w:rPr>
              <w:t>SES/Family</w:t>
            </w:r>
            <w:r w:rsidRPr="00DC6CB0">
              <w:rPr>
                <w:rFonts w:ascii="Times New Roman" w:hAnsi="Times New Roman" w:cs="Times New Roman"/>
                <w:sz w:val="16"/>
                <w:szCs w:val="16"/>
                <w:lang w:val="en-US"/>
              </w:rPr>
              <w:t>: caregiver marital status and education</w:t>
            </w:r>
          </w:p>
          <w:p w14:paraId="2B36B3E0" w14:textId="77777777" w:rsidR="00C364A2" w:rsidRPr="00DC6CB0" w:rsidRDefault="00C364A2" w:rsidP="00DB7DFE">
            <w:pPr>
              <w:autoSpaceDE w:val="0"/>
              <w:autoSpaceDN w:val="0"/>
              <w:adjustRightInd w:val="0"/>
              <w:rPr>
                <w:rFonts w:ascii="Times New Roman" w:eastAsia="Times New Roman" w:hAnsi="Times New Roman" w:cs="Times New Roman"/>
                <w:sz w:val="16"/>
                <w:szCs w:val="16"/>
                <w:lang w:val="en-US" w:eastAsia="pt-BR"/>
              </w:rPr>
            </w:pPr>
            <w:r w:rsidRPr="00DC6CB0">
              <w:rPr>
                <w:rFonts w:ascii="Times New Roman" w:hAnsi="Times New Roman" w:cs="Times New Roman"/>
                <w:i/>
                <w:iCs/>
                <w:sz w:val="16"/>
                <w:szCs w:val="16"/>
                <w:lang w:val="en-US"/>
              </w:rPr>
              <w:lastRenderedPageBreak/>
              <w:t>Individual</w:t>
            </w:r>
            <w:r w:rsidRPr="00DC6CB0">
              <w:rPr>
                <w:rFonts w:ascii="Times New Roman" w:hAnsi="Times New Roman" w:cs="Times New Roman"/>
                <w:sz w:val="16"/>
                <w:szCs w:val="16"/>
                <w:lang w:val="en-US"/>
              </w:rPr>
              <w:t>: sex, eating before sleep, brushing teeth frequency, brushing teeth before sleep, visible plaque</w:t>
            </w:r>
          </w:p>
        </w:tc>
        <w:tc>
          <w:tcPr>
            <w:tcW w:w="3827" w:type="dxa"/>
            <w:tcBorders>
              <w:top w:val="single" w:sz="4" w:space="0" w:color="auto"/>
            </w:tcBorders>
            <w:shd w:val="clear" w:color="auto" w:fill="FFFFFF" w:themeFill="background1"/>
          </w:tcPr>
          <w:p w14:paraId="6C9F5D3B" w14:textId="77777777"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lastRenderedPageBreak/>
              <w:t>% Caries (dmft): 56 (n=239)</w:t>
            </w:r>
          </w:p>
          <w:p w14:paraId="38C89DDD" w14:textId="77777777"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Untreated caries (d of dmft): 51 (n=218)</w:t>
            </w:r>
          </w:p>
          <w:p w14:paraId="035D03D3" w14:textId="77777777" w:rsidR="00C364A2" w:rsidRPr="00DC6CB0" w:rsidRDefault="00C364A2"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lastRenderedPageBreak/>
              <w:t>Mean of ultraprocessed foods: 2.04</w:t>
            </w:r>
          </w:p>
        </w:tc>
      </w:tr>
      <w:tr w:rsidR="00DC6CB0" w:rsidRPr="00DC6CB0" w14:paraId="76935708" w14:textId="77777777" w:rsidTr="00C364A2">
        <w:trPr>
          <w:trHeight w:val="305"/>
          <w:jc w:val="center"/>
        </w:trPr>
        <w:tc>
          <w:tcPr>
            <w:tcW w:w="421" w:type="dxa"/>
            <w:shd w:val="clear" w:color="auto" w:fill="FFFFFF" w:themeFill="background1"/>
          </w:tcPr>
          <w:p w14:paraId="2B616DDA" w14:textId="77777777" w:rsidR="00C364A2" w:rsidRPr="00DC6CB0" w:rsidRDefault="00C364A2" w:rsidP="00DB7DFE">
            <w:pPr>
              <w:rPr>
                <w:rFonts w:ascii="Times New Roman" w:eastAsia="Times New Roman" w:hAnsi="Times New Roman" w:cs="Times New Roman"/>
                <w:sz w:val="16"/>
                <w:szCs w:val="16"/>
                <w:lang w:eastAsia="pt-BR"/>
              </w:rPr>
            </w:pPr>
          </w:p>
        </w:tc>
        <w:tc>
          <w:tcPr>
            <w:tcW w:w="1559" w:type="dxa"/>
            <w:vMerge/>
            <w:shd w:val="clear" w:color="auto" w:fill="FFFFFF" w:themeFill="background1"/>
          </w:tcPr>
          <w:p w14:paraId="73FA8886" w14:textId="73B96B97" w:rsidR="00C364A2" w:rsidRPr="00DC6CB0" w:rsidRDefault="00C364A2" w:rsidP="00DB7DFE">
            <w:pPr>
              <w:rPr>
                <w:rFonts w:ascii="Times New Roman" w:eastAsia="Times New Roman" w:hAnsi="Times New Roman" w:cs="Times New Roman"/>
                <w:sz w:val="16"/>
                <w:szCs w:val="16"/>
                <w:lang w:eastAsia="pt-BR"/>
              </w:rPr>
            </w:pPr>
          </w:p>
        </w:tc>
        <w:tc>
          <w:tcPr>
            <w:tcW w:w="992" w:type="dxa"/>
            <w:vMerge/>
            <w:shd w:val="clear" w:color="auto" w:fill="FFFFFF" w:themeFill="background1"/>
          </w:tcPr>
          <w:p w14:paraId="6D54631B" w14:textId="77777777" w:rsidR="00C364A2" w:rsidRPr="00DC6CB0" w:rsidRDefault="00C364A2" w:rsidP="00DB7DFE">
            <w:pPr>
              <w:rPr>
                <w:rFonts w:ascii="Times New Roman" w:hAnsi="Times New Roman" w:cs="Times New Roman"/>
                <w:sz w:val="16"/>
                <w:szCs w:val="16"/>
              </w:rPr>
            </w:pPr>
          </w:p>
        </w:tc>
        <w:tc>
          <w:tcPr>
            <w:tcW w:w="1418" w:type="dxa"/>
            <w:vMerge/>
            <w:shd w:val="clear" w:color="auto" w:fill="FFFFFF" w:themeFill="background1"/>
          </w:tcPr>
          <w:p w14:paraId="596AE856" w14:textId="77777777" w:rsidR="00C364A2" w:rsidRPr="00DC6CB0" w:rsidRDefault="00C364A2" w:rsidP="00DB7DFE">
            <w:pPr>
              <w:rPr>
                <w:rFonts w:ascii="Times New Roman" w:hAnsi="Times New Roman" w:cs="Times New Roman"/>
                <w:sz w:val="16"/>
                <w:szCs w:val="16"/>
              </w:rPr>
            </w:pPr>
          </w:p>
        </w:tc>
        <w:tc>
          <w:tcPr>
            <w:tcW w:w="2841" w:type="dxa"/>
            <w:vMerge/>
            <w:shd w:val="clear" w:color="auto" w:fill="FFFFFF" w:themeFill="background1"/>
          </w:tcPr>
          <w:p w14:paraId="756009E0" w14:textId="77777777" w:rsidR="00C364A2" w:rsidRPr="00DC6CB0" w:rsidRDefault="00C364A2" w:rsidP="00DB7DFE">
            <w:pPr>
              <w:pStyle w:val="Default"/>
              <w:rPr>
                <w:rFonts w:ascii="Times New Roman" w:hAnsi="Times New Roman" w:cs="Times New Roman"/>
                <w:color w:val="auto"/>
                <w:sz w:val="16"/>
                <w:szCs w:val="16"/>
              </w:rPr>
            </w:pPr>
          </w:p>
        </w:tc>
        <w:tc>
          <w:tcPr>
            <w:tcW w:w="1418" w:type="dxa"/>
            <w:vMerge/>
            <w:shd w:val="clear" w:color="auto" w:fill="FFFFFF" w:themeFill="background1"/>
          </w:tcPr>
          <w:p w14:paraId="0067C007" w14:textId="77777777" w:rsidR="00C364A2" w:rsidRPr="00DC6CB0" w:rsidRDefault="00C364A2" w:rsidP="00DB7DFE">
            <w:pPr>
              <w:jc w:val="center"/>
              <w:rPr>
                <w:rFonts w:ascii="Times New Roman" w:hAnsi="Times New Roman" w:cs="Times New Roman"/>
                <w:sz w:val="16"/>
                <w:szCs w:val="16"/>
              </w:rPr>
            </w:pPr>
          </w:p>
        </w:tc>
        <w:tc>
          <w:tcPr>
            <w:tcW w:w="2840" w:type="dxa"/>
            <w:vMerge/>
            <w:shd w:val="clear" w:color="auto" w:fill="FFFFFF" w:themeFill="background1"/>
          </w:tcPr>
          <w:p w14:paraId="273E8484" w14:textId="77777777" w:rsidR="00C364A2" w:rsidRPr="00DC6CB0" w:rsidRDefault="00C364A2" w:rsidP="00DB7DFE">
            <w:pPr>
              <w:autoSpaceDE w:val="0"/>
              <w:autoSpaceDN w:val="0"/>
              <w:adjustRightInd w:val="0"/>
              <w:rPr>
                <w:rFonts w:ascii="Times New Roman" w:hAnsi="Times New Roman" w:cs="Times New Roman"/>
                <w:sz w:val="16"/>
                <w:szCs w:val="16"/>
              </w:rPr>
            </w:pPr>
          </w:p>
        </w:tc>
        <w:tc>
          <w:tcPr>
            <w:tcW w:w="3827" w:type="dxa"/>
            <w:shd w:val="clear" w:color="auto" w:fill="FFFFFF" w:themeFill="background1"/>
          </w:tcPr>
          <w:p w14:paraId="246E89BB" w14:textId="77777777"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hAnsi="Times New Roman" w:cs="Times New Roman"/>
                <w:sz w:val="16"/>
                <w:szCs w:val="16"/>
                <w:lang w:val="en-US"/>
              </w:rPr>
              <w:t>All ultraprocessed foods = PR 1.07 (95% CI: 1.03-1.12)</w:t>
            </w:r>
          </w:p>
        </w:tc>
      </w:tr>
      <w:tr w:rsidR="00DC6CB0" w:rsidRPr="00DC6CB0" w14:paraId="50DE4E9A" w14:textId="77777777" w:rsidTr="00C364A2">
        <w:trPr>
          <w:jc w:val="center"/>
        </w:trPr>
        <w:tc>
          <w:tcPr>
            <w:tcW w:w="421" w:type="dxa"/>
            <w:tcBorders>
              <w:bottom w:val="single" w:sz="4" w:space="0" w:color="auto"/>
            </w:tcBorders>
            <w:shd w:val="clear" w:color="auto" w:fill="FFFFFF" w:themeFill="background1"/>
          </w:tcPr>
          <w:p w14:paraId="0A47A839" w14:textId="77777777" w:rsidR="00C364A2" w:rsidRPr="00DC6CB0" w:rsidRDefault="00C364A2" w:rsidP="00DB7DFE">
            <w:pPr>
              <w:rPr>
                <w:rFonts w:ascii="Times New Roman" w:eastAsia="Times New Roman" w:hAnsi="Times New Roman" w:cs="Times New Roman"/>
                <w:sz w:val="16"/>
                <w:szCs w:val="16"/>
                <w:lang w:val="en-US" w:eastAsia="pt-BR"/>
              </w:rPr>
            </w:pPr>
          </w:p>
        </w:tc>
        <w:tc>
          <w:tcPr>
            <w:tcW w:w="1559" w:type="dxa"/>
            <w:tcBorders>
              <w:bottom w:val="single" w:sz="4" w:space="0" w:color="auto"/>
            </w:tcBorders>
            <w:shd w:val="clear" w:color="auto" w:fill="FFFFFF" w:themeFill="background1"/>
          </w:tcPr>
          <w:p w14:paraId="0D7EBAEE" w14:textId="53C0108C" w:rsidR="00C364A2" w:rsidRPr="00DC6CB0" w:rsidRDefault="00C364A2" w:rsidP="00DB7DFE">
            <w:pPr>
              <w:rPr>
                <w:rFonts w:ascii="Times New Roman" w:eastAsia="Times New Roman" w:hAnsi="Times New Roman" w:cs="Times New Roman"/>
                <w:sz w:val="16"/>
                <w:szCs w:val="16"/>
                <w:lang w:val="en-US" w:eastAsia="pt-BR"/>
              </w:rPr>
            </w:pPr>
          </w:p>
        </w:tc>
        <w:tc>
          <w:tcPr>
            <w:tcW w:w="992" w:type="dxa"/>
            <w:tcBorders>
              <w:bottom w:val="single" w:sz="4" w:space="0" w:color="auto"/>
            </w:tcBorders>
            <w:shd w:val="clear" w:color="auto" w:fill="FFFFFF" w:themeFill="background1"/>
          </w:tcPr>
          <w:p w14:paraId="51D5FB06" w14:textId="77777777" w:rsidR="00C364A2" w:rsidRPr="00DC6CB0" w:rsidRDefault="00C364A2" w:rsidP="00DB7DFE">
            <w:pPr>
              <w:rPr>
                <w:rFonts w:ascii="Times New Roman" w:hAnsi="Times New Roman" w:cs="Times New Roman"/>
                <w:sz w:val="16"/>
                <w:szCs w:val="16"/>
                <w:lang w:val="en-US"/>
              </w:rPr>
            </w:pPr>
          </w:p>
        </w:tc>
        <w:tc>
          <w:tcPr>
            <w:tcW w:w="1418" w:type="dxa"/>
            <w:tcBorders>
              <w:bottom w:val="single" w:sz="4" w:space="0" w:color="auto"/>
            </w:tcBorders>
            <w:shd w:val="clear" w:color="auto" w:fill="FFFFFF" w:themeFill="background1"/>
          </w:tcPr>
          <w:p w14:paraId="190C08B9" w14:textId="77777777" w:rsidR="00C364A2" w:rsidRPr="00DC6CB0" w:rsidRDefault="00C364A2" w:rsidP="00DB7DFE">
            <w:pPr>
              <w:rPr>
                <w:rFonts w:ascii="Times New Roman" w:hAnsi="Times New Roman" w:cs="Times New Roman"/>
                <w:sz w:val="16"/>
                <w:szCs w:val="16"/>
                <w:lang w:val="en-US"/>
              </w:rPr>
            </w:pPr>
          </w:p>
        </w:tc>
        <w:tc>
          <w:tcPr>
            <w:tcW w:w="2841" w:type="dxa"/>
            <w:tcBorders>
              <w:bottom w:val="single" w:sz="4" w:space="0" w:color="auto"/>
            </w:tcBorders>
            <w:shd w:val="clear" w:color="auto" w:fill="FFFFFF" w:themeFill="background1"/>
          </w:tcPr>
          <w:p w14:paraId="7DB75820" w14:textId="77777777" w:rsidR="00C364A2" w:rsidRPr="00DC6CB0" w:rsidRDefault="00C364A2" w:rsidP="00DB7DFE">
            <w:pPr>
              <w:pStyle w:val="Default"/>
              <w:rPr>
                <w:rFonts w:ascii="Times New Roman" w:hAnsi="Times New Roman" w:cs="Times New Roman"/>
                <w:color w:val="auto"/>
                <w:sz w:val="16"/>
                <w:szCs w:val="16"/>
                <w:lang w:val="en-US"/>
              </w:rPr>
            </w:pPr>
          </w:p>
        </w:tc>
        <w:tc>
          <w:tcPr>
            <w:tcW w:w="1418" w:type="dxa"/>
            <w:tcBorders>
              <w:bottom w:val="single" w:sz="4" w:space="0" w:color="auto"/>
            </w:tcBorders>
            <w:shd w:val="clear" w:color="auto" w:fill="FFFFFF" w:themeFill="background1"/>
          </w:tcPr>
          <w:p w14:paraId="7DBCC94B" w14:textId="77777777" w:rsidR="00C364A2" w:rsidRPr="00DC6CB0" w:rsidRDefault="00C364A2" w:rsidP="00DB7DFE">
            <w:pPr>
              <w:jc w:val="center"/>
              <w:rPr>
                <w:rFonts w:ascii="Times New Roman" w:hAnsi="Times New Roman" w:cs="Times New Roman"/>
                <w:sz w:val="16"/>
                <w:szCs w:val="16"/>
                <w:lang w:val="en-US"/>
              </w:rPr>
            </w:pPr>
          </w:p>
        </w:tc>
        <w:tc>
          <w:tcPr>
            <w:tcW w:w="2840" w:type="dxa"/>
            <w:tcBorders>
              <w:bottom w:val="single" w:sz="4" w:space="0" w:color="auto"/>
            </w:tcBorders>
            <w:shd w:val="clear" w:color="auto" w:fill="FFFFFF" w:themeFill="background1"/>
          </w:tcPr>
          <w:p w14:paraId="4E83443F" w14:textId="77777777" w:rsidR="00C364A2" w:rsidRPr="00DC6CB0" w:rsidRDefault="00C364A2" w:rsidP="00DB7DFE">
            <w:pPr>
              <w:autoSpaceDE w:val="0"/>
              <w:autoSpaceDN w:val="0"/>
              <w:adjustRightInd w:val="0"/>
              <w:rPr>
                <w:rFonts w:ascii="Times New Roman" w:hAnsi="Times New Roman" w:cs="Times New Roman"/>
                <w:sz w:val="16"/>
                <w:szCs w:val="16"/>
                <w:lang w:val="en-US"/>
              </w:rPr>
            </w:pPr>
          </w:p>
        </w:tc>
        <w:tc>
          <w:tcPr>
            <w:tcW w:w="3827" w:type="dxa"/>
            <w:tcBorders>
              <w:bottom w:val="single" w:sz="4" w:space="0" w:color="auto"/>
            </w:tcBorders>
            <w:shd w:val="clear" w:color="auto" w:fill="FFFFFF" w:themeFill="background1"/>
          </w:tcPr>
          <w:p w14:paraId="1CDE046C" w14:textId="77777777" w:rsidR="00C364A2" w:rsidRPr="00DC6CB0" w:rsidRDefault="00C364A2" w:rsidP="00DB7DFE">
            <w:pPr>
              <w:rPr>
                <w:rFonts w:ascii="Times New Roman" w:eastAsia="Times New Roman" w:hAnsi="Times New Roman" w:cs="Times New Roman"/>
                <w:sz w:val="16"/>
                <w:szCs w:val="16"/>
                <w:lang w:val="en-US" w:eastAsia="pt-BR"/>
              </w:rPr>
            </w:pPr>
          </w:p>
        </w:tc>
      </w:tr>
      <w:tr w:rsidR="00DC6CB0" w:rsidRPr="00DC6CB0" w14:paraId="30E6E412" w14:textId="77777777" w:rsidTr="00C364A2">
        <w:trPr>
          <w:trHeight w:val="184"/>
          <w:jc w:val="center"/>
        </w:trPr>
        <w:tc>
          <w:tcPr>
            <w:tcW w:w="421" w:type="dxa"/>
            <w:tcBorders>
              <w:top w:val="single" w:sz="4" w:space="0" w:color="auto"/>
            </w:tcBorders>
            <w:shd w:val="clear" w:color="auto" w:fill="FFFFFF" w:themeFill="background1"/>
          </w:tcPr>
          <w:p w14:paraId="6C277547" w14:textId="59009CB3" w:rsidR="00C364A2" w:rsidRPr="00DC6CB0" w:rsidRDefault="00C364A2" w:rsidP="00DB7DFE">
            <w:pPr>
              <w:rPr>
                <w:rFonts w:ascii="Times New Roman" w:eastAsia="Times New Roman" w:hAnsi="Times New Roman" w:cs="Times New Roman"/>
                <w:sz w:val="16"/>
                <w:szCs w:val="16"/>
                <w:lang w:val="fr-FR" w:eastAsia="pt-BR"/>
              </w:rPr>
            </w:pPr>
            <w:r w:rsidRPr="00DC6CB0">
              <w:rPr>
                <w:rFonts w:ascii="Times New Roman" w:eastAsia="Times New Roman" w:hAnsi="Times New Roman" w:cs="Times New Roman"/>
                <w:sz w:val="16"/>
                <w:szCs w:val="16"/>
                <w:lang w:val="fr-FR" w:eastAsia="pt-BR"/>
              </w:rPr>
              <w:t>11</w:t>
            </w:r>
          </w:p>
        </w:tc>
        <w:tc>
          <w:tcPr>
            <w:tcW w:w="1559" w:type="dxa"/>
            <w:vMerge w:val="restart"/>
            <w:tcBorders>
              <w:top w:val="single" w:sz="4" w:space="0" w:color="auto"/>
            </w:tcBorders>
            <w:shd w:val="clear" w:color="auto" w:fill="FFFFFF" w:themeFill="background1"/>
          </w:tcPr>
          <w:p w14:paraId="7B7A54A4" w14:textId="7A0D529E" w:rsidR="00C364A2" w:rsidRPr="00DC6CB0" w:rsidRDefault="00C364A2" w:rsidP="00DB7DFE">
            <w:pPr>
              <w:rPr>
                <w:rFonts w:ascii="Times New Roman" w:eastAsia="Times New Roman" w:hAnsi="Times New Roman" w:cs="Times New Roman"/>
                <w:sz w:val="16"/>
                <w:szCs w:val="16"/>
                <w:lang w:val="fr-FR" w:eastAsia="pt-BR"/>
              </w:rPr>
            </w:pPr>
            <w:r w:rsidRPr="00DC6CB0">
              <w:rPr>
                <w:rFonts w:ascii="Times New Roman" w:eastAsia="Times New Roman" w:hAnsi="Times New Roman" w:cs="Times New Roman"/>
                <w:sz w:val="16"/>
                <w:szCs w:val="16"/>
                <w:lang w:val="fr-FR" w:eastAsia="pt-BR"/>
              </w:rPr>
              <w:t>Myint et al. (2019)</w:t>
            </w:r>
          </w:p>
          <w:p w14:paraId="1F0E0A98" w14:textId="77777777" w:rsidR="00C364A2" w:rsidRPr="00DC6CB0" w:rsidRDefault="00C364A2" w:rsidP="00DB7DFE">
            <w:pPr>
              <w:rPr>
                <w:rFonts w:ascii="Times New Roman" w:eastAsia="Times New Roman" w:hAnsi="Times New Roman" w:cs="Times New Roman"/>
                <w:sz w:val="16"/>
                <w:szCs w:val="16"/>
                <w:lang w:val="fr-FR" w:eastAsia="pt-BR"/>
              </w:rPr>
            </w:pPr>
            <w:r w:rsidRPr="00DC6CB0">
              <w:rPr>
                <w:rFonts w:ascii="Times New Roman" w:eastAsia="Times New Roman" w:hAnsi="Times New Roman" w:cs="Times New Roman"/>
                <w:sz w:val="16"/>
                <w:szCs w:val="16"/>
                <w:lang w:val="fr-FR" w:eastAsia="pt-BR"/>
              </w:rPr>
              <w:t>Yangon, Myanmar</w:t>
            </w:r>
          </w:p>
        </w:tc>
        <w:tc>
          <w:tcPr>
            <w:tcW w:w="992" w:type="dxa"/>
            <w:vMerge w:val="restart"/>
            <w:tcBorders>
              <w:top w:val="single" w:sz="4" w:space="0" w:color="auto"/>
            </w:tcBorders>
            <w:shd w:val="clear" w:color="auto" w:fill="FFFFFF" w:themeFill="background1"/>
          </w:tcPr>
          <w:p w14:paraId="78B93C29" w14:textId="77777777" w:rsidR="00C364A2" w:rsidRPr="00DC6CB0" w:rsidRDefault="00C364A2" w:rsidP="00DB7DFE">
            <w:pPr>
              <w:rPr>
                <w:rFonts w:ascii="Times New Roman" w:hAnsi="Times New Roman" w:cs="Times New Roman"/>
                <w:sz w:val="16"/>
                <w:szCs w:val="16"/>
              </w:rPr>
            </w:pPr>
            <w:r w:rsidRPr="00DC6CB0">
              <w:rPr>
                <w:rFonts w:ascii="Times New Roman" w:hAnsi="Times New Roman" w:cs="Times New Roman"/>
                <w:sz w:val="16"/>
                <w:szCs w:val="16"/>
              </w:rPr>
              <w:t>Cross-sectional</w:t>
            </w:r>
          </w:p>
        </w:tc>
        <w:tc>
          <w:tcPr>
            <w:tcW w:w="1418" w:type="dxa"/>
            <w:vMerge w:val="restart"/>
            <w:tcBorders>
              <w:top w:val="single" w:sz="4" w:space="0" w:color="auto"/>
            </w:tcBorders>
            <w:shd w:val="clear" w:color="auto" w:fill="FFFFFF" w:themeFill="background1"/>
          </w:tcPr>
          <w:p w14:paraId="4E7A8A1A" w14:textId="77777777" w:rsidR="00C364A2" w:rsidRPr="00DC6CB0" w:rsidRDefault="00C364A2" w:rsidP="00DB7DFE">
            <w:pPr>
              <w:rPr>
                <w:rFonts w:ascii="Times New Roman" w:hAnsi="Times New Roman" w:cs="Times New Roman"/>
                <w:sz w:val="16"/>
                <w:szCs w:val="16"/>
              </w:rPr>
            </w:pPr>
            <w:r w:rsidRPr="00DC6CB0">
              <w:rPr>
                <w:rFonts w:ascii="Times New Roman" w:hAnsi="Times New Roman" w:cs="Times New Roman"/>
                <w:sz w:val="16"/>
                <w:szCs w:val="16"/>
              </w:rPr>
              <w:t>537 school adolescents aged 10-11 years</w:t>
            </w:r>
          </w:p>
          <w:p w14:paraId="7743AED6" w14:textId="77777777" w:rsidR="00D31702" w:rsidRPr="00DC6CB0" w:rsidRDefault="00D31702" w:rsidP="00DB7DFE">
            <w:pPr>
              <w:rPr>
                <w:rFonts w:ascii="Times New Roman" w:hAnsi="Times New Roman" w:cs="Times New Roman"/>
                <w:sz w:val="16"/>
                <w:szCs w:val="16"/>
              </w:rPr>
            </w:pPr>
          </w:p>
          <w:p w14:paraId="7A97476B" w14:textId="70DA251C" w:rsidR="00D31702" w:rsidRPr="00DC6CB0" w:rsidRDefault="00D31702" w:rsidP="00D31702">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eastAsia="pt-BR"/>
              </w:rPr>
              <w:t>Response rate: 94.4%</w:t>
            </w:r>
          </w:p>
          <w:p w14:paraId="7545F404" w14:textId="4E10D838" w:rsidR="00D31702" w:rsidRPr="00DC6CB0" w:rsidRDefault="00D31702" w:rsidP="00DB7DFE">
            <w:pPr>
              <w:rPr>
                <w:rFonts w:ascii="Times New Roman" w:hAnsi="Times New Roman" w:cs="Times New Roman"/>
                <w:sz w:val="16"/>
                <w:szCs w:val="16"/>
              </w:rPr>
            </w:pPr>
          </w:p>
        </w:tc>
        <w:tc>
          <w:tcPr>
            <w:tcW w:w="2841" w:type="dxa"/>
            <w:vMerge w:val="restart"/>
            <w:tcBorders>
              <w:top w:val="single" w:sz="4" w:space="0" w:color="auto"/>
            </w:tcBorders>
            <w:shd w:val="clear" w:color="auto" w:fill="FFFFFF" w:themeFill="background1"/>
          </w:tcPr>
          <w:p w14:paraId="17AF38DD" w14:textId="77777777" w:rsidR="00C364A2" w:rsidRPr="00DC6CB0" w:rsidRDefault="00C364A2"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Sugary snacks and SSB</w:t>
            </w:r>
          </w:p>
          <w:p w14:paraId="3825300E" w14:textId="77777777" w:rsidR="00C364A2" w:rsidRPr="00DC6CB0" w:rsidRDefault="00C364A2"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 Frequency of daily consumption no (ref.) versus yes</w:t>
            </w:r>
          </w:p>
        </w:tc>
        <w:tc>
          <w:tcPr>
            <w:tcW w:w="1418" w:type="dxa"/>
            <w:vMerge w:val="restart"/>
            <w:tcBorders>
              <w:top w:val="single" w:sz="4" w:space="0" w:color="auto"/>
            </w:tcBorders>
            <w:shd w:val="clear" w:color="auto" w:fill="FFFFFF" w:themeFill="background1"/>
          </w:tcPr>
          <w:p w14:paraId="05B164A7" w14:textId="77777777" w:rsidR="00C364A2" w:rsidRPr="00DC6CB0" w:rsidRDefault="00C364A2" w:rsidP="00DB7DFE">
            <w:pPr>
              <w:jc w:val="center"/>
              <w:rPr>
                <w:rFonts w:ascii="Times New Roman" w:hAnsi="Times New Roman" w:cs="Times New Roman"/>
                <w:sz w:val="16"/>
                <w:szCs w:val="16"/>
                <w:lang w:val="en-US"/>
              </w:rPr>
            </w:pPr>
            <w:r w:rsidRPr="00DC6CB0">
              <w:rPr>
                <w:rFonts w:ascii="Times New Roman" w:hAnsi="Times New Roman" w:cs="Times New Roman"/>
                <w:sz w:val="16"/>
                <w:szCs w:val="16"/>
                <w:lang w:val="en-US"/>
              </w:rPr>
              <w:t>Mean of d component of dmft/DMFT index</w:t>
            </w:r>
          </w:p>
        </w:tc>
        <w:tc>
          <w:tcPr>
            <w:tcW w:w="2840" w:type="dxa"/>
            <w:vMerge w:val="restart"/>
            <w:tcBorders>
              <w:top w:val="single" w:sz="4" w:space="0" w:color="auto"/>
            </w:tcBorders>
            <w:shd w:val="clear" w:color="auto" w:fill="FFFFFF" w:themeFill="background1"/>
          </w:tcPr>
          <w:p w14:paraId="016F0CCD" w14:textId="77777777" w:rsidR="00C364A2" w:rsidRPr="00DC6CB0" w:rsidRDefault="00C364A2" w:rsidP="00DB7DFE">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i/>
                <w:iCs/>
                <w:sz w:val="16"/>
                <w:szCs w:val="16"/>
                <w:lang w:val="en-US"/>
              </w:rPr>
              <w:t>SES/Family</w:t>
            </w:r>
            <w:r w:rsidRPr="00DC6CB0">
              <w:rPr>
                <w:rFonts w:ascii="Times New Roman" w:hAnsi="Times New Roman" w:cs="Times New Roman"/>
                <w:sz w:val="16"/>
                <w:szCs w:val="16"/>
                <w:lang w:val="en-US"/>
              </w:rPr>
              <w:t>: father’s occupation, mother’s occupation</w:t>
            </w:r>
          </w:p>
          <w:p w14:paraId="1C4AB572" w14:textId="77777777" w:rsidR="00C364A2" w:rsidRPr="00DC6CB0" w:rsidRDefault="00C364A2" w:rsidP="00DB7DFE">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i/>
                <w:iCs/>
                <w:sz w:val="16"/>
                <w:szCs w:val="16"/>
                <w:lang w:val="en-US"/>
              </w:rPr>
              <w:t>Individual</w:t>
            </w:r>
            <w:r w:rsidRPr="00DC6CB0">
              <w:rPr>
                <w:rFonts w:ascii="Times New Roman" w:hAnsi="Times New Roman" w:cs="Times New Roman"/>
                <w:sz w:val="16"/>
                <w:szCs w:val="16"/>
                <w:lang w:val="en-US"/>
              </w:rPr>
              <w:t>: sex, frequency of teeth brushing, mouth-rinsing habit, dental visit, oral hygiene score and bacteria level</w:t>
            </w:r>
          </w:p>
        </w:tc>
        <w:tc>
          <w:tcPr>
            <w:tcW w:w="3827" w:type="dxa"/>
            <w:tcBorders>
              <w:top w:val="single" w:sz="4" w:space="0" w:color="auto"/>
            </w:tcBorders>
            <w:shd w:val="clear" w:color="auto" w:fill="FFFFFF" w:themeFill="background1"/>
          </w:tcPr>
          <w:p w14:paraId="791F86E4" w14:textId="77777777"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Mean caries (dmft/DMFT): 0.65 (SD: 1.02)</w:t>
            </w:r>
          </w:p>
          <w:p w14:paraId="4986D22D" w14:textId="77777777" w:rsidR="00C364A2" w:rsidRPr="00DC6CB0" w:rsidRDefault="00C364A2" w:rsidP="00DB7DFE">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val="en-US" w:eastAsia="pt-BR"/>
              </w:rPr>
              <w:t xml:space="preserve">Mean untreated caries (d of dmft/DMFT): </w:t>
            </w:r>
            <w:r w:rsidRPr="00DC6CB0">
              <w:rPr>
                <w:rFonts w:ascii="Times New Roman" w:hAnsi="Times New Roman" w:cs="Times New Roman"/>
                <w:sz w:val="16"/>
                <w:szCs w:val="16"/>
                <w:lang w:val="en-US"/>
              </w:rPr>
              <w:t>2.07 (SD: 2.15)</w:t>
            </w:r>
          </w:p>
          <w:p w14:paraId="5439D573" w14:textId="77777777" w:rsidR="00C364A2" w:rsidRPr="00DC6CB0" w:rsidRDefault="00C364A2" w:rsidP="00DB7DFE">
            <w:pPr>
              <w:rPr>
                <w:rFonts w:ascii="Times New Roman" w:eastAsia="Times New Roman" w:hAnsi="Times New Roman" w:cs="Times New Roman"/>
                <w:sz w:val="16"/>
                <w:szCs w:val="16"/>
                <w:lang w:eastAsia="pt-BR"/>
              </w:rPr>
            </w:pPr>
            <w:r w:rsidRPr="00DC6CB0">
              <w:rPr>
                <w:rFonts w:ascii="Times New Roman" w:hAnsi="Times New Roman" w:cs="Times New Roman"/>
                <w:sz w:val="16"/>
                <w:szCs w:val="16"/>
              </w:rPr>
              <w:t>%</w:t>
            </w:r>
            <w:r w:rsidRPr="00DC6CB0">
              <w:rPr>
                <w:rFonts w:ascii="Times New Roman" w:eastAsia="Times New Roman" w:hAnsi="Times New Roman" w:cs="Times New Roman"/>
                <w:sz w:val="16"/>
                <w:szCs w:val="16"/>
                <w:lang w:eastAsia="pt-BR"/>
              </w:rPr>
              <w:t xml:space="preserve"> Sugary snacks: 86.6 (n=465)</w:t>
            </w:r>
          </w:p>
          <w:p w14:paraId="49BE7318" w14:textId="77777777" w:rsidR="00C364A2" w:rsidRPr="00DC6CB0" w:rsidRDefault="00C364A2"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 SSB: 84.7 (n=455)</w:t>
            </w:r>
          </w:p>
        </w:tc>
      </w:tr>
      <w:tr w:rsidR="00DC6CB0" w:rsidRPr="00DC6CB0" w14:paraId="517DFCE0" w14:textId="77777777" w:rsidTr="00C364A2">
        <w:trPr>
          <w:trHeight w:val="184"/>
          <w:jc w:val="center"/>
        </w:trPr>
        <w:tc>
          <w:tcPr>
            <w:tcW w:w="421" w:type="dxa"/>
            <w:shd w:val="clear" w:color="auto" w:fill="FFFFFF" w:themeFill="background1"/>
          </w:tcPr>
          <w:p w14:paraId="477D5441" w14:textId="77777777" w:rsidR="00C364A2" w:rsidRPr="00DC6CB0" w:rsidRDefault="00C364A2" w:rsidP="00DB7DFE">
            <w:pPr>
              <w:rPr>
                <w:rFonts w:ascii="Times New Roman" w:eastAsia="Times New Roman" w:hAnsi="Times New Roman" w:cs="Times New Roman"/>
                <w:sz w:val="16"/>
                <w:szCs w:val="16"/>
                <w:lang w:eastAsia="pt-BR"/>
              </w:rPr>
            </w:pPr>
          </w:p>
        </w:tc>
        <w:tc>
          <w:tcPr>
            <w:tcW w:w="1559" w:type="dxa"/>
            <w:vMerge/>
            <w:shd w:val="clear" w:color="auto" w:fill="FFFFFF" w:themeFill="background1"/>
          </w:tcPr>
          <w:p w14:paraId="24C84328" w14:textId="40CB04A0" w:rsidR="00C364A2" w:rsidRPr="00DC6CB0" w:rsidRDefault="00C364A2" w:rsidP="00DB7DFE">
            <w:pPr>
              <w:rPr>
                <w:rFonts w:ascii="Times New Roman" w:eastAsia="Times New Roman" w:hAnsi="Times New Roman" w:cs="Times New Roman"/>
                <w:sz w:val="16"/>
                <w:szCs w:val="16"/>
                <w:lang w:eastAsia="pt-BR"/>
              </w:rPr>
            </w:pPr>
          </w:p>
        </w:tc>
        <w:tc>
          <w:tcPr>
            <w:tcW w:w="992" w:type="dxa"/>
            <w:vMerge/>
            <w:shd w:val="clear" w:color="auto" w:fill="FFFFFF" w:themeFill="background1"/>
          </w:tcPr>
          <w:p w14:paraId="31C52D59" w14:textId="77777777" w:rsidR="00C364A2" w:rsidRPr="00DC6CB0" w:rsidRDefault="00C364A2" w:rsidP="00DB7DFE">
            <w:pPr>
              <w:rPr>
                <w:rFonts w:ascii="Times New Roman" w:hAnsi="Times New Roman" w:cs="Times New Roman"/>
                <w:sz w:val="16"/>
                <w:szCs w:val="16"/>
              </w:rPr>
            </w:pPr>
          </w:p>
        </w:tc>
        <w:tc>
          <w:tcPr>
            <w:tcW w:w="1418" w:type="dxa"/>
            <w:vMerge/>
            <w:shd w:val="clear" w:color="auto" w:fill="FFFFFF" w:themeFill="background1"/>
          </w:tcPr>
          <w:p w14:paraId="746984AC" w14:textId="77777777" w:rsidR="00C364A2" w:rsidRPr="00DC6CB0" w:rsidRDefault="00C364A2" w:rsidP="00DB7DFE">
            <w:pPr>
              <w:rPr>
                <w:rFonts w:ascii="Times New Roman" w:hAnsi="Times New Roman" w:cs="Times New Roman"/>
                <w:sz w:val="16"/>
                <w:szCs w:val="16"/>
              </w:rPr>
            </w:pPr>
          </w:p>
        </w:tc>
        <w:tc>
          <w:tcPr>
            <w:tcW w:w="2841" w:type="dxa"/>
            <w:vMerge/>
            <w:shd w:val="clear" w:color="auto" w:fill="FFFFFF" w:themeFill="background1"/>
          </w:tcPr>
          <w:p w14:paraId="0F13B66B" w14:textId="77777777" w:rsidR="00C364A2" w:rsidRPr="00DC6CB0" w:rsidRDefault="00C364A2" w:rsidP="00DB7DFE">
            <w:pPr>
              <w:pStyle w:val="Default"/>
              <w:rPr>
                <w:rFonts w:ascii="Times New Roman" w:eastAsia="Times New Roman" w:hAnsi="Times New Roman" w:cs="Times New Roman"/>
                <w:color w:val="auto"/>
                <w:sz w:val="16"/>
                <w:szCs w:val="16"/>
                <w:lang w:eastAsia="pt-BR"/>
              </w:rPr>
            </w:pPr>
          </w:p>
        </w:tc>
        <w:tc>
          <w:tcPr>
            <w:tcW w:w="1418" w:type="dxa"/>
            <w:vMerge/>
            <w:shd w:val="clear" w:color="auto" w:fill="FFFFFF" w:themeFill="background1"/>
          </w:tcPr>
          <w:p w14:paraId="0249EB23" w14:textId="77777777" w:rsidR="00C364A2" w:rsidRPr="00DC6CB0" w:rsidRDefault="00C364A2" w:rsidP="00DB7DFE">
            <w:pPr>
              <w:jc w:val="center"/>
              <w:rPr>
                <w:rFonts w:ascii="Times New Roman" w:hAnsi="Times New Roman" w:cs="Times New Roman"/>
                <w:sz w:val="16"/>
                <w:szCs w:val="16"/>
              </w:rPr>
            </w:pPr>
          </w:p>
        </w:tc>
        <w:tc>
          <w:tcPr>
            <w:tcW w:w="2840" w:type="dxa"/>
            <w:vMerge/>
            <w:shd w:val="clear" w:color="auto" w:fill="FFFFFF" w:themeFill="background1"/>
          </w:tcPr>
          <w:p w14:paraId="68CE3D08" w14:textId="77777777" w:rsidR="00C364A2" w:rsidRPr="00DC6CB0" w:rsidRDefault="00C364A2" w:rsidP="00DB7DFE">
            <w:pPr>
              <w:autoSpaceDE w:val="0"/>
              <w:autoSpaceDN w:val="0"/>
              <w:adjustRightInd w:val="0"/>
              <w:rPr>
                <w:rFonts w:ascii="Times New Roman" w:hAnsi="Times New Roman" w:cs="Times New Roman"/>
                <w:sz w:val="16"/>
                <w:szCs w:val="16"/>
              </w:rPr>
            </w:pPr>
          </w:p>
        </w:tc>
        <w:tc>
          <w:tcPr>
            <w:tcW w:w="3827" w:type="dxa"/>
            <w:shd w:val="clear" w:color="auto" w:fill="FFFFFF" w:themeFill="background1"/>
          </w:tcPr>
          <w:p w14:paraId="4B085943" w14:textId="77777777" w:rsidR="00C364A2" w:rsidRPr="00DC6CB0" w:rsidRDefault="00C364A2" w:rsidP="00DB7DFE">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val="en-US" w:eastAsia="pt-BR"/>
              </w:rPr>
              <w:t xml:space="preserve">Sugary snacks: Coef. </w:t>
            </w:r>
            <w:r w:rsidRPr="00DC6CB0">
              <w:rPr>
                <w:rFonts w:ascii="Times New Roman" w:eastAsia="Times New Roman" w:hAnsi="Times New Roman" w:cs="Times New Roman"/>
                <w:sz w:val="16"/>
                <w:szCs w:val="16"/>
                <w:lang w:eastAsia="pt-BR"/>
              </w:rPr>
              <w:t>β</w:t>
            </w:r>
            <w:r w:rsidRPr="00DC6CB0">
              <w:rPr>
                <w:rFonts w:ascii="Times New Roman" w:eastAsia="Times New Roman" w:hAnsi="Times New Roman" w:cs="Times New Roman"/>
                <w:sz w:val="16"/>
                <w:szCs w:val="16"/>
                <w:lang w:val="en-US" w:eastAsia="pt-BR"/>
              </w:rPr>
              <w:t xml:space="preserve"> </w:t>
            </w:r>
            <w:r w:rsidRPr="00DC6CB0">
              <w:rPr>
                <w:rFonts w:ascii="Times New Roman" w:hAnsi="Times New Roman" w:cs="Times New Roman"/>
                <w:sz w:val="16"/>
                <w:szCs w:val="16"/>
                <w:lang w:val="en-US"/>
              </w:rPr>
              <w:t>0.656 (SE: 0.268; p=0.015)</w:t>
            </w:r>
          </w:p>
          <w:p w14:paraId="1A554BC4" w14:textId="77777777" w:rsidR="00C364A2" w:rsidRPr="00DC6CB0" w:rsidRDefault="00C364A2"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 xml:space="preserve">SSB: Coef. β </w:t>
            </w:r>
            <w:r w:rsidRPr="00DC6CB0">
              <w:rPr>
                <w:rFonts w:ascii="Times New Roman" w:hAnsi="Times New Roman" w:cs="Times New Roman"/>
                <w:sz w:val="16"/>
                <w:szCs w:val="16"/>
              </w:rPr>
              <w:t>0.188 (SE: 0.256; p = 0.463)</w:t>
            </w:r>
          </w:p>
        </w:tc>
      </w:tr>
      <w:tr w:rsidR="00DC6CB0" w:rsidRPr="00DC6CB0" w14:paraId="2B2C49A9" w14:textId="77777777" w:rsidTr="00C364A2">
        <w:trPr>
          <w:jc w:val="center"/>
        </w:trPr>
        <w:tc>
          <w:tcPr>
            <w:tcW w:w="421" w:type="dxa"/>
            <w:tcBorders>
              <w:bottom w:val="single" w:sz="4" w:space="0" w:color="auto"/>
            </w:tcBorders>
            <w:shd w:val="clear" w:color="auto" w:fill="FFFFFF" w:themeFill="background1"/>
          </w:tcPr>
          <w:p w14:paraId="1EB83EE1" w14:textId="77777777" w:rsidR="00C364A2" w:rsidRPr="00DC6CB0" w:rsidRDefault="00C364A2" w:rsidP="00DB7DFE">
            <w:pPr>
              <w:rPr>
                <w:rFonts w:ascii="Times New Roman" w:eastAsia="Times New Roman" w:hAnsi="Times New Roman" w:cs="Times New Roman"/>
                <w:sz w:val="16"/>
                <w:szCs w:val="16"/>
                <w:lang w:eastAsia="pt-BR"/>
              </w:rPr>
            </w:pPr>
          </w:p>
        </w:tc>
        <w:tc>
          <w:tcPr>
            <w:tcW w:w="1559" w:type="dxa"/>
            <w:tcBorders>
              <w:bottom w:val="single" w:sz="4" w:space="0" w:color="auto"/>
            </w:tcBorders>
            <w:shd w:val="clear" w:color="auto" w:fill="FFFFFF" w:themeFill="background1"/>
          </w:tcPr>
          <w:p w14:paraId="695AFBC8" w14:textId="2E160B32" w:rsidR="00C364A2" w:rsidRPr="00DC6CB0" w:rsidRDefault="00C364A2" w:rsidP="00DB7DFE">
            <w:pPr>
              <w:rPr>
                <w:rFonts w:ascii="Times New Roman" w:eastAsia="Times New Roman" w:hAnsi="Times New Roman" w:cs="Times New Roman"/>
                <w:sz w:val="16"/>
                <w:szCs w:val="16"/>
                <w:lang w:eastAsia="pt-BR"/>
              </w:rPr>
            </w:pPr>
          </w:p>
        </w:tc>
        <w:tc>
          <w:tcPr>
            <w:tcW w:w="992" w:type="dxa"/>
            <w:tcBorders>
              <w:bottom w:val="single" w:sz="4" w:space="0" w:color="auto"/>
            </w:tcBorders>
            <w:shd w:val="clear" w:color="auto" w:fill="FFFFFF" w:themeFill="background1"/>
          </w:tcPr>
          <w:p w14:paraId="627A22C3" w14:textId="77777777" w:rsidR="00C364A2" w:rsidRPr="00DC6CB0" w:rsidRDefault="00C364A2" w:rsidP="00DB7DFE">
            <w:pPr>
              <w:rPr>
                <w:rFonts w:ascii="Times New Roman" w:hAnsi="Times New Roman" w:cs="Times New Roman"/>
                <w:sz w:val="16"/>
                <w:szCs w:val="16"/>
              </w:rPr>
            </w:pPr>
          </w:p>
        </w:tc>
        <w:tc>
          <w:tcPr>
            <w:tcW w:w="1418" w:type="dxa"/>
            <w:tcBorders>
              <w:bottom w:val="single" w:sz="4" w:space="0" w:color="auto"/>
            </w:tcBorders>
            <w:shd w:val="clear" w:color="auto" w:fill="FFFFFF" w:themeFill="background1"/>
          </w:tcPr>
          <w:p w14:paraId="02947D64" w14:textId="77777777" w:rsidR="00C364A2" w:rsidRPr="00DC6CB0" w:rsidRDefault="00C364A2" w:rsidP="00DB7DFE">
            <w:pPr>
              <w:rPr>
                <w:rFonts w:ascii="Times New Roman" w:hAnsi="Times New Roman" w:cs="Times New Roman"/>
                <w:sz w:val="16"/>
                <w:szCs w:val="16"/>
              </w:rPr>
            </w:pPr>
          </w:p>
        </w:tc>
        <w:tc>
          <w:tcPr>
            <w:tcW w:w="2841" w:type="dxa"/>
            <w:tcBorders>
              <w:bottom w:val="single" w:sz="4" w:space="0" w:color="auto"/>
            </w:tcBorders>
            <w:shd w:val="clear" w:color="auto" w:fill="FFFFFF" w:themeFill="background1"/>
          </w:tcPr>
          <w:p w14:paraId="159B240C" w14:textId="77777777" w:rsidR="00C364A2" w:rsidRPr="00DC6CB0" w:rsidRDefault="00C364A2" w:rsidP="00DB7DFE">
            <w:pPr>
              <w:pStyle w:val="Default"/>
              <w:rPr>
                <w:rFonts w:ascii="Times New Roman" w:eastAsia="Times New Roman" w:hAnsi="Times New Roman" w:cs="Times New Roman"/>
                <w:color w:val="auto"/>
                <w:sz w:val="16"/>
                <w:szCs w:val="16"/>
                <w:lang w:eastAsia="pt-BR"/>
              </w:rPr>
            </w:pPr>
          </w:p>
        </w:tc>
        <w:tc>
          <w:tcPr>
            <w:tcW w:w="1418" w:type="dxa"/>
            <w:tcBorders>
              <w:bottom w:val="single" w:sz="4" w:space="0" w:color="auto"/>
            </w:tcBorders>
            <w:shd w:val="clear" w:color="auto" w:fill="FFFFFF" w:themeFill="background1"/>
          </w:tcPr>
          <w:p w14:paraId="7BC2951C" w14:textId="77777777" w:rsidR="00C364A2" w:rsidRPr="00DC6CB0" w:rsidRDefault="00C364A2" w:rsidP="00DB7DFE">
            <w:pPr>
              <w:jc w:val="center"/>
              <w:rPr>
                <w:rFonts w:ascii="Times New Roman" w:hAnsi="Times New Roman" w:cs="Times New Roman"/>
                <w:sz w:val="16"/>
                <w:szCs w:val="16"/>
              </w:rPr>
            </w:pPr>
          </w:p>
        </w:tc>
        <w:tc>
          <w:tcPr>
            <w:tcW w:w="2840" w:type="dxa"/>
            <w:tcBorders>
              <w:bottom w:val="single" w:sz="4" w:space="0" w:color="auto"/>
            </w:tcBorders>
            <w:shd w:val="clear" w:color="auto" w:fill="FFFFFF" w:themeFill="background1"/>
          </w:tcPr>
          <w:p w14:paraId="72DF3F37" w14:textId="77777777" w:rsidR="00C364A2" w:rsidRPr="00DC6CB0" w:rsidRDefault="00C364A2" w:rsidP="00DB7DFE">
            <w:pPr>
              <w:autoSpaceDE w:val="0"/>
              <w:autoSpaceDN w:val="0"/>
              <w:adjustRightInd w:val="0"/>
              <w:rPr>
                <w:rFonts w:ascii="Times New Roman" w:hAnsi="Times New Roman" w:cs="Times New Roman"/>
                <w:sz w:val="16"/>
                <w:szCs w:val="16"/>
              </w:rPr>
            </w:pPr>
          </w:p>
        </w:tc>
        <w:tc>
          <w:tcPr>
            <w:tcW w:w="3827" w:type="dxa"/>
            <w:tcBorders>
              <w:bottom w:val="single" w:sz="4" w:space="0" w:color="auto"/>
            </w:tcBorders>
            <w:shd w:val="clear" w:color="auto" w:fill="FFFFFF" w:themeFill="background1"/>
          </w:tcPr>
          <w:p w14:paraId="79891E7B" w14:textId="77777777" w:rsidR="00C364A2" w:rsidRPr="00DC6CB0" w:rsidRDefault="00C364A2" w:rsidP="00DB7DFE">
            <w:pPr>
              <w:rPr>
                <w:rFonts w:ascii="Times New Roman" w:eastAsia="Times New Roman" w:hAnsi="Times New Roman" w:cs="Times New Roman"/>
                <w:sz w:val="16"/>
                <w:szCs w:val="16"/>
                <w:lang w:eastAsia="pt-BR"/>
              </w:rPr>
            </w:pPr>
          </w:p>
        </w:tc>
      </w:tr>
      <w:tr w:rsidR="00DC6CB0" w:rsidRPr="00DC6CB0" w14:paraId="1C6D5DA3" w14:textId="77777777" w:rsidTr="00C364A2">
        <w:trPr>
          <w:trHeight w:val="308"/>
          <w:jc w:val="center"/>
        </w:trPr>
        <w:tc>
          <w:tcPr>
            <w:tcW w:w="421" w:type="dxa"/>
            <w:tcBorders>
              <w:top w:val="single" w:sz="4" w:space="0" w:color="auto"/>
            </w:tcBorders>
            <w:shd w:val="clear" w:color="auto" w:fill="FFFFFF" w:themeFill="background1"/>
          </w:tcPr>
          <w:p w14:paraId="46FA68DE" w14:textId="15362948" w:rsidR="00C364A2" w:rsidRPr="00DC6CB0" w:rsidRDefault="00C364A2"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12</w:t>
            </w:r>
          </w:p>
        </w:tc>
        <w:tc>
          <w:tcPr>
            <w:tcW w:w="1559" w:type="dxa"/>
            <w:vMerge w:val="restart"/>
            <w:tcBorders>
              <w:top w:val="single" w:sz="4" w:space="0" w:color="auto"/>
            </w:tcBorders>
            <w:shd w:val="clear" w:color="auto" w:fill="FFFFFF" w:themeFill="background1"/>
          </w:tcPr>
          <w:p w14:paraId="3ADC5674" w14:textId="1D50FCAE" w:rsidR="00C364A2" w:rsidRPr="00DC6CB0" w:rsidRDefault="00C364A2"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Silveira et al. (2018)</w:t>
            </w:r>
          </w:p>
          <w:p w14:paraId="31ED69CC" w14:textId="77777777" w:rsidR="00C364A2" w:rsidRPr="00DC6CB0" w:rsidRDefault="00C364A2"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Brumadinho, Brazil</w:t>
            </w:r>
          </w:p>
        </w:tc>
        <w:tc>
          <w:tcPr>
            <w:tcW w:w="992" w:type="dxa"/>
            <w:vMerge w:val="restart"/>
            <w:tcBorders>
              <w:top w:val="single" w:sz="4" w:space="0" w:color="auto"/>
            </w:tcBorders>
            <w:shd w:val="clear" w:color="auto" w:fill="FFFFFF" w:themeFill="background1"/>
          </w:tcPr>
          <w:p w14:paraId="7C007FC9" w14:textId="77777777" w:rsidR="00C364A2" w:rsidRPr="00DC6CB0" w:rsidRDefault="00C364A2" w:rsidP="00DB7DFE">
            <w:pPr>
              <w:rPr>
                <w:rFonts w:ascii="Times New Roman" w:hAnsi="Times New Roman" w:cs="Times New Roman"/>
                <w:sz w:val="16"/>
                <w:szCs w:val="16"/>
              </w:rPr>
            </w:pPr>
            <w:r w:rsidRPr="00DC6CB0">
              <w:rPr>
                <w:rFonts w:ascii="Times New Roman" w:hAnsi="Times New Roman" w:cs="Times New Roman"/>
                <w:sz w:val="16"/>
                <w:szCs w:val="16"/>
              </w:rPr>
              <w:t>Cross-sectional</w:t>
            </w:r>
          </w:p>
        </w:tc>
        <w:tc>
          <w:tcPr>
            <w:tcW w:w="1418" w:type="dxa"/>
            <w:vMerge w:val="restart"/>
            <w:tcBorders>
              <w:top w:val="single" w:sz="4" w:space="0" w:color="auto"/>
            </w:tcBorders>
            <w:shd w:val="clear" w:color="auto" w:fill="FFFFFF" w:themeFill="background1"/>
          </w:tcPr>
          <w:p w14:paraId="3F226548" w14:textId="77777777" w:rsidR="00C364A2" w:rsidRPr="00DC6CB0" w:rsidRDefault="00C364A2" w:rsidP="00DB7DFE">
            <w:pPr>
              <w:rPr>
                <w:rFonts w:ascii="Times New Roman" w:hAnsi="Times New Roman" w:cs="Times New Roman"/>
                <w:sz w:val="16"/>
                <w:szCs w:val="16"/>
              </w:rPr>
            </w:pPr>
            <w:r w:rsidRPr="00DC6CB0">
              <w:rPr>
                <w:rFonts w:ascii="Times New Roman" w:hAnsi="Times New Roman" w:cs="Times New Roman"/>
                <w:sz w:val="16"/>
                <w:szCs w:val="16"/>
              </w:rPr>
              <w:t>245 school adolescents aged 12 years</w:t>
            </w:r>
          </w:p>
          <w:p w14:paraId="48A9F3FF" w14:textId="77777777" w:rsidR="00D31702" w:rsidRPr="00DC6CB0" w:rsidRDefault="00D31702" w:rsidP="00DB7DFE">
            <w:pPr>
              <w:rPr>
                <w:rFonts w:ascii="Times New Roman" w:hAnsi="Times New Roman" w:cs="Times New Roman"/>
                <w:sz w:val="16"/>
                <w:szCs w:val="16"/>
              </w:rPr>
            </w:pPr>
          </w:p>
          <w:p w14:paraId="3A334991" w14:textId="11D67B22" w:rsidR="00D31702" w:rsidRPr="00DC6CB0" w:rsidRDefault="00D31702" w:rsidP="00DB7DFE">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eastAsia="pt-BR"/>
              </w:rPr>
              <w:t>Response rate: not reported</w:t>
            </w:r>
          </w:p>
        </w:tc>
        <w:tc>
          <w:tcPr>
            <w:tcW w:w="2841" w:type="dxa"/>
            <w:vMerge w:val="restart"/>
            <w:tcBorders>
              <w:top w:val="single" w:sz="4" w:space="0" w:color="auto"/>
            </w:tcBorders>
            <w:shd w:val="clear" w:color="auto" w:fill="FFFFFF" w:themeFill="background1"/>
          </w:tcPr>
          <w:p w14:paraId="5C9A09C7" w14:textId="77777777" w:rsidR="00C364A2" w:rsidRPr="00DC6CB0" w:rsidRDefault="00C364A2"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Corn flakes/filled biscuits, sweets, chocolate, soft drinks, milk flavoured with coffee and dairy milk</w:t>
            </w:r>
          </w:p>
          <w:p w14:paraId="1C7609C9" w14:textId="77777777" w:rsidR="00C364A2" w:rsidRPr="00DC6CB0" w:rsidRDefault="00C364A2"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 Frequency of daily consumption: no (ref.) versus yes for each food</w:t>
            </w:r>
          </w:p>
        </w:tc>
        <w:tc>
          <w:tcPr>
            <w:tcW w:w="1418" w:type="dxa"/>
            <w:vMerge w:val="restart"/>
            <w:tcBorders>
              <w:top w:val="single" w:sz="4" w:space="0" w:color="auto"/>
            </w:tcBorders>
            <w:shd w:val="clear" w:color="auto" w:fill="FFFFFF" w:themeFill="background1"/>
          </w:tcPr>
          <w:p w14:paraId="77622C79" w14:textId="77777777" w:rsidR="00C364A2" w:rsidRPr="00DC6CB0" w:rsidRDefault="00C364A2" w:rsidP="00DB7DFE">
            <w:pPr>
              <w:jc w:val="cente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dmft/DMFT index ≥1</w:t>
            </w:r>
          </w:p>
        </w:tc>
        <w:tc>
          <w:tcPr>
            <w:tcW w:w="2840" w:type="dxa"/>
            <w:vMerge w:val="restart"/>
            <w:tcBorders>
              <w:top w:val="single" w:sz="4" w:space="0" w:color="auto"/>
            </w:tcBorders>
            <w:shd w:val="clear" w:color="auto" w:fill="FFFFFF" w:themeFill="background1"/>
          </w:tcPr>
          <w:p w14:paraId="0C51109A" w14:textId="77777777" w:rsidR="00C364A2" w:rsidRPr="00DC6CB0" w:rsidRDefault="00C364A2" w:rsidP="00DB7DFE">
            <w:pPr>
              <w:autoSpaceDE w:val="0"/>
              <w:autoSpaceDN w:val="0"/>
              <w:adjustRightInd w:val="0"/>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i/>
                <w:iCs/>
                <w:sz w:val="16"/>
                <w:szCs w:val="16"/>
                <w:lang w:val="en-US" w:eastAsia="pt-BR"/>
              </w:rPr>
              <w:t>SES/Family</w:t>
            </w:r>
            <w:r w:rsidRPr="00DC6CB0">
              <w:rPr>
                <w:rFonts w:ascii="Times New Roman" w:eastAsia="Times New Roman" w:hAnsi="Times New Roman" w:cs="Times New Roman"/>
                <w:sz w:val="16"/>
                <w:szCs w:val="16"/>
                <w:lang w:val="en-US" w:eastAsia="pt-BR"/>
              </w:rPr>
              <w:t>: area of residence, parents’ schooling, family income</w:t>
            </w:r>
          </w:p>
          <w:p w14:paraId="1CF69420" w14:textId="77777777" w:rsidR="00C364A2" w:rsidRPr="00DC6CB0" w:rsidRDefault="00C364A2" w:rsidP="00DB7DFE">
            <w:pPr>
              <w:autoSpaceDE w:val="0"/>
              <w:autoSpaceDN w:val="0"/>
              <w:adjustRightInd w:val="0"/>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i/>
                <w:iCs/>
                <w:sz w:val="16"/>
                <w:szCs w:val="16"/>
                <w:lang w:val="en-US" w:eastAsia="pt-BR"/>
              </w:rPr>
              <w:t>Individual</w:t>
            </w:r>
            <w:r w:rsidRPr="00DC6CB0">
              <w:rPr>
                <w:rFonts w:ascii="Times New Roman" w:eastAsia="Times New Roman" w:hAnsi="Times New Roman" w:cs="Times New Roman"/>
                <w:sz w:val="16"/>
                <w:szCs w:val="16"/>
                <w:lang w:val="en-US" w:eastAsia="pt-BR"/>
              </w:rPr>
              <w:t>: gender, frequency of teeth brushing, flossing, eat breakfast, eat fruits and vegetables, c</w:t>
            </w:r>
            <w:r w:rsidRPr="00DC6CB0">
              <w:rPr>
                <w:rFonts w:ascii="Times New Roman" w:hAnsi="Times New Roman" w:cs="Times New Roman"/>
                <w:sz w:val="16"/>
                <w:szCs w:val="16"/>
                <w:lang w:val="en-US"/>
              </w:rPr>
              <w:t>hronotype and body mass index</w:t>
            </w:r>
          </w:p>
        </w:tc>
        <w:tc>
          <w:tcPr>
            <w:tcW w:w="3827" w:type="dxa"/>
            <w:tcBorders>
              <w:top w:val="single" w:sz="4" w:space="0" w:color="auto"/>
            </w:tcBorders>
            <w:shd w:val="clear" w:color="auto" w:fill="FFFFFF" w:themeFill="background1"/>
          </w:tcPr>
          <w:p w14:paraId="3A9D6199" w14:textId="77777777" w:rsidR="00C364A2" w:rsidRPr="00DC6CB0" w:rsidRDefault="00C364A2"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 Caries = 42 (n=103)</w:t>
            </w:r>
          </w:p>
          <w:p w14:paraId="42B5F97B" w14:textId="77777777" w:rsidR="00C364A2" w:rsidRPr="00DC6CB0" w:rsidRDefault="00C364A2"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 xml:space="preserve">% </w:t>
            </w:r>
            <w:proofErr w:type="gramStart"/>
            <w:r w:rsidRPr="00DC6CB0">
              <w:rPr>
                <w:rFonts w:ascii="Times New Roman" w:eastAsia="Times New Roman" w:hAnsi="Times New Roman" w:cs="Times New Roman"/>
                <w:color w:val="auto"/>
                <w:sz w:val="16"/>
                <w:szCs w:val="16"/>
                <w:lang w:val="en-US" w:eastAsia="pt-BR"/>
              </w:rPr>
              <w:t>of</w:t>
            </w:r>
            <w:proofErr w:type="gramEnd"/>
            <w:r w:rsidRPr="00DC6CB0">
              <w:rPr>
                <w:rFonts w:ascii="Times New Roman" w:eastAsia="Times New Roman" w:hAnsi="Times New Roman" w:cs="Times New Roman"/>
                <w:color w:val="auto"/>
                <w:sz w:val="16"/>
                <w:szCs w:val="16"/>
                <w:lang w:val="en-US" w:eastAsia="pt-BR"/>
              </w:rPr>
              <w:t xml:space="preserve"> ultraprocessed foods not reported</w:t>
            </w:r>
          </w:p>
        </w:tc>
      </w:tr>
      <w:tr w:rsidR="00DC6CB0" w:rsidRPr="00DC6CB0" w14:paraId="7132B201" w14:textId="77777777" w:rsidTr="00C364A2">
        <w:trPr>
          <w:trHeight w:val="308"/>
          <w:jc w:val="center"/>
        </w:trPr>
        <w:tc>
          <w:tcPr>
            <w:tcW w:w="421" w:type="dxa"/>
            <w:shd w:val="clear" w:color="auto" w:fill="FFFFFF" w:themeFill="background1"/>
          </w:tcPr>
          <w:p w14:paraId="0225D8B4" w14:textId="77777777" w:rsidR="00C364A2" w:rsidRPr="00DC6CB0" w:rsidRDefault="00C364A2" w:rsidP="00DB7DFE">
            <w:pPr>
              <w:rPr>
                <w:rFonts w:ascii="Times New Roman" w:eastAsia="Times New Roman" w:hAnsi="Times New Roman" w:cs="Times New Roman"/>
                <w:sz w:val="16"/>
                <w:szCs w:val="16"/>
                <w:lang w:val="en-US" w:eastAsia="pt-BR"/>
              </w:rPr>
            </w:pPr>
          </w:p>
        </w:tc>
        <w:tc>
          <w:tcPr>
            <w:tcW w:w="1559" w:type="dxa"/>
            <w:vMerge/>
            <w:shd w:val="clear" w:color="auto" w:fill="FFFFFF" w:themeFill="background1"/>
          </w:tcPr>
          <w:p w14:paraId="2AADF41B" w14:textId="0F95D555" w:rsidR="00C364A2" w:rsidRPr="00DC6CB0" w:rsidRDefault="00C364A2" w:rsidP="00DB7DFE">
            <w:pPr>
              <w:rPr>
                <w:rFonts w:ascii="Times New Roman" w:eastAsia="Times New Roman" w:hAnsi="Times New Roman" w:cs="Times New Roman"/>
                <w:sz w:val="16"/>
                <w:szCs w:val="16"/>
                <w:lang w:val="en-US" w:eastAsia="pt-BR"/>
              </w:rPr>
            </w:pPr>
          </w:p>
        </w:tc>
        <w:tc>
          <w:tcPr>
            <w:tcW w:w="992" w:type="dxa"/>
            <w:vMerge/>
            <w:shd w:val="clear" w:color="auto" w:fill="FFFFFF" w:themeFill="background1"/>
          </w:tcPr>
          <w:p w14:paraId="6E7A8AFE" w14:textId="77777777" w:rsidR="00C364A2" w:rsidRPr="00DC6CB0" w:rsidRDefault="00C364A2" w:rsidP="00DB7DFE">
            <w:pPr>
              <w:rPr>
                <w:rFonts w:ascii="Times New Roman" w:hAnsi="Times New Roman" w:cs="Times New Roman"/>
                <w:sz w:val="16"/>
                <w:szCs w:val="16"/>
                <w:lang w:val="en-US"/>
              </w:rPr>
            </w:pPr>
          </w:p>
        </w:tc>
        <w:tc>
          <w:tcPr>
            <w:tcW w:w="1418" w:type="dxa"/>
            <w:vMerge/>
            <w:shd w:val="clear" w:color="auto" w:fill="FFFFFF" w:themeFill="background1"/>
          </w:tcPr>
          <w:p w14:paraId="6E3334A5" w14:textId="77777777" w:rsidR="00C364A2" w:rsidRPr="00DC6CB0" w:rsidRDefault="00C364A2" w:rsidP="00DB7DFE">
            <w:pPr>
              <w:rPr>
                <w:rFonts w:ascii="Times New Roman" w:hAnsi="Times New Roman" w:cs="Times New Roman"/>
                <w:sz w:val="16"/>
                <w:szCs w:val="16"/>
                <w:lang w:val="en-US"/>
              </w:rPr>
            </w:pPr>
          </w:p>
        </w:tc>
        <w:tc>
          <w:tcPr>
            <w:tcW w:w="2841" w:type="dxa"/>
            <w:vMerge/>
            <w:shd w:val="clear" w:color="auto" w:fill="FFFFFF" w:themeFill="background1"/>
          </w:tcPr>
          <w:p w14:paraId="3D77A03E" w14:textId="77777777" w:rsidR="00C364A2" w:rsidRPr="00DC6CB0" w:rsidRDefault="00C364A2" w:rsidP="00DB7DFE">
            <w:pPr>
              <w:pStyle w:val="Default"/>
              <w:rPr>
                <w:rFonts w:ascii="Times New Roman" w:eastAsia="Times New Roman" w:hAnsi="Times New Roman" w:cs="Times New Roman"/>
                <w:color w:val="auto"/>
                <w:sz w:val="16"/>
                <w:szCs w:val="16"/>
                <w:lang w:val="en-US" w:eastAsia="pt-BR"/>
              </w:rPr>
            </w:pPr>
          </w:p>
        </w:tc>
        <w:tc>
          <w:tcPr>
            <w:tcW w:w="1418" w:type="dxa"/>
            <w:vMerge/>
            <w:shd w:val="clear" w:color="auto" w:fill="FFFFFF" w:themeFill="background1"/>
          </w:tcPr>
          <w:p w14:paraId="314B3F91" w14:textId="77777777" w:rsidR="00C364A2" w:rsidRPr="00DC6CB0" w:rsidRDefault="00C364A2" w:rsidP="00DB7DFE">
            <w:pPr>
              <w:jc w:val="center"/>
              <w:rPr>
                <w:rFonts w:ascii="Times New Roman" w:eastAsia="Times New Roman" w:hAnsi="Times New Roman" w:cs="Times New Roman"/>
                <w:sz w:val="16"/>
                <w:szCs w:val="16"/>
                <w:lang w:val="en-US" w:eastAsia="pt-BR"/>
              </w:rPr>
            </w:pPr>
          </w:p>
        </w:tc>
        <w:tc>
          <w:tcPr>
            <w:tcW w:w="2840" w:type="dxa"/>
            <w:vMerge/>
            <w:shd w:val="clear" w:color="auto" w:fill="FFFFFF" w:themeFill="background1"/>
          </w:tcPr>
          <w:p w14:paraId="2ED27DBC" w14:textId="77777777" w:rsidR="00C364A2" w:rsidRPr="00DC6CB0" w:rsidRDefault="00C364A2" w:rsidP="00DB7DFE">
            <w:pPr>
              <w:autoSpaceDE w:val="0"/>
              <w:autoSpaceDN w:val="0"/>
              <w:adjustRightInd w:val="0"/>
              <w:rPr>
                <w:rFonts w:ascii="Times New Roman" w:eastAsia="Times New Roman" w:hAnsi="Times New Roman" w:cs="Times New Roman"/>
                <w:sz w:val="16"/>
                <w:szCs w:val="16"/>
                <w:lang w:val="en-US" w:eastAsia="pt-BR"/>
              </w:rPr>
            </w:pPr>
          </w:p>
        </w:tc>
        <w:tc>
          <w:tcPr>
            <w:tcW w:w="3827" w:type="dxa"/>
            <w:shd w:val="clear" w:color="auto" w:fill="FFFFFF" w:themeFill="background1"/>
          </w:tcPr>
          <w:p w14:paraId="5C2E69E4" w14:textId="77777777" w:rsidR="00C364A2" w:rsidRPr="00DC6CB0" w:rsidRDefault="00C364A2"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OR of ultraprocessed foods not reported/not associated with caries</w:t>
            </w:r>
          </w:p>
        </w:tc>
      </w:tr>
      <w:tr w:rsidR="00DC6CB0" w:rsidRPr="00DC6CB0" w14:paraId="3C92ACB2" w14:textId="77777777" w:rsidTr="00C364A2">
        <w:trPr>
          <w:trHeight w:val="142"/>
          <w:jc w:val="center"/>
        </w:trPr>
        <w:tc>
          <w:tcPr>
            <w:tcW w:w="421" w:type="dxa"/>
            <w:tcBorders>
              <w:bottom w:val="single" w:sz="4" w:space="0" w:color="auto"/>
            </w:tcBorders>
            <w:shd w:val="clear" w:color="auto" w:fill="FFFFFF" w:themeFill="background1"/>
          </w:tcPr>
          <w:p w14:paraId="21EFA59D" w14:textId="77777777" w:rsidR="00C364A2" w:rsidRPr="00DC6CB0" w:rsidRDefault="00C364A2" w:rsidP="00DB7DFE">
            <w:pPr>
              <w:jc w:val="center"/>
              <w:rPr>
                <w:rFonts w:ascii="Times New Roman" w:eastAsia="Times New Roman" w:hAnsi="Times New Roman" w:cs="Times New Roman"/>
                <w:sz w:val="16"/>
                <w:szCs w:val="16"/>
                <w:lang w:val="en-US" w:eastAsia="pt-BR"/>
              </w:rPr>
            </w:pPr>
          </w:p>
        </w:tc>
        <w:tc>
          <w:tcPr>
            <w:tcW w:w="1559" w:type="dxa"/>
            <w:tcBorders>
              <w:bottom w:val="single" w:sz="4" w:space="0" w:color="auto"/>
            </w:tcBorders>
            <w:shd w:val="clear" w:color="auto" w:fill="FFFFFF" w:themeFill="background1"/>
            <w:vAlign w:val="center"/>
          </w:tcPr>
          <w:p w14:paraId="5AE0AC9B" w14:textId="00F71510" w:rsidR="00C364A2" w:rsidRPr="00DC6CB0" w:rsidRDefault="00C364A2" w:rsidP="00DB7DFE">
            <w:pPr>
              <w:jc w:val="center"/>
              <w:rPr>
                <w:rFonts w:ascii="Times New Roman" w:eastAsia="Times New Roman" w:hAnsi="Times New Roman" w:cs="Times New Roman"/>
                <w:sz w:val="16"/>
                <w:szCs w:val="16"/>
                <w:lang w:val="en-US" w:eastAsia="pt-BR"/>
              </w:rPr>
            </w:pPr>
          </w:p>
        </w:tc>
        <w:tc>
          <w:tcPr>
            <w:tcW w:w="992" w:type="dxa"/>
            <w:tcBorders>
              <w:bottom w:val="single" w:sz="4" w:space="0" w:color="auto"/>
            </w:tcBorders>
            <w:shd w:val="clear" w:color="auto" w:fill="FFFFFF" w:themeFill="background1"/>
            <w:vAlign w:val="center"/>
          </w:tcPr>
          <w:p w14:paraId="784AA13A" w14:textId="77777777" w:rsidR="00C364A2" w:rsidRPr="00DC6CB0" w:rsidRDefault="00C364A2" w:rsidP="00DB7DFE">
            <w:pPr>
              <w:jc w:val="center"/>
              <w:rPr>
                <w:rFonts w:ascii="Times New Roman" w:hAnsi="Times New Roman" w:cs="Times New Roman"/>
                <w:sz w:val="16"/>
                <w:szCs w:val="16"/>
                <w:lang w:val="en-US"/>
              </w:rPr>
            </w:pPr>
          </w:p>
        </w:tc>
        <w:tc>
          <w:tcPr>
            <w:tcW w:w="1418" w:type="dxa"/>
            <w:tcBorders>
              <w:bottom w:val="single" w:sz="4" w:space="0" w:color="auto"/>
            </w:tcBorders>
            <w:shd w:val="clear" w:color="auto" w:fill="FFFFFF" w:themeFill="background1"/>
            <w:vAlign w:val="center"/>
          </w:tcPr>
          <w:p w14:paraId="621835FD" w14:textId="77777777" w:rsidR="00C364A2" w:rsidRPr="00DC6CB0" w:rsidRDefault="00C364A2" w:rsidP="00DB7DFE">
            <w:pPr>
              <w:jc w:val="center"/>
              <w:rPr>
                <w:rFonts w:ascii="Times New Roman" w:hAnsi="Times New Roman" w:cs="Times New Roman"/>
                <w:sz w:val="16"/>
                <w:szCs w:val="16"/>
                <w:lang w:val="en-US"/>
              </w:rPr>
            </w:pPr>
          </w:p>
        </w:tc>
        <w:tc>
          <w:tcPr>
            <w:tcW w:w="2841" w:type="dxa"/>
            <w:tcBorders>
              <w:bottom w:val="single" w:sz="4" w:space="0" w:color="auto"/>
            </w:tcBorders>
            <w:shd w:val="clear" w:color="auto" w:fill="FFFFFF" w:themeFill="background1"/>
            <w:vAlign w:val="center"/>
          </w:tcPr>
          <w:p w14:paraId="55DC17EE" w14:textId="77777777" w:rsidR="00C364A2" w:rsidRPr="00DC6CB0" w:rsidRDefault="00C364A2" w:rsidP="00DB7DFE">
            <w:pPr>
              <w:pStyle w:val="Default"/>
              <w:jc w:val="center"/>
              <w:rPr>
                <w:rFonts w:ascii="Times New Roman" w:hAnsi="Times New Roman" w:cs="Times New Roman"/>
                <w:color w:val="auto"/>
                <w:sz w:val="16"/>
                <w:szCs w:val="16"/>
                <w:lang w:val="en-US"/>
              </w:rPr>
            </w:pPr>
          </w:p>
        </w:tc>
        <w:tc>
          <w:tcPr>
            <w:tcW w:w="1418" w:type="dxa"/>
            <w:tcBorders>
              <w:bottom w:val="single" w:sz="4" w:space="0" w:color="auto"/>
            </w:tcBorders>
            <w:shd w:val="clear" w:color="auto" w:fill="FFFFFF" w:themeFill="background1"/>
            <w:vAlign w:val="center"/>
          </w:tcPr>
          <w:p w14:paraId="778EEA50" w14:textId="77777777" w:rsidR="00C364A2" w:rsidRPr="00DC6CB0" w:rsidRDefault="00C364A2" w:rsidP="00DB7DFE">
            <w:pPr>
              <w:jc w:val="center"/>
              <w:rPr>
                <w:rFonts w:ascii="Times New Roman" w:eastAsia="Times New Roman" w:hAnsi="Times New Roman" w:cs="Times New Roman"/>
                <w:sz w:val="16"/>
                <w:szCs w:val="16"/>
                <w:lang w:val="en-US" w:eastAsia="pt-BR"/>
              </w:rPr>
            </w:pPr>
          </w:p>
        </w:tc>
        <w:tc>
          <w:tcPr>
            <w:tcW w:w="2840" w:type="dxa"/>
            <w:tcBorders>
              <w:bottom w:val="single" w:sz="4" w:space="0" w:color="auto"/>
            </w:tcBorders>
            <w:shd w:val="clear" w:color="auto" w:fill="FFFFFF" w:themeFill="background1"/>
            <w:vAlign w:val="center"/>
          </w:tcPr>
          <w:p w14:paraId="40BFEBA2" w14:textId="77777777" w:rsidR="00C364A2" w:rsidRPr="00DC6CB0" w:rsidRDefault="00C364A2" w:rsidP="00DB7DFE">
            <w:pPr>
              <w:autoSpaceDE w:val="0"/>
              <w:autoSpaceDN w:val="0"/>
              <w:adjustRightInd w:val="0"/>
              <w:jc w:val="center"/>
              <w:rPr>
                <w:rFonts w:ascii="Times New Roman" w:hAnsi="Times New Roman" w:cs="Times New Roman"/>
                <w:i/>
                <w:iCs/>
                <w:sz w:val="16"/>
                <w:szCs w:val="16"/>
                <w:lang w:val="en-US"/>
              </w:rPr>
            </w:pPr>
          </w:p>
        </w:tc>
        <w:tc>
          <w:tcPr>
            <w:tcW w:w="3827" w:type="dxa"/>
            <w:tcBorders>
              <w:bottom w:val="single" w:sz="4" w:space="0" w:color="auto"/>
            </w:tcBorders>
            <w:shd w:val="clear" w:color="auto" w:fill="FFFFFF" w:themeFill="background1"/>
            <w:vAlign w:val="center"/>
          </w:tcPr>
          <w:p w14:paraId="1DBF8756" w14:textId="77777777" w:rsidR="00C364A2" w:rsidRPr="00DC6CB0" w:rsidRDefault="00C364A2" w:rsidP="00DB7DFE">
            <w:pPr>
              <w:jc w:val="center"/>
              <w:rPr>
                <w:rFonts w:ascii="Times New Roman" w:eastAsia="Times New Roman" w:hAnsi="Times New Roman" w:cs="Times New Roman"/>
                <w:sz w:val="16"/>
                <w:szCs w:val="16"/>
                <w:lang w:val="en-US" w:eastAsia="pt-BR"/>
              </w:rPr>
            </w:pPr>
          </w:p>
        </w:tc>
      </w:tr>
      <w:tr w:rsidR="00DC6CB0" w:rsidRPr="00DC6CB0" w14:paraId="2AF0C730" w14:textId="77777777" w:rsidTr="00C364A2">
        <w:trPr>
          <w:trHeight w:val="433"/>
          <w:jc w:val="center"/>
        </w:trPr>
        <w:tc>
          <w:tcPr>
            <w:tcW w:w="421" w:type="dxa"/>
            <w:tcBorders>
              <w:top w:val="single" w:sz="4" w:space="0" w:color="auto"/>
            </w:tcBorders>
            <w:shd w:val="clear" w:color="auto" w:fill="FFFFFF" w:themeFill="background1"/>
          </w:tcPr>
          <w:p w14:paraId="065487F2" w14:textId="28DE9FD9"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13</w:t>
            </w:r>
          </w:p>
        </w:tc>
        <w:tc>
          <w:tcPr>
            <w:tcW w:w="1559" w:type="dxa"/>
            <w:tcBorders>
              <w:top w:val="single" w:sz="4" w:space="0" w:color="auto"/>
            </w:tcBorders>
            <w:shd w:val="clear" w:color="auto" w:fill="FFFFFF" w:themeFill="background1"/>
          </w:tcPr>
          <w:p w14:paraId="61F7F6BD" w14:textId="01B13540"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Olczak-Kowalczyk et al. (2020)</w:t>
            </w:r>
          </w:p>
          <w:p w14:paraId="00C194D8" w14:textId="77777777"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Poland</w:t>
            </w:r>
          </w:p>
          <w:p w14:paraId="1D77D054" w14:textId="77777777" w:rsidR="00C364A2" w:rsidRPr="00DC6CB0" w:rsidRDefault="00C364A2" w:rsidP="00DB7DFE">
            <w:pPr>
              <w:rPr>
                <w:rFonts w:ascii="Times New Roman" w:eastAsia="Times New Roman" w:hAnsi="Times New Roman" w:cs="Times New Roman"/>
                <w:sz w:val="16"/>
                <w:szCs w:val="16"/>
                <w:lang w:val="en-US" w:eastAsia="pt-BR"/>
              </w:rPr>
            </w:pPr>
          </w:p>
        </w:tc>
        <w:tc>
          <w:tcPr>
            <w:tcW w:w="992" w:type="dxa"/>
            <w:tcBorders>
              <w:top w:val="single" w:sz="4" w:space="0" w:color="auto"/>
            </w:tcBorders>
            <w:shd w:val="clear" w:color="auto" w:fill="FFFFFF" w:themeFill="background1"/>
          </w:tcPr>
          <w:p w14:paraId="187FE04A" w14:textId="77777777" w:rsidR="00C364A2" w:rsidRPr="00DC6CB0" w:rsidRDefault="00C364A2" w:rsidP="00DB7DFE">
            <w:pPr>
              <w:rPr>
                <w:rFonts w:ascii="Times New Roman" w:hAnsi="Times New Roman" w:cs="Times New Roman"/>
                <w:sz w:val="16"/>
                <w:szCs w:val="16"/>
                <w:lang w:val="en-US"/>
              </w:rPr>
            </w:pPr>
            <w:r w:rsidRPr="00DC6CB0">
              <w:rPr>
                <w:rFonts w:ascii="Times New Roman" w:hAnsi="Times New Roman" w:cs="Times New Roman"/>
                <w:sz w:val="16"/>
                <w:szCs w:val="16"/>
                <w:lang w:val="en-US"/>
              </w:rPr>
              <w:t>Cross-sectional</w:t>
            </w:r>
          </w:p>
        </w:tc>
        <w:tc>
          <w:tcPr>
            <w:tcW w:w="1418" w:type="dxa"/>
            <w:tcBorders>
              <w:top w:val="single" w:sz="4" w:space="0" w:color="auto"/>
            </w:tcBorders>
            <w:shd w:val="clear" w:color="auto" w:fill="FFFFFF" w:themeFill="background1"/>
          </w:tcPr>
          <w:p w14:paraId="7CCC3794" w14:textId="77777777" w:rsidR="00C364A2" w:rsidRPr="00DC6CB0" w:rsidRDefault="00C364A2" w:rsidP="00DB7DFE">
            <w:pPr>
              <w:rPr>
                <w:rFonts w:ascii="Times New Roman" w:hAnsi="Times New Roman" w:cs="Times New Roman"/>
                <w:sz w:val="16"/>
                <w:szCs w:val="16"/>
                <w:lang w:val="en-US"/>
              </w:rPr>
            </w:pPr>
            <w:r w:rsidRPr="00DC6CB0">
              <w:rPr>
                <w:rFonts w:ascii="Times New Roman" w:hAnsi="Times New Roman" w:cs="Times New Roman"/>
                <w:sz w:val="16"/>
                <w:szCs w:val="16"/>
                <w:lang w:val="en-US"/>
              </w:rPr>
              <w:t>656 children aged 3 years</w:t>
            </w:r>
          </w:p>
        </w:tc>
        <w:tc>
          <w:tcPr>
            <w:tcW w:w="2841" w:type="dxa"/>
            <w:tcBorders>
              <w:top w:val="single" w:sz="4" w:space="0" w:color="auto"/>
            </w:tcBorders>
            <w:shd w:val="clear" w:color="auto" w:fill="FFFFFF" w:themeFill="background1"/>
          </w:tcPr>
          <w:p w14:paraId="417D3645" w14:textId="77777777" w:rsidR="00C364A2" w:rsidRPr="00DC6CB0" w:rsidRDefault="00C364A2" w:rsidP="00DB7DFE">
            <w:pPr>
              <w:pStyle w:val="Default"/>
              <w:rPr>
                <w:rFonts w:ascii="Times New Roman" w:hAnsi="Times New Roman" w:cs="Times New Roman"/>
                <w:color w:val="auto"/>
                <w:sz w:val="16"/>
                <w:szCs w:val="16"/>
                <w:lang w:val="en-US"/>
              </w:rPr>
            </w:pPr>
            <w:r w:rsidRPr="00DC6CB0">
              <w:rPr>
                <w:rFonts w:ascii="Times New Roman" w:hAnsi="Times New Roman" w:cs="Times New Roman"/>
                <w:color w:val="auto"/>
                <w:sz w:val="16"/>
                <w:szCs w:val="16"/>
                <w:lang w:val="en-US"/>
              </w:rPr>
              <w:t>SSB and potato crips</w:t>
            </w:r>
          </w:p>
          <w:p w14:paraId="7B97BCEB" w14:textId="77777777" w:rsidR="00C364A2" w:rsidRPr="00DC6CB0" w:rsidRDefault="00C364A2" w:rsidP="00DB7DFE">
            <w:pPr>
              <w:pStyle w:val="Default"/>
              <w:rPr>
                <w:rFonts w:ascii="Times New Roman" w:hAnsi="Times New Roman" w:cs="Times New Roman"/>
                <w:color w:val="auto"/>
                <w:sz w:val="16"/>
                <w:szCs w:val="16"/>
                <w:lang w:val="en-US"/>
              </w:rPr>
            </w:pPr>
            <w:r w:rsidRPr="00DC6CB0">
              <w:rPr>
                <w:rFonts w:ascii="Times New Roman" w:hAnsi="Times New Roman" w:cs="Times New Roman"/>
                <w:color w:val="auto"/>
                <w:sz w:val="16"/>
                <w:szCs w:val="16"/>
                <w:lang w:val="en-US"/>
              </w:rPr>
              <w:t># Frequency of weekly consumption: less/never (ref.) versus more</w:t>
            </w:r>
          </w:p>
        </w:tc>
        <w:tc>
          <w:tcPr>
            <w:tcW w:w="1418" w:type="dxa"/>
            <w:tcBorders>
              <w:top w:val="single" w:sz="4" w:space="0" w:color="auto"/>
            </w:tcBorders>
            <w:shd w:val="clear" w:color="auto" w:fill="FFFFFF" w:themeFill="background1"/>
          </w:tcPr>
          <w:p w14:paraId="07378AFF" w14:textId="77777777" w:rsidR="00C364A2" w:rsidRPr="00DC6CB0" w:rsidRDefault="00C364A2" w:rsidP="00DB7DFE">
            <w:pPr>
              <w:jc w:val="cente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eastAsia="pt-BR"/>
              </w:rPr>
              <w:t>dmft index ≥1</w:t>
            </w:r>
          </w:p>
        </w:tc>
        <w:tc>
          <w:tcPr>
            <w:tcW w:w="2840" w:type="dxa"/>
            <w:tcBorders>
              <w:top w:val="single" w:sz="4" w:space="0" w:color="auto"/>
            </w:tcBorders>
            <w:shd w:val="clear" w:color="auto" w:fill="FFFFFF" w:themeFill="background1"/>
          </w:tcPr>
          <w:p w14:paraId="78DC036B" w14:textId="77777777" w:rsidR="00C364A2" w:rsidRPr="00DC6CB0" w:rsidRDefault="00C364A2" w:rsidP="00DB7DFE">
            <w:pPr>
              <w:autoSpaceDE w:val="0"/>
              <w:autoSpaceDN w:val="0"/>
              <w:adjustRightInd w:val="0"/>
              <w:rPr>
                <w:rFonts w:ascii="Times New Roman" w:hAnsi="Times New Roman" w:cs="Times New Roman"/>
                <w:sz w:val="16"/>
                <w:szCs w:val="16"/>
                <w:lang w:val="en-US"/>
              </w:rPr>
            </w:pPr>
            <w:r w:rsidRPr="00DC6CB0">
              <w:rPr>
                <w:rFonts w:ascii="Times New Roman" w:hAnsi="Times New Roman" w:cs="Times New Roman"/>
                <w:i/>
                <w:iCs/>
                <w:sz w:val="16"/>
                <w:szCs w:val="16"/>
                <w:lang w:val="en-US"/>
              </w:rPr>
              <w:t>SES/Family</w:t>
            </w:r>
            <w:r w:rsidRPr="00DC6CB0">
              <w:rPr>
                <w:rFonts w:ascii="Times New Roman" w:hAnsi="Times New Roman" w:cs="Times New Roman"/>
                <w:sz w:val="16"/>
                <w:szCs w:val="16"/>
                <w:lang w:val="en-US"/>
              </w:rPr>
              <w:t>: place of residence, parental education, parental oral health knowledge</w:t>
            </w:r>
          </w:p>
          <w:p w14:paraId="2B7C1536" w14:textId="77777777" w:rsidR="00C364A2" w:rsidRPr="00DC6CB0" w:rsidRDefault="00C364A2" w:rsidP="00DB7DFE">
            <w:pPr>
              <w:autoSpaceDE w:val="0"/>
              <w:autoSpaceDN w:val="0"/>
              <w:adjustRightInd w:val="0"/>
              <w:rPr>
                <w:rFonts w:ascii="Times New Roman" w:hAnsi="Times New Roman" w:cs="Times New Roman"/>
                <w:i/>
                <w:iCs/>
                <w:sz w:val="16"/>
                <w:szCs w:val="16"/>
                <w:lang w:val="en-US"/>
              </w:rPr>
            </w:pPr>
            <w:r w:rsidRPr="00DC6CB0">
              <w:rPr>
                <w:rFonts w:ascii="Times New Roman" w:hAnsi="Times New Roman" w:cs="Times New Roman"/>
                <w:i/>
                <w:iCs/>
                <w:sz w:val="16"/>
                <w:szCs w:val="16"/>
                <w:lang w:val="en-US"/>
              </w:rPr>
              <w:t>Individual</w:t>
            </w:r>
            <w:r w:rsidRPr="00DC6CB0">
              <w:rPr>
                <w:rFonts w:ascii="Times New Roman" w:hAnsi="Times New Roman" w:cs="Times New Roman"/>
                <w:sz w:val="16"/>
                <w:szCs w:val="16"/>
                <w:lang w:val="en-US"/>
              </w:rPr>
              <w:t>: gender, child dental visit, breastfeeding, tooth brushing and cleaning child teeth by parents</w:t>
            </w:r>
          </w:p>
        </w:tc>
        <w:tc>
          <w:tcPr>
            <w:tcW w:w="3827" w:type="dxa"/>
            <w:tcBorders>
              <w:top w:val="single" w:sz="4" w:space="0" w:color="auto"/>
            </w:tcBorders>
            <w:shd w:val="clear" w:color="auto" w:fill="FFFFFF" w:themeFill="background1"/>
          </w:tcPr>
          <w:p w14:paraId="52467D7A" w14:textId="77777777"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Caries: 53.8 (n=353)</w:t>
            </w:r>
          </w:p>
          <w:p w14:paraId="75488862" w14:textId="77777777"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OR NS/not reported</w:t>
            </w:r>
          </w:p>
        </w:tc>
      </w:tr>
      <w:tr w:rsidR="00DC6CB0" w:rsidRPr="00DC6CB0" w14:paraId="354FFCAF" w14:textId="77777777" w:rsidTr="00C364A2">
        <w:trPr>
          <w:jc w:val="center"/>
        </w:trPr>
        <w:tc>
          <w:tcPr>
            <w:tcW w:w="421" w:type="dxa"/>
            <w:tcBorders>
              <w:bottom w:val="single" w:sz="4" w:space="0" w:color="auto"/>
            </w:tcBorders>
            <w:shd w:val="clear" w:color="auto" w:fill="FFFFFF" w:themeFill="background1"/>
          </w:tcPr>
          <w:p w14:paraId="5A40C76D" w14:textId="77777777" w:rsidR="00C364A2" w:rsidRPr="00DC6CB0" w:rsidRDefault="00C364A2" w:rsidP="00DB7DFE">
            <w:pPr>
              <w:rPr>
                <w:rFonts w:ascii="Times New Roman" w:eastAsia="Times New Roman" w:hAnsi="Times New Roman" w:cs="Times New Roman"/>
                <w:sz w:val="16"/>
                <w:szCs w:val="16"/>
                <w:lang w:val="en-US" w:eastAsia="pt-BR"/>
              </w:rPr>
            </w:pPr>
          </w:p>
        </w:tc>
        <w:tc>
          <w:tcPr>
            <w:tcW w:w="1559" w:type="dxa"/>
            <w:tcBorders>
              <w:bottom w:val="single" w:sz="4" w:space="0" w:color="auto"/>
            </w:tcBorders>
            <w:shd w:val="clear" w:color="auto" w:fill="FFFFFF" w:themeFill="background1"/>
          </w:tcPr>
          <w:p w14:paraId="721643D7" w14:textId="73F006C6" w:rsidR="00C364A2" w:rsidRPr="00DC6CB0" w:rsidRDefault="00C364A2" w:rsidP="00DB7DFE">
            <w:pPr>
              <w:rPr>
                <w:rFonts w:ascii="Times New Roman" w:eastAsia="Times New Roman" w:hAnsi="Times New Roman" w:cs="Times New Roman"/>
                <w:sz w:val="16"/>
                <w:szCs w:val="16"/>
                <w:lang w:val="en-US" w:eastAsia="pt-BR"/>
              </w:rPr>
            </w:pPr>
          </w:p>
        </w:tc>
        <w:tc>
          <w:tcPr>
            <w:tcW w:w="992" w:type="dxa"/>
            <w:tcBorders>
              <w:bottom w:val="single" w:sz="4" w:space="0" w:color="auto"/>
            </w:tcBorders>
            <w:shd w:val="clear" w:color="auto" w:fill="FFFFFF" w:themeFill="background1"/>
          </w:tcPr>
          <w:p w14:paraId="5B359347" w14:textId="77777777" w:rsidR="00C364A2" w:rsidRPr="00DC6CB0" w:rsidRDefault="00C364A2" w:rsidP="00DB7DFE">
            <w:pPr>
              <w:rPr>
                <w:rFonts w:ascii="Times New Roman" w:hAnsi="Times New Roman" w:cs="Times New Roman"/>
                <w:sz w:val="16"/>
                <w:szCs w:val="16"/>
                <w:lang w:val="en-US"/>
              </w:rPr>
            </w:pPr>
          </w:p>
        </w:tc>
        <w:tc>
          <w:tcPr>
            <w:tcW w:w="1418" w:type="dxa"/>
            <w:tcBorders>
              <w:bottom w:val="single" w:sz="4" w:space="0" w:color="auto"/>
            </w:tcBorders>
            <w:shd w:val="clear" w:color="auto" w:fill="FFFFFF" w:themeFill="background1"/>
          </w:tcPr>
          <w:p w14:paraId="315FF485" w14:textId="77777777" w:rsidR="00C364A2" w:rsidRPr="00DC6CB0" w:rsidRDefault="00C364A2" w:rsidP="00DB7DFE">
            <w:pPr>
              <w:rPr>
                <w:rFonts w:ascii="Times New Roman" w:hAnsi="Times New Roman" w:cs="Times New Roman"/>
                <w:sz w:val="16"/>
                <w:szCs w:val="16"/>
                <w:lang w:val="en-US"/>
              </w:rPr>
            </w:pPr>
          </w:p>
        </w:tc>
        <w:tc>
          <w:tcPr>
            <w:tcW w:w="2841" w:type="dxa"/>
            <w:tcBorders>
              <w:bottom w:val="single" w:sz="4" w:space="0" w:color="auto"/>
            </w:tcBorders>
            <w:shd w:val="clear" w:color="auto" w:fill="FFFFFF" w:themeFill="background1"/>
          </w:tcPr>
          <w:p w14:paraId="4934511B" w14:textId="77777777" w:rsidR="00C364A2" w:rsidRPr="00DC6CB0" w:rsidRDefault="00C364A2" w:rsidP="00DB7DFE">
            <w:pPr>
              <w:pStyle w:val="Default"/>
              <w:rPr>
                <w:rFonts w:ascii="Times New Roman" w:hAnsi="Times New Roman" w:cs="Times New Roman"/>
                <w:color w:val="auto"/>
                <w:sz w:val="16"/>
                <w:szCs w:val="16"/>
                <w:lang w:val="en-US"/>
              </w:rPr>
            </w:pPr>
          </w:p>
        </w:tc>
        <w:tc>
          <w:tcPr>
            <w:tcW w:w="1418" w:type="dxa"/>
            <w:tcBorders>
              <w:bottom w:val="single" w:sz="4" w:space="0" w:color="auto"/>
            </w:tcBorders>
            <w:shd w:val="clear" w:color="auto" w:fill="FFFFFF" w:themeFill="background1"/>
          </w:tcPr>
          <w:p w14:paraId="77185AE3" w14:textId="77777777" w:rsidR="00C364A2" w:rsidRPr="00DC6CB0" w:rsidRDefault="00C364A2" w:rsidP="00DB7DFE">
            <w:pPr>
              <w:jc w:val="center"/>
              <w:rPr>
                <w:rFonts w:ascii="Times New Roman" w:eastAsia="Times New Roman" w:hAnsi="Times New Roman" w:cs="Times New Roman"/>
                <w:sz w:val="16"/>
                <w:szCs w:val="16"/>
                <w:lang w:val="en-US" w:eastAsia="pt-BR"/>
              </w:rPr>
            </w:pPr>
          </w:p>
        </w:tc>
        <w:tc>
          <w:tcPr>
            <w:tcW w:w="2840" w:type="dxa"/>
            <w:tcBorders>
              <w:bottom w:val="single" w:sz="4" w:space="0" w:color="auto"/>
            </w:tcBorders>
            <w:shd w:val="clear" w:color="auto" w:fill="FFFFFF" w:themeFill="background1"/>
          </w:tcPr>
          <w:p w14:paraId="7C63ADBF" w14:textId="77777777" w:rsidR="00C364A2" w:rsidRPr="00DC6CB0" w:rsidRDefault="00C364A2" w:rsidP="00DB7DFE">
            <w:pPr>
              <w:autoSpaceDE w:val="0"/>
              <w:autoSpaceDN w:val="0"/>
              <w:adjustRightInd w:val="0"/>
              <w:rPr>
                <w:rFonts w:ascii="Times New Roman" w:hAnsi="Times New Roman" w:cs="Times New Roman"/>
                <w:sz w:val="16"/>
                <w:szCs w:val="16"/>
                <w:lang w:val="en-US"/>
              </w:rPr>
            </w:pPr>
          </w:p>
        </w:tc>
        <w:tc>
          <w:tcPr>
            <w:tcW w:w="3827" w:type="dxa"/>
            <w:tcBorders>
              <w:bottom w:val="single" w:sz="4" w:space="0" w:color="auto"/>
            </w:tcBorders>
            <w:shd w:val="clear" w:color="auto" w:fill="FFFFFF" w:themeFill="background1"/>
          </w:tcPr>
          <w:p w14:paraId="170D7F2F" w14:textId="77777777" w:rsidR="00C364A2" w:rsidRPr="00DC6CB0" w:rsidRDefault="00C364A2" w:rsidP="00DB7DFE">
            <w:pPr>
              <w:rPr>
                <w:rFonts w:ascii="Times New Roman" w:eastAsia="Times New Roman" w:hAnsi="Times New Roman" w:cs="Times New Roman"/>
                <w:sz w:val="16"/>
                <w:szCs w:val="16"/>
                <w:lang w:val="en-US" w:eastAsia="pt-BR"/>
              </w:rPr>
            </w:pPr>
          </w:p>
        </w:tc>
      </w:tr>
      <w:tr w:rsidR="00DC6CB0" w:rsidRPr="00DC6CB0" w14:paraId="2F6F1E16" w14:textId="77777777" w:rsidTr="00C364A2">
        <w:trPr>
          <w:trHeight w:val="183"/>
          <w:jc w:val="center"/>
        </w:trPr>
        <w:tc>
          <w:tcPr>
            <w:tcW w:w="421" w:type="dxa"/>
            <w:tcBorders>
              <w:top w:val="single" w:sz="4" w:space="0" w:color="auto"/>
            </w:tcBorders>
            <w:shd w:val="clear" w:color="auto" w:fill="FFFFFF" w:themeFill="background1"/>
          </w:tcPr>
          <w:p w14:paraId="75C04698" w14:textId="445173E1"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14</w:t>
            </w:r>
          </w:p>
        </w:tc>
        <w:tc>
          <w:tcPr>
            <w:tcW w:w="1559" w:type="dxa"/>
            <w:vMerge w:val="restart"/>
            <w:tcBorders>
              <w:top w:val="single" w:sz="4" w:space="0" w:color="auto"/>
            </w:tcBorders>
            <w:shd w:val="clear" w:color="auto" w:fill="FFFFFF" w:themeFill="background1"/>
          </w:tcPr>
          <w:p w14:paraId="589D8A6F" w14:textId="022F9052"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Tsang et al. (2019)</w:t>
            </w:r>
          </w:p>
          <w:p w14:paraId="2ED49B64" w14:textId="77777777"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hAnsi="Times New Roman" w:cs="Times New Roman"/>
                <w:sz w:val="16"/>
                <w:szCs w:val="16"/>
                <w:lang w:val="en-US"/>
              </w:rPr>
              <w:t>Kathmandu and Lalitpur districts,</w:t>
            </w:r>
          </w:p>
          <w:p w14:paraId="2D5A27B7" w14:textId="77777777"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Nepal</w:t>
            </w:r>
          </w:p>
        </w:tc>
        <w:tc>
          <w:tcPr>
            <w:tcW w:w="992" w:type="dxa"/>
            <w:vMerge w:val="restart"/>
            <w:tcBorders>
              <w:top w:val="single" w:sz="4" w:space="0" w:color="auto"/>
            </w:tcBorders>
            <w:shd w:val="clear" w:color="auto" w:fill="FFFFFF" w:themeFill="background1"/>
          </w:tcPr>
          <w:p w14:paraId="76B26FE5" w14:textId="77777777" w:rsidR="00C364A2" w:rsidRPr="00DC6CB0" w:rsidRDefault="00C364A2" w:rsidP="00DB7DFE">
            <w:pPr>
              <w:rPr>
                <w:rFonts w:ascii="Times New Roman" w:hAnsi="Times New Roman" w:cs="Times New Roman"/>
                <w:sz w:val="16"/>
                <w:szCs w:val="16"/>
              </w:rPr>
            </w:pPr>
            <w:r w:rsidRPr="00DC6CB0">
              <w:rPr>
                <w:rFonts w:ascii="Times New Roman" w:hAnsi="Times New Roman" w:cs="Times New Roman"/>
                <w:sz w:val="16"/>
                <w:szCs w:val="16"/>
              </w:rPr>
              <w:t>Cross-sectional</w:t>
            </w:r>
          </w:p>
        </w:tc>
        <w:tc>
          <w:tcPr>
            <w:tcW w:w="1418" w:type="dxa"/>
            <w:vMerge w:val="restart"/>
            <w:tcBorders>
              <w:top w:val="single" w:sz="4" w:space="0" w:color="auto"/>
            </w:tcBorders>
            <w:shd w:val="clear" w:color="auto" w:fill="FFFFFF" w:themeFill="background1"/>
          </w:tcPr>
          <w:p w14:paraId="3681AB97" w14:textId="77777777" w:rsidR="00C364A2" w:rsidRPr="00DC6CB0" w:rsidRDefault="00C364A2"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836 children aged 6 months-6 years</w:t>
            </w:r>
          </w:p>
          <w:p w14:paraId="562C9F3C" w14:textId="77777777" w:rsidR="00D31702" w:rsidRPr="00DC6CB0" w:rsidRDefault="00D31702" w:rsidP="00DB7DFE">
            <w:pPr>
              <w:rPr>
                <w:rFonts w:ascii="Times New Roman" w:eastAsia="Times New Roman" w:hAnsi="Times New Roman" w:cs="Times New Roman"/>
                <w:sz w:val="16"/>
                <w:szCs w:val="16"/>
                <w:lang w:eastAsia="pt-BR"/>
              </w:rPr>
            </w:pPr>
          </w:p>
          <w:p w14:paraId="367B8AEB" w14:textId="1C754B37" w:rsidR="00D31702" w:rsidRPr="00DC6CB0" w:rsidRDefault="00D31702" w:rsidP="00DB7DFE">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eastAsia="pt-BR"/>
              </w:rPr>
              <w:t>Response rate: not reported</w:t>
            </w:r>
          </w:p>
        </w:tc>
        <w:tc>
          <w:tcPr>
            <w:tcW w:w="2841" w:type="dxa"/>
            <w:vMerge w:val="restart"/>
            <w:tcBorders>
              <w:top w:val="single" w:sz="4" w:space="0" w:color="auto"/>
            </w:tcBorders>
            <w:shd w:val="clear" w:color="auto" w:fill="FFFFFF" w:themeFill="background1"/>
          </w:tcPr>
          <w:p w14:paraId="3C8D3469" w14:textId="77777777" w:rsidR="00C364A2" w:rsidRPr="00DC6CB0" w:rsidRDefault="00C364A2"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Sweets and junk food</w:t>
            </w:r>
          </w:p>
          <w:p w14:paraId="10206E39" w14:textId="77777777" w:rsidR="00C364A2" w:rsidRPr="00DC6CB0" w:rsidRDefault="00C364A2"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 Frequency of daily consumption: no (ref.) versus yes</w:t>
            </w:r>
          </w:p>
        </w:tc>
        <w:tc>
          <w:tcPr>
            <w:tcW w:w="1418" w:type="dxa"/>
            <w:vMerge w:val="restart"/>
            <w:tcBorders>
              <w:top w:val="single" w:sz="4" w:space="0" w:color="auto"/>
            </w:tcBorders>
            <w:shd w:val="clear" w:color="auto" w:fill="FFFFFF" w:themeFill="background1"/>
          </w:tcPr>
          <w:p w14:paraId="47313E86" w14:textId="77777777" w:rsidR="00C364A2" w:rsidRPr="00DC6CB0" w:rsidRDefault="00C364A2" w:rsidP="00DB7DFE">
            <w:pPr>
              <w:jc w:val="cente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dmft index ≥1</w:t>
            </w:r>
          </w:p>
        </w:tc>
        <w:tc>
          <w:tcPr>
            <w:tcW w:w="2840" w:type="dxa"/>
            <w:vMerge w:val="restart"/>
            <w:tcBorders>
              <w:top w:val="single" w:sz="4" w:space="0" w:color="auto"/>
            </w:tcBorders>
            <w:shd w:val="clear" w:color="auto" w:fill="FFFFFF" w:themeFill="background1"/>
          </w:tcPr>
          <w:p w14:paraId="47386EE6" w14:textId="77777777" w:rsidR="00C364A2" w:rsidRPr="00DC6CB0" w:rsidRDefault="00C364A2" w:rsidP="00DB7DFE">
            <w:pPr>
              <w:autoSpaceDE w:val="0"/>
              <w:autoSpaceDN w:val="0"/>
              <w:adjustRightInd w:val="0"/>
              <w:rPr>
                <w:rFonts w:ascii="Times New Roman" w:hAnsi="Times New Roman" w:cs="Times New Roman"/>
                <w:sz w:val="16"/>
                <w:szCs w:val="16"/>
                <w:lang w:val="en-US"/>
              </w:rPr>
            </w:pPr>
            <w:r w:rsidRPr="00DC6CB0">
              <w:rPr>
                <w:rFonts w:ascii="Times New Roman" w:eastAsia="Times New Roman" w:hAnsi="Times New Roman" w:cs="Times New Roman"/>
                <w:i/>
                <w:iCs/>
                <w:sz w:val="16"/>
                <w:szCs w:val="16"/>
                <w:lang w:val="en-US" w:eastAsia="pt-BR"/>
              </w:rPr>
              <w:t>SES/Family</w:t>
            </w:r>
            <w:r w:rsidRPr="00DC6CB0">
              <w:rPr>
                <w:rFonts w:ascii="Times New Roman" w:eastAsia="Times New Roman" w:hAnsi="Times New Roman" w:cs="Times New Roman"/>
                <w:sz w:val="16"/>
                <w:szCs w:val="16"/>
                <w:lang w:val="en-US" w:eastAsia="pt-BR"/>
              </w:rPr>
              <w:t xml:space="preserve">: mother age, mother education, number of children in the house, number of people in the house, </w:t>
            </w:r>
            <w:r w:rsidRPr="00DC6CB0">
              <w:rPr>
                <w:rFonts w:ascii="Times New Roman" w:hAnsi="Times New Roman" w:cs="Times New Roman"/>
                <w:sz w:val="16"/>
                <w:szCs w:val="16"/>
                <w:lang w:val="en-US"/>
              </w:rPr>
              <w:t>potable water at home, cooking fuel other than wood, time to walk from home to a store</w:t>
            </w:r>
          </w:p>
          <w:p w14:paraId="5B034DB0" w14:textId="77777777" w:rsidR="00C364A2" w:rsidRPr="00DC6CB0" w:rsidRDefault="00C364A2" w:rsidP="00DB7DFE">
            <w:pPr>
              <w:autoSpaceDE w:val="0"/>
              <w:autoSpaceDN w:val="0"/>
              <w:adjustRightInd w:val="0"/>
              <w:rPr>
                <w:rFonts w:ascii="Times New Roman" w:eastAsia="Times New Roman" w:hAnsi="Times New Roman" w:cs="Times New Roman"/>
                <w:sz w:val="16"/>
                <w:szCs w:val="16"/>
                <w:lang w:val="en-US" w:eastAsia="pt-BR"/>
              </w:rPr>
            </w:pPr>
            <w:r w:rsidRPr="00DC6CB0">
              <w:rPr>
                <w:rFonts w:ascii="Times New Roman" w:hAnsi="Times New Roman" w:cs="Times New Roman"/>
                <w:sz w:val="16"/>
                <w:szCs w:val="16"/>
                <w:lang w:val="en-US"/>
              </w:rPr>
              <w:t>that sells junk food, maternal knowledge on caries risk, maternal nutrition and oral health practices</w:t>
            </w:r>
          </w:p>
          <w:p w14:paraId="28C83480" w14:textId="77777777" w:rsidR="00C364A2" w:rsidRPr="00DC6CB0" w:rsidRDefault="00C364A2" w:rsidP="00DB7DFE">
            <w:pPr>
              <w:autoSpaceDE w:val="0"/>
              <w:autoSpaceDN w:val="0"/>
              <w:adjustRightInd w:val="0"/>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i/>
                <w:iCs/>
                <w:sz w:val="16"/>
                <w:szCs w:val="16"/>
                <w:lang w:val="en-US" w:eastAsia="pt-BR"/>
              </w:rPr>
              <w:t>Individual</w:t>
            </w:r>
            <w:r w:rsidRPr="00DC6CB0">
              <w:rPr>
                <w:rFonts w:ascii="Times New Roman" w:eastAsia="Times New Roman" w:hAnsi="Times New Roman" w:cs="Times New Roman"/>
                <w:sz w:val="16"/>
                <w:szCs w:val="16"/>
                <w:lang w:val="en-US" w:eastAsia="pt-BR"/>
              </w:rPr>
              <w:t xml:space="preserve">: age, gender, </w:t>
            </w:r>
            <w:r w:rsidRPr="00DC6CB0">
              <w:rPr>
                <w:rFonts w:ascii="Times New Roman" w:hAnsi="Times New Roman" w:cs="Times New Roman"/>
                <w:sz w:val="16"/>
                <w:szCs w:val="16"/>
                <w:lang w:val="en-US"/>
              </w:rPr>
              <w:t>breastfeeding, bottle feeding, bottle during sleep, own toothbrush, has toothpaste, mother helps brushing teeth, up-to-date immunizations, dental visit</w:t>
            </w:r>
          </w:p>
        </w:tc>
        <w:tc>
          <w:tcPr>
            <w:tcW w:w="3827" w:type="dxa"/>
            <w:tcBorders>
              <w:top w:val="single" w:sz="4" w:space="0" w:color="auto"/>
            </w:tcBorders>
            <w:shd w:val="clear" w:color="auto" w:fill="FFFFFF" w:themeFill="background1"/>
          </w:tcPr>
          <w:p w14:paraId="2392EAFE" w14:textId="77777777" w:rsidR="00C364A2" w:rsidRPr="00DC6CB0" w:rsidRDefault="00C364A2" w:rsidP="00DB7DFE">
            <w:pPr>
              <w:rPr>
                <w:rFonts w:ascii="Times New Roman" w:hAnsi="Times New Roman" w:cs="Times New Roman"/>
                <w:sz w:val="16"/>
                <w:szCs w:val="16"/>
              </w:rPr>
            </w:pPr>
            <w:r w:rsidRPr="00DC6CB0">
              <w:rPr>
                <w:rFonts w:ascii="Times New Roman" w:eastAsia="Times New Roman" w:hAnsi="Times New Roman" w:cs="Times New Roman"/>
                <w:sz w:val="16"/>
                <w:szCs w:val="16"/>
                <w:lang w:eastAsia="pt-BR"/>
              </w:rPr>
              <w:t xml:space="preserve">% Caries: </w:t>
            </w:r>
            <w:r w:rsidRPr="00DC6CB0">
              <w:rPr>
                <w:rFonts w:ascii="Times New Roman" w:hAnsi="Times New Roman" w:cs="Times New Roman"/>
                <w:sz w:val="16"/>
                <w:szCs w:val="16"/>
              </w:rPr>
              <w:t>58.2 (n=486)</w:t>
            </w:r>
          </w:p>
          <w:p w14:paraId="564DD99B" w14:textId="77777777" w:rsidR="00C364A2" w:rsidRPr="00DC6CB0" w:rsidRDefault="00C364A2" w:rsidP="00DB7DFE">
            <w:pPr>
              <w:rPr>
                <w:rFonts w:ascii="Times New Roman" w:hAnsi="Times New Roman" w:cs="Times New Roman"/>
                <w:sz w:val="16"/>
                <w:szCs w:val="16"/>
              </w:rPr>
            </w:pPr>
            <w:r w:rsidRPr="00DC6CB0">
              <w:rPr>
                <w:rFonts w:ascii="Times New Roman" w:eastAsia="Times New Roman" w:hAnsi="Times New Roman" w:cs="Times New Roman"/>
                <w:sz w:val="16"/>
                <w:szCs w:val="16"/>
                <w:lang w:eastAsia="pt-BR"/>
              </w:rPr>
              <w:t xml:space="preserve">% Sweets: </w:t>
            </w:r>
            <w:r w:rsidRPr="00DC6CB0">
              <w:rPr>
                <w:rFonts w:ascii="Times New Roman" w:hAnsi="Times New Roman" w:cs="Times New Roman"/>
                <w:sz w:val="16"/>
                <w:szCs w:val="16"/>
              </w:rPr>
              <w:t>50.8 (n=425)</w:t>
            </w:r>
          </w:p>
          <w:p w14:paraId="03A1E628" w14:textId="77777777" w:rsidR="00C364A2" w:rsidRPr="00DC6CB0" w:rsidRDefault="00C364A2"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 Junk food: 24.0 (n=201)</w:t>
            </w:r>
          </w:p>
        </w:tc>
      </w:tr>
      <w:tr w:rsidR="00DC6CB0" w:rsidRPr="00DC6CB0" w14:paraId="0A2D6BDC" w14:textId="77777777" w:rsidTr="00C364A2">
        <w:trPr>
          <w:trHeight w:val="183"/>
          <w:jc w:val="center"/>
        </w:trPr>
        <w:tc>
          <w:tcPr>
            <w:tcW w:w="421" w:type="dxa"/>
            <w:shd w:val="clear" w:color="auto" w:fill="FFFFFF" w:themeFill="background1"/>
          </w:tcPr>
          <w:p w14:paraId="661DB1FF" w14:textId="77777777" w:rsidR="00C364A2" w:rsidRPr="00DC6CB0" w:rsidRDefault="00C364A2" w:rsidP="00DB7DFE">
            <w:pPr>
              <w:rPr>
                <w:rFonts w:ascii="Times New Roman" w:eastAsia="Times New Roman" w:hAnsi="Times New Roman" w:cs="Times New Roman"/>
                <w:sz w:val="16"/>
                <w:szCs w:val="16"/>
                <w:lang w:eastAsia="pt-BR"/>
              </w:rPr>
            </w:pPr>
          </w:p>
        </w:tc>
        <w:tc>
          <w:tcPr>
            <w:tcW w:w="1559" w:type="dxa"/>
            <w:vMerge/>
            <w:shd w:val="clear" w:color="auto" w:fill="FFFFFF" w:themeFill="background1"/>
          </w:tcPr>
          <w:p w14:paraId="54E1F14E" w14:textId="6C6126E3" w:rsidR="00C364A2" w:rsidRPr="00DC6CB0" w:rsidRDefault="00C364A2" w:rsidP="00DB7DFE">
            <w:pPr>
              <w:rPr>
                <w:rFonts w:ascii="Times New Roman" w:eastAsia="Times New Roman" w:hAnsi="Times New Roman" w:cs="Times New Roman"/>
                <w:sz w:val="16"/>
                <w:szCs w:val="16"/>
                <w:lang w:eastAsia="pt-BR"/>
              </w:rPr>
            </w:pPr>
          </w:p>
        </w:tc>
        <w:tc>
          <w:tcPr>
            <w:tcW w:w="992" w:type="dxa"/>
            <w:vMerge/>
            <w:shd w:val="clear" w:color="auto" w:fill="FFFFFF" w:themeFill="background1"/>
          </w:tcPr>
          <w:p w14:paraId="7AF329D4" w14:textId="77777777" w:rsidR="00C364A2" w:rsidRPr="00DC6CB0" w:rsidRDefault="00C364A2" w:rsidP="00DB7DFE">
            <w:pPr>
              <w:rPr>
                <w:rFonts w:ascii="Times New Roman" w:hAnsi="Times New Roman" w:cs="Times New Roman"/>
                <w:sz w:val="16"/>
                <w:szCs w:val="16"/>
              </w:rPr>
            </w:pPr>
          </w:p>
        </w:tc>
        <w:tc>
          <w:tcPr>
            <w:tcW w:w="1418" w:type="dxa"/>
            <w:vMerge/>
            <w:shd w:val="clear" w:color="auto" w:fill="FFFFFF" w:themeFill="background1"/>
          </w:tcPr>
          <w:p w14:paraId="5D98AAD1" w14:textId="77777777" w:rsidR="00C364A2" w:rsidRPr="00DC6CB0" w:rsidRDefault="00C364A2" w:rsidP="00DB7DFE">
            <w:pPr>
              <w:rPr>
                <w:rFonts w:ascii="Times New Roman" w:eastAsia="Times New Roman" w:hAnsi="Times New Roman" w:cs="Times New Roman"/>
                <w:sz w:val="16"/>
                <w:szCs w:val="16"/>
                <w:lang w:eastAsia="pt-BR"/>
              </w:rPr>
            </w:pPr>
          </w:p>
        </w:tc>
        <w:tc>
          <w:tcPr>
            <w:tcW w:w="2841" w:type="dxa"/>
            <w:vMerge/>
            <w:shd w:val="clear" w:color="auto" w:fill="FFFFFF" w:themeFill="background1"/>
          </w:tcPr>
          <w:p w14:paraId="44DDF70E" w14:textId="77777777" w:rsidR="00C364A2" w:rsidRPr="00DC6CB0" w:rsidRDefault="00C364A2" w:rsidP="00DB7DFE">
            <w:pPr>
              <w:pStyle w:val="Default"/>
              <w:rPr>
                <w:rFonts w:ascii="Times New Roman" w:eastAsia="Times New Roman" w:hAnsi="Times New Roman" w:cs="Times New Roman"/>
                <w:color w:val="auto"/>
                <w:sz w:val="16"/>
                <w:szCs w:val="16"/>
                <w:lang w:eastAsia="pt-BR"/>
              </w:rPr>
            </w:pPr>
          </w:p>
        </w:tc>
        <w:tc>
          <w:tcPr>
            <w:tcW w:w="1418" w:type="dxa"/>
            <w:vMerge/>
            <w:shd w:val="clear" w:color="auto" w:fill="FFFFFF" w:themeFill="background1"/>
          </w:tcPr>
          <w:p w14:paraId="125BB9D7" w14:textId="77777777" w:rsidR="00C364A2" w:rsidRPr="00DC6CB0" w:rsidRDefault="00C364A2" w:rsidP="00DB7DFE">
            <w:pPr>
              <w:jc w:val="center"/>
              <w:rPr>
                <w:rFonts w:ascii="Times New Roman" w:eastAsia="Times New Roman" w:hAnsi="Times New Roman" w:cs="Times New Roman"/>
                <w:sz w:val="16"/>
                <w:szCs w:val="16"/>
                <w:lang w:eastAsia="pt-BR"/>
              </w:rPr>
            </w:pPr>
          </w:p>
        </w:tc>
        <w:tc>
          <w:tcPr>
            <w:tcW w:w="2840" w:type="dxa"/>
            <w:vMerge/>
            <w:shd w:val="clear" w:color="auto" w:fill="FFFFFF" w:themeFill="background1"/>
          </w:tcPr>
          <w:p w14:paraId="63F53A34" w14:textId="77777777" w:rsidR="00C364A2" w:rsidRPr="00DC6CB0" w:rsidRDefault="00C364A2" w:rsidP="00DB7DFE">
            <w:pPr>
              <w:autoSpaceDE w:val="0"/>
              <w:autoSpaceDN w:val="0"/>
              <w:adjustRightInd w:val="0"/>
              <w:rPr>
                <w:rFonts w:ascii="Times New Roman" w:eastAsia="Times New Roman" w:hAnsi="Times New Roman" w:cs="Times New Roman"/>
                <w:sz w:val="16"/>
                <w:szCs w:val="16"/>
                <w:lang w:eastAsia="pt-BR"/>
              </w:rPr>
            </w:pPr>
          </w:p>
        </w:tc>
        <w:tc>
          <w:tcPr>
            <w:tcW w:w="3827" w:type="dxa"/>
            <w:shd w:val="clear" w:color="auto" w:fill="FFFFFF" w:themeFill="background1"/>
          </w:tcPr>
          <w:p w14:paraId="51C6D992" w14:textId="77777777"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OR for sweets and junk food NS/not reported</w:t>
            </w:r>
          </w:p>
        </w:tc>
      </w:tr>
      <w:tr w:rsidR="00DC6CB0" w:rsidRPr="00DC6CB0" w14:paraId="21A99047" w14:textId="77777777" w:rsidTr="00C364A2">
        <w:trPr>
          <w:trHeight w:val="217"/>
          <w:jc w:val="center"/>
        </w:trPr>
        <w:tc>
          <w:tcPr>
            <w:tcW w:w="421" w:type="dxa"/>
            <w:shd w:val="clear" w:color="auto" w:fill="FFFFFF" w:themeFill="background1"/>
          </w:tcPr>
          <w:p w14:paraId="3C72BBAD" w14:textId="77777777" w:rsidR="00C364A2" w:rsidRPr="00DC6CB0" w:rsidRDefault="00C364A2" w:rsidP="00DB7DFE">
            <w:pPr>
              <w:rPr>
                <w:rFonts w:ascii="Times New Roman" w:eastAsia="Times New Roman" w:hAnsi="Times New Roman" w:cs="Times New Roman"/>
                <w:sz w:val="16"/>
                <w:szCs w:val="16"/>
                <w:lang w:val="en-US" w:eastAsia="pt-BR"/>
              </w:rPr>
            </w:pPr>
          </w:p>
        </w:tc>
        <w:tc>
          <w:tcPr>
            <w:tcW w:w="1559" w:type="dxa"/>
            <w:vMerge/>
            <w:shd w:val="clear" w:color="auto" w:fill="FFFFFF" w:themeFill="background1"/>
          </w:tcPr>
          <w:p w14:paraId="0B4E991E" w14:textId="1C427442" w:rsidR="00C364A2" w:rsidRPr="00DC6CB0" w:rsidRDefault="00C364A2" w:rsidP="00DB7DFE">
            <w:pPr>
              <w:rPr>
                <w:rFonts w:ascii="Times New Roman" w:eastAsia="Times New Roman" w:hAnsi="Times New Roman" w:cs="Times New Roman"/>
                <w:sz w:val="16"/>
                <w:szCs w:val="16"/>
                <w:lang w:val="en-US" w:eastAsia="pt-BR"/>
              </w:rPr>
            </w:pPr>
          </w:p>
        </w:tc>
        <w:tc>
          <w:tcPr>
            <w:tcW w:w="992" w:type="dxa"/>
            <w:vMerge/>
            <w:shd w:val="clear" w:color="auto" w:fill="FFFFFF" w:themeFill="background1"/>
          </w:tcPr>
          <w:p w14:paraId="6154BCA8" w14:textId="77777777" w:rsidR="00C364A2" w:rsidRPr="00DC6CB0" w:rsidRDefault="00C364A2" w:rsidP="00DB7DFE">
            <w:pPr>
              <w:rPr>
                <w:rFonts w:ascii="Times New Roman" w:hAnsi="Times New Roman" w:cs="Times New Roman"/>
                <w:sz w:val="16"/>
                <w:szCs w:val="16"/>
                <w:lang w:val="en-US"/>
              </w:rPr>
            </w:pPr>
          </w:p>
        </w:tc>
        <w:tc>
          <w:tcPr>
            <w:tcW w:w="1418" w:type="dxa"/>
            <w:vMerge/>
            <w:shd w:val="clear" w:color="auto" w:fill="FFFFFF" w:themeFill="background1"/>
          </w:tcPr>
          <w:p w14:paraId="0AD6720B" w14:textId="77777777" w:rsidR="00C364A2" w:rsidRPr="00DC6CB0" w:rsidRDefault="00C364A2" w:rsidP="00DB7DFE">
            <w:pPr>
              <w:rPr>
                <w:rFonts w:ascii="Times New Roman" w:eastAsia="Times New Roman" w:hAnsi="Times New Roman" w:cs="Times New Roman"/>
                <w:sz w:val="16"/>
                <w:szCs w:val="16"/>
                <w:lang w:val="en-US" w:eastAsia="pt-BR"/>
              </w:rPr>
            </w:pPr>
          </w:p>
        </w:tc>
        <w:tc>
          <w:tcPr>
            <w:tcW w:w="2841" w:type="dxa"/>
            <w:vMerge/>
            <w:shd w:val="clear" w:color="auto" w:fill="FFFFFF" w:themeFill="background1"/>
          </w:tcPr>
          <w:p w14:paraId="5FE1D0E2" w14:textId="77777777" w:rsidR="00C364A2" w:rsidRPr="00DC6CB0" w:rsidRDefault="00C364A2" w:rsidP="00DB7DFE">
            <w:pPr>
              <w:pStyle w:val="Default"/>
              <w:rPr>
                <w:rFonts w:ascii="Times New Roman" w:hAnsi="Times New Roman" w:cs="Times New Roman"/>
                <w:color w:val="auto"/>
                <w:sz w:val="16"/>
                <w:szCs w:val="16"/>
                <w:lang w:val="en-US"/>
              </w:rPr>
            </w:pPr>
          </w:p>
        </w:tc>
        <w:tc>
          <w:tcPr>
            <w:tcW w:w="1418" w:type="dxa"/>
            <w:vMerge/>
            <w:shd w:val="clear" w:color="auto" w:fill="FFFFFF" w:themeFill="background1"/>
          </w:tcPr>
          <w:p w14:paraId="7517537A" w14:textId="77777777" w:rsidR="00C364A2" w:rsidRPr="00DC6CB0" w:rsidRDefault="00C364A2" w:rsidP="00DB7DFE">
            <w:pPr>
              <w:jc w:val="center"/>
              <w:rPr>
                <w:rFonts w:ascii="Times New Roman" w:eastAsia="Times New Roman" w:hAnsi="Times New Roman" w:cs="Times New Roman"/>
                <w:sz w:val="16"/>
                <w:szCs w:val="16"/>
                <w:lang w:val="en-US" w:eastAsia="pt-BR"/>
              </w:rPr>
            </w:pPr>
          </w:p>
        </w:tc>
        <w:tc>
          <w:tcPr>
            <w:tcW w:w="2840" w:type="dxa"/>
            <w:vMerge/>
            <w:shd w:val="clear" w:color="auto" w:fill="FFFFFF" w:themeFill="background1"/>
          </w:tcPr>
          <w:p w14:paraId="1AEA664F" w14:textId="77777777" w:rsidR="00C364A2" w:rsidRPr="00DC6CB0" w:rsidRDefault="00C364A2" w:rsidP="00DB7DFE">
            <w:pPr>
              <w:autoSpaceDE w:val="0"/>
              <w:autoSpaceDN w:val="0"/>
              <w:adjustRightInd w:val="0"/>
              <w:rPr>
                <w:rFonts w:ascii="Times New Roman" w:eastAsia="Times New Roman" w:hAnsi="Times New Roman" w:cs="Times New Roman"/>
                <w:sz w:val="16"/>
                <w:szCs w:val="16"/>
                <w:lang w:val="en-US" w:eastAsia="pt-BR"/>
              </w:rPr>
            </w:pPr>
          </w:p>
        </w:tc>
        <w:tc>
          <w:tcPr>
            <w:tcW w:w="3827" w:type="dxa"/>
            <w:shd w:val="clear" w:color="auto" w:fill="FFFFFF" w:themeFill="background1"/>
          </w:tcPr>
          <w:p w14:paraId="2D63A943" w14:textId="77777777" w:rsidR="00C364A2" w:rsidRPr="00DC6CB0" w:rsidRDefault="00C364A2" w:rsidP="00DB7DFE">
            <w:pPr>
              <w:rPr>
                <w:rFonts w:ascii="Times New Roman" w:eastAsia="Times New Roman" w:hAnsi="Times New Roman" w:cs="Times New Roman"/>
                <w:sz w:val="16"/>
                <w:szCs w:val="16"/>
                <w:lang w:eastAsia="pt-BR"/>
              </w:rPr>
            </w:pPr>
            <w:r w:rsidRPr="00DC6CB0">
              <w:rPr>
                <w:rFonts w:ascii="Times New Roman" w:hAnsi="Times New Roman" w:cs="Times New Roman"/>
                <w:sz w:val="16"/>
                <w:szCs w:val="16"/>
              </w:rPr>
              <w:t xml:space="preserve">SSB: </w:t>
            </w:r>
            <w:r w:rsidRPr="00DC6CB0">
              <w:rPr>
                <w:rFonts w:ascii="Times New Roman" w:eastAsia="Times New Roman" w:hAnsi="Times New Roman" w:cs="Times New Roman"/>
                <w:sz w:val="16"/>
                <w:szCs w:val="16"/>
                <w:lang w:eastAsia="pt-BR"/>
              </w:rPr>
              <w:t>OR 1.38 (95% CI: 1.18-1.59)</w:t>
            </w:r>
          </w:p>
        </w:tc>
      </w:tr>
      <w:tr w:rsidR="00DC6CB0" w:rsidRPr="00DC6CB0" w14:paraId="28126EAD" w14:textId="77777777" w:rsidTr="00C364A2">
        <w:trPr>
          <w:jc w:val="center"/>
        </w:trPr>
        <w:tc>
          <w:tcPr>
            <w:tcW w:w="421" w:type="dxa"/>
            <w:tcBorders>
              <w:bottom w:val="single" w:sz="4" w:space="0" w:color="auto"/>
            </w:tcBorders>
            <w:shd w:val="clear" w:color="auto" w:fill="FFFFFF" w:themeFill="background1"/>
          </w:tcPr>
          <w:p w14:paraId="6AAD9C9F" w14:textId="77777777" w:rsidR="00C364A2" w:rsidRPr="00DC6CB0" w:rsidRDefault="00C364A2" w:rsidP="00DB7DFE">
            <w:pPr>
              <w:rPr>
                <w:rFonts w:ascii="Times New Roman" w:eastAsia="Times New Roman" w:hAnsi="Times New Roman" w:cs="Times New Roman"/>
                <w:sz w:val="16"/>
                <w:szCs w:val="16"/>
                <w:lang w:eastAsia="pt-BR"/>
              </w:rPr>
            </w:pPr>
          </w:p>
        </w:tc>
        <w:tc>
          <w:tcPr>
            <w:tcW w:w="1559" w:type="dxa"/>
            <w:tcBorders>
              <w:bottom w:val="single" w:sz="4" w:space="0" w:color="auto"/>
            </w:tcBorders>
            <w:shd w:val="clear" w:color="auto" w:fill="FFFFFF" w:themeFill="background1"/>
          </w:tcPr>
          <w:p w14:paraId="0110CAB7" w14:textId="1896C26D" w:rsidR="00C364A2" w:rsidRPr="00DC6CB0" w:rsidRDefault="00C364A2" w:rsidP="00DB7DFE">
            <w:pPr>
              <w:rPr>
                <w:rFonts w:ascii="Times New Roman" w:eastAsia="Times New Roman" w:hAnsi="Times New Roman" w:cs="Times New Roman"/>
                <w:sz w:val="16"/>
                <w:szCs w:val="16"/>
                <w:lang w:eastAsia="pt-BR"/>
              </w:rPr>
            </w:pPr>
          </w:p>
        </w:tc>
        <w:tc>
          <w:tcPr>
            <w:tcW w:w="992" w:type="dxa"/>
            <w:tcBorders>
              <w:bottom w:val="single" w:sz="4" w:space="0" w:color="auto"/>
            </w:tcBorders>
            <w:shd w:val="clear" w:color="auto" w:fill="FFFFFF" w:themeFill="background1"/>
          </w:tcPr>
          <w:p w14:paraId="7C3D7690" w14:textId="77777777" w:rsidR="00C364A2" w:rsidRPr="00DC6CB0" w:rsidRDefault="00C364A2" w:rsidP="00DB7DFE">
            <w:pPr>
              <w:rPr>
                <w:rFonts w:ascii="Times New Roman" w:hAnsi="Times New Roman" w:cs="Times New Roman"/>
                <w:sz w:val="16"/>
                <w:szCs w:val="16"/>
              </w:rPr>
            </w:pPr>
          </w:p>
        </w:tc>
        <w:tc>
          <w:tcPr>
            <w:tcW w:w="1418" w:type="dxa"/>
            <w:tcBorders>
              <w:bottom w:val="single" w:sz="4" w:space="0" w:color="auto"/>
            </w:tcBorders>
            <w:shd w:val="clear" w:color="auto" w:fill="FFFFFF" w:themeFill="background1"/>
          </w:tcPr>
          <w:p w14:paraId="5CFA7955" w14:textId="77777777" w:rsidR="00C364A2" w:rsidRPr="00DC6CB0" w:rsidRDefault="00C364A2" w:rsidP="00DB7DFE">
            <w:pPr>
              <w:rPr>
                <w:rFonts w:ascii="Times New Roman" w:eastAsia="Times New Roman" w:hAnsi="Times New Roman" w:cs="Times New Roman"/>
                <w:sz w:val="16"/>
                <w:szCs w:val="16"/>
                <w:lang w:eastAsia="pt-BR"/>
              </w:rPr>
            </w:pPr>
          </w:p>
        </w:tc>
        <w:tc>
          <w:tcPr>
            <w:tcW w:w="2841" w:type="dxa"/>
            <w:tcBorders>
              <w:bottom w:val="single" w:sz="4" w:space="0" w:color="auto"/>
            </w:tcBorders>
            <w:shd w:val="clear" w:color="auto" w:fill="FFFFFF" w:themeFill="background1"/>
          </w:tcPr>
          <w:p w14:paraId="100DA366" w14:textId="77777777" w:rsidR="00C364A2" w:rsidRPr="00DC6CB0" w:rsidRDefault="00C364A2" w:rsidP="00DB7DFE">
            <w:pPr>
              <w:pStyle w:val="Default"/>
              <w:rPr>
                <w:rFonts w:ascii="Times New Roman" w:hAnsi="Times New Roman" w:cs="Times New Roman"/>
                <w:color w:val="auto"/>
                <w:sz w:val="16"/>
                <w:szCs w:val="16"/>
              </w:rPr>
            </w:pPr>
          </w:p>
        </w:tc>
        <w:tc>
          <w:tcPr>
            <w:tcW w:w="1418" w:type="dxa"/>
            <w:tcBorders>
              <w:bottom w:val="single" w:sz="4" w:space="0" w:color="auto"/>
            </w:tcBorders>
            <w:shd w:val="clear" w:color="auto" w:fill="FFFFFF" w:themeFill="background1"/>
          </w:tcPr>
          <w:p w14:paraId="76423AA5" w14:textId="77777777" w:rsidR="00C364A2" w:rsidRPr="00DC6CB0" w:rsidRDefault="00C364A2" w:rsidP="00DB7DFE">
            <w:pPr>
              <w:jc w:val="center"/>
              <w:rPr>
                <w:rFonts w:ascii="Times New Roman" w:eastAsia="Times New Roman" w:hAnsi="Times New Roman" w:cs="Times New Roman"/>
                <w:sz w:val="16"/>
                <w:szCs w:val="16"/>
                <w:lang w:eastAsia="pt-BR"/>
              </w:rPr>
            </w:pPr>
          </w:p>
        </w:tc>
        <w:tc>
          <w:tcPr>
            <w:tcW w:w="2840" w:type="dxa"/>
            <w:tcBorders>
              <w:bottom w:val="single" w:sz="4" w:space="0" w:color="auto"/>
            </w:tcBorders>
            <w:shd w:val="clear" w:color="auto" w:fill="FFFFFF" w:themeFill="background1"/>
          </w:tcPr>
          <w:p w14:paraId="65D0CDCA" w14:textId="77777777" w:rsidR="00C364A2" w:rsidRPr="00DC6CB0" w:rsidRDefault="00C364A2" w:rsidP="00DB7DFE">
            <w:pPr>
              <w:autoSpaceDE w:val="0"/>
              <w:autoSpaceDN w:val="0"/>
              <w:adjustRightInd w:val="0"/>
              <w:rPr>
                <w:rFonts w:ascii="Times New Roman" w:eastAsia="Times New Roman" w:hAnsi="Times New Roman" w:cs="Times New Roman"/>
                <w:sz w:val="16"/>
                <w:szCs w:val="16"/>
                <w:lang w:eastAsia="pt-BR"/>
              </w:rPr>
            </w:pPr>
          </w:p>
        </w:tc>
        <w:tc>
          <w:tcPr>
            <w:tcW w:w="3827" w:type="dxa"/>
            <w:tcBorders>
              <w:bottom w:val="single" w:sz="4" w:space="0" w:color="auto"/>
            </w:tcBorders>
            <w:shd w:val="clear" w:color="auto" w:fill="FFFFFF" w:themeFill="background1"/>
          </w:tcPr>
          <w:p w14:paraId="1673B659" w14:textId="77777777" w:rsidR="00C364A2" w:rsidRPr="00DC6CB0" w:rsidRDefault="00C364A2" w:rsidP="00DB7DFE">
            <w:pPr>
              <w:rPr>
                <w:rFonts w:ascii="Times New Roman" w:eastAsia="Times New Roman" w:hAnsi="Times New Roman" w:cs="Times New Roman"/>
                <w:sz w:val="16"/>
                <w:szCs w:val="16"/>
                <w:lang w:eastAsia="pt-BR"/>
              </w:rPr>
            </w:pPr>
          </w:p>
        </w:tc>
      </w:tr>
      <w:tr w:rsidR="00DC6CB0" w:rsidRPr="00DC6CB0" w14:paraId="6308C4EA" w14:textId="77777777" w:rsidTr="00C364A2">
        <w:trPr>
          <w:trHeight w:val="208"/>
          <w:jc w:val="center"/>
        </w:trPr>
        <w:tc>
          <w:tcPr>
            <w:tcW w:w="421" w:type="dxa"/>
            <w:tcBorders>
              <w:top w:val="single" w:sz="4" w:space="0" w:color="auto"/>
            </w:tcBorders>
            <w:shd w:val="clear" w:color="auto" w:fill="FFFFFF" w:themeFill="background1"/>
          </w:tcPr>
          <w:p w14:paraId="3FCD8A82" w14:textId="77F2317C"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15</w:t>
            </w:r>
          </w:p>
        </w:tc>
        <w:tc>
          <w:tcPr>
            <w:tcW w:w="1559" w:type="dxa"/>
            <w:vMerge w:val="restart"/>
            <w:tcBorders>
              <w:top w:val="single" w:sz="4" w:space="0" w:color="auto"/>
            </w:tcBorders>
            <w:shd w:val="clear" w:color="auto" w:fill="FFFFFF" w:themeFill="background1"/>
          </w:tcPr>
          <w:p w14:paraId="662CAE4C" w14:textId="215E757A"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Varenne et al. (2006)</w:t>
            </w:r>
          </w:p>
          <w:p w14:paraId="5B279670" w14:textId="77777777"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xml:space="preserve">Burkina Faso, </w:t>
            </w:r>
            <w:r w:rsidRPr="00DC6CB0">
              <w:rPr>
                <w:rFonts w:ascii="Times New Roman" w:hAnsi="Times New Roman" w:cs="Times New Roman"/>
                <w:sz w:val="16"/>
                <w:szCs w:val="16"/>
                <w:lang w:val="en-US"/>
              </w:rPr>
              <w:t>sub-Saharan Africa</w:t>
            </w:r>
          </w:p>
        </w:tc>
        <w:tc>
          <w:tcPr>
            <w:tcW w:w="992" w:type="dxa"/>
            <w:vMerge w:val="restart"/>
            <w:tcBorders>
              <w:top w:val="single" w:sz="4" w:space="0" w:color="auto"/>
            </w:tcBorders>
            <w:shd w:val="clear" w:color="auto" w:fill="FFFFFF" w:themeFill="background1"/>
          </w:tcPr>
          <w:p w14:paraId="18C3380F" w14:textId="77777777" w:rsidR="00C364A2" w:rsidRPr="00DC6CB0" w:rsidRDefault="00C364A2" w:rsidP="00DB7DFE">
            <w:pPr>
              <w:rPr>
                <w:rFonts w:ascii="Times New Roman" w:hAnsi="Times New Roman" w:cs="Times New Roman"/>
                <w:sz w:val="16"/>
                <w:szCs w:val="16"/>
              </w:rPr>
            </w:pPr>
            <w:r w:rsidRPr="00DC6CB0">
              <w:rPr>
                <w:rFonts w:ascii="Times New Roman" w:hAnsi="Times New Roman" w:cs="Times New Roman"/>
                <w:sz w:val="16"/>
                <w:szCs w:val="16"/>
              </w:rPr>
              <w:t>Cross-sectional</w:t>
            </w:r>
          </w:p>
        </w:tc>
        <w:tc>
          <w:tcPr>
            <w:tcW w:w="1418" w:type="dxa"/>
            <w:vMerge w:val="restart"/>
            <w:tcBorders>
              <w:top w:val="single" w:sz="4" w:space="0" w:color="auto"/>
            </w:tcBorders>
            <w:shd w:val="clear" w:color="auto" w:fill="FFFFFF" w:themeFill="background1"/>
          </w:tcPr>
          <w:p w14:paraId="04BCE0E8" w14:textId="77777777" w:rsidR="00C364A2" w:rsidRPr="00DC6CB0" w:rsidRDefault="00C364A2"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505 adolescents aged 12 years</w:t>
            </w:r>
          </w:p>
          <w:p w14:paraId="50AF9FCB" w14:textId="77777777" w:rsidR="00F87A26" w:rsidRPr="00DC6CB0" w:rsidRDefault="00F87A26" w:rsidP="00DB7DFE">
            <w:pPr>
              <w:rPr>
                <w:rFonts w:ascii="Times New Roman" w:eastAsia="Times New Roman" w:hAnsi="Times New Roman" w:cs="Times New Roman"/>
                <w:sz w:val="16"/>
                <w:szCs w:val="16"/>
                <w:lang w:eastAsia="pt-BR"/>
              </w:rPr>
            </w:pPr>
          </w:p>
          <w:p w14:paraId="7C921CBD" w14:textId="4E5DC29F" w:rsidR="00F87A26" w:rsidRPr="00DC6CB0" w:rsidRDefault="00F87A26" w:rsidP="00F87A26">
            <w:pPr>
              <w:rPr>
                <w:rFonts w:ascii="Times New Roman" w:hAnsi="Times New Roman" w:cs="Times New Roman"/>
                <w:sz w:val="16"/>
                <w:szCs w:val="16"/>
                <w:lang w:val="en-US"/>
              </w:rPr>
            </w:pPr>
            <w:r w:rsidRPr="00DC6CB0">
              <w:rPr>
                <w:rFonts w:ascii="Times New Roman" w:eastAsia="Times New Roman" w:hAnsi="Times New Roman" w:cs="Times New Roman"/>
                <w:sz w:val="16"/>
                <w:szCs w:val="16"/>
                <w:lang w:eastAsia="pt-BR"/>
              </w:rPr>
              <w:t xml:space="preserve">Response rate: </w:t>
            </w:r>
            <w:r w:rsidR="008F566E" w:rsidRPr="00DC6CB0">
              <w:rPr>
                <w:rFonts w:ascii="Times New Roman" w:eastAsia="Times New Roman" w:hAnsi="Times New Roman" w:cs="Times New Roman"/>
                <w:sz w:val="16"/>
                <w:szCs w:val="16"/>
                <w:lang w:eastAsia="pt-BR"/>
              </w:rPr>
              <w:t>not reported</w:t>
            </w:r>
          </w:p>
          <w:p w14:paraId="144A441C" w14:textId="5D0CD762" w:rsidR="00F87A26" w:rsidRPr="00DC6CB0" w:rsidRDefault="00F87A26" w:rsidP="00DB7DFE">
            <w:pPr>
              <w:rPr>
                <w:rFonts w:ascii="Times New Roman" w:eastAsia="Times New Roman" w:hAnsi="Times New Roman" w:cs="Times New Roman"/>
                <w:sz w:val="16"/>
                <w:szCs w:val="16"/>
                <w:lang w:eastAsia="pt-BR"/>
              </w:rPr>
            </w:pPr>
          </w:p>
        </w:tc>
        <w:tc>
          <w:tcPr>
            <w:tcW w:w="2841" w:type="dxa"/>
            <w:vMerge w:val="restart"/>
            <w:tcBorders>
              <w:top w:val="single" w:sz="4" w:space="0" w:color="auto"/>
            </w:tcBorders>
            <w:shd w:val="clear" w:color="auto" w:fill="FFFFFF" w:themeFill="background1"/>
          </w:tcPr>
          <w:p w14:paraId="0023A38B" w14:textId="77777777" w:rsidR="00C364A2" w:rsidRPr="00DC6CB0" w:rsidRDefault="00C364A2"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Soft drinks and sweets</w:t>
            </w:r>
          </w:p>
          <w:p w14:paraId="7245B5E7" w14:textId="77777777" w:rsidR="00C364A2" w:rsidRPr="00DC6CB0" w:rsidRDefault="00C364A2" w:rsidP="00DB7DFE">
            <w:pPr>
              <w:pStyle w:val="Default"/>
              <w:rPr>
                <w:rFonts w:ascii="Times New Roman" w:eastAsia="Times New Roman" w:hAnsi="Times New Roman" w:cs="Times New Roman"/>
                <w:color w:val="auto"/>
                <w:sz w:val="16"/>
                <w:szCs w:val="16"/>
                <w:lang w:val="en-US" w:eastAsia="pt-BR"/>
              </w:rPr>
            </w:pPr>
            <w:r w:rsidRPr="00DC6CB0">
              <w:rPr>
                <w:rFonts w:ascii="Times New Roman" w:eastAsia="Times New Roman" w:hAnsi="Times New Roman" w:cs="Times New Roman"/>
                <w:color w:val="auto"/>
                <w:sz w:val="16"/>
                <w:szCs w:val="16"/>
                <w:lang w:val="en-US" w:eastAsia="pt-BR"/>
              </w:rPr>
              <w:t># Frequency of consumption: seldom/never (ref.) versus once or more often a day and once or more often a week</w:t>
            </w:r>
          </w:p>
        </w:tc>
        <w:tc>
          <w:tcPr>
            <w:tcW w:w="1418" w:type="dxa"/>
            <w:vMerge w:val="restart"/>
            <w:tcBorders>
              <w:top w:val="single" w:sz="4" w:space="0" w:color="auto"/>
            </w:tcBorders>
            <w:shd w:val="clear" w:color="auto" w:fill="FFFFFF" w:themeFill="background1"/>
          </w:tcPr>
          <w:p w14:paraId="776057C7" w14:textId="77777777" w:rsidR="00C364A2" w:rsidRPr="00DC6CB0" w:rsidRDefault="00C364A2" w:rsidP="00DB7DFE">
            <w:pPr>
              <w:jc w:val="cente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DMFT index ≥1</w:t>
            </w:r>
          </w:p>
          <w:p w14:paraId="46145512" w14:textId="77777777" w:rsidR="00C364A2" w:rsidRPr="00DC6CB0" w:rsidRDefault="00C364A2" w:rsidP="00DB7DFE">
            <w:pPr>
              <w:jc w:val="center"/>
              <w:rPr>
                <w:rFonts w:ascii="Times New Roman" w:eastAsia="Times New Roman" w:hAnsi="Times New Roman" w:cs="Times New Roman"/>
                <w:sz w:val="16"/>
                <w:szCs w:val="16"/>
                <w:lang w:eastAsia="pt-BR"/>
              </w:rPr>
            </w:pPr>
          </w:p>
        </w:tc>
        <w:tc>
          <w:tcPr>
            <w:tcW w:w="2840" w:type="dxa"/>
            <w:vMerge w:val="restart"/>
            <w:tcBorders>
              <w:top w:val="single" w:sz="4" w:space="0" w:color="auto"/>
            </w:tcBorders>
            <w:shd w:val="clear" w:color="auto" w:fill="FFFFFF" w:themeFill="background1"/>
          </w:tcPr>
          <w:p w14:paraId="15105D0C" w14:textId="77777777" w:rsidR="00C364A2" w:rsidRPr="00DC6CB0" w:rsidRDefault="00C364A2" w:rsidP="00DB7DFE">
            <w:pPr>
              <w:autoSpaceDE w:val="0"/>
              <w:autoSpaceDN w:val="0"/>
              <w:adjustRightInd w:val="0"/>
              <w:rPr>
                <w:rFonts w:ascii="Times New Roman" w:eastAsia="Times New Roman" w:hAnsi="Times New Roman" w:cs="Times New Roman"/>
                <w:i/>
                <w:iCs/>
                <w:sz w:val="16"/>
                <w:szCs w:val="16"/>
                <w:lang w:val="en-US" w:eastAsia="pt-BR"/>
              </w:rPr>
            </w:pPr>
            <w:r w:rsidRPr="00DC6CB0">
              <w:rPr>
                <w:rFonts w:ascii="Times New Roman" w:eastAsia="Times New Roman" w:hAnsi="Times New Roman" w:cs="Times New Roman"/>
                <w:i/>
                <w:iCs/>
                <w:sz w:val="16"/>
                <w:szCs w:val="16"/>
                <w:lang w:val="en-US" w:eastAsia="pt-BR"/>
              </w:rPr>
              <w:t>SES</w:t>
            </w:r>
            <w:r w:rsidRPr="00DC6CB0">
              <w:rPr>
                <w:rFonts w:ascii="Times New Roman" w:eastAsia="Times New Roman" w:hAnsi="Times New Roman" w:cs="Times New Roman"/>
                <w:sz w:val="16"/>
                <w:szCs w:val="16"/>
                <w:lang w:val="en-US" w:eastAsia="pt-BR"/>
              </w:rPr>
              <w:t>: residence location</w:t>
            </w:r>
          </w:p>
          <w:p w14:paraId="2FCE501B" w14:textId="77777777" w:rsidR="00C364A2" w:rsidRPr="00DC6CB0" w:rsidRDefault="00C364A2" w:rsidP="00DB7DFE">
            <w:pPr>
              <w:autoSpaceDE w:val="0"/>
              <w:autoSpaceDN w:val="0"/>
              <w:adjustRightInd w:val="0"/>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i/>
                <w:iCs/>
                <w:sz w:val="16"/>
                <w:szCs w:val="16"/>
                <w:lang w:val="en-US" w:eastAsia="pt-BR"/>
              </w:rPr>
              <w:t>Individual</w:t>
            </w:r>
            <w:r w:rsidRPr="00DC6CB0">
              <w:rPr>
                <w:rFonts w:ascii="Times New Roman" w:eastAsia="Times New Roman" w:hAnsi="Times New Roman" w:cs="Times New Roman"/>
                <w:sz w:val="16"/>
                <w:szCs w:val="16"/>
                <w:lang w:val="en-US" w:eastAsia="pt-BR"/>
              </w:rPr>
              <w:t>: oral health knowledge, oral health practices, perceived dental status, dental visits, location and consumption of fresh fruits</w:t>
            </w:r>
          </w:p>
        </w:tc>
        <w:tc>
          <w:tcPr>
            <w:tcW w:w="3827" w:type="dxa"/>
            <w:tcBorders>
              <w:top w:val="single" w:sz="4" w:space="0" w:color="auto"/>
            </w:tcBorders>
            <w:shd w:val="clear" w:color="auto" w:fill="FFFFFF" w:themeFill="background1"/>
          </w:tcPr>
          <w:p w14:paraId="18E3DEDF" w14:textId="77777777"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Caries: not reported</w:t>
            </w:r>
          </w:p>
          <w:p w14:paraId="78E9DA4A" w14:textId="77777777"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Sweets: 30 (n=151)</w:t>
            </w:r>
          </w:p>
          <w:p w14:paraId="3E683B73" w14:textId="77777777" w:rsidR="00C364A2" w:rsidRPr="00DC6CB0" w:rsidRDefault="00C364A2" w:rsidP="00DB7DFE">
            <w:pPr>
              <w:rPr>
                <w:rFonts w:ascii="Times New Roman" w:eastAsia="Times New Roman" w:hAnsi="Times New Roman" w:cs="Times New Roman"/>
                <w:sz w:val="16"/>
                <w:szCs w:val="16"/>
                <w:lang w:eastAsia="pt-BR"/>
              </w:rPr>
            </w:pPr>
            <w:r w:rsidRPr="00DC6CB0">
              <w:rPr>
                <w:rFonts w:ascii="Times New Roman" w:eastAsia="Times New Roman" w:hAnsi="Times New Roman" w:cs="Times New Roman"/>
                <w:sz w:val="16"/>
                <w:szCs w:val="16"/>
                <w:lang w:eastAsia="pt-BR"/>
              </w:rPr>
              <w:t>% Soft drink: 25 (n=126)</w:t>
            </w:r>
          </w:p>
        </w:tc>
      </w:tr>
      <w:tr w:rsidR="00DC6CB0" w:rsidRPr="00DC6CB0" w14:paraId="750F8F8B" w14:textId="77777777" w:rsidTr="00C364A2">
        <w:trPr>
          <w:trHeight w:val="208"/>
          <w:jc w:val="center"/>
        </w:trPr>
        <w:tc>
          <w:tcPr>
            <w:tcW w:w="421" w:type="dxa"/>
            <w:tcBorders>
              <w:bottom w:val="single" w:sz="4" w:space="0" w:color="auto"/>
            </w:tcBorders>
            <w:shd w:val="clear" w:color="auto" w:fill="FFFFFF" w:themeFill="background1"/>
          </w:tcPr>
          <w:p w14:paraId="0FD7D70A" w14:textId="77777777" w:rsidR="00C364A2" w:rsidRPr="00DC6CB0" w:rsidRDefault="00C364A2" w:rsidP="00DB7DFE">
            <w:pPr>
              <w:rPr>
                <w:rFonts w:ascii="Times New Roman" w:eastAsia="Times New Roman" w:hAnsi="Times New Roman" w:cs="Times New Roman"/>
                <w:sz w:val="16"/>
                <w:szCs w:val="16"/>
                <w:lang w:eastAsia="pt-BR"/>
              </w:rPr>
            </w:pPr>
          </w:p>
        </w:tc>
        <w:tc>
          <w:tcPr>
            <w:tcW w:w="1559" w:type="dxa"/>
            <w:vMerge/>
            <w:tcBorders>
              <w:bottom w:val="single" w:sz="4" w:space="0" w:color="auto"/>
            </w:tcBorders>
            <w:shd w:val="clear" w:color="auto" w:fill="FFFFFF" w:themeFill="background1"/>
          </w:tcPr>
          <w:p w14:paraId="62773E04" w14:textId="4B47781D" w:rsidR="00C364A2" w:rsidRPr="00DC6CB0" w:rsidRDefault="00C364A2" w:rsidP="00DB7DFE">
            <w:pPr>
              <w:rPr>
                <w:rFonts w:ascii="Times New Roman" w:eastAsia="Times New Roman" w:hAnsi="Times New Roman" w:cs="Times New Roman"/>
                <w:sz w:val="16"/>
                <w:szCs w:val="16"/>
                <w:lang w:eastAsia="pt-BR"/>
              </w:rPr>
            </w:pPr>
          </w:p>
        </w:tc>
        <w:tc>
          <w:tcPr>
            <w:tcW w:w="992" w:type="dxa"/>
            <w:vMerge/>
            <w:tcBorders>
              <w:bottom w:val="single" w:sz="4" w:space="0" w:color="auto"/>
            </w:tcBorders>
            <w:shd w:val="clear" w:color="auto" w:fill="FFFFFF" w:themeFill="background1"/>
          </w:tcPr>
          <w:p w14:paraId="139306B5" w14:textId="77777777" w:rsidR="00C364A2" w:rsidRPr="00DC6CB0" w:rsidRDefault="00C364A2" w:rsidP="00DB7DFE">
            <w:pPr>
              <w:rPr>
                <w:rFonts w:ascii="Times New Roman" w:hAnsi="Times New Roman" w:cs="Times New Roman"/>
                <w:sz w:val="16"/>
                <w:szCs w:val="16"/>
              </w:rPr>
            </w:pPr>
          </w:p>
        </w:tc>
        <w:tc>
          <w:tcPr>
            <w:tcW w:w="1418" w:type="dxa"/>
            <w:vMerge/>
            <w:tcBorders>
              <w:bottom w:val="single" w:sz="4" w:space="0" w:color="auto"/>
            </w:tcBorders>
            <w:shd w:val="clear" w:color="auto" w:fill="FFFFFF" w:themeFill="background1"/>
          </w:tcPr>
          <w:p w14:paraId="0A750CC6" w14:textId="77777777" w:rsidR="00C364A2" w:rsidRPr="00DC6CB0" w:rsidRDefault="00C364A2" w:rsidP="00DB7DFE">
            <w:pPr>
              <w:rPr>
                <w:rFonts w:ascii="Times New Roman" w:eastAsia="Times New Roman" w:hAnsi="Times New Roman" w:cs="Times New Roman"/>
                <w:sz w:val="16"/>
                <w:szCs w:val="16"/>
                <w:lang w:eastAsia="pt-BR"/>
              </w:rPr>
            </w:pPr>
          </w:p>
        </w:tc>
        <w:tc>
          <w:tcPr>
            <w:tcW w:w="2841" w:type="dxa"/>
            <w:vMerge/>
            <w:tcBorders>
              <w:bottom w:val="single" w:sz="4" w:space="0" w:color="auto"/>
            </w:tcBorders>
            <w:shd w:val="clear" w:color="auto" w:fill="FFFFFF" w:themeFill="background1"/>
          </w:tcPr>
          <w:p w14:paraId="4777B230" w14:textId="77777777" w:rsidR="00C364A2" w:rsidRPr="00DC6CB0" w:rsidRDefault="00C364A2" w:rsidP="00DB7DFE">
            <w:pPr>
              <w:pStyle w:val="Default"/>
              <w:rPr>
                <w:rFonts w:ascii="Times New Roman" w:eastAsia="Times New Roman" w:hAnsi="Times New Roman" w:cs="Times New Roman"/>
                <w:color w:val="auto"/>
                <w:sz w:val="16"/>
                <w:szCs w:val="16"/>
                <w:lang w:eastAsia="pt-BR"/>
              </w:rPr>
            </w:pPr>
          </w:p>
        </w:tc>
        <w:tc>
          <w:tcPr>
            <w:tcW w:w="1418" w:type="dxa"/>
            <w:vMerge/>
            <w:tcBorders>
              <w:bottom w:val="single" w:sz="4" w:space="0" w:color="auto"/>
            </w:tcBorders>
            <w:shd w:val="clear" w:color="auto" w:fill="FFFFFF" w:themeFill="background1"/>
          </w:tcPr>
          <w:p w14:paraId="55FBC65C" w14:textId="77777777" w:rsidR="00C364A2" w:rsidRPr="00DC6CB0" w:rsidRDefault="00C364A2" w:rsidP="00DB7DFE">
            <w:pPr>
              <w:jc w:val="center"/>
              <w:rPr>
                <w:rFonts w:ascii="Times New Roman" w:eastAsia="Times New Roman" w:hAnsi="Times New Roman" w:cs="Times New Roman"/>
                <w:sz w:val="16"/>
                <w:szCs w:val="16"/>
                <w:lang w:eastAsia="pt-BR"/>
              </w:rPr>
            </w:pPr>
          </w:p>
        </w:tc>
        <w:tc>
          <w:tcPr>
            <w:tcW w:w="2840" w:type="dxa"/>
            <w:vMerge/>
            <w:tcBorders>
              <w:bottom w:val="single" w:sz="4" w:space="0" w:color="auto"/>
            </w:tcBorders>
            <w:shd w:val="clear" w:color="auto" w:fill="FFFFFF" w:themeFill="background1"/>
          </w:tcPr>
          <w:p w14:paraId="36F598FB" w14:textId="77777777" w:rsidR="00C364A2" w:rsidRPr="00DC6CB0" w:rsidRDefault="00C364A2" w:rsidP="00DB7DFE">
            <w:pPr>
              <w:autoSpaceDE w:val="0"/>
              <w:autoSpaceDN w:val="0"/>
              <w:adjustRightInd w:val="0"/>
              <w:rPr>
                <w:rFonts w:ascii="Times New Roman" w:eastAsia="Times New Roman" w:hAnsi="Times New Roman" w:cs="Times New Roman"/>
                <w:i/>
                <w:iCs/>
                <w:sz w:val="16"/>
                <w:szCs w:val="16"/>
                <w:lang w:eastAsia="pt-BR"/>
              </w:rPr>
            </w:pPr>
          </w:p>
        </w:tc>
        <w:tc>
          <w:tcPr>
            <w:tcW w:w="3827" w:type="dxa"/>
            <w:tcBorders>
              <w:bottom w:val="single" w:sz="4" w:space="0" w:color="auto"/>
            </w:tcBorders>
            <w:shd w:val="clear" w:color="auto" w:fill="FFFFFF" w:themeFill="background1"/>
          </w:tcPr>
          <w:p w14:paraId="06FA9BB2" w14:textId="77777777"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Soft drink once or more often a day: OR: 3.70; p&lt; 0.001</w:t>
            </w:r>
          </w:p>
          <w:p w14:paraId="5733AC37" w14:textId="77777777"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 xml:space="preserve">Soft drink once or more often a week: OR: 2.06; p&lt; 0.05 </w:t>
            </w:r>
          </w:p>
          <w:p w14:paraId="7462AECA" w14:textId="77777777" w:rsidR="00C364A2" w:rsidRPr="00DC6CB0" w:rsidRDefault="00C364A2" w:rsidP="00DB7DFE">
            <w:pPr>
              <w:rPr>
                <w:rFonts w:ascii="Times New Roman" w:eastAsia="Times New Roman" w:hAnsi="Times New Roman" w:cs="Times New Roman"/>
                <w:sz w:val="16"/>
                <w:szCs w:val="16"/>
                <w:lang w:val="en-US" w:eastAsia="pt-BR"/>
              </w:rPr>
            </w:pPr>
            <w:r w:rsidRPr="00DC6CB0">
              <w:rPr>
                <w:rFonts w:ascii="Times New Roman" w:eastAsia="Times New Roman" w:hAnsi="Times New Roman" w:cs="Times New Roman"/>
                <w:sz w:val="16"/>
                <w:szCs w:val="16"/>
                <w:lang w:val="en-US" w:eastAsia="pt-BR"/>
              </w:rPr>
              <w:t>OR for sweets not reported/not associated with caries</w:t>
            </w:r>
          </w:p>
        </w:tc>
      </w:tr>
    </w:tbl>
    <w:p w14:paraId="33059855" w14:textId="31C726C8" w:rsidR="0065419F" w:rsidRPr="00DC6CB0" w:rsidRDefault="00AA4F25" w:rsidP="00DC6CB0">
      <w:pPr>
        <w:ind w:left="-567" w:right="-880"/>
        <w:rPr>
          <w:rFonts w:ascii="Times New Roman" w:hAnsi="Times New Roman" w:cs="Times New Roman"/>
          <w:lang w:val="en-US"/>
        </w:rPr>
      </w:pPr>
      <w:r w:rsidRPr="00DC6CB0">
        <w:rPr>
          <w:rFonts w:ascii="Times New Roman" w:hAnsi="Times New Roman" w:cs="Times New Roman"/>
          <w:sz w:val="16"/>
          <w:szCs w:val="16"/>
          <w:lang w:val="en-US"/>
        </w:rPr>
        <w:t xml:space="preserve">ref. = reference category. % percentage/prevalence. SD = Standard Deviation. dmfs = decayed, missing and filling surfaces in primary dentition. DMFS = decayed, missing and filling surfaces in permanent dentition. dmft = decayed, missing and filling teeth in primary dentition. DMFT= decayed, missing and filling teeth in permanent dentition. SSB = </w:t>
      </w:r>
      <w:r w:rsidRPr="00DC6CB0">
        <w:rPr>
          <w:rFonts w:ascii="Times New Roman" w:eastAsia="Times New Roman" w:hAnsi="Times New Roman" w:cs="Times New Roman"/>
          <w:sz w:val="16"/>
          <w:szCs w:val="16"/>
          <w:lang w:val="en-US" w:eastAsia="pt-BR"/>
        </w:rPr>
        <w:t>Sugar sweetened beverages.</w:t>
      </w:r>
      <w:r w:rsidRPr="00DC6CB0">
        <w:rPr>
          <w:rFonts w:ascii="Times New Roman" w:hAnsi="Times New Roman" w:cs="Times New Roman"/>
          <w:sz w:val="16"/>
          <w:szCs w:val="16"/>
          <w:lang w:val="en-US"/>
        </w:rPr>
        <w:t xml:space="preserve"> PR = Prevalence ratio. OR = Odds Ratio. RR/IRR: Risk ratio.</w:t>
      </w:r>
    </w:p>
    <w:sectPr w:rsidR="0065419F" w:rsidRPr="00DC6CB0" w:rsidSect="00097A81">
      <w:pgSz w:w="16838" w:h="11906" w:orient="landscape"/>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omiSans EFN">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ato-Regular">
    <w:altName w:val="Yu Gothic"/>
    <w:panose1 w:val="00000000000000000000"/>
    <w:charset w:val="80"/>
    <w:family w:val="auto"/>
    <w:notTrueType/>
    <w:pitch w:val="default"/>
    <w:sig w:usb0="00000003" w:usb1="08070000" w:usb2="00000010" w:usb3="00000000" w:csb0="0002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HelveticaNeueLTStd-Roman">
    <w:altName w:val="Yu Gothic"/>
    <w:panose1 w:val="00000000000000000000"/>
    <w:charset w:val="80"/>
    <w:family w:val="swiss"/>
    <w:notTrueType/>
    <w:pitch w:val="default"/>
    <w:sig w:usb0="00000001" w:usb1="08070000" w:usb2="00000010" w:usb3="00000000" w:csb0="00020000" w:csb1="00000000"/>
  </w:font>
  <w:font w:name="AdvTT3713a231+2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8189F"/>
    <w:multiLevelType w:val="hybridMultilevel"/>
    <w:tmpl w:val="F48683C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EB36F8E"/>
    <w:multiLevelType w:val="hybridMultilevel"/>
    <w:tmpl w:val="3912CA34"/>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18B0E45"/>
    <w:multiLevelType w:val="hybridMultilevel"/>
    <w:tmpl w:val="87B48D86"/>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DA540D2"/>
    <w:multiLevelType w:val="hybridMultilevel"/>
    <w:tmpl w:val="4906FC6E"/>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474030728">
    <w:abstractNumId w:val="0"/>
  </w:num>
  <w:num w:numId="2" w16cid:durableId="1952735448">
    <w:abstractNumId w:val="2"/>
  </w:num>
  <w:num w:numId="3" w16cid:durableId="1602103465">
    <w:abstractNumId w:val="1"/>
  </w:num>
  <w:num w:numId="4" w16cid:durableId="14149307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D21"/>
    <w:rsid w:val="000041E8"/>
    <w:rsid w:val="00011CDB"/>
    <w:rsid w:val="00012927"/>
    <w:rsid w:val="0001553E"/>
    <w:rsid w:val="00020A5E"/>
    <w:rsid w:val="000249C4"/>
    <w:rsid w:val="00033AEE"/>
    <w:rsid w:val="00036DAB"/>
    <w:rsid w:val="00037C72"/>
    <w:rsid w:val="00041678"/>
    <w:rsid w:val="0004330A"/>
    <w:rsid w:val="00047DC0"/>
    <w:rsid w:val="000534C6"/>
    <w:rsid w:val="0005544E"/>
    <w:rsid w:val="00061EB3"/>
    <w:rsid w:val="00062838"/>
    <w:rsid w:val="00065FBA"/>
    <w:rsid w:val="000670EB"/>
    <w:rsid w:val="00067B0F"/>
    <w:rsid w:val="00074A3E"/>
    <w:rsid w:val="00084E2D"/>
    <w:rsid w:val="000874A0"/>
    <w:rsid w:val="00090F6A"/>
    <w:rsid w:val="000945A2"/>
    <w:rsid w:val="00097A81"/>
    <w:rsid w:val="000A2310"/>
    <w:rsid w:val="000B28F4"/>
    <w:rsid w:val="000B5BBD"/>
    <w:rsid w:val="000C1C1B"/>
    <w:rsid w:val="000D0A21"/>
    <w:rsid w:val="000D3AB6"/>
    <w:rsid w:val="000D4BDF"/>
    <w:rsid w:val="000E45A5"/>
    <w:rsid w:val="000F2677"/>
    <w:rsid w:val="000F5E70"/>
    <w:rsid w:val="000F65E9"/>
    <w:rsid w:val="0010172A"/>
    <w:rsid w:val="00105328"/>
    <w:rsid w:val="00110A96"/>
    <w:rsid w:val="00113D34"/>
    <w:rsid w:val="00122FBB"/>
    <w:rsid w:val="00124837"/>
    <w:rsid w:val="00125E45"/>
    <w:rsid w:val="00126E54"/>
    <w:rsid w:val="001279CE"/>
    <w:rsid w:val="0013011C"/>
    <w:rsid w:val="00130753"/>
    <w:rsid w:val="001313BA"/>
    <w:rsid w:val="00131588"/>
    <w:rsid w:val="00140F93"/>
    <w:rsid w:val="0014761B"/>
    <w:rsid w:val="00154A4E"/>
    <w:rsid w:val="00155779"/>
    <w:rsid w:val="00156D4E"/>
    <w:rsid w:val="00163D21"/>
    <w:rsid w:val="001702FA"/>
    <w:rsid w:val="00172099"/>
    <w:rsid w:val="00172875"/>
    <w:rsid w:val="00177665"/>
    <w:rsid w:val="001824CE"/>
    <w:rsid w:val="00184B4D"/>
    <w:rsid w:val="001856E0"/>
    <w:rsid w:val="001859BD"/>
    <w:rsid w:val="001A5DBB"/>
    <w:rsid w:val="001A5E20"/>
    <w:rsid w:val="001B59DC"/>
    <w:rsid w:val="001C22D2"/>
    <w:rsid w:val="001C5CC0"/>
    <w:rsid w:val="001D7516"/>
    <w:rsid w:val="001E00BE"/>
    <w:rsid w:val="001E7448"/>
    <w:rsid w:val="001F1997"/>
    <w:rsid w:val="001F4DF8"/>
    <w:rsid w:val="001F5A30"/>
    <w:rsid w:val="002140EF"/>
    <w:rsid w:val="00215EA3"/>
    <w:rsid w:val="00230F8E"/>
    <w:rsid w:val="0023284F"/>
    <w:rsid w:val="00233C28"/>
    <w:rsid w:val="00237F59"/>
    <w:rsid w:val="00242A07"/>
    <w:rsid w:val="00251CD6"/>
    <w:rsid w:val="00261B79"/>
    <w:rsid w:val="0026569F"/>
    <w:rsid w:val="00271E97"/>
    <w:rsid w:val="00275FD5"/>
    <w:rsid w:val="00290A76"/>
    <w:rsid w:val="00295936"/>
    <w:rsid w:val="002A61FB"/>
    <w:rsid w:val="002B1D39"/>
    <w:rsid w:val="002B2242"/>
    <w:rsid w:val="002B389F"/>
    <w:rsid w:val="002B6E40"/>
    <w:rsid w:val="002C4E38"/>
    <w:rsid w:val="002C597A"/>
    <w:rsid w:val="002C6A25"/>
    <w:rsid w:val="002D4BFD"/>
    <w:rsid w:val="002E0E71"/>
    <w:rsid w:val="002E36F6"/>
    <w:rsid w:val="002E51CB"/>
    <w:rsid w:val="002E667B"/>
    <w:rsid w:val="002E773B"/>
    <w:rsid w:val="00300C1A"/>
    <w:rsid w:val="00307490"/>
    <w:rsid w:val="003101A0"/>
    <w:rsid w:val="00311534"/>
    <w:rsid w:val="00312D50"/>
    <w:rsid w:val="003162C5"/>
    <w:rsid w:val="00322C2B"/>
    <w:rsid w:val="00324559"/>
    <w:rsid w:val="00330370"/>
    <w:rsid w:val="00335B98"/>
    <w:rsid w:val="0033609B"/>
    <w:rsid w:val="00336435"/>
    <w:rsid w:val="003368FD"/>
    <w:rsid w:val="0033751C"/>
    <w:rsid w:val="00340C59"/>
    <w:rsid w:val="00343A6E"/>
    <w:rsid w:val="0034488E"/>
    <w:rsid w:val="00345300"/>
    <w:rsid w:val="003458BB"/>
    <w:rsid w:val="00346EDE"/>
    <w:rsid w:val="003536B0"/>
    <w:rsid w:val="003611C6"/>
    <w:rsid w:val="00362274"/>
    <w:rsid w:val="003627C2"/>
    <w:rsid w:val="00373CA9"/>
    <w:rsid w:val="003967FE"/>
    <w:rsid w:val="00396D2F"/>
    <w:rsid w:val="003A3A17"/>
    <w:rsid w:val="003A40A8"/>
    <w:rsid w:val="003A4A9A"/>
    <w:rsid w:val="003A6443"/>
    <w:rsid w:val="003A6651"/>
    <w:rsid w:val="003A7970"/>
    <w:rsid w:val="003A7E99"/>
    <w:rsid w:val="003B00CD"/>
    <w:rsid w:val="003B22C3"/>
    <w:rsid w:val="003B4E33"/>
    <w:rsid w:val="003C7A07"/>
    <w:rsid w:val="003D7FDD"/>
    <w:rsid w:val="003E039F"/>
    <w:rsid w:val="003E2EB5"/>
    <w:rsid w:val="003F4A59"/>
    <w:rsid w:val="004038ED"/>
    <w:rsid w:val="004073BE"/>
    <w:rsid w:val="00414429"/>
    <w:rsid w:val="00417688"/>
    <w:rsid w:val="004211B3"/>
    <w:rsid w:val="0042603F"/>
    <w:rsid w:val="00435A1D"/>
    <w:rsid w:val="0043699F"/>
    <w:rsid w:val="0044102E"/>
    <w:rsid w:val="0044393A"/>
    <w:rsid w:val="004459BA"/>
    <w:rsid w:val="0044616E"/>
    <w:rsid w:val="00446332"/>
    <w:rsid w:val="0046353C"/>
    <w:rsid w:val="0046478E"/>
    <w:rsid w:val="0046683D"/>
    <w:rsid w:val="00474591"/>
    <w:rsid w:val="00483554"/>
    <w:rsid w:val="00484CBE"/>
    <w:rsid w:val="004954FF"/>
    <w:rsid w:val="00495D2A"/>
    <w:rsid w:val="004A06D6"/>
    <w:rsid w:val="004A21CA"/>
    <w:rsid w:val="004A4324"/>
    <w:rsid w:val="004B62CF"/>
    <w:rsid w:val="004B7159"/>
    <w:rsid w:val="004C0AA9"/>
    <w:rsid w:val="004C51B1"/>
    <w:rsid w:val="004C788B"/>
    <w:rsid w:val="004D067A"/>
    <w:rsid w:val="004D514F"/>
    <w:rsid w:val="004E5F9C"/>
    <w:rsid w:val="004E654B"/>
    <w:rsid w:val="004E77F3"/>
    <w:rsid w:val="00500F9E"/>
    <w:rsid w:val="005032F9"/>
    <w:rsid w:val="00505E71"/>
    <w:rsid w:val="00512A01"/>
    <w:rsid w:val="0051395A"/>
    <w:rsid w:val="00516C40"/>
    <w:rsid w:val="0052765B"/>
    <w:rsid w:val="005307CB"/>
    <w:rsid w:val="005425E3"/>
    <w:rsid w:val="00544204"/>
    <w:rsid w:val="00547895"/>
    <w:rsid w:val="00550062"/>
    <w:rsid w:val="0055242F"/>
    <w:rsid w:val="00552F0D"/>
    <w:rsid w:val="005556CA"/>
    <w:rsid w:val="005560B7"/>
    <w:rsid w:val="00564DC3"/>
    <w:rsid w:val="00570515"/>
    <w:rsid w:val="00570F70"/>
    <w:rsid w:val="00576F3C"/>
    <w:rsid w:val="00584A52"/>
    <w:rsid w:val="005A059C"/>
    <w:rsid w:val="005C0197"/>
    <w:rsid w:val="005C415D"/>
    <w:rsid w:val="005D01C5"/>
    <w:rsid w:val="005D1FEE"/>
    <w:rsid w:val="005E33AC"/>
    <w:rsid w:val="005F3186"/>
    <w:rsid w:val="005F566E"/>
    <w:rsid w:val="005F5D6D"/>
    <w:rsid w:val="00607465"/>
    <w:rsid w:val="00627DBE"/>
    <w:rsid w:val="00635184"/>
    <w:rsid w:val="00643F02"/>
    <w:rsid w:val="00653CFB"/>
    <w:rsid w:val="0065419F"/>
    <w:rsid w:val="006615F5"/>
    <w:rsid w:val="0066473A"/>
    <w:rsid w:val="00672D52"/>
    <w:rsid w:val="00677CF4"/>
    <w:rsid w:val="00680689"/>
    <w:rsid w:val="00682DE8"/>
    <w:rsid w:val="00691796"/>
    <w:rsid w:val="0069182E"/>
    <w:rsid w:val="006A1933"/>
    <w:rsid w:val="006A19A6"/>
    <w:rsid w:val="006A42D1"/>
    <w:rsid w:val="006B231D"/>
    <w:rsid w:val="006B666B"/>
    <w:rsid w:val="006B7AEA"/>
    <w:rsid w:val="006C4B17"/>
    <w:rsid w:val="006D00EA"/>
    <w:rsid w:val="006D13A0"/>
    <w:rsid w:val="006D6D3A"/>
    <w:rsid w:val="006E3BCB"/>
    <w:rsid w:val="006E559A"/>
    <w:rsid w:val="006E77D7"/>
    <w:rsid w:val="00700707"/>
    <w:rsid w:val="00707899"/>
    <w:rsid w:val="00715C47"/>
    <w:rsid w:val="00723544"/>
    <w:rsid w:val="00723638"/>
    <w:rsid w:val="00731F7E"/>
    <w:rsid w:val="0074747F"/>
    <w:rsid w:val="00750147"/>
    <w:rsid w:val="007568F5"/>
    <w:rsid w:val="0075695D"/>
    <w:rsid w:val="007625A7"/>
    <w:rsid w:val="00765C7A"/>
    <w:rsid w:val="00767D6A"/>
    <w:rsid w:val="00786455"/>
    <w:rsid w:val="007910F7"/>
    <w:rsid w:val="00797EC8"/>
    <w:rsid w:val="007A54F9"/>
    <w:rsid w:val="007A6401"/>
    <w:rsid w:val="007B2354"/>
    <w:rsid w:val="007B70CA"/>
    <w:rsid w:val="007B79C4"/>
    <w:rsid w:val="007C2AE6"/>
    <w:rsid w:val="007D4FE6"/>
    <w:rsid w:val="007D5E66"/>
    <w:rsid w:val="007D6DBB"/>
    <w:rsid w:val="007E0A9B"/>
    <w:rsid w:val="007E51B2"/>
    <w:rsid w:val="007F16AD"/>
    <w:rsid w:val="007F4347"/>
    <w:rsid w:val="00801ED9"/>
    <w:rsid w:val="008036D8"/>
    <w:rsid w:val="00813F1E"/>
    <w:rsid w:val="00815EA0"/>
    <w:rsid w:val="00816BAF"/>
    <w:rsid w:val="00816FBA"/>
    <w:rsid w:val="00831BFD"/>
    <w:rsid w:val="00844CCD"/>
    <w:rsid w:val="008452A0"/>
    <w:rsid w:val="008502FE"/>
    <w:rsid w:val="00857636"/>
    <w:rsid w:val="008668CF"/>
    <w:rsid w:val="00870820"/>
    <w:rsid w:val="0087115A"/>
    <w:rsid w:val="0087195D"/>
    <w:rsid w:val="00872DC3"/>
    <w:rsid w:val="008768DB"/>
    <w:rsid w:val="0088142F"/>
    <w:rsid w:val="0088395C"/>
    <w:rsid w:val="00883E5C"/>
    <w:rsid w:val="00884577"/>
    <w:rsid w:val="008857F4"/>
    <w:rsid w:val="00897BEB"/>
    <w:rsid w:val="00897FEF"/>
    <w:rsid w:val="008B04A7"/>
    <w:rsid w:val="008C2C81"/>
    <w:rsid w:val="008D0A5E"/>
    <w:rsid w:val="008D2E42"/>
    <w:rsid w:val="008D328D"/>
    <w:rsid w:val="008D3E63"/>
    <w:rsid w:val="008D3EFE"/>
    <w:rsid w:val="008E155D"/>
    <w:rsid w:val="008E4484"/>
    <w:rsid w:val="008E7678"/>
    <w:rsid w:val="008F566E"/>
    <w:rsid w:val="008F64A9"/>
    <w:rsid w:val="008F77C1"/>
    <w:rsid w:val="00900D66"/>
    <w:rsid w:val="00904F3A"/>
    <w:rsid w:val="00907EF7"/>
    <w:rsid w:val="00923FF7"/>
    <w:rsid w:val="00927773"/>
    <w:rsid w:val="00934973"/>
    <w:rsid w:val="009369C1"/>
    <w:rsid w:val="00940E04"/>
    <w:rsid w:val="00951669"/>
    <w:rsid w:val="00952A0A"/>
    <w:rsid w:val="009734A6"/>
    <w:rsid w:val="0098440F"/>
    <w:rsid w:val="00986051"/>
    <w:rsid w:val="00986556"/>
    <w:rsid w:val="0099381F"/>
    <w:rsid w:val="00993916"/>
    <w:rsid w:val="009A0569"/>
    <w:rsid w:val="009A1FCA"/>
    <w:rsid w:val="009B427F"/>
    <w:rsid w:val="009B453C"/>
    <w:rsid w:val="009B763F"/>
    <w:rsid w:val="009C6D9A"/>
    <w:rsid w:val="009E18C9"/>
    <w:rsid w:val="009E19CD"/>
    <w:rsid w:val="009E2EEF"/>
    <w:rsid w:val="009E5177"/>
    <w:rsid w:val="009F2F5A"/>
    <w:rsid w:val="009F7A3B"/>
    <w:rsid w:val="00A06389"/>
    <w:rsid w:val="00A10D48"/>
    <w:rsid w:val="00A1419B"/>
    <w:rsid w:val="00A1455D"/>
    <w:rsid w:val="00A14C77"/>
    <w:rsid w:val="00A152BF"/>
    <w:rsid w:val="00A16B13"/>
    <w:rsid w:val="00A2476B"/>
    <w:rsid w:val="00A24D86"/>
    <w:rsid w:val="00A3289C"/>
    <w:rsid w:val="00A33019"/>
    <w:rsid w:val="00A3362B"/>
    <w:rsid w:val="00A42B21"/>
    <w:rsid w:val="00A52F0B"/>
    <w:rsid w:val="00A532D9"/>
    <w:rsid w:val="00A57206"/>
    <w:rsid w:val="00A651FA"/>
    <w:rsid w:val="00A703DD"/>
    <w:rsid w:val="00A76F71"/>
    <w:rsid w:val="00A84E61"/>
    <w:rsid w:val="00A90110"/>
    <w:rsid w:val="00A9519E"/>
    <w:rsid w:val="00AA0DFA"/>
    <w:rsid w:val="00AA23D0"/>
    <w:rsid w:val="00AA4F25"/>
    <w:rsid w:val="00AE3946"/>
    <w:rsid w:val="00AE6CFC"/>
    <w:rsid w:val="00AF0B2D"/>
    <w:rsid w:val="00B0734D"/>
    <w:rsid w:val="00B20894"/>
    <w:rsid w:val="00B26E78"/>
    <w:rsid w:val="00B334DC"/>
    <w:rsid w:val="00B3508D"/>
    <w:rsid w:val="00B360FE"/>
    <w:rsid w:val="00B36E7A"/>
    <w:rsid w:val="00B37435"/>
    <w:rsid w:val="00B4464B"/>
    <w:rsid w:val="00B4689B"/>
    <w:rsid w:val="00B7132A"/>
    <w:rsid w:val="00B73747"/>
    <w:rsid w:val="00B87E61"/>
    <w:rsid w:val="00B919E1"/>
    <w:rsid w:val="00B9333D"/>
    <w:rsid w:val="00B947C3"/>
    <w:rsid w:val="00B95BFC"/>
    <w:rsid w:val="00B978A5"/>
    <w:rsid w:val="00BB00FE"/>
    <w:rsid w:val="00BB4584"/>
    <w:rsid w:val="00BB490F"/>
    <w:rsid w:val="00BD06CC"/>
    <w:rsid w:val="00BD253A"/>
    <w:rsid w:val="00BD39D1"/>
    <w:rsid w:val="00BE12F5"/>
    <w:rsid w:val="00BE5554"/>
    <w:rsid w:val="00BE68C2"/>
    <w:rsid w:val="00BE7748"/>
    <w:rsid w:val="00BF18FE"/>
    <w:rsid w:val="00BF5476"/>
    <w:rsid w:val="00C02251"/>
    <w:rsid w:val="00C030D8"/>
    <w:rsid w:val="00C07E28"/>
    <w:rsid w:val="00C159A3"/>
    <w:rsid w:val="00C2023A"/>
    <w:rsid w:val="00C22E72"/>
    <w:rsid w:val="00C364A2"/>
    <w:rsid w:val="00C44F93"/>
    <w:rsid w:val="00C47652"/>
    <w:rsid w:val="00C518B0"/>
    <w:rsid w:val="00C66523"/>
    <w:rsid w:val="00C679B1"/>
    <w:rsid w:val="00C67A2D"/>
    <w:rsid w:val="00C71F5E"/>
    <w:rsid w:val="00C80A32"/>
    <w:rsid w:val="00C8364C"/>
    <w:rsid w:val="00C861A5"/>
    <w:rsid w:val="00C87383"/>
    <w:rsid w:val="00C92D68"/>
    <w:rsid w:val="00C95686"/>
    <w:rsid w:val="00C966ED"/>
    <w:rsid w:val="00C96A36"/>
    <w:rsid w:val="00CA01FE"/>
    <w:rsid w:val="00CA06D4"/>
    <w:rsid w:val="00CA7400"/>
    <w:rsid w:val="00CB0173"/>
    <w:rsid w:val="00CB4B9E"/>
    <w:rsid w:val="00CC3180"/>
    <w:rsid w:val="00CC64E0"/>
    <w:rsid w:val="00CC6621"/>
    <w:rsid w:val="00CD59F4"/>
    <w:rsid w:val="00CD6D36"/>
    <w:rsid w:val="00CE05F3"/>
    <w:rsid w:val="00CE2C1F"/>
    <w:rsid w:val="00CE4166"/>
    <w:rsid w:val="00CE7D50"/>
    <w:rsid w:val="00CE7E1B"/>
    <w:rsid w:val="00CF3FC6"/>
    <w:rsid w:val="00CF5B86"/>
    <w:rsid w:val="00D03209"/>
    <w:rsid w:val="00D063E9"/>
    <w:rsid w:val="00D10354"/>
    <w:rsid w:val="00D164F9"/>
    <w:rsid w:val="00D21204"/>
    <w:rsid w:val="00D22F64"/>
    <w:rsid w:val="00D27812"/>
    <w:rsid w:val="00D31702"/>
    <w:rsid w:val="00D31DCE"/>
    <w:rsid w:val="00D4251A"/>
    <w:rsid w:val="00D43E71"/>
    <w:rsid w:val="00D46ECC"/>
    <w:rsid w:val="00D473D0"/>
    <w:rsid w:val="00D515D5"/>
    <w:rsid w:val="00D51AE4"/>
    <w:rsid w:val="00D601C1"/>
    <w:rsid w:val="00D7089F"/>
    <w:rsid w:val="00D72B84"/>
    <w:rsid w:val="00D737DF"/>
    <w:rsid w:val="00D74F15"/>
    <w:rsid w:val="00D75A75"/>
    <w:rsid w:val="00D778F4"/>
    <w:rsid w:val="00D8009B"/>
    <w:rsid w:val="00D80FBD"/>
    <w:rsid w:val="00D8463D"/>
    <w:rsid w:val="00D9271C"/>
    <w:rsid w:val="00D950E4"/>
    <w:rsid w:val="00DA351D"/>
    <w:rsid w:val="00DA3BBE"/>
    <w:rsid w:val="00DA4768"/>
    <w:rsid w:val="00DA5EB0"/>
    <w:rsid w:val="00DB073D"/>
    <w:rsid w:val="00DB48BD"/>
    <w:rsid w:val="00DB5020"/>
    <w:rsid w:val="00DC059C"/>
    <w:rsid w:val="00DC6CB0"/>
    <w:rsid w:val="00DC75FB"/>
    <w:rsid w:val="00DD0DF0"/>
    <w:rsid w:val="00DD68C9"/>
    <w:rsid w:val="00DD7DD0"/>
    <w:rsid w:val="00DE4717"/>
    <w:rsid w:val="00DE4A0E"/>
    <w:rsid w:val="00DE70F2"/>
    <w:rsid w:val="00DF0FA4"/>
    <w:rsid w:val="00DF414A"/>
    <w:rsid w:val="00DF4EED"/>
    <w:rsid w:val="00DF6666"/>
    <w:rsid w:val="00E00AE3"/>
    <w:rsid w:val="00E06CE5"/>
    <w:rsid w:val="00E102FB"/>
    <w:rsid w:val="00E14D53"/>
    <w:rsid w:val="00E15BE1"/>
    <w:rsid w:val="00E20079"/>
    <w:rsid w:val="00E2560A"/>
    <w:rsid w:val="00E30954"/>
    <w:rsid w:val="00E30F4C"/>
    <w:rsid w:val="00E31085"/>
    <w:rsid w:val="00E348F1"/>
    <w:rsid w:val="00E43743"/>
    <w:rsid w:val="00E44F78"/>
    <w:rsid w:val="00E45DCD"/>
    <w:rsid w:val="00E46179"/>
    <w:rsid w:val="00E52D85"/>
    <w:rsid w:val="00E6753D"/>
    <w:rsid w:val="00E72A02"/>
    <w:rsid w:val="00E94AB4"/>
    <w:rsid w:val="00EA201F"/>
    <w:rsid w:val="00EB5EF7"/>
    <w:rsid w:val="00EB766C"/>
    <w:rsid w:val="00EC04A9"/>
    <w:rsid w:val="00EC7CB3"/>
    <w:rsid w:val="00ED1403"/>
    <w:rsid w:val="00ED3D40"/>
    <w:rsid w:val="00EE486A"/>
    <w:rsid w:val="00EE766F"/>
    <w:rsid w:val="00EF2406"/>
    <w:rsid w:val="00EF6DA8"/>
    <w:rsid w:val="00EF735D"/>
    <w:rsid w:val="00F02DBF"/>
    <w:rsid w:val="00F06417"/>
    <w:rsid w:val="00F15C58"/>
    <w:rsid w:val="00F17F19"/>
    <w:rsid w:val="00F22D63"/>
    <w:rsid w:val="00F36D6C"/>
    <w:rsid w:val="00F453C4"/>
    <w:rsid w:val="00F51501"/>
    <w:rsid w:val="00F5179B"/>
    <w:rsid w:val="00F54BCF"/>
    <w:rsid w:val="00F55198"/>
    <w:rsid w:val="00F57E8C"/>
    <w:rsid w:val="00F655B0"/>
    <w:rsid w:val="00F7431A"/>
    <w:rsid w:val="00F74CD8"/>
    <w:rsid w:val="00F774C4"/>
    <w:rsid w:val="00F8414F"/>
    <w:rsid w:val="00F87A26"/>
    <w:rsid w:val="00FC2937"/>
    <w:rsid w:val="00FD1DE2"/>
    <w:rsid w:val="00FD72D5"/>
    <w:rsid w:val="00FF228D"/>
    <w:rsid w:val="00FF3FE1"/>
    <w:rsid w:val="00FF4C9D"/>
    <w:rsid w:val="00FF70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03F82"/>
  <w15:chartTrackingRefBased/>
  <w15:docId w15:val="{8AB4365E-B46C-4062-9083-AFAD4C110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163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047DC0"/>
    <w:pPr>
      <w:ind w:left="720"/>
      <w:contextualSpacing/>
    </w:pPr>
  </w:style>
  <w:style w:type="paragraph" w:customStyle="1" w:styleId="Default">
    <w:name w:val="Default"/>
    <w:rsid w:val="006B231D"/>
    <w:pPr>
      <w:autoSpaceDE w:val="0"/>
      <w:autoSpaceDN w:val="0"/>
      <w:adjustRightInd w:val="0"/>
      <w:spacing w:after="0" w:line="240" w:lineRule="auto"/>
    </w:pPr>
    <w:rPr>
      <w:rFonts w:ascii="Arial" w:hAnsi="Arial" w:cs="Arial"/>
      <w:color w:val="000000"/>
      <w:sz w:val="24"/>
      <w:szCs w:val="24"/>
    </w:rPr>
  </w:style>
  <w:style w:type="paragraph" w:customStyle="1" w:styleId="Pa20">
    <w:name w:val="Pa20"/>
    <w:basedOn w:val="Default"/>
    <w:next w:val="Default"/>
    <w:uiPriority w:val="99"/>
    <w:rsid w:val="00512A01"/>
    <w:pPr>
      <w:spacing w:line="161" w:lineRule="atLeast"/>
    </w:pPr>
    <w:rPr>
      <w:rFonts w:ascii="NaomiSans EFN" w:hAnsi="NaomiSans EFN" w:cstheme="minorBidi"/>
      <w:color w:val="auto"/>
    </w:rPr>
  </w:style>
  <w:style w:type="character" w:customStyle="1" w:styleId="A0">
    <w:name w:val="A0"/>
    <w:uiPriority w:val="99"/>
    <w:rsid w:val="001C22D2"/>
    <w:rPr>
      <w:rFonts w:cs="Verdana"/>
      <w:color w:val="000000"/>
      <w:sz w:val="20"/>
      <w:szCs w:val="20"/>
    </w:rPr>
  </w:style>
  <w:style w:type="paragraph" w:customStyle="1" w:styleId="Pa1">
    <w:name w:val="Pa1"/>
    <w:basedOn w:val="Default"/>
    <w:next w:val="Default"/>
    <w:uiPriority w:val="99"/>
    <w:rsid w:val="00A84E61"/>
    <w:pPr>
      <w:spacing w:line="221" w:lineRule="atLeast"/>
    </w:pPr>
    <w:rPr>
      <w:rFonts w:ascii="Verdana" w:hAnsi="Verdan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78665">
      <w:bodyDiv w:val="1"/>
      <w:marLeft w:val="0"/>
      <w:marRight w:val="0"/>
      <w:marTop w:val="0"/>
      <w:marBottom w:val="0"/>
      <w:divBdr>
        <w:top w:val="none" w:sz="0" w:space="0" w:color="auto"/>
        <w:left w:val="none" w:sz="0" w:space="0" w:color="auto"/>
        <w:bottom w:val="none" w:sz="0" w:space="0" w:color="auto"/>
        <w:right w:val="none" w:sz="0" w:space="0" w:color="auto"/>
      </w:divBdr>
    </w:div>
    <w:div w:id="113398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9</Pages>
  <Words>5395</Words>
  <Characters>29135</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Andreia Cascaes</dc:creator>
  <cp:keywords/>
  <dc:description/>
  <cp:lastModifiedBy>Andreia Cascaes</cp:lastModifiedBy>
  <cp:revision>30</cp:revision>
  <dcterms:created xsi:type="dcterms:W3CDTF">2022-05-02T00:19:00Z</dcterms:created>
  <dcterms:modified xsi:type="dcterms:W3CDTF">2022-07-06T13:16:00Z</dcterms:modified>
</cp:coreProperties>
</file>