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0033" w14:textId="065E4308" w:rsidR="008404B0" w:rsidRPr="005C10EB" w:rsidRDefault="003A4ED9" w:rsidP="00535167">
      <w:pPr>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8404B0" w:rsidRPr="005C10EB">
        <w:rPr>
          <w:rFonts w:ascii="Arial" w:eastAsia="Times New Roman" w:hAnsi="Arial" w:cs="Arial"/>
          <w:b/>
          <w:bCs/>
          <w:snapToGrid w:val="0"/>
          <w:color w:val="000000"/>
          <w:kern w:val="0"/>
          <w:sz w:val="22"/>
          <w:lang w:eastAsia="de-DE" w:bidi="en-US"/>
        </w:rPr>
        <w:t xml:space="preserve">Figure 1. </w:t>
      </w:r>
      <w:r w:rsidR="004E5F4D" w:rsidRPr="005C10EB">
        <w:rPr>
          <w:rFonts w:ascii="Arial" w:eastAsia="Times New Roman" w:hAnsi="Arial" w:cs="Arial"/>
          <w:snapToGrid w:val="0"/>
          <w:color w:val="000000"/>
          <w:kern w:val="0"/>
          <w:sz w:val="22"/>
          <w:lang w:eastAsia="de-DE" w:bidi="en-US"/>
        </w:rPr>
        <w:t>Selection of the study population</w:t>
      </w:r>
      <w:r w:rsidR="00055FCE" w:rsidRPr="005C10EB">
        <w:rPr>
          <w:rFonts w:ascii="Arial" w:eastAsia="Times New Roman" w:hAnsi="Arial" w:cs="Arial"/>
          <w:snapToGrid w:val="0"/>
          <w:color w:val="000000"/>
          <w:kern w:val="0"/>
          <w:sz w:val="22"/>
          <w:lang w:eastAsia="de-DE" w:bidi="en-US"/>
        </w:rPr>
        <w:t xml:space="preserve"> from</w:t>
      </w:r>
      <w:r w:rsidR="004E5F4D" w:rsidRPr="005C10EB">
        <w:rPr>
          <w:rFonts w:ascii="Arial" w:eastAsia="Times New Roman" w:hAnsi="Arial" w:cs="Arial"/>
          <w:snapToGrid w:val="0"/>
          <w:color w:val="000000"/>
          <w:kern w:val="0"/>
          <w:sz w:val="22"/>
          <w:lang w:eastAsia="de-DE" w:bidi="en-US"/>
        </w:rPr>
        <w:t xml:space="preserve"> the National Health and Nutrition Examination Survey (NHANES) from 2003 to 2018</w:t>
      </w:r>
      <w:r w:rsidR="00FD757F" w:rsidRPr="005C10EB">
        <w:rPr>
          <w:rFonts w:ascii="Arial" w:eastAsia="Times New Roman" w:hAnsi="Arial" w:cs="Arial"/>
          <w:snapToGrid w:val="0"/>
          <w:color w:val="000000"/>
          <w:kern w:val="0"/>
          <w:sz w:val="22"/>
          <w:lang w:eastAsia="de-DE" w:bidi="en-US"/>
        </w:rPr>
        <w:t>.</w:t>
      </w:r>
    </w:p>
    <w:p w14:paraId="3C428F82" w14:textId="4D7B1E82" w:rsidR="00A36152" w:rsidRPr="005C10EB" w:rsidRDefault="003A4ED9" w:rsidP="00A36152">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36152" w:rsidRPr="005C10EB">
        <w:rPr>
          <w:rFonts w:ascii="Arial" w:eastAsia="Times New Roman" w:hAnsi="Arial" w:cs="Arial"/>
          <w:b/>
          <w:bCs/>
          <w:snapToGrid w:val="0"/>
          <w:color w:val="000000"/>
          <w:kern w:val="0"/>
          <w:sz w:val="22"/>
          <w:lang w:eastAsia="de-DE" w:bidi="en-US"/>
        </w:rPr>
        <w:t xml:space="preserve">Figure 2. </w:t>
      </w:r>
      <w:r w:rsidR="00A36152" w:rsidRPr="005C10EB">
        <w:rPr>
          <w:rFonts w:ascii="Arial" w:eastAsia="Times New Roman" w:hAnsi="Arial" w:cs="Arial"/>
          <w:snapToGrid w:val="0"/>
          <w:color w:val="000000"/>
          <w:kern w:val="0"/>
          <w:sz w:val="22"/>
          <w:lang w:eastAsia="de-DE" w:bidi="en-US"/>
        </w:rPr>
        <w:t>Association of healthy LCD and unhealthy LCD scores (per 5-point increase) with insulin and HOMA-IR by subgroups.</w:t>
      </w:r>
    </w:p>
    <w:p w14:paraId="671F0766" w14:textId="768AD889" w:rsidR="00A36152" w:rsidRPr="005C10EB" w:rsidRDefault="003A4ED9" w:rsidP="00A36152">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36152" w:rsidRPr="005C10EB">
        <w:rPr>
          <w:rFonts w:ascii="Arial" w:eastAsia="Times New Roman" w:hAnsi="Arial" w:cs="Arial"/>
          <w:b/>
          <w:bCs/>
          <w:snapToGrid w:val="0"/>
          <w:color w:val="000000"/>
          <w:kern w:val="0"/>
          <w:sz w:val="22"/>
          <w:lang w:eastAsia="de-DE" w:bidi="en-US"/>
        </w:rPr>
        <w:t xml:space="preserve">Figure 3. </w:t>
      </w:r>
      <w:r w:rsidR="00A36152" w:rsidRPr="005C10EB">
        <w:rPr>
          <w:rFonts w:ascii="Arial" w:eastAsia="Times New Roman" w:hAnsi="Arial" w:cs="Arial"/>
          <w:snapToGrid w:val="0"/>
          <w:color w:val="000000"/>
          <w:kern w:val="0"/>
          <w:sz w:val="22"/>
          <w:lang w:eastAsia="de-DE" w:bidi="en-US"/>
        </w:rPr>
        <w:t>Association of healthy LCD and unhealthy LCD scores (per 5-point increase) with CRP by subgroups.</w:t>
      </w:r>
    </w:p>
    <w:p w14:paraId="35EBE090" w14:textId="12459CD5" w:rsidR="00C00A21" w:rsidRPr="005C10EB" w:rsidRDefault="003A4ED9" w:rsidP="00A36152">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36152" w:rsidRPr="005C10EB">
        <w:rPr>
          <w:rFonts w:ascii="Arial" w:eastAsia="Times New Roman" w:hAnsi="Arial" w:cs="Arial"/>
          <w:b/>
          <w:bCs/>
          <w:snapToGrid w:val="0"/>
          <w:color w:val="000000"/>
          <w:kern w:val="0"/>
          <w:sz w:val="22"/>
          <w:lang w:eastAsia="de-DE" w:bidi="en-US"/>
        </w:rPr>
        <w:t xml:space="preserve">Figure 4. </w:t>
      </w:r>
      <w:r w:rsidR="00A36152" w:rsidRPr="005C10EB">
        <w:rPr>
          <w:rFonts w:ascii="Arial" w:eastAsia="Times New Roman" w:hAnsi="Arial" w:cs="Arial"/>
          <w:snapToGrid w:val="0"/>
          <w:color w:val="000000"/>
          <w:kern w:val="0"/>
          <w:sz w:val="22"/>
          <w:lang w:eastAsia="de-DE" w:bidi="en-US"/>
        </w:rPr>
        <w:t>Association of healthy LCD and unhealthy LCD scores (per 5-point increase) with HDL-C and LDL-C by subgroups.</w:t>
      </w:r>
    </w:p>
    <w:p w14:paraId="1A38B22B" w14:textId="7EAA1314" w:rsidR="008404B0"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75507" w:rsidRPr="005C10EB">
        <w:rPr>
          <w:rFonts w:ascii="Arial" w:eastAsia="Times New Roman" w:hAnsi="Arial" w:cs="Arial"/>
          <w:b/>
          <w:bCs/>
          <w:snapToGrid w:val="0"/>
          <w:color w:val="000000"/>
          <w:kern w:val="0"/>
          <w:sz w:val="22"/>
          <w:lang w:eastAsia="de-DE" w:bidi="en-US"/>
        </w:rPr>
        <w:t>Table</w:t>
      </w:r>
      <w:r w:rsidR="008404B0" w:rsidRPr="005C10EB">
        <w:rPr>
          <w:rFonts w:ascii="Arial" w:eastAsia="Times New Roman" w:hAnsi="Arial" w:cs="Arial"/>
          <w:b/>
          <w:bCs/>
          <w:snapToGrid w:val="0"/>
          <w:color w:val="000000"/>
          <w:kern w:val="0"/>
          <w:sz w:val="22"/>
          <w:lang w:eastAsia="de-DE" w:bidi="en-US"/>
        </w:rPr>
        <w:t xml:space="preserve"> </w:t>
      </w:r>
      <w:r w:rsidR="00A75507" w:rsidRPr="005C10EB">
        <w:rPr>
          <w:rFonts w:ascii="Arial" w:eastAsia="Times New Roman" w:hAnsi="Arial" w:cs="Arial"/>
          <w:b/>
          <w:bCs/>
          <w:snapToGrid w:val="0"/>
          <w:color w:val="000000"/>
          <w:kern w:val="0"/>
          <w:sz w:val="22"/>
          <w:lang w:eastAsia="de-DE" w:bidi="en-US"/>
        </w:rPr>
        <w:t>1</w:t>
      </w:r>
      <w:r w:rsidR="008404B0" w:rsidRPr="005C10EB">
        <w:rPr>
          <w:rFonts w:ascii="Arial" w:eastAsia="Times New Roman" w:hAnsi="Arial" w:cs="Arial"/>
          <w:b/>
          <w:bCs/>
          <w:snapToGrid w:val="0"/>
          <w:color w:val="000000"/>
          <w:kern w:val="0"/>
          <w:sz w:val="22"/>
          <w:lang w:eastAsia="de-DE" w:bidi="en-US"/>
        </w:rPr>
        <w:t xml:space="preserve">. </w:t>
      </w:r>
      <w:r w:rsidR="00055FCE" w:rsidRPr="005C10EB">
        <w:rPr>
          <w:rFonts w:ascii="Arial" w:eastAsia="Times New Roman" w:hAnsi="Arial" w:cs="Arial"/>
          <w:snapToGrid w:val="0"/>
          <w:color w:val="000000"/>
          <w:kern w:val="0"/>
          <w:sz w:val="22"/>
          <w:lang w:eastAsia="de-DE" w:bidi="en-US"/>
        </w:rPr>
        <w:t>Developm</w:t>
      </w:r>
      <w:r w:rsidR="00635B95" w:rsidRPr="005C10EB">
        <w:rPr>
          <w:rFonts w:ascii="Arial" w:eastAsia="Times New Roman" w:hAnsi="Arial" w:cs="Arial"/>
          <w:snapToGrid w:val="0"/>
          <w:color w:val="000000"/>
          <w:kern w:val="0"/>
          <w:sz w:val="22"/>
          <w:lang w:eastAsia="de-DE" w:bidi="en-US"/>
        </w:rPr>
        <w:t>ent</w:t>
      </w:r>
      <w:r w:rsidR="00055FCE" w:rsidRPr="005C10EB">
        <w:rPr>
          <w:rFonts w:ascii="Arial" w:eastAsia="Times New Roman" w:hAnsi="Arial" w:cs="Arial"/>
          <w:snapToGrid w:val="0"/>
          <w:color w:val="000000"/>
          <w:kern w:val="0"/>
          <w:sz w:val="22"/>
          <w:lang w:eastAsia="de-DE" w:bidi="en-US"/>
        </w:rPr>
        <w:t xml:space="preserve"> </w:t>
      </w:r>
      <w:r w:rsidR="00635B95" w:rsidRPr="005C10EB">
        <w:rPr>
          <w:rFonts w:ascii="Arial" w:eastAsia="Times New Roman" w:hAnsi="Arial" w:cs="Arial"/>
          <w:snapToGrid w:val="0"/>
          <w:color w:val="000000"/>
          <w:kern w:val="0"/>
          <w:sz w:val="22"/>
          <w:lang w:eastAsia="de-DE" w:bidi="en-US"/>
        </w:rPr>
        <w:t xml:space="preserve">of </w:t>
      </w:r>
      <w:r w:rsidR="00055FCE" w:rsidRPr="005C10EB">
        <w:rPr>
          <w:rFonts w:ascii="Arial" w:eastAsia="Times New Roman" w:hAnsi="Arial" w:cs="Arial"/>
          <w:snapToGrid w:val="0"/>
          <w:color w:val="000000"/>
          <w:kern w:val="0"/>
          <w:sz w:val="22"/>
          <w:lang w:eastAsia="de-DE" w:bidi="en-US"/>
        </w:rPr>
        <w:t>the low-carbohydrate diet scores</w:t>
      </w:r>
      <w:r w:rsidR="00FD757F" w:rsidRPr="005C10EB">
        <w:rPr>
          <w:rFonts w:ascii="Arial" w:eastAsia="Times New Roman" w:hAnsi="Arial" w:cs="Arial"/>
          <w:snapToGrid w:val="0"/>
          <w:color w:val="000000"/>
          <w:kern w:val="0"/>
          <w:sz w:val="22"/>
          <w:lang w:eastAsia="de-DE" w:bidi="en-US"/>
        </w:rPr>
        <w:t>.</w:t>
      </w:r>
    </w:p>
    <w:p w14:paraId="5E5AC4F0" w14:textId="45FB85A5" w:rsidR="00A75507"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75507" w:rsidRPr="005C10EB">
        <w:rPr>
          <w:rFonts w:ascii="Arial" w:eastAsia="Times New Roman" w:hAnsi="Arial" w:cs="Arial"/>
          <w:b/>
          <w:bCs/>
          <w:snapToGrid w:val="0"/>
          <w:color w:val="000000"/>
          <w:kern w:val="0"/>
          <w:sz w:val="22"/>
          <w:lang w:eastAsia="de-DE" w:bidi="en-US"/>
        </w:rPr>
        <w:t xml:space="preserve">Table 2. </w:t>
      </w:r>
      <w:r w:rsidR="0081612A" w:rsidRPr="005C10EB">
        <w:rPr>
          <w:rFonts w:ascii="Arial" w:eastAsia="Times New Roman" w:hAnsi="Arial" w:cs="Arial"/>
          <w:snapToGrid w:val="0"/>
          <w:color w:val="000000"/>
          <w:kern w:val="0"/>
          <w:sz w:val="22"/>
          <w:lang w:eastAsia="de-DE" w:bidi="en-US"/>
        </w:rPr>
        <w:t>Age-adjusted characteristics of the participants by quartiles of overall, plant-based, and animal-based LCD scores</w:t>
      </w:r>
      <w:r w:rsidR="00A75507" w:rsidRPr="005C10EB">
        <w:rPr>
          <w:rFonts w:ascii="Arial" w:eastAsia="Times New Roman" w:hAnsi="Arial" w:cs="Arial"/>
          <w:snapToGrid w:val="0"/>
          <w:color w:val="000000"/>
          <w:kern w:val="0"/>
          <w:sz w:val="22"/>
          <w:lang w:eastAsia="de-DE" w:bidi="en-US"/>
        </w:rPr>
        <w:t>.</w:t>
      </w:r>
    </w:p>
    <w:p w14:paraId="5CD6B864" w14:textId="5659E620" w:rsidR="00A75507"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75507" w:rsidRPr="005C10EB">
        <w:rPr>
          <w:rFonts w:ascii="Arial" w:eastAsia="Times New Roman" w:hAnsi="Arial" w:cs="Arial"/>
          <w:b/>
          <w:bCs/>
          <w:snapToGrid w:val="0"/>
          <w:color w:val="000000"/>
          <w:kern w:val="0"/>
          <w:sz w:val="22"/>
          <w:lang w:eastAsia="de-DE" w:bidi="en-US"/>
        </w:rPr>
        <w:t>Table 3.</w:t>
      </w:r>
      <w:r w:rsidR="00A75507" w:rsidRPr="005C10EB">
        <w:rPr>
          <w:rFonts w:ascii="Arial" w:eastAsia="Times New Roman" w:hAnsi="Arial" w:cs="Arial"/>
          <w:snapToGrid w:val="0"/>
          <w:color w:val="000000"/>
          <w:kern w:val="0"/>
          <w:sz w:val="22"/>
          <w:lang w:eastAsia="de-DE" w:bidi="en-US"/>
        </w:rPr>
        <w:t xml:space="preserve"> </w:t>
      </w:r>
      <w:r w:rsidR="001A3170" w:rsidRPr="001A3170">
        <w:rPr>
          <w:rFonts w:ascii="Arial" w:eastAsia="Times New Roman" w:hAnsi="Arial" w:cs="Arial"/>
          <w:snapToGrid w:val="0"/>
          <w:color w:val="000000"/>
          <w:kern w:val="0"/>
          <w:sz w:val="22"/>
          <w:lang w:eastAsia="de-DE" w:bidi="en-US"/>
        </w:rPr>
        <w:t>Percentage change (%) and 95% confidence interval in plasma markers on metabolic profile by quartiles of overall, plant-based, and animal-based LCD scores</w:t>
      </w:r>
      <w:r w:rsidR="00A75507" w:rsidRPr="005C10EB">
        <w:rPr>
          <w:rFonts w:ascii="Arial" w:eastAsia="Times New Roman" w:hAnsi="Arial" w:cs="Arial"/>
          <w:snapToGrid w:val="0"/>
          <w:color w:val="000000"/>
          <w:kern w:val="0"/>
          <w:sz w:val="22"/>
          <w:lang w:eastAsia="de-DE" w:bidi="en-US"/>
        </w:rPr>
        <w:t>.</w:t>
      </w:r>
    </w:p>
    <w:p w14:paraId="06302C85" w14:textId="54F60790" w:rsidR="00A75507"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75507" w:rsidRPr="005C10EB">
        <w:rPr>
          <w:rFonts w:ascii="Arial" w:eastAsia="Times New Roman" w:hAnsi="Arial" w:cs="Arial"/>
          <w:b/>
          <w:bCs/>
          <w:snapToGrid w:val="0"/>
          <w:color w:val="000000"/>
          <w:kern w:val="0"/>
          <w:sz w:val="22"/>
          <w:lang w:eastAsia="de-DE" w:bidi="en-US"/>
        </w:rPr>
        <w:t xml:space="preserve">Table 4. </w:t>
      </w:r>
      <w:r w:rsidR="001A3170" w:rsidRPr="001A3170">
        <w:rPr>
          <w:rFonts w:ascii="Arial" w:eastAsia="Times New Roman" w:hAnsi="Arial" w:cs="Arial"/>
          <w:snapToGrid w:val="0"/>
          <w:color w:val="000000"/>
          <w:kern w:val="0"/>
          <w:sz w:val="22"/>
          <w:lang w:eastAsia="de-DE" w:bidi="en-US"/>
        </w:rPr>
        <w:t>Percentage change (%) and 95% confidence interval in plasma markers on lipid profile by quartiles of overall, plant-based, and animal-based LCD scores</w:t>
      </w:r>
      <w:r w:rsidR="00A75507" w:rsidRPr="005C10EB">
        <w:rPr>
          <w:rFonts w:ascii="Arial" w:eastAsia="Times New Roman" w:hAnsi="Arial" w:cs="Arial"/>
          <w:snapToGrid w:val="0"/>
          <w:color w:val="000000"/>
          <w:kern w:val="0"/>
          <w:sz w:val="22"/>
          <w:lang w:eastAsia="de-DE" w:bidi="en-US"/>
        </w:rPr>
        <w:t>.</w:t>
      </w:r>
    </w:p>
    <w:p w14:paraId="707DFBB3" w14:textId="1B3F6209" w:rsidR="00A75507"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A75507" w:rsidRPr="005C10EB">
        <w:rPr>
          <w:rFonts w:ascii="Arial" w:eastAsia="Times New Roman" w:hAnsi="Arial" w:cs="Arial"/>
          <w:b/>
          <w:bCs/>
          <w:snapToGrid w:val="0"/>
          <w:color w:val="000000"/>
          <w:kern w:val="0"/>
          <w:sz w:val="22"/>
          <w:lang w:eastAsia="de-DE" w:bidi="en-US"/>
        </w:rPr>
        <w:t xml:space="preserve">Table 5. </w:t>
      </w:r>
      <w:r w:rsidR="00BD401B" w:rsidRPr="00CB5C4B">
        <w:rPr>
          <w:rFonts w:ascii="Arial" w:eastAsia="Times New Roman" w:hAnsi="Arial" w:cs="Arial"/>
          <w:snapToGrid w:val="0"/>
          <w:color w:val="000000"/>
          <w:kern w:val="0"/>
          <w:sz w:val="22"/>
          <w:lang w:eastAsia="de-DE" w:bidi="en-US"/>
        </w:rPr>
        <w:t xml:space="preserve">Percentage change (%) and 95% confidence interval in plasma </w:t>
      </w:r>
      <w:r w:rsidR="00C4698D" w:rsidRPr="001A3170">
        <w:rPr>
          <w:rFonts w:ascii="Arial" w:eastAsia="Times New Roman" w:hAnsi="Arial" w:cs="Arial"/>
          <w:snapToGrid w:val="0"/>
          <w:color w:val="000000"/>
          <w:kern w:val="0"/>
          <w:sz w:val="22"/>
          <w:lang w:eastAsia="de-DE" w:bidi="en-US"/>
        </w:rPr>
        <w:t>markers on</w:t>
      </w:r>
      <w:r w:rsidR="00C4698D" w:rsidRPr="00CB5C4B">
        <w:rPr>
          <w:rFonts w:ascii="Arial" w:eastAsia="Times New Roman" w:hAnsi="Arial" w:cs="Arial"/>
          <w:snapToGrid w:val="0"/>
          <w:color w:val="000000"/>
          <w:kern w:val="0"/>
          <w:sz w:val="22"/>
          <w:lang w:eastAsia="de-DE" w:bidi="en-US"/>
        </w:rPr>
        <w:t xml:space="preserve"> </w:t>
      </w:r>
      <w:r w:rsidR="00BD401B" w:rsidRPr="00CB5C4B">
        <w:rPr>
          <w:rFonts w:ascii="Arial" w:eastAsia="Times New Roman" w:hAnsi="Arial" w:cs="Arial"/>
          <w:snapToGrid w:val="0"/>
          <w:color w:val="000000"/>
          <w:kern w:val="0"/>
          <w:sz w:val="22"/>
          <w:lang w:eastAsia="de-DE" w:bidi="en-US"/>
        </w:rPr>
        <w:t>metabolic profile by quartiles of healthy and unhealthy LCD scores among participants who are free of major cardiovascular diseases</w:t>
      </w:r>
      <w:r w:rsidR="00A75507" w:rsidRPr="005C10EB">
        <w:rPr>
          <w:rFonts w:ascii="Arial" w:eastAsia="Times New Roman" w:hAnsi="Arial" w:cs="Arial"/>
          <w:snapToGrid w:val="0"/>
          <w:color w:val="000000"/>
          <w:kern w:val="0"/>
          <w:sz w:val="22"/>
          <w:lang w:eastAsia="de-DE" w:bidi="en-US"/>
        </w:rPr>
        <w:t>.</w:t>
      </w:r>
    </w:p>
    <w:p w14:paraId="520F10EE" w14:textId="572ED0C2" w:rsidR="008404B0"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8404B0" w:rsidRPr="005C10EB">
        <w:rPr>
          <w:rFonts w:ascii="Arial" w:eastAsia="Times New Roman" w:hAnsi="Arial" w:cs="Arial"/>
          <w:b/>
          <w:bCs/>
          <w:snapToGrid w:val="0"/>
          <w:color w:val="000000"/>
          <w:kern w:val="0"/>
          <w:sz w:val="22"/>
          <w:lang w:eastAsia="de-DE" w:bidi="en-US"/>
        </w:rPr>
        <w:t xml:space="preserve">Table </w:t>
      </w:r>
      <w:r w:rsidR="00521C3E" w:rsidRPr="005C10EB">
        <w:rPr>
          <w:rFonts w:ascii="Arial" w:eastAsia="Times New Roman" w:hAnsi="Arial" w:cs="Arial"/>
          <w:b/>
          <w:bCs/>
          <w:snapToGrid w:val="0"/>
          <w:color w:val="000000"/>
          <w:kern w:val="0"/>
          <w:sz w:val="22"/>
          <w:lang w:eastAsia="de-DE" w:bidi="en-US"/>
        </w:rPr>
        <w:t>6</w:t>
      </w:r>
      <w:r w:rsidR="008404B0" w:rsidRPr="005C10EB">
        <w:rPr>
          <w:rFonts w:ascii="Arial" w:eastAsia="Times New Roman" w:hAnsi="Arial" w:cs="Arial"/>
          <w:b/>
          <w:bCs/>
          <w:snapToGrid w:val="0"/>
          <w:color w:val="000000"/>
          <w:kern w:val="0"/>
          <w:sz w:val="22"/>
          <w:lang w:eastAsia="de-DE" w:bidi="en-US"/>
        </w:rPr>
        <w:t xml:space="preserve">. </w:t>
      </w:r>
      <w:r w:rsidR="00BD401B" w:rsidRPr="00CB5C4B">
        <w:rPr>
          <w:rFonts w:ascii="Arial" w:eastAsia="Times New Roman" w:hAnsi="Arial" w:cs="Arial"/>
          <w:snapToGrid w:val="0"/>
          <w:color w:val="000000"/>
          <w:kern w:val="0"/>
          <w:sz w:val="22"/>
          <w:lang w:eastAsia="de-DE" w:bidi="en-US"/>
        </w:rPr>
        <w:t xml:space="preserve">Percentage change (%) and 95% confidence interval in plasma </w:t>
      </w:r>
      <w:r w:rsidR="00C4698D" w:rsidRPr="001A3170">
        <w:rPr>
          <w:rFonts w:ascii="Arial" w:eastAsia="Times New Roman" w:hAnsi="Arial" w:cs="Arial"/>
          <w:snapToGrid w:val="0"/>
          <w:color w:val="000000"/>
          <w:kern w:val="0"/>
          <w:sz w:val="22"/>
          <w:lang w:eastAsia="de-DE" w:bidi="en-US"/>
        </w:rPr>
        <w:t>markers on</w:t>
      </w:r>
      <w:r w:rsidR="00C4698D" w:rsidRPr="00CB5C4B">
        <w:rPr>
          <w:rFonts w:ascii="Arial" w:eastAsia="Times New Roman" w:hAnsi="Arial" w:cs="Arial"/>
          <w:snapToGrid w:val="0"/>
          <w:color w:val="000000"/>
          <w:kern w:val="0"/>
          <w:sz w:val="22"/>
          <w:lang w:eastAsia="de-DE" w:bidi="en-US"/>
        </w:rPr>
        <w:t xml:space="preserve"> </w:t>
      </w:r>
      <w:r w:rsidR="00BD401B" w:rsidRPr="00CB5C4B">
        <w:rPr>
          <w:rFonts w:ascii="Arial" w:eastAsia="Times New Roman" w:hAnsi="Arial" w:cs="Arial"/>
          <w:snapToGrid w:val="0"/>
          <w:color w:val="000000"/>
          <w:kern w:val="0"/>
          <w:sz w:val="22"/>
          <w:lang w:eastAsia="de-DE" w:bidi="en-US"/>
        </w:rPr>
        <w:t>lipid profile by quartiles of healthy and unhealthy LCD scores among participants who are free of major cardiovascular diseases</w:t>
      </w:r>
      <w:r w:rsidR="00FD757F" w:rsidRPr="005C10EB">
        <w:rPr>
          <w:rFonts w:ascii="Arial" w:eastAsia="Times New Roman" w:hAnsi="Arial" w:cs="Arial"/>
          <w:snapToGrid w:val="0"/>
          <w:color w:val="000000"/>
          <w:kern w:val="0"/>
          <w:sz w:val="22"/>
          <w:lang w:eastAsia="de-DE" w:bidi="en-US"/>
        </w:rPr>
        <w:t>.</w:t>
      </w:r>
    </w:p>
    <w:p w14:paraId="52545511" w14:textId="7D8D14F2" w:rsidR="008404B0" w:rsidRPr="005C10EB" w:rsidRDefault="003A4ED9" w:rsidP="00535167">
      <w:pPr>
        <w:autoSpaceDE w:val="0"/>
        <w:autoSpaceDN w:val="0"/>
        <w:adjustRightInd w:val="0"/>
        <w:spacing w:line="480" w:lineRule="auto"/>
        <w:jc w:val="left"/>
        <w:rPr>
          <w:rFonts w:ascii="Arial" w:eastAsia="Times New Roman" w:hAnsi="Arial" w:cs="Arial"/>
          <w:snapToGrid w:val="0"/>
          <w:color w:val="000000"/>
          <w:kern w:val="0"/>
          <w:sz w:val="22"/>
          <w:lang w:eastAsia="de-DE" w:bidi="en-US"/>
        </w:rPr>
      </w:pPr>
      <w:r w:rsidRPr="00A73228">
        <w:rPr>
          <w:rFonts w:ascii="Arial" w:hAnsi="Arial" w:cs="Arial"/>
          <w:b/>
          <w:sz w:val="22"/>
        </w:rPr>
        <w:t>Supplementary</w:t>
      </w:r>
      <w:r w:rsidRPr="005C10EB">
        <w:rPr>
          <w:rFonts w:ascii="Arial" w:eastAsia="Times New Roman" w:hAnsi="Arial" w:cs="Arial"/>
          <w:b/>
          <w:bCs/>
          <w:snapToGrid w:val="0"/>
          <w:color w:val="000000"/>
          <w:kern w:val="0"/>
          <w:sz w:val="22"/>
          <w:lang w:eastAsia="de-DE" w:bidi="en-US"/>
        </w:rPr>
        <w:t xml:space="preserve"> </w:t>
      </w:r>
      <w:r w:rsidR="008404B0" w:rsidRPr="005C10EB">
        <w:rPr>
          <w:rFonts w:ascii="Arial" w:eastAsia="Times New Roman" w:hAnsi="Arial" w:cs="Arial"/>
          <w:b/>
          <w:bCs/>
          <w:snapToGrid w:val="0"/>
          <w:color w:val="000000"/>
          <w:kern w:val="0"/>
          <w:sz w:val="22"/>
          <w:lang w:eastAsia="de-DE" w:bidi="en-US"/>
        </w:rPr>
        <w:t xml:space="preserve">Table </w:t>
      </w:r>
      <w:r w:rsidR="00521C3E" w:rsidRPr="005C10EB">
        <w:rPr>
          <w:rFonts w:ascii="Arial" w:eastAsia="Times New Roman" w:hAnsi="Arial" w:cs="Arial"/>
          <w:b/>
          <w:bCs/>
          <w:snapToGrid w:val="0"/>
          <w:color w:val="000000"/>
          <w:kern w:val="0"/>
          <w:sz w:val="22"/>
          <w:lang w:eastAsia="de-DE" w:bidi="en-US"/>
        </w:rPr>
        <w:t>7</w:t>
      </w:r>
      <w:r w:rsidR="008404B0" w:rsidRPr="005C10EB">
        <w:rPr>
          <w:rFonts w:ascii="Arial" w:eastAsia="Times New Roman" w:hAnsi="Arial" w:cs="Arial"/>
          <w:b/>
          <w:bCs/>
          <w:snapToGrid w:val="0"/>
          <w:color w:val="000000"/>
          <w:kern w:val="0"/>
          <w:sz w:val="22"/>
          <w:lang w:eastAsia="de-DE" w:bidi="en-US"/>
        </w:rPr>
        <w:t xml:space="preserve">. </w:t>
      </w:r>
      <w:r w:rsidR="001A3170" w:rsidRPr="001A3170">
        <w:rPr>
          <w:rFonts w:ascii="Arial" w:eastAsia="Times New Roman" w:hAnsi="Arial" w:cs="Arial"/>
          <w:snapToGrid w:val="0"/>
          <w:color w:val="000000"/>
          <w:kern w:val="0"/>
          <w:sz w:val="22"/>
          <w:lang w:eastAsia="de-DE" w:bidi="en-US"/>
        </w:rPr>
        <w:t>Percentage change (%) and 95% confidence interval in plasma markers of cardiometabolic risk by percentage of energy from carbohydrates in the NHANES (2003-2018)</w:t>
      </w:r>
      <w:r w:rsidR="00FD757F" w:rsidRPr="005C10EB">
        <w:rPr>
          <w:rFonts w:ascii="Arial" w:eastAsia="Times New Roman" w:hAnsi="Arial" w:cs="Arial"/>
          <w:snapToGrid w:val="0"/>
          <w:color w:val="000000"/>
          <w:kern w:val="0"/>
          <w:sz w:val="22"/>
          <w:lang w:eastAsia="de-DE" w:bidi="en-US"/>
        </w:rPr>
        <w:t>.</w:t>
      </w:r>
    </w:p>
    <w:p w14:paraId="14E4B6DC" w14:textId="4FA1E2A4" w:rsidR="005C3082" w:rsidRPr="005C10EB" w:rsidRDefault="005C3082" w:rsidP="00535167">
      <w:pPr>
        <w:spacing w:line="480" w:lineRule="auto"/>
        <w:jc w:val="left"/>
        <w:rPr>
          <w:rFonts w:ascii="Arial" w:eastAsia="Times New Roman" w:hAnsi="Arial" w:cs="Arial"/>
          <w:snapToGrid w:val="0"/>
          <w:color w:val="000000"/>
          <w:kern w:val="0"/>
          <w:sz w:val="22"/>
          <w:lang w:eastAsia="de-DE" w:bidi="en-US"/>
        </w:rPr>
      </w:pPr>
    </w:p>
    <w:p w14:paraId="58AA7F92" w14:textId="77777777" w:rsidR="008404B0" w:rsidRPr="005C10EB" w:rsidRDefault="008404B0" w:rsidP="00535167">
      <w:pPr>
        <w:widowControl/>
        <w:spacing w:line="480" w:lineRule="auto"/>
        <w:jc w:val="left"/>
        <w:rPr>
          <w:rFonts w:ascii="Arial" w:hAnsi="Arial" w:cs="Arial"/>
          <w:b/>
          <w:sz w:val="24"/>
          <w:szCs w:val="24"/>
        </w:rPr>
      </w:pPr>
      <w:r w:rsidRPr="005C10EB">
        <w:rPr>
          <w:rFonts w:ascii="Arial" w:hAnsi="Arial" w:cs="Arial"/>
          <w:b/>
          <w:sz w:val="24"/>
          <w:szCs w:val="24"/>
        </w:rPr>
        <w:br w:type="page"/>
      </w:r>
    </w:p>
    <w:p w14:paraId="50ADB725" w14:textId="2B252939" w:rsidR="001A3939" w:rsidRPr="005C10EB" w:rsidRDefault="005C10EB" w:rsidP="00FB0D04">
      <w:pPr>
        <w:spacing w:line="300" w:lineRule="auto"/>
        <w:jc w:val="left"/>
        <w:rPr>
          <w:rFonts w:ascii="Arial" w:hAnsi="Arial" w:cs="Arial"/>
          <w:color w:val="000000"/>
          <w:sz w:val="18"/>
          <w:szCs w:val="18"/>
        </w:rPr>
        <w:sectPr w:rsidR="001A3939" w:rsidRPr="005C10EB" w:rsidSect="00A917AD">
          <w:footerReference w:type="default" r:id="rId8"/>
          <w:pgSz w:w="11906" w:h="16838"/>
          <w:pgMar w:top="1440" w:right="1077" w:bottom="1440" w:left="1077" w:header="851" w:footer="992" w:gutter="0"/>
          <w:cols w:space="425"/>
          <w:docGrid w:linePitch="312"/>
        </w:sectPr>
      </w:pPr>
      <w:r w:rsidRPr="005C10EB">
        <w:rPr>
          <w:rFonts w:ascii="Arial" w:hAnsi="Arial" w:cs="Arial"/>
          <w:bCs/>
          <w:noProof/>
          <w:sz w:val="18"/>
          <w:szCs w:val="18"/>
        </w:rPr>
        <w:lastRenderedPageBreak/>
        <mc:AlternateContent>
          <mc:Choice Requires="wps">
            <w:drawing>
              <wp:anchor distT="0" distB="0" distL="114300" distR="114300" simplePos="0" relativeHeight="251713536" behindDoc="0" locked="0" layoutInCell="1" allowOverlap="1" wp14:anchorId="63A02BB4" wp14:editId="14119518">
                <wp:simplePos x="0" y="0"/>
                <wp:positionH relativeFrom="margin">
                  <wp:posOffset>-67945</wp:posOffset>
                </wp:positionH>
                <wp:positionV relativeFrom="paragraph">
                  <wp:posOffset>6781800</wp:posOffset>
                </wp:positionV>
                <wp:extent cx="6181725" cy="654050"/>
                <wp:effectExtent l="0" t="0" r="9525" b="0"/>
                <wp:wrapNone/>
                <wp:docPr id="33" name="文本框 33"/>
                <wp:cNvGraphicFramePr/>
                <a:graphic xmlns:a="http://schemas.openxmlformats.org/drawingml/2006/main">
                  <a:graphicData uri="http://schemas.microsoft.com/office/word/2010/wordprocessingShape">
                    <wps:wsp>
                      <wps:cNvSpPr txBox="1"/>
                      <wps:spPr>
                        <a:xfrm>
                          <a:off x="0" y="0"/>
                          <a:ext cx="6181725" cy="654050"/>
                        </a:xfrm>
                        <a:prstGeom prst="rect">
                          <a:avLst/>
                        </a:prstGeom>
                        <a:solidFill>
                          <a:schemeClr val="lt1"/>
                        </a:solidFill>
                        <a:ln w="6350">
                          <a:noFill/>
                        </a:ln>
                      </wps:spPr>
                      <wps:txbx>
                        <w:txbxContent>
                          <w:p w14:paraId="38B96C02" w14:textId="124ABC64" w:rsidR="00FC2DE5" w:rsidRPr="005C10EB" w:rsidRDefault="003A4ED9" w:rsidP="005C10EB">
                            <w:pPr>
                              <w:spacing w:line="400" w:lineRule="exact"/>
                              <w:jc w:val="left"/>
                              <w:rPr>
                                <w:rFonts w:ascii="Arial" w:eastAsia="Times New Roman" w:hAnsi="Arial" w:cs="Arial"/>
                                <w:snapToGrid w:val="0"/>
                                <w:color w:val="000000"/>
                                <w:kern w:val="0"/>
                                <w:sz w:val="22"/>
                                <w:lang w:eastAsia="de-DE" w:bidi="en-US"/>
                              </w:rPr>
                            </w:pPr>
                            <w:r w:rsidRPr="00A26C0C">
                              <w:rPr>
                                <w:rFonts w:ascii="Arial" w:hAnsi="Arial" w:cs="Arial"/>
                                <w:b/>
                                <w:sz w:val="22"/>
                              </w:rPr>
                              <w:t>Supplementary</w:t>
                            </w:r>
                            <w:r w:rsidRPr="00A26C0C">
                              <w:rPr>
                                <w:rFonts w:ascii="Arial" w:eastAsia="Times New Roman" w:hAnsi="Arial" w:cs="Arial"/>
                                <w:b/>
                                <w:snapToGrid w:val="0"/>
                                <w:color w:val="000000"/>
                                <w:kern w:val="0"/>
                                <w:sz w:val="22"/>
                                <w:lang w:eastAsia="de-DE" w:bidi="en-US"/>
                              </w:rPr>
                              <w:t xml:space="preserve"> </w:t>
                            </w:r>
                            <w:r w:rsidR="00FC2DE5" w:rsidRPr="00A26C0C">
                              <w:rPr>
                                <w:rFonts w:ascii="Arial" w:eastAsia="Times New Roman" w:hAnsi="Arial" w:cs="Arial"/>
                                <w:b/>
                                <w:snapToGrid w:val="0"/>
                                <w:color w:val="000000"/>
                                <w:kern w:val="0"/>
                                <w:sz w:val="22"/>
                                <w:lang w:eastAsia="de-DE" w:bidi="en-US"/>
                              </w:rPr>
                              <w:t>Figure 1</w:t>
                            </w:r>
                            <w:r w:rsidR="00E6559B" w:rsidRPr="00A26C0C">
                              <w:rPr>
                                <w:rFonts w:ascii="Arial" w:eastAsia="Times New Roman" w:hAnsi="Arial" w:cs="Arial"/>
                                <w:b/>
                                <w:snapToGrid w:val="0"/>
                                <w:color w:val="000000"/>
                                <w:kern w:val="0"/>
                                <w:sz w:val="22"/>
                                <w:lang w:eastAsia="de-DE" w:bidi="en-US"/>
                              </w:rPr>
                              <w:t>.</w:t>
                            </w:r>
                            <w:r w:rsidR="00FC2DE5" w:rsidRPr="005C10EB">
                              <w:rPr>
                                <w:rFonts w:ascii="Arial" w:eastAsia="Times New Roman" w:hAnsi="Arial" w:cs="Arial"/>
                                <w:snapToGrid w:val="0"/>
                                <w:color w:val="000000"/>
                                <w:kern w:val="0"/>
                                <w:sz w:val="22"/>
                                <w:lang w:eastAsia="de-DE" w:bidi="en-US"/>
                              </w:rPr>
                              <w:t xml:space="preserve"> </w:t>
                            </w:r>
                            <w:r w:rsidR="00573BCA" w:rsidRPr="005C10EB">
                              <w:rPr>
                                <w:rFonts w:ascii="Arial" w:eastAsia="Times New Roman" w:hAnsi="Arial" w:cs="Arial"/>
                                <w:snapToGrid w:val="0"/>
                                <w:color w:val="000000"/>
                                <w:kern w:val="0"/>
                                <w:sz w:val="22"/>
                                <w:lang w:eastAsia="de-DE" w:bidi="en-US"/>
                              </w:rPr>
                              <w:t>Selection of the study population</w:t>
                            </w:r>
                            <w:r w:rsidR="00055FCE" w:rsidRPr="005C10EB">
                              <w:rPr>
                                <w:rFonts w:ascii="Arial" w:eastAsia="Times New Roman" w:hAnsi="Arial" w:cs="Arial"/>
                                <w:snapToGrid w:val="0"/>
                                <w:color w:val="000000"/>
                                <w:kern w:val="0"/>
                                <w:sz w:val="22"/>
                                <w:lang w:eastAsia="de-DE" w:bidi="en-US"/>
                              </w:rPr>
                              <w:t xml:space="preserve"> </w:t>
                            </w:r>
                            <w:r w:rsidR="00573BCA" w:rsidRPr="005C10EB">
                              <w:rPr>
                                <w:rFonts w:ascii="Arial" w:eastAsia="Times New Roman" w:hAnsi="Arial" w:cs="Arial"/>
                                <w:snapToGrid w:val="0"/>
                                <w:color w:val="000000"/>
                                <w:kern w:val="0"/>
                                <w:sz w:val="22"/>
                                <w:lang w:eastAsia="de-DE" w:bidi="en-US"/>
                              </w:rPr>
                              <w:t>from the National Health and Nutrition Examination Survey (NHANES) from 2003 to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02BB4" id="_x0000_t202" coordsize="21600,21600" o:spt="202" path="m,l,21600r21600,l21600,xe">
                <v:stroke joinstyle="miter"/>
                <v:path gradientshapeok="t" o:connecttype="rect"/>
              </v:shapetype>
              <v:shape id="文本框 33" o:spid="_x0000_s1026" type="#_x0000_t202" style="position:absolute;margin-left:-5.35pt;margin-top:534pt;width:486.75pt;height:5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" fillcolor="white [3201]" stroked="f" strokeweight=".5pt">
                <v:textbox>
                  <w:txbxContent>
                    <w:p w14:paraId="38B96C02" w14:textId="124ABC64" w:rsidR="00FC2DE5" w:rsidRPr="005C10EB" w:rsidRDefault="003A4ED9" w:rsidP="005C10EB">
                      <w:pPr>
                        <w:spacing w:line="400" w:lineRule="exact"/>
                        <w:jc w:val="left"/>
                        <w:rPr>
                          <w:rFonts w:ascii="Arial" w:eastAsia="Times New Roman" w:hAnsi="Arial" w:cs="Arial"/>
                          <w:snapToGrid w:val="0"/>
                          <w:color w:val="000000"/>
                          <w:kern w:val="0"/>
                          <w:sz w:val="22"/>
                          <w:lang w:eastAsia="de-DE" w:bidi="en-US"/>
                        </w:rPr>
                      </w:pPr>
                      <w:r w:rsidRPr="00A26C0C">
                        <w:rPr>
                          <w:rFonts w:ascii="Arial" w:hAnsi="Arial" w:cs="Arial"/>
                          <w:b/>
                          <w:sz w:val="22"/>
                        </w:rPr>
                        <w:t>Supplementary</w:t>
                      </w:r>
                      <w:r w:rsidRPr="00A26C0C">
                        <w:rPr>
                          <w:rFonts w:ascii="Arial" w:eastAsia="Times New Roman" w:hAnsi="Arial" w:cs="Arial"/>
                          <w:b/>
                          <w:snapToGrid w:val="0"/>
                          <w:color w:val="000000"/>
                          <w:kern w:val="0"/>
                          <w:sz w:val="22"/>
                          <w:lang w:eastAsia="de-DE" w:bidi="en-US"/>
                        </w:rPr>
                        <w:t xml:space="preserve"> </w:t>
                      </w:r>
                      <w:r w:rsidR="00FC2DE5" w:rsidRPr="00A26C0C">
                        <w:rPr>
                          <w:rFonts w:ascii="Arial" w:eastAsia="Times New Roman" w:hAnsi="Arial" w:cs="Arial"/>
                          <w:b/>
                          <w:snapToGrid w:val="0"/>
                          <w:color w:val="000000"/>
                          <w:kern w:val="0"/>
                          <w:sz w:val="22"/>
                          <w:lang w:eastAsia="de-DE" w:bidi="en-US"/>
                        </w:rPr>
                        <w:t>Figure 1</w:t>
                      </w:r>
                      <w:r w:rsidR="00E6559B" w:rsidRPr="00A26C0C">
                        <w:rPr>
                          <w:rFonts w:ascii="Arial" w:eastAsia="Times New Roman" w:hAnsi="Arial" w:cs="Arial"/>
                          <w:b/>
                          <w:snapToGrid w:val="0"/>
                          <w:color w:val="000000"/>
                          <w:kern w:val="0"/>
                          <w:sz w:val="22"/>
                          <w:lang w:eastAsia="de-DE" w:bidi="en-US"/>
                        </w:rPr>
                        <w:t>.</w:t>
                      </w:r>
                      <w:r w:rsidR="00FC2DE5" w:rsidRPr="005C10EB">
                        <w:rPr>
                          <w:rFonts w:ascii="Arial" w:eastAsia="Times New Roman" w:hAnsi="Arial" w:cs="Arial"/>
                          <w:snapToGrid w:val="0"/>
                          <w:color w:val="000000"/>
                          <w:kern w:val="0"/>
                          <w:sz w:val="22"/>
                          <w:lang w:eastAsia="de-DE" w:bidi="en-US"/>
                        </w:rPr>
                        <w:t xml:space="preserve"> </w:t>
                      </w:r>
                      <w:r w:rsidR="00573BCA" w:rsidRPr="005C10EB">
                        <w:rPr>
                          <w:rFonts w:ascii="Arial" w:eastAsia="Times New Roman" w:hAnsi="Arial" w:cs="Arial"/>
                          <w:snapToGrid w:val="0"/>
                          <w:color w:val="000000"/>
                          <w:kern w:val="0"/>
                          <w:sz w:val="22"/>
                          <w:lang w:eastAsia="de-DE" w:bidi="en-US"/>
                        </w:rPr>
                        <w:t>Selection of the study population</w:t>
                      </w:r>
                      <w:r w:rsidR="00055FCE" w:rsidRPr="005C10EB">
                        <w:rPr>
                          <w:rFonts w:ascii="Arial" w:eastAsia="Times New Roman" w:hAnsi="Arial" w:cs="Arial"/>
                          <w:snapToGrid w:val="0"/>
                          <w:color w:val="000000"/>
                          <w:kern w:val="0"/>
                          <w:sz w:val="22"/>
                          <w:lang w:eastAsia="de-DE" w:bidi="en-US"/>
                        </w:rPr>
                        <w:t xml:space="preserve"> </w:t>
                      </w:r>
                      <w:r w:rsidR="00573BCA" w:rsidRPr="005C10EB">
                        <w:rPr>
                          <w:rFonts w:ascii="Arial" w:eastAsia="Times New Roman" w:hAnsi="Arial" w:cs="Arial"/>
                          <w:snapToGrid w:val="0"/>
                          <w:color w:val="000000"/>
                          <w:kern w:val="0"/>
                          <w:sz w:val="22"/>
                          <w:lang w:eastAsia="de-DE" w:bidi="en-US"/>
                        </w:rPr>
                        <w:t>from the National Health and Nutrition Examination Survey (NHANES) from 2003 to 2018</w:t>
                      </w:r>
                    </w:p>
                  </w:txbxContent>
                </v:textbox>
                <w10:wrap anchorx="margin"/>
              </v:shape>
            </w:pict>
          </mc:Fallback>
        </mc:AlternateContent>
      </w:r>
      <w:r w:rsidR="00AA5DEB" w:rsidRPr="005C10EB">
        <w:rPr>
          <w:rFonts w:ascii="Arial" w:hAnsi="Arial" w:cs="Arial"/>
          <w:noProof/>
        </w:rPr>
        <mc:AlternateContent>
          <mc:Choice Requires="wps">
            <w:drawing>
              <wp:anchor distT="0" distB="0" distL="114300" distR="114300" simplePos="0" relativeHeight="251752448" behindDoc="0" locked="0" layoutInCell="1" allowOverlap="1" wp14:anchorId="5D7F4586" wp14:editId="05869C09">
                <wp:simplePos x="0" y="0"/>
                <wp:positionH relativeFrom="margin">
                  <wp:align>right</wp:align>
                </wp:positionH>
                <wp:positionV relativeFrom="paragraph">
                  <wp:posOffset>2514600</wp:posOffset>
                </wp:positionV>
                <wp:extent cx="2019300" cy="966788"/>
                <wp:effectExtent l="0" t="0" r="19050" b="24130"/>
                <wp:wrapNone/>
                <wp:docPr id="10" name="矩形 10"/>
                <wp:cNvGraphicFramePr/>
                <a:graphic xmlns:a="http://schemas.openxmlformats.org/drawingml/2006/main">
                  <a:graphicData uri="http://schemas.microsoft.com/office/word/2010/wordprocessingShape">
                    <wps:wsp>
                      <wps:cNvSpPr/>
                      <wps:spPr>
                        <a:xfrm>
                          <a:off x="0" y="0"/>
                          <a:ext cx="2019300" cy="9667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CE085" w14:textId="19CCA861" w:rsidR="00C2232D" w:rsidRPr="005C10EB" w:rsidRDefault="00705C18" w:rsidP="00FB0D04">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 xml:space="preserve">Individuals were </w:t>
                            </w:r>
                            <w:r w:rsidR="00C2232D" w:rsidRPr="005C10EB">
                              <w:rPr>
                                <w:rFonts w:ascii="Arial" w:eastAsia="Times New Roman" w:hAnsi="Arial" w:cs="Arial"/>
                                <w:snapToGrid w:val="0"/>
                                <w:color w:val="000000"/>
                                <w:kern w:val="0"/>
                                <w:sz w:val="20"/>
                                <w:szCs w:val="20"/>
                                <w:lang w:eastAsia="de-DE" w:bidi="en-US"/>
                              </w:rPr>
                              <w:t>excluded if they</w:t>
                            </w:r>
                            <w:r w:rsidRPr="005C10EB">
                              <w:rPr>
                                <w:rFonts w:ascii="Arial" w:eastAsia="Times New Roman" w:hAnsi="Arial" w:cs="Arial"/>
                                <w:snapToGrid w:val="0"/>
                                <w:color w:val="000000"/>
                                <w:kern w:val="0"/>
                                <w:sz w:val="20"/>
                                <w:szCs w:val="20"/>
                                <w:lang w:eastAsia="de-DE" w:bidi="en-US"/>
                              </w:rPr>
                              <w:t xml:space="preserve"> </w:t>
                            </w:r>
                            <w:r w:rsidR="00C2232D" w:rsidRPr="005C10EB">
                              <w:rPr>
                                <w:rFonts w:ascii="Arial" w:eastAsia="Times New Roman" w:hAnsi="Arial" w:cs="Arial"/>
                                <w:snapToGrid w:val="0"/>
                                <w:color w:val="000000"/>
                                <w:kern w:val="0"/>
                                <w:sz w:val="20"/>
                                <w:szCs w:val="20"/>
                                <w:lang w:eastAsia="de-DE" w:bidi="en-US"/>
                              </w:rPr>
                              <w:t xml:space="preserve">had </w:t>
                            </w:r>
                            <w:r w:rsidRPr="005C10EB">
                              <w:rPr>
                                <w:rFonts w:ascii="Arial" w:eastAsia="Times New Roman" w:hAnsi="Arial" w:cs="Arial"/>
                                <w:snapToGrid w:val="0"/>
                                <w:color w:val="000000"/>
                                <w:kern w:val="0"/>
                                <w:sz w:val="20"/>
                                <w:szCs w:val="20"/>
                                <w:lang w:eastAsia="de-DE" w:bidi="en-US"/>
                              </w:rPr>
                              <w:t xml:space="preserve">only </w:t>
                            </w:r>
                            <w:r w:rsidR="00AA5DEB" w:rsidRPr="005C10EB">
                              <w:rPr>
                                <w:rFonts w:ascii="Arial" w:eastAsia="Times New Roman" w:hAnsi="Arial" w:cs="Arial"/>
                                <w:snapToGrid w:val="0"/>
                                <w:color w:val="000000"/>
                                <w:kern w:val="0"/>
                                <w:sz w:val="20"/>
                                <w:szCs w:val="20"/>
                                <w:lang w:eastAsia="de-DE" w:bidi="en-US"/>
                              </w:rPr>
                              <w:t xml:space="preserve">single </w:t>
                            </w:r>
                            <w:r w:rsidR="00C2232D" w:rsidRPr="005C10EB">
                              <w:rPr>
                                <w:rFonts w:ascii="Arial" w:eastAsia="Times New Roman" w:hAnsi="Arial" w:cs="Arial"/>
                                <w:snapToGrid w:val="0"/>
                                <w:color w:val="000000"/>
                                <w:kern w:val="0"/>
                                <w:sz w:val="20"/>
                                <w:szCs w:val="20"/>
                                <w:lang w:eastAsia="de-DE" w:bidi="en-US"/>
                              </w:rPr>
                              <w:t xml:space="preserve">24-h </w:t>
                            </w:r>
                            <w:r w:rsidR="00AA5DEB" w:rsidRPr="005C10EB">
                              <w:rPr>
                                <w:rFonts w:ascii="Arial" w:eastAsia="Times New Roman" w:hAnsi="Arial" w:cs="Arial"/>
                                <w:snapToGrid w:val="0"/>
                                <w:color w:val="000000"/>
                                <w:kern w:val="0"/>
                                <w:sz w:val="20"/>
                                <w:szCs w:val="20"/>
                                <w:lang w:eastAsia="de-DE" w:bidi="en-US"/>
                              </w:rPr>
                              <w:t xml:space="preserve">dietary </w:t>
                            </w:r>
                            <w:r w:rsidR="00C2232D" w:rsidRPr="005C10EB">
                              <w:rPr>
                                <w:rFonts w:ascii="Arial" w:eastAsia="Times New Roman" w:hAnsi="Arial" w:cs="Arial"/>
                                <w:snapToGrid w:val="0"/>
                                <w:color w:val="000000"/>
                                <w:kern w:val="0"/>
                                <w:sz w:val="20"/>
                                <w:szCs w:val="20"/>
                                <w:lang w:eastAsia="de-DE" w:bidi="en-US"/>
                              </w:rPr>
                              <w:t>recall (n=4,654)</w:t>
                            </w:r>
                            <w:r w:rsidRPr="005C10EB">
                              <w:rPr>
                                <w:rFonts w:ascii="Arial" w:eastAsia="Times New Roman" w:hAnsi="Arial" w:cs="Arial"/>
                                <w:snapToGrid w:val="0"/>
                                <w:color w:val="000000"/>
                                <w:kern w:val="0"/>
                                <w:sz w:val="20"/>
                                <w:szCs w:val="20"/>
                                <w:lang w:eastAsia="de-DE" w:bidi="en-US"/>
                              </w:rPr>
                              <w:t xml:space="preserve"> or </w:t>
                            </w:r>
                            <w:r w:rsidR="00C2232D" w:rsidRPr="005C10EB">
                              <w:rPr>
                                <w:rFonts w:ascii="Arial" w:eastAsia="Times New Roman" w:hAnsi="Arial" w:cs="Arial"/>
                                <w:snapToGrid w:val="0"/>
                                <w:color w:val="000000"/>
                                <w:kern w:val="0"/>
                                <w:sz w:val="20"/>
                                <w:szCs w:val="20"/>
                                <w:lang w:eastAsia="de-DE" w:bidi="en-US"/>
                              </w:rPr>
                              <w:t>had missing data</w:t>
                            </w:r>
                            <w:r w:rsidR="00851FE7" w:rsidRPr="005C10EB">
                              <w:rPr>
                                <w:rFonts w:ascii="Arial" w:eastAsia="Times New Roman" w:hAnsi="Arial" w:cs="Arial"/>
                                <w:snapToGrid w:val="0"/>
                                <w:color w:val="000000"/>
                                <w:kern w:val="0"/>
                                <w:sz w:val="20"/>
                                <w:szCs w:val="20"/>
                                <w:lang w:eastAsia="de-DE" w:bidi="en-US"/>
                              </w:rPr>
                              <w:t xml:space="preserve"> of all biomarkers</w:t>
                            </w:r>
                            <w:r w:rsidR="00C2232D" w:rsidRPr="005C10EB">
                              <w:rPr>
                                <w:rFonts w:ascii="Arial" w:eastAsia="Times New Roman" w:hAnsi="Arial" w:cs="Arial"/>
                                <w:snapToGrid w:val="0"/>
                                <w:color w:val="000000"/>
                                <w:kern w:val="0"/>
                                <w:sz w:val="20"/>
                                <w:szCs w:val="20"/>
                                <w:lang w:eastAsia="de-DE" w:bidi="en-US"/>
                              </w:rPr>
                              <w:t xml:space="preserve"> (n=1,277)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F4586" id="矩形 10" o:spid="_x0000_s1027" style="position:absolute;margin-left:107.8pt;margin-top:198pt;width:159pt;height:76.1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" filled="f" strokecolor="black [3213]" strokeweight="1pt">
                <v:textbox>
                  <w:txbxContent>
                    <w:p w14:paraId="238CE085" w14:textId="19CCA861" w:rsidR="00C2232D" w:rsidRPr="005C10EB" w:rsidRDefault="00705C18" w:rsidP="00FB0D04">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 xml:space="preserve">Individuals were </w:t>
                      </w:r>
                      <w:r w:rsidR="00C2232D" w:rsidRPr="005C10EB">
                        <w:rPr>
                          <w:rFonts w:ascii="Arial" w:eastAsia="Times New Roman" w:hAnsi="Arial" w:cs="Arial"/>
                          <w:snapToGrid w:val="0"/>
                          <w:color w:val="000000"/>
                          <w:kern w:val="0"/>
                          <w:sz w:val="20"/>
                          <w:szCs w:val="20"/>
                          <w:lang w:eastAsia="de-DE" w:bidi="en-US"/>
                        </w:rPr>
                        <w:t>excluded if they</w:t>
                      </w:r>
                      <w:r w:rsidRPr="005C10EB">
                        <w:rPr>
                          <w:rFonts w:ascii="Arial" w:eastAsia="Times New Roman" w:hAnsi="Arial" w:cs="Arial"/>
                          <w:snapToGrid w:val="0"/>
                          <w:color w:val="000000"/>
                          <w:kern w:val="0"/>
                          <w:sz w:val="20"/>
                          <w:szCs w:val="20"/>
                          <w:lang w:eastAsia="de-DE" w:bidi="en-US"/>
                        </w:rPr>
                        <w:t xml:space="preserve"> </w:t>
                      </w:r>
                      <w:r w:rsidR="00C2232D" w:rsidRPr="005C10EB">
                        <w:rPr>
                          <w:rFonts w:ascii="Arial" w:eastAsia="Times New Roman" w:hAnsi="Arial" w:cs="Arial"/>
                          <w:snapToGrid w:val="0"/>
                          <w:color w:val="000000"/>
                          <w:kern w:val="0"/>
                          <w:sz w:val="20"/>
                          <w:szCs w:val="20"/>
                          <w:lang w:eastAsia="de-DE" w:bidi="en-US"/>
                        </w:rPr>
                        <w:t xml:space="preserve">had </w:t>
                      </w:r>
                      <w:r w:rsidRPr="005C10EB">
                        <w:rPr>
                          <w:rFonts w:ascii="Arial" w:eastAsia="Times New Roman" w:hAnsi="Arial" w:cs="Arial"/>
                          <w:snapToGrid w:val="0"/>
                          <w:color w:val="000000"/>
                          <w:kern w:val="0"/>
                          <w:sz w:val="20"/>
                          <w:szCs w:val="20"/>
                          <w:lang w:eastAsia="de-DE" w:bidi="en-US"/>
                        </w:rPr>
                        <w:t xml:space="preserve">only </w:t>
                      </w:r>
                      <w:r w:rsidR="00AA5DEB" w:rsidRPr="005C10EB">
                        <w:rPr>
                          <w:rFonts w:ascii="Arial" w:eastAsia="Times New Roman" w:hAnsi="Arial" w:cs="Arial"/>
                          <w:snapToGrid w:val="0"/>
                          <w:color w:val="000000"/>
                          <w:kern w:val="0"/>
                          <w:sz w:val="20"/>
                          <w:szCs w:val="20"/>
                          <w:lang w:eastAsia="de-DE" w:bidi="en-US"/>
                        </w:rPr>
                        <w:t xml:space="preserve">single </w:t>
                      </w:r>
                      <w:r w:rsidR="00C2232D" w:rsidRPr="005C10EB">
                        <w:rPr>
                          <w:rFonts w:ascii="Arial" w:eastAsia="Times New Roman" w:hAnsi="Arial" w:cs="Arial"/>
                          <w:snapToGrid w:val="0"/>
                          <w:color w:val="000000"/>
                          <w:kern w:val="0"/>
                          <w:sz w:val="20"/>
                          <w:szCs w:val="20"/>
                          <w:lang w:eastAsia="de-DE" w:bidi="en-US"/>
                        </w:rPr>
                        <w:t xml:space="preserve">24-h </w:t>
                      </w:r>
                      <w:r w:rsidR="00AA5DEB" w:rsidRPr="005C10EB">
                        <w:rPr>
                          <w:rFonts w:ascii="Arial" w:eastAsia="Times New Roman" w:hAnsi="Arial" w:cs="Arial"/>
                          <w:snapToGrid w:val="0"/>
                          <w:color w:val="000000"/>
                          <w:kern w:val="0"/>
                          <w:sz w:val="20"/>
                          <w:szCs w:val="20"/>
                          <w:lang w:eastAsia="de-DE" w:bidi="en-US"/>
                        </w:rPr>
                        <w:t xml:space="preserve">dietary </w:t>
                      </w:r>
                      <w:r w:rsidR="00C2232D" w:rsidRPr="005C10EB">
                        <w:rPr>
                          <w:rFonts w:ascii="Arial" w:eastAsia="Times New Roman" w:hAnsi="Arial" w:cs="Arial"/>
                          <w:snapToGrid w:val="0"/>
                          <w:color w:val="000000"/>
                          <w:kern w:val="0"/>
                          <w:sz w:val="20"/>
                          <w:szCs w:val="20"/>
                          <w:lang w:eastAsia="de-DE" w:bidi="en-US"/>
                        </w:rPr>
                        <w:t>recall (n=4,654)</w:t>
                      </w:r>
                      <w:r w:rsidRPr="005C10EB">
                        <w:rPr>
                          <w:rFonts w:ascii="Arial" w:eastAsia="Times New Roman" w:hAnsi="Arial" w:cs="Arial"/>
                          <w:snapToGrid w:val="0"/>
                          <w:color w:val="000000"/>
                          <w:kern w:val="0"/>
                          <w:sz w:val="20"/>
                          <w:szCs w:val="20"/>
                          <w:lang w:eastAsia="de-DE" w:bidi="en-US"/>
                        </w:rPr>
                        <w:t xml:space="preserve"> or </w:t>
                      </w:r>
                      <w:r w:rsidR="00C2232D" w:rsidRPr="005C10EB">
                        <w:rPr>
                          <w:rFonts w:ascii="Arial" w:eastAsia="Times New Roman" w:hAnsi="Arial" w:cs="Arial"/>
                          <w:snapToGrid w:val="0"/>
                          <w:color w:val="000000"/>
                          <w:kern w:val="0"/>
                          <w:sz w:val="20"/>
                          <w:szCs w:val="20"/>
                          <w:lang w:eastAsia="de-DE" w:bidi="en-US"/>
                        </w:rPr>
                        <w:t>had missing data</w:t>
                      </w:r>
                      <w:r w:rsidR="00851FE7" w:rsidRPr="005C10EB">
                        <w:rPr>
                          <w:rFonts w:ascii="Arial" w:eastAsia="Times New Roman" w:hAnsi="Arial" w:cs="Arial"/>
                          <w:snapToGrid w:val="0"/>
                          <w:color w:val="000000"/>
                          <w:kern w:val="0"/>
                          <w:sz w:val="20"/>
                          <w:szCs w:val="20"/>
                          <w:lang w:eastAsia="de-DE" w:bidi="en-US"/>
                        </w:rPr>
                        <w:t xml:space="preserve"> of all biomarkers</w:t>
                      </w:r>
                      <w:r w:rsidR="00C2232D" w:rsidRPr="005C10EB">
                        <w:rPr>
                          <w:rFonts w:ascii="Arial" w:eastAsia="Times New Roman" w:hAnsi="Arial" w:cs="Arial"/>
                          <w:snapToGrid w:val="0"/>
                          <w:color w:val="000000"/>
                          <w:kern w:val="0"/>
                          <w:sz w:val="20"/>
                          <w:szCs w:val="20"/>
                          <w:lang w:eastAsia="de-DE" w:bidi="en-US"/>
                        </w:rPr>
                        <w:t xml:space="preserve"> (n=1,277)</w:t>
                      </w:r>
                    </w:p>
                  </w:txbxContent>
                </v:textbox>
                <w10:wrap anchorx="margin"/>
              </v:rect>
            </w:pict>
          </mc:Fallback>
        </mc:AlternateContent>
      </w:r>
      <w:r w:rsidR="001F337D" w:rsidRPr="005C10EB">
        <w:rPr>
          <w:rFonts w:ascii="Arial" w:hAnsi="Arial" w:cs="Arial"/>
          <w:noProof/>
        </w:rPr>
        <mc:AlternateContent>
          <mc:Choice Requires="wps">
            <w:drawing>
              <wp:anchor distT="0" distB="0" distL="114300" distR="114300" simplePos="0" relativeHeight="251762688" behindDoc="0" locked="0" layoutInCell="1" allowOverlap="1" wp14:anchorId="136EB451" wp14:editId="4EC086DB">
                <wp:simplePos x="0" y="0"/>
                <wp:positionH relativeFrom="column">
                  <wp:posOffset>-29845</wp:posOffset>
                </wp:positionH>
                <wp:positionV relativeFrom="paragraph">
                  <wp:posOffset>3333750</wp:posOffset>
                </wp:positionV>
                <wp:extent cx="1784350" cy="995680"/>
                <wp:effectExtent l="0" t="0" r="25400" b="13970"/>
                <wp:wrapNone/>
                <wp:docPr id="12" name="矩形 12"/>
                <wp:cNvGraphicFramePr/>
                <a:graphic xmlns:a="http://schemas.openxmlformats.org/drawingml/2006/main">
                  <a:graphicData uri="http://schemas.microsoft.com/office/word/2010/wordprocessingShape">
                    <wps:wsp>
                      <wps:cNvSpPr/>
                      <wps:spPr>
                        <a:xfrm>
                          <a:off x="0" y="0"/>
                          <a:ext cx="1784350" cy="995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CB304" w14:textId="4C808793" w:rsidR="00AA2478" w:rsidRPr="005C10EB" w:rsidRDefault="008C0969" w:rsidP="00FB0D04">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 xml:space="preserve">Individuals were excluded if they </w:t>
                            </w:r>
                            <w:r w:rsidR="00AA2478" w:rsidRPr="005C10EB">
                              <w:rPr>
                                <w:rFonts w:ascii="Arial" w:eastAsia="Times New Roman" w:hAnsi="Arial" w:cs="Arial"/>
                                <w:snapToGrid w:val="0"/>
                                <w:color w:val="000000"/>
                                <w:kern w:val="0"/>
                                <w:sz w:val="20"/>
                                <w:szCs w:val="20"/>
                                <w:lang w:eastAsia="de-DE" w:bidi="en-US"/>
                              </w:rPr>
                              <w:t xml:space="preserve">had </w:t>
                            </w:r>
                            <w:r w:rsidR="00974AA6" w:rsidRPr="005C10EB">
                              <w:rPr>
                                <w:rFonts w:ascii="Arial" w:eastAsia="Times New Roman" w:hAnsi="Arial" w:cs="Arial"/>
                                <w:snapToGrid w:val="0"/>
                                <w:color w:val="000000"/>
                                <w:kern w:val="0"/>
                                <w:sz w:val="20"/>
                                <w:szCs w:val="20"/>
                                <w:lang w:eastAsia="de-DE" w:bidi="en-US"/>
                              </w:rPr>
                              <w:t>no</w:t>
                            </w:r>
                            <w:r w:rsidR="00AA2478" w:rsidRPr="005C10EB">
                              <w:rPr>
                                <w:rFonts w:ascii="Arial" w:eastAsia="Times New Roman" w:hAnsi="Arial" w:cs="Arial"/>
                                <w:snapToGrid w:val="0"/>
                                <w:color w:val="000000"/>
                                <w:kern w:val="0"/>
                                <w:sz w:val="20"/>
                                <w:szCs w:val="20"/>
                                <w:lang w:eastAsia="de-DE" w:bidi="en-US"/>
                              </w:rPr>
                              <w:t xml:space="preserve"> data </w:t>
                            </w:r>
                            <w:r w:rsidR="00AA5DEB" w:rsidRPr="005C10EB">
                              <w:rPr>
                                <w:rFonts w:ascii="Arial" w:eastAsia="Times New Roman" w:hAnsi="Arial" w:cs="Arial"/>
                                <w:snapToGrid w:val="0"/>
                                <w:color w:val="000000"/>
                                <w:kern w:val="0"/>
                                <w:sz w:val="20"/>
                                <w:szCs w:val="20"/>
                                <w:lang w:eastAsia="de-DE" w:bidi="en-US"/>
                              </w:rPr>
                              <w:t>on each individual plasma</w:t>
                            </w:r>
                            <w:r w:rsidR="00974AA6" w:rsidRPr="005C10EB">
                              <w:rPr>
                                <w:rFonts w:ascii="Arial" w:eastAsia="Times New Roman" w:hAnsi="Arial" w:cs="Arial"/>
                                <w:snapToGrid w:val="0"/>
                                <w:color w:val="000000"/>
                                <w:kern w:val="0"/>
                                <w:sz w:val="20"/>
                                <w:szCs w:val="20"/>
                                <w:lang w:eastAsia="de-DE" w:bidi="en-US"/>
                              </w:rPr>
                              <w:t xml:space="preserve"> biomarker </w:t>
                            </w:r>
                            <w:r w:rsidR="00AA5DEB" w:rsidRPr="005C10EB">
                              <w:rPr>
                                <w:rFonts w:ascii="Arial" w:eastAsia="Times New Roman" w:hAnsi="Arial" w:cs="Arial"/>
                                <w:snapToGrid w:val="0"/>
                                <w:color w:val="000000"/>
                                <w:kern w:val="0"/>
                                <w:sz w:val="20"/>
                                <w:szCs w:val="20"/>
                                <w:lang w:eastAsia="de-DE" w:bidi="en-US"/>
                              </w:rPr>
                              <w:t>in the corresponding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EB451" id="矩形 12" o:spid="_x0000_s1028" style="position:absolute;margin-left:-2.35pt;margin-top:262.5pt;width:140.5pt;height:7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" filled="f" strokecolor="black [3213]" strokeweight="1pt">
                <v:textbox>
                  <w:txbxContent>
                    <w:p w14:paraId="3C7CB304" w14:textId="4C808793" w:rsidR="00AA2478" w:rsidRPr="005C10EB" w:rsidRDefault="008C0969" w:rsidP="00FB0D04">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 xml:space="preserve">Individuals were excluded if they </w:t>
                      </w:r>
                      <w:r w:rsidR="00AA2478" w:rsidRPr="005C10EB">
                        <w:rPr>
                          <w:rFonts w:ascii="Arial" w:eastAsia="Times New Roman" w:hAnsi="Arial" w:cs="Arial"/>
                          <w:snapToGrid w:val="0"/>
                          <w:color w:val="000000"/>
                          <w:kern w:val="0"/>
                          <w:sz w:val="20"/>
                          <w:szCs w:val="20"/>
                          <w:lang w:eastAsia="de-DE" w:bidi="en-US"/>
                        </w:rPr>
                        <w:t xml:space="preserve">had </w:t>
                      </w:r>
                      <w:r w:rsidR="00974AA6" w:rsidRPr="005C10EB">
                        <w:rPr>
                          <w:rFonts w:ascii="Arial" w:eastAsia="Times New Roman" w:hAnsi="Arial" w:cs="Arial"/>
                          <w:snapToGrid w:val="0"/>
                          <w:color w:val="000000"/>
                          <w:kern w:val="0"/>
                          <w:sz w:val="20"/>
                          <w:szCs w:val="20"/>
                          <w:lang w:eastAsia="de-DE" w:bidi="en-US"/>
                        </w:rPr>
                        <w:t>no</w:t>
                      </w:r>
                      <w:r w:rsidR="00AA2478" w:rsidRPr="005C10EB">
                        <w:rPr>
                          <w:rFonts w:ascii="Arial" w:eastAsia="Times New Roman" w:hAnsi="Arial" w:cs="Arial"/>
                          <w:snapToGrid w:val="0"/>
                          <w:color w:val="000000"/>
                          <w:kern w:val="0"/>
                          <w:sz w:val="20"/>
                          <w:szCs w:val="20"/>
                          <w:lang w:eastAsia="de-DE" w:bidi="en-US"/>
                        </w:rPr>
                        <w:t xml:space="preserve"> data </w:t>
                      </w:r>
                      <w:r w:rsidR="00AA5DEB" w:rsidRPr="005C10EB">
                        <w:rPr>
                          <w:rFonts w:ascii="Arial" w:eastAsia="Times New Roman" w:hAnsi="Arial" w:cs="Arial"/>
                          <w:snapToGrid w:val="0"/>
                          <w:color w:val="000000"/>
                          <w:kern w:val="0"/>
                          <w:sz w:val="20"/>
                          <w:szCs w:val="20"/>
                          <w:lang w:eastAsia="de-DE" w:bidi="en-US"/>
                        </w:rPr>
                        <w:t>on each individual plasma</w:t>
                      </w:r>
                      <w:r w:rsidR="00974AA6" w:rsidRPr="005C10EB">
                        <w:rPr>
                          <w:rFonts w:ascii="Arial" w:eastAsia="Times New Roman" w:hAnsi="Arial" w:cs="Arial"/>
                          <w:snapToGrid w:val="0"/>
                          <w:color w:val="000000"/>
                          <w:kern w:val="0"/>
                          <w:sz w:val="20"/>
                          <w:szCs w:val="20"/>
                          <w:lang w:eastAsia="de-DE" w:bidi="en-US"/>
                        </w:rPr>
                        <w:t xml:space="preserve"> biomarker </w:t>
                      </w:r>
                      <w:r w:rsidR="00AA5DEB" w:rsidRPr="005C10EB">
                        <w:rPr>
                          <w:rFonts w:ascii="Arial" w:eastAsia="Times New Roman" w:hAnsi="Arial" w:cs="Arial"/>
                          <w:snapToGrid w:val="0"/>
                          <w:color w:val="000000"/>
                          <w:kern w:val="0"/>
                          <w:sz w:val="20"/>
                          <w:szCs w:val="20"/>
                          <w:lang w:eastAsia="de-DE" w:bidi="en-US"/>
                        </w:rPr>
                        <w:t>in the corresponding analysis</w:t>
                      </w:r>
                    </w:p>
                  </w:txbxContent>
                </v:textbox>
              </v:rect>
            </w:pict>
          </mc:Fallback>
        </mc:AlternateContent>
      </w:r>
      <w:r w:rsidR="00851FE7" w:rsidRPr="005C10EB">
        <w:rPr>
          <w:rFonts w:ascii="Arial" w:hAnsi="Arial" w:cs="Arial"/>
          <w:noProof/>
        </w:rPr>
        <mc:AlternateContent>
          <mc:Choice Requires="wps">
            <w:drawing>
              <wp:anchor distT="0" distB="0" distL="114300" distR="114300" simplePos="0" relativeHeight="251745280" behindDoc="0" locked="0" layoutInCell="1" allowOverlap="1" wp14:anchorId="76147262" wp14:editId="39012B8B">
                <wp:simplePos x="0" y="0"/>
                <wp:positionH relativeFrom="column">
                  <wp:posOffset>2967355</wp:posOffset>
                </wp:positionH>
                <wp:positionV relativeFrom="paragraph">
                  <wp:posOffset>3678555</wp:posOffset>
                </wp:positionV>
                <wp:extent cx="0" cy="719455"/>
                <wp:effectExtent l="0" t="0" r="38100" b="23495"/>
                <wp:wrapNone/>
                <wp:docPr id="13" name="直接连接符 13"/>
                <wp:cNvGraphicFramePr/>
                <a:graphic xmlns:a="http://schemas.openxmlformats.org/drawingml/2006/main">
                  <a:graphicData uri="http://schemas.microsoft.com/office/word/2010/wordprocessingShape">
                    <wps:wsp>
                      <wps:cNvCnPr/>
                      <wps:spPr>
                        <a:xfrm>
                          <a:off x="0" y="0"/>
                          <a:ext cx="0" cy="71945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384E58" id="直接连接符 13" o:spid="_x0000_s1026" style="position:absolute;left:0;text-align:lef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5pt,289.65pt" to="233.65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" strokecolor="black [3213]" strokeweight="1.25pt">
                <v:stroke joinstyle="miter"/>
              </v:line>
            </w:pict>
          </mc:Fallback>
        </mc:AlternateContent>
      </w:r>
      <w:r w:rsidR="00851FE7" w:rsidRPr="005C10EB">
        <w:rPr>
          <w:rFonts w:ascii="Arial" w:hAnsi="Arial" w:cs="Arial"/>
          <w:noProof/>
        </w:rPr>
        <mc:AlternateContent>
          <mc:Choice Requires="wps">
            <w:drawing>
              <wp:anchor distT="0" distB="0" distL="114300" distR="114300" simplePos="0" relativeHeight="251750400" behindDoc="0" locked="0" layoutInCell="1" allowOverlap="1" wp14:anchorId="33C5F8D0" wp14:editId="5DFEB3D0">
                <wp:simplePos x="0" y="0"/>
                <wp:positionH relativeFrom="margin">
                  <wp:posOffset>0</wp:posOffset>
                </wp:positionH>
                <wp:positionV relativeFrom="paragraph">
                  <wp:posOffset>1492250</wp:posOffset>
                </wp:positionV>
                <wp:extent cx="1790700" cy="952500"/>
                <wp:effectExtent l="0" t="0" r="19050" b="19050"/>
                <wp:wrapNone/>
                <wp:docPr id="7" name="矩形 7"/>
                <wp:cNvGraphicFramePr/>
                <a:graphic xmlns:a="http://schemas.openxmlformats.org/drawingml/2006/main">
                  <a:graphicData uri="http://schemas.microsoft.com/office/word/2010/wordprocessingShape">
                    <wps:wsp>
                      <wps:cNvSpPr/>
                      <wps:spPr>
                        <a:xfrm>
                          <a:off x="0" y="0"/>
                          <a:ext cx="179070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51822" w14:textId="3041F339" w:rsidR="00C2232D" w:rsidRPr="005C10EB" w:rsidRDefault="00C2232D" w:rsidP="005C10EB">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Individuals were excluded if they</w:t>
                            </w:r>
                            <w:r w:rsidR="00705C18" w:rsidRPr="005C10EB">
                              <w:rPr>
                                <w:rFonts w:ascii="Arial" w:eastAsia="Times New Roman" w:hAnsi="Arial" w:cs="Arial"/>
                                <w:snapToGrid w:val="0"/>
                                <w:color w:val="000000"/>
                                <w:kern w:val="0"/>
                                <w:sz w:val="20"/>
                                <w:szCs w:val="20"/>
                                <w:lang w:eastAsia="de-DE" w:bidi="en-US"/>
                              </w:rPr>
                              <w:t xml:space="preserve"> </w:t>
                            </w:r>
                            <w:r w:rsidRPr="005C10EB">
                              <w:rPr>
                                <w:rFonts w:ascii="Arial" w:eastAsia="Times New Roman" w:hAnsi="Arial" w:cs="Arial"/>
                                <w:snapToGrid w:val="0"/>
                                <w:color w:val="000000"/>
                                <w:kern w:val="0"/>
                                <w:sz w:val="20"/>
                                <w:szCs w:val="20"/>
                                <w:lang w:eastAsia="de-DE" w:bidi="en-US"/>
                              </w:rPr>
                              <w:t>had missing dietary data (n=5,294)</w:t>
                            </w:r>
                            <w:r w:rsidR="00705C18" w:rsidRPr="005C10EB">
                              <w:rPr>
                                <w:rFonts w:ascii="Arial" w:eastAsia="Times New Roman" w:hAnsi="Arial" w:cs="Arial"/>
                                <w:snapToGrid w:val="0"/>
                                <w:color w:val="000000"/>
                                <w:kern w:val="0"/>
                                <w:sz w:val="20"/>
                                <w:szCs w:val="20"/>
                                <w:lang w:eastAsia="de-DE" w:bidi="en-US"/>
                              </w:rPr>
                              <w:t xml:space="preserve"> or had </w:t>
                            </w:r>
                            <w:r w:rsidRPr="005C10EB">
                              <w:rPr>
                                <w:rFonts w:ascii="Arial" w:eastAsia="Times New Roman" w:hAnsi="Arial" w:cs="Arial"/>
                                <w:snapToGrid w:val="0"/>
                                <w:color w:val="000000"/>
                                <w:kern w:val="0"/>
                                <w:sz w:val="20"/>
                                <w:szCs w:val="20"/>
                                <w:lang w:eastAsia="de-DE" w:bidi="en-US"/>
                              </w:rPr>
                              <w:t>implausible energy intake (n=1,753)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F8D0" id="矩形 7" o:spid="_x0000_s1029" style="position:absolute;margin-left:0;margin-top:117.5pt;width:141pt;height: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" filled="f" strokecolor="black [3213]" strokeweight="1pt">
                <v:textbox>
                  <w:txbxContent>
                    <w:p w14:paraId="07451822" w14:textId="3041F339" w:rsidR="00C2232D" w:rsidRPr="005C10EB" w:rsidRDefault="00C2232D" w:rsidP="005C10EB">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Individuals were excluded if they</w:t>
                      </w:r>
                      <w:r w:rsidR="00705C18" w:rsidRPr="005C10EB">
                        <w:rPr>
                          <w:rFonts w:ascii="Arial" w:eastAsia="Times New Roman" w:hAnsi="Arial" w:cs="Arial"/>
                          <w:snapToGrid w:val="0"/>
                          <w:color w:val="000000"/>
                          <w:kern w:val="0"/>
                          <w:sz w:val="20"/>
                          <w:szCs w:val="20"/>
                          <w:lang w:eastAsia="de-DE" w:bidi="en-US"/>
                        </w:rPr>
                        <w:t xml:space="preserve"> </w:t>
                      </w:r>
                      <w:r w:rsidRPr="005C10EB">
                        <w:rPr>
                          <w:rFonts w:ascii="Arial" w:eastAsia="Times New Roman" w:hAnsi="Arial" w:cs="Arial"/>
                          <w:snapToGrid w:val="0"/>
                          <w:color w:val="000000"/>
                          <w:kern w:val="0"/>
                          <w:sz w:val="20"/>
                          <w:szCs w:val="20"/>
                          <w:lang w:eastAsia="de-DE" w:bidi="en-US"/>
                        </w:rPr>
                        <w:t>had missing dietary data (n=5,294)</w:t>
                      </w:r>
                      <w:r w:rsidR="00705C18" w:rsidRPr="005C10EB">
                        <w:rPr>
                          <w:rFonts w:ascii="Arial" w:eastAsia="Times New Roman" w:hAnsi="Arial" w:cs="Arial"/>
                          <w:snapToGrid w:val="0"/>
                          <w:color w:val="000000"/>
                          <w:kern w:val="0"/>
                          <w:sz w:val="20"/>
                          <w:szCs w:val="20"/>
                          <w:lang w:eastAsia="de-DE" w:bidi="en-US"/>
                        </w:rPr>
                        <w:t xml:space="preserve"> or had </w:t>
                      </w:r>
                      <w:r w:rsidRPr="005C10EB">
                        <w:rPr>
                          <w:rFonts w:ascii="Arial" w:eastAsia="Times New Roman" w:hAnsi="Arial" w:cs="Arial"/>
                          <w:snapToGrid w:val="0"/>
                          <w:color w:val="000000"/>
                          <w:kern w:val="0"/>
                          <w:sz w:val="20"/>
                          <w:szCs w:val="20"/>
                          <w:lang w:eastAsia="de-DE" w:bidi="en-US"/>
                        </w:rPr>
                        <w:t>implausible energy intake (n=1,753)</w:t>
                      </w:r>
                    </w:p>
                  </w:txbxContent>
                </v:textbox>
                <w10:wrap anchorx="margin"/>
              </v:rect>
            </w:pict>
          </mc:Fallback>
        </mc:AlternateContent>
      </w:r>
      <w:r w:rsidR="00851FE7" w:rsidRPr="005C10EB">
        <w:rPr>
          <w:rFonts w:ascii="Arial" w:hAnsi="Arial" w:cs="Arial"/>
          <w:noProof/>
        </w:rPr>
        <mc:AlternateContent>
          <mc:Choice Requires="wps">
            <w:drawing>
              <wp:anchor distT="0" distB="0" distL="114300" distR="114300" simplePos="0" relativeHeight="251748352" behindDoc="0" locked="0" layoutInCell="1" allowOverlap="1" wp14:anchorId="0627E384" wp14:editId="0EECC055">
                <wp:simplePos x="0" y="0"/>
                <wp:positionH relativeFrom="column">
                  <wp:posOffset>4186555</wp:posOffset>
                </wp:positionH>
                <wp:positionV relativeFrom="paragraph">
                  <wp:posOffset>548005</wp:posOffset>
                </wp:positionV>
                <wp:extent cx="1841500" cy="742950"/>
                <wp:effectExtent l="0" t="0" r="25400" b="19050"/>
                <wp:wrapNone/>
                <wp:docPr id="4" name="矩形 4"/>
                <wp:cNvGraphicFramePr/>
                <a:graphic xmlns:a="http://schemas.openxmlformats.org/drawingml/2006/main">
                  <a:graphicData uri="http://schemas.microsoft.com/office/word/2010/wordprocessingShape">
                    <wps:wsp>
                      <wps:cNvSpPr/>
                      <wps:spPr>
                        <a:xfrm>
                          <a:off x="0" y="0"/>
                          <a:ext cx="184150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3DFE0" w14:textId="49C4352E" w:rsidR="0007405A" w:rsidRPr="005C10EB" w:rsidRDefault="0007405A" w:rsidP="00FB0D04">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Individuals were excluded if they</w:t>
                            </w:r>
                            <w:r w:rsidR="00C2232D" w:rsidRPr="005C10EB">
                              <w:rPr>
                                <w:rFonts w:ascii="Arial" w:eastAsia="Times New Roman" w:hAnsi="Arial" w:cs="Arial"/>
                                <w:snapToGrid w:val="0"/>
                                <w:color w:val="000000"/>
                                <w:kern w:val="0"/>
                                <w:sz w:val="20"/>
                                <w:szCs w:val="20"/>
                                <w:lang w:eastAsia="de-DE" w:bidi="en-US"/>
                              </w:rPr>
                              <w:t xml:space="preserve"> </w:t>
                            </w:r>
                            <w:r w:rsidRPr="005C10EB">
                              <w:rPr>
                                <w:rFonts w:ascii="Arial" w:eastAsia="Times New Roman" w:hAnsi="Arial" w:cs="Arial"/>
                                <w:snapToGrid w:val="0"/>
                                <w:color w:val="000000"/>
                                <w:kern w:val="0"/>
                                <w:sz w:val="20"/>
                                <w:szCs w:val="20"/>
                                <w:lang w:eastAsia="de-DE" w:bidi="en-US"/>
                              </w:rPr>
                              <w:t>were younger than 18 years older (n=32,549)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7E384" id="矩形 4" o:spid="_x0000_s1030" style="position:absolute;margin-left:329.65pt;margin-top:43.15pt;width:145pt;height: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" filled="f" strokecolor="black [3213]" strokeweight="1pt">
                <v:textbox>
                  <w:txbxContent>
                    <w:p w14:paraId="5733DFE0" w14:textId="49C4352E" w:rsidR="0007405A" w:rsidRPr="005C10EB" w:rsidRDefault="0007405A" w:rsidP="00FB0D04">
                      <w:pPr>
                        <w:spacing w:line="228" w:lineRule="auto"/>
                        <w:jc w:val="left"/>
                        <w:rPr>
                          <w:rFonts w:ascii="Arial" w:eastAsia="Times New Roman" w:hAnsi="Arial" w:cs="Arial"/>
                          <w:snapToGrid w:val="0"/>
                          <w:color w:val="000000"/>
                          <w:kern w:val="0"/>
                          <w:sz w:val="20"/>
                          <w:szCs w:val="20"/>
                          <w:lang w:eastAsia="de-DE" w:bidi="en-US"/>
                        </w:rPr>
                      </w:pPr>
                      <w:r w:rsidRPr="005C10EB">
                        <w:rPr>
                          <w:rFonts w:ascii="Arial" w:eastAsia="Times New Roman" w:hAnsi="Arial" w:cs="Arial"/>
                          <w:snapToGrid w:val="0"/>
                          <w:color w:val="000000"/>
                          <w:kern w:val="0"/>
                          <w:sz w:val="20"/>
                          <w:szCs w:val="20"/>
                          <w:lang w:eastAsia="de-DE" w:bidi="en-US"/>
                        </w:rPr>
                        <w:t>Individuals were excluded if they</w:t>
                      </w:r>
                      <w:r w:rsidR="00C2232D" w:rsidRPr="005C10EB">
                        <w:rPr>
                          <w:rFonts w:ascii="Arial" w:eastAsia="Times New Roman" w:hAnsi="Arial" w:cs="Arial"/>
                          <w:snapToGrid w:val="0"/>
                          <w:color w:val="000000"/>
                          <w:kern w:val="0"/>
                          <w:sz w:val="20"/>
                          <w:szCs w:val="20"/>
                          <w:lang w:eastAsia="de-DE" w:bidi="en-US"/>
                        </w:rPr>
                        <w:t xml:space="preserve"> </w:t>
                      </w:r>
                      <w:r w:rsidRPr="005C10EB">
                        <w:rPr>
                          <w:rFonts w:ascii="Arial" w:eastAsia="Times New Roman" w:hAnsi="Arial" w:cs="Arial"/>
                          <w:snapToGrid w:val="0"/>
                          <w:color w:val="000000"/>
                          <w:kern w:val="0"/>
                          <w:sz w:val="20"/>
                          <w:szCs w:val="20"/>
                          <w:lang w:eastAsia="de-DE" w:bidi="en-US"/>
                        </w:rPr>
                        <w:t>were younger than 18 years older (n=32,549)</w:t>
                      </w:r>
                    </w:p>
                  </w:txbxContent>
                </v:textbox>
              </v:rect>
            </w:pict>
          </mc:Fallback>
        </mc:AlternateContent>
      </w:r>
      <w:r w:rsidR="00114FD2" w:rsidRPr="005C10EB">
        <w:rPr>
          <w:rFonts w:ascii="Arial" w:hAnsi="Arial" w:cs="Arial"/>
          <w:noProof/>
          <w:color w:val="000000"/>
          <w:sz w:val="18"/>
          <w:szCs w:val="18"/>
        </w:rPr>
        <mc:AlternateContent>
          <mc:Choice Requires="wpg">
            <w:drawing>
              <wp:anchor distT="0" distB="0" distL="114300" distR="114300" simplePos="0" relativeHeight="251744256" behindDoc="0" locked="0" layoutInCell="1" allowOverlap="1" wp14:anchorId="527E60C3" wp14:editId="49182434">
                <wp:simplePos x="0" y="0"/>
                <wp:positionH relativeFrom="column">
                  <wp:posOffset>1798955</wp:posOffset>
                </wp:positionH>
                <wp:positionV relativeFrom="paragraph">
                  <wp:posOffset>63500</wp:posOffset>
                </wp:positionV>
                <wp:extent cx="2383155" cy="3605530"/>
                <wp:effectExtent l="38100" t="0" r="74295" b="13970"/>
                <wp:wrapNone/>
                <wp:docPr id="35" name="组合 35"/>
                <wp:cNvGraphicFramePr/>
                <a:graphic xmlns:a="http://schemas.openxmlformats.org/drawingml/2006/main">
                  <a:graphicData uri="http://schemas.microsoft.com/office/word/2010/wordprocessingGroup">
                    <wpg:wgp>
                      <wpg:cNvGrpSpPr/>
                      <wpg:grpSpPr>
                        <a:xfrm>
                          <a:off x="0" y="0"/>
                          <a:ext cx="2383155" cy="3605530"/>
                          <a:chOff x="0" y="0"/>
                          <a:chExt cx="2383155" cy="3605530"/>
                        </a:xfrm>
                      </wpg:grpSpPr>
                      <wps:wsp>
                        <wps:cNvPr id="1" name="矩形 1"/>
                        <wps:cNvSpPr/>
                        <wps:spPr>
                          <a:xfrm>
                            <a:off x="298450" y="0"/>
                            <a:ext cx="1794053" cy="5611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72F71" w14:textId="056F60AA" w:rsidR="00FC2DE5" w:rsidRPr="005C10EB" w:rsidRDefault="00FC2DE5" w:rsidP="009826F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NHANES 20</w:t>
                              </w:r>
                              <w:r w:rsidR="002D6098" w:rsidRPr="005C10EB">
                                <w:rPr>
                                  <w:rFonts w:ascii="Arial" w:eastAsia="Times New Roman" w:hAnsi="Arial" w:cs="Arial"/>
                                  <w:snapToGrid w:val="0"/>
                                  <w:color w:val="000000"/>
                                  <w:kern w:val="0"/>
                                  <w:sz w:val="22"/>
                                  <w:lang w:eastAsia="de-DE" w:bidi="en-US"/>
                                </w:rPr>
                                <w:t>03</w:t>
                              </w:r>
                              <w:r w:rsidRPr="005C10EB">
                                <w:rPr>
                                  <w:rFonts w:ascii="Arial" w:eastAsia="Times New Roman" w:hAnsi="Arial" w:cs="Arial"/>
                                  <w:snapToGrid w:val="0"/>
                                  <w:color w:val="000000"/>
                                  <w:kern w:val="0"/>
                                  <w:sz w:val="22"/>
                                  <w:lang w:eastAsia="de-DE" w:bidi="en-US"/>
                                </w:rPr>
                                <w:t>-2018</w:t>
                              </w:r>
                            </w:p>
                            <w:p w14:paraId="6FC3B0CE" w14:textId="2ED0607C" w:rsidR="00FC2DE5" w:rsidRPr="005C10EB" w:rsidRDefault="00182DD3" w:rsidP="009826F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w:t>
                              </w:r>
                              <w:r w:rsidR="00EA0CCA"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w:t>
                              </w:r>
                              <w:r w:rsidR="002D6098" w:rsidRPr="005C10EB">
                                <w:rPr>
                                  <w:rFonts w:ascii="Arial" w:eastAsia="Times New Roman" w:hAnsi="Arial" w:cs="Arial"/>
                                  <w:snapToGrid w:val="0"/>
                                  <w:color w:val="000000"/>
                                  <w:kern w:val="0"/>
                                  <w:sz w:val="22"/>
                                  <w:lang w:eastAsia="de-DE" w:bidi="en-US"/>
                                </w:rPr>
                                <w:t>80,312</w:t>
                              </w:r>
                              <w:r w:rsidRPr="005C10EB">
                                <w:rPr>
                                  <w:rFonts w:ascii="Arial" w:eastAsia="Times New Roman" w:hAnsi="Arial" w:cs="Arial"/>
                                  <w:snapToGrid w:val="0"/>
                                  <w:color w:val="000000"/>
                                  <w:kern w:val="0"/>
                                  <w:sz w:val="22"/>
                                  <w:lang w:eastAsia="de-DE" w:bidi="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596900" y="1244600"/>
                            <a:ext cx="1162685" cy="367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2B5DD" w14:textId="530DF00A" w:rsidR="00FC2DE5" w:rsidRPr="005C10EB" w:rsidRDefault="00EA0CCA" w:rsidP="009D3C0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w:t>
                              </w:r>
                              <w:r w:rsidR="00946E02" w:rsidRPr="005C10EB">
                                <w:rPr>
                                  <w:rFonts w:ascii="Arial" w:eastAsia="Times New Roman" w:hAnsi="Arial" w:cs="Arial"/>
                                  <w:snapToGrid w:val="0"/>
                                  <w:color w:val="000000"/>
                                  <w:kern w:val="0"/>
                                  <w:sz w:val="22"/>
                                  <w:lang w:eastAsia="de-DE" w:bidi="en-US"/>
                                </w:rPr>
                                <w:t>47,763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577850" y="2254250"/>
                            <a:ext cx="1162685" cy="367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63C90" w14:textId="1F622781" w:rsidR="00FC2DE5" w:rsidRPr="005C10EB" w:rsidRDefault="00EA0CCA" w:rsidP="009D3C0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=4</w:t>
                              </w:r>
                              <w:r w:rsidR="00946E02" w:rsidRPr="005C10EB">
                                <w:rPr>
                                  <w:rFonts w:ascii="Arial" w:eastAsia="Times New Roman" w:hAnsi="Arial" w:cs="Arial"/>
                                  <w:snapToGrid w:val="0"/>
                                  <w:color w:val="000000"/>
                                  <w:kern w:val="0"/>
                                  <w:sz w:val="22"/>
                                  <w:lang w:eastAsia="de-DE" w:bidi="en-US"/>
                                </w:rPr>
                                <w:t>0,716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571500" y="3238500"/>
                            <a:ext cx="1162685" cy="367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C096C" w14:textId="6CBF6BA5" w:rsidR="00FC2DE5" w:rsidRPr="005C10EB" w:rsidRDefault="00EA0CCA" w:rsidP="009D3C0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w:t>
                              </w:r>
                              <w:r w:rsidR="00C03B6D" w:rsidRPr="005C10EB">
                                <w:rPr>
                                  <w:rFonts w:ascii="Arial" w:eastAsia="Times New Roman" w:hAnsi="Arial" w:cs="Arial"/>
                                  <w:snapToGrid w:val="0"/>
                                  <w:color w:val="000000"/>
                                  <w:kern w:val="0"/>
                                  <w:sz w:val="22"/>
                                  <w:lang w:eastAsia="de-DE" w:bidi="en-US"/>
                                </w:rPr>
                                <w:t>34,785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接箭头连接符 17"/>
                        <wps:cNvCnPr/>
                        <wps:spPr>
                          <a:xfrm>
                            <a:off x="1206500" y="869950"/>
                            <a:ext cx="1176655" cy="6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flipH="1">
                            <a:off x="0" y="1911350"/>
                            <a:ext cx="1176655" cy="6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1174750" y="2889250"/>
                            <a:ext cx="1176655" cy="6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wps:spPr>
                          <a:xfrm flipH="1">
                            <a:off x="1200150" y="552450"/>
                            <a:ext cx="3175" cy="69786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1181100" y="1619250"/>
                            <a:ext cx="0" cy="62992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1168400" y="2616200"/>
                            <a:ext cx="6985" cy="61150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7E60C3" id="组合 35" o:spid="_x0000_s1031" style="position:absolute;margin-left:141.65pt;margin-top:5pt;width:187.65pt;height:283.9pt;z-index:251744256" coordsize="23831,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">
                <v:rect id="矩形 1" o:spid="_x0000_s1032" style="position:absolute;left:2984;width:17941;height:5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14572F71" w14:textId="056F60AA" w:rsidR="00FC2DE5" w:rsidRPr="005C10EB" w:rsidRDefault="00FC2DE5" w:rsidP="009826F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NHANES 20</w:t>
                        </w:r>
                        <w:r w:rsidR="002D6098" w:rsidRPr="005C10EB">
                          <w:rPr>
                            <w:rFonts w:ascii="Arial" w:eastAsia="Times New Roman" w:hAnsi="Arial" w:cs="Arial"/>
                            <w:snapToGrid w:val="0"/>
                            <w:color w:val="000000"/>
                            <w:kern w:val="0"/>
                            <w:sz w:val="22"/>
                            <w:lang w:eastAsia="de-DE" w:bidi="en-US"/>
                          </w:rPr>
                          <w:t>03</w:t>
                        </w:r>
                        <w:r w:rsidRPr="005C10EB">
                          <w:rPr>
                            <w:rFonts w:ascii="Arial" w:eastAsia="Times New Roman" w:hAnsi="Arial" w:cs="Arial"/>
                            <w:snapToGrid w:val="0"/>
                            <w:color w:val="000000"/>
                            <w:kern w:val="0"/>
                            <w:sz w:val="22"/>
                            <w:lang w:eastAsia="de-DE" w:bidi="en-US"/>
                          </w:rPr>
                          <w:t>-2018</w:t>
                        </w:r>
                      </w:p>
                      <w:p w14:paraId="6FC3B0CE" w14:textId="2ED0607C" w:rsidR="00FC2DE5" w:rsidRPr="005C10EB" w:rsidRDefault="00182DD3" w:rsidP="009826F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w:t>
                        </w:r>
                        <w:r w:rsidR="00EA0CCA"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w:t>
                        </w:r>
                        <w:r w:rsidR="002D6098" w:rsidRPr="005C10EB">
                          <w:rPr>
                            <w:rFonts w:ascii="Arial" w:eastAsia="Times New Roman" w:hAnsi="Arial" w:cs="Arial"/>
                            <w:snapToGrid w:val="0"/>
                            <w:color w:val="000000"/>
                            <w:kern w:val="0"/>
                            <w:sz w:val="22"/>
                            <w:lang w:eastAsia="de-DE" w:bidi="en-US"/>
                          </w:rPr>
                          <w:t>80,312</w:t>
                        </w:r>
                        <w:r w:rsidRPr="005C10EB">
                          <w:rPr>
                            <w:rFonts w:ascii="Arial" w:eastAsia="Times New Roman" w:hAnsi="Arial" w:cs="Arial"/>
                            <w:snapToGrid w:val="0"/>
                            <w:color w:val="000000"/>
                            <w:kern w:val="0"/>
                            <w:sz w:val="22"/>
                            <w:lang w:eastAsia="de-DE" w:bidi="en-US"/>
                          </w:rPr>
                          <w:t>)</w:t>
                        </w:r>
                      </w:p>
                    </w:txbxContent>
                  </v:textbox>
                </v:rect>
                <v:rect id="矩形 2" o:spid="_x0000_s1033" style="position:absolute;left:5969;top:12446;width:11626;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4162B5DD" w14:textId="530DF00A" w:rsidR="00FC2DE5" w:rsidRPr="005C10EB" w:rsidRDefault="00EA0CCA" w:rsidP="009D3C0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w:t>
                        </w:r>
                        <w:r w:rsidR="00946E02" w:rsidRPr="005C10EB">
                          <w:rPr>
                            <w:rFonts w:ascii="Arial" w:eastAsia="Times New Roman" w:hAnsi="Arial" w:cs="Arial"/>
                            <w:snapToGrid w:val="0"/>
                            <w:color w:val="000000"/>
                            <w:kern w:val="0"/>
                            <w:sz w:val="22"/>
                            <w:lang w:eastAsia="de-DE" w:bidi="en-US"/>
                          </w:rPr>
                          <w:t>47,763</w:t>
                        </w:r>
                      </w:p>
                    </w:txbxContent>
                  </v:textbox>
                </v:rect>
                <v:rect id="矩形 5" o:spid="_x0000_s1034" style="position:absolute;left:5778;top:22542;width:11627;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6363C90" w14:textId="1F622781" w:rsidR="00FC2DE5" w:rsidRPr="005C10EB" w:rsidRDefault="00EA0CCA" w:rsidP="009D3C0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=4</w:t>
                        </w:r>
                        <w:r w:rsidR="00946E02" w:rsidRPr="005C10EB">
                          <w:rPr>
                            <w:rFonts w:ascii="Arial" w:eastAsia="Times New Roman" w:hAnsi="Arial" w:cs="Arial"/>
                            <w:snapToGrid w:val="0"/>
                            <w:color w:val="000000"/>
                            <w:kern w:val="0"/>
                            <w:sz w:val="22"/>
                            <w:lang w:eastAsia="de-DE" w:bidi="en-US"/>
                          </w:rPr>
                          <w:t>0,716</w:t>
                        </w:r>
                      </w:p>
                    </w:txbxContent>
                  </v:textbox>
                </v:rect>
                <v:rect id="矩形 8" o:spid="_x0000_s1035" style="position:absolute;left:5715;top:32385;width:11626;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textbox>
                    <w:txbxContent>
                      <w:p w14:paraId="6E8C096C" w14:textId="6CBF6BA5" w:rsidR="00FC2DE5" w:rsidRPr="005C10EB" w:rsidRDefault="00EA0CCA" w:rsidP="009D3C08">
                        <w:pPr>
                          <w:spacing w:line="228" w:lineRule="auto"/>
                          <w:jc w:val="center"/>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n</w:t>
                        </w:r>
                        <w:r w:rsidR="00FC2DE5" w:rsidRPr="005C10EB">
                          <w:rPr>
                            <w:rFonts w:ascii="Arial" w:eastAsia="Times New Roman" w:hAnsi="Arial" w:cs="Arial"/>
                            <w:snapToGrid w:val="0"/>
                            <w:color w:val="000000"/>
                            <w:kern w:val="0"/>
                            <w:sz w:val="22"/>
                            <w:lang w:eastAsia="de-DE" w:bidi="en-US"/>
                          </w:rPr>
                          <w:t>=</w:t>
                        </w:r>
                        <w:r w:rsidR="00C03B6D" w:rsidRPr="005C10EB">
                          <w:rPr>
                            <w:rFonts w:ascii="Arial" w:eastAsia="Times New Roman" w:hAnsi="Arial" w:cs="Arial"/>
                            <w:snapToGrid w:val="0"/>
                            <w:color w:val="000000"/>
                            <w:kern w:val="0"/>
                            <w:sz w:val="22"/>
                            <w:lang w:eastAsia="de-DE" w:bidi="en-US"/>
                          </w:rPr>
                          <w:t>34,785</w:t>
                        </w:r>
                      </w:p>
                    </w:txbxContent>
                  </v:textbox>
                </v:rect>
                <v:shapetype id="_x0000_t32" coordsize="21600,21600" o:spt="32" o:oned="t" path="m,l21600,21600e" filled="f">
                  <v:path arrowok="t" fillok="f" o:connecttype="none"/>
                  <o:lock v:ext="edit" shapetype="t"/>
                </v:shapetype>
                <v:shape id="直接箭头连接符 17" o:spid="_x0000_s1036" type="#_x0000_t32" style="position:absolute;left:12065;top:8699;width:1176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" strokecolor="black [3213]" strokeweight="1pt">
                  <v:stroke endarrow="block" joinstyle="miter"/>
                </v:shape>
                <v:shape id="直接箭头连接符 18" o:spid="_x0000_s1037" type="#_x0000_t32" style="position:absolute;top:19113;width:11766;height: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" strokecolor="black [3213]" strokeweight="1pt">
                  <v:stroke endarrow="block" joinstyle="miter"/>
                </v:shape>
                <v:shape id="直接箭头连接符 19" o:spid="_x0000_s1038" type="#_x0000_t32" style="position:absolute;left:11747;top:28892;width:1176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" strokecolor="black [3213]" strokeweight="1pt">
                  <v:stroke endarrow="block" joinstyle="miter"/>
                </v:shape>
                <v:shape id="直接箭头连接符 3" o:spid="_x0000_s1039" type="#_x0000_t32" style="position:absolute;left:12001;top:5524;width:32;height:6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" strokecolor="black [3213]" strokeweight="1.25pt">
                  <v:stroke endarrow="block" joinstyle="miter"/>
                </v:shape>
                <v:shape id="直接箭头连接符 9" o:spid="_x0000_s1040" type="#_x0000_t32" style="position:absolute;left:11811;top:16192;width:0;height:6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" strokecolor="black [3213]" strokeweight="1.25pt">
                  <v:stroke endarrow="block" joinstyle="miter"/>
                </v:shape>
                <v:shape id="直接箭头连接符 11" o:spid="_x0000_s1041" type="#_x0000_t32" style="position:absolute;left:11684;top:26162;width:69;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" strokecolor="black [3213]" strokeweight="1.25pt">
                  <v:stroke endarrow="block" joinstyle="miter"/>
                </v:shape>
              </v:group>
            </w:pict>
          </mc:Fallback>
        </mc:AlternateContent>
      </w:r>
      <w:r w:rsidR="000618B8" w:rsidRPr="005C10EB">
        <w:rPr>
          <w:rFonts w:ascii="Arial" w:hAnsi="Arial" w:cs="Arial"/>
          <w:noProof/>
        </w:rPr>
        <mc:AlternateContent>
          <mc:Choice Requires="wpg">
            <w:drawing>
              <wp:anchor distT="0" distB="0" distL="114300" distR="114300" simplePos="0" relativeHeight="251759616" behindDoc="0" locked="0" layoutInCell="1" allowOverlap="1" wp14:anchorId="7D1CE0A6" wp14:editId="66404679">
                <wp:simplePos x="0" y="0"/>
                <wp:positionH relativeFrom="column">
                  <wp:posOffset>71755</wp:posOffset>
                </wp:positionH>
                <wp:positionV relativeFrom="paragraph">
                  <wp:posOffset>4408805</wp:posOffset>
                </wp:positionV>
                <wp:extent cx="5969000" cy="2025650"/>
                <wp:effectExtent l="0" t="0" r="12700" b="19050"/>
                <wp:wrapNone/>
                <wp:docPr id="36" name="组合 36"/>
                <wp:cNvGraphicFramePr/>
                <a:graphic xmlns:a="http://schemas.openxmlformats.org/drawingml/2006/main">
                  <a:graphicData uri="http://schemas.microsoft.com/office/word/2010/wordprocessingGroup">
                    <wpg:wgp>
                      <wpg:cNvGrpSpPr/>
                      <wpg:grpSpPr>
                        <a:xfrm>
                          <a:off x="0" y="0"/>
                          <a:ext cx="5969000" cy="2025650"/>
                          <a:chOff x="0" y="0"/>
                          <a:chExt cx="5969000" cy="2025650"/>
                        </a:xfrm>
                      </wpg:grpSpPr>
                      <wpg:grpSp>
                        <wpg:cNvPr id="29" name="组合 29"/>
                        <wpg:cNvGrpSpPr/>
                        <wpg:grpSpPr>
                          <a:xfrm>
                            <a:off x="1187450" y="0"/>
                            <a:ext cx="3538220" cy="342900"/>
                            <a:chOff x="0" y="0"/>
                            <a:chExt cx="3538220" cy="342900"/>
                          </a:xfrm>
                        </wpg:grpSpPr>
                        <wps:wsp>
                          <wps:cNvPr id="15" name="直接连接符 15"/>
                          <wps:cNvCnPr/>
                          <wps:spPr>
                            <a:xfrm>
                              <a:off x="0" y="0"/>
                              <a:ext cx="353822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6350" y="6350"/>
                              <a:ext cx="0" cy="336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3536950" y="0"/>
                              <a:ext cx="0" cy="336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1708150" y="0"/>
                              <a:ext cx="0" cy="336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 name="矩形 31"/>
                        <wps:cNvSpPr/>
                        <wps:spPr>
                          <a:xfrm>
                            <a:off x="0" y="349250"/>
                            <a:ext cx="1866900" cy="167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0C30" w14:textId="1E258860" w:rsidR="00EA0CCA"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Insulin-resistant biomarker</w:t>
                              </w:r>
                            </w:p>
                            <w:p w14:paraId="1DC67AAF" w14:textId="40B229F6" w:rsidR="00EA0CCA" w:rsidRPr="005C10EB" w:rsidRDefault="00EA0CCA"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r w:rsidR="0052120E" w:rsidRPr="005C10EB">
                                <w:rPr>
                                  <w:rFonts w:ascii="Arial" w:eastAsia="Times New Roman" w:hAnsi="Arial" w:cs="Arial"/>
                                  <w:snapToGrid w:val="0"/>
                                  <w:color w:val="000000"/>
                                  <w:kern w:val="0"/>
                                  <w:sz w:val="22"/>
                                  <w:lang w:eastAsia="de-DE" w:bidi="en-US"/>
                                </w:rPr>
                                <w:t xml:space="preserve">Insulin </w:t>
                              </w:r>
                              <w:r w:rsidRPr="005C10EB">
                                <w:rPr>
                                  <w:rFonts w:ascii="Arial" w:eastAsia="Times New Roman" w:hAnsi="Arial" w:cs="Arial"/>
                                  <w:snapToGrid w:val="0"/>
                                  <w:color w:val="000000"/>
                                  <w:kern w:val="0"/>
                                  <w:sz w:val="22"/>
                                  <w:lang w:eastAsia="de-DE" w:bidi="en-US"/>
                                </w:rPr>
                                <w:t>(n=</w:t>
                              </w:r>
                              <w:r w:rsidR="001F337D" w:rsidRPr="005C10EB">
                                <w:rPr>
                                  <w:rFonts w:ascii="Arial" w:eastAsia="Times New Roman" w:hAnsi="Arial" w:cs="Arial"/>
                                  <w:snapToGrid w:val="0"/>
                                  <w:color w:val="000000"/>
                                  <w:kern w:val="0"/>
                                  <w:sz w:val="22"/>
                                  <w:lang w:eastAsia="de-DE" w:bidi="en-US"/>
                                </w:rPr>
                                <w:t>16,524</w:t>
                              </w:r>
                              <w:r w:rsidRPr="005C10EB">
                                <w:rPr>
                                  <w:rFonts w:ascii="Arial" w:eastAsia="Times New Roman" w:hAnsi="Arial" w:cs="Arial"/>
                                  <w:snapToGrid w:val="0"/>
                                  <w:color w:val="000000"/>
                                  <w:kern w:val="0"/>
                                  <w:sz w:val="22"/>
                                  <w:lang w:eastAsia="de-DE" w:bidi="en-US"/>
                                </w:rPr>
                                <w:t>)</w:t>
                              </w:r>
                            </w:p>
                            <w:p w14:paraId="5CD70AB0" w14:textId="5D173FB0" w:rsidR="0052120E" w:rsidRPr="005C10EB" w:rsidRDefault="00EA0CCA"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r w:rsidR="0052120E" w:rsidRPr="005C10EB">
                                <w:rPr>
                                  <w:rFonts w:ascii="Arial" w:eastAsia="Times New Roman" w:hAnsi="Arial" w:cs="Arial"/>
                                  <w:snapToGrid w:val="0"/>
                                  <w:color w:val="000000"/>
                                  <w:kern w:val="0"/>
                                  <w:sz w:val="22"/>
                                  <w:lang w:eastAsia="de-DE" w:bidi="en-US"/>
                                </w:rPr>
                                <w:t xml:space="preserve">C-peptide </w:t>
                              </w:r>
                              <w:r w:rsidRPr="005C10EB">
                                <w:rPr>
                                  <w:rFonts w:ascii="Arial" w:eastAsia="Times New Roman" w:hAnsi="Arial" w:cs="Arial"/>
                                  <w:snapToGrid w:val="0"/>
                                  <w:color w:val="000000"/>
                                  <w:kern w:val="0"/>
                                  <w:sz w:val="22"/>
                                  <w:lang w:eastAsia="de-DE" w:bidi="en-US"/>
                                </w:rPr>
                                <w:t>(n=</w:t>
                              </w:r>
                              <w:r w:rsidR="001F337D" w:rsidRPr="005C10EB">
                                <w:rPr>
                                  <w:rFonts w:ascii="Arial" w:eastAsia="Times New Roman" w:hAnsi="Arial" w:cs="Arial"/>
                                  <w:snapToGrid w:val="0"/>
                                  <w:color w:val="000000"/>
                                  <w:kern w:val="0"/>
                                  <w:sz w:val="22"/>
                                  <w:lang w:eastAsia="de-DE" w:bidi="en-US"/>
                                </w:rPr>
                                <w:t>2,042</w:t>
                              </w:r>
                              <w:r w:rsidRPr="005C10EB">
                                <w:rPr>
                                  <w:rFonts w:ascii="Arial" w:eastAsia="Times New Roman" w:hAnsi="Arial" w:cs="Arial"/>
                                  <w:snapToGrid w:val="0"/>
                                  <w:color w:val="000000"/>
                                  <w:kern w:val="0"/>
                                  <w:sz w:val="22"/>
                                  <w:lang w:eastAsia="de-DE" w:bidi="en-US"/>
                                </w:rPr>
                                <w:t>)</w:t>
                              </w:r>
                            </w:p>
                            <w:p w14:paraId="69B450B5" w14:textId="1DF22328" w:rsidR="0052120E"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HOMA-IR (n=</w:t>
                              </w:r>
                              <w:r w:rsidR="001F337D" w:rsidRPr="005C10EB">
                                <w:rPr>
                                  <w:rFonts w:ascii="Arial" w:eastAsia="Times New Roman" w:hAnsi="Arial" w:cs="Arial"/>
                                  <w:snapToGrid w:val="0"/>
                                  <w:color w:val="000000"/>
                                  <w:kern w:val="0"/>
                                  <w:sz w:val="22"/>
                                  <w:lang w:eastAsia="de-DE" w:bidi="en-US"/>
                                </w:rPr>
                                <w:t>16.504</w:t>
                              </w:r>
                              <w:r w:rsidRPr="005C10EB">
                                <w:rPr>
                                  <w:rFonts w:ascii="Arial" w:eastAsia="Times New Roman" w:hAnsi="Arial" w:cs="Arial"/>
                                  <w:snapToGrid w:val="0"/>
                                  <w:color w:val="000000"/>
                                  <w:kern w:val="0"/>
                                  <w:sz w:val="22"/>
                                  <w:lang w:eastAsia="de-DE" w:bidi="en-US"/>
                                </w:rPr>
                                <w:t>)</w:t>
                              </w:r>
                            </w:p>
                            <w:p w14:paraId="24FC4E52" w14:textId="6486A7F5" w:rsidR="0052120E"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p>
                            <w:p w14:paraId="1F8771BB" w14:textId="77777777" w:rsidR="000934B7" w:rsidRPr="009826F8" w:rsidRDefault="000934B7" w:rsidP="000618B8">
                              <w:pPr>
                                <w:tabs>
                                  <w:tab w:val="num" w:pos="360"/>
                                </w:tabs>
                                <w:spacing w:line="360" w:lineRule="auto"/>
                                <w:rPr>
                                  <w:rFonts w:ascii="Times New Roman" w:eastAsia="Times New Roman" w:hAnsi="Times New Roman" w:cs="Times New Roman"/>
                                  <w:snapToGrid w:val="0"/>
                                  <w:color w:val="000000"/>
                                  <w:kern w:val="0"/>
                                  <w:sz w:val="20"/>
                                  <w:lang w:eastAsia="de-DE" w:bidi="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32"/>
                        <wps:cNvSpPr/>
                        <wps:spPr>
                          <a:xfrm>
                            <a:off x="3987800" y="336550"/>
                            <a:ext cx="1981200" cy="166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0AF46" w14:textId="38CC9069" w:rsidR="00EA0CCA"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Cardiometabli</w:t>
                              </w:r>
                              <w:r w:rsidR="00723531" w:rsidRPr="005C10EB">
                                <w:rPr>
                                  <w:rFonts w:ascii="Arial" w:eastAsia="Times New Roman" w:hAnsi="Arial" w:cs="Arial"/>
                                  <w:snapToGrid w:val="0"/>
                                  <w:color w:val="000000"/>
                                  <w:kern w:val="0"/>
                                  <w:sz w:val="22"/>
                                  <w:lang w:eastAsia="de-DE" w:bidi="en-US"/>
                                </w:rPr>
                                <w:t>c</w:t>
                              </w:r>
                              <w:r w:rsidRPr="005C10EB">
                                <w:rPr>
                                  <w:rFonts w:ascii="Arial" w:eastAsia="Times New Roman" w:hAnsi="Arial" w:cs="Arial"/>
                                  <w:snapToGrid w:val="0"/>
                                  <w:color w:val="000000"/>
                                  <w:kern w:val="0"/>
                                  <w:sz w:val="22"/>
                                  <w:lang w:eastAsia="de-DE" w:bidi="en-US"/>
                                </w:rPr>
                                <w:t xml:space="preserve"> biomarker</w:t>
                              </w:r>
                            </w:p>
                            <w:p w14:paraId="6010DE5A" w14:textId="783AC08E" w:rsidR="00EA0CCA" w:rsidRPr="005C10EB" w:rsidRDefault="0052120E"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TG</w:t>
                              </w:r>
                              <w:r w:rsidR="00EA0CCA" w:rsidRPr="005C10EB">
                                <w:rPr>
                                  <w:rFonts w:ascii="Arial" w:eastAsia="Times New Roman" w:hAnsi="Arial" w:cs="Arial"/>
                                  <w:snapToGrid w:val="0"/>
                                  <w:color w:val="000000"/>
                                  <w:kern w:val="0"/>
                                  <w:sz w:val="22"/>
                                  <w:lang w:eastAsia="de-DE" w:bidi="en-US"/>
                                </w:rPr>
                                <w:t xml:space="preserve"> (n=</w:t>
                              </w:r>
                              <w:r w:rsidR="001F337D" w:rsidRPr="005C10EB">
                                <w:rPr>
                                  <w:rFonts w:ascii="Arial" w:eastAsia="Times New Roman" w:hAnsi="Arial" w:cs="Arial"/>
                                  <w:snapToGrid w:val="0"/>
                                  <w:color w:val="000000"/>
                                  <w:kern w:val="0"/>
                                  <w:sz w:val="22"/>
                                  <w:lang w:eastAsia="de-DE" w:bidi="en-US"/>
                                </w:rPr>
                                <w:t>16,586</w:t>
                              </w:r>
                              <w:r w:rsidR="00EA0CCA" w:rsidRPr="005C10EB">
                                <w:rPr>
                                  <w:rFonts w:ascii="Arial" w:eastAsia="Times New Roman" w:hAnsi="Arial" w:cs="Arial"/>
                                  <w:snapToGrid w:val="0"/>
                                  <w:color w:val="000000"/>
                                  <w:kern w:val="0"/>
                                  <w:sz w:val="22"/>
                                  <w:lang w:eastAsia="de-DE" w:bidi="en-US"/>
                                </w:rPr>
                                <w:t>)</w:t>
                              </w:r>
                            </w:p>
                            <w:p w14:paraId="022F1F4E" w14:textId="4E780DB4" w:rsidR="00EA0CCA" w:rsidRPr="005C10EB" w:rsidRDefault="0052120E"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TC</w:t>
                              </w:r>
                              <w:r w:rsidR="00EA0CCA" w:rsidRPr="005C10EB">
                                <w:rPr>
                                  <w:rFonts w:ascii="Arial" w:eastAsia="Times New Roman" w:hAnsi="Arial" w:cs="Arial"/>
                                  <w:snapToGrid w:val="0"/>
                                  <w:color w:val="000000"/>
                                  <w:kern w:val="0"/>
                                  <w:sz w:val="22"/>
                                  <w:lang w:eastAsia="de-DE" w:bidi="en-US"/>
                                </w:rPr>
                                <w:t xml:space="preserve"> (n=</w:t>
                              </w:r>
                              <w:r w:rsidR="001F337D" w:rsidRPr="005C10EB">
                                <w:rPr>
                                  <w:rFonts w:ascii="Arial" w:eastAsia="Times New Roman" w:hAnsi="Arial" w:cs="Arial"/>
                                  <w:snapToGrid w:val="0"/>
                                  <w:color w:val="000000"/>
                                  <w:kern w:val="0"/>
                                  <w:sz w:val="22"/>
                                  <w:lang w:eastAsia="de-DE" w:bidi="en-US"/>
                                </w:rPr>
                                <w:t>34,359</w:t>
                              </w:r>
                              <w:r w:rsidR="00EA0CCA" w:rsidRPr="005C10EB">
                                <w:rPr>
                                  <w:rFonts w:ascii="Arial" w:eastAsia="Times New Roman" w:hAnsi="Arial" w:cs="Arial"/>
                                  <w:snapToGrid w:val="0"/>
                                  <w:color w:val="000000"/>
                                  <w:kern w:val="0"/>
                                  <w:sz w:val="22"/>
                                  <w:lang w:eastAsia="de-DE" w:bidi="en-US"/>
                                </w:rPr>
                                <w:t>)</w:t>
                              </w:r>
                            </w:p>
                            <w:p w14:paraId="7DEFAFB5" w14:textId="33DE2E53" w:rsidR="0052120E" w:rsidRPr="005C10EB" w:rsidRDefault="00484A71"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HDL-C (n=</w:t>
                              </w:r>
                              <w:r w:rsidR="001F337D" w:rsidRPr="005C10EB">
                                <w:rPr>
                                  <w:rFonts w:ascii="Arial" w:eastAsia="Times New Roman" w:hAnsi="Arial" w:cs="Arial"/>
                                  <w:snapToGrid w:val="0"/>
                                  <w:color w:val="000000"/>
                                  <w:kern w:val="0"/>
                                  <w:sz w:val="22"/>
                                  <w:lang w:eastAsia="de-DE" w:bidi="en-US"/>
                                </w:rPr>
                                <w:t>30,150</w:t>
                              </w:r>
                              <w:r w:rsidRPr="005C10EB">
                                <w:rPr>
                                  <w:rFonts w:ascii="Arial" w:eastAsia="Times New Roman" w:hAnsi="Arial" w:cs="Arial"/>
                                  <w:snapToGrid w:val="0"/>
                                  <w:color w:val="000000"/>
                                  <w:kern w:val="0"/>
                                  <w:sz w:val="22"/>
                                  <w:lang w:eastAsia="de-DE" w:bidi="en-US"/>
                                </w:rPr>
                                <w:t>)</w:t>
                              </w:r>
                            </w:p>
                            <w:p w14:paraId="6CC0060D" w14:textId="06310336" w:rsidR="00484A71" w:rsidRPr="005C10EB" w:rsidRDefault="00484A71" w:rsidP="00FB7813">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LDL-C (n=</w:t>
                              </w:r>
                              <w:r w:rsidR="001F337D" w:rsidRPr="005C10EB">
                                <w:rPr>
                                  <w:rFonts w:ascii="Arial" w:eastAsia="Times New Roman" w:hAnsi="Arial" w:cs="Arial"/>
                                  <w:snapToGrid w:val="0"/>
                                  <w:color w:val="000000"/>
                                  <w:kern w:val="0"/>
                                  <w:sz w:val="22"/>
                                  <w:lang w:eastAsia="de-DE" w:bidi="en-US"/>
                                </w:rPr>
                                <w:t>16,301</w:t>
                              </w:r>
                              <w:r w:rsidRPr="005C10EB">
                                <w:rPr>
                                  <w:rFonts w:ascii="Arial" w:eastAsia="Times New Roman" w:hAnsi="Arial" w:cs="Arial"/>
                                  <w:snapToGrid w:val="0"/>
                                  <w:color w:val="000000"/>
                                  <w:kern w:val="0"/>
                                  <w:sz w:val="22"/>
                                  <w:lang w:eastAsia="de-DE" w:bidi="en-US"/>
                                </w:rPr>
                                <w:t>)</w:t>
                              </w:r>
                            </w:p>
                            <w:p w14:paraId="180E76AF" w14:textId="641A7EF3" w:rsidR="00484A71" w:rsidRDefault="00484A71"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ApoB (n=1</w:t>
                              </w:r>
                              <w:r w:rsidR="001F337D" w:rsidRPr="005C10EB">
                                <w:rPr>
                                  <w:rFonts w:ascii="Arial" w:eastAsia="Times New Roman" w:hAnsi="Arial" w:cs="Arial"/>
                                  <w:snapToGrid w:val="0"/>
                                  <w:color w:val="000000"/>
                                  <w:kern w:val="0"/>
                                  <w:sz w:val="22"/>
                                  <w:lang w:eastAsia="de-DE" w:bidi="en-US"/>
                                </w:rPr>
                                <w:t>2,636</w:t>
                              </w:r>
                              <w:r w:rsidRPr="005C10EB">
                                <w:rPr>
                                  <w:rFonts w:ascii="Arial" w:eastAsia="Times New Roman" w:hAnsi="Arial" w:cs="Arial"/>
                                  <w:snapToGrid w:val="0"/>
                                  <w:color w:val="000000"/>
                                  <w:kern w:val="0"/>
                                  <w:sz w:val="22"/>
                                  <w:lang w:eastAsia="de-DE" w:bidi="en-US"/>
                                </w:rPr>
                                <w:t>)</w:t>
                              </w:r>
                            </w:p>
                            <w:p w14:paraId="67851EF2" w14:textId="77777777" w:rsidR="00FB7813" w:rsidRPr="005C10EB" w:rsidRDefault="00FB7813" w:rsidP="006D3798">
                              <w:pPr>
                                <w:spacing w:line="320" w:lineRule="exact"/>
                                <w:ind w:firstLineChars="50" w:firstLine="110"/>
                                <w:jc w:val="left"/>
                                <w:rPr>
                                  <w:rFonts w:ascii="Arial" w:eastAsia="Times New Roman" w:hAnsi="Arial" w:cs="Arial"/>
                                  <w:snapToGrid w:val="0"/>
                                  <w:color w:val="000000"/>
                                  <w:kern w:val="0"/>
                                  <w:sz w:val="22"/>
                                  <w:lang w:eastAsia="de-DE" w:bidi="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2025650" y="349250"/>
                            <a:ext cx="1816100" cy="167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CE947" w14:textId="00A147B5" w:rsidR="00EA0CCA"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Inflammatory biomarker</w:t>
                              </w:r>
                            </w:p>
                            <w:p w14:paraId="7B1E1F2F" w14:textId="712EAD40" w:rsidR="00EA0CCA" w:rsidRPr="005C10EB" w:rsidRDefault="00EA0CCA"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r w:rsidR="0052120E" w:rsidRPr="005C10EB">
                                <w:rPr>
                                  <w:rFonts w:ascii="Arial" w:eastAsia="Times New Roman" w:hAnsi="Arial" w:cs="Arial"/>
                                  <w:snapToGrid w:val="0"/>
                                  <w:color w:val="000000"/>
                                  <w:kern w:val="0"/>
                                  <w:sz w:val="22"/>
                                  <w:lang w:eastAsia="de-DE" w:bidi="en-US"/>
                                </w:rPr>
                                <w:t>CRP</w:t>
                              </w:r>
                              <w:r w:rsidRPr="005C10EB">
                                <w:rPr>
                                  <w:rFonts w:ascii="Arial" w:eastAsia="Times New Roman" w:hAnsi="Arial" w:cs="Arial"/>
                                  <w:snapToGrid w:val="0"/>
                                  <w:color w:val="000000"/>
                                  <w:kern w:val="0"/>
                                  <w:sz w:val="22"/>
                                  <w:lang w:eastAsia="de-DE" w:bidi="en-US"/>
                                </w:rPr>
                                <w:t xml:space="preserve"> (n=</w:t>
                              </w:r>
                              <w:r w:rsidR="001F337D" w:rsidRPr="005C10EB">
                                <w:rPr>
                                  <w:rFonts w:ascii="Arial" w:eastAsia="Times New Roman" w:hAnsi="Arial" w:cs="Arial"/>
                                  <w:snapToGrid w:val="0"/>
                                  <w:color w:val="000000"/>
                                  <w:kern w:val="0"/>
                                  <w:sz w:val="22"/>
                                  <w:lang w:eastAsia="de-DE" w:bidi="en-US"/>
                                </w:rPr>
                                <w:t>23,169</w:t>
                              </w:r>
                              <w:r w:rsidRPr="005C10EB">
                                <w:rPr>
                                  <w:rFonts w:ascii="Arial" w:eastAsia="Times New Roman" w:hAnsi="Arial" w:cs="Arial"/>
                                  <w:snapToGrid w:val="0"/>
                                  <w:color w:val="000000"/>
                                  <w:kern w:val="0"/>
                                  <w:sz w:val="22"/>
                                  <w:lang w:eastAsia="de-DE" w:bidi="en-US"/>
                                </w:rPr>
                                <w:t>)</w:t>
                              </w:r>
                            </w:p>
                            <w:p w14:paraId="4D9F3879" w14:textId="263A52F7" w:rsidR="00EA0CCA" w:rsidRPr="005C10EB" w:rsidRDefault="00EA0CCA" w:rsidP="002B3DA6">
                              <w:pPr>
                                <w:spacing w:line="320" w:lineRule="exact"/>
                                <w:jc w:val="left"/>
                                <w:rPr>
                                  <w:rFonts w:ascii="Arial" w:eastAsia="Times New Roman" w:hAnsi="Arial" w:cs="Arial"/>
                                  <w:snapToGrid w:val="0"/>
                                  <w:color w:val="000000"/>
                                  <w:kern w:val="0"/>
                                  <w:sz w:val="22"/>
                                  <w:lang w:eastAsia="de-DE" w:bidi="en-US"/>
                                </w:rPr>
                              </w:pPr>
                            </w:p>
                            <w:p w14:paraId="6D7ADF80" w14:textId="1DDD30C5" w:rsidR="00BB18E3" w:rsidRPr="00095C59" w:rsidRDefault="00BB18E3" w:rsidP="000618B8">
                              <w:pPr>
                                <w:tabs>
                                  <w:tab w:val="num" w:pos="360"/>
                                </w:tabs>
                                <w:spacing w:line="360" w:lineRule="auto"/>
                                <w:rPr>
                                  <w:rFonts w:ascii="Times New Roman" w:eastAsia="Times New Roman" w:hAnsi="Times New Roman" w:cs="Times New Roman"/>
                                  <w:snapToGrid w:val="0"/>
                                  <w:color w:val="000000"/>
                                  <w:kern w:val="0"/>
                                  <w:sz w:val="22"/>
                                  <w:lang w:eastAsia="de-DE" w:bidi="en-US"/>
                                </w:rPr>
                              </w:pPr>
                            </w:p>
                            <w:p w14:paraId="49A4A9CB" w14:textId="4D129B60" w:rsidR="00BB18E3" w:rsidRDefault="00BB18E3" w:rsidP="000618B8">
                              <w:pPr>
                                <w:tabs>
                                  <w:tab w:val="num" w:pos="360"/>
                                </w:tabs>
                                <w:spacing w:line="360" w:lineRule="auto"/>
                                <w:rPr>
                                  <w:rFonts w:ascii="Times New Roman" w:hAnsi="Times New Roman" w:cs="Times New Roman"/>
                                  <w:color w:val="000000" w:themeColor="text1"/>
                                  <w:sz w:val="22"/>
                                </w:rPr>
                              </w:pPr>
                            </w:p>
                            <w:p w14:paraId="5DDF886A" w14:textId="77777777" w:rsidR="00BB18E3" w:rsidRPr="00BB18E3" w:rsidRDefault="00BB18E3" w:rsidP="000618B8">
                              <w:pPr>
                                <w:tabs>
                                  <w:tab w:val="num" w:pos="360"/>
                                </w:tabs>
                                <w:spacing w:line="360" w:lineRule="auto"/>
                                <w:rPr>
                                  <w:rFonts w:ascii="Times New Roman" w:hAnsi="Times New Roman" w:cs="Times New Roman"/>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1CE0A6" id="组合 36" o:spid="_x0000_s1042" style="position:absolute;margin-left:5.65pt;margin-top:347.15pt;width:470pt;height:159.5pt;z-index:251759616;mso-height-relative:margin" coordsize="59690,2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">
                <v:group id="组合 29" o:spid="_x0000_s1043" style="position:absolute;left:11874;width:35382;height:3429" coordsize="35382,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接连接符 15" o:spid="_x0000_s1044" style="position:absolute;visibility:visible;mso-wrap-style:square" from="0,0" to="35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" strokecolor="black [3213]" strokeweight="1.25pt">
                    <v:stroke joinstyle="miter"/>
                  </v:line>
                  <v:line id="直接连接符 20" o:spid="_x0000_s1045" style="position:absolute;visibility:visible;mso-wrap-style:square" from="63,63" to="6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" strokecolor="black [3213]" strokeweight="1.25pt">
                    <v:stroke joinstyle="miter"/>
                  </v:line>
                  <v:line id="直接连接符 26" o:spid="_x0000_s1046" style="position:absolute;visibility:visible;mso-wrap-style:square" from="35369,0" to="35369,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" strokecolor="black [3213]" strokeweight="1.25pt">
                    <v:stroke joinstyle="miter"/>
                  </v:line>
                  <v:line id="直接连接符 27" o:spid="_x0000_s1047" style="position:absolute;visibility:visible;mso-wrap-style:square" from="17081,0" to="17081,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" strokecolor="black [3213]" strokeweight="1.25pt">
                    <v:stroke joinstyle="miter"/>
                  </v:line>
                </v:group>
                <v:rect id="矩形 31" o:spid="_x0000_s1048" style="position:absolute;top:3492;width:18669;height:16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textbox>
                    <w:txbxContent>
                      <w:p w14:paraId="6A1E0C30" w14:textId="1E258860" w:rsidR="00EA0CCA"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Insulin-resistant biomarker</w:t>
                        </w:r>
                      </w:p>
                      <w:p w14:paraId="1DC67AAF" w14:textId="40B229F6" w:rsidR="00EA0CCA" w:rsidRPr="005C10EB" w:rsidRDefault="00EA0CCA"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r w:rsidR="0052120E" w:rsidRPr="005C10EB">
                          <w:rPr>
                            <w:rFonts w:ascii="Arial" w:eastAsia="Times New Roman" w:hAnsi="Arial" w:cs="Arial"/>
                            <w:snapToGrid w:val="0"/>
                            <w:color w:val="000000"/>
                            <w:kern w:val="0"/>
                            <w:sz w:val="22"/>
                            <w:lang w:eastAsia="de-DE" w:bidi="en-US"/>
                          </w:rPr>
                          <w:t xml:space="preserve">Insulin </w:t>
                        </w:r>
                        <w:r w:rsidRPr="005C10EB">
                          <w:rPr>
                            <w:rFonts w:ascii="Arial" w:eastAsia="Times New Roman" w:hAnsi="Arial" w:cs="Arial"/>
                            <w:snapToGrid w:val="0"/>
                            <w:color w:val="000000"/>
                            <w:kern w:val="0"/>
                            <w:sz w:val="22"/>
                            <w:lang w:eastAsia="de-DE" w:bidi="en-US"/>
                          </w:rPr>
                          <w:t>(n=</w:t>
                        </w:r>
                        <w:r w:rsidR="001F337D" w:rsidRPr="005C10EB">
                          <w:rPr>
                            <w:rFonts w:ascii="Arial" w:eastAsia="Times New Roman" w:hAnsi="Arial" w:cs="Arial"/>
                            <w:snapToGrid w:val="0"/>
                            <w:color w:val="000000"/>
                            <w:kern w:val="0"/>
                            <w:sz w:val="22"/>
                            <w:lang w:eastAsia="de-DE" w:bidi="en-US"/>
                          </w:rPr>
                          <w:t>16,524</w:t>
                        </w:r>
                        <w:r w:rsidRPr="005C10EB">
                          <w:rPr>
                            <w:rFonts w:ascii="Arial" w:eastAsia="Times New Roman" w:hAnsi="Arial" w:cs="Arial"/>
                            <w:snapToGrid w:val="0"/>
                            <w:color w:val="000000"/>
                            <w:kern w:val="0"/>
                            <w:sz w:val="22"/>
                            <w:lang w:eastAsia="de-DE" w:bidi="en-US"/>
                          </w:rPr>
                          <w:t>)</w:t>
                        </w:r>
                      </w:p>
                      <w:p w14:paraId="5CD70AB0" w14:textId="5D173FB0" w:rsidR="0052120E" w:rsidRPr="005C10EB" w:rsidRDefault="00EA0CCA"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r w:rsidR="0052120E" w:rsidRPr="005C10EB">
                          <w:rPr>
                            <w:rFonts w:ascii="Arial" w:eastAsia="Times New Roman" w:hAnsi="Arial" w:cs="Arial"/>
                            <w:snapToGrid w:val="0"/>
                            <w:color w:val="000000"/>
                            <w:kern w:val="0"/>
                            <w:sz w:val="22"/>
                            <w:lang w:eastAsia="de-DE" w:bidi="en-US"/>
                          </w:rPr>
                          <w:t xml:space="preserve">C-peptide </w:t>
                        </w:r>
                        <w:r w:rsidRPr="005C10EB">
                          <w:rPr>
                            <w:rFonts w:ascii="Arial" w:eastAsia="Times New Roman" w:hAnsi="Arial" w:cs="Arial"/>
                            <w:snapToGrid w:val="0"/>
                            <w:color w:val="000000"/>
                            <w:kern w:val="0"/>
                            <w:sz w:val="22"/>
                            <w:lang w:eastAsia="de-DE" w:bidi="en-US"/>
                          </w:rPr>
                          <w:t>(n=</w:t>
                        </w:r>
                        <w:r w:rsidR="001F337D" w:rsidRPr="005C10EB">
                          <w:rPr>
                            <w:rFonts w:ascii="Arial" w:eastAsia="Times New Roman" w:hAnsi="Arial" w:cs="Arial"/>
                            <w:snapToGrid w:val="0"/>
                            <w:color w:val="000000"/>
                            <w:kern w:val="0"/>
                            <w:sz w:val="22"/>
                            <w:lang w:eastAsia="de-DE" w:bidi="en-US"/>
                          </w:rPr>
                          <w:t>2,042</w:t>
                        </w:r>
                        <w:r w:rsidRPr="005C10EB">
                          <w:rPr>
                            <w:rFonts w:ascii="Arial" w:eastAsia="Times New Roman" w:hAnsi="Arial" w:cs="Arial"/>
                            <w:snapToGrid w:val="0"/>
                            <w:color w:val="000000"/>
                            <w:kern w:val="0"/>
                            <w:sz w:val="22"/>
                            <w:lang w:eastAsia="de-DE" w:bidi="en-US"/>
                          </w:rPr>
                          <w:t>)</w:t>
                        </w:r>
                      </w:p>
                      <w:p w14:paraId="69B450B5" w14:textId="1DF22328" w:rsidR="0052120E"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HOMA-IR (n=</w:t>
                        </w:r>
                        <w:r w:rsidR="001F337D" w:rsidRPr="005C10EB">
                          <w:rPr>
                            <w:rFonts w:ascii="Arial" w:eastAsia="Times New Roman" w:hAnsi="Arial" w:cs="Arial"/>
                            <w:snapToGrid w:val="0"/>
                            <w:color w:val="000000"/>
                            <w:kern w:val="0"/>
                            <w:sz w:val="22"/>
                            <w:lang w:eastAsia="de-DE" w:bidi="en-US"/>
                          </w:rPr>
                          <w:t>16.504</w:t>
                        </w:r>
                        <w:r w:rsidRPr="005C10EB">
                          <w:rPr>
                            <w:rFonts w:ascii="Arial" w:eastAsia="Times New Roman" w:hAnsi="Arial" w:cs="Arial"/>
                            <w:snapToGrid w:val="0"/>
                            <w:color w:val="000000"/>
                            <w:kern w:val="0"/>
                            <w:sz w:val="22"/>
                            <w:lang w:eastAsia="de-DE" w:bidi="en-US"/>
                          </w:rPr>
                          <w:t>)</w:t>
                        </w:r>
                      </w:p>
                      <w:p w14:paraId="24FC4E52" w14:textId="6486A7F5" w:rsidR="0052120E"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p>
                      <w:p w14:paraId="1F8771BB" w14:textId="77777777" w:rsidR="000934B7" w:rsidRPr="009826F8" w:rsidRDefault="000934B7" w:rsidP="000618B8">
                        <w:pPr>
                          <w:tabs>
                            <w:tab w:val="num" w:pos="360"/>
                          </w:tabs>
                          <w:spacing w:line="360" w:lineRule="auto"/>
                          <w:rPr>
                            <w:rFonts w:ascii="Times New Roman" w:eastAsia="Times New Roman" w:hAnsi="Times New Roman" w:cs="Times New Roman"/>
                            <w:snapToGrid w:val="0"/>
                            <w:color w:val="000000"/>
                            <w:kern w:val="0"/>
                            <w:sz w:val="20"/>
                            <w:lang w:eastAsia="de-DE" w:bidi="en-US"/>
                          </w:rPr>
                        </w:pPr>
                      </w:p>
                    </w:txbxContent>
                  </v:textbox>
                </v:rect>
                <v:rect id="矩形 32" o:spid="_x0000_s1049" style="position:absolute;left:39878;top:3365;width:19812;height:16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textbox>
                    <w:txbxContent>
                      <w:p w14:paraId="29C0AF46" w14:textId="38CC9069" w:rsidR="00EA0CCA"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Cardiometabli</w:t>
                        </w:r>
                        <w:r w:rsidR="00723531" w:rsidRPr="005C10EB">
                          <w:rPr>
                            <w:rFonts w:ascii="Arial" w:eastAsia="Times New Roman" w:hAnsi="Arial" w:cs="Arial"/>
                            <w:snapToGrid w:val="0"/>
                            <w:color w:val="000000"/>
                            <w:kern w:val="0"/>
                            <w:sz w:val="22"/>
                            <w:lang w:eastAsia="de-DE" w:bidi="en-US"/>
                          </w:rPr>
                          <w:t>c</w:t>
                        </w:r>
                        <w:r w:rsidRPr="005C10EB">
                          <w:rPr>
                            <w:rFonts w:ascii="Arial" w:eastAsia="Times New Roman" w:hAnsi="Arial" w:cs="Arial"/>
                            <w:snapToGrid w:val="0"/>
                            <w:color w:val="000000"/>
                            <w:kern w:val="0"/>
                            <w:sz w:val="22"/>
                            <w:lang w:eastAsia="de-DE" w:bidi="en-US"/>
                          </w:rPr>
                          <w:t xml:space="preserve"> biomarker</w:t>
                        </w:r>
                      </w:p>
                      <w:p w14:paraId="6010DE5A" w14:textId="783AC08E" w:rsidR="00EA0CCA" w:rsidRPr="005C10EB" w:rsidRDefault="0052120E"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TG</w:t>
                        </w:r>
                        <w:r w:rsidR="00EA0CCA" w:rsidRPr="005C10EB">
                          <w:rPr>
                            <w:rFonts w:ascii="Arial" w:eastAsia="Times New Roman" w:hAnsi="Arial" w:cs="Arial"/>
                            <w:snapToGrid w:val="0"/>
                            <w:color w:val="000000"/>
                            <w:kern w:val="0"/>
                            <w:sz w:val="22"/>
                            <w:lang w:eastAsia="de-DE" w:bidi="en-US"/>
                          </w:rPr>
                          <w:t xml:space="preserve"> (n=</w:t>
                        </w:r>
                        <w:r w:rsidR="001F337D" w:rsidRPr="005C10EB">
                          <w:rPr>
                            <w:rFonts w:ascii="Arial" w:eastAsia="Times New Roman" w:hAnsi="Arial" w:cs="Arial"/>
                            <w:snapToGrid w:val="0"/>
                            <w:color w:val="000000"/>
                            <w:kern w:val="0"/>
                            <w:sz w:val="22"/>
                            <w:lang w:eastAsia="de-DE" w:bidi="en-US"/>
                          </w:rPr>
                          <w:t>16,586</w:t>
                        </w:r>
                        <w:r w:rsidR="00EA0CCA" w:rsidRPr="005C10EB">
                          <w:rPr>
                            <w:rFonts w:ascii="Arial" w:eastAsia="Times New Roman" w:hAnsi="Arial" w:cs="Arial"/>
                            <w:snapToGrid w:val="0"/>
                            <w:color w:val="000000"/>
                            <w:kern w:val="0"/>
                            <w:sz w:val="22"/>
                            <w:lang w:eastAsia="de-DE" w:bidi="en-US"/>
                          </w:rPr>
                          <w:t>)</w:t>
                        </w:r>
                      </w:p>
                      <w:p w14:paraId="022F1F4E" w14:textId="4E780DB4" w:rsidR="00EA0CCA" w:rsidRPr="005C10EB" w:rsidRDefault="0052120E"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TC</w:t>
                        </w:r>
                        <w:r w:rsidR="00EA0CCA" w:rsidRPr="005C10EB">
                          <w:rPr>
                            <w:rFonts w:ascii="Arial" w:eastAsia="Times New Roman" w:hAnsi="Arial" w:cs="Arial"/>
                            <w:snapToGrid w:val="0"/>
                            <w:color w:val="000000"/>
                            <w:kern w:val="0"/>
                            <w:sz w:val="22"/>
                            <w:lang w:eastAsia="de-DE" w:bidi="en-US"/>
                          </w:rPr>
                          <w:t xml:space="preserve"> (n=</w:t>
                        </w:r>
                        <w:r w:rsidR="001F337D" w:rsidRPr="005C10EB">
                          <w:rPr>
                            <w:rFonts w:ascii="Arial" w:eastAsia="Times New Roman" w:hAnsi="Arial" w:cs="Arial"/>
                            <w:snapToGrid w:val="0"/>
                            <w:color w:val="000000"/>
                            <w:kern w:val="0"/>
                            <w:sz w:val="22"/>
                            <w:lang w:eastAsia="de-DE" w:bidi="en-US"/>
                          </w:rPr>
                          <w:t>34,359</w:t>
                        </w:r>
                        <w:r w:rsidR="00EA0CCA" w:rsidRPr="005C10EB">
                          <w:rPr>
                            <w:rFonts w:ascii="Arial" w:eastAsia="Times New Roman" w:hAnsi="Arial" w:cs="Arial"/>
                            <w:snapToGrid w:val="0"/>
                            <w:color w:val="000000"/>
                            <w:kern w:val="0"/>
                            <w:sz w:val="22"/>
                            <w:lang w:eastAsia="de-DE" w:bidi="en-US"/>
                          </w:rPr>
                          <w:t>)</w:t>
                        </w:r>
                      </w:p>
                      <w:p w14:paraId="7DEFAFB5" w14:textId="33DE2E53" w:rsidR="0052120E" w:rsidRPr="005C10EB" w:rsidRDefault="00484A71"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HDL-C (n=</w:t>
                        </w:r>
                        <w:r w:rsidR="001F337D" w:rsidRPr="005C10EB">
                          <w:rPr>
                            <w:rFonts w:ascii="Arial" w:eastAsia="Times New Roman" w:hAnsi="Arial" w:cs="Arial"/>
                            <w:snapToGrid w:val="0"/>
                            <w:color w:val="000000"/>
                            <w:kern w:val="0"/>
                            <w:sz w:val="22"/>
                            <w:lang w:eastAsia="de-DE" w:bidi="en-US"/>
                          </w:rPr>
                          <w:t>30,150</w:t>
                        </w:r>
                        <w:r w:rsidRPr="005C10EB">
                          <w:rPr>
                            <w:rFonts w:ascii="Arial" w:eastAsia="Times New Roman" w:hAnsi="Arial" w:cs="Arial"/>
                            <w:snapToGrid w:val="0"/>
                            <w:color w:val="000000"/>
                            <w:kern w:val="0"/>
                            <w:sz w:val="22"/>
                            <w:lang w:eastAsia="de-DE" w:bidi="en-US"/>
                          </w:rPr>
                          <w:t>)</w:t>
                        </w:r>
                      </w:p>
                      <w:p w14:paraId="6CC0060D" w14:textId="06310336" w:rsidR="00484A71" w:rsidRPr="005C10EB" w:rsidRDefault="00484A71" w:rsidP="00FB7813">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LDL-C (n=</w:t>
                        </w:r>
                        <w:r w:rsidR="001F337D" w:rsidRPr="005C10EB">
                          <w:rPr>
                            <w:rFonts w:ascii="Arial" w:eastAsia="Times New Roman" w:hAnsi="Arial" w:cs="Arial"/>
                            <w:snapToGrid w:val="0"/>
                            <w:color w:val="000000"/>
                            <w:kern w:val="0"/>
                            <w:sz w:val="22"/>
                            <w:lang w:eastAsia="de-DE" w:bidi="en-US"/>
                          </w:rPr>
                          <w:t>16,301</w:t>
                        </w:r>
                        <w:r w:rsidRPr="005C10EB">
                          <w:rPr>
                            <w:rFonts w:ascii="Arial" w:eastAsia="Times New Roman" w:hAnsi="Arial" w:cs="Arial"/>
                            <w:snapToGrid w:val="0"/>
                            <w:color w:val="000000"/>
                            <w:kern w:val="0"/>
                            <w:sz w:val="22"/>
                            <w:lang w:eastAsia="de-DE" w:bidi="en-US"/>
                          </w:rPr>
                          <w:t>)</w:t>
                        </w:r>
                      </w:p>
                      <w:p w14:paraId="180E76AF" w14:textId="641A7EF3" w:rsidR="00484A71" w:rsidRDefault="00484A71" w:rsidP="006D3798">
                        <w:pPr>
                          <w:spacing w:line="320" w:lineRule="exact"/>
                          <w:ind w:firstLineChars="50" w:firstLine="110"/>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ApoB (n=1</w:t>
                        </w:r>
                        <w:r w:rsidR="001F337D" w:rsidRPr="005C10EB">
                          <w:rPr>
                            <w:rFonts w:ascii="Arial" w:eastAsia="Times New Roman" w:hAnsi="Arial" w:cs="Arial"/>
                            <w:snapToGrid w:val="0"/>
                            <w:color w:val="000000"/>
                            <w:kern w:val="0"/>
                            <w:sz w:val="22"/>
                            <w:lang w:eastAsia="de-DE" w:bidi="en-US"/>
                          </w:rPr>
                          <w:t>2,636</w:t>
                        </w:r>
                        <w:r w:rsidRPr="005C10EB">
                          <w:rPr>
                            <w:rFonts w:ascii="Arial" w:eastAsia="Times New Roman" w:hAnsi="Arial" w:cs="Arial"/>
                            <w:snapToGrid w:val="0"/>
                            <w:color w:val="000000"/>
                            <w:kern w:val="0"/>
                            <w:sz w:val="22"/>
                            <w:lang w:eastAsia="de-DE" w:bidi="en-US"/>
                          </w:rPr>
                          <w:t>)</w:t>
                        </w:r>
                      </w:p>
                      <w:p w14:paraId="67851EF2" w14:textId="77777777" w:rsidR="00FB7813" w:rsidRPr="005C10EB" w:rsidRDefault="00FB7813" w:rsidP="006D3798">
                        <w:pPr>
                          <w:spacing w:line="320" w:lineRule="exact"/>
                          <w:ind w:firstLineChars="50" w:firstLine="110"/>
                          <w:jc w:val="left"/>
                          <w:rPr>
                            <w:rFonts w:ascii="Arial" w:eastAsia="Times New Roman" w:hAnsi="Arial" w:cs="Arial"/>
                            <w:snapToGrid w:val="0"/>
                            <w:color w:val="000000"/>
                            <w:kern w:val="0"/>
                            <w:sz w:val="22"/>
                            <w:lang w:eastAsia="de-DE" w:bidi="en-US"/>
                          </w:rPr>
                        </w:pPr>
                      </w:p>
                    </w:txbxContent>
                  </v:textbox>
                </v:rect>
                <v:rect id="矩形 34" o:spid="_x0000_s1050" style="position:absolute;left:20256;top:3492;width:18161;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textbox>
                    <w:txbxContent>
                      <w:p w14:paraId="27CCE947" w14:textId="00A147B5" w:rsidR="00EA0CCA" w:rsidRPr="005C10EB" w:rsidRDefault="0052120E"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Inflammatory biomarker</w:t>
                        </w:r>
                      </w:p>
                      <w:p w14:paraId="7B1E1F2F" w14:textId="712EAD40" w:rsidR="00EA0CCA" w:rsidRPr="005C10EB" w:rsidRDefault="00EA0CCA" w:rsidP="002B3DA6">
                        <w:pPr>
                          <w:spacing w:line="320" w:lineRule="exact"/>
                          <w:jc w:val="left"/>
                          <w:rPr>
                            <w:rFonts w:ascii="Arial" w:eastAsia="Times New Roman" w:hAnsi="Arial" w:cs="Arial"/>
                            <w:snapToGrid w:val="0"/>
                            <w:color w:val="000000"/>
                            <w:kern w:val="0"/>
                            <w:sz w:val="22"/>
                            <w:lang w:eastAsia="de-DE" w:bidi="en-US"/>
                          </w:rPr>
                        </w:pPr>
                        <w:r w:rsidRPr="005C10EB">
                          <w:rPr>
                            <w:rFonts w:ascii="Arial" w:eastAsia="Times New Roman" w:hAnsi="Arial" w:cs="Arial"/>
                            <w:snapToGrid w:val="0"/>
                            <w:color w:val="000000"/>
                            <w:kern w:val="0"/>
                            <w:sz w:val="22"/>
                            <w:lang w:eastAsia="de-DE" w:bidi="en-US"/>
                          </w:rPr>
                          <w:t xml:space="preserve"> </w:t>
                        </w:r>
                        <w:r w:rsidR="0052120E" w:rsidRPr="005C10EB">
                          <w:rPr>
                            <w:rFonts w:ascii="Arial" w:eastAsia="Times New Roman" w:hAnsi="Arial" w:cs="Arial"/>
                            <w:snapToGrid w:val="0"/>
                            <w:color w:val="000000"/>
                            <w:kern w:val="0"/>
                            <w:sz w:val="22"/>
                            <w:lang w:eastAsia="de-DE" w:bidi="en-US"/>
                          </w:rPr>
                          <w:t>CRP</w:t>
                        </w:r>
                        <w:r w:rsidRPr="005C10EB">
                          <w:rPr>
                            <w:rFonts w:ascii="Arial" w:eastAsia="Times New Roman" w:hAnsi="Arial" w:cs="Arial"/>
                            <w:snapToGrid w:val="0"/>
                            <w:color w:val="000000"/>
                            <w:kern w:val="0"/>
                            <w:sz w:val="22"/>
                            <w:lang w:eastAsia="de-DE" w:bidi="en-US"/>
                          </w:rPr>
                          <w:t xml:space="preserve"> (n=</w:t>
                        </w:r>
                        <w:r w:rsidR="001F337D" w:rsidRPr="005C10EB">
                          <w:rPr>
                            <w:rFonts w:ascii="Arial" w:eastAsia="Times New Roman" w:hAnsi="Arial" w:cs="Arial"/>
                            <w:snapToGrid w:val="0"/>
                            <w:color w:val="000000"/>
                            <w:kern w:val="0"/>
                            <w:sz w:val="22"/>
                            <w:lang w:eastAsia="de-DE" w:bidi="en-US"/>
                          </w:rPr>
                          <w:t>23,169</w:t>
                        </w:r>
                        <w:r w:rsidRPr="005C10EB">
                          <w:rPr>
                            <w:rFonts w:ascii="Arial" w:eastAsia="Times New Roman" w:hAnsi="Arial" w:cs="Arial"/>
                            <w:snapToGrid w:val="0"/>
                            <w:color w:val="000000"/>
                            <w:kern w:val="0"/>
                            <w:sz w:val="22"/>
                            <w:lang w:eastAsia="de-DE" w:bidi="en-US"/>
                          </w:rPr>
                          <w:t>)</w:t>
                        </w:r>
                      </w:p>
                      <w:p w14:paraId="4D9F3879" w14:textId="263A52F7" w:rsidR="00EA0CCA" w:rsidRPr="005C10EB" w:rsidRDefault="00EA0CCA" w:rsidP="002B3DA6">
                        <w:pPr>
                          <w:spacing w:line="320" w:lineRule="exact"/>
                          <w:jc w:val="left"/>
                          <w:rPr>
                            <w:rFonts w:ascii="Arial" w:eastAsia="Times New Roman" w:hAnsi="Arial" w:cs="Arial"/>
                            <w:snapToGrid w:val="0"/>
                            <w:color w:val="000000"/>
                            <w:kern w:val="0"/>
                            <w:sz w:val="22"/>
                            <w:lang w:eastAsia="de-DE" w:bidi="en-US"/>
                          </w:rPr>
                        </w:pPr>
                      </w:p>
                      <w:p w14:paraId="6D7ADF80" w14:textId="1DDD30C5" w:rsidR="00BB18E3" w:rsidRPr="00095C59" w:rsidRDefault="00BB18E3" w:rsidP="000618B8">
                        <w:pPr>
                          <w:tabs>
                            <w:tab w:val="num" w:pos="360"/>
                          </w:tabs>
                          <w:spacing w:line="360" w:lineRule="auto"/>
                          <w:rPr>
                            <w:rFonts w:ascii="Times New Roman" w:eastAsia="Times New Roman" w:hAnsi="Times New Roman" w:cs="Times New Roman"/>
                            <w:snapToGrid w:val="0"/>
                            <w:color w:val="000000"/>
                            <w:kern w:val="0"/>
                            <w:sz w:val="22"/>
                            <w:lang w:eastAsia="de-DE" w:bidi="en-US"/>
                          </w:rPr>
                        </w:pPr>
                      </w:p>
                      <w:p w14:paraId="49A4A9CB" w14:textId="4D129B60" w:rsidR="00BB18E3" w:rsidRDefault="00BB18E3" w:rsidP="000618B8">
                        <w:pPr>
                          <w:tabs>
                            <w:tab w:val="num" w:pos="360"/>
                          </w:tabs>
                          <w:spacing w:line="360" w:lineRule="auto"/>
                          <w:rPr>
                            <w:rFonts w:ascii="Times New Roman" w:hAnsi="Times New Roman" w:cs="Times New Roman"/>
                            <w:color w:val="000000" w:themeColor="text1"/>
                            <w:sz w:val="22"/>
                          </w:rPr>
                        </w:pPr>
                      </w:p>
                      <w:p w14:paraId="5DDF886A" w14:textId="77777777" w:rsidR="00BB18E3" w:rsidRPr="00BB18E3" w:rsidRDefault="00BB18E3" w:rsidP="000618B8">
                        <w:pPr>
                          <w:tabs>
                            <w:tab w:val="num" w:pos="360"/>
                          </w:tabs>
                          <w:spacing w:line="360" w:lineRule="auto"/>
                          <w:rPr>
                            <w:rFonts w:ascii="Times New Roman" w:hAnsi="Times New Roman" w:cs="Times New Roman"/>
                            <w:color w:val="000000" w:themeColor="text1"/>
                            <w:sz w:val="22"/>
                          </w:rPr>
                        </w:pPr>
                      </w:p>
                    </w:txbxContent>
                  </v:textbox>
                </v:rect>
              </v:group>
            </w:pict>
          </mc:Fallback>
        </mc:AlternateContent>
      </w:r>
      <w:r w:rsidR="00114FD2" w:rsidRPr="005C10EB">
        <w:rPr>
          <w:rFonts w:ascii="Arial" w:hAnsi="Arial" w:cs="Arial"/>
          <w:noProof/>
        </w:rPr>
        <mc:AlternateContent>
          <mc:Choice Requires="wps">
            <w:drawing>
              <wp:anchor distT="0" distB="0" distL="114300" distR="114300" simplePos="0" relativeHeight="251760640" behindDoc="0" locked="0" layoutInCell="1" allowOverlap="1" wp14:anchorId="3798924D" wp14:editId="39B91241">
                <wp:simplePos x="0" y="0"/>
                <wp:positionH relativeFrom="column">
                  <wp:posOffset>1754505</wp:posOffset>
                </wp:positionH>
                <wp:positionV relativeFrom="paragraph">
                  <wp:posOffset>3964305</wp:posOffset>
                </wp:positionV>
                <wp:extent cx="1212850" cy="6350"/>
                <wp:effectExtent l="38100" t="76200" r="0" b="88900"/>
                <wp:wrapNone/>
                <wp:docPr id="37" name="直接箭头连接符 37"/>
                <wp:cNvGraphicFramePr/>
                <a:graphic xmlns:a="http://schemas.openxmlformats.org/drawingml/2006/main">
                  <a:graphicData uri="http://schemas.microsoft.com/office/word/2010/wordprocessingShape">
                    <wps:wsp>
                      <wps:cNvCnPr/>
                      <wps:spPr>
                        <a:xfrm flipH="1" flipV="1">
                          <a:off x="0" y="0"/>
                          <a:ext cx="1212850" cy="6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1D5F1" id="直接箭头连接符 37" o:spid="_x0000_s1026" type="#_x0000_t32" style="position:absolute;left:0;text-align:left;margin-left:138.15pt;margin-top:312.15pt;width:95.5pt;height:.5pt;flip:x 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" strokecolor="black [3213]" strokeweight="1pt">
                <v:stroke endarrow="block" joinstyle="miter"/>
              </v:shape>
            </w:pict>
          </mc:Fallback>
        </mc:AlternateContent>
      </w:r>
    </w:p>
    <w:p w14:paraId="44EACC86" w14:textId="22A556AA" w:rsidR="009C4041" w:rsidRPr="005C10EB" w:rsidRDefault="009C4041" w:rsidP="009C4041">
      <w:pPr>
        <w:widowControl/>
        <w:jc w:val="left"/>
        <w:rPr>
          <w:rFonts w:ascii="Arial" w:hAnsi="Arial" w:cs="Arial"/>
          <w:bCs/>
          <w:sz w:val="18"/>
          <w:szCs w:val="18"/>
        </w:rPr>
      </w:pPr>
      <w:r w:rsidRPr="005C10EB">
        <w:rPr>
          <w:rFonts w:ascii="Arial" w:hAnsi="Arial" w:cs="Arial"/>
          <w:noProof/>
          <w:sz w:val="20"/>
          <w:szCs w:val="20"/>
        </w:rPr>
        <w:lastRenderedPageBreak/>
        <w:drawing>
          <wp:inline distT="0" distB="0" distL="0" distR="0" wp14:anchorId="1E00DD53" wp14:editId="22376BE2">
            <wp:extent cx="8863330" cy="3877945"/>
            <wp:effectExtent l="0" t="0" r="0" b="8255"/>
            <wp:docPr id="22" name="图片 2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表格&#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330" cy="3877945"/>
                    </a:xfrm>
                    <a:prstGeom prst="rect">
                      <a:avLst/>
                    </a:prstGeom>
                    <a:noFill/>
                    <a:ln>
                      <a:noFill/>
                    </a:ln>
                  </pic:spPr>
                </pic:pic>
              </a:graphicData>
            </a:graphic>
          </wp:inline>
        </w:drawing>
      </w:r>
      <w:r w:rsidRPr="005C10EB">
        <w:rPr>
          <w:rFonts w:ascii="Arial" w:hAnsi="Arial" w:cs="Arial"/>
          <w:b/>
          <w:sz w:val="20"/>
          <w:szCs w:val="20"/>
        </w:rPr>
        <w:t xml:space="preserve"> </w:t>
      </w:r>
      <w:r w:rsidR="00A26C0C" w:rsidRPr="00EE58D6">
        <w:rPr>
          <w:rFonts w:ascii="Arial" w:hAnsi="Arial" w:cs="Arial"/>
          <w:b/>
          <w:sz w:val="18"/>
          <w:szCs w:val="18"/>
        </w:rPr>
        <w:t>Supplementary</w:t>
      </w:r>
      <w:r w:rsidR="00A26C0C" w:rsidRPr="003A4ED9">
        <w:rPr>
          <w:rFonts w:ascii="Arial" w:eastAsia="Times New Roman" w:hAnsi="Arial" w:cs="Arial"/>
          <w:bCs/>
          <w:snapToGrid w:val="0"/>
          <w:color w:val="000000"/>
          <w:kern w:val="0"/>
          <w:sz w:val="22"/>
          <w:lang w:eastAsia="de-DE" w:bidi="en-US"/>
        </w:rPr>
        <w:t xml:space="preserve"> </w:t>
      </w:r>
      <w:r w:rsidRPr="005C10EB">
        <w:rPr>
          <w:rFonts w:ascii="Arial" w:hAnsi="Arial" w:cs="Arial"/>
          <w:b/>
          <w:sz w:val="18"/>
          <w:szCs w:val="18"/>
        </w:rPr>
        <w:t>Figure 2.</w:t>
      </w:r>
      <w:r w:rsidRPr="005C10EB">
        <w:rPr>
          <w:rFonts w:ascii="Arial" w:hAnsi="Arial" w:cs="Arial"/>
          <w:bCs/>
          <w:sz w:val="18"/>
          <w:szCs w:val="18"/>
        </w:rPr>
        <w:t xml:space="preserve"> Association of healthy LCD and unhealthy LCD scores (per 5-point increase) with insulin and HOMA-IR by subgroups</w:t>
      </w:r>
      <w:r w:rsidR="006326B5">
        <w:rPr>
          <w:rFonts w:ascii="Arial" w:hAnsi="Arial" w:cs="Arial"/>
          <w:bCs/>
          <w:sz w:val="20"/>
          <w:szCs w:val="20"/>
          <w:vertAlign w:val="superscript"/>
        </w:rPr>
        <w:t>*</w:t>
      </w:r>
    </w:p>
    <w:p w14:paraId="7EB4F995" w14:textId="413630D8" w:rsidR="009C4041" w:rsidRPr="005C10EB" w:rsidRDefault="006326B5" w:rsidP="009C4041">
      <w:pPr>
        <w:widowControl/>
        <w:jc w:val="left"/>
        <w:rPr>
          <w:rFonts w:ascii="Arial" w:hAnsi="Arial" w:cs="Arial"/>
          <w:bCs/>
          <w:sz w:val="18"/>
          <w:szCs w:val="18"/>
        </w:rPr>
      </w:pPr>
      <w:r>
        <w:rPr>
          <w:rFonts w:ascii="Arial" w:hAnsi="Arial" w:cs="Arial"/>
          <w:bCs/>
          <w:sz w:val="20"/>
          <w:szCs w:val="20"/>
          <w:vertAlign w:val="superscript"/>
        </w:rPr>
        <w:t>*</w:t>
      </w:r>
      <w:r w:rsidR="009C4041" w:rsidRPr="005C10EB">
        <w:rPr>
          <w:rFonts w:ascii="Arial" w:hAnsi="Arial" w:cs="Arial"/>
          <w:bCs/>
          <w:sz w:val="18"/>
          <w:szCs w:val="18"/>
        </w:rPr>
        <w:t xml:space="preserve"> Covariates in the models were adjusted for age (18-29, 30-39, 40-49, 50-59, </w:t>
      </w:r>
      <w:r w:rsidR="00007472" w:rsidRPr="005C10EB">
        <w:rPr>
          <w:rFonts w:ascii="Arial" w:hAnsi="Arial" w:cs="Arial"/>
          <w:bCs/>
          <w:sz w:val="18"/>
          <w:szCs w:val="18"/>
        </w:rPr>
        <w:t xml:space="preserve">and </w:t>
      </w:r>
      <w:r w:rsidR="009C4041" w:rsidRPr="005C10EB">
        <w:rPr>
          <w:rFonts w:ascii="Arial" w:hAnsi="Arial" w:cs="Arial"/>
          <w:bCs/>
          <w:sz w:val="18"/>
          <w:szCs w:val="18"/>
        </w:rPr>
        <w:t xml:space="preserve">≥ 60 years), sex (male, female), total energy intake (kcal/day, tertile), race/ethnicity (non-Hispanic white, non-Hispanic black, or other races), education (≤ 12th grade, high school graduate, or more than high school), marital status (married, widowed/divorced/separated, or never married), ratio of family income to poverty (&lt;1.30, 1.30-3.49, or ≥3.50), physical activity (&lt;8.3, 8.3-16.7, or &gt;16.7 METS-h/week), smoking (never smoker, former smoker, or current smoker), alcohol drinking (never drinker, former drinker, or current drinker), hypertension (yes/no), diabetes (yes/no), cancer (yes/no), CVD (yes/no), family history of CVD (yes/no), family history of diabetes (yes/no), BMI (&lt;18.5, 18.5-24.9, 25.0-29.9, and ≥30.0), </w:t>
      </w:r>
      <w:r w:rsidR="00007472" w:rsidRPr="005C10EB">
        <w:rPr>
          <w:rFonts w:ascii="Arial" w:hAnsi="Arial" w:cs="Arial"/>
          <w:bCs/>
          <w:sz w:val="18"/>
          <w:szCs w:val="18"/>
        </w:rPr>
        <w:t xml:space="preserve">and </w:t>
      </w:r>
      <w:r w:rsidR="009C4041" w:rsidRPr="005C10EB">
        <w:rPr>
          <w:rFonts w:ascii="Arial" w:hAnsi="Arial" w:cs="Arial"/>
          <w:bCs/>
          <w:sz w:val="18"/>
          <w:szCs w:val="18"/>
        </w:rPr>
        <w:t>survey cycle (assigned values from 1 to 8).</w:t>
      </w:r>
      <w:r w:rsidR="009C4041" w:rsidRPr="005C10EB">
        <w:rPr>
          <w:rFonts w:ascii="Arial" w:hAnsi="Arial" w:cs="Arial"/>
          <w:bCs/>
          <w:sz w:val="18"/>
          <w:szCs w:val="18"/>
          <w:vertAlign w:val="superscript"/>
        </w:rPr>
        <w:t xml:space="preserve"> </w:t>
      </w:r>
      <w:r w:rsidR="009C4041" w:rsidRPr="005C10EB">
        <w:rPr>
          <w:rFonts w:ascii="Arial" w:hAnsi="Arial" w:cs="Arial"/>
          <w:bCs/>
          <w:sz w:val="18"/>
          <w:szCs w:val="18"/>
        </w:rPr>
        <w:t>Linear trend test was conducted by treating each LCD as a continuous variable in the models.</w:t>
      </w:r>
    </w:p>
    <w:p w14:paraId="7FD7BF36" w14:textId="77777777" w:rsidR="009C4041" w:rsidRPr="005C10EB" w:rsidRDefault="009C4041" w:rsidP="009C4041">
      <w:pPr>
        <w:widowControl/>
        <w:jc w:val="left"/>
        <w:rPr>
          <w:rFonts w:ascii="Arial" w:hAnsi="Arial" w:cs="Arial"/>
          <w:bCs/>
          <w:sz w:val="18"/>
          <w:szCs w:val="18"/>
        </w:rPr>
      </w:pPr>
      <w:r w:rsidRPr="005C10EB">
        <w:rPr>
          <w:rFonts w:ascii="Arial" w:hAnsi="Arial" w:cs="Arial"/>
          <w:bCs/>
          <w:sz w:val="18"/>
          <w:szCs w:val="18"/>
        </w:rPr>
        <w:t>Abbreviations: BMI, body mass index; CI, Confidence interval; LCD, Low-carbohydrate diet; METS, Metabolic equivalent tasks; NHANES, National Health and Nutrition Examination Survey; HOMA-IR, Homeostatic Model Assessment of Insulin Resistance; CVD, cardiovascular disease.</w:t>
      </w:r>
    </w:p>
    <w:p w14:paraId="12CF8503" w14:textId="77777777" w:rsidR="009C4041" w:rsidRPr="005C10EB" w:rsidRDefault="009C4041" w:rsidP="009C4041">
      <w:pPr>
        <w:widowControl/>
        <w:spacing w:line="480" w:lineRule="auto"/>
        <w:jc w:val="left"/>
        <w:rPr>
          <w:rFonts w:ascii="Arial" w:hAnsi="Arial" w:cs="Arial"/>
          <w:bCs/>
          <w:sz w:val="20"/>
          <w:szCs w:val="20"/>
        </w:rPr>
      </w:pPr>
      <w:r w:rsidRPr="005C10EB">
        <w:rPr>
          <w:rFonts w:ascii="Arial" w:hAnsi="Arial" w:cs="Arial"/>
          <w:bCs/>
          <w:sz w:val="20"/>
          <w:szCs w:val="20"/>
        </w:rPr>
        <w:br w:type="page"/>
      </w:r>
    </w:p>
    <w:p w14:paraId="5A84EBF2" w14:textId="77777777" w:rsidR="00B0377E" w:rsidRDefault="00B0377E" w:rsidP="009C4041">
      <w:pPr>
        <w:widowControl/>
        <w:jc w:val="left"/>
        <w:rPr>
          <w:rFonts w:ascii="Arial" w:hAnsi="Arial" w:cs="Arial"/>
          <w:noProof/>
          <w:sz w:val="20"/>
          <w:szCs w:val="20"/>
        </w:rPr>
      </w:pPr>
    </w:p>
    <w:p w14:paraId="3E2E8A73" w14:textId="18504572" w:rsidR="009C4041" w:rsidRPr="005C10EB" w:rsidRDefault="009C4041" w:rsidP="009C4041">
      <w:pPr>
        <w:widowControl/>
        <w:jc w:val="left"/>
        <w:rPr>
          <w:rFonts w:ascii="Arial" w:hAnsi="Arial" w:cs="Arial"/>
          <w:b/>
          <w:sz w:val="20"/>
          <w:szCs w:val="20"/>
        </w:rPr>
      </w:pPr>
      <w:r w:rsidRPr="005C10EB">
        <w:rPr>
          <w:rFonts w:ascii="Arial" w:hAnsi="Arial" w:cs="Arial"/>
          <w:noProof/>
          <w:sz w:val="20"/>
          <w:szCs w:val="20"/>
        </w:rPr>
        <w:drawing>
          <wp:inline distT="0" distB="0" distL="0" distR="0" wp14:anchorId="43326F74" wp14:editId="1B38FE1C">
            <wp:extent cx="4826000" cy="3877945"/>
            <wp:effectExtent l="0" t="0" r="0" b="8255"/>
            <wp:docPr id="23" name="图片 23" descr="表格&#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表格&#10;&#10;低可信度描述已自动生成"/>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5551"/>
                    <a:stretch/>
                  </pic:blipFill>
                  <pic:spPr bwMode="auto">
                    <a:xfrm>
                      <a:off x="0" y="0"/>
                      <a:ext cx="4826000" cy="3877945"/>
                    </a:xfrm>
                    <a:prstGeom prst="rect">
                      <a:avLst/>
                    </a:prstGeom>
                    <a:noFill/>
                    <a:ln>
                      <a:noFill/>
                    </a:ln>
                    <a:extLst>
                      <a:ext uri="{53640926-AAD7-44D8-BBD7-CCE9431645EC}">
                        <a14:shadowObscured xmlns:a14="http://schemas.microsoft.com/office/drawing/2010/main"/>
                      </a:ext>
                    </a:extLst>
                  </pic:spPr>
                </pic:pic>
              </a:graphicData>
            </a:graphic>
          </wp:inline>
        </w:drawing>
      </w:r>
    </w:p>
    <w:p w14:paraId="1A8226C3" w14:textId="15463C8D" w:rsidR="009C4041" w:rsidRPr="005C10EB" w:rsidRDefault="00EE58D6" w:rsidP="009C4041">
      <w:pPr>
        <w:jc w:val="left"/>
        <w:rPr>
          <w:rFonts w:ascii="Arial" w:hAnsi="Arial" w:cs="Arial"/>
          <w:bCs/>
          <w:sz w:val="18"/>
          <w:szCs w:val="18"/>
        </w:rPr>
      </w:pPr>
      <w:r w:rsidRPr="00EE58D6">
        <w:rPr>
          <w:rFonts w:ascii="Arial" w:hAnsi="Arial" w:cs="Arial"/>
          <w:b/>
          <w:sz w:val="18"/>
          <w:szCs w:val="18"/>
        </w:rPr>
        <w:t>Supplementary</w:t>
      </w:r>
      <w:r w:rsidRPr="003A4ED9">
        <w:rPr>
          <w:rFonts w:ascii="Arial" w:eastAsia="Times New Roman" w:hAnsi="Arial" w:cs="Arial"/>
          <w:bCs/>
          <w:snapToGrid w:val="0"/>
          <w:color w:val="000000"/>
          <w:kern w:val="0"/>
          <w:sz w:val="22"/>
          <w:lang w:eastAsia="de-DE" w:bidi="en-US"/>
        </w:rPr>
        <w:t xml:space="preserve"> </w:t>
      </w:r>
      <w:r w:rsidR="009C4041" w:rsidRPr="005C10EB">
        <w:rPr>
          <w:rFonts w:ascii="Arial" w:hAnsi="Arial" w:cs="Arial"/>
          <w:b/>
          <w:sz w:val="18"/>
          <w:szCs w:val="18"/>
        </w:rPr>
        <w:t>Figure 3.</w:t>
      </w:r>
      <w:r w:rsidR="009C4041" w:rsidRPr="005C10EB">
        <w:rPr>
          <w:rFonts w:ascii="Arial" w:hAnsi="Arial" w:cs="Arial"/>
          <w:bCs/>
          <w:sz w:val="18"/>
          <w:szCs w:val="18"/>
        </w:rPr>
        <w:t xml:space="preserve"> Association of healthy LCD and unhealthy LCD scores (per 5-point increase) with CRP by subgroups</w:t>
      </w:r>
      <w:r w:rsidR="006326B5">
        <w:rPr>
          <w:rFonts w:ascii="Arial" w:hAnsi="Arial" w:cs="Arial"/>
          <w:bCs/>
          <w:sz w:val="20"/>
          <w:szCs w:val="20"/>
          <w:vertAlign w:val="superscript"/>
        </w:rPr>
        <w:t>*</w:t>
      </w:r>
    </w:p>
    <w:p w14:paraId="0E15B72C" w14:textId="0F7975CA" w:rsidR="009C4041" w:rsidRPr="005C10EB" w:rsidRDefault="006326B5" w:rsidP="009C4041">
      <w:pPr>
        <w:widowControl/>
        <w:jc w:val="left"/>
        <w:rPr>
          <w:rFonts w:ascii="Arial" w:hAnsi="Arial" w:cs="Arial"/>
          <w:bCs/>
          <w:sz w:val="18"/>
          <w:szCs w:val="18"/>
        </w:rPr>
      </w:pPr>
      <w:r>
        <w:rPr>
          <w:rFonts w:ascii="Arial" w:hAnsi="Arial" w:cs="Arial"/>
          <w:bCs/>
          <w:sz w:val="20"/>
          <w:szCs w:val="20"/>
          <w:vertAlign w:val="superscript"/>
        </w:rPr>
        <w:t>*</w:t>
      </w:r>
      <w:r w:rsidR="009C4041" w:rsidRPr="005C10EB">
        <w:rPr>
          <w:rFonts w:ascii="Arial" w:hAnsi="Arial" w:cs="Arial"/>
          <w:bCs/>
          <w:sz w:val="18"/>
          <w:szCs w:val="18"/>
        </w:rPr>
        <w:t xml:space="preserve"> Covariates in the models were adjusted for age (18-29, 30-39, 40-49, 50-59, </w:t>
      </w:r>
      <w:r w:rsidR="00007472" w:rsidRPr="005C10EB">
        <w:rPr>
          <w:rFonts w:ascii="Arial" w:hAnsi="Arial" w:cs="Arial"/>
          <w:bCs/>
          <w:sz w:val="18"/>
          <w:szCs w:val="18"/>
        </w:rPr>
        <w:t xml:space="preserve">and </w:t>
      </w:r>
      <w:r w:rsidR="009C4041" w:rsidRPr="005C10EB">
        <w:rPr>
          <w:rFonts w:ascii="Arial" w:hAnsi="Arial" w:cs="Arial"/>
          <w:bCs/>
          <w:sz w:val="18"/>
          <w:szCs w:val="18"/>
        </w:rPr>
        <w:t>≥ 60 years), sex (male, female), total energy intake (kcal/day, tertile), race/ethnicity (non-Hispanic white, non-Hispanic black, or other races), education (≤ 12th grade, high school graduate, or more than high school), marital status (married, widowed/divorced/separated, or never married), ratio of family income to poverty (&lt;1.30, 1.30-3.49, or ≥3.50), physical activity (&lt;8.3, 8.3-16.7, or &gt;16.7 METS-h/week), smoking (never smoker, former smoker, or current smoker), alcohol drinking (never drinker, former drinker, or current drinker), hypertension (yes/no), diabetes (yes/no), cancer (yes/no), CVD (yes/no), aspirin use (yes/no), family history of CVD (yes/no), family history of diabetes (yes/no), BMI (&lt;18.5, 18.5-24.9, 25.0-29.9, and ≥30.0),</w:t>
      </w:r>
      <w:r w:rsidR="00007472" w:rsidRPr="005C10EB">
        <w:rPr>
          <w:rFonts w:ascii="Arial" w:hAnsi="Arial" w:cs="Arial"/>
          <w:bCs/>
          <w:sz w:val="18"/>
          <w:szCs w:val="18"/>
        </w:rPr>
        <w:t xml:space="preserve"> and</w:t>
      </w:r>
      <w:r w:rsidR="009C4041" w:rsidRPr="005C10EB">
        <w:rPr>
          <w:rFonts w:ascii="Arial" w:hAnsi="Arial" w:cs="Arial"/>
          <w:bCs/>
          <w:sz w:val="18"/>
          <w:szCs w:val="18"/>
        </w:rPr>
        <w:t xml:space="preserve"> survey cycle (assigned values from 1 to 8).</w:t>
      </w:r>
      <w:r w:rsidR="009C4041" w:rsidRPr="005C10EB">
        <w:rPr>
          <w:rFonts w:ascii="Arial" w:hAnsi="Arial" w:cs="Arial"/>
          <w:bCs/>
          <w:sz w:val="18"/>
          <w:szCs w:val="18"/>
          <w:vertAlign w:val="superscript"/>
        </w:rPr>
        <w:t xml:space="preserve"> </w:t>
      </w:r>
      <w:r w:rsidR="009C4041" w:rsidRPr="005C10EB">
        <w:rPr>
          <w:rFonts w:ascii="Arial" w:hAnsi="Arial" w:cs="Arial"/>
          <w:bCs/>
          <w:sz w:val="18"/>
          <w:szCs w:val="18"/>
        </w:rPr>
        <w:t>Linear trend test was conducted by treating each LCD as a continuous variable in the models.</w:t>
      </w:r>
    </w:p>
    <w:p w14:paraId="7220CC87" w14:textId="428DB4C8" w:rsidR="009C4041" w:rsidRPr="005C10EB" w:rsidRDefault="009C4041" w:rsidP="009C4041">
      <w:pPr>
        <w:widowControl/>
        <w:jc w:val="left"/>
        <w:rPr>
          <w:rFonts w:ascii="Arial" w:hAnsi="Arial" w:cs="Arial"/>
          <w:b/>
          <w:sz w:val="18"/>
          <w:szCs w:val="18"/>
        </w:rPr>
      </w:pPr>
      <w:r w:rsidRPr="005C10EB">
        <w:rPr>
          <w:rFonts w:ascii="Arial" w:hAnsi="Arial" w:cs="Arial"/>
          <w:bCs/>
          <w:sz w:val="18"/>
          <w:szCs w:val="18"/>
        </w:rPr>
        <w:t>Abbreviations: BMI, body mass index; CI, Confidence interval; LCD, Low-carbohydrate diet; METS, Metabolic equivalent tasks; NHANES, National Health and Nutrition Examination Survey; CRP, C-reactive protein; CVD, cardiovascular disease.</w:t>
      </w:r>
    </w:p>
    <w:p w14:paraId="6F534410" w14:textId="77777777" w:rsidR="009C4041" w:rsidRPr="005C10EB" w:rsidRDefault="009C4041" w:rsidP="009C4041">
      <w:pPr>
        <w:widowControl/>
        <w:spacing w:line="480" w:lineRule="auto"/>
        <w:jc w:val="left"/>
        <w:rPr>
          <w:rFonts w:ascii="Arial" w:hAnsi="Arial" w:cs="Arial"/>
          <w:b/>
          <w:sz w:val="20"/>
          <w:szCs w:val="20"/>
        </w:rPr>
      </w:pPr>
    </w:p>
    <w:p w14:paraId="6866FEBD" w14:textId="77777777" w:rsidR="009C4041" w:rsidRPr="005C10EB" w:rsidRDefault="009C4041" w:rsidP="009C4041">
      <w:pPr>
        <w:widowControl/>
        <w:spacing w:line="480" w:lineRule="auto"/>
        <w:jc w:val="left"/>
        <w:rPr>
          <w:rFonts w:ascii="Arial" w:hAnsi="Arial" w:cs="Arial"/>
          <w:b/>
          <w:sz w:val="20"/>
          <w:szCs w:val="20"/>
        </w:rPr>
      </w:pPr>
      <w:r w:rsidRPr="005C10EB">
        <w:rPr>
          <w:rFonts w:ascii="Arial" w:hAnsi="Arial" w:cs="Arial"/>
          <w:b/>
          <w:sz w:val="20"/>
          <w:szCs w:val="20"/>
        </w:rPr>
        <w:br w:type="page"/>
      </w:r>
    </w:p>
    <w:p w14:paraId="52478C46" w14:textId="77777777" w:rsidR="009C4041" w:rsidRPr="005C10EB" w:rsidRDefault="009C4041" w:rsidP="009C4041">
      <w:pPr>
        <w:widowControl/>
        <w:jc w:val="left"/>
        <w:rPr>
          <w:rFonts w:ascii="Arial" w:hAnsi="Arial" w:cs="Arial"/>
          <w:b/>
          <w:sz w:val="20"/>
          <w:szCs w:val="20"/>
        </w:rPr>
      </w:pPr>
      <w:r w:rsidRPr="005C10EB">
        <w:rPr>
          <w:rFonts w:ascii="Arial" w:hAnsi="Arial" w:cs="Arial"/>
          <w:noProof/>
          <w:sz w:val="20"/>
          <w:szCs w:val="20"/>
        </w:rPr>
        <w:lastRenderedPageBreak/>
        <w:drawing>
          <wp:inline distT="0" distB="0" distL="0" distR="0" wp14:anchorId="41D800B8" wp14:editId="16A05B74">
            <wp:extent cx="8863330" cy="3877945"/>
            <wp:effectExtent l="0" t="0" r="0" b="8255"/>
            <wp:docPr id="24" name="图片 24"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表格&#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330" cy="3877945"/>
                    </a:xfrm>
                    <a:prstGeom prst="rect">
                      <a:avLst/>
                    </a:prstGeom>
                    <a:noFill/>
                    <a:ln>
                      <a:noFill/>
                    </a:ln>
                  </pic:spPr>
                </pic:pic>
              </a:graphicData>
            </a:graphic>
          </wp:inline>
        </w:drawing>
      </w:r>
    </w:p>
    <w:p w14:paraId="1DDD3DB0" w14:textId="515D220A" w:rsidR="009C4041" w:rsidRPr="005C10EB" w:rsidRDefault="00EE58D6" w:rsidP="009C4041">
      <w:pPr>
        <w:jc w:val="left"/>
        <w:rPr>
          <w:rFonts w:ascii="Arial" w:hAnsi="Arial" w:cs="Arial"/>
          <w:bCs/>
          <w:sz w:val="18"/>
          <w:szCs w:val="18"/>
        </w:rPr>
      </w:pPr>
      <w:r w:rsidRPr="00EE58D6">
        <w:rPr>
          <w:rFonts w:ascii="Arial" w:hAnsi="Arial" w:cs="Arial"/>
          <w:b/>
          <w:sz w:val="18"/>
          <w:szCs w:val="18"/>
        </w:rPr>
        <w:t>Supplementary</w:t>
      </w:r>
      <w:r w:rsidRPr="003A4ED9">
        <w:rPr>
          <w:rFonts w:ascii="Arial" w:eastAsia="Times New Roman" w:hAnsi="Arial" w:cs="Arial"/>
          <w:bCs/>
          <w:snapToGrid w:val="0"/>
          <w:color w:val="000000"/>
          <w:kern w:val="0"/>
          <w:sz w:val="22"/>
          <w:lang w:eastAsia="de-DE" w:bidi="en-US"/>
        </w:rPr>
        <w:t xml:space="preserve"> </w:t>
      </w:r>
      <w:r w:rsidR="009C4041" w:rsidRPr="005C10EB">
        <w:rPr>
          <w:rFonts w:ascii="Arial" w:hAnsi="Arial" w:cs="Arial"/>
          <w:b/>
          <w:sz w:val="18"/>
          <w:szCs w:val="18"/>
        </w:rPr>
        <w:t>Figure 4.</w:t>
      </w:r>
      <w:r w:rsidR="009C4041" w:rsidRPr="005C10EB">
        <w:rPr>
          <w:rFonts w:ascii="Arial" w:hAnsi="Arial" w:cs="Arial"/>
          <w:bCs/>
          <w:sz w:val="18"/>
          <w:szCs w:val="18"/>
        </w:rPr>
        <w:t xml:space="preserve"> Association of healthy LCD and unhealthy LCD scores (per 5-point increase) with HDL-C and LDL-C by subgroups</w:t>
      </w:r>
      <w:r w:rsidR="00B641FF">
        <w:rPr>
          <w:rFonts w:ascii="Arial" w:hAnsi="Arial" w:cs="Arial"/>
          <w:bCs/>
          <w:sz w:val="20"/>
          <w:szCs w:val="20"/>
          <w:vertAlign w:val="superscript"/>
        </w:rPr>
        <w:t>*</w:t>
      </w:r>
    </w:p>
    <w:p w14:paraId="4B943DC3" w14:textId="32EABD41" w:rsidR="009C4041" w:rsidRPr="005C10EB" w:rsidRDefault="00B641FF" w:rsidP="009C4041">
      <w:pPr>
        <w:widowControl/>
        <w:jc w:val="left"/>
        <w:rPr>
          <w:rFonts w:ascii="Arial" w:hAnsi="Arial" w:cs="Arial"/>
          <w:bCs/>
          <w:sz w:val="18"/>
          <w:szCs w:val="18"/>
        </w:rPr>
      </w:pPr>
      <w:r>
        <w:rPr>
          <w:rFonts w:ascii="Arial" w:hAnsi="Arial" w:cs="Arial"/>
          <w:bCs/>
          <w:sz w:val="20"/>
          <w:szCs w:val="20"/>
          <w:vertAlign w:val="superscript"/>
        </w:rPr>
        <w:t>*</w:t>
      </w:r>
      <w:r w:rsidR="009C4041" w:rsidRPr="005C10EB">
        <w:rPr>
          <w:rFonts w:ascii="Arial" w:hAnsi="Arial" w:cs="Arial"/>
          <w:bCs/>
          <w:sz w:val="18"/>
          <w:szCs w:val="18"/>
        </w:rPr>
        <w:t xml:space="preserve"> Covariates in the models were adjusted for age (18-29, 30-39, 40-49, 50-59,</w:t>
      </w:r>
      <w:r w:rsidR="00007472" w:rsidRPr="005C10EB">
        <w:rPr>
          <w:rFonts w:ascii="Arial" w:hAnsi="Arial" w:cs="Arial"/>
          <w:bCs/>
          <w:sz w:val="18"/>
          <w:szCs w:val="18"/>
        </w:rPr>
        <w:t xml:space="preserve"> and</w:t>
      </w:r>
      <w:r w:rsidR="009C4041" w:rsidRPr="005C10EB">
        <w:rPr>
          <w:rFonts w:ascii="Arial" w:hAnsi="Arial" w:cs="Arial"/>
          <w:bCs/>
          <w:sz w:val="18"/>
          <w:szCs w:val="18"/>
        </w:rPr>
        <w:t xml:space="preserve"> ≥ 60 years), sex (male, female), total energy intake (kcal/day, tertile), race/ethnicity (non-Hispanic white, non-Hispanic black, or other races), education (≤ 12th grade, high school graduate, or more than high school), marital status (married, widowed/divorced/separated, or never married), ratio of family income to poverty (&lt;1.30, 1.30-3.49, or ≥3.50), physical activity (&lt;8.3, 8.3-16.7, or &gt;16.7 METS-h/week), smoking (never smoker, former smoker, or current smoker), alcohol drinking (never drinker, former drinker, or current drinker), hypertension (yes/no), diabetes (yes/no), cancer (yes/no), CVD (yes/no), family history of CVD (yes/no), family history of diabetes (yes/no), BMI (&lt;18.5, 18.5-24.9, 25.0-29.9, and ≥30.0), </w:t>
      </w:r>
      <w:r w:rsidR="00007472" w:rsidRPr="005C10EB">
        <w:rPr>
          <w:rFonts w:ascii="Arial" w:hAnsi="Arial" w:cs="Arial"/>
          <w:bCs/>
          <w:sz w:val="18"/>
          <w:szCs w:val="18"/>
        </w:rPr>
        <w:t xml:space="preserve">and </w:t>
      </w:r>
      <w:r w:rsidR="009C4041" w:rsidRPr="005C10EB">
        <w:rPr>
          <w:rFonts w:ascii="Arial" w:hAnsi="Arial" w:cs="Arial"/>
          <w:bCs/>
          <w:sz w:val="18"/>
          <w:szCs w:val="18"/>
        </w:rPr>
        <w:t>survey cycle (assigned values from 1 to 8).</w:t>
      </w:r>
      <w:r w:rsidR="009C4041" w:rsidRPr="005C10EB">
        <w:rPr>
          <w:rFonts w:ascii="Arial" w:hAnsi="Arial" w:cs="Arial"/>
          <w:bCs/>
          <w:sz w:val="18"/>
          <w:szCs w:val="18"/>
          <w:vertAlign w:val="superscript"/>
        </w:rPr>
        <w:t xml:space="preserve"> </w:t>
      </w:r>
      <w:r w:rsidR="009C4041" w:rsidRPr="005C10EB">
        <w:rPr>
          <w:rFonts w:ascii="Arial" w:hAnsi="Arial" w:cs="Arial"/>
          <w:bCs/>
          <w:sz w:val="18"/>
          <w:szCs w:val="18"/>
        </w:rPr>
        <w:t>Linear trend test was conducted by treating each LCD as a continuous variable in the models.</w:t>
      </w:r>
      <w:r w:rsidR="009C4041" w:rsidRPr="005C10EB">
        <w:rPr>
          <w:rFonts w:ascii="Arial" w:hAnsi="Arial" w:cs="Arial"/>
          <w:bCs/>
          <w:i/>
          <w:iCs/>
          <w:sz w:val="18"/>
          <w:szCs w:val="18"/>
        </w:rPr>
        <w:t xml:space="preserve"> P</w:t>
      </w:r>
      <w:r w:rsidR="009C4041" w:rsidRPr="005C10EB">
        <w:rPr>
          <w:rFonts w:ascii="Arial" w:hAnsi="Arial" w:cs="Arial"/>
          <w:bCs/>
          <w:sz w:val="18"/>
          <w:szCs w:val="18"/>
        </w:rPr>
        <w:t xml:space="preserve"> values lower than Bonferroni-corrected significance level of 0.0001 were highlighted in bold.</w:t>
      </w:r>
    </w:p>
    <w:p w14:paraId="11123DDB" w14:textId="77777777" w:rsidR="009C4041" w:rsidRPr="005C10EB" w:rsidRDefault="009C4041" w:rsidP="009C4041">
      <w:pPr>
        <w:jc w:val="left"/>
        <w:rPr>
          <w:rFonts w:ascii="Arial" w:hAnsi="Arial" w:cs="Arial"/>
          <w:bCs/>
          <w:sz w:val="18"/>
          <w:szCs w:val="18"/>
        </w:rPr>
      </w:pPr>
      <w:r w:rsidRPr="005C10EB">
        <w:rPr>
          <w:rFonts w:ascii="Arial" w:hAnsi="Arial" w:cs="Arial"/>
          <w:bCs/>
          <w:sz w:val="18"/>
          <w:szCs w:val="18"/>
        </w:rPr>
        <w:t xml:space="preserve">Abbreviations: BMI, body mass index; CI, Confidence interval; LCD, Low-carbohydrate diet; METS, Metabolic equivalent tasks; NHANES, National Health and Nutrition Examination Survey; HDL-C, high-density lipoprotein cholesterol; LDL-C, low-density lipoprotein cholesterol; CVD, cardiovascular disease. </w:t>
      </w:r>
    </w:p>
    <w:p w14:paraId="03DBB023" w14:textId="77777777" w:rsidR="009C4041" w:rsidRPr="005C10EB" w:rsidRDefault="009C4041" w:rsidP="009C4041">
      <w:pPr>
        <w:widowControl/>
        <w:jc w:val="left"/>
        <w:rPr>
          <w:rFonts w:ascii="Arial" w:hAnsi="Arial" w:cs="Arial"/>
          <w:b/>
          <w:sz w:val="20"/>
          <w:szCs w:val="20"/>
        </w:rPr>
      </w:pPr>
      <w:r w:rsidRPr="005C10EB">
        <w:rPr>
          <w:rFonts w:ascii="Arial" w:hAnsi="Arial" w:cs="Arial"/>
          <w:b/>
          <w:sz w:val="20"/>
          <w:szCs w:val="20"/>
        </w:rPr>
        <w:br w:type="page"/>
      </w:r>
    </w:p>
    <w:p w14:paraId="1DB3E50F" w14:textId="11EDD805" w:rsidR="008F5A32" w:rsidRPr="005C10EB" w:rsidRDefault="00EE58D6" w:rsidP="00E6559B">
      <w:pPr>
        <w:autoSpaceDE w:val="0"/>
        <w:autoSpaceDN w:val="0"/>
        <w:adjustRightInd w:val="0"/>
        <w:jc w:val="left"/>
        <w:rPr>
          <w:rFonts w:ascii="Arial" w:hAnsi="Arial" w:cs="Arial"/>
          <w:color w:val="000000"/>
          <w:sz w:val="20"/>
          <w:szCs w:val="20"/>
          <w:lang w:eastAsia="ko-KR"/>
        </w:rPr>
      </w:pPr>
      <w:r w:rsidRPr="00EE58D6">
        <w:rPr>
          <w:rFonts w:ascii="Arial" w:hAnsi="Arial" w:cs="Arial"/>
          <w:b/>
          <w:sz w:val="20"/>
          <w:szCs w:val="20"/>
        </w:rPr>
        <w:lastRenderedPageBreak/>
        <w:t>Supplementary</w:t>
      </w:r>
      <w:r w:rsidRPr="003A4ED9">
        <w:rPr>
          <w:rFonts w:ascii="Arial" w:eastAsia="Times New Roman" w:hAnsi="Arial" w:cs="Arial"/>
          <w:bCs/>
          <w:snapToGrid w:val="0"/>
          <w:color w:val="000000"/>
          <w:kern w:val="0"/>
          <w:sz w:val="22"/>
          <w:lang w:eastAsia="de-DE" w:bidi="en-US"/>
        </w:rPr>
        <w:t xml:space="preserve"> </w:t>
      </w:r>
      <w:r w:rsidR="008F5A32" w:rsidRPr="005C10EB">
        <w:rPr>
          <w:rFonts w:ascii="Arial" w:hAnsi="Arial" w:cs="Arial"/>
          <w:b/>
          <w:sz w:val="20"/>
          <w:szCs w:val="20"/>
        </w:rPr>
        <w:t>Table 1</w:t>
      </w:r>
      <w:r w:rsidR="008F5A32" w:rsidRPr="005C10EB">
        <w:rPr>
          <w:rFonts w:ascii="Arial" w:hAnsi="Arial" w:cs="Arial"/>
          <w:b/>
          <w:bCs/>
          <w:color w:val="000000"/>
          <w:sz w:val="20"/>
          <w:szCs w:val="20"/>
          <w:lang w:eastAsia="ko-KR"/>
        </w:rPr>
        <w:t xml:space="preserve">. </w:t>
      </w:r>
      <w:bookmarkStart w:id="0" w:name="_Hlk95934162"/>
      <w:r w:rsidR="00055FCE" w:rsidRPr="005C10EB">
        <w:rPr>
          <w:rFonts w:ascii="Arial" w:hAnsi="Arial" w:cs="Arial"/>
          <w:bCs/>
          <w:sz w:val="20"/>
          <w:szCs w:val="20"/>
        </w:rPr>
        <w:t>Developm</w:t>
      </w:r>
      <w:r w:rsidR="00635B95" w:rsidRPr="005C10EB">
        <w:rPr>
          <w:rFonts w:ascii="Arial" w:hAnsi="Arial" w:cs="Arial"/>
          <w:bCs/>
          <w:sz w:val="20"/>
          <w:szCs w:val="20"/>
        </w:rPr>
        <w:t>en</w:t>
      </w:r>
      <w:r w:rsidR="00055FCE" w:rsidRPr="005C10EB">
        <w:rPr>
          <w:rFonts w:ascii="Arial" w:hAnsi="Arial" w:cs="Arial"/>
          <w:bCs/>
          <w:sz w:val="20"/>
          <w:szCs w:val="20"/>
        </w:rPr>
        <w:t>t</w:t>
      </w:r>
      <w:r w:rsidR="00635B95" w:rsidRPr="005C10EB">
        <w:rPr>
          <w:rFonts w:ascii="Arial" w:hAnsi="Arial" w:cs="Arial"/>
          <w:bCs/>
          <w:sz w:val="20"/>
          <w:szCs w:val="20"/>
        </w:rPr>
        <w:t xml:space="preserve"> of</w:t>
      </w:r>
      <w:r w:rsidR="008F5A32" w:rsidRPr="005C10EB">
        <w:rPr>
          <w:rFonts w:ascii="Arial" w:hAnsi="Arial" w:cs="Arial"/>
          <w:bCs/>
          <w:sz w:val="20"/>
          <w:szCs w:val="20"/>
        </w:rPr>
        <w:t xml:space="preserve"> the low-carbohydrate diet scores</w:t>
      </w:r>
    </w:p>
    <w:tbl>
      <w:tblPr>
        <w:tblStyle w:val="a7"/>
        <w:tblW w:w="5100" w:type="pct"/>
        <w:jc w:val="center"/>
        <w:tblLook w:val="04A0" w:firstRow="1" w:lastRow="0" w:firstColumn="1" w:lastColumn="0" w:noHBand="0" w:noVBand="1"/>
      </w:tblPr>
      <w:tblGrid>
        <w:gridCol w:w="717"/>
        <w:gridCol w:w="1267"/>
        <w:gridCol w:w="597"/>
        <w:gridCol w:w="767"/>
        <w:gridCol w:w="1267"/>
        <w:gridCol w:w="1197"/>
        <w:gridCol w:w="767"/>
        <w:gridCol w:w="1267"/>
        <w:gridCol w:w="997"/>
        <w:gridCol w:w="767"/>
        <w:gridCol w:w="1267"/>
        <w:gridCol w:w="767"/>
        <w:gridCol w:w="767"/>
        <w:gridCol w:w="1267"/>
        <w:gridCol w:w="627"/>
        <w:gridCol w:w="767"/>
      </w:tblGrid>
      <w:tr w:rsidR="00CA1E0B" w:rsidRPr="005C10EB" w14:paraId="7DF6BDC1" w14:textId="77777777" w:rsidTr="00CA1E0B">
        <w:trPr>
          <w:trHeight w:val="254"/>
          <w:jc w:val="center"/>
        </w:trPr>
        <w:tc>
          <w:tcPr>
            <w:tcW w:w="238" w:type="pct"/>
            <w:vMerge w:val="restart"/>
            <w:vAlign w:val="center"/>
          </w:tcPr>
          <w:bookmarkEnd w:id="0"/>
          <w:p w14:paraId="668501B2" w14:textId="77777777" w:rsidR="00CA1E0B" w:rsidRPr="005C10EB" w:rsidRDefault="00CA1E0B" w:rsidP="00F931CD">
            <w:pPr>
              <w:jc w:val="center"/>
              <w:rPr>
                <w:rFonts w:ascii="Arial" w:hAnsi="Arial" w:cs="Arial"/>
                <w:bCs/>
                <w:sz w:val="18"/>
                <w:szCs w:val="18"/>
              </w:rPr>
            </w:pPr>
            <w:r w:rsidRPr="005C10EB">
              <w:rPr>
                <w:rFonts w:ascii="Arial" w:hAnsi="Arial" w:cs="Arial"/>
                <w:bCs/>
                <w:sz w:val="18"/>
                <w:szCs w:val="18"/>
              </w:rPr>
              <w:t>Points</w:t>
            </w:r>
          </w:p>
        </w:tc>
        <w:tc>
          <w:tcPr>
            <w:tcW w:w="878" w:type="pct"/>
            <w:gridSpan w:val="3"/>
          </w:tcPr>
          <w:p w14:paraId="179EE9A6" w14:textId="77777777" w:rsidR="00CA1E0B" w:rsidRPr="005C10EB" w:rsidRDefault="00CA1E0B" w:rsidP="00F931CD">
            <w:pPr>
              <w:widowControl/>
              <w:jc w:val="center"/>
              <w:rPr>
                <w:rFonts w:ascii="Arial" w:hAnsi="Arial" w:cs="Arial"/>
                <w:sz w:val="18"/>
                <w:szCs w:val="18"/>
              </w:rPr>
            </w:pPr>
            <w:r w:rsidRPr="005C10EB">
              <w:rPr>
                <w:rStyle w:val="fontstyle01"/>
                <w:rFonts w:ascii="Arial" w:hAnsi="Arial" w:cs="Arial"/>
                <w:sz w:val="18"/>
                <w:szCs w:val="18"/>
              </w:rPr>
              <w:t>Overall LCD score</w:t>
            </w:r>
          </w:p>
        </w:tc>
        <w:tc>
          <w:tcPr>
            <w:tcW w:w="1056" w:type="pct"/>
            <w:gridSpan w:val="3"/>
          </w:tcPr>
          <w:p w14:paraId="467652EE" w14:textId="77777777" w:rsidR="00CA1E0B" w:rsidRPr="005C10EB" w:rsidRDefault="00CA1E0B" w:rsidP="00F931CD">
            <w:pPr>
              <w:widowControl/>
              <w:jc w:val="center"/>
              <w:rPr>
                <w:rFonts w:ascii="Arial" w:hAnsi="Arial" w:cs="Arial"/>
                <w:bCs/>
                <w:sz w:val="18"/>
                <w:szCs w:val="18"/>
              </w:rPr>
            </w:pPr>
            <w:r w:rsidRPr="005C10EB">
              <w:rPr>
                <w:rStyle w:val="fontstyle01"/>
                <w:rFonts w:ascii="Arial" w:hAnsi="Arial" w:cs="Arial"/>
                <w:sz w:val="18"/>
                <w:szCs w:val="18"/>
              </w:rPr>
              <w:t>Healthy LCD score</w:t>
            </w:r>
          </w:p>
        </w:tc>
        <w:tc>
          <w:tcPr>
            <w:tcW w:w="999" w:type="pct"/>
            <w:gridSpan w:val="3"/>
          </w:tcPr>
          <w:p w14:paraId="44585532" w14:textId="77777777" w:rsidR="00CA1E0B" w:rsidRPr="005C10EB" w:rsidRDefault="00CA1E0B" w:rsidP="00F931CD">
            <w:pPr>
              <w:widowControl/>
              <w:jc w:val="center"/>
              <w:rPr>
                <w:rFonts w:ascii="Arial" w:hAnsi="Arial" w:cs="Arial"/>
                <w:bCs/>
                <w:sz w:val="18"/>
                <w:szCs w:val="18"/>
              </w:rPr>
            </w:pPr>
            <w:r w:rsidRPr="005C10EB">
              <w:rPr>
                <w:rStyle w:val="fontstyle01"/>
                <w:rFonts w:ascii="Arial" w:hAnsi="Arial" w:cs="Arial"/>
                <w:sz w:val="18"/>
                <w:szCs w:val="18"/>
              </w:rPr>
              <w:t>Unhealthy LCD score</w:t>
            </w:r>
          </w:p>
        </w:tc>
        <w:tc>
          <w:tcPr>
            <w:tcW w:w="950" w:type="pct"/>
            <w:gridSpan w:val="3"/>
          </w:tcPr>
          <w:p w14:paraId="0BC925C0" w14:textId="77777777" w:rsidR="00CA1E0B" w:rsidRPr="005C10EB" w:rsidRDefault="00CA1E0B" w:rsidP="00F931CD">
            <w:pPr>
              <w:widowControl/>
              <w:jc w:val="center"/>
              <w:rPr>
                <w:rStyle w:val="fontstyle01"/>
                <w:rFonts w:ascii="Arial" w:hAnsi="Arial" w:cs="Arial"/>
                <w:sz w:val="18"/>
                <w:szCs w:val="18"/>
              </w:rPr>
            </w:pPr>
            <w:r w:rsidRPr="005C10EB">
              <w:rPr>
                <w:rStyle w:val="fontstyle01"/>
                <w:rFonts w:ascii="Arial" w:hAnsi="Arial" w:cs="Arial"/>
                <w:sz w:val="18"/>
                <w:szCs w:val="18"/>
              </w:rPr>
              <w:t>Animal-based LCD score</w:t>
            </w:r>
          </w:p>
        </w:tc>
        <w:tc>
          <w:tcPr>
            <w:tcW w:w="879" w:type="pct"/>
            <w:gridSpan w:val="3"/>
          </w:tcPr>
          <w:p w14:paraId="3EB9EE46" w14:textId="77777777" w:rsidR="00CA1E0B" w:rsidRPr="005C10EB" w:rsidRDefault="00CA1E0B" w:rsidP="00F931CD">
            <w:pPr>
              <w:widowControl/>
              <w:jc w:val="center"/>
              <w:rPr>
                <w:rStyle w:val="fontstyle01"/>
                <w:rFonts w:ascii="Arial" w:hAnsi="Arial" w:cs="Arial"/>
                <w:sz w:val="18"/>
                <w:szCs w:val="18"/>
              </w:rPr>
            </w:pPr>
            <w:r w:rsidRPr="005C10EB">
              <w:rPr>
                <w:rStyle w:val="fontstyle01"/>
                <w:rFonts w:ascii="Arial" w:hAnsi="Arial" w:cs="Arial"/>
                <w:sz w:val="18"/>
                <w:szCs w:val="18"/>
              </w:rPr>
              <w:t>Plant-based LCD score</w:t>
            </w:r>
          </w:p>
        </w:tc>
      </w:tr>
      <w:tr w:rsidR="00CA1E0B" w:rsidRPr="005C10EB" w14:paraId="1BB6F45D" w14:textId="77777777" w:rsidTr="00CA1E0B">
        <w:trPr>
          <w:trHeight w:val="254"/>
          <w:jc w:val="center"/>
        </w:trPr>
        <w:tc>
          <w:tcPr>
            <w:tcW w:w="238" w:type="pct"/>
            <w:vMerge/>
          </w:tcPr>
          <w:p w14:paraId="7DDA9C81" w14:textId="77777777" w:rsidR="00CA1E0B" w:rsidRPr="005C10EB" w:rsidRDefault="00CA1E0B" w:rsidP="00F931CD">
            <w:pPr>
              <w:widowControl/>
              <w:jc w:val="center"/>
              <w:rPr>
                <w:rFonts w:ascii="Arial" w:hAnsi="Arial" w:cs="Arial"/>
                <w:bCs/>
                <w:sz w:val="18"/>
                <w:szCs w:val="18"/>
              </w:rPr>
            </w:pPr>
          </w:p>
        </w:tc>
        <w:tc>
          <w:tcPr>
            <w:tcW w:w="411" w:type="pct"/>
          </w:tcPr>
          <w:p w14:paraId="46B309C2" w14:textId="77777777" w:rsidR="00CA1E0B" w:rsidRPr="005C10EB" w:rsidRDefault="00CA1E0B" w:rsidP="00F931CD">
            <w:pPr>
              <w:widowControl/>
              <w:jc w:val="left"/>
              <w:rPr>
                <w:rFonts w:ascii="Arial" w:hAnsi="Arial" w:cs="Arial"/>
                <w:bCs/>
                <w:sz w:val="18"/>
                <w:szCs w:val="18"/>
              </w:rPr>
            </w:pPr>
            <w:r w:rsidRPr="005C10EB">
              <w:rPr>
                <w:rFonts w:ascii="Arial" w:hAnsi="Arial" w:cs="Arial"/>
                <w:bCs/>
                <w:sz w:val="18"/>
                <w:szCs w:val="18"/>
              </w:rPr>
              <w:t>Total carbohydrate</w:t>
            </w:r>
          </w:p>
        </w:tc>
        <w:tc>
          <w:tcPr>
            <w:tcW w:w="208" w:type="pct"/>
          </w:tcPr>
          <w:p w14:paraId="5D8A2BEB" w14:textId="77777777" w:rsidR="00CA1E0B" w:rsidRPr="005C10EB" w:rsidRDefault="00CA1E0B" w:rsidP="00F931CD">
            <w:pPr>
              <w:widowControl/>
              <w:jc w:val="left"/>
              <w:rPr>
                <w:rFonts w:ascii="Arial" w:hAnsi="Arial" w:cs="Arial"/>
                <w:bCs/>
                <w:sz w:val="18"/>
                <w:szCs w:val="18"/>
              </w:rPr>
            </w:pPr>
            <w:r w:rsidRPr="005C10EB">
              <w:rPr>
                <w:rFonts w:ascii="Arial" w:hAnsi="Arial" w:cs="Arial"/>
                <w:bCs/>
                <w:sz w:val="18"/>
                <w:szCs w:val="18"/>
              </w:rPr>
              <w:t>Total fat</w:t>
            </w:r>
          </w:p>
        </w:tc>
        <w:tc>
          <w:tcPr>
            <w:tcW w:w="258" w:type="pct"/>
          </w:tcPr>
          <w:p w14:paraId="18C3CB69" w14:textId="77777777" w:rsidR="00CA1E0B" w:rsidRPr="005C10EB" w:rsidRDefault="00CA1E0B" w:rsidP="00F931CD">
            <w:pPr>
              <w:widowControl/>
              <w:jc w:val="left"/>
              <w:rPr>
                <w:rFonts w:ascii="Arial" w:hAnsi="Arial" w:cs="Arial"/>
                <w:bCs/>
                <w:sz w:val="18"/>
                <w:szCs w:val="18"/>
              </w:rPr>
            </w:pPr>
            <w:r w:rsidRPr="005C10EB">
              <w:rPr>
                <w:rFonts w:ascii="Arial" w:hAnsi="Arial" w:cs="Arial"/>
                <w:bCs/>
                <w:sz w:val="18"/>
                <w:szCs w:val="18"/>
              </w:rPr>
              <w:t>Total protein</w:t>
            </w:r>
          </w:p>
        </w:tc>
        <w:tc>
          <w:tcPr>
            <w:tcW w:w="411" w:type="pct"/>
          </w:tcPr>
          <w:p w14:paraId="2A5F4A58" w14:textId="77777777" w:rsidR="00CA1E0B" w:rsidRPr="005C10EB" w:rsidRDefault="00CA1E0B" w:rsidP="00F931CD">
            <w:pPr>
              <w:widowControl/>
              <w:jc w:val="left"/>
              <w:rPr>
                <w:rFonts w:ascii="Arial" w:hAnsi="Arial" w:cs="Arial"/>
                <w:bCs/>
                <w:sz w:val="18"/>
                <w:szCs w:val="18"/>
              </w:rPr>
            </w:pPr>
            <w:r w:rsidRPr="005C10EB">
              <w:rPr>
                <w:rFonts w:ascii="Arial" w:hAnsi="Arial" w:cs="Arial"/>
                <w:bCs/>
                <w:sz w:val="18"/>
                <w:szCs w:val="18"/>
              </w:rPr>
              <w:t>Low-quality carbohydrate</w:t>
            </w:r>
          </w:p>
        </w:tc>
        <w:tc>
          <w:tcPr>
            <w:tcW w:w="386" w:type="pct"/>
          </w:tcPr>
          <w:p w14:paraId="24B3EB96"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Unsaturated</w:t>
            </w:r>
          </w:p>
          <w:p w14:paraId="25619643" w14:textId="77777777" w:rsidR="00CA1E0B" w:rsidRPr="005C10EB" w:rsidRDefault="00CA1E0B" w:rsidP="00F931CD">
            <w:pPr>
              <w:widowControl/>
              <w:jc w:val="left"/>
              <w:rPr>
                <w:rFonts w:ascii="Arial" w:hAnsi="Arial" w:cs="Arial"/>
                <w:sz w:val="18"/>
                <w:szCs w:val="18"/>
              </w:rPr>
            </w:pPr>
            <w:r w:rsidRPr="005C10EB">
              <w:rPr>
                <w:rStyle w:val="fontstyle01"/>
                <w:rFonts w:ascii="Arial" w:hAnsi="Arial" w:cs="Arial"/>
                <w:sz w:val="18"/>
                <w:szCs w:val="18"/>
              </w:rPr>
              <w:t>fat</w:t>
            </w:r>
          </w:p>
        </w:tc>
        <w:tc>
          <w:tcPr>
            <w:tcW w:w="258" w:type="pct"/>
          </w:tcPr>
          <w:p w14:paraId="2BCE47BB"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Plant</w:t>
            </w:r>
          </w:p>
          <w:p w14:paraId="23A29E09" w14:textId="77777777" w:rsidR="00CA1E0B" w:rsidRPr="005C10EB" w:rsidRDefault="00CA1E0B" w:rsidP="00F931CD">
            <w:pPr>
              <w:widowControl/>
              <w:jc w:val="left"/>
              <w:rPr>
                <w:rFonts w:ascii="Arial" w:hAnsi="Arial" w:cs="Arial"/>
                <w:sz w:val="18"/>
                <w:szCs w:val="18"/>
              </w:rPr>
            </w:pPr>
            <w:r w:rsidRPr="005C10EB">
              <w:rPr>
                <w:rStyle w:val="fontstyle01"/>
                <w:rFonts w:ascii="Arial" w:hAnsi="Arial" w:cs="Arial"/>
                <w:sz w:val="18"/>
                <w:szCs w:val="18"/>
              </w:rPr>
              <w:t>protein</w:t>
            </w:r>
          </w:p>
        </w:tc>
        <w:tc>
          <w:tcPr>
            <w:tcW w:w="411" w:type="pct"/>
          </w:tcPr>
          <w:p w14:paraId="30959597" w14:textId="77777777" w:rsidR="00CA1E0B" w:rsidRPr="005C10EB" w:rsidRDefault="00CA1E0B" w:rsidP="00F931CD">
            <w:pPr>
              <w:widowControl/>
              <w:jc w:val="left"/>
              <w:rPr>
                <w:rFonts w:ascii="Arial" w:hAnsi="Arial" w:cs="Arial"/>
                <w:sz w:val="18"/>
                <w:szCs w:val="18"/>
              </w:rPr>
            </w:pPr>
            <w:r w:rsidRPr="005C10EB">
              <w:rPr>
                <w:rStyle w:val="fontstyle01"/>
                <w:rFonts w:ascii="Arial" w:hAnsi="Arial" w:cs="Arial"/>
                <w:sz w:val="18"/>
                <w:szCs w:val="18"/>
              </w:rPr>
              <w:t>High-quality carbohydrate</w:t>
            </w:r>
          </w:p>
        </w:tc>
        <w:tc>
          <w:tcPr>
            <w:tcW w:w="319" w:type="pct"/>
          </w:tcPr>
          <w:p w14:paraId="75987EEB" w14:textId="77777777" w:rsidR="00CA1E0B" w:rsidRPr="005C10EB" w:rsidRDefault="00CA1E0B" w:rsidP="00F931CD">
            <w:pPr>
              <w:widowControl/>
              <w:jc w:val="left"/>
              <w:rPr>
                <w:rFonts w:ascii="Arial" w:hAnsi="Arial" w:cs="Arial"/>
                <w:sz w:val="18"/>
                <w:szCs w:val="18"/>
              </w:rPr>
            </w:pPr>
            <w:r w:rsidRPr="005C10EB">
              <w:rPr>
                <w:rStyle w:val="fontstyle01"/>
                <w:rFonts w:ascii="Arial" w:hAnsi="Arial" w:cs="Arial"/>
                <w:sz w:val="18"/>
                <w:szCs w:val="18"/>
              </w:rPr>
              <w:t>Saturated fat</w:t>
            </w:r>
          </w:p>
        </w:tc>
        <w:tc>
          <w:tcPr>
            <w:tcW w:w="269" w:type="pct"/>
          </w:tcPr>
          <w:p w14:paraId="7649FEFE"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Animal</w:t>
            </w:r>
          </w:p>
          <w:p w14:paraId="0FC85FC5" w14:textId="77777777" w:rsidR="00CA1E0B" w:rsidRPr="005C10EB" w:rsidRDefault="00CA1E0B" w:rsidP="00F931CD">
            <w:pPr>
              <w:widowControl/>
              <w:jc w:val="left"/>
              <w:rPr>
                <w:rFonts w:ascii="Arial" w:hAnsi="Arial" w:cs="Arial"/>
                <w:sz w:val="18"/>
                <w:szCs w:val="18"/>
              </w:rPr>
            </w:pPr>
            <w:r w:rsidRPr="005C10EB">
              <w:rPr>
                <w:rStyle w:val="fontstyle01"/>
                <w:rFonts w:ascii="Arial" w:hAnsi="Arial" w:cs="Arial"/>
                <w:sz w:val="18"/>
                <w:szCs w:val="18"/>
              </w:rPr>
              <w:t>protein</w:t>
            </w:r>
          </w:p>
        </w:tc>
        <w:tc>
          <w:tcPr>
            <w:tcW w:w="411" w:type="pct"/>
          </w:tcPr>
          <w:p w14:paraId="150EC809" w14:textId="77777777" w:rsidR="00CA1E0B" w:rsidRPr="005C10EB" w:rsidRDefault="00CA1E0B" w:rsidP="00F931CD">
            <w:pPr>
              <w:widowControl/>
              <w:jc w:val="left"/>
              <w:rPr>
                <w:rStyle w:val="fontstyle01"/>
                <w:rFonts w:ascii="Arial" w:hAnsi="Arial" w:cs="Arial"/>
                <w:sz w:val="18"/>
                <w:szCs w:val="18"/>
              </w:rPr>
            </w:pPr>
            <w:r w:rsidRPr="005C10EB">
              <w:rPr>
                <w:rFonts w:ascii="Arial" w:hAnsi="Arial" w:cs="Arial"/>
                <w:bCs/>
                <w:sz w:val="18"/>
                <w:szCs w:val="18"/>
              </w:rPr>
              <w:t>Total carbohydrate</w:t>
            </w:r>
          </w:p>
        </w:tc>
        <w:tc>
          <w:tcPr>
            <w:tcW w:w="269" w:type="pct"/>
          </w:tcPr>
          <w:p w14:paraId="731CAEF9"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Animal</w:t>
            </w:r>
          </w:p>
          <w:p w14:paraId="2E717F05"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fat</w:t>
            </w:r>
          </w:p>
        </w:tc>
        <w:tc>
          <w:tcPr>
            <w:tcW w:w="269" w:type="pct"/>
          </w:tcPr>
          <w:p w14:paraId="5322A055"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Animal</w:t>
            </w:r>
          </w:p>
          <w:p w14:paraId="726DBB96"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protein</w:t>
            </w:r>
          </w:p>
        </w:tc>
        <w:tc>
          <w:tcPr>
            <w:tcW w:w="411" w:type="pct"/>
          </w:tcPr>
          <w:p w14:paraId="76C25A1B" w14:textId="77777777" w:rsidR="00CA1E0B" w:rsidRPr="005C10EB" w:rsidRDefault="00CA1E0B" w:rsidP="00F931CD">
            <w:pPr>
              <w:widowControl/>
              <w:jc w:val="left"/>
              <w:rPr>
                <w:rStyle w:val="fontstyle01"/>
                <w:rFonts w:ascii="Arial" w:hAnsi="Arial" w:cs="Arial"/>
                <w:sz w:val="18"/>
                <w:szCs w:val="18"/>
              </w:rPr>
            </w:pPr>
            <w:r w:rsidRPr="005C10EB">
              <w:rPr>
                <w:rFonts w:ascii="Arial" w:hAnsi="Arial" w:cs="Arial"/>
                <w:bCs/>
                <w:sz w:val="18"/>
                <w:szCs w:val="18"/>
              </w:rPr>
              <w:t>Total carbohydrate</w:t>
            </w:r>
          </w:p>
        </w:tc>
        <w:tc>
          <w:tcPr>
            <w:tcW w:w="209" w:type="pct"/>
          </w:tcPr>
          <w:p w14:paraId="1907BE50"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Plant fat</w:t>
            </w:r>
          </w:p>
        </w:tc>
        <w:tc>
          <w:tcPr>
            <w:tcW w:w="258" w:type="pct"/>
          </w:tcPr>
          <w:p w14:paraId="591CCA51"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Plant</w:t>
            </w:r>
          </w:p>
          <w:p w14:paraId="408A7BAA" w14:textId="77777777" w:rsidR="00CA1E0B" w:rsidRPr="005C10EB" w:rsidRDefault="00CA1E0B" w:rsidP="00F931CD">
            <w:pPr>
              <w:widowControl/>
              <w:jc w:val="left"/>
              <w:rPr>
                <w:rStyle w:val="fontstyle01"/>
                <w:rFonts w:ascii="Arial" w:hAnsi="Arial" w:cs="Arial"/>
                <w:sz w:val="18"/>
                <w:szCs w:val="18"/>
              </w:rPr>
            </w:pPr>
            <w:r w:rsidRPr="005C10EB">
              <w:rPr>
                <w:rStyle w:val="fontstyle01"/>
                <w:rFonts w:ascii="Arial" w:hAnsi="Arial" w:cs="Arial"/>
                <w:sz w:val="18"/>
                <w:szCs w:val="18"/>
              </w:rPr>
              <w:t>protein</w:t>
            </w:r>
          </w:p>
        </w:tc>
      </w:tr>
      <w:tr w:rsidR="00CA1E0B" w:rsidRPr="005C10EB" w14:paraId="1F9E6856" w14:textId="77777777" w:rsidTr="00CA1E0B">
        <w:trPr>
          <w:trHeight w:val="254"/>
          <w:jc w:val="center"/>
        </w:trPr>
        <w:tc>
          <w:tcPr>
            <w:tcW w:w="238" w:type="pct"/>
          </w:tcPr>
          <w:p w14:paraId="54C951D3"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0</w:t>
            </w:r>
          </w:p>
        </w:tc>
        <w:tc>
          <w:tcPr>
            <w:tcW w:w="411" w:type="pct"/>
            <w:vMerge w:val="restart"/>
            <w:vAlign w:val="center"/>
          </w:tcPr>
          <w:p w14:paraId="4A54F4C7"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RS</w:t>
            </w:r>
          </w:p>
        </w:tc>
        <w:tc>
          <w:tcPr>
            <w:tcW w:w="208" w:type="pct"/>
            <w:vMerge w:val="restart"/>
            <w:vAlign w:val="center"/>
          </w:tcPr>
          <w:p w14:paraId="383F4A10"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258" w:type="pct"/>
            <w:vMerge w:val="restart"/>
            <w:vAlign w:val="center"/>
          </w:tcPr>
          <w:p w14:paraId="6F09247F"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411" w:type="pct"/>
            <w:vMerge w:val="restart"/>
            <w:vAlign w:val="center"/>
          </w:tcPr>
          <w:p w14:paraId="4CCA106D"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RS</w:t>
            </w:r>
          </w:p>
        </w:tc>
        <w:tc>
          <w:tcPr>
            <w:tcW w:w="386" w:type="pct"/>
            <w:vMerge w:val="restart"/>
            <w:vAlign w:val="center"/>
          </w:tcPr>
          <w:p w14:paraId="7EE4FBD6"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258" w:type="pct"/>
            <w:vMerge w:val="restart"/>
            <w:vAlign w:val="center"/>
          </w:tcPr>
          <w:p w14:paraId="319E4391"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411" w:type="pct"/>
            <w:vMerge w:val="restart"/>
            <w:vAlign w:val="center"/>
          </w:tcPr>
          <w:p w14:paraId="1F92F136"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RS</w:t>
            </w:r>
          </w:p>
        </w:tc>
        <w:tc>
          <w:tcPr>
            <w:tcW w:w="319" w:type="pct"/>
            <w:vMerge w:val="restart"/>
            <w:vAlign w:val="center"/>
          </w:tcPr>
          <w:p w14:paraId="633C6ECB"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269" w:type="pct"/>
            <w:vMerge w:val="restart"/>
            <w:vAlign w:val="center"/>
          </w:tcPr>
          <w:p w14:paraId="20735B35"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411" w:type="pct"/>
            <w:vMerge w:val="restart"/>
            <w:vAlign w:val="center"/>
          </w:tcPr>
          <w:p w14:paraId="047EC498"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RS</w:t>
            </w:r>
          </w:p>
        </w:tc>
        <w:tc>
          <w:tcPr>
            <w:tcW w:w="269" w:type="pct"/>
            <w:vMerge w:val="restart"/>
            <w:vAlign w:val="center"/>
          </w:tcPr>
          <w:p w14:paraId="0E48A183"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269" w:type="pct"/>
            <w:vMerge w:val="restart"/>
            <w:vAlign w:val="center"/>
          </w:tcPr>
          <w:p w14:paraId="1368CB1A"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411" w:type="pct"/>
            <w:vMerge w:val="restart"/>
            <w:vAlign w:val="center"/>
          </w:tcPr>
          <w:p w14:paraId="364453E0"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RS</w:t>
            </w:r>
          </w:p>
        </w:tc>
        <w:tc>
          <w:tcPr>
            <w:tcW w:w="209" w:type="pct"/>
            <w:vMerge w:val="restart"/>
            <w:vAlign w:val="center"/>
          </w:tcPr>
          <w:p w14:paraId="76529163"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c>
          <w:tcPr>
            <w:tcW w:w="258" w:type="pct"/>
            <w:vMerge w:val="restart"/>
            <w:vAlign w:val="center"/>
          </w:tcPr>
          <w:p w14:paraId="58A07B13"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PS</w:t>
            </w:r>
          </w:p>
        </w:tc>
      </w:tr>
      <w:tr w:rsidR="00CA1E0B" w:rsidRPr="005C10EB" w14:paraId="0F6ACB2E" w14:textId="77777777" w:rsidTr="00CA1E0B">
        <w:trPr>
          <w:trHeight w:val="254"/>
          <w:jc w:val="center"/>
        </w:trPr>
        <w:tc>
          <w:tcPr>
            <w:tcW w:w="238" w:type="pct"/>
          </w:tcPr>
          <w:p w14:paraId="1B157C51"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1</w:t>
            </w:r>
          </w:p>
        </w:tc>
        <w:tc>
          <w:tcPr>
            <w:tcW w:w="411" w:type="pct"/>
            <w:vMerge/>
          </w:tcPr>
          <w:p w14:paraId="224EF76F" w14:textId="77777777" w:rsidR="00CA1E0B" w:rsidRPr="005C10EB" w:rsidRDefault="00CA1E0B" w:rsidP="00F931CD">
            <w:pPr>
              <w:widowControl/>
              <w:jc w:val="left"/>
              <w:rPr>
                <w:rFonts w:ascii="Arial" w:hAnsi="Arial" w:cs="Arial"/>
                <w:bCs/>
                <w:sz w:val="18"/>
                <w:szCs w:val="18"/>
              </w:rPr>
            </w:pPr>
          </w:p>
        </w:tc>
        <w:tc>
          <w:tcPr>
            <w:tcW w:w="208" w:type="pct"/>
            <w:vMerge/>
          </w:tcPr>
          <w:p w14:paraId="4A772627" w14:textId="77777777" w:rsidR="00CA1E0B" w:rsidRPr="005C10EB" w:rsidRDefault="00CA1E0B" w:rsidP="00F931CD">
            <w:pPr>
              <w:widowControl/>
              <w:jc w:val="left"/>
              <w:rPr>
                <w:rFonts w:ascii="Arial" w:hAnsi="Arial" w:cs="Arial"/>
                <w:bCs/>
                <w:sz w:val="18"/>
                <w:szCs w:val="18"/>
              </w:rPr>
            </w:pPr>
          </w:p>
        </w:tc>
        <w:tc>
          <w:tcPr>
            <w:tcW w:w="258" w:type="pct"/>
            <w:vMerge/>
          </w:tcPr>
          <w:p w14:paraId="57FF9549" w14:textId="77777777" w:rsidR="00CA1E0B" w:rsidRPr="005C10EB" w:rsidRDefault="00CA1E0B" w:rsidP="00F931CD">
            <w:pPr>
              <w:widowControl/>
              <w:jc w:val="left"/>
              <w:rPr>
                <w:rFonts w:ascii="Arial" w:hAnsi="Arial" w:cs="Arial"/>
                <w:bCs/>
                <w:sz w:val="18"/>
                <w:szCs w:val="18"/>
              </w:rPr>
            </w:pPr>
          </w:p>
        </w:tc>
        <w:tc>
          <w:tcPr>
            <w:tcW w:w="411" w:type="pct"/>
            <w:vMerge/>
          </w:tcPr>
          <w:p w14:paraId="030EF9AD" w14:textId="77777777" w:rsidR="00CA1E0B" w:rsidRPr="005C10EB" w:rsidRDefault="00CA1E0B" w:rsidP="00F931CD">
            <w:pPr>
              <w:widowControl/>
              <w:jc w:val="left"/>
              <w:rPr>
                <w:rFonts w:ascii="Arial" w:hAnsi="Arial" w:cs="Arial"/>
                <w:bCs/>
                <w:sz w:val="18"/>
                <w:szCs w:val="18"/>
              </w:rPr>
            </w:pPr>
          </w:p>
        </w:tc>
        <w:tc>
          <w:tcPr>
            <w:tcW w:w="386" w:type="pct"/>
            <w:vMerge/>
          </w:tcPr>
          <w:p w14:paraId="708D0164" w14:textId="77777777" w:rsidR="00CA1E0B" w:rsidRPr="005C10EB" w:rsidRDefault="00CA1E0B" w:rsidP="00F931CD">
            <w:pPr>
              <w:widowControl/>
              <w:jc w:val="left"/>
              <w:rPr>
                <w:rFonts w:ascii="Arial" w:hAnsi="Arial" w:cs="Arial"/>
                <w:bCs/>
                <w:sz w:val="18"/>
                <w:szCs w:val="18"/>
              </w:rPr>
            </w:pPr>
          </w:p>
        </w:tc>
        <w:tc>
          <w:tcPr>
            <w:tcW w:w="258" w:type="pct"/>
            <w:vMerge/>
          </w:tcPr>
          <w:p w14:paraId="6C7B453A" w14:textId="77777777" w:rsidR="00CA1E0B" w:rsidRPr="005C10EB" w:rsidRDefault="00CA1E0B" w:rsidP="00F931CD">
            <w:pPr>
              <w:widowControl/>
              <w:jc w:val="left"/>
              <w:rPr>
                <w:rFonts w:ascii="Arial" w:hAnsi="Arial" w:cs="Arial"/>
                <w:bCs/>
                <w:sz w:val="18"/>
                <w:szCs w:val="18"/>
              </w:rPr>
            </w:pPr>
          </w:p>
        </w:tc>
        <w:tc>
          <w:tcPr>
            <w:tcW w:w="411" w:type="pct"/>
            <w:vMerge/>
          </w:tcPr>
          <w:p w14:paraId="501BA234" w14:textId="77777777" w:rsidR="00CA1E0B" w:rsidRPr="005C10EB" w:rsidRDefault="00CA1E0B" w:rsidP="00F931CD">
            <w:pPr>
              <w:widowControl/>
              <w:jc w:val="left"/>
              <w:rPr>
                <w:rFonts w:ascii="Arial" w:hAnsi="Arial" w:cs="Arial"/>
                <w:bCs/>
                <w:sz w:val="18"/>
                <w:szCs w:val="18"/>
              </w:rPr>
            </w:pPr>
          </w:p>
        </w:tc>
        <w:tc>
          <w:tcPr>
            <w:tcW w:w="319" w:type="pct"/>
            <w:vMerge/>
          </w:tcPr>
          <w:p w14:paraId="4F2A8087" w14:textId="77777777" w:rsidR="00CA1E0B" w:rsidRPr="005C10EB" w:rsidRDefault="00CA1E0B" w:rsidP="00F931CD">
            <w:pPr>
              <w:widowControl/>
              <w:jc w:val="left"/>
              <w:rPr>
                <w:rFonts w:ascii="Arial" w:hAnsi="Arial" w:cs="Arial"/>
                <w:bCs/>
                <w:sz w:val="18"/>
                <w:szCs w:val="18"/>
              </w:rPr>
            </w:pPr>
          </w:p>
        </w:tc>
        <w:tc>
          <w:tcPr>
            <w:tcW w:w="269" w:type="pct"/>
            <w:vMerge/>
          </w:tcPr>
          <w:p w14:paraId="2C919A81" w14:textId="77777777" w:rsidR="00CA1E0B" w:rsidRPr="005C10EB" w:rsidRDefault="00CA1E0B" w:rsidP="00F931CD">
            <w:pPr>
              <w:widowControl/>
              <w:jc w:val="left"/>
              <w:rPr>
                <w:rFonts w:ascii="Arial" w:hAnsi="Arial" w:cs="Arial"/>
                <w:bCs/>
                <w:sz w:val="18"/>
                <w:szCs w:val="18"/>
              </w:rPr>
            </w:pPr>
          </w:p>
        </w:tc>
        <w:tc>
          <w:tcPr>
            <w:tcW w:w="411" w:type="pct"/>
            <w:vMerge/>
          </w:tcPr>
          <w:p w14:paraId="68E10A12" w14:textId="77777777" w:rsidR="00CA1E0B" w:rsidRPr="005C10EB" w:rsidRDefault="00CA1E0B" w:rsidP="00F931CD">
            <w:pPr>
              <w:widowControl/>
              <w:jc w:val="left"/>
              <w:rPr>
                <w:rFonts w:ascii="Arial" w:hAnsi="Arial" w:cs="Arial"/>
                <w:bCs/>
                <w:sz w:val="18"/>
                <w:szCs w:val="18"/>
              </w:rPr>
            </w:pPr>
          </w:p>
        </w:tc>
        <w:tc>
          <w:tcPr>
            <w:tcW w:w="269" w:type="pct"/>
            <w:vMerge/>
          </w:tcPr>
          <w:p w14:paraId="1C4C521F" w14:textId="77777777" w:rsidR="00CA1E0B" w:rsidRPr="005C10EB" w:rsidRDefault="00CA1E0B" w:rsidP="00F931CD">
            <w:pPr>
              <w:widowControl/>
              <w:jc w:val="left"/>
              <w:rPr>
                <w:rFonts w:ascii="Arial" w:hAnsi="Arial" w:cs="Arial"/>
                <w:bCs/>
                <w:sz w:val="18"/>
                <w:szCs w:val="18"/>
              </w:rPr>
            </w:pPr>
          </w:p>
        </w:tc>
        <w:tc>
          <w:tcPr>
            <w:tcW w:w="269" w:type="pct"/>
            <w:vMerge/>
          </w:tcPr>
          <w:p w14:paraId="36F73339" w14:textId="77777777" w:rsidR="00CA1E0B" w:rsidRPr="005C10EB" w:rsidRDefault="00CA1E0B" w:rsidP="00F931CD">
            <w:pPr>
              <w:widowControl/>
              <w:jc w:val="left"/>
              <w:rPr>
                <w:rFonts w:ascii="Arial" w:hAnsi="Arial" w:cs="Arial"/>
                <w:bCs/>
                <w:sz w:val="18"/>
                <w:szCs w:val="18"/>
              </w:rPr>
            </w:pPr>
          </w:p>
        </w:tc>
        <w:tc>
          <w:tcPr>
            <w:tcW w:w="411" w:type="pct"/>
            <w:vMerge/>
          </w:tcPr>
          <w:p w14:paraId="4474E1E1" w14:textId="77777777" w:rsidR="00CA1E0B" w:rsidRPr="005C10EB" w:rsidRDefault="00CA1E0B" w:rsidP="00F931CD">
            <w:pPr>
              <w:widowControl/>
              <w:jc w:val="left"/>
              <w:rPr>
                <w:rFonts w:ascii="Arial" w:hAnsi="Arial" w:cs="Arial"/>
                <w:bCs/>
                <w:sz w:val="18"/>
                <w:szCs w:val="18"/>
              </w:rPr>
            </w:pPr>
          </w:p>
        </w:tc>
        <w:tc>
          <w:tcPr>
            <w:tcW w:w="209" w:type="pct"/>
            <w:vMerge/>
          </w:tcPr>
          <w:p w14:paraId="530A5C37" w14:textId="77777777" w:rsidR="00CA1E0B" w:rsidRPr="005C10EB" w:rsidRDefault="00CA1E0B" w:rsidP="00F931CD">
            <w:pPr>
              <w:widowControl/>
              <w:jc w:val="left"/>
              <w:rPr>
                <w:rFonts w:ascii="Arial" w:hAnsi="Arial" w:cs="Arial"/>
                <w:bCs/>
                <w:sz w:val="18"/>
                <w:szCs w:val="18"/>
              </w:rPr>
            </w:pPr>
          </w:p>
        </w:tc>
        <w:tc>
          <w:tcPr>
            <w:tcW w:w="258" w:type="pct"/>
            <w:vMerge/>
          </w:tcPr>
          <w:p w14:paraId="4F807DE6" w14:textId="77777777" w:rsidR="00CA1E0B" w:rsidRPr="005C10EB" w:rsidRDefault="00CA1E0B" w:rsidP="00F931CD">
            <w:pPr>
              <w:widowControl/>
              <w:jc w:val="left"/>
              <w:rPr>
                <w:rFonts w:ascii="Arial" w:hAnsi="Arial" w:cs="Arial"/>
                <w:bCs/>
                <w:sz w:val="18"/>
                <w:szCs w:val="18"/>
              </w:rPr>
            </w:pPr>
          </w:p>
        </w:tc>
      </w:tr>
      <w:tr w:rsidR="00CA1E0B" w:rsidRPr="005C10EB" w14:paraId="0626ABF9" w14:textId="77777777" w:rsidTr="00CA1E0B">
        <w:trPr>
          <w:trHeight w:val="254"/>
          <w:jc w:val="center"/>
        </w:trPr>
        <w:tc>
          <w:tcPr>
            <w:tcW w:w="238" w:type="pct"/>
          </w:tcPr>
          <w:p w14:paraId="0F016966"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2</w:t>
            </w:r>
          </w:p>
        </w:tc>
        <w:tc>
          <w:tcPr>
            <w:tcW w:w="411" w:type="pct"/>
            <w:vMerge/>
          </w:tcPr>
          <w:p w14:paraId="44351EAF" w14:textId="77777777" w:rsidR="00CA1E0B" w:rsidRPr="005C10EB" w:rsidRDefault="00CA1E0B" w:rsidP="00F931CD">
            <w:pPr>
              <w:widowControl/>
              <w:jc w:val="left"/>
              <w:rPr>
                <w:rFonts w:ascii="Arial" w:hAnsi="Arial" w:cs="Arial"/>
                <w:bCs/>
                <w:sz w:val="18"/>
                <w:szCs w:val="18"/>
              </w:rPr>
            </w:pPr>
          </w:p>
        </w:tc>
        <w:tc>
          <w:tcPr>
            <w:tcW w:w="208" w:type="pct"/>
            <w:vMerge/>
          </w:tcPr>
          <w:p w14:paraId="44E6F4FE" w14:textId="77777777" w:rsidR="00CA1E0B" w:rsidRPr="005C10EB" w:rsidRDefault="00CA1E0B" w:rsidP="00F931CD">
            <w:pPr>
              <w:widowControl/>
              <w:jc w:val="left"/>
              <w:rPr>
                <w:rFonts w:ascii="Arial" w:hAnsi="Arial" w:cs="Arial"/>
                <w:bCs/>
                <w:sz w:val="18"/>
                <w:szCs w:val="18"/>
              </w:rPr>
            </w:pPr>
          </w:p>
        </w:tc>
        <w:tc>
          <w:tcPr>
            <w:tcW w:w="258" w:type="pct"/>
            <w:vMerge/>
          </w:tcPr>
          <w:p w14:paraId="6B5190CF" w14:textId="77777777" w:rsidR="00CA1E0B" w:rsidRPr="005C10EB" w:rsidRDefault="00CA1E0B" w:rsidP="00F931CD">
            <w:pPr>
              <w:widowControl/>
              <w:jc w:val="left"/>
              <w:rPr>
                <w:rFonts w:ascii="Arial" w:hAnsi="Arial" w:cs="Arial"/>
                <w:bCs/>
                <w:sz w:val="18"/>
                <w:szCs w:val="18"/>
              </w:rPr>
            </w:pPr>
          </w:p>
        </w:tc>
        <w:tc>
          <w:tcPr>
            <w:tcW w:w="411" w:type="pct"/>
            <w:vMerge/>
          </w:tcPr>
          <w:p w14:paraId="332D3B8D" w14:textId="77777777" w:rsidR="00CA1E0B" w:rsidRPr="005C10EB" w:rsidRDefault="00CA1E0B" w:rsidP="00F931CD">
            <w:pPr>
              <w:widowControl/>
              <w:jc w:val="left"/>
              <w:rPr>
                <w:rFonts w:ascii="Arial" w:hAnsi="Arial" w:cs="Arial"/>
                <w:bCs/>
                <w:sz w:val="18"/>
                <w:szCs w:val="18"/>
              </w:rPr>
            </w:pPr>
          </w:p>
        </w:tc>
        <w:tc>
          <w:tcPr>
            <w:tcW w:w="386" w:type="pct"/>
            <w:vMerge/>
          </w:tcPr>
          <w:p w14:paraId="69526EDB" w14:textId="77777777" w:rsidR="00CA1E0B" w:rsidRPr="005C10EB" w:rsidRDefault="00CA1E0B" w:rsidP="00F931CD">
            <w:pPr>
              <w:widowControl/>
              <w:jc w:val="left"/>
              <w:rPr>
                <w:rFonts w:ascii="Arial" w:hAnsi="Arial" w:cs="Arial"/>
                <w:bCs/>
                <w:sz w:val="18"/>
                <w:szCs w:val="18"/>
              </w:rPr>
            </w:pPr>
          </w:p>
        </w:tc>
        <w:tc>
          <w:tcPr>
            <w:tcW w:w="258" w:type="pct"/>
            <w:vMerge/>
          </w:tcPr>
          <w:p w14:paraId="1A73B136" w14:textId="77777777" w:rsidR="00CA1E0B" w:rsidRPr="005C10EB" w:rsidRDefault="00CA1E0B" w:rsidP="00F931CD">
            <w:pPr>
              <w:widowControl/>
              <w:jc w:val="left"/>
              <w:rPr>
                <w:rFonts w:ascii="Arial" w:hAnsi="Arial" w:cs="Arial"/>
                <w:bCs/>
                <w:sz w:val="18"/>
                <w:szCs w:val="18"/>
              </w:rPr>
            </w:pPr>
          </w:p>
        </w:tc>
        <w:tc>
          <w:tcPr>
            <w:tcW w:w="411" w:type="pct"/>
            <w:vMerge/>
          </w:tcPr>
          <w:p w14:paraId="63621C70" w14:textId="77777777" w:rsidR="00CA1E0B" w:rsidRPr="005C10EB" w:rsidRDefault="00CA1E0B" w:rsidP="00F931CD">
            <w:pPr>
              <w:widowControl/>
              <w:jc w:val="left"/>
              <w:rPr>
                <w:rFonts w:ascii="Arial" w:hAnsi="Arial" w:cs="Arial"/>
                <w:bCs/>
                <w:sz w:val="18"/>
                <w:szCs w:val="18"/>
              </w:rPr>
            </w:pPr>
          </w:p>
        </w:tc>
        <w:tc>
          <w:tcPr>
            <w:tcW w:w="319" w:type="pct"/>
            <w:vMerge/>
          </w:tcPr>
          <w:p w14:paraId="45E9DAE4" w14:textId="77777777" w:rsidR="00CA1E0B" w:rsidRPr="005C10EB" w:rsidRDefault="00CA1E0B" w:rsidP="00F931CD">
            <w:pPr>
              <w:widowControl/>
              <w:jc w:val="left"/>
              <w:rPr>
                <w:rFonts w:ascii="Arial" w:hAnsi="Arial" w:cs="Arial"/>
                <w:bCs/>
                <w:sz w:val="18"/>
                <w:szCs w:val="18"/>
              </w:rPr>
            </w:pPr>
          </w:p>
        </w:tc>
        <w:tc>
          <w:tcPr>
            <w:tcW w:w="269" w:type="pct"/>
            <w:vMerge/>
          </w:tcPr>
          <w:p w14:paraId="377F2D60" w14:textId="77777777" w:rsidR="00CA1E0B" w:rsidRPr="005C10EB" w:rsidRDefault="00CA1E0B" w:rsidP="00F931CD">
            <w:pPr>
              <w:widowControl/>
              <w:jc w:val="left"/>
              <w:rPr>
                <w:rFonts w:ascii="Arial" w:hAnsi="Arial" w:cs="Arial"/>
                <w:bCs/>
                <w:sz w:val="18"/>
                <w:szCs w:val="18"/>
              </w:rPr>
            </w:pPr>
          </w:p>
        </w:tc>
        <w:tc>
          <w:tcPr>
            <w:tcW w:w="411" w:type="pct"/>
            <w:vMerge/>
          </w:tcPr>
          <w:p w14:paraId="24FC9FD5" w14:textId="77777777" w:rsidR="00CA1E0B" w:rsidRPr="005C10EB" w:rsidRDefault="00CA1E0B" w:rsidP="00F931CD">
            <w:pPr>
              <w:widowControl/>
              <w:jc w:val="left"/>
              <w:rPr>
                <w:rFonts w:ascii="Arial" w:hAnsi="Arial" w:cs="Arial"/>
                <w:bCs/>
                <w:sz w:val="18"/>
                <w:szCs w:val="18"/>
              </w:rPr>
            </w:pPr>
          </w:p>
        </w:tc>
        <w:tc>
          <w:tcPr>
            <w:tcW w:w="269" w:type="pct"/>
            <w:vMerge/>
          </w:tcPr>
          <w:p w14:paraId="0A8C6DB2" w14:textId="77777777" w:rsidR="00CA1E0B" w:rsidRPr="005C10EB" w:rsidRDefault="00CA1E0B" w:rsidP="00F931CD">
            <w:pPr>
              <w:widowControl/>
              <w:jc w:val="left"/>
              <w:rPr>
                <w:rFonts w:ascii="Arial" w:hAnsi="Arial" w:cs="Arial"/>
                <w:bCs/>
                <w:sz w:val="18"/>
                <w:szCs w:val="18"/>
              </w:rPr>
            </w:pPr>
          </w:p>
        </w:tc>
        <w:tc>
          <w:tcPr>
            <w:tcW w:w="269" w:type="pct"/>
            <w:vMerge/>
          </w:tcPr>
          <w:p w14:paraId="48590BCC" w14:textId="77777777" w:rsidR="00CA1E0B" w:rsidRPr="005C10EB" w:rsidRDefault="00CA1E0B" w:rsidP="00F931CD">
            <w:pPr>
              <w:widowControl/>
              <w:jc w:val="left"/>
              <w:rPr>
                <w:rFonts w:ascii="Arial" w:hAnsi="Arial" w:cs="Arial"/>
                <w:bCs/>
                <w:sz w:val="18"/>
                <w:szCs w:val="18"/>
              </w:rPr>
            </w:pPr>
          </w:p>
        </w:tc>
        <w:tc>
          <w:tcPr>
            <w:tcW w:w="411" w:type="pct"/>
            <w:vMerge/>
          </w:tcPr>
          <w:p w14:paraId="1B266B8D" w14:textId="77777777" w:rsidR="00CA1E0B" w:rsidRPr="005C10EB" w:rsidRDefault="00CA1E0B" w:rsidP="00F931CD">
            <w:pPr>
              <w:widowControl/>
              <w:jc w:val="left"/>
              <w:rPr>
                <w:rFonts w:ascii="Arial" w:hAnsi="Arial" w:cs="Arial"/>
                <w:bCs/>
                <w:sz w:val="18"/>
                <w:szCs w:val="18"/>
              </w:rPr>
            </w:pPr>
          </w:p>
        </w:tc>
        <w:tc>
          <w:tcPr>
            <w:tcW w:w="209" w:type="pct"/>
            <w:vMerge/>
          </w:tcPr>
          <w:p w14:paraId="2BF8BCEB" w14:textId="77777777" w:rsidR="00CA1E0B" w:rsidRPr="005C10EB" w:rsidRDefault="00CA1E0B" w:rsidP="00F931CD">
            <w:pPr>
              <w:widowControl/>
              <w:jc w:val="left"/>
              <w:rPr>
                <w:rFonts w:ascii="Arial" w:hAnsi="Arial" w:cs="Arial"/>
                <w:bCs/>
                <w:sz w:val="18"/>
                <w:szCs w:val="18"/>
              </w:rPr>
            </w:pPr>
          </w:p>
        </w:tc>
        <w:tc>
          <w:tcPr>
            <w:tcW w:w="258" w:type="pct"/>
            <w:vMerge/>
          </w:tcPr>
          <w:p w14:paraId="00743BCC" w14:textId="77777777" w:rsidR="00CA1E0B" w:rsidRPr="005C10EB" w:rsidRDefault="00CA1E0B" w:rsidP="00F931CD">
            <w:pPr>
              <w:widowControl/>
              <w:jc w:val="left"/>
              <w:rPr>
                <w:rFonts w:ascii="Arial" w:hAnsi="Arial" w:cs="Arial"/>
                <w:bCs/>
                <w:sz w:val="18"/>
                <w:szCs w:val="18"/>
              </w:rPr>
            </w:pPr>
          </w:p>
        </w:tc>
      </w:tr>
      <w:tr w:rsidR="00CA1E0B" w:rsidRPr="005C10EB" w14:paraId="1F7ED260" w14:textId="77777777" w:rsidTr="00CA1E0B">
        <w:trPr>
          <w:trHeight w:val="254"/>
          <w:jc w:val="center"/>
        </w:trPr>
        <w:tc>
          <w:tcPr>
            <w:tcW w:w="238" w:type="pct"/>
          </w:tcPr>
          <w:p w14:paraId="14A01F0A"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3</w:t>
            </w:r>
          </w:p>
        </w:tc>
        <w:tc>
          <w:tcPr>
            <w:tcW w:w="411" w:type="pct"/>
            <w:vMerge/>
          </w:tcPr>
          <w:p w14:paraId="5DD38EB7" w14:textId="77777777" w:rsidR="00CA1E0B" w:rsidRPr="005C10EB" w:rsidRDefault="00CA1E0B" w:rsidP="00F931CD">
            <w:pPr>
              <w:widowControl/>
              <w:jc w:val="left"/>
              <w:rPr>
                <w:rFonts w:ascii="Arial" w:hAnsi="Arial" w:cs="Arial"/>
                <w:bCs/>
                <w:sz w:val="18"/>
                <w:szCs w:val="18"/>
              </w:rPr>
            </w:pPr>
          </w:p>
        </w:tc>
        <w:tc>
          <w:tcPr>
            <w:tcW w:w="208" w:type="pct"/>
            <w:vMerge/>
          </w:tcPr>
          <w:p w14:paraId="1816F960" w14:textId="77777777" w:rsidR="00CA1E0B" w:rsidRPr="005C10EB" w:rsidRDefault="00CA1E0B" w:rsidP="00F931CD">
            <w:pPr>
              <w:widowControl/>
              <w:jc w:val="left"/>
              <w:rPr>
                <w:rFonts w:ascii="Arial" w:hAnsi="Arial" w:cs="Arial"/>
                <w:bCs/>
                <w:sz w:val="18"/>
                <w:szCs w:val="18"/>
              </w:rPr>
            </w:pPr>
          </w:p>
        </w:tc>
        <w:tc>
          <w:tcPr>
            <w:tcW w:w="258" w:type="pct"/>
            <w:vMerge/>
          </w:tcPr>
          <w:p w14:paraId="44699D55" w14:textId="77777777" w:rsidR="00CA1E0B" w:rsidRPr="005C10EB" w:rsidRDefault="00CA1E0B" w:rsidP="00F931CD">
            <w:pPr>
              <w:widowControl/>
              <w:jc w:val="left"/>
              <w:rPr>
                <w:rFonts w:ascii="Arial" w:hAnsi="Arial" w:cs="Arial"/>
                <w:bCs/>
                <w:sz w:val="18"/>
                <w:szCs w:val="18"/>
              </w:rPr>
            </w:pPr>
          </w:p>
        </w:tc>
        <w:tc>
          <w:tcPr>
            <w:tcW w:w="411" w:type="pct"/>
            <w:vMerge/>
          </w:tcPr>
          <w:p w14:paraId="22C5AE55" w14:textId="77777777" w:rsidR="00CA1E0B" w:rsidRPr="005C10EB" w:rsidRDefault="00CA1E0B" w:rsidP="00F931CD">
            <w:pPr>
              <w:widowControl/>
              <w:jc w:val="left"/>
              <w:rPr>
                <w:rFonts w:ascii="Arial" w:hAnsi="Arial" w:cs="Arial"/>
                <w:bCs/>
                <w:sz w:val="18"/>
                <w:szCs w:val="18"/>
              </w:rPr>
            </w:pPr>
          </w:p>
        </w:tc>
        <w:tc>
          <w:tcPr>
            <w:tcW w:w="386" w:type="pct"/>
            <w:vMerge/>
          </w:tcPr>
          <w:p w14:paraId="14BDAE4D" w14:textId="77777777" w:rsidR="00CA1E0B" w:rsidRPr="005C10EB" w:rsidRDefault="00CA1E0B" w:rsidP="00F931CD">
            <w:pPr>
              <w:widowControl/>
              <w:jc w:val="left"/>
              <w:rPr>
                <w:rFonts w:ascii="Arial" w:hAnsi="Arial" w:cs="Arial"/>
                <w:bCs/>
                <w:sz w:val="18"/>
                <w:szCs w:val="18"/>
              </w:rPr>
            </w:pPr>
          </w:p>
        </w:tc>
        <w:tc>
          <w:tcPr>
            <w:tcW w:w="258" w:type="pct"/>
            <w:vMerge/>
          </w:tcPr>
          <w:p w14:paraId="4BD47506" w14:textId="77777777" w:rsidR="00CA1E0B" w:rsidRPr="005C10EB" w:rsidRDefault="00CA1E0B" w:rsidP="00F931CD">
            <w:pPr>
              <w:widowControl/>
              <w:jc w:val="left"/>
              <w:rPr>
                <w:rFonts w:ascii="Arial" w:hAnsi="Arial" w:cs="Arial"/>
                <w:bCs/>
                <w:sz w:val="18"/>
                <w:szCs w:val="18"/>
              </w:rPr>
            </w:pPr>
          </w:p>
        </w:tc>
        <w:tc>
          <w:tcPr>
            <w:tcW w:w="411" w:type="pct"/>
            <w:vMerge/>
          </w:tcPr>
          <w:p w14:paraId="309A31BC" w14:textId="77777777" w:rsidR="00CA1E0B" w:rsidRPr="005C10EB" w:rsidRDefault="00CA1E0B" w:rsidP="00F931CD">
            <w:pPr>
              <w:widowControl/>
              <w:jc w:val="left"/>
              <w:rPr>
                <w:rFonts w:ascii="Arial" w:hAnsi="Arial" w:cs="Arial"/>
                <w:bCs/>
                <w:sz w:val="18"/>
                <w:szCs w:val="18"/>
              </w:rPr>
            </w:pPr>
          </w:p>
        </w:tc>
        <w:tc>
          <w:tcPr>
            <w:tcW w:w="319" w:type="pct"/>
            <w:vMerge/>
          </w:tcPr>
          <w:p w14:paraId="2672C8DF" w14:textId="77777777" w:rsidR="00CA1E0B" w:rsidRPr="005C10EB" w:rsidRDefault="00CA1E0B" w:rsidP="00F931CD">
            <w:pPr>
              <w:widowControl/>
              <w:jc w:val="left"/>
              <w:rPr>
                <w:rFonts w:ascii="Arial" w:hAnsi="Arial" w:cs="Arial"/>
                <w:bCs/>
                <w:sz w:val="18"/>
                <w:szCs w:val="18"/>
              </w:rPr>
            </w:pPr>
          </w:p>
        </w:tc>
        <w:tc>
          <w:tcPr>
            <w:tcW w:w="269" w:type="pct"/>
            <w:vMerge/>
          </w:tcPr>
          <w:p w14:paraId="1C90E91B" w14:textId="77777777" w:rsidR="00CA1E0B" w:rsidRPr="005C10EB" w:rsidRDefault="00CA1E0B" w:rsidP="00F931CD">
            <w:pPr>
              <w:widowControl/>
              <w:jc w:val="left"/>
              <w:rPr>
                <w:rFonts w:ascii="Arial" w:hAnsi="Arial" w:cs="Arial"/>
                <w:bCs/>
                <w:sz w:val="18"/>
                <w:szCs w:val="18"/>
              </w:rPr>
            </w:pPr>
          </w:p>
        </w:tc>
        <w:tc>
          <w:tcPr>
            <w:tcW w:w="411" w:type="pct"/>
            <w:vMerge/>
          </w:tcPr>
          <w:p w14:paraId="7E4B7F54" w14:textId="77777777" w:rsidR="00CA1E0B" w:rsidRPr="005C10EB" w:rsidRDefault="00CA1E0B" w:rsidP="00F931CD">
            <w:pPr>
              <w:widowControl/>
              <w:jc w:val="left"/>
              <w:rPr>
                <w:rFonts w:ascii="Arial" w:hAnsi="Arial" w:cs="Arial"/>
                <w:bCs/>
                <w:sz w:val="18"/>
                <w:szCs w:val="18"/>
              </w:rPr>
            </w:pPr>
          </w:p>
        </w:tc>
        <w:tc>
          <w:tcPr>
            <w:tcW w:w="269" w:type="pct"/>
            <w:vMerge/>
          </w:tcPr>
          <w:p w14:paraId="3160C782" w14:textId="77777777" w:rsidR="00CA1E0B" w:rsidRPr="005C10EB" w:rsidRDefault="00CA1E0B" w:rsidP="00F931CD">
            <w:pPr>
              <w:widowControl/>
              <w:jc w:val="left"/>
              <w:rPr>
                <w:rFonts w:ascii="Arial" w:hAnsi="Arial" w:cs="Arial"/>
                <w:bCs/>
                <w:sz w:val="18"/>
                <w:szCs w:val="18"/>
              </w:rPr>
            </w:pPr>
          </w:p>
        </w:tc>
        <w:tc>
          <w:tcPr>
            <w:tcW w:w="269" w:type="pct"/>
            <w:vMerge/>
          </w:tcPr>
          <w:p w14:paraId="68D281CB" w14:textId="77777777" w:rsidR="00CA1E0B" w:rsidRPr="005C10EB" w:rsidRDefault="00CA1E0B" w:rsidP="00F931CD">
            <w:pPr>
              <w:widowControl/>
              <w:jc w:val="left"/>
              <w:rPr>
                <w:rFonts w:ascii="Arial" w:hAnsi="Arial" w:cs="Arial"/>
                <w:bCs/>
                <w:sz w:val="18"/>
                <w:szCs w:val="18"/>
              </w:rPr>
            </w:pPr>
          </w:p>
        </w:tc>
        <w:tc>
          <w:tcPr>
            <w:tcW w:w="411" w:type="pct"/>
            <w:vMerge/>
          </w:tcPr>
          <w:p w14:paraId="6ECA3218" w14:textId="77777777" w:rsidR="00CA1E0B" w:rsidRPr="005C10EB" w:rsidRDefault="00CA1E0B" w:rsidP="00F931CD">
            <w:pPr>
              <w:widowControl/>
              <w:jc w:val="left"/>
              <w:rPr>
                <w:rFonts w:ascii="Arial" w:hAnsi="Arial" w:cs="Arial"/>
                <w:bCs/>
                <w:sz w:val="18"/>
                <w:szCs w:val="18"/>
              </w:rPr>
            </w:pPr>
          </w:p>
        </w:tc>
        <w:tc>
          <w:tcPr>
            <w:tcW w:w="209" w:type="pct"/>
            <w:vMerge/>
          </w:tcPr>
          <w:p w14:paraId="5DF0AB64" w14:textId="77777777" w:rsidR="00CA1E0B" w:rsidRPr="005C10EB" w:rsidRDefault="00CA1E0B" w:rsidP="00F931CD">
            <w:pPr>
              <w:widowControl/>
              <w:jc w:val="left"/>
              <w:rPr>
                <w:rFonts w:ascii="Arial" w:hAnsi="Arial" w:cs="Arial"/>
                <w:bCs/>
                <w:sz w:val="18"/>
                <w:szCs w:val="18"/>
              </w:rPr>
            </w:pPr>
          </w:p>
        </w:tc>
        <w:tc>
          <w:tcPr>
            <w:tcW w:w="258" w:type="pct"/>
            <w:vMerge/>
          </w:tcPr>
          <w:p w14:paraId="74EC1216" w14:textId="77777777" w:rsidR="00CA1E0B" w:rsidRPr="005C10EB" w:rsidRDefault="00CA1E0B" w:rsidP="00F931CD">
            <w:pPr>
              <w:widowControl/>
              <w:jc w:val="left"/>
              <w:rPr>
                <w:rFonts w:ascii="Arial" w:hAnsi="Arial" w:cs="Arial"/>
                <w:bCs/>
                <w:sz w:val="18"/>
                <w:szCs w:val="18"/>
              </w:rPr>
            </w:pPr>
          </w:p>
        </w:tc>
      </w:tr>
      <w:tr w:rsidR="00CA1E0B" w:rsidRPr="005C10EB" w14:paraId="3DB0011E" w14:textId="77777777" w:rsidTr="00CA1E0B">
        <w:trPr>
          <w:trHeight w:val="254"/>
          <w:jc w:val="center"/>
        </w:trPr>
        <w:tc>
          <w:tcPr>
            <w:tcW w:w="238" w:type="pct"/>
          </w:tcPr>
          <w:p w14:paraId="5F59746E"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4</w:t>
            </w:r>
          </w:p>
        </w:tc>
        <w:tc>
          <w:tcPr>
            <w:tcW w:w="411" w:type="pct"/>
            <w:vMerge/>
          </w:tcPr>
          <w:p w14:paraId="05D48BB6" w14:textId="77777777" w:rsidR="00CA1E0B" w:rsidRPr="005C10EB" w:rsidRDefault="00CA1E0B" w:rsidP="00F931CD">
            <w:pPr>
              <w:widowControl/>
              <w:jc w:val="left"/>
              <w:rPr>
                <w:rFonts w:ascii="Arial" w:hAnsi="Arial" w:cs="Arial"/>
                <w:bCs/>
                <w:sz w:val="18"/>
                <w:szCs w:val="18"/>
              </w:rPr>
            </w:pPr>
          </w:p>
        </w:tc>
        <w:tc>
          <w:tcPr>
            <w:tcW w:w="208" w:type="pct"/>
            <w:vMerge/>
          </w:tcPr>
          <w:p w14:paraId="4600803C" w14:textId="77777777" w:rsidR="00CA1E0B" w:rsidRPr="005C10EB" w:rsidRDefault="00CA1E0B" w:rsidP="00F931CD">
            <w:pPr>
              <w:widowControl/>
              <w:jc w:val="left"/>
              <w:rPr>
                <w:rFonts w:ascii="Arial" w:hAnsi="Arial" w:cs="Arial"/>
                <w:bCs/>
                <w:sz w:val="18"/>
                <w:szCs w:val="18"/>
              </w:rPr>
            </w:pPr>
          </w:p>
        </w:tc>
        <w:tc>
          <w:tcPr>
            <w:tcW w:w="258" w:type="pct"/>
            <w:vMerge/>
          </w:tcPr>
          <w:p w14:paraId="1C4463B4" w14:textId="77777777" w:rsidR="00CA1E0B" w:rsidRPr="005C10EB" w:rsidRDefault="00CA1E0B" w:rsidP="00F931CD">
            <w:pPr>
              <w:widowControl/>
              <w:jc w:val="left"/>
              <w:rPr>
                <w:rFonts w:ascii="Arial" w:hAnsi="Arial" w:cs="Arial"/>
                <w:bCs/>
                <w:sz w:val="18"/>
                <w:szCs w:val="18"/>
              </w:rPr>
            </w:pPr>
          </w:p>
        </w:tc>
        <w:tc>
          <w:tcPr>
            <w:tcW w:w="411" w:type="pct"/>
            <w:vMerge/>
          </w:tcPr>
          <w:p w14:paraId="06B1A512" w14:textId="77777777" w:rsidR="00CA1E0B" w:rsidRPr="005C10EB" w:rsidRDefault="00CA1E0B" w:rsidP="00F931CD">
            <w:pPr>
              <w:widowControl/>
              <w:jc w:val="left"/>
              <w:rPr>
                <w:rFonts w:ascii="Arial" w:hAnsi="Arial" w:cs="Arial"/>
                <w:bCs/>
                <w:sz w:val="18"/>
                <w:szCs w:val="18"/>
              </w:rPr>
            </w:pPr>
          </w:p>
        </w:tc>
        <w:tc>
          <w:tcPr>
            <w:tcW w:w="386" w:type="pct"/>
            <w:vMerge/>
          </w:tcPr>
          <w:p w14:paraId="68164B40" w14:textId="77777777" w:rsidR="00CA1E0B" w:rsidRPr="005C10EB" w:rsidRDefault="00CA1E0B" w:rsidP="00F931CD">
            <w:pPr>
              <w:widowControl/>
              <w:jc w:val="left"/>
              <w:rPr>
                <w:rFonts w:ascii="Arial" w:hAnsi="Arial" w:cs="Arial"/>
                <w:bCs/>
                <w:sz w:val="18"/>
                <w:szCs w:val="18"/>
              </w:rPr>
            </w:pPr>
          </w:p>
        </w:tc>
        <w:tc>
          <w:tcPr>
            <w:tcW w:w="258" w:type="pct"/>
            <w:vMerge/>
          </w:tcPr>
          <w:p w14:paraId="3A51BA6E" w14:textId="77777777" w:rsidR="00CA1E0B" w:rsidRPr="005C10EB" w:rsidRDefault="00CA1E0B" w:rsidP="00F931CD">
            <w:pPr>
              <w:widowControl/>
              <w:jc w:val="left"/>
              <w:rPr>
                <w:rFonts w:ascii="Arial" w:hAnsi="Arial" w:cs="Arial"/>
                <w:bCs/>
                <w:sz w:val="18"/>
                <w:szCs w:val="18"/>
              </w:rPr>
            </w:pPr>
          </w:p>
        </w:tc>
        <w:tc>
          <w:tcPr>
            <w:tcW w:w="411" w:type="pct"/>
            <w:vMerge/>
          </w:tcPr>
          <w:p w14:paraId="6C69E22E" w14:textId="77777777" w:rsidR="00CA1E0B" w:rsidRPr="005C10EB" w:rsidRDefault="00CA1E0B" w:rsidP="00F931CD">
            <w:pPr>
              <w:widowControl/>
              <w:jc w:val="left"/>
              <w:rPr>
                <w:rFonts w:ascii="Arial" w:hAnsi="Arial" w:cs="Arial"/>
                <w:bCs/>
                <w:sz w:val="18"/>
                <w:szCs w:val="18"/>
              </w:rPr>
            </w:pPr>
          </w:p>
        </w:tc>
        <w:tc>
          <w:tcPr>
            <w:tcW w:w="319" w:type="pct"/>
            <w:vMerge/>
          </w:tcPr>
          <w:p w14:paraId="3516DED8" w14:textId="77777777" w:rsidR="00CA1E0B" w:rsidRPr="005C10EB" w:rsidRDefault="00CA1E0B" w:rsidP="00F931CD">
            <w:pPr>
              <w:widowControl/>
              <w:jc w:val="left"/>
              <w:rPr>
                <w:rFonts w:ascii="Arial" w:hAnsi="Arial" w:cs="Arial"/>
                <w:bCs/>
                <w:sz w:val="18"/>
                <w:szCs w:val="18"/>
              </w:rPr>
            </w:pPr>
          </w:p>
        </w:tc>
        <w:tc>
          <w:tcPr>
            <w:tcW w:w="269" w:type="pct"/>
            <w:vMerge/>
          </w:tcPr>
          <w:p w14:paraId="496FE01B" w14:textId="77777777" w:rsidR="00CA1E0B" w:rsidRPr="005C10EB" w:rsidRDefault="00CA1E0B" w:rsidP="00F931CD">
            <w:pPr>
              <w:widowControl/>
              <w:jc w:val="left"/>
              <w:rPr>
                <w:rFonts w:ascii="Arial" w:hAnsi="Arial" w:cs="Arial"/>
                <w:bCs/>
                <w:sz w:val="18"/>
                <w:szCs w:val="18"/>
              </w:rPr>
            </w:pPr>
          </w:p>
        </w:tc>
        <w:tc>
          <w:tcPr>
            <w:tcW w:w="411" w:type="pct"/>
            <w:vMerge/>
          </w:tcPr>
          <w:p w14:paraId="63F54B44" w14:textId="77777777" w:rsidR="00CA1E0B" w:rsidRPr="005C10EB" w:rsidRDefault="00CA1E0B" w:rsidP="00F931CD">
            <w:pPr>
              <w:widowControl/>
              <w:jc w:val="left"/>
              <w:rPr>
                <w:rFonts w:ascii="Arial" w:hAnsi="Arial" w:cs="Arial"/>
                <w:bCs/>
                <w:sz w:val="18"/>
                <w:szCs w:val="18"/>
              </w:rPr>
            </w:pPr>
          </w:p>
        </w:tc>
        <w:tc>
          <w:tcPr>
            <w:tcW w:w="269" w:type="pct"/>
            <w:vMerge/>
          </w:tcPr>
          <w:p w14:paraId="54555947" w14:textId="77777777" w:rsidR="00CA1E0B" w:rsidRPr="005C10EB" w:rsidRDefault="00CA1E0B" w:rsidP="00F931CD">
            <w:pPr>
              <w:widowControl/>
              <w:jc w:val="left"/>
              <w:rPr>
                <w:rFonts w:ascii="Arial" w:hAnsi="Arial" w:cs="Arial"/>
                <w:bCs/>
                <w:sz w:val="18"/>
                <w:szCs w:val="18"/>
              </w:rPr>
            </w:pPr>
          </w:p>
        </w:tc>
        <w:tc>
          <w:tcPr>
            <w:tcW w:w="269" w:type="pct"/>
            <w:vMerge/>
          </w:tcPr>
          <w:p w14:paraId="694ED002" w14:textId="77777777" w:rsidR="00CA1E0B" w:rsidRPr="005C10EB" w:rsidRDefault="00CA1E0B" w:rsidP="00F931CD">
            <w:pPr>
              <w:widowControl/>
              <w:jc w:val="left"/>
              <w:rPr>
                <w:rFonts w:ascii="Arial" w:hAnsi="Arial" w:cs="Arial"/>
                <w:bCs/>
                <w:sz w:val="18"/>
                <w:szCs w:val="18"/>
              </w:rPr>
            </w:pPr>
          </w:p>
        </w:tc>
        <w:tc>
          <w:tcPr>
            <w:tcW w:w="411" w:type="pct"/>
            <w:vMerge/>
          </w:tcPr>
          <w:p w14:paraId="0F8EC70E" w14:textId="77777777" w:rsidR="00CA1E0B" w:rsidRPr="005C10EB" w:rsidRDefault="00CA1E0B" w:rsidP="00F931CD">
            <w:pPr>
              <w:widowControl/>
              <w:jc w:val="left"/>
              <w:rPr>
                <w:rFonts w:ascii="Arial" w:hAnsi="Arial" w:cs="Arial"/>
                <w:bCs/>
                <w:sz w:val="18"/>
                <w:szCs w:val="18"/>
              </w:rPr>
            </w:pPr>
          </w:p>
        </w:tc>
        <w:tc>
          <w:tcPr>
            <w:tcW w:w="209" w:type="pct"/>
            <w:vMerge/>
          </w:tcPr>
          <w:p w14:paraId="73770DE5" w14:textId="77777777" w:rsidR="00CA1E0B" w:rsidRPr="005C10EB" w:rsidRDefault="00CA1E0B" w:rsidP="00F931CD">
            <w:pPr>
              <w:widowControl/>
              <w:jc w:val="left"/>
              <w:rPr>
                <w:rFonts w:ascii="Arial" w:hAnsi="Arial" w:cs="Arial"/>
                <w:bCs/>
                <w:sz w:val="18"/>
                <w:szCs w:val="18"/>
              </w:rPr>
            </w:pPr>
          </w:p>
        </w:tc>
        <w:tc>
          <w:tcPr>
            <w:tcW w:w="258" w:type="pct"/>
            <w:vMerge/>
          </w:tcPr>
          <w:p w14:paraId="395CF1AB" w14:textId="77777777" w:rsidR="00CA1E0B" w:rsidRPr="005C10EB" w:rsidRDefault="00CA1E0B" w:rsidP="00F931CD">
            <w:pPr>
              <w:widowControl/>
              <w:jc w:val="left"/>
              <w:rPr>
                <w:rFonts w:ascii="Arial" w:hAnsi="Arial" w:cs="Arial"/>
                <w:bCs/>
                <w:sz w:val="18"/>
                <w:szCs w:val="18"/>
              </w:rPr>
            </w:pPr>
          </w:p>
        </w:tc>
      </w:tr>
      <w:tr w:rsidR="00CA1E0B" w:rsidRPr="005C10EB" w14:paraId="737C307D" w14:textId="77777777" w:rsidTr="00CA1E0B">
        <w:trPr>
          <w:trHeight w:val="254"/>
          <w:jc w:val="center"/>
        </w:trPr>
        <w:tc>
          <w:tcPr>
            <w:tcW w:w="238" w:type="pct"/>
          </w:tcPr>
          <w:p w14:paraId="2427A721"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5</w:t>
            </w:r>
          </w:p>
        </w:tc>
        <w:tc>
          <w:tcPr>
            <w:tcW w:w="411" w:type="pct"/>
            <w:vMerge/>
          </w:tcPr>
          <w:p w14:paraId="20435E8E" w14:textId="77777777" w:rsidR="00CA1E0B" w:rsidRPr="005C10EB" w:rsidRDefault="00CA1E0B" w:rsidP="00F931CD">
            <w:pPr>
              <w:widowControl/>
              <w:jc w:val="left"/>
              <w:rPr>
                <w:rFonts w:ascii="Arial" w:hAnsi="Arial" w:cs="Arial"/>
                <w:bCs/>
                <w:sz w:val="18"/>
                <w:szCs w:val="18"/>
              </w:rPr>
            </w:pPr>
          </w:p>
        </w:tc>
        <w:tc>
          <w:tcPr>
            <w:tcW w:w="208" w:type="pct"/>
            <w:vMerge/>
          </w:tcPr>
          <w:p w14:paraId="538F1E97" w14:textId="77777777" w:rsidR="00CA1E0B" w:rsidRPr="005C10EB" w:rsidRDefault="00CA1E0B" w:rsidP="00F931CD">
            <w:pPr>
              <w:widowControl/>
              <w:jc w:val="left"/>
              <w:rPr>
                <w:rFonts w:ascii="Arial" w:hAnsi="Arial" w:cs="Arial"/>
                <w:bCs/>
                <w:sz w:val="18"/>
                <w:szCs w:val="18"/>
              </w:rPr>
            </w:pPr>
          </w:p>
        </w:tc>
        <w:tc>
          <w:tcPr>
            <w:tcW w:w="258" w:type="pct"/>
            <w:vMerge/>
          </w:tcPr>
          <w:p w14:paraId="349558C1" w14:textId="77777777" w:rsidR="00CA1E0B" w:rsidRPr="005C10EB" w:rsidRDefault="00CA1E0B" w:rsidP="00F931CD">
            <w:pPr>
              <w:widowControl/>
              <w:jc w:val="left"/>
              <w:rPr>
                <w:rFonts w:ascii="Arial" w:hAnsi="Arial" w:cs="Arial"/>
                <w:bCs/>
                <w:sz w:val="18"/>
                <w:szCs w:val="18"/>
              </w:rPr>
            </w:pPr>
          </w:p>
        </w:tc>
        <w:tc>
          <w:tcPr>
            <w:tcW w:w="411" w:type="pct"/>
            <w:vMerge/>
          </w:tcPr>
          <w:p w14:paraId="607AAC0B" w14:textId="77777777" w:rsidR="00CA1E0B" w:rsidRPr="005C10EB" w:rsidRDefault="00CA1E0B" w:rsidP="00F931CD">
            <w:pPr>
              <w:widowControl/>
              <w:jc w:val="left"/>
              <w:rPr>
                <w:rFonts w:ascii="Arial" w:hAnsi="Arial" w:cs="Arial"/>
                <w:bCs/>
                <w:sz w:val="18"/>
                <w:szCs w:val="18"/>
              </w:rPr>
            </w:pPr>
          </w:p>
        </w:tc>
        <w:tc>
          <w:tcPr>
            <w:tcW w:w="386" w:type="pct"/>
            <w:vMerge/>
          </w:tcPr>
          <w:p w14:paraId="5D270A38" w14:textId="77777777" w:rsidR="00CA1E0B" w:rsidRPr="005C10EB" w:rsidRDefault="00CA1E0B" w:rsidP="00F931CD">
            <w:pPr>
              <w:widowControl/>
              <w:jc w:val="left"/>
              <w:rPr>
                <w:rFonts w:ascii="Arial" w:hAnsi="Arial" w:cs="Arial"/>
                <w:bCs/>
                <w:sz w:val="18"/>
                <w:szCs w:val="18"/>
              </w:rPr>
            </w:pPr>
          </w:p>
        </w:tc>
        <w:tc>
          <w:tcPr>
            <w:tcW w:w="258" w:type="pct"/>
            <w:vMerge/>
          </w:tcPr>
          <w:p w14:paraId="3DBFF995" w14:textId="77777777" w:rsidR="00CA1E0B" w:rsidRPr="005C10EB" w:rsidRDefault="00CA1E0B" w:rsidP="00F931CD">
            <w:pPr>
              <w:widowControl/>
              <w:jc w:val="left"/>
              <w:rPr>
                <w:rFonts w:ascii="Arial" w:hAnsi="Arial" w:cs="Arial"/>
                <w:bCs/>
                <w:sz w:val="18"/>
                <w:szCs w:val="18"/>
              </w:rPr>
            </w:pPr>
          </w:p>
        </w:tc>
        <w:tc>
          <w:tcPr>
            <w:tcW w:w="411" w:type="pct"/>
            <w:vMerge/>
          </w:tcPr>
          <w:p w14:paraId="08D6B0E9" w14:textId="77777777" w:rsidR="00CA1E0B" w:rsidRPr="005C10EB" w:rsidRDefault="00CA1E0B" w:rsidP="00F931CD">
            <w:pPr>
              <w:widowControl/>
              <w:jc w:val="left"/>
              <w:rPr>
                <w:rFonts w:ascii="Arial" w:hAnsi="Arial" w:cs="Arial"/>
                <w:bCs/>
                <w:sz w:val="18"/>
                <w:szCs w:val="18"/>
              </w:rPr>
            </w:pPr>
          </w:p>
        </w:tc>
        <w:tc>
          <w:tcPr>
            <w:tcW w:w="319" w:type="pct"/>
            <w:vMerge/>
          </w:tcPr>
          <w:p w14:paraId="2F4D7DB6" w14:textId="77777777" w:rsidR="00CA1E0B" w:rsidRPr="005C10EB" w:rsidRDefault="00CA1E0B" w:rsidP="00F931CD">
            <w:pPr>
              <w:widowControl/>
              <w:jc w:val="left"/>
              <w:rPr>
                <w:rFonts w:ascii="Arial" w:hAnsi="Arial" w:cs="Arial"/>
                <w:bCs/>
                <w:sz w:val="18"/>
                <w:szCs w:val="18"/>
              </w:rPr>
            </w:pPr>
          </w:p>
        </w:tc>
        <w:tc>
          <w:tcPr>
            <w:tcW w:w="269" w:type="pct"/>
            <w:vMerge/>
          </w:tcPr>
          <w:p w14:paraId="4ADC8941" w14:textId="77777777" w:rsidR="00CA1E0B" w:rsidRPr="005C10EB" w:rsidRDefault="00CA1E0B" w:rsidP="00F931CD">
            <w:pPr>
              <w:widowControl/>
              <w:jc w:val="left"/>
              <w:rPr>
                <w:rFonts w:ascii="Arial" w:hAnsi="Arial" w:cs="Arial"/>
                <w:bCs/>
                <w:sz w:val="18"/>
                <w:szCs w:val="18"/>
              </w:rPr>
            </w:pPr>
          </w:p>
        </w:tc>
        <w:tc>
          <w:tcPr>
            <w:tcW w:w="411" w:type="pct"/>
            <w:vMerge/>
          </w:tcPr>
          <w:p w14:paraId="098A7029" w14:textId="77777777" w:rsidR="00CA1E0B" w:rsidRPr="005C10EB" w:rsidRDefault="00CA1E0B" w:rsidP="00F931CD">
            <w:pPr>
              <w:widowControl/>
              <w:jc w:val="left"/>
              <w:rPr>
                <w:rFonts w:ascii="Arial" w:hAnsi="Arial" w:cs="Arial"/>
                <w:bCs/>
                <w:sz w:val="18"/>
                <w:szCs w:val="18"/>
              </w:rPr>
            </w:pPr>
          </w:p>
        </w:tc>
        <w:tc>
          <w:tcPr>
            <w:tcW w:w="269" w:type="pct"/>
            <w:vMerge/>
          </w:tcPr>
          <w:p w14:paraId="1EFD9DCD" w14:textId="77777777" w:rsidR="00CA1E0B" w:rsidRPr="005C10EB" w:rsidRDefault="00CA1E0B" w:rsidP="00F931CD">
            <w:pPr>
              <w:widowControl/>
              <w:jc w:val="left"/>
              <w:rPr>
                <w:rFonts w:ascii="Arial" w:hAnsi="Arial" w:cs="Arial"/>
                <w:bCs/>
                <w:sz w:val="18"/>
                <w:szCs w:val="18"/>
              </w:rPr>
            </w:pPr>
          </w:p>
        </w:tc>
        <w:tc>
          <w:tcPr>
            <w:tcW w:w="269" w:type="pct"/>
            <w:vMerge/>
          </w:tcPr>
          <w:p w14:paraId="029B9133" w14:textId="77777777" w:rsidR="00CA1E0B" w:rsidRPr="005C10EB" w:rsidRDefault="00CA1E0B" w:rsidP="00F931CD">
            <w:pPr>
              <w:widowControl/>
              <w:jc w:val="left"/>
              <w:rPr>
                <w:rFonts w:ascii="Arial" w:hAnsi="Arial" w:cs="Arial"/>
                <w:bCs/>
                <w:sz w:val="18"/>
                <w:szCs w:val="18"/>
              </w:rPr>
            </w:pPr>
          </w:p>
        </w:tc>
        <w:tc>
          <w:tcPr>
            <w:tcW w:w="411" w:type="pct"/>
            <w:vMerge/>
          </w:tcPr>
          <w:p w14:paraId="251E0F32" w14:textId="77777777" w:rsidR="00CA1E0B" w:rsidRPr="005C10EB" w:rsidRDefault="00CA1E0B" w:rsidP="00F931CD">
            <w:pPr>
              <w:widowControl/>
              <w:jc w:val="left"/>
              <w:rPr>
                <w:rFonts w:ascii="Arial" w:hAnsi="Arial" w:cs="Arial"/>
                <w:bCs/>
                <w:sz w:val="18"/>
                <w:szCs w:val="18"/>
              </w:rPr>
            </w:pPr>
          </w:p>
        </w:tc>
        <w:tc>
          <w:tcPr>
            <w:tcW w:w="209" w:type="pct"/>
            <w:vMerge/>
          </w:tcPr>
          <w:p w14:paraId="0D39B774" w14:textId="77777777" w:rsidR="00CA1E0B" w:rsidRPr="005C10EB" w:rsidRDefault="00CA1E0B" w:rsidP="00F931CD">
            <w:pPr>
              <w:widowControl/>
              <w:jc w:val="left"/>
              <w:rPr>
                <w:rFonts w:ascii="Arial" w:hAnsi="Arial" w:cs="Arial"/>
                <w:bCs/>
                <w:sz w:val="18"/>
                <w:szCs w:val="18"/>
              </w:rPr>
            </w:pPr>
          </w:p>
        </w:tc>
        <w:tc>
          <w:tcPr>
            <w:tcW w:w="258" w:type="pct"/>
            <w:vMerge/>
          </w:tcPr>
          <w:p w14:paraId="7A3F8FCA" w14:textId="77777777" w:rsidR="00CA1E0B" w:rsidRPr="005C10EB" w:rsidRDefault="00CA1E0B" w:rsidP="00F931CD">
            <w:pPr>
              <w:widowControl/>
              <w:jc w:val="left"/>
              <w:rPr>
                <w:rFonts w:ascii="Arial" w:hAnsi="Arial" w:cs="Arial"/>
                <w:bCs/>
                <w:sz w:val="18"/>
                <w:szCs w:val="18"/>
              </w:rPr>
            </w:pPr>
          </w:p>
        </w:tc>
      </w:tr>
      <w:tr w:rsidR="00CA1E0B" w:rsidRPr="005C10EB" w14:paraId="4AFF8E5E" w14:textId="77777777" w:rsidTr="00CA1E0B">
        <w:trPr>
          <w:trHeight w:val="254"/>
          <w:jc w:val="center"/>
        </w:trPr>
        <w:tc>
          <w:tcPr>
            <w:tcW w:w="238" w:type="pct"/>
          </w:tcPr>
          <w:p w14:paraId="7E5D3234"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6</w:t>
            </w:r>
          </w:p>
        </w:tc>
        <w:tc>
          <w:tcPr>
            <w:tcW w:w="411" w:type="pct"/>
            <w:vMerge/>
          </w:tcPr>
          <w:p w14:paraId="585BEC66" w14:textId="77777777" w:rsidR="00CA1E0B" w:rsidRPr="005C10EB" w:rsidRDefault="00CA1E0B" w:rsidP="00F931CD">
            <w:pPr>
              <w:widowControl/>
              <w:jc w:val="left"/>
              <w:rPr>
                <w:rFonts w:ascii="Arial" w:hAnsi="Arial" w:cs="Arial"/>
                <w:bCs/>
                <w:sz w:val="18"/>
                <w:szCs w:val="18"/>
              </w:rPr>
            </w:pPr>
          </w:p>
        </w:tc>
        <w:tc>
          <w:tcPr>
            <w:tcW w:w="208" w:type="pct"/>
            <w:vMerge/>
          </w:tcPr>
          <w:p w14:paraId="5988FA77" w14:textId="77777777" w:rsidR="00CA1E0B" w:rsidRPr="005C10EB" w:rsidRDefault="00CA1E0B" w:rsidP="00F931CD">
            <w:pPr>
              <w:widowControl/>
              <w:jc w:val="left"/>
              <w:rPr>
                <w:rFonts w:ascii="Arial" w:hAnsi="Arial" w:cs="Arial"/>
                <w:bCs/>
                <w:sz w:val="18"/>
                <w:szCs w:val="18"/>
              </w:rPr>
            </w:pPr>
          </w:p>
        </w:tc>
        <w:tc>
          <w:tcPr>
            <w:tcW w:w="258" w:type="pct"/>
            <w:vMerge/>
          </w:tcPr>
          <w:p w14:paraId="76FD9945" w14:textId="77777777" w:rsidR="00CA1E0B" w:rsidRPr="005C10EB" w:rsidRDefault="00CA1E0B" w:rsidP="00F931CD">
            <w:pPr>
              <w:widowControl/>
              <w:jc w:val="left"/>
              <w:rPr>
                <w:rFonts w:ascii="Arial" w:hAnsi="Arial" w:cs="Arial"/>
                <w:bCs/>
                <w:sz w:val="18"/>
                <w:szCs w:val="18"/>
              </w:rPr>
            </w:pPr>
          </w:p>
        </w:tc>
        <w:tc>
          <w:tcPr>
            <w:tcW w:w="411" w:type="pct"/>
            <w:vMerge/>
          </w:tcPr>
          <w:p w14:paraId="79EDD76F" w14:textId="77777777" w:rsidR="00CA1E0B" w:rsidRPr="005C10EB" w:rsidRDefault="00CA1E0B" w:rsidP="00F931CD">
            <w:pPr>
              <w:widowControl/>
              <w:jc w:val="left"/>
              <w:rPr>
                <w:rFonts w:ascii="Arial" w:hAnsi="Arial" w:cs="Arial"/>
                <w:bCs/>
                <w:sz w:val="18"/>
                <w:szCs w:val="18"/>
              </w:rPr>
            </w:pPr>
          </w:p>
        </w:tc>
        <w:tc>
          <w:tcPr>
            <w:tcW w:w="386" w:type="pct"/>
            <w:vMerge/>
          </w:tcPr>
          <w:p w14:paraId="346EC8C4" w14:textId="77777777" w:rsidR="00CA1E0B" w:rsidRPr="005C10EB" w:rsidRDefault="00CA1E0B" w:rsidP="00F931CD">
            <w:pPr>
              <w:widowControl/>
              <w:jc w:val="left"/>
              <w:rPr>
                <w:rFonts w:ascii="Arial" w:hAnsi="Arial" w:cs="Arial"/>
                <w:bCs/>
                <w:sz w:val="18"/>
                <w:szCs w:val="18"/>
              </w:rPr>
            </w:pPr>
          </w:p>
        </w:tc>
        <w:tc>
          <w:tcPr>
            <w:tcW w:w="258" w:type="pct"/>
            <w:vMerge/>
          </w:tcPr>
          <w:p w14:paraId="1918E265" w14:textId="77777777" w:rsidR="00CA1E0B" w:rsidRPr="005C10EB" w:rsidRDefault="00CA1E0B" w:rsidP="00F931CD">
            <w:pPr>
              <w:widowControl/>
              <w:jc w:val="left"/>
              <w:rPr>
                <w:rFonts w:ascii="Arial" w:hAnsi="Arial" w:cs="Arial"/>
                <w:bCs/>
                <w:sz w:val="18"/>
                <w:szCs w:val="18"/>
              </w:rPr>
            </w:pPr>
          </w:p>
        </w:tc>
        <w:tc>
          <w:tcPr>
            <w:tcW w:w="411" w:type="pct"/>
            <w:vMerge/>
          </w:tcPr>
          <w:p w14:paraId="6AB1F256" w14:textId="77777777" w:rsidR="00CA1E0B" w:rsidRPr="005C10EB" w:rsidRDefault="00CA1E0B" w:rsidP="00F931CD">
            <w:pPr>
              <w:widowControl/>
              <w:jc w:val="left"/>
              <w:rPr>
                <w:rFonts w:ascii="Arial" w:hAnsi="Arial" w:cs="Arial"/>
                <w:bCs/>
                <w:sz w:val="18"/>
                <w:szCs w:val="18"/>
              </w:rPr>
            </w:pPr>
          </w:p>
        </w:tc>
        <w:tc>
          <w:tcPr>
            <w:tcW w:w="319" w:type="pct"/>
            <w:vMerge/>
          </w:tcPr>
          <w:p w14:paraId="47AACF8B" w14:textId="77777777" w:rsidR="00CA1E0B" w:rsidRPr="005C10EB" w:rsidRDefault="00CA1E0B" w:rsidP="00F931CD">
            <w:pPr>
              <w:widowControl/>
              <w:jc w:val="left"/>
              <w:rPr>
                <w:rFonts w:ascii="Arial" w:hAnsi="Arial" w:cs="Arial"/>
                <w:bCs/>
                <w:sz w:val="18"/>
                <w:szCs w:val="18"/>
              </w:rPr>
            </w:pPr>
          </w:p>
        </w:tc>
        <w:tc>
          <w:tcPr>
            <w:tcW w:w="269" w:type="pct"/>
            <w:vMerge/>
          </w:tcPr>
          <w:p w14:paraId="7EE8DC76" w14:textId="77777777" w:rsidR="00CA1E0B" w:rsidRPr="005C10EB" w:rsidRDefault="00CA1E0B" w:rsidP="00F931CD">
            <w:pPr>
              <w:widowControl/>
              <w:jc w:val="left"/>
              <w:rPr>
                <w:rFonts w:ascii="Arial" w:hAnsi="Arial" w:cs="Arial"/>
                <w:bCs/>
                <w:sz w:val="18"/>
                <w:szCs w:val="18"/>
              </w:rPr>
            </w:pPr>
          </w:p>
        </w:tc>
        <w:tc>
          <w:tcPr>
            <w:tcW w:w="411" w:type="pct"/>
            <w:vMerge/>
          </w:tcPr>
          <w:p w14:paraId="465E9A52" w14:textId="77777777" w:rsidR="00CA1E0B" w:rsidRPr="005C10EB" w:rsidRDefault="00CA1E0B" w:rsidP="00F931CD">
            <w:pPr>
              <w:widowControl/>
              <w:jc w:val="left"/>
              <w:rPr>
                <w:rFonts w:ascii="Arial" w:hAnsi="Arial" w:cs="Arial"/>
                <w:bCs/>
                <w:sz w:val="18"/>
                <w:szCs w:val="18"/>
              </w:rPr>
            </w:pPr>
          </w:p>
        </w:tc>
        <w:tc>
          <w:tcPr>
            <w:tcW w:w="269" w:type="pct"/>
            <w:vMerge/>
          </w:tcPr>
          <w:p w14:paraId="36531494" w14:textId="77777777" w:rsidR="00CA1E0B" w:rsidRPr="005C10EB" w:rsidRDefault="00CA1E0B" w:rsidP="00F931CD">
            <w:pPr>
              <w:widowControl/>
              <w:jc w:val="left"/>
              <w:rPr>
                <w:rFonts w:ascii="Arial" w:hAnsi="Arial" w:cs="Arial"/>
                <w:bCs/>
                <w:sz w:val="18"/>
                <w:szCs w:val="18"/>
              </w:rPr>
            </w:pPr>
          </w:p>
        </w:tc>
        <w:tc>
          <w:tcPr>
            <w:tcW w:w="269" w:type="pct"/>
            <w:vMerge/>
          </w:tcPr>
          <w:p w14:paraId="2C4954F9" w14:textId="77777777" w:rsidR="00CA1E0B" w:rsidRPr="005C10EB" w:rsidRDefault="00CA1E0B" w:rsidP="00F931CD">
            <w:pPr>
              <w:widowControl/>
              <w:jc w:val="left"/>
              <w:rPr>
                <w:rFonts w:ascii="Arial" w:hAnsi="Arial" w:cs="Arial"/>
                <w:bCs/>
                <w:sz w:val="18"/>
                <w:szCs w:val="18"/>
              </w:rPr>
            </w:pPr>
          </w:p>
        </w:tc>
        <w:tc>
          <w:tcPr>
            <w:tcW w:w="411" w:type="pct"/>
            <w:vMerge/>
          </w:tcPr>
          <w:p w14:paraId="144D9AD1" w14:textId="77777777" w:rsidR="00CA1E0B" w:rsidRPr="005C10EB" w:rsidRDefault="00CA1E0B" w:rsidP="00F931CD">
            <w:pPr>
              <w:widowControl/>
              <w:jc w:val="left"/>
              <w:rPr>
                <w:rFonts w:ascii="Arial" w:hAnsi="Arial" w:cs="Arial"/>
                <w:bCs/>
                <w:sz w:val="18"/>
                <w:szCs w:val="18"/>
              </w:rPr>
            </w:pPr>
          </w:p>
        </w:tc>
        <w:tc>
          <w:tcPr>
            <w:tcW w:w="209" w:type="pct"/>
            <w:vMerge/>
          </w:tcPr>
          <w:p w14:paraId="00390CE9" w14:textId="77777777" w:rsidR="00CA1E0B" w:rsidRPr="005C10EB" w:rsidRDefault="00CA1E0B" w:rsidP="00F931CD">
            <w:pPr>
              <w:widowControl/>
              <w:jc w:val="left"/>
              <w:rPr>
                <w:rFonts w:ascii="Arial" w:hAnsi="Arial" w:cs="Arial"/>
                <w:bCs/>
                <w:sz w:val="18"/>
                <w:szCs w:val="18"/>
              </w:rPr>
            </w:pPr>
          </w:p>
        </w:tc>
        <w:tc>
          <w:tcPr>
            <w:tcW w:w="258" w:type="pct"/>
            <w:vMerge/>
          </w:tcPr>
          <w:p w14:paraId="27B0F6FA" w14:textId="77777777" w:rsidR="00CA1E0B" w:rsidRPr="005C10EB" w:rsidRDefault="00CA1E0B" w:rsidP="00F931CD">
            <w:pPr>
              <w:widowControl/>
              <w:jc w:val="left"/>
              <w:rPr>
                <w:rFonts w:ascii="Arial" w:hAnsi="Arial" w:cs="Arial"/>
                <w:bCs/>
                <w:sz w:val="18"/>
                <w:szCs w:val="18"/>
              </w:rPr>
            </w:pPr>
          </w:p>
        </w:tc>
      </w:tr>
      <w:tr w:rsidR="00CA1E0B" w:rsidRPr="005C10EB" w14:paraId="453DE43C" w14:textId="77777777" w:rsidTr="00CA1E0B">
        <w:trPr>
          <w:trHeight w:val="254"/>
          <w:jc w:val="center"/>
        </w:trPr>
        <w:tc>
          <w:tcPr>
            <w:tcW w:w="238" w:type="pct"/>
          </w:tcPr>
          <w:p w14:paraId="49058131"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7</w:t>
            </w:r>
          </w:p>
        </w:tc>
        <w:tc>
          <w:tcPr>
            <w:tcW w:w="411" w:type="pct"/>
            <w:vMerge/>
          </w:tcPr>
          <w:p w14:paraId="733A14DB" w14:textId="77777777" w:rsidR="00CA1E0B" w:rsidRPr="005C10EB" w:rsidRDefault="00CA1E0B" w:rsidP="00F931CD">
            <w:pPr>
              <w:widowControl/>
              <w:jc w:val="left"/>
              <w:rPr>
                <w:rFonts w:ascii="Arial" w:hAnsi="Arial" w:cs="Arial"/>
                <w:bCs/>
                <w:sz w:val="18"/>
                <w:szCs w:val="18"/>
              </w:rPr>
            </w:pPr>
          </w:p>
        </w:tc>
        <w:tc>
          <w:tcPr>
            <w:tcW w:w="208" w:type="pct"/>
            <w:vMerge/>
          </w:tcPr>
          <w:p w14:paraId="163F1085" w14:textId="77777777" w:rsidR="00CA1E0B" w:rsidRPr="005C10EB" w:rsidRDefault="00CA1E0B" w:rsidP="00F931CD">
            <w:pPr>
              <w:widowControl/>
              <w:jc w:val="left"/>
              <w:rPr>
                <w:rFonts w:ascii="Arial" w:hAnsi="Arial" w:cs="Arial"/>
                <w:bCs/>
                <w:sz w:val="18"/>
                <w:szCs w:val="18"/>
              </w:rPr>
            </w:pPr>
          </w:p>
        </w:tc>
        <w:tc>
          <w:tcPr>
            <w:tcW w:w="258" w:type="pct"/>
            <w:vMerge/>
          </w:tcPr>
          <w:p w14:paraId="0C6974A5" w14:textId="77777777" w:rsidR="00CA1E0B" w:rsidRPr="005C10EB" w:rsidRDefault="00CA1E0B" w:rsidP="00F931CD">
            <w:pPr>
              <w:widowControl/>
              <w:jc w:val="left"/>
              <w:rPr>
                <w:rFonts w:ascii="Arial" w:hAnsi="Arial" w:cs="Arial"/>
                <w:bCs/>
                <w:sz w:val="18"/>
                <w:szCs w:val="18"/>
              </w:rPr>
            </w:pPr>
          </w:p>
        </w:tc>
        <w:tc>
          <w:tcPr>
            <w:tcW w:w="411" w:type="pct"/>
            <w:vMerge/>
          </w:tcPr>
          <w:p w14:paraId="44AC8581" w14:textId="77777777" w:rsidR="00CA1E0B" w:rsidRPr="005C10EB" w:rsidRDefault="00CA1E0B" w:rsidP="00F931CD">
            <w:pPr>
              <w:widowControl/>
              <w:jc w:val="left"/>
              <w:rPr>
                <w:rFonts w:ascii="Arial" w:hAnsi="Arial" w:cs="Arial"/>
                <w:bCs/>
                <w:sz w:val="18"/>
                <w:szCs w:val="18"/>
              </w:rPr>
            </w:pPr>
          </w:p>
        </w:tc>
        <w:tc>
          <w:tcPr>
            <w:tcW w:w="386" w:type="pct"/>
            <w:vMerge/>
          </w:tcPr>
          <w:p w14:paraId="298A7C1C" w14:textId="77777777" w:rsidR="00CA1E0B" w:rsidRPr="005C10EB" w:rsidRDefault="00CA1E0B" w:rsidP="00F931CD">
            <w:pPr>
              <w:widowControl/>
              <w:jc w:val="left"/>
              <w:rPr>
                <w:rFonts w:ascii="Arial" w:hAnsi="Arial" w:cs="Arial"/>
                <w:bCs/>
                <w:sz w:val="18"/>
                <w:szCs w:val="18"/>
              </w:rPr>
            </w:pPr>
          </w:p>
        </w:tc>
        <w:tc>
          <w:tcPr>
            <w:tcW w:w="258" w:type="pct"/>
            <w:vMerge/>
          </w:tcPr>
          <w:p w14:paraId="40C7F445" w14:textId="77777777" w:rsidR="00CA1E0B" w:rsidRPr="005C10EB" w:rsidRDefault="00CA1E0B" w:rsidP="00F931CD">
            <w:pPr>
              <w:widowControl/>
              <w:jc w:val="left"/>
              <w:rPr>
                <w:rFonts w:ascii="Arial" w:hAnsi="Arial" w:cs="Arial"/>
                <w:bCs/>
                <w:sz w:val="18"/>
                <w:szCs w:val="18"/>
              </w:rPr>
            </w:pPr>
          </w:p>
        </w:tc>
        <w:tc>
          <w:tcPr>
            <w:tcW w:w="411" w:type="pct"/>
            <w:vMerge/>
          </w:tcPr>
          <w:p w14:paraId="51F2DA73" w14:textId="77777777" w:rsidR="00CA1E0B" w:rsidRPr="005C10EB" w:rsidRDefault="00CA1E0B" w:rsidP="00F931CD">
            <w:pPr>
              <w:widowControl/>
              <w:jc w:val="left"/>
              <w:rPr>
                <w:rFonts w:ascii="Arial" w:hAnsi="Arial" w:cs="Arial"/>
                <w:bCs/>
                <w:sz w:val="18"/>
                <w:szCs w:val="18"/>
              </w:rPr>
            </w:pPr>
          </w:p>
        </w:tc>
        <w:tc>
          <w:tcPr>
            <w:tcW w:w="319" w:type="pct"/>
            <w:vMerge/>
          </w:tcPr>
          <w:p w14:paraId="6CB35061" w14:textId="77777777" w:rsidR="00CA1E0B" w:rsidRPr="005C10EB" w:rsidRDefault="00CA1E0B" w:rsidP="00F931CD">
            <w:pPr>
              <w:widowControl/>
              <w:jc w:val="left"/>
              <w:rPr>
                <w:rFonts w:ascii="Arial" w:hAnsi="Arial" w:cs="Arial"/>
                <w:bCs/>
                <w:sz w:val="18"/>
                <w:szCs w:val="18"/>
              </w:rPr>
            </w:pPr>
          </w:p>
        </w:tc>
        <w:tc>
          <w:tcPr>
            <w:tcW w:w="269" w:type="pct"/>
            <w:vMerge/>
          </w:tcPr>
          <w:p w14:paraId="361F9AF1" w14:textId="77777777" w:rsidR="00CA1E0B" w:rsidRPr="005C10EB" w:rsidRDefault="00CA1E0B" w:rsidP="00F931CD">
            <w:pPr>
              <w:widowControl/>
              <w:jc w:val="left"/>
              <w:rPr>
                <w:rFonts w:ascii="Arial" w:hAnsi="Arial" w:cs="Arial"/>
                <w:bCs/>
                <w:sz w:val="18"/>
                <w:szCs w:val="18"/>
              </w:rPr>
            </w:pPr>
          </w:p>
        </w:tc>
        <w:tc>
          <w:tcPr>
            <w:tcW w:w="411" w:type="pct"/>
            <w:vMerge/>
          </w:tcPr>
          <w:p w14:paraId="7587D335" w14:textId="77777777" w:rsidR="00CA1E0B" w:rsidRPr="005C10EB" w:rsidRDefault="00CA1E0B" w:rsidP="00F931CD">
            <w:pPr>
              <w:widowControl/>
              <w:jc w:val="left"/>
              <w:rPr>
                <w:rFonts w:ascii="Arial" w:hAnsi="Arial" w:cs="Arial"/>
                <w:bCs/>
                <w:sz w:val="18"/>
                <w:szCs w:val="18"/>
              </w:rPr>
            </w:pPr>
          </w:p>
        </w:tc>
        <w:tc>
          <w:tcPr>
            <w:tcW w:w="269" w:type="pct"/>
            <w:vMerge/>
          </w:tcPr>
          <w:p w14:paraId="76BE9947" w14:textId="77777777" w:rsidR="00CA1E0B" w:rsidRPr="005C10EB" w:rsidRDefault="00CA1E0B" w:rsidP="00F931CD">
            <w:pPr>
              <w:widowControl/>
              <w:jc w:val="left"/>
              <w:rPr>
                <w:rFonts w:ascii="Arial" w:hAnsi="Arial" w:cs="Arial"/>
                <w:bCs/>
                <w:sz w:val="18"/>
                <w:szCs w:val="18"/>
              </w:rPr>
            </w:pPr>
          </w:p>
        </w:tc>
        <w:tc>
          <w:tcPr>
            <w:tcW w:w="269" w:type="pct"/>
            <w:vMerge/>
          </w:tcPr>
          <w:p w14:paraId="090B30E8" w14:textId="77777777" w:rsidR="00CA1E0B" w:rsidRPr="005C10EB" w:rsidRDefault="00CA1E0B" w:rsidP="00F931CD">
            <w:pPr>
              <w:widowControl/>
              <w:jc w:val="left"/>
              <w:rPr>
                <w:rFonts w:ascii="Arial" w:hAnsi="Arial" w:cs="Arial"/>
                <w:bCs/>
                <w:sz w:val="18"/>
                <w:szCs w:val="18"/>
              </w:rPr>
            </w:pPr>
          </w:p>
        </w:tc>
        <w:tc>
          <w:tcPr>
            <w:tcW w:w="411" w:type="pct"/>
            <w:vMerge/>
          </w:tcPr>
          <w:p w14:paraId="0D5FEE5B" w14:textId="77777777" w:rsidR="00CA1E0B" w:rsidRPr="005C10EB" w:rsidRDefault="00CA1E0B" w:rsidP="00F931CD">
            <w:pPr>
              <w:widowControl/>
              <w:jc w:val="left"/>
              <w:rPr>
                <w:rFonts w:ascii="Arial" w:hAnsi="Arial" w:cs="Arial"/>
                <w:bCs/>
                <w:sz w:val="18"/>
                <w:szCs w:val="18"/>
              </w:rPr>
            </w:pPr>
          </w:p>
        </w:tc>
        <w:tc>
          <w:tcPr>
            <w:tcW w:w="209" w:type="pct"/>
            <w:vMerge/>
          </w:tcPr>
          <w:p w14:paraId="3447C3C5" w14:textId="77777777" w:rsidR="00CA1E0B" w:rsidRPr="005C10EB" w:rsidRDefault="00CA1E0B" w:rsidP="00F931CD">
            <w:pPr>
              <w:widowControl/>
              <w:jc w:val="left"/>
              <w:rPr>
                <w:rFonts w:ascii="Arial" w:hAnsi="Arial" w:cs="Arial"/>
                <w:bCs/>
                <w:sz w:val="18"/>
                <w:szCs w:val="18"/>
              </w:rPr>
            </w:pPr>
          </w:p>
        </w:tc>
        <w:tc>
          <w:tcPr>
            <w:tcW w:w="258" w:type="pct"/>
            <w:vMerge/>
          </w:tcPr>
          <w:p w14:paraId="402E2493" w14:textId="77777777" w:rsidR="00CA1E0B" w:rsidRPr="005C10EB" w:rsidRDefault="00CA1E0B" w:rsidP="00F931CD">
            <w:pPr>
              <w:widowControl/>
              <w:jc w:val="left"/>
              <w:rPr>
                <w:rFonts w:ascii="Arial" w:hAnsi="Arial" w:cs="Arial"/>
                <w:bCs/>
                <w:sz w:val="18"/>
                <w:szCs w:val="18"/>
              </w:rPr>
            </w:pPr>
          </w:p>
        </w:tc>
      </w:tr>
      <w:tr w:rsidR="00CA1E0B" w:rsidRPr="005C10EB" w14:paraId="2581A3AA" w14:textId="77777777" w:rsidTr="00CA1E0B">
        <w:trPr>
          <w:trHeight w:val="254"/>
          <w:jc w:val="center"/>
        </w:trPr>
        <w:tc>
          <w:tcPr>
            <w:tcW w:w="238" w:type="pct"/>
          </w:tcPr>
          <w:p w14:paraId="72699A8D"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8</w:t>
            </w:r>
          </w:p>
        </w:tc>
        <w:tc>
          <w:tcPr>
            <w:tcW w:w="411" w:type="pct"/>
            <w:vMerge/>
          </w:tcPr>
          <w:p w14:paraId="585AFB5F" w14:textId="77777777" w:rsidR="00CA1E0B" w:rsidRPr="005C10EB" w:rsidRDefault="00CA1E0B" w:rsidP="00F931CD">
            <w:pPr>
              <w:widowControl/>
              <w:jc w:val="left"/>
              <w:rPr>
                <w:rFonts w:ascii="Arial" w:hAnsi="Arial" w:cs="Arial"/>
                <w:bCs/>
                <w:sz w:val="18"/>
                <w:szCs w:val="18"/>
              </w:rPr>
            </w:pPr>
          </w:p>
        </w:tc>
        <w:tc>
          <w:tcPr>
            <w:tcW w:w="208" w:type="pct"/>
            <w:vMerge/>
          </w:tcPr>
          <w:p w14:paraId="356A57EF" w14:textId="77777777" w:rsidR="00CA1E0B" w:rsidRPr="005C10EB" w:rsidRDefault="00CA1E0B" w:rsidP="00F931CD">
            <w:pPr>
              <w:widowControl/>
              <w:jc w:val="left"/>
              <w:rPr>
                <w:rFonts w:ascii="Arial" w:hAnsi="Arial" w:cs="Arial"/>
                <w:bCs/>
                <w:sz w:val="18"/>
                <w:szCs w:val="18"/>
              </w:rPr>
            </w:pPr>
          </w:p>
        </w:tc>
        <w:tc>
          <w:tcPr>
            <w:tcW w:w="258" w:type="pct"/>
            <w:vMerge/>
          </w:tcPr>
          <w:p w14:paraId="4BBC3F4B" w14:textId="77777777" w:rsidR="00CA1E0B" w:rsidRPr="005C10EB" w:rsidRDefault="00CA1E0B" w:rsidP="00F931CD">
            <w:pPr>
              <w:widowControl/>
              <w:jc w:val="left"/>
              <w:rPr>
                <w:rFonts w:ascii="Arial" w:hAnsi="Arial" w:cs="Arial"/>
                <w:bCs/>
                <w:sz w:val="18"/>
                <w:szCs w:val="18"/>
              </w:rPr>
            </w:pPr>
          </w:p>
        </w:tc>
        <w:tc>
          <w:tcPr>
            <w:tcW w:w="411" w:type="pct"/>
            <w:vMerge/>
          </w:tcPr>
          <w:p w14:paraId="0FD5076D" w14:textId="77777777" w:rsidR="00CA1E0B" w:rsidRPr="005C10EB" w:rsidRDefault="00CA1E0B" w:rsidP="00F931CD">
            <w:pPr>
              <w:widowControl/>
              <w:jc w:val="left"/>
              <w:rPr>
                <w:rFonts w:ascii="Arial" w:hAnsi="Arial" w:cs="Arial"/>
                <w:bCs/>
                <w:sz w:val="18"/>
                <w:szCs w:val="18"/>
              </w:rPr>
            </w:pPr>
          </w:p>
        </w:tc>
        <w:tc>
          <w:tcPr>
            <w:tcW w:w="386" w:type="pct"/>
            <w:vMerge/>
          </w:tcPr>
          <w:p w14:paraId="7A8A98A4" w14:textId="77777777" w:rsidR="00CA1E0B" w:rsidRPr="005C10EB" w:rsidRDefault="00CA1E0B" w:rsidP="00F931CD">
            <w:pPr>
              <w:widowControl/>
              <w:jc w:val="left"/>
              <w:rPr>
                <w:rFonts w:ascii="Arial" w:hAnsi="Arial" w:cs="Arial"/>
                <w:bCs/>
                <w:sz w:val="18"/>
                <w:szCs w:val="18"/>
              </w:rPr>
            </w:pPr>
          </w:p>
        </w:tc>
        <w:tc>
          <w:tcPr>
            <w:tcW w:w="258" w:type="pct"/>
            <w:vMerge/>
          </w:tcPr>
          <w:p w14:paraId="320EC6B0" w14:textId="77777777" w:rsidR="00CA1E0B" w:rsidRPr="005C10EB" w:rsidRDefault="00CA1E0B" w:rsidP="00F931CD">
            <w:pPr>
              <w:widowControl/>
              <w:jc w:val="left"/>
              <w:rPr>
                <w:rFonts w:ascii="Arial" w:hAnsi="Arial" w:cs="Arial"/>
                <w:bCs/>
                <w:sz w:val="18"/>
                <w:szCs w:val="18"/>
              </w:rPr>
            </w:pPr>
          </w:p>
        </w:tc>
        <w:tc>
          <w:tcPr>
            <w:tcW w:w="411" w:type="pct"/>
            <w:vMerge/>
          </w:tcPr>
          <w:p w14:paraId="7BE91232" w14:textId="77777777" w:rsidR="00CA1E0B" w:rsidRPr="005C10EB" w:rsidRDefault="00CA1E0B" w:rsidP="00F931CD">
            <w:pPr>
              <w:widowControl/>
              <w:jc w:val="left"/>
              <w:rPr>
                <w:rFonts w:ascii="Arial" w:hAnsi="Arial" w:cs="Arial"/>
                <w:bCs/>
                <w:sz w:val="18"/>
                <w:szCs w:val="18"/>
              </w:rPr>
            </w:pPr>
          </w:p>
        </w:tc>
        <w:tc>
          <w:tcPr>
            <w:tcW w:w="319" w:type="pct"/>
            <w:vMerge/>
          </w:tcPr>
          <w:p w14:paraId="376BF436" w14:textId="77777777" w:rsidR="00CA1E0B" w:rsidRPr="005C10EB" w:rsidRDefault="00CA1E0B" w:rsidP="00F931CD">
            <w:pPr>
              <w:widowControl/>
              <w:jc w:val="left"/>
              <w:rPr>
                <w:rFonts w:ascii="Arial" w:hAnsi="Arial" w:cs="Arial"/>
                <w:bCs/>
                <w:sz w:val="18"/>
                <w:szCs w:val="18"/>
              </w:rPr>
            </w:pPr>
          </w:p>
        </w:tc>
        <w:tc>
          <w:tcPr>
            <w:tcW w:w="269" w:type="pct"/>
            <w:vMerge/>
          </w:tcPr>
          <w:p w14:paraId="438492C2" w14:textId="77777777" w:rsidR="00CA1E0B" w:rsidRPr="005C10EB" w:rsidRDefault="00CA1E0B" w:rsidP="00F931CD">
            <w:pPr>
              <w:widowControl/>
              <w:jc w:val="left"/>
              <w:rPr>
                <w:rFonts w:ascii="Arial" w:hAnsi="Arial" w:cs="Arial"/>
                <w:bCs/>
                <w:sz w:val="18"/>
                <w:szCs w:val="18"/>
              </w:rPr>
            </w:pPr>
          </w:p>
        </w:tc>
        <w:tc>
          <w:tcPr>
            <w:tcW w:w="411" w:type="pct"/>
            <w:vMerge/>
          </w:tcPr>
          <w:p w14:paraId="4FFEFFD5" w14:textId="77777777" w:rsidR="00CA1E0B" w:rsidRPr="005C10EB" w:rsidRDefault="00CA1E0B" w:rsidP="00F931CD">
            <w:pPr>
              <w:widowControl/>
              <w:jc w:val="left"/>
              <w:rPr>
                <w:rFonts w:ascii="Arial" w:hAnsi="Arial" w:cs="Arial"/>
                <w:bCs/>
                <w:sz w:val="18"/>
                <w:szCs w:val="18"/>
              </w:rPr>
            </w:pPr>
          </w:p>
        </w:tc>
        <w:tc>
          <w:tcPr>
            <w:tcW w:w="269" w:type="pct"/>
            <w:vMerge/>
          </w:tcPr>
          <w:p w14:paraId="04A962AD" w14:textId="77777777" w:rsidR="00CA1E0B" w:rsidRPr="005C10EB" w:rsidRDefault="00CA1E0B" w:rsidP="00F931CD">
            <w:pPr>
              <w:widowControl/>
              <w:jc w:val="left"/>
              <w:rPr>
                <w:rFonts w:ascii="Arial" w:hAnsi="Arial" w:cs="Arial"/>
                <w:bCs/>
                <w:sz w:val="18"/>
                <w:szCs w:val="18"/>
              </w:rPr>
            </w:pPr>
          </w:p>
        </w:tc>
        <w:tc>
          <w:tcPr>
            <w:tcW w:w="269" w:type="pct"/>
            <w:vMerge/>
          </w:tcPr>
          <w:p w14:paraId="713B4795" w14:textId="77777777" w:rsidR="00CA1E0B" w:rsidRPr="005C10EB" w:rsidRDefault="00CA1E0B" w:rsidP="00F931CD">
            <w:pPr>
              <w:widowControl/>
              <w:jc w:val="left"/>
              <w:rPr>
                <w:rFonts w:ascii="Arial" w:hAnsi="Arial" w:cs="Arial"/>
                <w:bCs/>
                <w:sz w:val="18"/>
                <w:szCs w:val="18"/>
              </w:rPr>
            </w:pPr>
          </w:p>
        </w:tc>
        <w:tc>
          <w:tcPr>
            <w:tcW w:w="411" w:type="pct"/>
            <w:vMerge/>
          </w:tcPr>
          <w:p w14:paraId="0A361CF0" w14:textId="77777777" w:rsidR="00CA1E0B" w:rsidRPr="005C10EB" w:rsidRDefault="00CA1E0B" w:rsidP="00F931CD">
            <w:pPr>
              <w:widowControl/>
              <w:jc w:val="left"/>
              <w:rPr>
                <w:rFonts w:ascii="Arial" w:hAnsi="Arial" w:cs="Arial"/>
                <w:bCs/>
                <w:sz w:val="18"/>
                <w:szCs w:val="18"/>
              </w:rPr>
            </w:pPr>
          </w:p>
        </w:tc>
        <w:tc>
          <w:tcPr>
            <w:tcW w:w="209" w:type="pct"/>
            <w:vMerge/>
          </w:tcPr>
          <w:p w14:paraId="5900D5C3" w14:textId="77777777" w:rsidR="00CA1E0B" w:rsidRPr="005C10EB" w:rsidRDefault="00CA1E0B" w:rsidP="00F931CD">
            <w:pPr>
              <w:widowControl/>
              <w:jc w:val="left"/>
              <w:rPr>
                <w:rFonts w:ascii="Arial" w:hAnsi="Arial" w:cs="Arial"/>
                <w:bCs/>
                <w:sz w:val="18"/>
                <w:szCs w:val="18"/>
              </w:rPr>
            </w:pPr>
          </w:p>
        </w:tc>
        <w:tc>
          <w:tcPr>
            <w:tcW w:w="258" w:type="pct"/>
            <w:vMerge/>
          </w:tcPr>
          <w:p w14:paraId="10158AFC" w14:textId="77777777" w:rsidR="00CA1E0B" w:rsidRPr="005C10EB" w:rsidRDefault="00CA1E0B" w:rsidP="00F931CD">
            <w:pPr>
              <w:widowControl/>
              <w:jc w:val="left"/>
              <w:rPr>
                <w:rFonts w:ascii="Arial" w:hAnsi="Arial" w:cs="Arial"/>
                <w:bCs/>
                <w:sz w:val="18"/>
                <w:szCs w:val="18"/>
              </w:rPr>
            </w:pPr>
          </w:p>
        </w:tc>
      </w:tr>
      <w:tr w:rsidR="00CA1E0B" w:rsidRPr="005C10EB" w14:paraId="34DE1210" w14:textId="77777777" w:rsidTr="00CA1E0B">
        <w:trPr>
          <w:trHeight w:val="254"/>
          <w:jc w:val="center"/>
        </w:trPr>
        <w:tc>
          <w:tcPr>
            <w:tcW w:w="238" w:type="pct"/>
          </w:tcPr>
          <w:p w14:paraId="79707A7C"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9</w:t>
            </w:r>
          </w:p>
        </w:tc>
        <w:tc>
          <w:tcPr>
            <w:tcW w:w="411" w:type="pct"/>
            <w:vMerge/>
          </w:tcPr>
          <w:p w14:paraId="6B17DD0E" w14:textId="77777777" w:rsidR="00CA1E0B" w:rsidRPr="005C10EB" w:rsidRDefault="00CA1E0B" w:rsidP="00F931CD">
            <w:pPr>
              <w:widowControl/>
              <w:jc w:val="left"/>
              <w:rPr>
                <w:rFonts w:ascii="Arial" w:hAnsi="Arial" w:cs="Arial"/>
                <w:bCs/>
                <w:sz w:val="18"/>
                <w:szCs w:val="18"/>
              </w:rPr>
            </w:pPr>
          </w:p>
        </w:tc>
        <w:tc>
          <w:tcPr>
            <w:tcW w:w="208" w:type="pct"/>
            <w:vMerge/>
          </w:tcPr>
          <w:p w14:paraId="0D886597" w14:textId="77777777" w:rsidR="00CA1E0B" w:rsidRPr="005C10EB" w:rsidRDefault="00CA1E0B" w:rsidP="00F931CD">
            <w:pPr>
              <w:widowControl/>
              <w:jc w:val="left"/>
              <w:rPr>
                <w:rFonts w:ascii="Arial" w:hAnsi="Arial" w:cs="Arial"/>
                <w:bCs/>
                <w:sz w:val="18"/>
                <w:szCs w:val="18"/>
              </w:rPr>
            </w:pPr>
          </w:p>
        </w:tc>
        <w:tc>
          <w:tcPr>
            <w:tcW w:w="258" w:type="pct"/>
            <w:vMerge/>
          </w:tcPr>
          <w:p w14:paraId="44ADFCF0" w14:textId="77777777" w:rsidR="00CA1E0B" w:rsidRPr="005C10EB" w:rsidRDefault="00CA1E0B" w:rsidP="00F931CD">
            <w:pPr>
              <w:widowControl/>
              <w:jc w:val="left"/>
              <w:rPr>
                <w:rFonts w:ascii="Arial" w:hAnsi="Arial" w:cs="Arial"/>
                <w:bCs/>
                <w:sz w:val="18"/>
                <w:szCs w:val="18"/>
              </w:rPr>
            </w:pPr>
          </w:p>
        </w:tc>
        <w:tc>
          <w:tcPr>
            <w:tcW w:w="411" w:type="pct"/>
            <w:vMerge/>
          </w:tcPr>
          <w:p w14:paraId="61CD6E09" w14:textId="77777777" w:rsidR="00CA1E0B" w:rsidRPr="005C10EB" w:rsidRDefault="00CA1E0B" w:rsidP="00F931CD">
            <w:pPr>
              <w:widowControl/>
              <w:jc w:val="left"/>
              <w:rPr>
                <w:rFonts w:ascii="Arial" w:hAnsi="Arial" w:cs="Arial"/>
                <w:bCs/>
                <w:sz w:val="18"/>
                <w:szCs w:val="18"/>
              </w:rPr>
            </w:pPr>
          </w:p>
        </w:tc>
        <w:tc>
          <w:tcPr>
            <w:tcW w:w="386" w:type="pct"/>
            <w:vMerge/>
          </w:tcPr>
          <w:p w14:paraId="210329DC" w14:textId="77777777" w:rsidR="00CA1E0B" w:rsidRPr="005C10EB" w:rsidRDefault="00CA1E0B" w:rsidP="00F931CD">
            <w:pPr>
              <w:widowControl/>
              <w:jc w:val="left"/>
              <w:rPr>
                <w:rFonts w:ascii="Arial" w:hAnsi="Arial" w:cs="Arial"/>
                <w:bCs/>
                <w:sz w:val="18"/>
                <w:szCs w:val="18"/>
              </w:rPr>
            </w:pPr>
          </w:p>
        </w:tc>
        <w:tc>
          <w:tcPr>
            <w:tcW w:w="258" w:type="pct"/>
            <w:vMerge/>
          </w:tcPr>
          <w:p w14:paraId="1169A78E" w14:textId="77777777" w:rsidR="00CA1E0B" w:rsidRPr="005C10EB" w:rsidRDefault="00CA1E0B" w:rsidP="00F931CD">
            <w:pPr>
              <w:widowControl/>
              <w:jc w:val="left"/>
              <w:rPr>
                <w:rFonts w:ascii="Arial" w:hAnsi="Arial" w:cs="Arial"/>
                <w:bCs/>
                <w:sz w:val="18"/>
                <w:szCs w:val="18"/>
              </w:rPr>
            </w:pPr>
          </w:p>
        </w:tc>
        <w:tc>
          <w:tcPr>
            <w:tcW w:w="411" w:type="pct"/>
            <w:vMerge/>
          </w:tcPr>
          <w:p w14:paraId="1D4DA2C4" w14:textId="77777777" w:rsidR="00CA1E0B" w:rsidRPr="005C10EB" w:rsidRDefault="00CA1E0B" w:rsidP="00F931CD">
            <w:pPr>
              <w:widowControl/>
              <w:jc w:val="left"/>
              <w:rPr>
                <w:rFonts w:ascii="Arial" w:hAnsi="Arial" w:cs="Arial"/>
                <w:bCs/>
                <w:sz w:val="18"/>
                <w:szCs w:val="18"/>
              </w:rPr>
            </w:pPr>
          </w:p>
        </w:tc>
        <w:tc>
          <w:tcPr>
            <w:tcW w:w="319" w:type="pct"/>
            <w:vMerge/>
          </w:tcPr>
          <w:p w14:paraId="466A0B2D" w14:textId="77777777" w:rsidR="00CA1E0B" w:rsidRPr="005C10EB" w:rsidRDefault="00CA1E0B" w:rsidP="00F931CD">
            <w:pPr>
              <w:widowControl/>
              <w:jc w:val="left"/>
              <w:rPr>
                <w:rFonts w:ascii="Arial" w:hAnsi="Arial" w:cs="Arial"/>
                <w:bCs/>
                <w:sz w:val="18"/>
                <w:szCs w:val="18"/>
              </w:rPr>
            </w:pPr>
          </w:p>
        </w:tc>
        <w:tc>
          <w:tcPr>
            <w:tcW w:w="269" w:type="pct"/>
            <w:vMerge/>
          </w:tcPr>
          <w:p w14:paraId="6D3B8C3F" w14:textId="77777777" w:rsidR="00CA1E0B" w:rsidRPr="005C10EB" w:rsidRDefault="00CA1E0B" w:rsidP="00F931CD">
            <w:pPr>
              <w:widowControl/>
              <w:jc w:val="left"/>
              <w:rPr>
                <w:rFonts w:ascii="Arial" w:hAnsi="Arial" w:cs="Arial"/>
                <w:bCs/>
                <w:sz w:val="18"/>
                <w:szCs w:val="18"/>
              </w:rPr>
            </w:pPr>
          </w:p>
        </w:tc>
        <w:tc>
          <w:tcPr>
            <w:tcW w:w="411" w:type="pct"/>
            <w:vMerge/>
          </w:tcPr>
          <w:p w14:paraId="208030FE" w14:textId="77777777" w:rsidR="00CA1E0B" w:rsidRPr="005C10EB" w:rsidRDefault="00CA1E0B" w:rsidP="00F931CD">
            <w:pPr>
              <w:widowControl/>
              <w:jc w:val="left"/>
              <w:rPr>
                <w:rFonts w:ascii="Arial" w:hAnsi="Arial" w:cs="Arial"/>
                <w:bCs/>
                <w:sz w:val="18"/>
                <w:szCs w:val="18"/>
              </w:rPr>
            </w:pPr>
          </w:p>
        </w:tc>
        <w:tc>
          <w:tcPr>
            <w:tcW w:w="269" w:type="pct"/>
            <w:vMerge/>
          </w:tcPr>
          <w:p w14:paraId="70E44D86" w14:textId="77777777" w:rsidR="00CA1E0B" w:rsidRPr="005C10EB" w:rsidRDefault="00CA1E0B" w:rsidP="00F931CD">
            <w:pPr>
              <w:widowControl/>
              <w:jc w:val="left"/>
              <w:rPr>
                <w:rFonts w:ascii="Arial" w:hAnsi="Arial" w:cs="Arial"/>
                <w:bCs/>
                <w:sz w:val="18"/>
                <w:szCs w:val="18"/>
              </w:rPr>
            </w:pPr>
          </w:p>
        </w:tc>
        <w:tc>
          <w:tcPr>
            <w:tcW w:w="269" w:type="pct"/>
            <w:vMerge/>
          </w:tcPr>
          <w:p w14:paraId="017EF1F0" w14:textId="77777777" w:rsidR="00CA1E0B" w:rsidRPr="005C10EB" w:rsidRDefault="00CA1E0B" w:rsidP="00F931CD">
            <w:pPr>
              <w:widowControl/>
              <w:jc w:val="left"/>
              <w:rPr>
                <w:rFonts w:ascii="Arial" w:hAnsi="Arial" w:cs="Arial"/>
                <w:bCs/>
                <w:sz w:val="18"/>
                <w:szCs w:val="18"/>
              </w:rPr>
            </w:pPr>
          </w:p>
        </w:tc>
        <w:tc>
          <w:tcPr>
            <w:tcW w:w="411" w:type="pct"/>
            <w:vMerge/>
          </w:tcPr>
          <w:p w14:paraId="7E143929" w14:textId="77777777" w:rsidR="00CA1E0B" w:rsidRPr="005C10EB" w:rsidRDefault="00CA1E0B" w:rsidP="00F931CD">
            <w:pPr>
              <w:widowControl/>
              <w:jc w:val="left"/>
              <w:rPr>
                <w:rFonts w:ascii="Arial" w:hAnsi="Arial" w:cs="Arial"/>
                <w:bCs/>
                <w:sz w:val="18"/>
                <w:szCs w:val="18"/>
              </w:rPr>
            </w:pPr>
          </w:p>
        </w:tc>
        <w:tc>
          <w:tcPr>
            <w:tcW w:w="209" w:type="pct"/>
            <w:vMerge/>
          </w:tcPr>
          <w:p w14:paraId="68E1C3D8" w14:textId="77777777" w:rsidR="00CA1E0B" w:rsidRPr="005C10EB" w:rsidRDefault="00CA1E0B" w:rsidP="00F931CD">
            <w:pPr>
              <w:widowControl/>
              <w:jc w:val="left"/>
              <w:rPr>
                <w:rFonts w:ascii="Arial" w:hAnsi="Arial" w:cs="Arial"/>
                <w:bCs/>
                <w:sz w:val="18"/>
                <w:szCs w:val="18"/>
              </w:rPr>
            </w:pPr>
          </w:p>
        </w:tc>
        <w:tc>
          <w:tcPr>
            <w:tcW w:w="258" w:type="pct"/>
            <w:vMerge/>
          </w:tcPr>
          <w:p w14:paraId="382314B4" w14:textId="77777777" w:rsidR="00CA1E0B" w:rsidRPr="005C10EB" w:rsidRDefault="00CA1E0B" w:rsidP="00F931CD">
            <w:pPr>
              <w:widowControl/>
              <w:jc w:val="left"/>
              <w:rPr>
                <w:rFonts w:ascii="Arial" w:hAnsi="Arial" w:cs="Arial"/>
                <w:bCs/>
                <w:sz w:val="18"/>
                <w:szCs w:val="18"/>
              </w:rPr>
            </w:pPr>
          </w:p>
        </w:tc>
      </w:tr>
      <w:tr w:rsidR="00CA1E0B" w:rsidRPr="005C10EB" w14:paraId="4BA9DC8E" w14:textId="77777777" w:rsidTr="00CA1E0B">
        <w:trPr>
          <w:trHeight w:val="254"/>
          <w:jc w:val="center"/>
        </w:trPr>
        <w:tc>
          <w:tcPr>
            <w:tcW w:w="238" w:type="pct"/>
          </w:tcPr>
          <w:p w14:paraId="4667AD07" w14:textId="77777777" w:rsidR="00CA1E0B" w:rsidRPr="005C10EB" w:rsidRDefault="00CA1E0B" w:rsidP="00F931CD">
            <w:pPr>
              <w:widowControl/>
              <w:jc w:val="center"/>
              <w:rPr>
                <w:rFonts w:ascii="Arial" w:hAnsi="Arial" w:cs="Arial"/>
                <w:bCs/>
                <w:sz w:val="18"/>
                <w:szCs w:val="18"/>
              </w:rPr>
            </w:pPr>
            <w:r w:rsidRPr="005C10EB">
              <w:rPr>
                <w:rFonts w:ascii="Arial" w:hAnsi="Arial" w:cs="Arial"/>
                <w:bCs/>
                <w:sz w:val="18"/>
                <w:szCs w:val="18"/>
              </w:rPr>
              <w:t>10</w:t>
            </w:r>
          </w:p>
        </w:tc>
        <w:tc>
          <w:tcPr>
            <w:tcW w:w="411" w:type="pct"/>
            <w:vMerge/>
          </w:tcPr>
          <w:p w14:paraId="1265CEBF" w14:textId="77777777" w:rsidR="00CA1E0B" w:rsidRPr="005C10EB" w:rsidRDefault="00CA1E0B" w:rsidP="00F931CD">
            <w:pPr>
              <w:widowControl/>
              <w:jc w:val="left"/>
              <w:rPr>
                <w:rFonts w:ascii="Arial" w:hAnsi="Arial" w:cs="Arial"/>
                <w:bCs/>
                <w:sz w:val="18"/>
                <w:szCs w:val="18"/>
              </w:rPr>
            </w:pPr>
          </w:p>
        </w:tc>
        <w:tc>
          <w:tcPr>
            <w:tcW w:w="208" w:type="pct"/>
            <w:vMerge/>
          </w:tcPr>
          <w:p w14:paraId="66B929C2" w14:textId="77777777" w:rsidR="00CA1E0B" w:rsidRPr="005C10EB" w:rsidRDefault="00CA1E0B" w:rsidP="00F931CD">
            <w:pPr>
              <w:widowControl/>
              <w:jc w:val="left"/>
              <w:rPr>
                <w:rFonts w:ascii="Arial" w:hAnsi="Arial" w:cs="Arial"/>
                <w:bCs/>
                <w:sz w:val="18"/>
                <w:szCs w:val="18"/>
              </w:rPr>
            </w:pPr>
          </w:p>
        </w:tc>
        <w:tc>
          <w:tcPr>
            <w:tcW w:w="258" w:type="pct"/>
            <w:vMerge/>
          </w:tcPr>
          <w:p w14:paraId="6883F667" w14:textId="77777777" w:rsidR="00CA1E0B" w:rsidRPr="005C10EB" w:rsidRDefault="00CA1E0B" w:rsidP="00F931CD">
            <w:pPr>
              <w:widowControl/>
              <w:jc w:val="left"/>
              <w:rPr>
                <w:rFonts w:ascii="Arial" w:hAnsi="Arial" w:cs="Arial"/>
                <w:bCs/>
                <w:sz w:val="18"/>
                <w:szCs w:val="18"/>
              </w:rPr>
            </w:pPr>
          </w:p>
        </w:tc>
        <w:tc>
          <w:tcPr>
            <w:tcW w:w="411" w:type="pct"/>
            <w:vMerge/>
          </w:tcPr>
          <w:p w14:paraId="2990C215" w14:textId="77777777" w:rsidR="00CA1E0B" w:rsidRPr="005C10EB" w:rsidRDefault="00CA1E0B" w:rsidP="00F931CD">
            <w:pPr>
              <w:widowControl/>
              <w:jc w:val="left"/>
              <w:rPr>
                <w:rFonts w:ascii="Arial" w:hAnsi="Arial" w:cs="Arial"/>
                <w:bCs/>
                <w:sz w:val="18"/>
                <w:szCs w:val="18"/>
              </w:rPr>
            </w:pPr>
          </w:p>
        </w:tc>
        <w:tc>
          <w:tcPr>
            <w:tcW w:w="386" w:type="pct"/>
            <w:vMerge/>
          </w:tcPr>
          <w:p w14:paraId="3172725A" w14:textId="77777777" w:rsidR="00CA1E0B" w:rsidRPr="005C10EB" w:rsidRDefault="00CA1E0B" w:rsidP="00F931CD">
            <w:pPr>
              <w:widowControl/>
              <w:jc w:val="left"/>
              <w:rPr>
                <w:rFonts w:ascii="Arial" w:hAnsi="Arial" w:cs="Arial"/>
                <w:bCs/>
                <w:sz w:val="18"/>
                <w:szCs w:val="18"/>
              </w:rPr>
            </w:pPr>
          </w:p>
        </w:tc>
        <w:tc>
          <w:tcPr>
            <w:tcW w:w="258" w:type="pct"/>
            <w:vMerge/>
          </w:tcPr>
          <w:p w14:paraId="0E99AE8E" w14:textId="77777777" w:rsidR="00CA1E0B" w:rsidRPr="005C10EB" w:rsidRDefault="00CA1E0B" w:rsidP="00F931CD">
            <w:pPr>
              <w:widowControl/>
              <w:jc w:val="left"/>
              <w:rPr>
                <w:rFonts w:ascii="Arial" w:hAnsi="Arial" w:cs="Arial"/>
                <w:bCs/>
                <w:sz w:val="18"/>
                <w:szCs w:val="18"/>
              </w:rPr>
            </w:pPr>
          </w:p>
        </w:tc>
        <w:tc>
          <w:tcPr>
            <w:tcW w:w="411" w:type="pct"/>
            <w:vMerge/>
          </w:tcPr>
          <w:p w14:paraId="38CA387B" w14:textId="77777777" w:rsidR="00CA1E0B" w:rsidRPr="005C10EB" w:rsidRDefault="00CA1E0B" w:rsidP="00F931CD">
            <w:pPr>
              <w:widowControl/>
              <w:jc w:val="left"/>
              <w:rPr>
                <w:rFonts w:ascii="Arial" w:hAnsi="Arial" w:cs="Arial"/>
                <w:bCs/>
                <w:sz w:val="18"/>
                <w:szCs w:val="18"/>
              </w:rPr>
            </w:pPr>
          </w:p>
        </w:tc>
        <w:tc>
          <w:tcPr>
            <w:tcW w:w="319" w:type="pct"/>
            <w:vMerge/>
          </w:tcPr>
          <w:p w14:paraId="40E597AE" w14:textId="77777777" w:rsidR="00CA1E0B" w:rsidRPr="005C10EB" w:rsidRDefault="00CA1E0B" w:rsidP="00F931CD">
            <w:pPr>
              <w:widowControl/>
              <w:jc w:val="left"/>
              <w:rPr>
                <w:rFonts w:ascii="Arial" w:hAnsi="Arial" w:cs="Arial"/>
                <w:bCs/>
                <w:sz w:val="18"/>
                <w:szCs w:val="18"/>
              </w:rPr>
            </w:pPr>
          </w:p>
        </w:tc>
        <w:tc>
          <w:tcPr>
            <w:tcW w:w="269" w:type="pct"/>
            <w:vMerge/>
          </w:tcPr>
          <w:p w14:paraId="42F8D59D" w14:textId="77777777" w:rsidR="00CA1E0B" w:rsidRPr="005C10EB" w:rsidRDefault="00CA1E0B" w:rsidP="00F931CD">
            <w:pPr>
              <w:widowControl/>
              <w:jc w:val="left"/>
              <w:rPr>
                <w:rFonts w:ascii="Arial" w:hAnsi="Arial" w:cs="Arial"/>
                <w:bCs/>
                <w:sz w:val="18"/>
                <w:szCs w:val="18"/>
              </w:rPr>
            </w:pPr>
          </w:p>
        </w:tc>
        <w:tc>
          <w:tcPr>
            <w:tcW w:w="411" w:type="pct"/>
            <w:vMerge/>
          </w:tcPr>
          <w:p w14:paraId="5F27B4FC" w14:textId="77777777" w:rsidR="00CA1E0B" w:rsidRPr="005C10EB" w:rsidRDefault="00CA1E0B" w:rsidP="00F931CD">
            <w:pPr>
              <w:widowControl/>
              <w:jc w:val="left"/>
              <w:rPr>
                <w:rFonts w:ascii="Arial" w:hAnsi="Arial" w:cs="Arial"/>
                <w:bCs/>
                <w:sz w:val="18"/>
                <w:szCs w:val="18"/>
              </w:rPr>
            </w:pPr>
          </w:p>
        </w:tc>
        <w:tc>
          <w:tcPr>
            <w:tcW w:w="269" w:type="pct"/>
            <w:vMerge/>
          </w:tcPr>
          <w:p w14:paraId="1157164B" w14:textId="77777777" w:rsidR="00CA1E0B" w:rsidRPr="005C10EB" w:rsidRDefault="00CA1E0B" w:rsidP="00F931CD">
            <w:pPr>
              <w:widowControl/>
              <w:jc w:val="left"/>
              <w:rPr>
                <w:rFonts w:ascii="Arial" w:hAnsi="Arial" w:cs="Arial"/>
                <w:bCs/>
                <w:sz w:val="18"/>
                <w:szCs w:val="18"/>
              </w:rPr>
            </w:pPr>
          </w:p>
        </w:tc>
        <w:tc>
          <w:tcPr>
            <w:tcW w:w="269" w:type="pct"/>
            <w:vMerge/>
          </w:tcPr>
          <w:p w14:paraId="54FF008E" w14:textId="77777777" w:rsidR="00CA1E0B" w:rsidRPr="005C10EB" w:rsidRDefault="00CA1E0B" w:rsidP="00F931CD">
            <w:pPr>
              <w:widowControl/>
              <w:jc w:val="left"/>
              <w:rPr>
                <w:rFonts w:ascii="Arial" w:hAnsi="Arial" w:cs="Arial"/>
                <w:bCs/>
                <w:sz w:val="18"/>
                <w:szCs w:val="18"/>
              </w:rPr>
            </w:pPr>
          </w:p>
        </w:tc>
        <w:tc>
          <w:tcPr>
            <w:tcW w:w="411" w:type="pct"/>
            <w:vMerge/>
          </w:tcPr>
          <w:p w14:paraId="55C52219" w14:textId="77777777" w:rsidR="00CA1E0B" w:rsidRPr="005C10EB" w:rsidRDefault="00CA1E0B" w:rsidP="00F931CD">
            <w:pPr>
              <w:widowControl/>
              <w:jc w:val="left"/>
              <w:rPr>
                <w:rFonts w:ascii="Arial" w:hAnsi="Arial" w:cs="Arial"/>
                <w:bCs/>
                <w:sz w:val="18"/>
                <w:szCs w:val="18"/>
              </w:rPr>
            </w:pPr>
          </w:p>
        </w:tc>
        <w:tc>
          <w:tcPr>
            <w:tcW w:w="209" w:type="pct"/>
            <w:vMerge/>
          </w:tcPr>
          <w:p w14:paraId="06BA031C" w14:textId="77777777" w:rsidR="00CA1E0B" w:rsidRPr="005C10EB" w:rsidRDefault="00CA1E0B" w:rsidP="00F931CD">
            <w:pPr>
              <w:widowControl/>
              <w:jc w:val="left"/>
              <w:rPr>
                <w:rFonts w:ascii="Arial" w:hAnsi="Arial" w:cs="Arial"/>
                <w:bCs/>
                <w:sz w:val="18"/>
                <w:szCs w:val="18"/>
              </w:rPr>
            </w:pPr>
          </w:p>
        </w:tc>
        <w:tc>
          <w:tcPr>
            <w:tcW w:w="258" w:type="pct"/>
            <w:vMerge/>
          </w:tcPr>
          <w:p w14:paraId="2915FD79" w14:textId="77777777" w:rsidR="00CA1E0B" w:rsidRPr="005C10EB" w:rsidRDefault="00CA1E0B" w:rsidP="00F931CD">
            <w:pPr>
              <w:widowControl/>
              <w:jc w:val="left"/>
              <w:rPr>
                <w:rFonts w:ascii="Arial" w:hAnsi="Arial" w:cs="Arial"/>
                <w:bCs/>
                <w:sz w:val="18"/>
                <w:szCs w:val="18"/>
              </w:rPr>
            </w:pPr>
          </w:p>
        </w:tc>
      </w:tr>
    </w:tbl>
    <w:p w14:paraId="46A747FE" w14:textId="7CE11F51" w:rsidR="002100C4" w:rsidRPr="005C10EB" w:rsidRDefault="002100C4" w:rsidP="008951D8">
      <w:pPr>
        <w:widowControl/>
        <w:jc w:val="left"/>
        <w:rPr>
          <w:rFonts w:ascii="Arial" w:hAnsi="Arial" w:cs="Arial"/>
          <w:color w:val="000000"/>
          <w:sz w:val="20"/>
          <w:szCs w:val="20"/>
        </w:rPr>
      </w:pPr>
      <w:r w:rsidRPr="005C10EB">
        <w:rPr>
          <w:rFonts w:ascii="Arial" w:hAnsi="Arial" w:cs="Arial"/>
          <w:color w:val="000000"/>
          <w:sz w:val="20"/>
          <w:szCs w:val="20"/>
        </w:rPr>
        <w:t xml:space="preserve">LCD, </w:t>
      </w:r>
      <w:r w:rsidR="00791A89" w:rsidRPr="005C10EB">
        <w:rPr>
          <w:rFonts w:ascii="Arial" w:hAnsi="Arial" w:cs="Arial"/>
          <w:bCs/>
          <w:sz w:val="20"/>
          <w:szCs w:val="20"/>
        </w:rPr>
        <w:t>L</w:t>
      </w:r>
      <w:r w:rsidRPr="005C10EB">
        <w:rPr>
          <w:rFonts w:ascii="Arial" w:hAnsi="Arial" w:cs="Arial"/>
          <w:bCs/>
          <w:sz w:val="20"/>
          <w:szCs w:val="20"/>
        </w:rPr>
        <w:t>ow-carbohydrate diet.</w:t>
      </w:r>
    </w:p>
    <w:p w14:paraId="492A8615" w14:textId="77777777" w:rsidR="00267CBA" w:rsidRPr="005C10EB" w:rsidRDefault="00A44EE6" w:rsidP="008951D8">
      <w:pPr>
        <w:widowControl/>
        <w:jc w:val="left"/>
        <w:rPr>
          <w:rFonts w:ascii="Arial" w:hAnsi="Arial" w:cs="Arial"/>
          <w:color w:val="000000"/>
          <w:sz w:val="20"/>
          <w:szCs w:val="20"/>
        </w:rPr>
      </w:pPr>
      <w:r w:rsidRPr="005C10EB">
        <w:rPr>
          <w:rFonts w:ascii="Arial" w:hAnsi="Arial" w:cs="Arial"/>
          <w:color w:val="000000"/>
          <w:sz w:val="20"/>
          <w:szCs w:val="20"/>
        </w:rPr>
        <w:t>Participants were divided into 11 sex-specific strata by percentage of energy from carbohydrate, protein, and fat</w:t>
      </w:r>
      <w:r w:rsidR="00267CBA" w:rsidRPr="005C10EB">
        <w:rPr>
          <w:rFonts w:ascii="Arial" w:hAnsi="Arial" w:cs="Arial"/>
          <w:color w:val="000000"/>
          <w:sz w:val="20"/>
          <w:szCs w:val="20"/>
        </w:rPr>
        <w:t>.</w:t>
      </w:r>
    </w:p>
    <w:p w14:paraId="2B0AE701" w14:textId="3378BE86" w:rsidR="008F5A32"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Reverse scor</w:t>
      </w:r>
      <w:r w:rsidR="00265FC8" w:rsidRPr="005C10EB">
        <w:rPr>
          <w:rFonts w:ascii="Arial" w:hAnsi="Arial" w:cs="Arial"/>
          <w:color w:val="000000"/>
          <w:sz w:val="20"/>
          <w:szCs w:val="20"/>
        </w:rPr>
        <w:t>ing</w:t>
      </w:r>
      <w:r w:rsidRPr="005C10EB">
        <w:rPr>
          <w:rFonts w:ascii="Arial" w:hAnsi="Arial" w:cs="Arial"/>
          <w:color w:val="000000"/>
          <w:sz w:val="20"/>
          <w:szCs w:val="20"/>
        </w:rPr>
        <w:t xml:space="preserve"> (RS): Score from 10 (the lowest stratum) to 0 (the highest stratum).</w:t>
      </w:r>
    </w:p>
    <w:p w14:paraId="5C4CDCBD" w14:textId="5202F6E8" w:rsidR="008F5A32"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Positive scor</w:t>
      </w:r>
      <w:r w:rsidR="00265FC8" w:rsidRPr="005C10EB">
        <w:rPr>
          <w:rFonts w:ascii="Arial" w:hAnsi="Arial" w:cs="Arial"/>
          <w:color w:val="000000"/>
          <w:sz w:val="20"/>
          <w:szCs w:val="20"/>
        </w:rPr>
        <w:t>ing</w:t>
      </w:r>
      <w:r w:rsidRPr="005C10EB">
        <w:rPr>
          <w:rFonts w:ascii="Arial" w:hAnsi="Arial" w:cs="Arial"/>
          <w:color w:val="000000"/>
          <w:sz w:val="20"/>
          <w:szCs w:val="20"/>
        </w:rPr>
        <w:t xml:space="preserve"> (PS): Score from 0 (the lowest stratum) to 10 (the highest stratum).</w:t>
      </w:r>
    </w:p>
    <w:p w14:paraId="0BBD3487" w14:textId="77777777" w:rsidR="008F5A32"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High-quality carbohydrate: Carbohydrate from non-starchy vegetables, whole fruit, whole grains, and legumes.</w:t>
      </w:r>
    </w:p>
    <w:p w14:paraId="7494C7CD" w14:textId="77777777" w:rsidR="008F5A32"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Low-quality carbohydrate: Carbohydrate from potato, other starchy vegetables, fruit juice, refined grains, and other sources.</w:t>
      </w:r>
    </w:p>
    <w:p w14:paraId="0AC1FC7C" w14:textId="77777777" w:rsidR="008F5A32"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Unsaturated fatty acids: Monounsaturated fat and polyunsaturated fat.</w:t>
      </w:r>
    </w:p>
    <w:p w14:paraId="4EFFE202" w14:textId="77777777" w:rsidR="008F5A32"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Plant protein: Protein from legumes, nuts, seeds, grains, fruits, vegetables, and other plant sources.</w:t>
      </w:r>
    </w:p>
    <w:p w14:paraId="54B73B86" w14:textId="77777777" w:rsidR="00ED5ECF" w:rsidRPr="005C10EB" w:rsidRDefault="008F5A32" w:rsidP="008951D8">
      <w:pPr>
        <w:widowControl/>
        <w:jc w:val="left"/>
        <w:rPr>
          <w:rFonts w:ascii="Arial" w:hAnsi="Arial" w:cs="Arial"/>
          <w:color w:val="000000"/>
          <w:sz w:val="20"/>
          <w:szCs w:val="20"/>
        </w:rPr>
      </w:pPr>
      <w:r w:rsidRPr="005C10EB">
        <w:rPr>
          <w:rFonts w:ascii="Arial" w:hAnsi="Arial" w:cs="Arial"/>
          <w:color w:val="000000"/>
          <w:sz w:val="20"/>
          <w:szCs w:val="20"/>
        </w:rPr>
        <w:t>Animal protein: Protein from dairy products, meat, poultry, fish/seafood, egg, and other animal sources.</w:t>
      </w:r>
    </w:p>
    <w:p w14:paraId="2AF3F0AD" w14:textId="77777777" w:rsidR="00ED5ECF" w:rsidRPr="005C10EB" w:rsidRDefault="00ED5ECF">
      <w:pPr>
        <w:widowControl/>
        <w:jc w:val="left"/>
        <w:rPr>
          <w:rFonts w:ascii="Arial" w:hAnsi="Arial" w:cs="Arial"/>
          <w:color w:val="000000"/>
          <w:sz w:val="22"/>
        </w:rPr>
      </w:pPr>
      <w:r w:rsidRPr="005C10EB">
        <w:rPr>
          <w:rFonts w:ascii="Arial" w:hAnsi="Arial" w:cs="Arial"/>
          <w:color w:val="000000"/>
          <w:sz w:val="22"/>
        </w:rPr>
        <w:br w:type="page"/>
      </w:r>
    </w:p>
    <w:p w14:paraId="63F082B4" w14:textId="7CEFBB1C" w:rsidR="005570A6" w:rsidRPr="005C10EB" w:rsidRDefault="00EE58D6" w:rsidP="00E6559B">
      <w:pPr>
        <w:widowControl/>
        <w:jc w:val="left"/>
        <w:rPr>
          <w:rFonts w:ascii="Arial" w:hAnsi="Arial" w:cs="Arial"/>
          <w:sz w:val="20"/>
          <w:szCs w:val="20"/>
          <w:vertAlign w:val="superscript"/>
        </w:rPr>
      </w:pPr>
      <w:r w:rsidRPr="00EE58D6">
        <w:rPr>
          <w:rFonts w:ascii="Arial" w:hAnsi="Arial" w:cs="Arial"/>
          <w:b/>
          <w:sz w:val="20"/>
          <w:szCs w:val="20"/>
        </w:rPr>
        <w:lastRenderedPageBreak/>
        <w:t>Supplementary</w:t>
      </w:r>
      <w:r w:rsidRPr="005C10EB">
        <w:rPr>
          <w:rFonts w:ascii="Arial" w:hAnsi="Arial" w:cs="Arial"/>
          <w:b/>
          <w:sz w:val="20"/>
          <w:szCs w:val="20"/>
        </w:rPr>
        <w:t xml:space="preserve"> </w:t>
      </w:r>
      <w:r w:rsidR="00A75507" w:rsidRPr="005C10EB">
        <w:rPr>
          <w:rFonts w:ascii="Arial" w:hAnsi="Arial" w:cs="Arial"/>
          <w:b/>
          <w:sz w:val="20"/>
          <w:szCs w:val="20"/>
        </w:rPr>
        <w:t>Table 2</w:t>
      </w:r>
      <w:r w:rsidR="00A75507" w:rsidRPr="005C10EB">
        <w:rPr>
          <w:rFonts w:ascii="Arial" w:hAnsi="Arial" w:cs="Arial"/>
          <w:b/>
          <w:bCs/>
          <w:color w:val="000000"/>
          <w:sz w:val="20"/>
          <w:szCs w:val="20"/>
          <w:lang w:eastAsia="ko-KR"/>
        </w:rPr>
        <w:t>.</w:t>
      </w:r>
      <w:r w:rsidR="005570A6" w:rsidRPr="005C10EB">
        <w:rPr>
          <w:rFonts w:ascii="Arial" w:hAnsi="Arial" w:cs="Arial"/>
          <w:bCs/>
          <w:sz w:val="20"/>
          <w:szCs w:val="20"/>
        </w:rPr>
        <w:t xml:space="preserve"> Age-adjusted characteristics of the </w:t>
      </w:r>
      <w:r w:rsidR="00A75507" w:rsidRPr="005C10EB">
        <w:rPr>
          <w:rFonts w:ascii="Arial" w:hAnsi="Arial" w:cs="Arial"/>
          <w:bCs/>
          <w:sz w:val="20"/>
          <w:szCs w:val="20"/>
        </w:rPr>
        <w:t>participants</w:t>
      </w:r>
      <w:r w:rsidR="005570A6" w:rsidRPr="005C10EB">
        <w:rPr>
          <w:rFonts w:ascii="Arial" w:hAnsi="Arial" w:cs="Arial"/>
          <w:bCs/>
          <w:sz w:val="20"/>
          <w:szCs w:val="20"/>
        </w:rPr>
        <w:t xml:space="preserve"> by quartiles of </w:t>
      </w:r>
      <w:r w:rsidR="00A75507" w:rsidRPr="005C10EB">
        <w:rPr>
          <w:rFonts w:ascii="Arial" w:hAnsi="Arial" w:cs="Arial"/>
          <w:bCs/>
          <w:sz w:val="20"/>
          <w:szCs w:val="20"/>
        </w:rPr>
        <w:t xml:space="preserve">overall, plant-based, and animal-based </w:t>
      </w:r>
      <w:r w:rsidR="005570A6" w:rsidRPr="005C10EB">
        <w:rPr>
          <w:rFonts w:ascii="Arial" w:hAnsi="Arial" w:cs="Arial"/>
          <w:bCs/>
          <w:sz w:val="20"/>
          <w:szCs w:val="20"/>
        </w:rPr>
        <w:t>LCD scores</w:t>
      </w:r>
      <w:r w:rsidR="00E134B7">
        <w:rPr>
          <w:rFonts w:ascii="Arial" w:hAnsi="Arial" w:cs="Arial"/>
          <w:bCs/>
          <w:sz w:val="20"/>
          <w:szCs w:val="20"/>
          <w:vertAlign w:val="superscript"/>
        </w:rPr>
        <w:t>*</w:t>
      </w:r>
    </w:p>
    <w:tbl>
      <w:tblPr>
        <w:tblW w:w="5000" w:type="pct"/>
        <w:tblLook w:val="04A0" w:firstRow="1" w:lastRow="0" w:firstColumn="1" w:lastColumn="0" w:noHBand="0" w:noVBand="1"/>
      </w:tblPr>
      <w:tblGrid>
        <w:gridCol w:w="3285"/>
        <w:gridCol w:w="1802"/>
        <w:gridCol w:w="1806"/>
        <w:gridCol w:w="260"/>
        <w:gridCol w:w="1572"/>
        <w:gridCol w:w="1572"/>
        <w:gridCol w:w="260"/>
        <w:gridCol w:w="1572"/>
        <w:gridCol w:w="1572"/>
        <w:gridCol w:w="257"/>
      </w:tblGrid>
      <w:tr w:rsidR="005570A6" w:rsidRPr="005C10EB" w14:paraId="6E20EE75" w14:textId="77777777" w:rsidTr="00E134B7">
        <w:trPr>
          <w:trHeight w:hRule="exact" w:val="407"/>
        </w:trPr>
        <w:tc>
          <w:tcPr>
            <w:tcW w:w="1177" w:type="pct"/>
            <w:tcBorders>
              <w:top w:val="single" w:sz="8" w:space="0" w:color="auto"/>
              <w:left w:val="nil"/>
              <w:bottom w:val="nil"/>
              <w:right w:val="nil"/>
            </w:tcBorders>
            <w:shd w:val="clear" w:color="auto" w:fill="auto"/>
            <w:noWrap/>
            <w:vAlign w:val="center"/>
          </w:tcPr>
          <w:p w14:paraId="1CD32030"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w:t>
            </w:r>
          </w:p>
        </w:tc>
        <w:tc>
          <w:tcPr>
            <w:tcW w:w="1292" w:type="pct"/>
            <w:gridSpan w:val="2"/>
            <w:tcBorders>
              <w:top w:val="single" w:sz="8" w:space="0" w:color="auto"/>
              <w:left w:val="nil"/>
              <w:bottom w:val="single" w:sz="8" w:space="0" w:color="auto"/>
              <w:right w:val="nil"/>
            </w:tcBorders>
            <w:shd w:val="clear" w:color="auto" w:fill="auto"/>
            <w:noWrap/>
            <w:vAlign w:val="center"/>
          </w:tcPr>
          <w:p w14:paraId="6A86A16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Overall LCD</w:t>
            </w:r>
          </w:p>
        </w:tc>
        <w:tc>
          <w:tcPr>
            <w:tcW w:w="93" w:type="pct"/>
            <w:tcBorders>
              <w:top w:val="single" w:sz="8" w:space="0" w:color="auto"/>
              <w:left w:val="nil"/>
              <w:bottom w:val="nil"/>
              <w:right w:val="nil"/>
            </w:tcBorders>
            <w:shd w:val="clear" w:color="auto" w:fill="auto"/>
            <w:noWrap/>
            <w:vAlign w:val="center"/>
          </w:tcPr>
          <w:p w14:paraId="49EA2589"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w:t>
            </w:r>
          </w:p>
        </w:tc>
        <w:tc>
          <w:tcPr>
            <w:tcW w:w="1126" w:type="pct"/>
            <w:gridSpan w:val="2"/>
            <w:tcBorders>
              <w:top w:val="single" w:sz="8" w:space="0" w:color="auto"/>
              <w:left w:val="nil"/>
              <w:bottom w:val="single" w:sz="8" w:space="0" w:color="auto"/>
              <w:right w:val="nil"/>
            </w:tcBorders>
            <w:shd w:val="clear" w:color="auto" w:fill="auto"/>
            <w:noWrap/>
            <w:vAlign w:val="center"/>
          </w:tcPr>
          <w:p w14:paraId="17563DA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Plant-based LCD</w:t>
            </w:r>
          </w:p>
        </w:tc>
        <w:tc>
          <w:tcPr>
            <w:tcW w:w="93" w:type="pct"/>
            <w:tcBorders>
              <w:top w:val="single" w:sz="8" w:space="0" w:color="auto"/>
              <w:left w:val="nil"/>
              <w:bottom w:val="nil"/>
              <w:right w:val="nil"/>
            </w:tcBorders>
            <w:shd w:val="clear" w:color="auto" w:fill="auto"/>
            <w:noWrap/>
            <w:vAlign w:val="center"/>
          </w:tcPr>
          <w:p w14:paraId="6288636B"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w:t>
            </w:r>
          </w:p>
        </w:tc>
        <w:tc>
          <w:tcPr>
            <w:tcW w:w="1126" w:type="pct"/>
            <w:gridSpan w:val="2"/>
            <w:tcBorders>
              <w:top w:val="single" w:sz="8" w:space="0" w:color="auto"/>
              <w:left w:val="nil"/>
              <w:bottom w:val="single" w:sz="8" w:space="0" w:color="auto"/>
              <w:right w:val="nil"/>
            </w:tcBorders>
            <w:shd w:val="clear" w:color="auto" w:fill="auto"/>
            <w:noWrap/>
            <w:vAlign w:val="center"/>
          </w:tcPr>
          <w:p w14:paraId="255AF6B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Animal-based LCD</w:t>
            </w:r>
          </w:p>
        </w:tc>
        <w:tc>
          <w:tcPr>
            <w:tcW w:w="92" w:type="pct"/>
            <w:tcBorders>
              <w:top w:val="single" w:sz="8" w:space="0" w:color="auto"/>
              <w:left w:val="nil"/>
              <w:bottom w:val="nil"/>
              <w:right w:val="nil"/>
            </w:tcBorders>
            <w:shd w:val="clear" w:color="auto" w:fill="auto"/>
            <w:noWrap/>
            <w:vAlign w:val="center"/>
          </w:tcPr>
          <w:p w14:paraId="2DB75ABE" w14:textId="77777777" w:rsidR="005570A6" w:rsidRPr="005C10EB" w:rsidRDefault="005570A6" w:rsidP="00F931CD">
            <w:pPr>
              <w:widowControl/>
              <w:jc w:val="left"/>
              <w:rPr>
                <w:rFonts w:ascii="Arial" w:eastAsia="等线" w:hAnsi="Arial" w:cs="Arial"/>
                <w:color w:val="000000"/>
                <w:kern w:val="0"/>
                <w:sz w:val="20"/>
                <w:szCs w:val="20"/>
              </w:rPr>
            </w:pPr>
            <w:r w:rsidRPr="005C10EB">
              <w:rPr>
                <w:rFonts w:ascii="Arial" w:eastAsia="等线" w:hAnsi="Arial" w:cs="Arial"/>
                <w:color w:val="000000"/>
                <w:kern w:val="0"/>
                <w:sz w:val="20"/>
                <w:szCs w:val="20"/>
              </w:rPr>
              <w:t xml:space="preserve">　</w:t>
            </w:r>
          </w:p>
        </w:tc>
      </w:tr>
      <w:tr w:rsidR="005570A6" w:rsidRPr="005C10EB" w14:paraId="0BF62075" w14:textId="77777777" w:rsidTr="00E134B7">
        <w:trPr>
          <w:trHeight w:hRule="exact" w:val="412"/>
        </w:trPr>
        <w:tc>
          <w:tcPr>
            <w:tcW w:w="1177" w:type="pct"/>
            <w:tcBorders>
              <w:top w:val="nil"/>
              <w:left w:val="nil"/>
              <w:bottom w:val="single" w:sz="8" w:space="0" w:color="auto"/>
              <w:right w:val="nil"/>
            </w:tcBorders>
            <w:shd w:val="clear" w:color="auto" w:fill="auto"/>
            <w:noWrap/>
            <w:vAlign w:val="center"/>
          </w:tcPr>
          <w:p w14:paraId="0068EAA1"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w:t>
            </w:r>
          </w:p>
        </w:tc>
        <w:tc>
          <w:tcPr>
            <w:tcW w:w="646" w:type="pct"/>
            <w:tcBorders>
              <w:top w:val="nil"/>
              <w:left w:val="nil"/>
              <w:bottom w:val="single" w:sz="8" w:space="0" w:color="auto"/>
              <w:right w:val="nil"/>
            </w:tcBorders>
            <w:shd w:val="clear" w:color="auto" w:fill="auto"/>
            <w:noWrap/>
            <w:vAlign w:val="center"/>
          </w:tcPr>
          <w:p w14:paraId="53FDDA2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Quartile 1</w:t>
            </w:r>
          </w:p>
        </w:tc>
        <w:tc>
          <w:tcPr>
            <w:tcW w:w="647" w:type="pct"/>
            <w:tcBorders>
              <w:top w:val="nil"/>
              <w:left w:val="nil"/>
              <w:bottom w:val="single" w:sz="8" w:space="0" w:color="auto"/>
              <w:right w:val="nil"/>
            </w:tcBorders>
            <w:shd w:val="clear" w:color="auto" w:fill="auto"/>
            <w:noWrap/>
            <w:vAlign w:val="center"/>
          </w:tcPr>
          <w:p w14:paraId="4CA72F2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Quartile 4</w:t>
            </w:r>
          </w:p>
        </w:tc>
        <w:tc>
          <w:tcPr>
            <w:tcW w:w="93" w:type="pct"/>
            <w:tcBorders>
              <w:top w:val="nil"/>
              <w:left w:val="nil"/>
              <w:bottom w:val="single" w:sz="8" w:space="0" w:color="auto"/>
              <w:right w:val="nil"/>
            </w:tcBorders>
            <w:shd w:val="clear" w:color="auto" w:fill="auto"/>
            <w:noWrap/>
            <w:vAlign w:val="center"/>
          </w:tcPr>
          <w:p w14:paraId="44C91F12"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w:t>
            </w:r>
          </w:p>
        </w:tc>
        <w:tc>
          <w:tcPr>
            <w:tcW w:w="563" w:type="pct"/>
            <w:tcBorders>
              <w:top w:val="nil"/>
              <w:left w:val="nil"/>
              <w:bottom w:val="single" w:sz="8" w:space="0" w:color="auto"/>
              <w:right w:val="nil"/>
            </w:tcBorders>
            <w:shd w:val="clear" w:color="auto" w:fill="auto"/>
            <w:noWrap/>
            <w:vAlign w:val="center"/>
          </w:tcPr>
          <w:p w14:paraId="18FE6D2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Quartile 1</w:t>
            </w:r>
          </w:p>
        </w:tc>
        <w:tc>
          <w:tcPr>
            <w:tcW w:w="563" w:type="pct"/>
            <w:tcBorders>
              <w:top w:val="nil"/>
              <w:left w:val="nil"/>
              <w:bottom w:val="single" w:sz="8" w:space="0" w:color="auto"/>
              <w:right w:val="nil"/>
            </w:tcBorders>
            <w:shd w:val="clear" w:color="auto" w:fill="auto"/>
            <w:noWrap/>
            <w:vAlign w:val="center"/>
          </w:tcPr>
          <w:p w14:paraId="73AEA0D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Quartile 4</w:t>
            </w:r>
          </w:p>
        </w:tc>
        <w:tc>
          <w:tcPr>
            <w:tcW w:w="93" w:type="pct"/>
            <w:tcBorders>
              <w:top w:val="nil"/>
              <w:left w:val="nil"/>
              <w:bottom w:val="single" w:sz="8" w:space="0" w:color="auto"/>
              <w:right w:val="nil"/>
            </w:tcBorders>
            <w:shd w:val="clear" w:color="auto" w:fill="auto"/>
            <w:noWrap/>
            <w:vAlign w:val="center"/>
          </w:tcPr>
          <w:p w14:paraId="0D5E8932"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w:t>
            </w:r>
          </w:p>
        </w:tc>
        <w:tc>
          <w:tcPr>
            <w:tcW w:w="563" w:type="pct"/>
            <w:tcBorders>
              <w:top w:val="nil"/>
              <w:left w:val="nil"/>
              <w:bottom w:val="single" w:sz="8" w:space="0" w:color="auto"/>
              <w:right w:val="nil"/>
            </w:tcBorders>
            <w:shd w:val="clear" w:color="auto" w:fill="auto"/>
            <w:noWrap/>
            <w:vAlign w:val="center"/>
          </w:tcPr>
          <w:p w14:paraId="7EC1F22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Quartile 1</w:t>
            </w:r>
          </w:p>
        </w:tc>
        <w:tc>
          <w:tcPr>
            <w:tcW w:w="563" w:type="pct"/>
            <w:tcBorders>
              <w:top w:val="nil"/>
              <w:left w:val="nil"/>
              <w:bottom w:val="single" w:sz="8" w:space="0" w:color="auto"/>
              <w:right w:val="nil"/>
            </w:tcBorders>
            <w:shd w:val="clear" w:color="auto" w:fill="auto"/>
            <w:noWrap/>
            <w:vAlign w:val="center"/>
          </w:tcPr>
          <w:p w14:paraId="71734B0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Quartile 4</w:t>
            </w:r>
          </w:p>
        </w:tc>
        <w:tc>
          <w:tcPr>
            <w:tcW w:w="92" w:type="pct"/>
            <w:tcBorders>
              <w:top w:val="nil"/>
              <w:left w:val="nil"/>
              <w:bottom w:val="single" w:sz="8" w:space="0" w:color="auto"/>
              <w:right w:val="nil"/>
            </w:tcBorders>
            <w:shd w:val="clear" w:color="auto" w:fill="auto"/>
            <w:noWrap/>
            <w:vAlign w:val="center"/>
          </w:tcPr>
          <w:p w14:paraId="6F117659" w14:textId="77777777" w:rsidR="005570A6" w:rsidRPr="005C10EB" w:rsidRDefault="005570A6" w:rsidP="00F931CD">
            <w:pPr>
              <w:widowControl/>
              <w:jc w:val="left"/>
              <w:rPr>
                <w:rFonts w:ascii="Arial" w:eastAsia="等线" w:hAnsi="Arial" w:cs="Arial"/>
                <w:color w:val="000000"/>
                <w:kern w:val="0"/>
                <w:sz w:val="20"/>
                <w:szCs w:val="20"/>
              </w:rPr>
            </w:pPr>
            <w:r w:rsidRPr="005C10EB">
              <w:rPr>
                <w:rFonts w:ascii="Arial" w:eastAsia="等线" w:hAnsi="Arial" w:cs="Arial"/>
                <w:color w:val="000000"/>
                <w:kern w:val="0"/>
                <w:sz w:val="20"/>
                <w:szCs w:val="20"/>
              </w:rPr>
              <w:t xml:space="preserve">　</w:t>
            </w:r>
          </w:p>
        </w:tc>
      </w:tr>
      <w:tr w:rsidR="005570A6" w:rsidRPr="005C10EB" w14:paraId="3FBE8DB9" w14:textId="77777777" w:rsidTr="00E134B7">
        <w:trPr>
          <w:trHeight w:hRule="exact" w:val="272"/>
        </w:trPr>
        <w:tc>
          <w:tcPr>
            <w:tcW w:w="1177" w:type="pct"/>
            <w:tcBorders>
              <w:top w:val="nil"/>
              <w:left w:val="nil"/>
              <w:bottom w:val="nil"/>
              <w:right w:val="nil"/>
            </w:tcBorders>
            <w:shd w:val="clear" w:color="auto" w:fill="auto"/>
            <w:noWrap/>
            <w:vAlign w:val="center"/>
          </w:tcPr>
          <w:p w14:paraId="7C47E02C" w14:textId="77777777" w:rsidR="005570A6" w:rsidRPr="00EE58D6" w:rsidRDefault="005570A6" w:rsidP="00F931CD">
            <w:pPr>
              <w:widowControl/>
              <w:jc w:val="left"/>
              <w:rPr>
                <w:rFonts w:ascii="Arial" w:eastAsia="等线" w:hAnsi="Arial" w:cs="Arial"/>
                <w:color w:val="000000" w:themeColor="text1"/>
                <w:kern w:val="0"/>
                <w:sz w:val="18"/>
                <w:szCs w:val="18"/>
              </w:rPr>
            </w:pPr>
            <w:r w:rsidRPr="00EE58D6">
              <w:rPr>
                <w:rFonts w:ascii="Arial" w:eastAsia="等线" w:hAnsi="Arial" w:cs="Arial"/>
                <w:color w:val="000000" w:themeColor="text1"/>
                <w:kern w:val="0"/>
                <w:sz w:val="18"/>
                <w:szCs w:val="18"/>
              </w:rPr>
              <w:t>Median score (IQR)</w:t>
            </w:r>
          </w:p>
        </w:tc>
        <w:tc>
          <w:tcPr>
            <w:tcW w:w="646" w:type="pct"/>
            <w:tcBorders>
              <w:top w:val="nil"/>
              <w:left w:val="nil"/>
              <w:bottom w:val="nil"/>
              <w:right w:val="nil"/>
            </w:tcBorders>
            <w:shd w:val="clear" w:color="000000" w:fill="FFFFFF"/>
            <w:vAlign w:val="center"/>
          </w:tcPr>
          <w:p w14:paraId="6C6FF69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6.0 (3.0, 8.0)</w:t>
            </w:r>
          </w:p>
        </w:tc>
        <w:tc>
          <w:tcPr>
            <w:tcW w:w="647" w:type="pct"/>
            <w:tcBorders>
              <w:top w:val="nil"/>
              <w:left w:val="nil"/>
              <w:bottom w:val="nil"/>
              <w:right w:val="nil"/>
            </w:tcBorders>
            <w:shd w:val="clear" w:color="000000" w:fill="FFFFFF"/>
            <w:vAlign w:val="center"/>
          </w:tcPr>
          <w:p w14:paraId="1E54BDF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24.0 (22.0, 26.0)</w:t>
            </w:r>
          </w:p>
        </w:tc>
        <w:tc>
          <w:tcPr>
            <w:tcW w:w="93" w:type="pct"/>
            <w:tcBorders>
              <w:top w:val="nil"/>
              <w:left w:val="nil"/>
              <w:bottom w:val="nil"/>
              <w:right w:val="nil"/>
            </w:tcBorders>
            <w:shd w:val="clear" w:color="auto" w:fill="auto"/>
            <w:noWrap/>
            <w:vAlign w:val="center"/>
          </w:tcPr>
          <w:p w14:paraId="3408EAAD" w14:textId="77777777" w:rsidR="005570A6" w:rsidRPr="00EE58D6" w:rsidRDefault="005570A6" w:rsidP="00F931CD">
            <w:pPr>
              <w:widowControl/>
              <w:jc w:val="center"/>
              <w:rPr>
                <w:rFonts w:ascii="Arial" w:eastAsia="等线" w:hAnsi="Arial" w:cs="Arial"/>
                <w:color w:val="000000"/>
                <w:kern w:val="0"/>
                <w:sz w:val="18"/>
                <w:szCs w:val="18"/>
                <w:highlight w:val="yellow"/>
              </w:rPr>
            </w:pPr>
          </w:p>
        </w:tc>
        <w:tc>
          <w:tcPr>
            <w:tcW w:w="563" w:type="pct"/>
            <w:tcBorders>
              <w:top w:val="nil"/>
              <w:left w:val="nil"/>
              <w:bottom w:val="nil"/>
              <w:right w:val="nil"/>
            </w:tcBorders>
            <w:shd w:val="clear" w:color="000000" w:fill="FFFFFF"/>
            <w:vAlign w:val="center"/>
          </w:tcPr>
          <w:p w14:paraId="1342006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8.0 (5.0, 9.0)</w:t>
            </w:r>
          </w:p>
        </w:tc>
        <w:tc>
          <w:tcPr>
            <w:tcW w:w="563" w:type="pct"/>
            <w:tcBorders>
              <w:top w:val="nil"/>
              <w:left w:val="nil"/>
              <w:bottom w:val="nil"/>
              <w:right w:val="nil"/>
            </w:tcBorders>
            <w:shd w:val="clear" w:color="000000" w:fill="FFFFFF"/>
            <w:vAlign w:val="center"/>
          </w:tcPr>
          <w:p w14:paraId="6616923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23.0 (21.0, 25.0)</w:t>
            </w:r>
          </w:p>
        </w:tc>
        <w:tc>
          <w:tcPr>
            <w:tcW w:w="93" w:type="pct"/>
            <w:tcBorders>
              <w:top w:val="nil"/>
              <w:left w:val="nil"/>
              <w:bottom w:val="nil"/>
              <w:right w:val="nil"/>
            </w:tcBorders>
            <w:shd w:val="clear" w:color="auto" w:fill="auto"/>
            <w:noWrap/>
            <w:vAlign w:val="center"/>
          </w:tcPr>
          <w:p w14:paraId="0AF4FCB0" w14:textId="77777777" w:rsidR="005570A6" w:rsidRPr="00EE58D6" w:rsidRDefault="005570A6" w:rsidP="00F931CD">
            <w:pPr>
              <w:widowControl/>
              <w:jc w:val="center"/>
              <w:rPr>
                <w:rFonts w:ascii="Arial" w:eastAsia="等线" w:hAnsi="Arial" w:cs="Arial"/>
                <w:color w:val="000000"/>
                <w:kern w:val="0"/>
                <w:sz w:val="18"/>
                <w:szCs w:val="18"/>
                <w:highlight w:val="yellow"/>
              </w:rPr>
            </w:pPr>
          </w:p>
        </w:tc>
        <w:tc>
          <w:tcPr>
            <w:tcW w:w="563" w:type="pct"/>
            <w:tcBorders>
              <w:top w:val="nil"/>
              <w:left w:val="nil"/>
              <w:bottom w:val="nil"/>
              <w:right w:val="nil"/>
            </w:tcBorders>
            <w:shd w:val="clear" w:color="000000" w:fill="FFFFFF"/>
            <w:vAlign w:val="center"/>
          </w:tcPr>
          <w:p w14:paraId="738EAD3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5.0 (3.0, 7.0)</w:t>
            </w:r>
          </w:p>
        </w:tc>
        <w:tc>
          <w:tcPr>
            <w:tcW w:w="563" w:type="pct"/>
            <w:tcBorders>
              <w:top w:val="nil"/>
              <w:left w:val="nil"/>
              <w:bottom w:val="nil"/>
              <w:right w:val="nil"/>
            </w:tcBorders>
            <w:shd w:val="clear" w:color="000000" w:fill="FFFFFF"/>
            <w:vAlign w:val="center"/>
          </w:tcPr>
          <w:p w14:paraId="43975F6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25.0 (23.0, 27.0)</w:t>
            </w:r>
          </w:p>
        </w:tc>
        <w:tc>
          <w:tcPr>
            <w:tcW w:w="92" w:type="pct"/>
            <w:tcBorders>
              <w:top w:val="nil"/>
              <w:left w:val="nil"/>
              <w:bottom w:val="nil"/>
              <w:right w:val="nil"/>
            </w:tcBorders>
            <w:shd w:val="clear" w:color="auto" w:fill="auto"/>
            <w:noWrap/>
            <w:vAlign w:val="center"/>
          </w:tcPr>
          <w:p w14:paraId="21331522" w14:textId="77777777" w:rsidR="005570A6" w:rsidRPr="005C10EB" w:rsidRDefault="005570A6" w:rsidP="00F931CD">
            <w:pPr>
              <w:widowControl/>
              <w:jc w:val="center"/>
              <w:rPr>
                <w:rFonts w:ascii="Arial" w:eastAsia="等线" w:hAnsi="Arial" w:cs="Arial"/>
                <w:color w:val="000000"/>
                <w:kern w:val="0"/>
                <w:sz w:val="20"/>
                <w:szCs w:val="20"/>
                <w:highlight w:val="yellow"/>
              </w:rPr>
            </w:pPr>
          </w:p>
        </w:tc>
      </w:tr>
      <w:tr w:rsidR="005570A6" w:rsidRPr="005C10EB" w14:paraId="0B594955" w14:textId="77777777" w:rsidTr="00E134B7">
        <w:trPr>
          <w:trHeight w:hRule="exact" w:val="272"/>
        </w:trPr>
        <w:tc>
          <w:tcPr>
            <w:tcW w:w="1177" w:type="pct"/>
            <w:tcBorders>
              <w:top w:val="nil"/>
              <w:left w:val="nil"/>
              <w:bottom w:val="nil"/>
              <w:right w:val="nil"/>
            </w:tcBorders>
            <w:shd w:val="clear" w:color="auto" w:fill="auto"/>
            <w:noWrap/>
            <w:vAlign w:val="center"/>
          </w:tcPr>
          <w:p w14:paraId="0C4FB9EB" w14:textId="77777777" w:rsidR="005570A6" w:rsidRPr="00EE58D6" w:rsidRDefault="005570A6" w:rsidP="00F931CD">
            <w:pPr>
              <w:widowControl/>
              <w:jc w:val="left"/>
              <w:rPr>
                <w:rFonts w:ascii="Arial" w:eastAsia="等线" w:hAnsi="Arial" w:cs="Arial"/>
                <w:color w:val="000000" w:themeColor="text1"/>
                <w:kern w:val="0"/>
                <w:sz w:val="18"/>
                <w:szCs w:val="18"/>
              </w:rPr>
            </w:pPr>
            <w:r w:rsidRPr="00EE58D6">
              <w:rPr>
                <w:rFonts w:ascii="Arial" w:eastAsia="等线" w:hAnsi="Arial" w:cs="Arial"/>
                <w:color w:val="000000" w:themeColor="text1"/>
                <w:kern w:val="0"/>
                <w:sz w:val="18"/>
                <w:szCs w:val="18"/>
              </w:rPr>
              <w:t>Age, years</w:t>
            </w:r>
          </w:p>
        </w:tc>
        <w:tc>
          <w:tcPr>
            <w:tcW w:w="646" w:type="pct"/>
            <w:tcBorders>
              <w:top w:val="nil"/>
              <w:left w:val="nil"/>
              <w:bottom w:val="nil"/>
              <w:right w:val="nil"/>
            </w:tcBorders>
            <w:shd w:val="clear" w:color="000000" w:fill="FFFFFF"/>
            <w:vAlign w:val="center"/>
          </w:tcPr>
          <w:p w14:paraId="699C195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47.0 (19.7)</w:t>
            </w:r>
          </w:p>
        </w:tc>
        <w:tc>
          <w:tcPr>
            <w:tcW w:w="647" w:type="pct"/>
            <w:tcBorders>
              <w:top w:val="nil"/>
              <w:left w:val="nil"/>
              <w:bottom w:val="nil"/>
              <w:right w:val="nil"/>
            </w:tcBorders>
            <w:shd w:val="clear" w:color="000000" w:fill="FFFFFF"/>
            <w:vAlign w:val="center"/>
          </w:tcPr>
          <w:p w14:paraId="248484C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49.2 (18.0)</w:t>
            </w:r>
          </w:p>
        </w:tc>
        <w:tc>
          <w:tcPr>
            <w:tcW w:w="93" w:type="pct"/>
            <w:tcBorders>
              <w:top w:val="nil"/>
              <w:left w:val="nil"/>
              <w:bottom w:val="nil"/>
              <w:right w:val="nil"/>
            </w:tcBorders>
            <w:shd w:val="clear" w:color="auto" w:fill="auto"/>
            <w:noWrap/>
            <w:vAlign w:val="center"/>
          </w:tcPr>
          <w:p w14:paraId="0AE5C6C5"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132EFE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47.4 (19.5)</w:t>
            </w:r>
          </w:p>
        </w:tc>
        <w:tc>
          <w:tcPr>
            <w:tcW w:w="563" w:type="pct"/>
            <w:tcBorders>
              <w:top w:val="nil"/>
              <w:left w:val="nil"/>
              <w:bottom w:val="nil"/>
              <w:right w:val="nil"/>
            </w:tcBorders>
            <w:shd w:val="clear" w:color="000000" w:fill="FFFFFF"/>
          </w:tcPr>
          <w:p w14:paraId="0A2B209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47.4 (18.0)</w:t>
            </w:r>
          </w:p>
        </w:tc>
        <w:tc>
          <w:tcPr>
            <w:tcW w:w="93" w:type="pct"/>
            <w:tcBorders>
              <w:top w:val="nil"/>
              <w:left w:val="nil"/>
              <w:bottom w:val="nil"/>
              <w:right w:val="nil"/>
            </w:tcBorders>
            <w:shd w:val="clear" w:color="auto" w:fill="auto"/>
            <w:noWrap/>
          </w:tcPr>
          <w:p w14:paraId="338E950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FF8FD2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47.1 (19.2)</w:t>
            </w:r>
          </w:p>
        </w:tc>
        <w:tc>
          <w:tcPr>
            <w:tcW w:w="563" w:type="pct"/>
            <w:tcBorders>
              <w:top w:val="nil"/>
              <w:left w:val="nil"/>
              <w:bottom w:val="nil"/>
              <w:right w:val="nil"/>
            </w:tcBorders>
            <w:shd w:val="clear" w:color="000000" w:fill="FFFFFF"/>
          </w:tcPr>
          <w:p w14:paraId="0E14641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49.1 (18.1)</w:t>
            </w:r>
          </w:p>
        </w:tc>
        <w:tc>
          <w:tcPr>
            <w:tcW w:w="92" w:type="pct"/>
            <w:tcBorders>
              <w:top w:val="nil"/>
              <w:left w:val="nil"/>
              <w:bottom w:val="nil"/>
              <w:right w:val="nil"/>
            </w:tcBorders>
            <w:shd w:val="clear" w:color="auto" w:fill="auto"/>
            <w:noWrap/>
            <w:vAlign w:val="center"/>
          </w:tcPr>
          <w:p w14:paraId="3F506C58"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DA60C0F" w14:textId="77777777" w:rsidTr="00E134B7">
        <w:trPr>
          <w:trHeight w:hRule="exact" w:val="272"/>
        </w:trPr>
        <w:tc>
          <w:tcPr>
            <w:tcW w:w="1177" w:type="pct"/>
            <w:tcBorders>
              <w:top w:val="nil"/>
              <w:left w:val="nil"/>
              <w:bottom w:val="nil"/>
              <w:right w:val="nil"/>
            </w:tcBorders>
            <w:shd w:val="clear" w:color="auto" w:fill="auto"/>
            <w:noWrap/>
            <w:vAlign w:val="center"/>
          </w:tcPr>
          <w:p w14:paraId="7B5F01CA"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Female, %</w:t>
            </w:r>
          </w:p>
        </w:tc>
        <w:tc>
          <w:tcPr>
            <w:tcW w:w="646" w:type="pct"/>
            <w:tcBorders>
              <w:top w:val="nil"/>
              <w:left w:val="nil"/>
              <w:bottom w:val="nil"/>
              <w:right w:val="nil"/>
            </w:tcBorders>
            <w:shd w:val="clear" w:color="000000" w:fill="FFFFFF"/>
            <w:vAlign w:val="center"/>
          </w:tcPr>
          <w:p w14:paraId="06D4A04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52.8</w:t>
            </w:r>
          </w:p>
        </w:tc>
        <w:tc>
          <w:tcPr>
            <w:tcW w:w="647" w:type="pct"/>
            <w:tcBorders>
              <w:top w:val="nil"/>
              <w:left w:val="nil"/>
              <w:bottom w:val="nil"/>
              <w:right w:val="nil"/>
            </w:tcBorders>
            <w:shd w:val="clear" w:color="000000" w:fill="FFFFFF"/>
            <w:vAlign w:val="center"/>
          </w:tcPr>
          <w:p w14:paraId="26150A2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53.2</w:t>
            </w:r>
          </w:p>
        </w:tc>
        <w:tc>
          <w:tcPr>
            <w:tcW w:w="93" w:type="pct"/>
            <w:tcBorders>
              <w:top w:val="nil"/>
              <w:left w:val="nil"/>
              <w:bottom w:val="nil"/>
              <w:right w:val="nil"/>
            </w:tcBorders>
            <w:shd w:val="clear" w:color="auto" w:fill="auto"/>
            <w:noWrap/>
            <w:vAlign w:val="center"/>
          </w:tcPr>
          <w:p w14:paraId="1034200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FCF052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53.6</w:t>
            </w:r>
          </w:p>
        </w:tc>
        <w:tc>
          <w:tcPr>
            <w:tcW w:w="563" w:type="pct"/>
            <w:tcBorders>
              <w:top w:val="nil"/>
              <w:left w:val="nil"/>
              <w:bottom w:val="nil"/>
              <w:right w:val="nil"/>
            </w:tcBorders>
            <w:shd w:val="clear" w:color="000000" w:fill="FFFFFF"/>
          </w:tcPr>
          <w:p w14:paraId="0406952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53.7</w:t>
            </w:r>
          </w:p>
        </w:tc>
        <w:tc>
          <w:tcPr>
            <w:tcW w:w="93" w:type="pct"/>
            <w:tcBorders>
              <w:top w:val="nil"/>
              <w:left w:val="nil"/>
              <w:bottom w:val="nil"/>
              <w:right w:val="nil"/>
            </w:tcBorders>
            <w:shd w:val="clear" w:color="auto" w:fill="auto"/>
            <w:noWrap/>
            <w:vAlign w:val="center"/>
          </w:tcPr>
          <w:p w14:paraId="0B957C3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0CA616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52.7</w:t>
            </w:r>
          </w:p>
        </w:tc>
        <w:tc>
          <w:tcPr>
            <w:tcW w:w="563" w:type="pct"/>
            <w:tcBorders>
              <w:top w:val="nil"/>
              <w:left w:val="nil"/>
              <w:bottom w:val="nil"/>
              <w:right w:val="nil"/>
            </w:tcBorders>
            <w:shd w:val="clear" w:color="000000" w:fill="FFFFFF"/>
          </w:tcPr>
          <w:p w14:paraId="6F06B08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52.8</w:t>
            </w:r>
          </w:p>
        </w:tc>
        <w:tc>
          <w:tcPr>
            <w:tcW w:w="92" w:type="pct"/>
            <w:tcBorders>
              <w:top w:val="nil"/>
              <w:left w:val="nil"/>
              <w:bottom w:val="nil"/>
              <w:right w:val="nil"/>
            </w:tcBorders>
            <w:shd w:val="clear" w:color="auto" w:fill="auto"/>
            <w:noWrap/>
            <w:vAlign w:val="center"/>
          </w:tcPr>
          <w:p w14:paraId="6EB0547C"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A812421" w14:textId="77777777" w:rsidTr="00E134B7">
        <w:trPr>
          <w:trHeight w:hRule="exact" w:val="272"/>
        </w:trPr>
        <w:tc>
          <w:tcPr>
            <w:tcW w:w="1177" w:type="pct"/>
            <w:tcBorders>
              <w:top w:val="nil"/>
              <w:left w:val="nil"/>
              <w:bottom w:val="nil"/>
              <w:right w:val="nil"/>
            </w:tcBorders>
            <w:shd w:val="clear" w:color="auto" w:fill="auto"/>
            <w:noWrap/>
            <w:vAlign w:val="center"/>
          </w:tcPr>
          <w:p w14:paraId="662994C2"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BMI, kg/m</w:t>
            </w:r>
            <w:r w:rsidRPr="00EE58D6">
              <w:rPr>
                <w:rFonts w:ascii="Arial" w:eastAsia="等线" w:hAnsi="Arial" w:cs="Arial"/>
                <w:color w:val="000000"/>
                <w:kern w:val="0"/>
                <w:sz w:val="18"/>
                <w:szCs w:val="18"/>
                <w:vertAlign w:val="superscript"/>
              </w:rPr>
              <w:t>2</w:t>
            </w:r>
          </w:p>
        </w:tc>
        <w:tc>
          <w:tcPr>
            <w:tcW w:w="646" w:type="pct"/>
            <w:tcBorders>
              <w:top w:val="nil"/>
              <w:left w:val="nil"/>
              <w:bottom w:val="nil"/>
              <w:right w:val="nil"/>
            </w:tcBorders>
            <w:shd w:val="clear" w:color="000000" w:fill="FFFFFF"/>
            <w:vAlign w:val="center"/>
          </w:tcPr>
          <w:p w14:paraId="643CB35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28.4 (6.6)</w:t>
            </w:r>
          </w:p>
        </w:tc>
        <w:tc>
          <w:tcPr>
            <w:tcW w:w="647" w:type="pct"/>
            <w:tcBorders>
              <w:top w:val="nil"/>
              <w:left w:val="nil"/>
              <w:bottom w:val="nil"/>
              <w:right w:val="nil"/>
            </w:tcBorders>
            <w:shd w:val="clear" w:color="000000" w:fill="FFFFFF"/>
            <w:vAlign w:val="center"/>
          </w:tcPr>
          <w:p w14:paraId="07B7DFE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30.0 (7.3)</w:t>
            </w:r>
          </w:p>
        </w:tc>
        <w:tc>
          <w:tcPr>
            <w:tcW w:w="93" w:type="pct"/>
            <w:tcBorders>
              <w:top w:val="nil"/>
              <w:left w:val="nil"/>
              <w:bottom w:val="nil"/>
              <w:right w:val="nil"/>
            </w:tcBorders>
            <w:shd w:val="clear" w:color="auto" w:fill="auto"/>
            <w:noWrap/>
            <w:vAlign w:val="center"/>
          </w:tcPr>
          <w:p w14:paraId="3416551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A49E12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29.2(7.1)</w:t>
            </w:r>
          </w:p>
        </w:tc>
        <w:tc>
          <w:tcPr>
            <w:tcW w:w="563" w:type="pct"/>
            <w:tcBorders>
              <w:top w:val="nil"/>
              <w:left w:val="nil"/>
              <w:bottom w:val="nil"/>
              <w:right w:val="nil"/>
            </w:tcBorders>
            <w:shd w:val="clear" w:color="000000" w:fill="FFFFFF"/>
          </w:tcPr>
          <w:p w14:paraId="4F4EB78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29.1(6.8)</w:t>
            </w:r>
          </w:p>
        </w:tc>
        <w:tc>
          <w:tcPr>
            <w:tcW w:w="93" w:type="pct"/>
            <w:tcBorders>
              <w:top w:val="nil"/>
              <w:left w:val="nil"/>
              <w:bottom w:val="nil"/>
              <w:right w:val="nil"/>
            </w:tcBorders>
            <w:shd w:val="clear" w:color="auto" w:fill="auto"/>
            <w:noWrap/>
            <w:vAlign w:val="center"/>
          </w:tcPr>
          <w:p w14:paraId="19E2CE1F"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D0A313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28.1(6.4)</w:t>
            </w:r>
          </w:p>
        </w:tc>
        <w:tc>
          <w:tcPr>
            <w:tcW w:w="563" w:type="pct"/>
            <w:tcBorders>
              <w:top w:val="nil"/>
              <w:left w:val="nil"/>
              <w:bottom w:val="nil"/>
              <w:right w:val="nil"/>
            </w:tcBorders>
            <w:shd w:val="clear" w:color="000000" w:fill="FFFFFF"/>
          </w:tcPr>
          <w:p w14:paraId="7B0EB61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30.1(7.4)</w:t>
            </w:r>
          </w:p>
        </w:tc>
        <w:tc>
          <w:tcPr>
            <w:tcW w:w="92" w:type="pct"/>
            <w:tcBorders>
              <w:top w:val="nil"/>
              <w:left w:val="nil"/>
              <w:bottom w:val="nil"/>
              <w:right w:val="nil"/>
            </w:tcBorders>
            <w:shd w:val="clear" w:color="auto" w:fill="auto"/>
            <w:noWrap/>
            <w:vAlign w:val="center"/>
          </w:tcPr>
          <w:p w14:paraId="7E6B6EA8"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2E37091D" w14:textId="77777777" w:rsidTr="00E134B7">
        <w:trPr>
          <w:trHeight w:hRule="exact" w:val="272"/>
        </w:trPr>
        <w:tc>
          <w:tcPr>
            <w:tcW w:w="1177" w:type="pct"/>
            <w:tcBorders>
              <w:top w:val="nil"/>
              <w:left w:val="nil"/>
              <w:bottom w:val="nil"/>
              <w:right w:val="nil"/>
            </w:tcBorders>
            <w:shd w:val="clear" w:color="auto" w:fill="auto"/>
            <w:noWrap/>
            <w:vAlign w:val="center"/>
          </w:tcPr>
          <w:p w14:paraId="475404FE"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Diabetes, %</w:t>
            </w:r>
          </w:p>
        </w:tc>
        <w:tc>
          <w:tcPr>
            <w:tcW w:w="646" w:type="pct"/>
            <w:tcBorders>
              <w:top w:val="nil"/>
              <w:left w:val="nil"/>
              <w:bottom w:val="nil"/>
              <w:right w:val="nil"/>
            </w:tcBorders>
            <w:shd w:val="clear" w:color="000000" w:fill="FFFFFF"/>
            <w:vAlign w:val="center"/>
          </w:tcPr>
          <w:p w14:paraId="7D50599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12.7</w:t>
            </w:r>
          </w:p>
        </w:tc>
        <w:tc>
          <w:tcPr>
            <w:tcW w:w="647" w:type="pct"/>
            <w:tcBorders>
              <w:top w:val="nil"/>
              <w:left w:val="nil"/>
              <w:bottom w:val="nil"/>
              <w:right w:val="nil"/>
            </w:tcBorders>
            <w:shd w:val="clear" w:color="000000" w:fill="FFFFFF"/>
            <w:vAlign w:val="center"/>
          </w:tcPr>
          <w:p w14:paraId="0E8AD7F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eastAsia="等线" w:hAnsi="Arial" w:cs="Arial"/>
                <w:color w:val="000000"/>
                <w:kern w:val="0"/>
                <w:sz w:val="18"/>
                <w:szCs w:val="18"/>
              </w:rPr>
              <w:t>20.1</w:t>
            </w:r>
          </w:p>
        </w:tc>
        <w:tc>
          <w:tcPr>
            <w:tcW w:w="93" w:type="pct"/>
            <w:tcBorders>
              <w:top w:val="nil"/>
              <w:left w:val="nil"/>
              <w:bottom w:val="nil"/>
              <w:right w:val="nil"/>
            </w:tcBorders>
            <w:shd w:val="clear" w:color="auto" w:fill="auto"/>
            <w:noWrap/>
            <w:vAlign w:val="center"/>
          </w:tcPr>
          <w:p w14:paraId="7F8C095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BA473F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14.7</w:t>
            </w:r>
          </w:p>
        </w:tc>
        <w:tc>
          <w:tcPr>
            <w:tcW w:w="563" w:type="pct"/>
            <w:tcBorders>
              <w:top w:val="nil"/>
              <w:left w:val="nil"/>
              <w:bottom w:val="nil"/>
              <w:right w:val="nil"/>
            </w:tcBorders>
            <w:shd w:val="clear" w:color="000000" w:fill="FFFFFF"/>
          </w:tcPr>
          <w:p w14:paraId="1F01DB4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17.4</w:t>
            </w:r>
          </w:p>
        </w:tc>
        <w:tc>
          <w:tcPr>
            <w:tcW w:w="93" w:type="pct"/>
            <w:tcBorders>
              <w:top w:val="nil"/>
              <w:left w:val="nil"/>
              <w:bottom w:val="nil"/>
              <w:right w:val="nil"/>
            </w:tcBorders>
            <w:shd w:val="clear" w:color="auto" w:fill="auto"/>
            <w:noWrap/>
            <w:vAlign w:val="center"/>
          </w:tcPr>
          <w:p w14:paraId="2545A86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C59618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13.3</w:t>
            </w:r>
          </w:p>
        </w:tc>
        <w:tc>
          <w:tcPr>
            <w:tcW w:w="563" w:type="pct"/>
            <w:tcBorders>
              <w:top w:val="nil"/>
              <w:left w:val="nil"/>
              <w:bottom w:val="nil"/>
              <w:right w:val="nil"/>
            </w:tcBorders>
            <w:shd w:val="clear" w:color="000000" w:fill="FFFFFF"/>
          </w:tcPr>
          <w:p w14:paraId="0C00A05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19.3</w:t>
            </w:r>
          </w:p>
        </w:tc>
        <w:tc>
          <w:tcPr>
            <w:tcW w:w="92" w:type="pct"/>
            <w:tcBorders>
              <w:top w:val="nil"/>
              <w:left w:val="nil"/>
              <w:bottom w:val="nil"/>
              <w:right w:val="nil"/>
            </w:tcBorders>
            <w:shd w:val="clear" w:color="auto" w:fill="auto"/>
            <w:noWrap/>
            <w:vAlign w:val="center"/>
          </w:tcPr>
          <w:p w14:paraId="0F14DB8A"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FE9F2AD" w14:textId="77777777" w:rsidTr="00E134B7">
        <w:trPr>
          <w:trHeight w:hRule="exact" w:val="272"/>
        </w:trPr>
        <w:tc>
          <w:tcPr>
            <w:tcW w:w="1177" w:type="pct"/>
            <w:tcBorders>
              <w:top w:val="nil"/>
              <w:left w:val="nil"/>
              <w:bottom w:val="nil"/>
              <w:right w:val="nil"/>
            </w:tcBorders>
            <w:shd w:val="clear" w:color="auto" w:fill="auto"/>
            <w:noWrap/>
            <w:vAlign w:val="center"/>
          </w:tcPr>
          <w:p w14:paraId="1065580F" w14:textId="0AF3C942" w:rsidR="005570A6" w:rsidRPr="00EE58D6" w:rsidRDefault="00464347"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Race/e</w:t>
            </w:r>
            <w:r w:rsidR="005570A6" w:rsidRPr="00EE58D6">
              <w:rPr>
                <w:rFonts w:ascii="Arial" w:eastAsia="等线" w:hAnsi="Arial" w:cs="Arial"/>
                <w:color w:val="000000"/>
                <w:kern w:val="0"/>
                <w:sz w:val="18"/>
                <w:szCs w:val="18"/>
              </w:rPr>
              <w:t>thnicity, %</w:t>
            </w:r>
          </w:p>
        </w:tc>
        <w:tc>
          <w:tcPr>
            <w:tcW w:w="646" w:type="pct"/>
            <w:tcBorders>
              <w:top w:val="nil"/>
              <w:left w:val="nil"/>
              <w:bottom w:val="nil"/>
              <w:right w:val="nil"/>
            </w:tcBorders>
            <w:shd w:val="clear" w:color="000000" w:fill="FFFFFF"/>
            <w:vAlign w:val="center"/>
          </w:tcPr>
          <w:p w14:paraId="1AEFE59C" w14:textId="77777777" w:rsidR="005570A6" w:rsidRPr="00EE58D6" w:rsidRDefault="005570A6" w:rsidP="00F931CD">
            <w:pPr>
              <w:widowControl/>
              <w:jc w:val="center"/>
              <w:rPr>
                <w:rFonts w:ascii="Arial" w:eastAsia="等线" w:hAnsi="Arial" w:cs="Arial"/>
                <w:color w:val="000000"/>
                <w:kern w:val="0"/>
                <w:sz w:val="18"/>
                <w:szCs w:val="18"/>
              </w:rPr>
            </w:pPr>
          </w:p>
        </w:tc>
        <w:tc>
          <w:tcPr>
            <w:tcW w:w="647" w:type="pct"/>
            <w:tcBorders>
              <w:top w:val="nil"/>
              <w:left w:val="nil"/>
              <w:bottom w:val="nil"/>
              <w:right w:val="nil"/>
            </w:tcBorders>
            <w:shd w:val="clear" w:color="000000" w:fill="FFFFFF"/>
            <w:vAlign w:val="center"/>
          </w:tcPr>
          <w:p w14:paraId="004840F5"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6EF09BB7"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7AD27D96"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7828CB6A"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50109F50"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28BC990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66468624"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3A94F78F"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547890EB" w14:textId="77777777" w:rsidTr="00E134B7">
        <w:trPr>
          <w:trHeight w:hRule="exact" w:val="272"/>
        </w:trPr>
        <w:tc>
          <w:tcPr>
            <w:tcW w:w="1177" w:type="pct"/>
            <w:tcBorders>
              <w:top w:val="nil"/>
              <w:left w:val="nil"/>
              <w:bottom w:val="nil"/>
              <w:right w:val="nil"/>
            </w:tcBorders>
            <w:shd w:val="clear" w:color="auto" w:fill="auto"/>
            <w:noWrap/>
          </w:tcPr>
          <w:p w14:paraId="4D0FCCDC" w14:textId="5BF22C83"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Non-Hispanic white</w:t>
            </w:r>
          </w:p>
        </w:tc>
        <w:tc>
          <w:tcPr>
            <w:tcW w:w="646" w:type="pct"/>
            <w:tcBorders>
              <w:top w:val="nil"/>
              <w:left w:val="nil"/>
              <w:bottom w:val="nil"/>
              <w:right w:val="nil"/>
            </w:tcBorders>
            <w:shd w:val="clear" w:color="000000" w:fill="FFFFFF"/>
          </w:tcPr>
          <w:p w14:paraId="7232F10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41.2</w:t>
            </w:r>
          </w:p>
        </w:tc>
        <w:tc>
          <w:tcPr>
            <w:tcW w:w="647" w:type="pct"/>
            <w:tcBorders>
              <w:top w:val="nil"/>
              <w:left w:val="nil"/>
              <w:bottom w:val="nil"/>
              <w:right w:val="nil"/>
            </w:tcBorders>
            <w:shd w:val="clear" w:color="000000" w:fill="FFFFFF"/>
          </w:tcPr>
          <w:p w14:paraId="27569DD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47.7</w:t>
            </w:r>
          </w:p>
        </w:tc>
        <w:tc>
          <w:tcPr>
            <w:tcW w:w="93" w:type="pct"/>
            <w:tcBorders>
              <w:top w:val="nil"/>
              <w:left w:val="nil"/>
              <w:bottom w:val="nil"/>
              <w:right w:val="nil"/>
            </w:tcBorders>
            <w:shd w:val="clear" w:color="auto" w:fill="auto"/>
            <w:noWrap/>
            <w:vAlign w:val="center"/>
          </w:tcPr>
          <w:p w14:paraId="40F1655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2AFB3A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40.3</w:t>
            </w:r>
          </w:p>
        </w:tc>
        <w:tc>
          <w:tcPr>
            <w:tcW w:w="563" w:type="pct"/>
            <w:tcBorders>
              <w:top w:val="nil"/>
              <w:left w:val="nil"/>
              <w:bottom w:val="nil"/>
              <w:right w:val="nil"/>
            </w:tcBorders>
            <w:shd w:val="clear" w:color="000000" w:fill="FFFFFF"/>
          </w:tcPr>
          <w:p w14:paraId="098C00B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49.0</w:t>
            </w:r>
          </w:p>
        </w:tc>
        <w:tc>
          <w:tcPr>
            <w:tcW w:w="93" w:type="pct"/>
            <w:tcBorders>
              <w:top w:val="nil"/>
              <w:left w:val="nil"/>
              <w:bottom w:val="nil"/>
              <w:right w:val="nil"/>
            </w:tcBorders>
            <w:shd w:val="clear" w:color="auto" w:fill="auto"/>
            <w:noWrap/>
            <w:vAlign w:val="center"/>
          </w:tcPr>
          <w:p w14:paraId="5B030C7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F01473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41.5</w:t>
            </w:r>
          </w:p>
        </w:tc>
        <w:tc>
          <w:tcPr>
            <w:tcW w:w="563" w:type="pct"/>
            <w:tcBorders>
              <w:top w:val="nil"/>
              <w:left w:val="nil"/>
              <w:bottom w:val="nil"/>
              <w:right w:val="nil"/>
            </w:tcBorders>
            <w:shd w:val="clear" w:color="000000" w:fill="FFFFFF"/>
          </w:tcPr>
          <w:p w14:paraId="0F15954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45.6</w:t>
            </w:r>
          </w:p>
        </w:tc>
        <w:tc>
          <w:tcPr>
            <w:tcW w:w="92" w:type="pct"/>
            <w:tcBorders>
              <w:top w:val="nil"/>
              <w:left w:val="nil"/>
              <w:bottom w:val="nil"/>
              <w:right w:val="nil"/>
            </w:tcBorders>
            <w:shd w:val="clear" w:color="auto" w:fill="auto"/>
            <w:noWrap/>
            <w:vAlign w:val="center"/>
          </w:tcPr>
          <w:p w14:paraId="4A0C49D0"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159C5279" w14:textId="77777777" w:rsidTr="00E134B7">
        <w:trPr>
          <w:trHeight w:hRule="exact" w:val="272"/>
        </w:trPr>
        <w:tc>
          <w:tcPr>
            <w:tcW w:w="1177" w:type="pct"/>
            <w:tcBorders>
              <w:top w:val="nil"/>
              <w:left w:val="nil"/>
              <w:bottom w:val="nil"/>
              <w:right w:val="nil"/>
            </w:tcBorders>
            <w:shd w:val="clear" w:color="auto" w:fill="auto"/>
            <w:noWrap/>
          </w:tcPr>
          <w:p w14:paraId="305C77D7" w14:textId="179D322D"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Non-Hispanic black</w:t>
            </w:r>
          </w:p>
        </w:tc>
        <w:tc>
          <w:tcPr>
            <w:tcW w:w="646" w:type="pct"/>
            <w:tcBorders>
              <w:top w:val="nil"/>
              <w:left w:val="nil"/>
              <w:bottom w:val="nil"/>
              <w:right w:val="nil"/>
            </w:tcBorders>
            <w:shd w:val="clear" w:color="auto" w:fill="auto"/>
            <w:noWrap/>
          </w:tcPr>
          <w:p w14:paraId="666E3F3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20.6</w:t>
            </w:r>
          </w:p>
        </w:tc>
        <w:tc>
          <w:tcPr>
            <w:tcW w:w="647" w:type="pct"/>
            <w:tcBorders>
              <w:top w:val="nil"/>
              <w:left w:val="nil"/>
              <w:bottom w:val="nil"/>
              <w:right w:val="nil"/>
            </w:tcBorders>
            <w:shd w:val="clear" w:color="auto" w:fill="auto"/>
            <w:noWrap/>
          </w:tcPr>
          <w:p w14:paraId="2E7CA94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22.0</w:t>
            </w:r>
          </w:p>
        </w:tc>
        <w:tc>
          <w:tcPr>
            <w:tcW w:w="93" w:type="pct"/>
            <w:tcBorders>
              <w:top w:val="nil"/>
              <w:left w:val="nil"/>
              <w:bottom w:val="nil"/>
              <w:right w:val="nil"/>
            </w:tcBorders>
            <w:shd w:val="clear" w:color="auto" w:fill="auto"/>
            <w:noWrap/>
            <w:vAlign w:val="center"/>
          </w:tcPr>
          <w:p w14:paraId="7F75EEE3"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tcPr>
          <w:p w14:paraId="3BD6AEB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25.9</w:t>
            </w:r>
          </w:p>
        </w:tc>
        <w:tc>
          <w:tcPr>
            <w:tcW w:w="563" w:type="pct"/>
            <w:tcBorders>
              <w:top w:val="nil"/>
              <w:left w:val="nil"/>
              <w:bottom w:val="nil"/>
              <w:right w:val="nil"/>
            </w:tcBorders>
            <w:shd w:val="clear" w:color="auto" w:fill="auto"/>
            <w:noWrap/>
          </w:tcPr>
          <w:p w14:paraId="35FAB02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15.1</w:t>
            </w:r>
          </w:p>
        </w:tc>
        <w:tc>
          <w:tcPr>
            <w:tcW w:w="93" w:type="pct"/>
            <w:tcBorders>
              <w:top w:val="nil"/>
              <w:left w:val="nil"/>
              <w:bottom w:val="nil"/>
              <w:right w:val="nil"/>
            </w:tcBorders>
            <w:shd w:val="clear" w:color="auto" w:fill="auto"/>
            <w:noWrap/>
            <w:vAlign w:val="center"/>
          </w:tcPr>
          <w:p w14:paraId="6D439430"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tcPr>
          <w:p w14:paraId="5498EA1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17.3</w:t>
            </w:r>
          </w:p>
        </w:tc>
        <w:tc>
          <w:tcPr>
            <w:tcW w:w="563" w:type="pct"/>
            <w:tcBorders>
              <w:top w:val="nil"/>
              <w:left w:val="nil"/>
              <w:bottom w:val="nil"/>
              <w:right w:val="nil"/>
            </w:tcBorders>
            <w:shd w:val="clear" w:color="auto" w:fill="auto"/>
            <w:noWrap/>
          </w:tcPr>
          <w:p w14:paraId="0959BA3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26.3</w:t>
            </w:r>
          </w:p>
        </w:tc>
        <w:tc>
          <w:tcPr>
            <w:tcW w:w="92" w:type="pct"/>
            <w:tcBorders>
              <w:top w:val="nil"/>
              <w:left w:val="nil"/>
              <w:bottom w:val="nil"/>
              <w:right w:val="nil"/>
            </w:tcBorders>
            <w:shd w:val="clear" w:color="auto" w:fill="auto"/>
            <w:noWrap/>
            <w:vAlign w:val="center"/>
          </w:tcPr>
          <w:p w14:paraId="524AAB59" w14:textId="77777777" w:rsidR="005570A6" w:rsidRPr="005C10EB" w:rsidRDefault="005570A6" w:rsidP="00F931CD">
            <w:pPr>
              <w:widowControl/>
              <w:jc w:val="left"/>
              <w:rPr>
                <w:rFonts w:ascii="Arial" w:eastAsia="Times New Roman" w:hAnsi="Arial" w:cs="Arial"/>
                <w:kern w:val="0"/>
                <w:sz w:val="20"/>
                <w:szCs w:val="20"/>
              </w:rPr>
            </w:pPr>
          </w:p>
        </w:tc>
      </w:tr>
      <w:tr w:rsidR="005570A6" w:rsidRPr="005C10EB" w14:paraId="630F79C2" w14:textId="77777777" w:rsidTr="00E134B7">
        <w:trPr>
          <w:trHeight w:hRule="exact" w:val="272"/>
        </w:trPr>
        <w:tc>
          <w:tcPr>
            <w:tcW w:w="1177" w:type="pct"/>
            <w:tcBorders>
              <w:top w:val="nil"/>
              <w:left w:val="nil"/>
              <w:bottom w:val="nil"/>
              <w:right w:val="nil"/>
            </w:tcBorders>
            <w:shd w:val="clear" w:color="auto" w:fill="auto"/>
            <w:noWrap/>
          </w:tcPr>
          <w:p w14:paraId="291496F8" w14:textId="49B48275"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Mexican American</w:t>
            </w:r>
          </w:p>
        </w:tc>
        <w:tc>
          <w:tcPr>
            <w:tcW w:w="646" w:type="pct"/>
            <w:tcBorders>
              <w:top w:val="nil"/>
              <w:left w:val="nil"/>
              <w:bottom w:val="nil"/>
              <w:right w:val="nil"/>
            </w:tcBorders>
            <w:shd w:val="clear" w:color="000000" w:fill="FFFFFF"/>
          </w:tcPr>
          <w:p w14:paraId="15F0659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18.3</w:t>
            </w:r>
          </w:p>
        </w:tc>
        <w:tc>
          <w:tcPr>
            <w:tcW w:w="647" w:type="pct"/>
            <w:tcBorders>
              <w:top w:val="nil"/>
              <w:left w:val="nil"/>
              <w:bottom w:val="nil"/>
              <w:right w:val="nil"/>
            </w:tcBorders>
            <w:shd w:val="clear" w:color="000000" w:fill="FFFFFF"/>
          </w:tcPr>
          <w:p w14:paraId="4276F06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14.7</w:t>
            </w:r>
          </w:p>
        </w:tc>
        <w:tc>
          <w:tcPr>
            <w:tcW w:w="93" w:type="pct"/>
            <w:tcBorders>
              <w:top w:val="nil"/>
              <w:left w:val="nil"/>
              <w:bottom w:val="nil"/>
              <w:right w:val="nil"/>
            </w:tcBorders>
            <w:shd w:val="clear" w:color="auto" w:fill="auto"/>
            <w:noWrap/>
            <w:vAlign w:val="center"/>
          </w:tcPr>
          <w:p w14:paraId="67F0A9D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EB2826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15.9</w:t>
            </w:r>
          </w:p>
        </w:tc>
        <w:tc>
          <w:tcPr>
            <w:tcW w:w="563" w:type="pct"/>
            <w:tcBorders>
              <w:top w:val="nil"/>
              <w:left w:val="nil"/>
              <w:bottom w:val="nil"/>
              <w:right w:val="nil"/>
            </w:tcBorders>
            <w:shd w:val="clear" w:color="000000" w:fill="FFFFFF"/>
          </w:tcPr>
          <w:p w14:paraId="2141DA5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18.4</w:t>
            </w:r>
          </w:p>
        </w:tc>
        <w:tc>
          <w:tcPr>
            <w:tcW w:w="93" w:type="pct"/>
            <w:tcBorders>
              <w:top w:val="nil"/>
              <w:left w:val="nil"/>
              <w:bottom w:val="nil"/>
              <w:right w:val="nil"/>
            </w:tcBorders>
            <w:shd w:val="clear" w:color="auto" w:fill="auto"/>
            <w:noWrap/>
            <w:vAlign w:val="center"/>
          </w:tcPr>
          <w:p w14:paraId="7661767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409DA8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19.9</w:t>
            </w:r>
          </w:p>
        </w:tc>
        <w:tc>
          <w:tcPr>
            <w:tcW w:w="563" w:type="pct"/>
            <w:tcBorders>
              <w:top w:val="nil"/>
              <w:left w:val="nil"/>
              <w:bottom w:val="nil"/>
              <w:right w:val="nil"/>
            </w:tcBorders>
            <w:shd w:val="clear" w:color="000000" w:fill="FFFFFF"/>
          </w:tcPr>
          <w:p w14:paraId="5910D16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13.0</w:t>
            </w:r>
          </w:p>
        </w:tc>
        <w:tc>
          <w:tcPr>
            <w:tcW w:w="92" w:type="pct"/>
            <w:tcBorders>
              <w:top w:val="nil"/>
              <w:left w:val="nil"/>
              <w:bottom w:val="nil"/>
              <w:right w:val="nil"/>
            </w:tcBorders>
            <w:shd w:val="clear" w:color="auto" w:fill="auto"/>
            <w:noWrap/>
            <w:vAlign w:val="center"/>
          </w:tcPr>
          <w:p w14:paraId="753DE88E"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19283F38" w14:textId="77777777" w:rsidTr="00E134B7">
        <w:trPr>
          <w:trHeight w:hRule="exact" w:val="272"/>
        </w:trPr>
        <w:tc>
          <w:tcPr>
            <w:tcW w:w="1177" w:type="pct"/>
            <w:tcBorders>
              <w:top w:val="nil"/>
              <w:left w:val="nil"/>
              <w:bottom w:val="nil"/>
              <w:right w:val="nil"/>
            </w:tcBorders>
            <w:shd w:val="clear" w:color="auto" w:fill="auto"/>
            <w:noWrap/>
          </w:tcPr>
          <w:p w14:paraId="63BEF026" w14:textId="545B5E81"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Other Hispanic</w:t>
            </w:r>
          </w:p>
        </w:tc>
        <w:tc>
          <w:tcPr>
            <w:tcW w:w="646" w:type="pct"/>
            <w:tcBorders>
              <w:top w:val="nil"/>
              <w:left w:val="nil"/>
              <w:bottom w:val="nil"/>
              <w:right w:val="nil"/>
            </w:tcBorders>
            <w:shd w:val="clear" w:color="000000" w:fill="FFFFFF"/>
          </w:tcPr>
          <w:p w14:paraId="2F0FD87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10.0</w:t>
            </w:r>
          </w:p>
        </w:tc>
        <w:tc>
          <w:tcPr>
            <w:tcW w:w="647" w:type="pct"/>
            <w:tcBorders>
              <w:top w:val="nil"/>
              <w:left w:val="nil"/>
              <w:bottom w:val="nil"/>
              <w:right w:val="nil"/>
            </w:tcBorders>
            <w:shd w:val="clear" w:color="000000" w:fill="FFFFFF"/>
          </w:tcPr>
          <w:p w14:paraId="0DF128D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6.6</w:t>
            </w:r>
          </w:p>
        </w:tc>
        <w:tc>
          <w:tcPr>
            <w:tcW w:w="93" w:type="pct"/>
            <w:tcBorders>
              <w:top w:val="nil"/>
              <w:left w:val="nil"/>
              <w:bottom w:val="nil"/>
              <w:right w:val="nil"/>
            </w:tcBorders>
            <w:shd w:val="clear" w:color="auto" w:fill="auto"/>
            <w:noWrap/>
            <w:vAlign w:val="center"/>
          </w:tcPr>
          <w:p w14:paraId="77B7F25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F02B22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10.2</w:t>
            </w:r>
          </w:p>
        </w:tc>
        <w:tc>
          <w:tcPr>
            <w:tcW w:w="563" w:type="pct"/>
            <w:tcBorders>
              <w:top w:val="nil"/>
              <w:left w:val="nil"/>
              <w:bottom w:val="nil"/>
              <w:right w:val="nil"/>
            </w:tcBorders>
            <w:shd w:val="clear" w:color="000000" w:fill="FFFFFF"/>
          </w:tcPr>
          <w:p w14:paraId="657A7C0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7.3</w:t>
            </w:r>
          </w:p>
        </w:tc>
        <w:tc>
          <w:tcPr>
            <w:tcW w:w="93" w:type="pct"/>
            <w:tcBorders>
              <w:top w:val="nil"/>
              <w:left w:val="nil"/>
              <w:bottom w:val="nil"/>
              <w:right w:val="nil"/>
            </w:tcBorders>
            <w:shd w:val="clear" w:color="auto" w:fill="auto"/>
            <w:noWrap/>
            <w:vAlign w:val="center"/>
          </w:tcPr>
          <w:p w14:paraId="26F51946"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3D7482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9.4</w:t>
            </w:r>
          </w:p>
        </w:tc>
        <w:tc>
          <w:tcPr>
            <w:tcW w:w="563" w:type="pct"/>
            <w:tcBorders>
              <w:top w:val="nil"/>
              <w:left w:val="nil"/>
              <w:bottom w:val="nil"/>
              <w:right w:val="nil"/>
            </w:tcBorders>
            <w:shd w:val="clear" w:color="000000" w:fill="FFFFFF"/>
          </w:tcPr>
          <w:p w14:paraId="14F7E31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6.9</w:t>
            </w:r>
          </w:p>
        </w:tc>
        <w:tc>
          <w:tcPr>
            <w:tcW w:w="92" w:type="pct"/>
            <w:tcBorders>
              <w:top w:val="nil"/>
              <w:left w:val="nil"/>
              <w:bottom w:val="nil"/>
              <w:right w:val="nil"/>
            </w:tcBorders>
            <w:shd w:val="clear" w:color="auto" w:fill="auto"/>
            <w:noWrap/>
            <w:vAlign w:val="center"/>
          </w:tcPr>
          <w:p w14:paraId="04CF20C1"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5A14BA9B" w14:textId="77777777" w:rsidTr="00E134B7">
        <w:trPr>
          <w:trHeight w:hRule="exact" w:val="272"/>
        </w:trPr>
        <w:tc>
          <w:tcPr>
            <w:tcW w:w="1177" w:type="pct"/>
            <w:tcBorders>
              <w:top w:val="nil"/>
              <w:left w:val="nil"/>
              <w:bottom w:val="nil"/>
              <w:right w:val="nil"/>
            </w:tcBorders>
            <w:shd w:val="clear" w:color="auto" w:fill="auto"/>
            <w:noWrap/>
            <w:vAlign w:val="center"/>
          </w:tcPr>
          <w:p w14:paraId="380DF62D"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Others</w:t>
            </w:r>
          </w:p>
        </w:tc>
        <w:tc>
          <w:tcPr>
            <w:tcW w:w="646" w:type="pct"/>
            <w:tcBorders>
              <w:top w:val="nil"/>
              <w:left w:val="nil"/>
              <w:bottom w:val="nil"/>
              <w:right w:val="nil"/>
            </w:tcBorders>
            <w:shd w:val="clear" w:color="000000" w:fill="FFFFFF"/>
          </w:tcPr>
          <w:p w14:paraId="0AA9E3F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10.0</w:t>
            </w:r>
          </w:p>
        </w:tc>
        <w:tc>
          <w:tcPr>
            <w:tcW w:w="647" w:type="pct"/>
            <w:tcBorders>
              <w:top w:val="nil"/>
              <w:left w:val="nil"/>
              <w:bottom w:val="nil"/>
              <w:right w:val="nil"/>
            </w:tcBorders>
            <w:shd w:val="clear" w:color="000000" w:fill="FFFFFF"/>
          </w:tcPr>
          <w:p w14:paraId="329BE08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9.0</w:t>
            </w:r>
          </w:p>
        </w:tc>
        <w:tc>
          <w:tcPr>
            <w:tcW w:w="93" w:type="pct"/>
            <w:tcBorders>
              <w:top w:val="nil"/>
              <w:left w:val="nil"/>
              <w:bottom w:val="nil"/>
              <w:right w:val="nil"/>
            </w:tcBorders>
            <w:shd w:val="clear" w:color="auto" w:fill="auto"/>
            <w:noWrap/>
            <w:vAlign w:val="center"/>
          </w:tcPr>
          <w:p w14:paraId="2101C52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BB4F29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7.7</w:t>
            </w:r>
          </w:p>
        </w:tc>
        <w:tc>
          <w:tcPr>
            <w:tcW w:w="563" w:type="pct"/>
            <w:tcBorders>
              <w:top w:val="nil"/>
              <w:left w:val="nil"/>
              <w:bottom w:val="nil"/>
              <w:right w:val="nil"/>
            </w:tcBorders>
            <w:shd w:val="clear" w:color="000000" w:fill="FFFFFF"/>
          </w:tcPr>
          <w:p w14:paraId="57CB580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10.3</w:t>
            </w:r>
          </w:p>
        </w:tc>
        <w:tc>
          <w:tcPr>
            <w:tcW w:w="93" w:type="pct"/>
            <w:tcBorders>
              <w:top w:val="nil"/>
              <w:left w:val="nil"/>
              <w:bottom w:val="nil"/>
              <w:right w:val="nil"/>
            </w:tcBorders>
            <w:shd w:val="clear" w:color="auto" w:fill="auto"/>
            <w:noWrap/>
            <w:vAlign w:val="center"/>
          </w:tcPr>
          <w:p w14:paraId="2EFD083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C301F1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11.8</w:t>
            </w:r>
          </w:p>
        </w:tc>
        <w:tc>
          <w:tcPr>
            <w:tcW w:w="563" w:type="pct"/>
            <w:tcBorders>
              <w:top w:val="nil"/>
              <w:left w:val="nil"/>
              <w:bottom w:val="nil"/>
              <w:right w:val="nil"/>
            </w:tcBorders>
            <w:shd w:val="clear" w:color="000000" w:fill="FFFFFF"/>
          </w:tcPr>
          <w:p w14:paraId="1D2650D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8.1</w:t>
            </w:r>
          </w:p>
        </w:tc>
        <w:tc>
          <w:tcPr>
            <w:tcW w:w="92" w:type="pct"/>
            <w:tcBorders>
              <w:top w:val="nil"/>
              <w:left w:val="nil"/>
              <w:bottom w:val="nil"/>
              <w:right w:val="nil"/>
            </w:tcBorders>
            <w:shd w:val="clear" w:color="auto" w:fill="auto"/>
            <w:noWrap/>
            <w:vAlign w:val="center"/>
          </w:tcPr>
          <w:p w14:paraId="61F6F4A8"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44F8507C" w14:textId="77777777" w:rsidTr="00E134B7">
        <w:trPr>
          <w:trHeight w:hRule="exact" w:val="272"/>
        </w:trPr>
        <w:tc>
          <w:tcPr>
            <w:tcW w:w="1177" w:type="pct"/>
            <w:tcBorders>
              <w:top w:val="nil"/>
              <w:left w:val="nil"/>
              <w:bottom w:val="nil"/>
              <w:right w:val="nil"/>
            </w:tcBorders>
            <w:shd w:val="clear" w:color="auto" w:fill="auto"/>
            <w:noWrap/>
            <w:vAlign w:val="center"/>
          </w:tcPr>
          <w:p w14:paraId="6847A386"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Marital status, %</w:t>
            </w:r>
          </w:p>
        </w:tc>
        <w:tc>
          <w:tcPr>
            <w:tcW w:w="646" w:type="pct"/>
            <w:tcBorders>
              <w:top w:val="nil"/>
              <w:left w:val="nil"/>
              <w:bottom w:val="nil"/>
              <w:right w:val="nil"/>
            </w:tcBorders>
            <w:shd w:val="clear" w:color="000000" w:fill="FFFFFF"/>
            <w:vAlign w:val="center"/>
          </w:tcPr>
          <w:p w14:paraId="1F593601" w14:textId="77777777" w:rsidR="005570A6" w:rsidRPr="00EE58D6" w:rsidRDefault="005570A6" w:rsidP="00F931CD">
            <w:pPr>
              <w:widowControl/>
              <w:jc w:val="center"/>
              <w:rPr>
                <w:rFonts w:ascii="Arial" w:eastAsia="等线" w:hAnsi="Arial" w:cs="Arial"/>
                <w:color w:val="000000"/>
                <w:kern w:val="0"/>
                <w:sz w:val="18"/>
                <w:szCs w:val="18"/>
              </w:rPr>
            </w:pPr>
          </w:p>
        </w:tc>
        <w:tc>
          <w:tcPr>
            <w:tcW w:w="647" w:type="pct"/>
            <w:tcBorders>
              <w:top w:val="nil"/>
              <w:left w:val="nil"/>
              <w:bottom w:val="nil"/>
              <w:right w:val="nil"/>
            </w:tcBorders>
            <w:shd w:val="clear" w:color="000000" w:fill="FFFFFF"/>
            <w:vAlign w:val="center"/>
          </w:tcPr>
          <w:p w14:paraId="3C799489"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1F44333F"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1947574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60EC4AAF"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63F9FA2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07FDCD0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2EAF8E37"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1FEF9372"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57706C87" w14:textId="77777777" w:rsidTr="00E134B7">
        <w:trPr>
          <w:trHeight w:hRule="exact" w:val="272"/>
        </w:trPr>
        <w:tc>
          <w:tcPr>
            <w:tcW w:w="1177" w:type="pct"/>
            <w:tcBorders>
              <w:top w:val="nil"/>
              <w:left w:val="nil"/>
              <w:bottom w:val="nil"/>
              <w:right w:val="nil"/>
            </w:tcBorders>
            <w:shd w:val="clear" w:color="auto" w:fill="auto"/>
            <w:noWrap/>
            <w:vAlign w:val="center"/>
          </w:tcPr>
          <w:p w14:paraId="0534773F"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Married</w:t>
            </w:r>
          </w:p>
        </w:tc>
        <w:tc>
          <w:tcPr>
            <w:tcW w:w="646" w:type="pct"/>
            <w:tcBorders>
              <w:top w:val="nil"/>
              <w:left w:val="nil"/>
              <w:bottom w:val="nil"/>
              <w:right w:val="nil"/>
            </w:tcBorders>
            <w:shd w:val="clear" w:color="000000" w:fill="FFFFFF"/>
          </w:tcPr>
          <w:p w14:paraId="48CF6954"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56.7</w:t>
            </w:r>
          </w:p>
        </w:tc>
        <w:tc>
          <w:tcPr>
            <w:tcW w:w="647" w:type="pct"/>
            <w:tcBorders>
              <w:top w:val="nil"/>
              <w:left w:val="nil"/>
              <w:bottom w:val="nil"/>
              <w:right w:val="nil"/>
            </w:tcBorders>
            <w:shd w:val="clear" w:color="000000" w:fill="FFFFFF"/>
          </w:tcPr>
          <w:p w14:paraId="5808934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57.5</w:t>
            </w:r>
          </w:p>
        </w:tc>
        <w:tc>
          <w:tcPr>
            <w:tcW w:w="93" w:type="pct"/>
            <w:tcBorders>
              <w:top w:val="nil"/>
              <w:left w:val="nil"/>
              <w:bottom w:val="nil"/>
              <w:right w:val="nil"/>
            </w:tcBorders>
            <w:shd w:val="clear" w:color="auto" w:fill="auto"/>
            <w:noWrap/>
            <w:vAlign w:val="center"/>
          </w:tcPr>
          <w:p w14:paraId="5C06195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50EF585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54.1</w:t>
            </w:r>
          </w:p>
        </w:tc>
        <w:tc>
          <w:tcPr>
            <w:tcW w:w="563" w:type="pct"/>
            <w:tcBorders>
              <w:top w:val="nil"/>
              <w:left w:val="nil"/>
              <w:bottom w:val="nil"/>
              <w:right w:val="nil"/>
            </w:tcBorders>
            <w:shd w:val="clear" w:color="000000" w:fill="FFFFFF"/>
          </w:tcPr>
          <w:p w14:paraId="091BECC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60.9</w:t>
            </w:r>
          </w:p>
        </w:tc>
        <w:tc>
          <w:tcPr>
            <w:tcW w:w="93" w:type="pct"/>
            <w:tcBorders>
              <w:top w:val="nil"/>
              <w:left w:val="nil"/>
              <w:bottom w:val="nil"/>
              <w:right w:val="nil"/>
            </w:tcBorders>
            <w:shd w:val="clear" w:color="auto" w:fill="auto"/>
            <w:noWrap/>
            <w:vAlign w:val="center"/>
          </w:tcPr>
          <w:p w14:paraId="0F5831F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582959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58.4</w:t>
            </w:r>
          </w:p>
        </w:tc>
        <w:tc>
          <w:tcPr>
            <w:tcW w:w="563" w:type="pct"/>
            <w:tcBorders>
              <w:top w:val="nil"/>
              <w:left w:val="nil"/>
              <w:bottom w:val="nil"/>
              <w:right w:val="nil"/>
            </w:tcBorders>
            <w:shd w:val="clear" w:color="000000" w:fill="FFFFFF"/>
          </w:tcPr>
          <w:p w14:paraId="3DB2BF0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55.7</w:t>
            </w:r>
          </w:p>
        </w:tc>
        <w:tc>
          <w:tcPr>
            <w:tcW w:w="92" w:type="pct"/>
            <w:tcBorders>
              <w:top w:val="nil"/>
              <w:left w:val="nil"/>
              <w:bottom w:val="nil"/>
              <w:right w:val="nil"/>
            </w:tcBorders>
            <w:shd w:val="clear" w:color="auto" w:fill="auto"/>
            <w:noWrap/>
            <w:vAlign w:val="center"/>
          </w:tcPr>
          <w:p w14:paraId="0D56D685"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4F349DBC" w14:textId="77777777" w:rsidTr="00E134B7">
        <w:trPr>
          <w:trHeight w:hRule="exact" w:val="272"/>
        </w:trPr>
        <w:tc>
          <w:tcPr>
            <w:tcW w:w="1177" w:type="pct"/>
            <w:tcBorders>
              <w:top w:val="nil"/>
              <w:left w:val="nil"/>
              <w:bottom w:val="nil"/>
              <w:right w:val="nil"/>
            </w:tcBorders>
            <w:shd w:val="clear" w:color="auto" w:fill="auto"/>
            <w:noWrap/>
            <w:vAlign w:val="center"/>
          </w:tcPr>
          <w:p w14:paraId="0F006A70" w14:textId="3BF0BFDE"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Widowed/divorced</w:t>
            </w:r>
          </w:p>
        </w:tc>
        <w:tc>
          <w:tcPr>
            <w:tcW w:w="646" w:type="pct"/>
            <w:tcBorders>
              <w:top w:val="nil"/>
              <w:left w:val="nil"/>
              <w:bottom w:val="nil"/>
              <w:right w:val="nil"/>
            </w:tcBorders>
            <w:shd w:val="clear" w:color="000000" w:fill="FFFFFF"/>
          </w:tcPr>
          <w:p w14:paraId="1DFFF3AD"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22.0</w:t>
            </w:r>
          </w:p>
        </w:tc>
        <w:tc>
          <w:tcPr>
            <w:tcW w:w="647" w:type="pct"/>
            <w:tcBorders>
              <w:top w:val="nil"/>
              <w:left w:val="nil"/>
              <w:bottom w:val="nil"/>
              <w:right w:val="nil"/>
            </w:tcBorders>
            <w:shd w:val="clear" w:color="000000" w:fill="FFFFFF"/>
          </w:tcPr>
          <w:p w14:paraId="7F33F508"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20.2</w:t>
            </w:r>
          </w:p>
        </w:tc>
        <w:tc>
          <w:tcPr>
            <w:tcW w:w="93" w:type="pct"/>
            <w:tcBorders>
              <w:top w:val="nil"/>
              <w:left w:val="nil"/>
              <w:bottom w:val="nil"/>
              <w:right w:val="nil"/>
            </w:tcBorders>
            <w:shd w:val="clear" w:color="auto" w:fill="auto"/>
            <w:noWrap/>
            <w:vAlign w:val="center"/>
          </w:tcPr>
          <w:p w14:paraId="074C352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7354CC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23.6</w:t>
            </w:r>
          </w:p>
        </w:tc>
        <w:tc>
          <w:tcPr>
            <w:tcW w:w="563" w:type="pct"/>
            <w:tcBorders>
              <w:top w:val="nil"/>
              <w:left w:val="nil"/>
              <w:bottom w:val="nil"/>
              <w:right w:val="nil"/>
            </w:tcBorders>
            <w:shd w:val="clear" w:color="000000" w:fill="FFFFFF"/>
          </w:tcPr>
          <w:p w14:paraId="72CF682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18.4</w:t>
            </w:r>
          </w:p>
        </w:tc>
        <w:tc>
          <w:tcPr>
            <w:tcW w:w="93" w:type="pct"/>
            <w:tcBorders>
              <w:top w:val="nil"/>
              <w:left w:val="nil"/>
              <w:bottom w:val="nil"/>
              <w:right w:val="nil"/>
            </w:tcBorders>
            <w:shd w:val="clear" w:color="auto" w:fill="auto"/>
            <w:noWrap/>
            <w:vAlign w:val="center"/>
          </w:tcPr>
          <w:p w14:paraId="19DA7AC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DA5E8F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20.7</w:t>
            </w:r>
          </w:p>
        </w:tc>
        <w:tc>
          <w:tcPr>
            <w:tcW w:w="563" w:type="pct"/>
            <w:tcBorders>
              <w:top w:val="nil"/>
              <w:left w:val="nil"/>
              <w:bottom w:val="nil"/>
              <w:right w:val="nil"/>
            </w:tcBorders>
            <w:shd w:val="clear" w:color="000000" w:fill="FFFFFF"/>
          </w:tcPr>
          <w:p w14:paraId="10E6DAB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21.6</w:t>
            </w:r>
          </w:p>
        </w:tc>
        <w:tc>
          <w:tcPr>
            <w:tcW w:w="92" w:type="pct"/>
            <w:tcBorders>
              <w:top w:val="nil"/>
              <w:left w:val="nil"/>
              <w:bottom w:val="nil"/>
              <w:right w:val="nil"/>
            </w:tcBorders>
            <w:shd w:val="clear" w:color="auto" w:fill="auto"/>
            <w:noWrap/>
            <w:vAlign w:val="center"/>
          </w:tcPr>
          <w:p w14:paraId="036184E9"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231FDF4" w14:textId="77777777" w:rsidTr="00E134B7">
        <w:trPr>
          <w:trHeight w:hRule="exact" w:val="272"/>
        </w:trPr>
        <w:tc>
          <w:tcPr>
            <w:tcW w:w="1177" w:type="pct"/>
            <w:tcBorders>
              <w:top w:val="nil"/>
              <w:left w:val="nil"/>
              <w:bottom w:val="nil"/>
              <w:right w:val="nil"/>
            </w:tcBorders>
            <w:shd w:val="clear" w:color="auto" w:fill="auto"/>
            <w:noWrap/>
            <w:vAlign w:val="center"/>
          </w:tcPr>
          <w:p w14:paraId="30940CE4"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Never married</w:t>
            </w:r>
          </w:p>
        </w:tc>
        <w:tc>
          <w:tcPr>
            <w:tcW w:w="646" w:type="pct"/>
            <w:tcBorders>
              <w:top w:val="nil"/>
              <w:left w:val="nil"/>
              <w:bottom w:val="nil"/>
              <w:right w:val="nil"/>
            </w:tcBorders>
            <w:shd w:val="clear" w:color="000000" w:fill="FFFFFF"/>
          </w:tcPr>
          <w:p w14:paraId="3ABF4744"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18.1</w:t>
            </w:r>
          </w:p>
        </w:tc>
        <w:tc>
          <w:tcPr>
            <w:tcW w:w="647" w:type="pct"/>
            <w:tcBorders>
              <w:top w:val="nil"/>
              <w:left w:val="nil"/>
              <w:bottom w:val="nil"/>
              <w:right w:val="nil"/>
            </w:tcBorders>
            <w:shd w:val="clear" w:color="000000" w:fill="FFFFFF"/>
          </w:tcPr>
          <w:p w14:paraId="571DDDA2"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18.4</w:t>
            </w:r>
          </w:p>
        </w:tc>
        <w:tc>
          <w:tcPr>
            <w:tcW w:w="93" w:type="pct"/>
            <w:tcBorders>
              <w:top w:val="nil"/>
              <w:left w:val="nil"/>
              <w:bottom w:val="nil"/>
              <w:right w:val="nil"/>
            </w:tcBorders>
            <w:shd w:val="clear" w:color="auto" w:fill="auto"/>
            <w:noWrap/>
            <w:vAlign w:val="center"/>
          </w:tcPr>
          <w:p w14:paraId="2FCC793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D7F4B0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18.9</w:t>
            </w:r>
          </w:p>
        </w:tc>
        <w:tc>
          <w:tcPr>
            <w:tcW w:w="563" w:type="pct"/>
            <w:tcBorders>
              <w:top w:val="nil"/>
              <w:left w:val="nil"/>
              <w:bottom w:val="nil"/>
              <w:right w:val="nil"/>
            </w:tcBorders>
            <w:shd w:val="clear" w:color="000000" w:fill="FFFFFF"/>
          </w:tcPr>
          <w:p w14:paraId="576D64E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17.0</w:t>
            </w:r>
          </w:p>
        </w:tc>
        <w:tc>
          <w:tcPr>
            <w:tcW w:w="93" w:type="pct"/>
            <w:tcBorders>
              <w:top w:val="nil"/>
              <w:left w:val="nil"/>
              <w:bottom w:val="nil"/>
              <w:right w:val="nil"/>
            </w:tcBorders>
            <w:shd w:val="clear" w:color="auto" w:fill="auto"/>
            <w:noWrap/>
            <w:vAlign w:val="center"/>
          </w:tcPr>
          <w:p w14:paraId="1AC45E8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A6A9FB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17.6</w:t>
            </w:r>
          </w:p>
        </w:tc>
        <w:tc>
          <w:tcPr>
            <w:tcW w:w="563" w:type="pct"/>
            <w:tcBorders>
              <w:top w:val="nil"/>
              <w:left w:val="nil"/>
              <w:bottom w:val="nil"/>
              <w:right w:val="nil"/>
            </w:tcBorders>
            <w:shd w:val="clear" w:color="000000" w:fill="FFFFFF"/>
          </w:tcPr>
          <w:p w14:paraId="677DAD9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18.9</w:t>
            </w:r>
          </w:p>
        </w:tc>
        <w:tc>
          <w:tcPr>
            <w:tcW w:w="92" w:type="pct"/>
            <w:tcBorders>
              <w:top w:val="nil"/>
              <w:left w:val="nil"/>
              <w:bottom w:val="nil"/>
              <w:right w:val="nil"/>
            </w:tcBorders>
            <w:shd w:val="clear" w:color="auto" w:fill="auto"/>
            <w:noWrap/>
            <w:vAlign w:val="center"/>
          </w:tcPr>
          <w:p w14:paraId="5B79FED4"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30C0C567" w14:textId="77777777" w:rsidTr="00E134B7">
        <w:trPr>
          <w:trHeight w:hRule="exact" w:val="272"/>
        </w:trPr>
        <w:tc>
          <w:tcPr>
            <w:tcW w:w="1822" w:type="pct"/>
            <w:gridSpan w:val="2"/>
            <w:tcBorders>
              <w:top w:val="nil"/>
              <w:left w:val="nil"/>
              <w:bottom w:val="nil"/>
              <w:right w:val="nil"/>
            </w:tcBorders>
            <w:shd w:val="clear" w:color="auto" w:fill="auto"/>
            <w:noWrap/>
            <w:vAlign w:val="center"/>
          </w:tcPr>
          <w:p w14:paraId="02E86BE9" w14:textId="77777777" w:rsidR="005570A6" w:rsidRPr="00EE58D6" w:rsidRDefault="005570A6" w:rsidP="00F931CD">
            <w:pPr>
              <w:widowControl/>
              <w:rPr>
                <w:rFonts w:ascii="Arial" w:eastAsia="等线" w:hAnsi="Arial" w:cs="Arial"/>
                <w:color w:val="000000"/>
                <w:kern w:val="0"/>
                <w:sz w:val="18"/>
                <w:szCs w:val="18"/>
              </w:rPr>
            </w:pPr>
            <w:r w:rsidRPr="00EE58D6">
              <w:rPr>
                <w:rFonts w:ascii="Arial" w:eastAsia="等线" w:hAnsi="Arial" w:cs="Arial"/>
                <w:color w:val="000000"/>
                <w:kern w:val="0"/>
                <w:sz w:val="18"/>
                <w:szCs w:val="18"/>
              </w:rPr>
              <w:t>Education level, %</w:t>
            </w:r>
          </w:p>
        </w:tc>
        <w:tc>
          <w:tcPr>
            <w:tcW w:w="647" w:type="pct"/>
            <w:tcBorders>
              <w:top w:val="nil"/>
              <w:left w:val="nil"/>
              <w:bottom w:val="nil"/>
              <w:right w:val="nil"/>
            </w:tcBorders>
            <w:shd w:val="clear" w:color="auto" w:fill="auto"/>
            <w:noWrap/>
            <w:vAlign w:val="center"/>
          </w:tcPr>
          <w:p w14:paraId="29807D46"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41529FAD"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vAlign w:val="center"/>
          </w:tcPr>
          <w:p w14:paraId="7CCED7E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263ECD28"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52514F92"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vAlign w:val="center"/>
          </w:tcPr>
          <w:p w14:paraId="14667E4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3B07A617"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2F7B8597" w14:textId="77777777" w:rsidR="005570A6" w:rsidRPr="005C10EB" w:rsidRDefault="005570A6" w:rsidP="00F931CD">
            <w:pPr>
              <w:widowControl/>
              <w:jc w:val="left"/>
              <w:rPr>
                <w:rFonts w:ascii="Arial" w:eastAsia="Times New Roman" w:hAnsi="Arial" w:cs="Arial"/>
                <w:kern w:val="0"/>
                <w:sz w:val="20"/>
                <w:szCs w:val="20"/>
              </w:rPr>
            </w:pPr>
          </w:p>
        </w:tc>
      </w:tr>
      <w:tr w:rsidR="005570A6" w:rsidRPr="005C10EB" w14:paraId="63D6E994" w14:textId="77777777" w:rsidTr="00E134B7">
        <w:trPr>
          <w:trHeight w:hRule="exact" w:val="272"/>
        </w:trPr>
        <w:tc>
          <w:tcPr>
            <w:tcW w:w="1177" w:type="pct"/>
            <w:tcBorders>
              <w:top w:val="nil"/>
              <w:left w:val="nil"/>
              <w:bottom w:val="nil"/>
              <w:right w:val="nil"/>
            </w:tcBorders>
            <w:shd w:val="clear" w:color="auto" w:fill="auto"/>
            <w:noWrap/>
            <w:vAlign w:val="center"/>
          </w:tcPr>
          <w:p w14:paraId="6E61C832"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12th grade</w:t>
            </w:r>
          </w:p>
        </w:tc>
        <w:tc>
          <w:tcPr>
            <w:tcW w:w="646" w:type="pct"/>
            <w:tcBorders>
              <w:top w:val="nil"/>
              <w:left w:val="nil"/>
              <w:bottom w:val="nil"/>
              <w:right w:val="nil"/>
            </w:tcBorders>
            <w:shd w:val="clear" w:color="000000" w:fill="FFFFFF"/>
          </w:tcPr>
          <w:p w14:paraId="384A26D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29.7</w:t>
            </w:r>
          </w:p>
        </w:tc>
        <w:tc>
          <w:tcPr>
            <w:tcW w:w="647" w:type="pct"/>
            <w:tcBorders>
              <w:top w:val="nil"/>
              <w:left w:val="nil"/>
              <w:bottom w:val="nil"/>
              <w:right w:val="nil"/>
            </w:tcBorders>
            <w:shd w:val="clear" w:color="000000" w:fill="FFFFFF"/>
          </w:tcPr>
          <w:p w14:paraId="0FBFF51F"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20.4</w:t>
            </w:r>
          </w:p>
        </w:tc>
        <w:tc>
          <w:tcPr>
            <w:tcW w:w="93" w:type="pct"/>
            <w:tcBorders>
              <w:top w:val="nil"/>
              <w:left w:val="nil"/>
              <w:bottom w:val="nil"/>
              <w:right w:val="nil"/>
            </w:tcBorders>
            <w:shd w:val="clear" w:color="auto" w:fill="auto"/>
            <w:noWrap/>
            <w:vAlign w:val="center"/>
          </w:tcPr>
          <w:p w14:paraId="522B6DE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B2B711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30.7</w:t>
            </w:r>
          </w:p>
        </w:tc>
        <w:tc>
          <w:tcPr>
            <w:tcW w:w="563" w:type="pct"/>
            <w:tcBorders>
              <w:top w:val="nil"/>
              <w:left w:val="nil"/>
              <w:bottom w:val="nil"/>
              <w:right w:val="nil"/>
            </w:tcBorders>
            <w:shd w:val="clear" w:color="000000" w:fill="FFFFFF"/>
          </w:tcPr>
          <w:p w14:paraId="4C9E8DF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19.2</w:t>
            </w:r>
          </w:p>
        </w:tc>
        <w:tc>
          <w:tcPr>
            <w:tcW w:w="93" w:type="pct"/>
            <w:tcBorders>
              <w:top w:val="nil"/>
              <w:left w:val="nil"/>
              <w:bottom w:val="nil"/>
              <w:right w:val="nil"/>
            </w:tcBorders>
            <w:shd w:val="clear" w:color="auto" w:fill="auto"/>
            <w:noWrap/>
            <w:vAlign w:val="center"/>
          </w:tcPr>
          <w:p w14:paraId="79B849DD"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DF6920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27.9</w:t>
            </w:r>
          </w:p>
        </w:tc>
        <w:tc>
          <w:tcPr>
            <w:tcW w:w="563" w:type="pct"/>
            <w:tcBorders>
              <w:top w:val="nil"/>
              <w:left w:val="nil"/>
              <w:bottom w:val="nil"/>
              <w:right w:val="nil"/>
            </w:tcBorders>
            <w:shd w:val="clear" w:color="000000" w:fill="FFFFFF"/>
          </w:tcPr>
          <w:p w14:paraId="674D025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23.0</w:t>
            </w:r>
          </w:p>
        </w:tc>
        <w:tc>
          <w:tcPr>
            <w:tcW w:w="92" w:type="pct"/>
            <w:tcBorders>
              <w:top w:val="nil"/>
              <w:left w:val="nil"/>
              <w:bottom w:val="nil"/>
              <w:right w:val="nil"/>
            </w:tcBorders>
            <w:shd w:val="clear" w:color="auto" w:fill="auto"/>
            <w:noWrap/>
            <w:vAlign w:val="center"/>
          </w:tcPr>
          <w:p w14:paraId="1060923D"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2F2AC472" w14:textId="77777777" w:rsidTr="00E134B7">
        <w:trPr>
          <w:trHeight w:hRule="exact" w:val="272"/>
        </w:trPr>
        <w:tc>
          <w:tcPr>
            <w:tcW w:w="1177" w:type="pct"/>
            <w:tcBorders>
              <w:top w:val="nil"/>
              <w:left w:val="nil"/>
              <w:bottom w:val="nil"/>
              <w:right w:val="nil"/>
            </w:tcBorders>
            <w:shd w:val="clear" w:color="auto" w:fill="auto"/>
            <w:noWrap/>
            <w:vAlign w:val="center"/>
          </w:tcPr>
          <w:p w14:paraId="46CBAE2E"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High school graduate</w:t>
            </w:r>
          </w:p>
        </w:tc>
        <w:tc>
          <w:tcPr>
            <w:tcW w:w="646" w:type="pct"/>
            <w:tcBorders>
              <w:top w:val="nil"/>
              <w:left w:val="nil"/>
              <w:bottom w:val="nil"/>
              <w:right w:val="nil"/>
            </w:tcBorders>
            <w:shd w:val="clear" w:color="000000" w:fill="FFFFFF"/>
          </w:tcPr>
          <w:p w14:paraId="0EE5E545"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23.4</w:t>
            </w:r>
          </w:p>
        </w:tc>
        <w:tc>
          <w:tcPr>
            <w:tcW w:w="647" w:type="pct"/>
            <w:tcBorders>
              <w:top w:val="nil"/>
              <w:left w:val="nil"/>
              <w:bottom w:val="nil"/>
              <w:right w:val="nil"/>
            </w:tcBorders>
            <w:shd w:val="clear" w:color="000000" w:fill="FFFFFF"/>
          </w:tcPr>
          <w:p w14:paraId="24993147"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23.9</w:t>
            </w:r>
          </w:p>
        </w:tc>
        <w:tc>
          <w:tcPr>
            <w:tcW w:w="93" w:type="pct"/>
            <w:tcBorders>
              <w:top w:val="nil"/>
              <w:left w:val="nil"/>
              <w:bottom w:val="nil"/>
              <w:right w:val="nil"/>
            </w:tcBorders>
            <w:shd w:val="clear" w:color="auto" w:fill="auto"/>
            <w:noWrap/>
            <w:vAlign w:val="center"/>
          </w:tcPr>
          <w:p w14:paraId="240446E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B42848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26.0</w:t>
            </w:r>
          </w:p>
        </w:tc>
        <w:tc>
          <w:tcPr>
            <w:tcW w:w="563" w:type="pct"/>
            <w:tcBorders>
              <w:top w:val="nil"/>
              <w:left w:val="nil"/>
              <w:bottom w:val="nil"/>
              <w:right w:val="nil"/>
            </w:tcBorders>
            <w:shd w:val="clear" w:color="000000" w:fill="FFFFFF"/>
          </w:tcPr>
          <w:p w14:paraId="01E3826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21.4</w:t>
            </w:r>
          </w:p>
        </w:tc>
        <w:tc>
          <w:tcPr>
            <w:tcW w:w="93" w:type="pct"/>
            <w:tcBorders>
              <w:top w:val="nil"/>
              <w:left w:val="nil"/>
              <w:bottom w:val="nil"/>
              <w:right w:val="nil"/>
            </w:tcBorders>
            <w:shd w:val="clear" w:color="auto" w:fill="auto"/>
            <w:noWrap/>
            <w:vAlign w:val="center"/>
          </w:tcPr>
          <w:p w14:paraId="100F117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D1E173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21.8</w:t>
            </w:r>
          </w:p>
        </w:tc>
        <w:tc>
          <w:tcPr>
            <w:tcW w:w="563" w:type="pct"/>
            <w:tcBorders>
              <w:top w:val="nil"/>
              <w:left w:val="nil"/>
              <w:bottom w:val="nil"/>
              <w:right w:val="nil"/>
            </w:tcBorders>
            <w:shd w:val="clear" w:color="000000" w:fill="FFFFFF"/>
          </w:tcPr>
          <w:p w14:paraId="766C812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25.1</w:t>
            </w:r>
          </w:p>
        </w:tc>
        <w:tc>
          <w:tcPr>
            <w:tcW w:w="92" w:type="pct"/>
            <w:tcBorders>
              <w:top w:val="nil"/>
              <w:left w:val="nil"/>
              <w:bottom w:val="nil"/>
              <w:right w:val="nil"/>
            </w:tcBorders>
            <w:shd w:val="clear" w:color="auto" w:fill="auto"/>
            <w:noWrap/>
            <w:vAlign w:val="center"/>
          </w:tcPr>
          <w:p w14:paraId="3BA4750A"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2996A88A" w14:textId="77777777" w:rsidTr="00E134B7">
        <w:trPr>
          <w:trHeight w:hRule="exact" w:val="272"/>
        </w:trPr>
        <w:tc>
          <w:tcPr>
            <w:tcW w:w="1177" w:type="pct"/>
            <w:tcBorders>
              <w:top w:val="nil"/>
              <w:left w:val="nil"/>
              <w:bottom w:val="nil"/>
              <w:right w:val="nil"/>
            </w:tcBorders>
            <w:shd w:val="clear" w:color="auto" w:fill="auto"/>
            <w:noWrap/>
            <w:vAlign w:val="center"/>
          </w:tcPr>
          <w:p w14:paraId="16BF0BA7"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College or higher</w:t>
            </w:r>
          </w:p>
        </w:tc>
        <w:tc>
          <w:tcPr>
            <w:tcW w:w="646" w:type="pct"/>
            <w:tcBorders>
              <w:top w:val="nil"/>
              <w:left w:val="nil"/>
              <w:bottom w:val="nil"/>
              <w:right w:val="nil"/>
            </w:tcBorders>
            <w:shd w:val="clear" w:color="000000" w:fill="FFFFFF"/>
          </w:tcPr>
          <w:p w14:paraId="3A2ECF06"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46.8</w:t>
            </w:r>
          </w:p>
        </w:tc>
        <w:tc>
          <w:tcPr>
            <w:tcW w:w="647" w:type="pct"/>
            <w:tcBorders>
              <w:top w:val="nil"/>
              <w:left w:val="nil"/>
              <w:bottom w:val="nil"/>
              <w:right w:val="nil"/>
            </w:tcBorders>
            <w:shd w:val="clear" w:color="000000" w:fill="FFFFFF"/>
          </w:tcPr>
          <w:p w14:paraId="30C8EC5A"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55.7</w:t>
            </w:r>
          </w:p>
        </w:tc>
        <w:tc>
          <w:tcPr>
            <w:tcW w:w="93" w:type="pct"/>
            <w:tcBorders>
              <w:top w:val="nil"/>
              <w:left w:val="nil"/>
              <w:bottom w:val="nil"/>
              <w:right w:val="nil"/>
            </w:tcBorders>
            <w:shd w:val="clear" w:color="auto" w:fill="auto"/>
            <w:noWrap/>
            <w:vAlign w:val="center"/>
          </w:tcPr>
          <w:p w14:paraId="27200400"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8E8EE9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43.2</w:t>
            </w:r>
          </w:p>
        </w:tc>
        <w:tc>
          <w:tcPr>
            <w:tcW w:w="563" w:type="pct"/>
            <w:tcBorders>
              <w:top w:val="nil"/>
              <w:left w:val="nil"/>
              <w:bottom w:val="nil"/>
              <w:right w:val="nil"/>
            </w:tcBorders>
            <w:shd w:val="clear" w:color="000000" w:fill="FFFFFF"/>
          </w:tcPr>
          <w:p w14:paraId="2B14DFC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59.4</w:t>
            </w:r>
          </w:p>
        </w:tc>
        <w:tc>
          <w:tcPr>
            <w:tcW w:w="93" w:type="pct"/>
            <w:tcBorders>
              <w:top w:val="nil"/>
              <w:left w:val="nil"/>
              <w:bottom w:val="nil"/>
              <w:right w:val="nil"/>
            </w:tcBorders>
            <w:shd w:val="clear" w:color="auto" w:fill="auto"/>
            <w:noWrap/>
            <w:vAlign w:val="center"/>
          </w:tcPr>
          <w:p w14:paraId="5ADAC557"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5D17CD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50.3</w:t>
            </w:r>
          </w:p>
        </w:tc>
        <w:tc>
          <w:tcPr>
            <w:tcW w:w="563" w:type="pct"/>
            <w:tcBorders>
              <w:top w:val="nil"/>
              <w:left w:val="nil"/>
              <w:bottom w:val="nil"/>
              <w:right w:val="nil"/>
            </w:tcBorders>
            <w:shd w:val="clear" w:color="000000" w:fill="FFFFFF"/>
          </w:tcPr>
          <w:p w14:paraId="20AEFC9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51.9</w:t>
            </w:r>
          </w:p>
        </w:tc>
        <w:tc>
          <w:tcPr>
            <w:tcW w:w="92" w:type="pct"/>
            <w:tcBorders>
              <w:top w:val="nil"/>
              <w:left w:val="nil"/>
              <w:bottom w:val="nil"/>
              <w:right w:val="nil"/>
            </w:tcBorders>
            <w:shd w:val="clear" w:color="auto" w:fill="auto"/>
            <w:noWrap/>
            <w:vAlign w:val="center"/>
          </w:tcPr>
          <w:p w14:paraId="741D7822"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0237DB7D" w14:textId="77777777" w:rsidTr="00E134B7">
        <w:trPr>
          <w:trHeight w:hRule="exact" w:val="272"/>
        </w:trPr>
        <w:tc>
          <w:tcPr>
            <w:tcW w:w="1177" w:type="pct"/>
            <w:tcBorders>
              <w:top w:val="nil"/>
              <w:left w:val="nil"/>
              <w:bottom w:val="nil"/>
              <w:right w:val="nil"/>
            </w:tcBorders>
            <w:shd w:val="clear" w:color="auto" w:fill="auto"/>
            <w:noWrap/>
            <w:vAlign w:val="center"/>
          </w:tcPr>
          <w:p w14:paraId="13CC7719"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Physical activity, METS-h/week</w:t>
            </w:r>
          </w:p>
        </w:tc>
        <w:tc>
          <w:tcPr>
            <w:tcW w:w="646" w:type="pct"/>
            <w:tcBorders>
              <w:top w:val="nil"/>
              <w:left w:val="nil"/>
              <w:bottom w:val="nil"/>
              <w:right w:val="nil"/>
            </w:tcBorders>
            <w:shd w:val="clear" w:color="000000" w:fill="FFFFFF"/>
            <w:vAlign w:val="center"/>
          </w:tcPr>
          <w:p w14:paraId="2601C01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p>
        </w:tc>
        <w:tc>
          <w:tcPr>
            <w:tcW w:w="647" w:type="pct"/>
            <w:tcBorders>
              <w:top w:val="nil"/>
              <w:left w:val="nil"/>
              <w:bottom w:val="nil"/>
              <w:right w:val="nil"/>
            </w:tcBorders>
            <w:shd w:val="clear" w:color="000000" w:fill="FFFFFF"/>
            <w:vAlign w:val="center"/>
          </w:tcPr>
          <w:p w14:paraId="2C3218AE"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18E99026"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4C7444ED"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23851802"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43F6CB6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6DE5537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11BF75B7"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7913A899"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37FC0798" w14:textId="77777777" w:rsidTr="00E134B7">
        <w:trPr>
          <w:trHeight w:hRule="exact" w:val="272"/>
        </w:trPr>
        <w:tc>
          <w:tcPr>
            <w:tcW w:w="1177" w:type="pct"/>
            <w:tcBorders>
              <w:top w:val="nil"/>
              <w:left w:val="nil"/>
              <w:bottom w:val="nil"/>
              <w:right w:val="nil"/>
            </w:tcBorders>
            <w:shd w:val="clear" w:color="auto" w:fill="auto"/>
            <w:noWrap/>
            <w:vAlign w:val="center"/>
          </w:tcPr>
          <w:p w14:paraId="33EBFF16"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&lt;8.3</w:t>
            </w:r>
          </w:p>
        </w:tc>
        <w:tc>
          <w:tcPr>
            <w:tcW w:w="646" w:type="pct"/>
            <w:tcBorders>
              <w:top w:val="nil"/>
              <w:left w:val="nil"/>
              <w:bottom w:val="nil"/>
              <w:right w:val="nil"/>
            </w:tcBorders>
            <w:shd w:val="clear" w:color="000000" w:fill="FFFFFF"/>
          </w:tcPr>
          <w:p w14:paraId="7FA5BD1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40.0</w:t>
            </w:r>
          </w:p>
        </w:tc>
        <w:tc>
          <w:tcPr>
            <w:tcW w:w="647" w:type="pct"/>
            <w:tcBorders>
              <w:top w:val="nil"/>
              <w:left w:val="nil"/>
              <w:bottom w:val="nil"/>
              <w:right w:val="nil"/>
            </w:tcBorders>
            <w:shd w:val="clear" w:color="000000" w:fill="FFFFFF"/>
          </w:tcPr>
          <w:p w14:paraId="1453305C"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37.7</w:t>
            </w:r>
          </w:p>
        </w:tc>
        <w:tc>
          <w:tcPr>
            <w:tcW w:w="93" w:type="pct"/>
            <w:tcBorders>
              <w:top w:val="nil"/>
              <w:left w:val="nil"/>
              <w:bottom w:val="nil"/>
              <w:right w:val="nil"/>
            </w:tcBorders>
            <w:shd w:val="clear" w:color="auto" w:fill="auto"/>
            <w:noWrap/>
            <w:vAlign w:val="center"/>
          </w:tcPr>
          <w:p w14:paraId="5673049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71873D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42.2</w:t>
            </w:r>
          </w:p>
        </w:tc>
        <w:tc>
          <w:tcPr>
            <w:tcW w:w="563" w:type="pct"/>
            <w:tcBorders>
              <w:top w:val="nil"/>
              <w:left w:val="nil"/>
              <w:bottom w:val="nil"/>
              <w:right w:val="nil"/>
            </w:tcBorders>
            <w:shd w:val="clear" w:color="000000" w:fill="FFFFFF"/>
          </w:tcPr>
          <w:p w14:paraId="1021C96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35.7</w:t>
            </w:r>
          </w:p>
        </w:tc>
        <w:tc>
          <w:tcPr>
            <w:tcW w:w="93" w:type="pct"/>
            <w:tcBorders>
              <w:top w:val="nil"/>
              <w:left w:val="nil"/>
              <w:bottom w:val="nil"/>
              <w:right w:val="nil"/>
            </w:tcBorders>
            <w:shd w:val="clear" w:color="auto" w:fill="auto"/>
            <w:noWrap/>
            <w:vAlign w:val="center"/>
          </w:tcPr>
          <w:p w14:paraId="7B37CE9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6FCE80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38.4</w:t>
            </w:r>
          </w:p>
        </w:tc>
        <w:tc>
          <w:tcPr>
            <w:tcW w:w="563" w:type="pct"/>
            <w:tcBorders>
              <w:top w:val="nil"/>
              <w:left w:val="nil"/>
              <w:bottom w:val="nil"/>
              <w:right w:val="nil"/>
            </w:tcBorders>
            <w:shd w:val="clear" w:color="000000" w:fill="FFFFFF"/>
          </w:tcPr>
          <w:p w14:paraId="4F5DE32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39.2</w:t>
            </w:r>
          </w:p>
        </w:tc>
        <w:tc>
          <w:tcPr>
            <w:tcW w:w="92" w:type="pct"/>
            <w:tcBorders>
              <w:top w:val="nil"/>
              <w:left w:val="nil"/>
              <w:bottom w:val="nil"/>
              <w:right w:val="nil"/>
            </w:tcBorders>
            <w:shd w:val="clear" w:color="auto" w:fill="auto"/>
            <w:noWrap/>
            <w:vAlign w:val="center"/>
          </w:tcPr>
          <w:p w14:paraId="5FE0391D"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2D57FE39" w14:textId="77777777" w:rsidTr="00E134B7">
        <w:trPr>
          <w:trHeight w:hRule="exact" w:val="272"/>
        </w:trPr>
        <w:tc>
          <w:tcPr>
            <w:tcW w:w="1177" w:type="pct"/>
            <w:tcBorders>
              <w:top w:val="nil"/>
              <w:left w:val="nil"/>
              <w:bottom w:val="nil"/>
              <w:right w:val="nil"/>
            </w:tcBorders>
            <w:shd w:val="clear" w:color="auto" w:fill="auto"/>
            <w:noWrap/>
            <w:vAlign w:val="center"/>
          </w:tcPr>
          <w:p w14:paraId="5ABC27EF"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8.3-16.7</w:t>
            </w:r>
          </w:p>
        </w:tc>
        <w:tc>
          <w:tcPr>
            <w:tcW w:w="646" w:type="pct"/>
            <w:tcBorders>
              <w:top w:val="nil"/>
              <w:left w:val="nil"/>
              <w:bottom w:val="nil"/>
              <w:right w:val="nil"/>
            </w:tcBorders>
            <w:shd w:val="clear" w:color="000000" w:fill="FFFFFF"/>
          </w:tcPr>
          <w:p w14:paraId="7F54F43B"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11.3</w:t>
            </w:r>
          </w:p>
        </w:tc>
        <w:tc>
          <w:tcPr>
            <w:tcW w:w="647" w:type="pct"/>
            <w:tcBorders>
              <w:top w:val="nil"/>
              <w:left w:val="nil"/>
              <w:bottom w:val="nil"/>
              <w:right w:val="nil"/>
            </w:tcBorders>
            <w:shd w:val="clear" w:color="000000" w:fill="FFFFFF"/>
          </w:tcPr>
          <w:p w14:paraId="792A77A9"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11.2</w:t>
            </w:r>
          </w:p>
        </w:tc>
        <w:tc>
          <w:tcPr>
            <w:tcW w:w="93" w:type="pct"/>
            <w:tcBorders>
              <w:top w:val="nil"/>
              <w:left w:val="nil"/>
              <w:bottom w:val="nil"/>
              <w:right w:val="nil"/>
            </w:tcBorders>
            <w:shd w:val="clear" w:color="auto" w:fill="auto"/>
            <w:noWrap/>
            <w:vAlign w:val="center"/>
          </w:tcPr>
          <w:p w14:paraId="6D3D94E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7BEAEE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11.1</w:t>
            </w:r>
          </w:p>
        </w:tc>
        <w:tc>
          <w:tcPr>
            <w:tcW w:w="563" w:type="pct"/>
            <w:tcBorders>
              <w:top w:val="nil"/>
              <w:left w:val="nil"/>
              <w:bottom w:val="nil"/>
              <w:right w:val="nil"/>
            </w:tcBorders>
            <w:shd w:val="clear" w:color="000000" w:fill="FFFFFF"/>
          </w:tcPr>
          <w:p w14:paraId="3949A1A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11.6</w:t>
            </w:r>
          </w:p>
        </w:tc>
        <w:tc>
          <w:tcPr>
            <w:tcW w:w="93" w:type="pct"/>
            <w:tcBorders>
              <w:top w:val="nil"/>
              <w:left w:val="nil"/>
              <w:bottom w:val="nil"/>
              <w:right w:val="nil"/>
            </w:tcBorders>
            <w:shd w:val="clear" w:color="auto" w:fill="auto"/>
            <w:noWrap/>
            <w:vAlign w:val="center"/>
          </w:tcPr>
          <w:p w14:paraId="58CB383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737964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11.3</w:t>
            </w:r>
          </w:p>
        </w:tc>
        <w:tc>
          <w:tcPr>
            <w:tcW w:w="563" w:type="pct"/>
            <w:tcBorders>
              <w:top w:val="nil"/>
              <w:left w:val="nil"/>
              <w:bottom w:val="nil"/>
              <w:right w:val="nil"/>
            </w:tcBorders>
            <w:shd w:val="clear" w:color="000000" w:fill="FFFFFF"/>
          </w:tcPr>
          <w:p w14:paraId="7A8DF46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11.2</w:t>
            </w:r>
          </w:p>
        </w:tc>
        <w:tc>
          <w:tcPr>
            <w:tcW w:w="92" w:type="pct"/>
            <w:tcBorders>
              <w:top w:val="nil"/>
              <w:left w:val="nil"/>
              <w:bottom w:val="nil"/>
              <w:right w:val="nil"/>
            </w:tcBorders>
            <w:shd w:val="clear" w:color="auto" w:fill="auto"/>
            <w:noWrap/>
            <w:vAlign w:val="center"/>
          </w:tcPr>
          <w:p w14:paraId="32E59A2A"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02274315" w14:textId="77777777" w:rsidTr="00E134B7">
        <w:trPr>
          <w:trHeight w:hRule="exact" w:val="272"/>
        </w:trPr>
        <w:tc>
          <w:tcPr>
            <w:tcW w:w="1177" w:type="pct"/>
            <w:tcBorders>
              <w:top w:val="nil"/>
              <w:left w:val="nil"/>
              <w:bottom w:val="nil"/>
              <w:right w:val="nil"/>
            </w:tcBorders>
            <w:shd w:val="clear" w:color="auto" w:fill="auto"/>
            <w:noWrap/>
            <w:vAlign w:val="center"/>
          </w:tcPr>
          <w:p w14:paraId="23C096B1"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&gt;16.7</w:t>
            </w:r>
          </w:p>
        </w:tc>
        <w:tc>
          <w:tcPr>
            <w:tcW w:w="646" w:type="pct"/>
            <w:tcBorders>
              <w:top w:val="nil"/>
              <w:left w:val="nil"/>
              <w:bottom w:val="nil"/>
              <w:right w:val="nil"/>
            </w:tcBorders>
            <w:shd w:val="clear" w:color="000000" w:fill="FFFFFF"/>
          </w:tcPr>
          <w:p w14:paraId="2E61D0CE"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48.1</w:t>
            </w:r>
          </w:p>
        </w:tc>
        <w:tc>
          <w:tcPr>
            <w:tcW w:w="647" w:type="pct"/>
            <w:tcBorders>
              <w:top w:val="nil"/>
              <w:left w:val="nil"/>
              <w:bottom w:val="nil"/>
              <w:right w:val="nil"/>
            </w:tcBorders>
            <w:shd w:val="clear" w:color="000000" w:fill="FFFFFF"/>
          </w:tcPr>
          <w:p w14:paraId="799433C4"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50.6</w:t>
            </w:r>
          </w:p>
        </w:tc>
        <w:tc>
          <w:tcPr>
            <w:tcW w:w="93" w:type="pct"/>
            <w:tcBorders>
              <w:top w:val="nil"/>
              <w:left w:val="nil"/>
              <w:bottom w:val="nil"/>
              <w:right w:val="nil"/>
            </w:tcBorders>
            <w:shd w:val="clear" w:color="auto" w:fill="auto"/>
            <w:noWrap/>
            <w:vAlign w:val="center"/>
          </w:tcPr>
          <w:p w14:paraId="4592EA9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9E60FF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46.2</w:t>
            </w:r>
          </w:p>
        </w:tc>
        <w:tc>
          <w:tcPr>
            <w:tcW w:w="563" w:type="pct"/>
            <w:tcBorders>
              <w:top w:val="nil"/>
              <w:left w:val="nil"/>
              <w:bottom w:val="nil"/>
              <w:right w:val="nil"/>
            </w:tcBorders>
            <w:shd w:val="clear" w:color="000000" w:fill="FFFFFF"/>
          </w:tcPr>
          <w:p w14:paraId="7A0034C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52.3</w:t>
            </w:r>
          </w:p>
        </w:tc>
        <w:tc>
          <w:tcPr>
            <w:tcW w:w="93" w:type="pct"/>
            <w:tcBorders>
              <w:top w:val="nil"/>
              <w:left w:val="nil"/>
              <w:bottom w:val="nil"/>
              <w:right w:val="nil"/>
            </w:tcBorders>
            <w:shd w:val="clear" w:color="auto" w:fill="auto"/>
            <w:noWrap/>
            <w:vAlign w:val="center"/>
          </w:tcPr>
          <w:p w14:paraId="74F678C8"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E84887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49.8</w:t>
            </w:r>
          </w:p>
        </w:tc>
        <w:tc>
          <w:tcPr>
            <w:tcW w:w="563" w:type="pct"/>
            <w:tcBorders>
              <w:top w:val="nil"/>
              <w:left w:val="nil"/>
              <w:bottom w:val="nil"/>
              <w:right w:val="nil"/>
            </w:tcBorders>
            <w:shd w:val="clear" w:color="000000" w:fill="FFFFFF"/>
          </w:tcPr>
          <w:p w14:paraId="2D74282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49.2</w:t>
            </w:r>
          </w:p>
        </w:tc>
        <w:tc>
          <w:tcPr>
            <w:tcW w:w="92" w:type="pct"/>
            <w:tcBorders>
              <w:top w:val="nil"/>
              <w:left w:val="nil"/>
              <w:bottom w:val="nil"/>
              <w:right w:val="nil"/>
            </w:tcBorders>
            <w:shd w:val="clear" w:color="auto" w:fill="auto"/>
            <w:noWrap/>
            <w:vAlign w:val="center"/>
          </w:tcPr>
          <w:p w14:paraId="5C3541B9"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4D78F77" w14:textId="77777777" w:rsidTr="00E134B7">
        <w:trPr>
          <w:trHeight w:hRule="exact" w:val="272"/>
        </w:trPr>
        <w:tc>
          <w:tcPr>
            <w:tcW w:w="2469" w:type="pct"/>
            <w:gridSpan w:val="3"/>
            <w:tcBorders>
              <w:top w:val="nil"/>
              <w:left w:val="nil"/>
              <w:bottom w:val="nil"/>
              <w:right w:val="nil"/>
            </w:tcBorders>
            <w:shd w:val="clear" w:color="auto" w:fill="auto"/>
            <w:noWrap/>
            <w:vAlign w:val="center"/>
          </w:tcPr>
          <w:p w14:paraId="37452D2F" w14:textId="77777777" w:rsidR="005570A6" w:rsidRPr="00EE58D6" w:rsidRDefault="005570A6" w:rsidP="00F931CD">
            <w:pPr>
              <w:widowControl/>
              <w:rPr>
                <w:rFonts w:ascii="Arial" w:eastAsia="等线" w:hAnsi="Arial" w:cs="Arial"/>
                <w:color w:val="000000"/>
                <w:kern w:val="0"/>
                <w:sz w:val="18"/>
                <w:szCs w:val="18"/>
              </w:rPr>
            </w:pPr>
            <w:r w:rsidRPr="00EE58D6">
              <w:rPr>
                <w:rFonts w:ascii="Arial" w:eastAsia="等线" w:hAnsi="Arial" w:cs="Arial"/>
                <w:color w:val="000000"/>
                <w:kern w:val="0"/>
                <w:sz w:val="18"/>
                <w:szCs w:val="18"/>
              </w:rPr>
              <w:t>Ratio of family income to poverty</w:t>
            </w:r>
          </w:p>
        </w:tc>
        <w:tc>
          <w:tcPr>
            <w:tcW w:w="93" w:type="pct"/>
            <w:tcBorders>
              <w:top w:val="nil"/>
              <w:left w:val="nil"/>
              <w:bottom w:val="nil"/>
              <w:right w:val="nil"/>
            </w:tcBorders>
            <w:shd w:val="clear" w:color="auto" w:fill="auto"/>
            <w:noWrap/>
            <w:vAlign w:val="center"/>
          </w:tcPr>
          <w:p w14:paraId="73E33286" w14:textId="77777777" w:rsidR="005570A6" w:rsidRPr="00EE58D6" w:rsidRDefault="005570A6" w:rsidP="00F931CD">
            <w:pPr>
              <w:widowControl/>
              <w:jc w:val="left"/>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424A552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38B0D584"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72FBEC76"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vAlign w:val="center"/>
          </w:tcPr>
          <w:p w14:paraId="45AB5DF5"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5A4059D7"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71C38523" w14:textId="77777777" w:rsidR="005570A6" w:rsidRPr="005C10EB" w:rsidRDefault="005570A6" w:rsidP="00F931CD">
            <w:pPr>
              <w:widowControl/>
              <w:jc w:val="left"/>
              <w:rPr>
                <w:rFonts w:ascii="Arial" w:eastAsia="Times New Roman" w:hAnsi="Arial" w:cs="Arial"/>
                <w:kern w:val="0"/>
                <w:sz w:val="20"/>
                <w:szCs w:val="20"/>
              </w:rPr>
            </w:pPr>
          </w:p>
        </w:tc>
      </w:tr>
      <w:tr w:rsidR="005570A6" w:rsidRPr="005C10EB" w14:paraId="384C5C5B" w14:textId="77777777" w:rsidTr="00E134B7">
        <w:trPr>
          <w:trHeight w:hRule="exact" w:val="272"/>
        </w:trPr>
        <w:tc>
          <w:tcPr>
            <w:tcW w:w="1177" w:type="pct"/>
            <w:tcBorders>
              <w:top w:val="nil"/>
              <w:left w:val="nil"/>
              <w:bottom w:val="nil"/>
              <w:right w:val="nil"/>
            </w:tcBorders>
            <w:shd w:val="clear" w:color="auto" w:fill="auto"/>
            <w:noWrap/>
            <w:vAlign w:val="center"/>
          </w:tcPr>
          <w:p w14:paraId="0CA7BCE6"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&lt;1.30</w:t>
            </w:r>
          </w:p>
        </w:tc>
        <w:tc>
          <w:tcPr>
            <w:tcW w:w="646" w:type="pct"/>
            <w:tcBorders>
              <w:top w:val="nil"/>
              <w:left w:val="nil"/>
              <w:bottom w:val="nil"/>
              <w:right w:val="nil"/>
            </w:tcBorders>
            <w:shd w:val="clear" w:color="000000" w:fill="FFFFFF"/>
          </w:tcPr>
          <w:p w14:paraId="1A066FFD"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32.9</w:t>
            </w:r>
          </w:p>
        </w:tc>
        <w:tc>
          <w:tcPr>
            <w:tcW w:w="647" w:type="pct"/>
            <w:tcBorders>
              <w:top w:val="nil"/>
              <w:left w:val="nil"/>
              <w:bottom w:val="nil"/>
              <w:right w:val="nil"/>
            </w:tcBorders>
            <w:shd w:val="clear" w:color="000000" w:fill="FFFFFF"/>
          </w:tcPr>
          <w:p w14:paraId="04030BBD"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25.3</w:t>
            </w:r>
          </w:p>
        </w:tc>
        <w:tc>
          <w:tcPr>
            <w:tcW w:w="93" w:type="pct"/>
            <w:tcBorders>
              <w:top w:val="nil"/>
              <w:left w:val="nil"/>
              <w:bottom w:val="nil"/>
              <w:right w:val="nil"/>
            </w:tcBorders>
            <w:shd w:val="clear" w:color="auto" w:fill="auto"/>
            <w:noWrap/>
            <w:vAlign w:val="center"/>
          </w:tcPr>
          <w:p w14:paraId="03E60870"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A9BDEA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35.2</w:t>
            </w:r>
          </w:p>
        </w:tc>
        <w:tc>
          <w:tcPr>
            <w:tcW w:w="563" w:type="pct"/>
            <w:tcBorders>
              <w:top w:val="nil"/>
              <w:left w:val="nil"/>
              <w:bottom w:val="nil"/>
              <w:right w:val="nil"/>
            </w:tcBorders>
            <w:shd w:val="clear" w:color="000000" w:fill="FFFFFF"/>
          </w:tcPr>
          <w:p w14:paraId="08B8DA5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23.5</w:t>
            </w:r>
          </w:p>
        </w:tc>
        <w:tc>
          <w:tcPr>
            <w:tcW w:w="93" w:type="pct"/>
            <w:tcBorders>
              <w:top w:val="nil"/>
              <w:left w:val="nil"/>
              <w:bottom w:val="nil"/>
              <w:right w:val="nil"/>
            </w:tcBorders>
            <w:shd w:val="clear" w:color="auto" w:fill="auto"/>
            <w:noWrap/>
            <w:vAlign w:val="center"/>
          </w:tcPr>
          <w:p w14:paraId="369C6417"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8B89A3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29.9</w:t>
            </w:r>
          </w:p>
        </w:tc>
        <w:tc>
          <w:tcPr>
            <w:tcW w:w="563" w:type="pct"/>
            <w:tcBorders>
              <w:top w:val="nil"/>
              <w:left w:val="nil"/>
              <w:bottom w:val="nil"/>
              <w:right w:val="nil"/>
            </w:tcBorders>
            <w:shd w:val="clear" w:color="000000" w:fill="FFFFFF"/>
          </w:tcPr>
          <w:p w14:paraId="4D007A2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28.3</w:t>
            </w:r>
          </w:p>
        </w:tc>
        <w:tc>
          <w:tcPr>
            <w:tcW w:w="92" w:type="pct"/>
            <w:tcBorders>
              <w:top w:val="nil"/>
              <w:left w:val="nil"/>
              <w:bottom w:val="nil"/>
              <w:right w:val="nil"/>
            </w:tcBorders>
            <w:shd w:val="clear" w:color="auto" w:fill="auto"/>
            <w:noWrap/>
            <w:vAlign w:val="center"/>
          </w:tcPr>
          <w:p w14:paraId="265C26E1"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38C49C70" w14:textId="77777777" w:rsidTr="00E134B7">
        <w:trPr>
          <w:trHeight w:hRule="exact" w:val="272"/>
        </w:trPr>
        <w:tc>
          <w:tcPr>
            <w:tcW w:w="1177" w:type="pct"/>
            <w:tcBorders>
              <w:top w:val="nil"/>
              <w:left w:val="nil"/>
              <w:bottom w:val="nil"/>
              <w:right w:val="nil"/>
            </w:tcBorders>
            <w:shd w:val="clear" w:color="auto" w:fill="auto"/>
            <w:noWrap/>
            <w:vAlign w:val="center"/>
          </w:tcPr>
          <w:p w14:paraId="647FE7FF"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1.30-3.49</w:t>
            </w:r>
          </w:p>
        </w:tc>
        <w:tc>
          <w:tcPr>
            <w:tcW w:w="646" w:type="pct"/>
            <w:tcBorders>
              <w:top w:val="nil"/>
              <w:left w:val="nil"/>
              <w:bottom w:val="nil"/>
              <w:right w:val="nil"/>
            </w:tcBorders>
            <w:shd w:val="clear" w:color="000000" w:fill="FFFFFF"/>
          </w:tcPr>
          <w:p w14:paraId="19F412C8"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34.7</w:t>
            </w:r>
          </w:p>
        </w:tc>
        <w:tc>
          <w:tcPr>
            <w:tcW w:w="647" w:type="pct"/>
            <w:tcBorders>
              <w:top w:val="nil"/>
              <w:left w:val="nil"/>
              <w:bottom w:val="nil"/>
              <w:right w:val="nil"/>
            </w:tcBorders>
            <w:shd w:val="clear" w:color="000000" w:fill="FFFFFF"/>
          </w:tcPr>
          <w:p w14:paraId="438140C6"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34.9</w:t>
            </w:r>
          </w:p>
        </w:tc>
        <w:tc>
          <w:tcPr>
            <w:tcW w:w="93" w:type="pct"/>
            <w:tcBorders>
              <w:top w:val="nil"/>
              <w:left w:val="nil"/>
              <w:bottom w:val="nil"/>
              <w:right w:val="nil"/>
            </w:tcBorders>
            <w:shd w:val="clear" w:color="auto" w:fill="auto"/>
            <w:noWrap/>
            <w:vAlign w:val="center"/>
          </w:tcPr>
          <w:p w14:paraId="509EB5A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522799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35.1</w:t>
            </w:r>
          </w:p>
        </w:tc>
        <w:tc>
          <w:tcPr>
            <w:tcW w:w="563" w:type="pct"/>
            <w:tcBorders>
              <w:top w:val="nil"/>
              <w:left w:val="nil"/>
              <w:bottom w:val="nil"/>
              <w:right w:val="nil"/>
            </w:tcBorders>
            <w:shd w:val="clear" w:color="000000" w:fill="FFFFFF"/>
          </w:tcPr>
          <w:p w14:paraId="56A0851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34.2</w:t>
            </w:r>
          </w:p>
        </w:tc>
        <w:tc>
          <w:tcPr>
            <w:tcW w:w="93" w:type="pct"/>
            <w:tcBorders>
              <w:top w:val="nil"/>
              <w:left w:val="nil"/>
              <w:bottom w:val="nil"/>
              <w:right w:val="nil"/>
            </w:tcBorders>
            <w:shd w:val="clear" w:color="auto" w:fill="auto"/>
            <w:noWrap/>
            <w:vAlign w:val="center"/>
          </w:tcPr>
          <w:p w14:paraId="671E329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C86F0D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34.1</w:t>
            </w:r>
          </w:p>
        </w:tc>
        <w:tc>
          <w:tcPr>
            <w:tcW w:w="563" w:type="pct"/>
            <w:tcBorders>
              <w:top w:val="nil"/>
              <w:left w:val="nil"/>
              <w:bottom w:val="nil"/>
              <w:right w:val="nil"/>
            </w:tcBorders>
            <w:shd w:val="clear" w:color="000000" w:fill="FFFFFF"/>
          </w:tcPr>
          <w:p w14:paraId="2FD348B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34.6</w:t>
            </w:r>
          </w:p>
        </w:tc>
        <w:tc>
          <w:tcPr>
            <w:tcW w:w="92" w:type="pct"/>
            <w:tcBorders>
              <w:top w:val="nil"/>
              <w:left w:val="nil"/>
              <w:bottom w:val="nil"/>
              <w:right w:val="nil"/>
            </w:tcBorders>
            <w:shd w:val="clear" w:color="auto" w:fill="auto"/>
            <w:noWrap/>
            <w:vAlign w:val="center"/>
          </w:tcPr>
          <w:p w14:paraId="57998D0A"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5F944AD4" w14:textId="77777777" w:rsidTr="00E134B7">
        <w:trPr>
          <w:trHeight w:hRule="exact" w:val="272"/>
        </w:trPr>
        <w:tc>
          <w:tcPr>
            <w:tcW w:w="1177" w:type="pct"/>
            <w:tcBorders>
              <w:top w:val="nil"/>
              <w:left w:val="nil"/>
              <w:bottom w:val="nil"/>
              <w:right w:val="nil"/>
            </w:tcBorders>
            <w:shd w:val="clear" w:color="auto" w:fill="auto"/>
            <w:noWrap/>
            <w:vAlign w:val="center"/>
          </w:tcPr>
          <w:p w14:paraId="69B24C6D"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≥3.50</w:t>
            </w:r>
          </w:p>
        </w:tc>
        <w:tc>
          <w:tcPr>
            <w:tcW w:w="646" w:type="pct"/>
            <w:tcBorders>
              <w:top w:val="nil"/>
              <w:left w:val="nil"/>
              <w:bottom w:val="nil"/>
              <w:right w:val="nil"/>
            </w:tcBorders>
            <w:shd w:val="clear" w:color="000000" w:fill="FFFFFF"/>
          </w:tcPr>
          <w:p w14:paraId="782AE655"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23.9</w:t>
            </w:r>
          </w:p>
        </w:tc>
        <w:tc>
          <w:tcPr>
            <w:tcW w:w="647" w:type="pct"/>
            <w:tcBorders>
              <w:top w:val="nil"/>
              <w:left w:val="nil"/>
              <w:bottom w:val="nil"/>
              <w:right w:val="nil"/>
            </w:tcBorders>
            <w:shd w:val="clear" w:color="000000" w:fill="FFFFFF"/>
          </w:tcPr>
          <w:p w14:paraId="20D34AEF"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33.0</w:t>
            </w:r>
          </w:p>
        </w:tc>
        <w:tc>
          <w:tcPr>
            <w:tcW w:w="93" w:type="pct"/>
            <w:tcBorders>
              <w:top w:val="nil"/>
              <w:left w:val="nil"/>
              <w:bottom w:val="nil"/>
              <w:right w:val="nil"/>
            </w:tcBorders>
            <w:shd w:val="clear" w:color="auto" w:fill="auto"/>
            <w:noWrap/>
            <w:vAlign w:val="center"/>
          </w:tcPr>
          <w:p w14:paraId="64EE76A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9E995F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21.3</w:t>
            </w:r>
          </w:p>
        </w:tc>
        <w:tc>
          <w:tcPr>
            <w:tcW w:w="563" w:type="pct"/>
            <w:tcBorders>
              <w:top w:val="nil"/>
              <w:left w:val="nil"/>
              <w:bottom w:val="nil"/>
              <w:right w:val="nil"/>
            </w:tcBorders>
            <w:shd w:val="clear" w:color="000000" w:fill="FFFFFF"/>
          </w:tcPr>
          <w:p w14:paraId="312AC2C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35.4</w:t>
            </w:r>
          </w:p>
        </w:tc>
        <w:tc>
          <w:tcPr>
            <w:tcW w:w="93" w:type="pct"/>
            <w:tcBorders>
              <w:top w:val="nil"/>
              <w:left w:val="nil"/>
              <w:bottom w:val="nil"/>
              <w:right w:val="nil"/>
            </w:tcBorders>
            <w:shd w:val="clear" w:color="auto" w:fill="auto"/>
            <w:noWrap/>
            <w:vAlign w:val="center"/>
          </w:tcPr>
          <w:p w14:paraId="507F1FE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7F822C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27.3</w:t>
            </w:r>
          </w:p>
        </w:tc>
        <w:tc>
          <w:tcPr>
            <w:tcW w:w="563" w:type="pct"/>
            <w:tcBorders>
              <w:top w:val="nil"/>
              <w:left w:val="nil"/>
              <w:bottom w:val="nil"/>
              <w:right w:val="nil"/>
            </w:tcBorders>
            <w:shd w:val="clear" w:color="000000" w:fill="FFFFFF"/>
          </w:tcPr>
          <w:p w14:paraId="455A42A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29.8</w:t>
            </w:r>
          </w:p>
        </w:tc>
        <w:tc>
          <w:tcPr>
            <w:tcW w:w="92" w:type="pct"/>
            <w:tcBorders>
              <w:top w:val="nil"/>
              <w:left w:val="nil"/>
              <w:bottom w:val="nil"/>
              <w:right w:val="nil"/>
            </w:tcBorders>
            <w:shd w:val="clear" w:color="auto" w:fill="auto"/>
            <w:noWrap/>
            <w:vAlign w:val="center"/>
          </w:tcPr>
          <w:p w14:paraId="32BB8970"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47F2EF39" w14:textId="77777777" w:rsidTr="00E134B7">
        <w:trPr>
          <w:trHeight w:hRule="exact" w:val="272"/>
        </w:trPr>
        <w:tc>
          <w:tcPr>
            <w:tcW w:w="1177" w:type="pct"/>
            <w:tcBorders>
              <w:top w:val="nil"/>
              <w:left w:val="nil"/>
              <w:bottom w:val="nil"/>
              <w:right w:val="nil"/>
            </w:tcBorders>
            <w:shd w:val="clear" w:color="auto" w:fill="auto"/>
            <w:vAlign w:val="center"/>
          </w:tcPr>
          <w:p w14:paraId="5707893F"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Smoking, %</w:t>
            </w:r>
          </w:p>
        </w:tc>
        <w:tc>
          <w:tcPr>
            <w:tcW w:w="646" w:type="pct"/>
            <w:tcBorders>
              <w:top w:val="nil"/>
              <w:left w:val="nil"/>
              <w:bottom w:val="nil"/>
              <w:right w:val="nil"/>
            </w:tcBorders>
            <w:shd w:val="clear" w:color="000000" w:fill="FFFFFF"/>
            <w:vAlign w:val="center"/>
          </w:tcPr>
          <w:p w14:paraId="572914BF"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p>
        </w:tc>
        <w:tc>
          <w:tcPr>
            <w:tcW w:w="647" w:type="pct"/>
            <w:tcBorders>
              <w:top w:val="nil"/>
              <w:left w:val="nil"/>
              <w:bottom w:val="nil"/>
              <w:right w:val="nil"/>
            </w:tcBorders>
            <w:shd w:val="clear" w:color="000000" w:fill="FFFFFF"/>
            <w:vAlign w:val="center"/>
          </w:tcPr>
          <w:p w14:paraId="5E0DBB93"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4FE1EE96"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6385F67F"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254E5748"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49772346"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7A90FE28"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27733A8C"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0A99C3A3"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675CD1FB" w14:textId="77777777" w:rsidTr="00E134B7">
        <w:trPr>
          <w:trHeight w:hRule="exact" w:val="272"/>
        </w:trPr>
        <w:tc>
          <w:tcPr>
            <w:tcW w:w="1177" w:type="pct"/>
            <w:tcBorders>
              <w:top w:val="nil"/>
              <w:left w:val="nil"/>
              <w:bottom w:val="nil"/>
              <w:right w:val="nil"/>
            </w:tcBorders>
            <w:shd w:val="clear" w:color="auto" w:fill="auto"/>
            <w:noWrap/>
            <w:vAlign w:val="center"/>
          </w:tcPr>
          <w:p w14:paraId="4DD04196"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Never smokers</w:t>
            </w:r>
          </w:p>
        </w:tc>
        <w:tc>
          <w:tcPr>
            <w:tcW w:w="646" w:type="pct"/>
            <w:tcBorders>
              <w:top w:val="nil"/>
              <w:left w:val="nil"/>
              <w:bottom w:val="nil"/>
              <w:right w:val="nil"/>
            </w:tcBorders>
            <w:shd w:val="clear" w:color="000000" w:fill="FFFFFF"/>
          </w:tcPr>
          <w:p w14:paraId="4970F634"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53.7</w:t>
            </w:r>
          </w:p>
        </w:tc>
        <w:tc>
          <w:tcPr>
            <w:tcW w:w="647" w:type="pct"/>
            <w:tcBorders>
              <w:top w:val="nil"/>
              <w:left w:val="nil"/>
              <w:bottom w:val="nil"/>
              <w:right w:val="nil"/>
            </w:tcBorders>
            <w:shd w:val="clear" w:color="000000" w:fill="FFFFFF"/>
          </w:tcPr>
          <w:p w14:paraId="0DA1F326"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52.5</w:t>
            </w:r>
          </w:p>
        </w:tc>
        <w:tc>
          <w:tcPr>
            <w:tcW w:w="93" w:type="pct"/>
            <w:tcBorders>
              <w:top w:val="nil"/>
              <w:left w:val="nil"/>
              <w:bottom w:val="nil"/>
              <w:right w:val="nil"/>
            </w:tcBorders>
            <w:shd w:val="clear" w:color="auto" w:fill="auto"/>
            <w:noWrap/>
            <w:vAlign w:val="center"/>
          </w:tcPr>
          <w:p w14:paraId="18F9AC8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E358A8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50.7</w:t>
            </w:r>
          </w:p>
        </w:tc>
        <w:tc>
          <w:tcPr>
            <w:tcW w:w="563" w:type="pct"/>
            <w:tcBorders>
              <w:top w:val="nil"/>
              <w:left w:val="nil"/>
              <w:bottom w:val="nil"/>
              <w:right w:val="nil"/>
            </w:tcBorders>
            <w:shd w:val="clear" w:color="000000" w:fill="FFFFFF"/>
          </w:tcPr>
          <w:p w14:paraId="270FBD5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54.9</w:t>
            </w:r>
          </w:p>
        </w:tc>
        <w:tc>
          <w:tcPr>
            <w:tcW w:w="93" w:type="pct"/>
            <w:tcBorders>
              <w:top w:val="nil"/>
              <w:left w:val="nil"/>
              <w:bottom w:val="nil"/>
              <w:right w:val="nil"/>
            </w:tcBorders>
            <w:shd w:val="clear" w:color="auto" w:fill="auto"/>
            <w:noWrap/>
            <w:vAlign w:val="center"/>
          </w:tcPr>
          <w:p w14:paraId="21DFDF8B"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48F93A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56.5</w:t>
            </w:r>
          </w:p>
        </w:tc>
        <w:tc>
          <w:tcPr>
            <w:tcW w:w="563" w:type="pct"/>
            <w:tcBorders>
              <w:top w:val="nil"/>
              <w:left w:val="nil"/>
              <w:bottom w:val="nil"/>
              <w:right w:val="nil"/>
            </w:tcBorders>
            <w:shd w:val="clear" w:color="000000" w:fill="FFFFFF"/>
          </w:tcPr>
          <w:p w14:paraId="3320B52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50.6</w:t>
            </w:r>
          </w:p>
        </w:tc>
        <w:tc>
          <w:tcPr>
            <w:tcW w:w="92" w:type="pct"/>
            <w:tcBorders>
              <w:top w:val="nil"/>
              <w:left w:val="nil"/>
              <w:bottom w:val="nil"/>
              <w:right w:val="nil"/>
            </w:tcBorders>
            <w:shd w:val="clear" w:color="auto" w:fill="auto"/>
            <w:noWrap/>
            <w:vAlign w:val="center"/>
          </w:tcPr>
          <w:p w14:paraId="08D17AB3"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19661045" w14:textId="77777777" w:rsidTr="00E134B7">
        <w:trPr>
          <w:trHeight w:hRule="exact" w:val="272"/>
        </w:trPr>
        <w:tc>
          <w:tcPr>
            <w:tcW w:w="1177" w:type="pct"/>
            <w:tcBorders>
              <w:top w:val="nil"/>
              <w:left w:val="nil"/>
              <w:bottom w:val="nil"/>
              <w:right w:val="nil"/>
            </w:tcBorders>
            <w:shd w:val="clear" w:color="auto" w:fill="auto"/>
            <w:noWrap/>
            <w:vAlign w:val="center"/>
          </w:tcPr>
          <w:p w14:paraId="6EF089C9"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Former smokers</w:t>
            </w:r>
          </w:p>
        </w:tc>
        <w:tc>
          <w:tcPr>
            <w:tcW w:w="646" w:type="pct"/>
            <w:tcBorders>
              <w:top w:val="nil"/>
              <w:left w:val="nil"/>
              <w:bottom w:val="nil"/>
              <w:right w:val="nil"/>
            </w:tcBorders>
            <w:shd w:val="clear" w:color="000000" w:fill="FFFFFF"/>
          </w:tcPr>
          <w:p w14:paraId="1CE2CAAC"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21.4</w:t>
            </w:r>
          </w:p>
        </w:tc>
        <w:tc>
          <w:tcPr>
            <w:tcW w:w="647" w:type="pct"/>
            <w:tcBorders>
              <w:top w:val="nil"/>
              <w:left w:val="nil"/>
              <w:bottom w:val="nil"/>
              <w:right w:val="nil"/>
            </w:tcBorders>
            <w:shd w:val="clear" w:color="000000" w:fill="FFFFFF"/>
          </w:tcPr>
          <w:p w14:paraId="4385FCA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26.5</w:t>
            </w:r>
          </w:p>
        </w:tc>
        <w:tc>
          <w:tcPr>
            <w:tcW w:w="93" w:type="pct"/>
            <w:tcBorders>
              <w:top w:val="nil"/>
              <w:left w:val="nil"/>
              <w:bottom w:val="nil"/>
              <w:right w:val="nil"/>
            </w:tcBorders>
            <w:shd w:val="clear" w:color="auto" w:fill="auto"/>
            <w:noWrap/>
            <w:vAlign w:val="center"/>
          </w:tcPr>
          <w:p w14:paraId="063985A8"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41EBDB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21.3</w:t>
            </w:r>
          </w:p>
        </w:tc>
        <w:tc>
          <w:tcPr>
            <w:tcW w:w="563" w:type="pct"/>
            <w:tcBorders>
              <w:top w:val="nil"/>
              <w:left w:val="nil"/>
              <w:bottom w:val="nil"/>
              <w:right w:val="nil"/>
            </w:tcBorders>
            <w:shd w:val="clear" w:color="000000" w:fill="FFFFFF"/>
          </w:tcPr>
          <w:p w14:paraId="5A60F53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26.5</w:t>
            </w:r>
          </w:p>
        </w:tc>
        <w:tc>
          <w:tcPr>
            <w:tcW w:w="93" w:type="pct"/>
            <w:tcBorders>
              <w:top w:val="nil"/>
              <w:left w:val="nil"/>
              <w:bottom w:val="nil"/>
              <w:right w:val="nil"/>
            </w:tcBorders>
            <w:shd w:val="clear" w:color="auto" w:fill="auto"/>
            <w:noWrap/>
            <w:vAlign w:val="center"/>
          </w:tcPr>
          <w:p w14:paraId="54AD0465"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C8E6B5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22.1</w:t>
            </w:r>
          </w:p>
        </w:tc>
        <w:tc>
          <w:tcPr>
            <w:tcW w:w="563" w:type="pct"/>
            <w:tcBorders>
              <w:top w:val="nil"/>
              <w:left w:val="nil"/>
              <w:bottom w:val="nil"/>
              <w:right w:val="nil"/>
            </w:tcBorders>
            <w:shd w:val="clear" w:color="000000" w:fill="FFFFFF"/>
          </w:tcPr>
          <w:p w14:paraId="4EB98C0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25.4</w:t>
            </w:r>
          </w:p>
        </w:tc>
        <w:tc>
          <w:tcPr>
            <w:tcW w:w="92" w:type="pct"/>
            <w:tcBorders>
              <w:top w:val="nil"/>
              <w:left w:val="nil"/>
              <w:bottom w:val="nil"/>
              <w:right w:val="nil"/>
            </w:tcBorders>
            <w:shd w:val="clear" w:color="auto" w:fill="auto"/>
            <w:noWrap/>
            <w:vAlign w:val="center"/>
          </w:tcPr>
          <w:p w14:paraId="3F3CC533"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7A2D5A7" w14:textId="77777777" w:rsidTr="00E134B7">
        <w:trPr>
          <w:trHeight w:hRule="exact" w:val="272"/>
        </w:trPr>
        <w:tc>
          <w:tcPr>
            <w:tcW w:w="1177" w:type="pct"/>
            <w:tcBorders>
              <w:top w:val="nil"/>
              <w:left w:val="nil"/>
              <w:bottom w:val="nil"/>
              <w:right w:val="nil"/>
            </w:tcBorders>
            <w:shd w:val="clear" w:color="auto" w:fill="auto"/>
            <w:noWrap/>
            <w:vAlign w:val="center"/>
          </w:tcPr>
          <w:p w14:paraId="7B8AD944" w14:textId="1DFD7CB2"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lastRenderedPageBreak/>
              <w:t xml:space="preserve">  Current smokers</w:t>
            </w:r>
          </w:p>
        </w:tc>
        <w:tc>
          <w:tcPr>
            <w:tcW w:w="646" w:type="pct"/>
            <w:tcBorders>
              <w:top w:val="nil"/>
              <w:left w:val="nil"/>
              <w:bottom w:val="nil"/>
              <w:right w:val="nil"/>
            </w:tcBorders>
            <w:shd w:val="clear" w:color="000000" w:fill="FFFFFF"/>
          </w:tcPr>
          <w:p w14:paraId="18BDFA5F"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19.5</w:t>
            </w:r>
          </w:p>
        </w:tc>
        <w:tc>
          <w:tcPr>
            <w:tcW w:w="647" w:type="pct"/>
            <w:tcBorders>
              <w:top w:val="nil"/>
              <w:left w:val="nil"/>
              <w:bottom w:val="nil"/>
              <w:right w:val="nil"/>
            </w:tcBorders>
            <w:shd w:val="clear" w:color="000000" w:fill="FFFFFF"/>
          </w:tcPr>
          <w:p w14:paraId="4B3ABAF2"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17.6</w:t>
            </w:r>
          </w:p>
        </w:tc>
        <w:tc>
          <w:tcPr>
            <w:tcW w:w="93" w:type="pct"/>
            <w:tcBorders>
              <w:top w:val="nil"/>
              <w:left w:val="nil"/>
              <w:bottom w:val="nil"/>
              <w:right w:val="nil"/>
            </w:tcBorders>
            <w:shd w:val="clear" w:color="auto" w:fill="auto"/>
            <w:noWrap/>
            <w:vAlign w:val="center"/>
          </w:tcPr>
          <w:p w14:paraId="2722A4B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0C68A4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22.6</w:t>
            </w:r>
          </w:p>
        </w:tc>
        <w:tc>
          <w:tcPr>
            <w:tcW w:w="563" w:type="pct"/>
            <w:tcBorders>
              <w:top w:val="nil"/>
              <w:left w:val="nil"/>
              <w:bottom w:val="nil"/>
              <w:right w:val="nil"/>
            </w:tcBorders>
            <w:shd w:val="clear" w:color="000000" w:fill="FFFFFF"/>
          </w:tcPr>
          <w:p w14:paraId="5BB3B65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15.6</w:t>
            </w:r>
          </w:p>
        </w:tc>
        <w:tc>
          <w:tcPr>
            <w:tcW w:w="93" w:type="pct"/>
            <w:tcBorders>
              <w:top w:val="nil"/>
              <w:left w:val="nil"/>
              <w:bottom w:val="nil"/>
              <w:right w:val="nil"/>
            </w:tcBorders>
            <w:shd w:val="clear" w:color="auto" w:fill="auto"/>
            <w:noWrap/>
            <w:vAlign w:val="center"/>
          </w:tcPr>
          <w:p w14:paraId="1866D457"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BECDD6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16.7</w:t>
            </w:r>
          </w:p>
        </w:tc>
        <w:tc>
          <w:tcPr>
            <w:tcW w:w="563" w:type="pct"/>
            <w:tcBorders>
              <w:top w:val="nil"/>
              <w:left w:val="nil"/>
              <w:bottom w:val="nil"/>
              <w:right w:val="nil"/>
            </w:tcBorders>
            <w:shd w:val="clear" w:color="000000" w:fill="FFFFFF"/>
          </w:tcPr>
          <w:p w14:paraId="08F6A36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20.3</w:t>
            </w:r>
          </w:p>
        </w:tc>
        <w:tc>
          <w:tcPr>
            <w:tcW w:w="92" w:type="pct"/>
            <w:tcBorders>
              <w:top w:val="nil"/>
              <w:left w:val="nil"/>
              <w:bottom w:val="nil"/>
              <w:right w:val="nil"/>
            </w:tcBorders>
            <w:shd w:val="clear" w:color="auto" w:fill="auto"/>
            <w:noWrap/>
            <w:vAlign w:val="center"/>
          </w:tcPr>
          <w:p w14:paraId="78E80208"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3951D4BF" w14:textId="77777777" w:rsidTr="00E134B7">
        <w:trPr>
          <w:trHeight w:hRule="exact" w:val="272"/>
        </w:trPr>
        <w:tc>
          <w:tcPr>
            <w:tcW w:w="1822" w:type="pct"/>
            <w:gridSpan w:val="2"/>
            <w:tcBorders>
              <w:top w:val="nil"/>
              <w:left w:val="nil"/>
              <w:bottom w:val="nil"/>
              <w:right w:val="nil"/>
            </w:tcBorders>
            <w:shd w:val="clear" w:color="auto" w:fill="auto"/>
            <w:noWrap/>
            <w:vAlign w:val="center"/>
          </w:tcPr>
          <w:p w14:paraId="3CEB6579" w14:textId="77777777" w:rsidR="005570A6" w:rsidRPr="00EE58D6" w:rsidRDefault="005570A6" w:rsidP="00F931CD">
            <w:pPr>
              <w:widowControl/>
              <w:rPr>
                <w:rFonts w:ascii="Arial" w:eastAsia="等线" w:hAnsi="Arial" w:cs="Arial"/>
                <w:color w:val="000000"/>
                <w:kern w:val="0"/>
                <w:sz w:val="18"/>
                <w:szCs w:val="18"/>
              </w:rPr>
            </w:pPr>
            <w:r w:rsidRPr="00EE58D6">
              <w:rPr>
                <w:rFonts w:ascii="Arial" w:eastAsia="等线" w:hAnsi="Arial" w:cs="Arial"/>
                <w:color w:val="000000"/>
                <w:kern w:val="0"/>
                <w:sz w:val="18"/>
                <w:szCs w:val="18"/>
              </w:rPr>
              <w:t>Alcohol drinking, %</w:t>
            </w:r>
          </w:p>
        </w:tc>
        <w:tc>
          <w:tcPr>
            <w:tcW w:w="647" w:type="pct"/>
            <w:tcBorders>
              <w:top w:val="nil"/>
              <w:left w:val="nil"/>
              <w:bottom w:val="nil"/>
              <w:right w:val="nil"/>
            </w:tcBorders>
            <w:shd w:val="clear" w:color="auto" w:fill="auto"/>
            <w:noWrap/>
            <w:vAlign w:val="center"/>
          </w:tcPr>
          <w:p w14:paraId="2DA0ABE6"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07EF6156"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vAlign w:val="center"/>
          </w:tcPr>
          <w:p w14:paraId="5477AB0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0DE8A879"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3193F2A4" w14:textId="77777777" w:rsidR="005570A6" w:rsidRPr="00EE58D6" w:rsidRDefault="005570A6" w:rsidP="00F931CD">
            <w:pPr>
              <w:widowControl/>
              <w:jc w:val="left"/>
              <w:rPr>
                <w:rFonts w:ascii="Arial" w:eastAsia="Times New Roman" w:hAnsi="Arial" w:cs="Arial"/>
                <w:kern w:val="0"/>
                <w:sz w:val="18"/>
                <w:szCs w:val="18"/>
              </w:rPr>
            </w:pPr>
          </w:p>
        </w:tc>
        <w:tc>
          <w:tcPr>
            <w:tcW w:w="563" w:type="pct"/>
            <w:tcBorders>
              <w:top w:val="nil"/>
              <w:left w:val="nil"/>
              <w:bottom w:val="nil"/>
              <w:right w:val="nil"/>
            </w:tcBorders>
            <w:shd w:val="clear" w:color="auto" w:fill="auto"/>
            <w:noWrap/>
            <w:vAlign w:val="center"/>
          </w:tcPr>
          <w:p w14:paraId="13D03866"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auto" w:fill="auto"/>
            <w:noWrap/>
            <w:vAlign w:val="center"/>
          </w:tcPr>
          <w:p w14:paraId="36106B16"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2EE8F027" w14:textId="77777777" w:rsidR="005570A6" w:rsidRPr="005C10EB" w:rsidRDefault="005570A6" w:rsidP="00F931CD">
            <w:pPr>
              <w:widowControl/>
              <w:jc w:val="left"/>
              <w:rPr>
                <w:rFonts w:ascii="Arial" w:eastAsia="Times New Roman" w:hAnsi="Arial" w:cs="Arial"/>
                <w:kern w:val="0"/>
                <w:sz w:val="20"/>
                <w:szCs w:val="20"/>
              </w:rPr>
            </w:pPr>
          </w:p>
        </w:tc>
      </w:tr>
      <w:tr w:rsidR="005570A6" w:rsidRPr="005C10EB" w14:paraId="720D1FD6" w14:textId="77777777" w:rsidTr="00E134B7">
        <w:trPr>
          <w:trHeight w:hRule="exact" w:val="272"/>
        </w:trPr>
        <w:tc>
          <w:tcPr>
            <w:tcW w:w="1177" w:type="pct"/>
            <w:tcBorders>
              <w:top w:val="nil"/>
              <w:left w:val="nil"/>
              <w:bottom w:val="nil"/>
              <w:right w:val="nil"/>
            </w:tcBorders>
            <w:shd w:val="clear" w:color="auto" w:fill="auto"/>
            <w:noWrap/>
            <w:vAlign w:val="center"/>
          </w:tcPr>
          <w:p w14:paraId="135B6F4B"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Never drinkers</w:t>
            </w:r>
          </w:p>
        </w:tc>
        <w:tc>
          <w:tcPr>
            <w:tcW w:w="646" w:type="pct"/>
            <w:tcBorders>
              <w:top w:val="nil"/>
              <w:left w:val="nil"/>
              <w:bottom w:val="nil"/>
              <w:right w:val="nil"/>
            </w:tcBorders>
            <w:shd w:val="clear" w:color="000000" w:fill="FFFFFF"/>
          </w:tcPr>
          <w:p w14:paraId="35C943CC"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16.5</w:t>
            </w:r>
          </w:p>
        </w:tc>
        <w:tc>
          <w:tcPr>
            <w:tcW w:w="647" w:type="pct"/>
            <w:tcBorders>
              <w:top w:val="nil"/>
              <w:left w:val="nil"/>
              <w:bottom w:val="nil"/>
              <w:right w:val="nil"/>
            </w:tcBorders>
            <w:shd w:val="clear" w:color="000000" w:fill="FFFFFF"/>
          </w:tcPr>
          <w:p w14:paraId="053AC1C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10.8</w:t>
            </w:r>
          </w:p>
        </w:tc>
        <w:tc>
          <w:tcPr>
            <w:tcW w:w="93" w:type="pct"/>
            <w:tcBorders>
              <w:top w:val="nil"/>
              <w:left w:val="nil"/>
              <w:bottom w:val="nil"/>
              <w:right w:val="nil"/>
            </w:tcBorders>
            <w:shd w:val="clear" w:color="auto" w:fill="auto"/>
            <w:noWrap/>
            <w:vAlign w:val="center"/>
          </w:tcPr>
          <w:p w14:paraId="3A27B805"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A290A7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14.8</w:t>
            </w:r>
          </w:p>
        </w:tc>
        <w:tc>
          <w:tcPr>
            <w:tcW w:w="563" w:type="pct"/>
            <w:tcBorders>
              <w:top w:val="nil"/>
              <w:left w:val="nil"/>
              <w:bottom w:val="nil"/>
              <w:right w:val="nil"/>
            </w:tcBorders>
            <w:shd w:val="clear" w:color="000000" w:fill="FFFFFF"/>
          </w:tcPr>
          <w:p w14:paraId="138405B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11.2</w:t>
            </w:r>
          </w:p>
        </w:tc>
        <w:tc>
          <w:tcPr>
            <w:tcW w:w="93" w:type="pct"/>
            <w:tcBorders>
              <w:top w:val="nil"/>
              <w:left w:val="nil"/>
              <w:bottom w:val="nil"/>
              <w:right w:val="nil"/>
            </w:tcBorders>
            <w:shd w:val="clear" w:color="auto" w:fill="auto"/>
            <w:noWrap/>
            <w:vAlign w:val="center"/>
          </w:tcPr>
          <w:p w14:paraId="4ADC598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264842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16.9</w:t>
            </w:r>
          </w:p>
        </w:tc>
        <w:tc>
          <w:tcPr>
            <w:tcW w:w="563" w:type="pct"/>
            <w:tcBorders>
              <w:top w:val="nil"/>
              <w:left w:val="nil"/>
              <w:bottom w:val="nil"/>
              <w:right w:val="nil"/>
            </w:tcBorders>
            <w:shd w:val="clear" w:color="000000" w:fill="FFFFFF"/>
          </w:tcPr>
          <w:p w14:paraId="652E0D9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11.1</w:t>
            </w:r>
          </w:p>
        </w:tc>
        <w:tc>
          <w:tcPr>
            <w:tcW w:w="92" w:type="pct"/>
            <w:tcBorders>
              <w:top w:val="nil"/>
              <w:left w:val="nil"/>
              <w:bottom w:val="nil"/>
              <w:right w:val="nil"/>
            </w:tcBorders>
            <w:shd w:val="clear" w:color="auto" w:fill="auto"/>
            <w:noWrap/>
            <w:vAlign w:val="center"/>
          </w:tcPr>
          <w:p w14:paraId="32CCB373"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54769AD" w14:textId="77777777" w:rsidTr="00E134B7">
        <w:trPr>
          <w:trHeight w:hRule="exact" w:val="272"/>
        </w:trPr>
        <w:tc>
          <w:tcPr>
            <w:tcW w:w="1177" w:type="pct"/>
            <w:tcBorders>
              <w:top w:val="nil"/>
              <w:left w:val="nil"/>
              <w:bottom w:val="nil"/>
              <w:right w:val="nil"/>
            </w:tcBorders>
            <w:shd w:val="clear" w:color="auto" w:fill="auto"/>
            <w:noWrap/>
            <w:vAlign w:val="center"/>
          </w:tcPr>
          <w:p w14:paraId="7C8B4582"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Former drinkers</w:t>
            </w:r>
          </w:p>
        </w:tc>
        <w:tc>
          <w:tcPr>
            <w:tcW w:w="646" w:type="pct"/>
            <w:tcBorders>
              <w:top w:val="nil"/>
              <w:left w:val="nil"/>
              <w:bottom w:val="nil"/>
              <w:right w:val="nil"/>
            </w:tcBorders>
            <w:shd w:val="clear" w:color="000000" w:fill="FFFFFF"/>
          </w:tcPr>
          <w:p w14:paraId="05F6744E"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19.5</w:t>
            </w:r>
          </w:p>
        </w:tc>
        <w:tc>
          <w:tcPr>
            <w:tcW w:w="647" w:type="pct"/>
            <w:tcBorders>
              <w:top w:val="nil"/>
              <w:left w:val="nil"/>
              <w:bottom w:val="nil"/>
              <w:right w:val="nil"/>
            </w:tcBorders>
            <w:shd w:val="clear" w:color="000000" w:fill="FFFFFF"/>
          </w:tcPr>
          <w:p w14:paraId="5AD89359"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17.3</w:t>
            </w:r>
          </w:p>
        </w:tc>
        <w:tc>
          <w:tcPr>
            <w:tcW w:w="93" w:type="pct"/>
            <w:tcBorders>
              <w:top w:val="nil"/>
              <w:left w:val="nil"/>
              <w:bottom w:val="nil"/>
              <w:right w:val="nil"/>
            </w:tcBorders>
            <w:shd w:val="clear" w:color="auto" w:fill="auto"/>
            <w:noWrap/>
            <w:vAlign w:val="center"/>
          </w:tcPr>
          <w:p w14:paraId="4199B45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554E3B4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20.6</w:t>
            </w:r>
          </w:p>
        </w:tc>
        <w:tc>
          <w:tcPr>
            <w:tcW w:w="563" w:type="pct"/>
            <w:tcBorders>
              <w:top w:val="nil"/>
              <w:left w:val="nil"/>
              <w:bottom w:val="nil"/>
              <w:right w:val="nil"/>
            </w:tcBorders>
            <w:shd w:val="clear" w:color="000000" w:fill="FFFFFF"/>
          </w:tcPr>
          <w:p w14:paraId="3545FDF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15.7</w:t>
            </w:r>
          </w:p>
        </w:tc>
        <w:tc>
          <w:tcPr>
            <w:tcW w:w="93" w:type="pct"/>
            <w:tcBorders>
              <w:top w:val="nil"/>
              <w:left w:val="nil"/>
              <w:bottom w:val="nil"/>
              <w:right w:val="nil"/>
            </w:tcBorders>
            <w:shd w:val="clear" w:color="auto" w:fill="auto"/>
            <w:noWrap/>
            <w:vAlign w:val="center"/>
          </w:tcPr>
          <w:p w14:paraId="592CFCB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DE8E33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19.2</w:t>
            </w:r>
          </w:p>
        </w:tc>
        <w:tc>
          <w:tcPr>
            <w:tcW w:w="563" w:type="pct"/>
            <w:tcBorders>
              <w:top w:val="nil"/>
              <w:left w:val="nil"/>
              <w:bottom w:val="nil"/>
              <w:right w:val="nil"/>
            </w:tcBorders>
            <w:shd w:val="clear" w:color="000000" w:fill="FFFFFF"/>
          </w:tcPr>
          <w:p w14:paraId="5A614E7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17.1</w:t>
            </w:r>
          </w:p>
        </w:tc>
        <w:tc>
          <w:tcPr>
            <w:tcW w:w="92" w:type="pct"/>
            <w:tcBorders>
              <w:top w:val="nil"/>
              <w:left w:val="nil"/>
              <w:bottom w:val="nil"/>
              <w:right w:val="nil"/>
            </w:tcBorders>
            <w:shd w:val="clear" w:color="auto" w:fill="auto"/>
            <w:noWrap/>
            <w:vAlign w:val="center"/>
          </w:tcPr>
          <w:p w14:paraId="620BAF0D"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595B80AB" w14:textId="77777777" w:rsidTr="00E134B7">
        <w:trPr>
          <w:trHeight w:hRule="exact" w:val="272"/>
        </w:trPr>
        <w:tc>
          <w:tcPr>
            <w:tcW w:w="1177" w:type="pct"/>
            <w:tcBorders>
              <w:top w:val="nil"/>
              <w:left w:val="nil"/>
              <w:bottom w:val="nil"/>
              <w:right w:val="nil"/>
            </w:tcBorders>
            <w:shd w:val="clear" w:color="auto" w:fill="auto"/>
            <w:noWrap/>
            <w:vAlign w:val="center"/>
          </w:tcPr>
          <w:p w14:paraId="4FADF786" w14:textId="20A5725C"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Current drinkers</w:t>
            </w:r>
          </w:p>
        </w:tc>
        <w:tc>
          <w:tcPr>
            <w:tcW w:w="646" w:type="pct"/>
            <w:tcBorders>
              <w:top w:val="nil"/>
              <w:left w:val="nil"/>
              <w:bottom w:val="nil"/>
              <w:right w:val="nil"/>
            </w:tcBorders>
            <w:shd w:val="clear" w:color="000000" w:fill="FFFFFF"/>
          </w:tcPr>
          <w:p w14:paraId="5FFDBC40"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54.2</w:t>
            </w:r>
          </w:p>
        </w:tc>
        <w:tc>
          <w:tcPr>
            <w:tcW w:w="647" w:type="pct"/>
            <w:tcBorders>
              <w:top w:val="nil"/>
              <w:left w:val="nil"/>
              <w:bottom w:val="nil"/>
              <w:right w:val="nil"/>
            </w:tcBorders>
            <w:shd w:val="clear" w:color="000000" w:fill="FFFFFF"/>
          </w:tcPr>
          <w:p w14:paraId="242BC4A9"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65.0</w:t>
            </w:r>
          </w:p>
        </w:tc>
        <w:tc>
          <w:tcPr>
            <w:tcW w:w="93" w:type="pct"/>
            <w:tcBorders>
              <w:top w:val="nil"/>
              <w:left w:val="nil"/>
              <w:bottom w:val="nil"/>
              <w:right w:val="nil"/>
            </w:tcBorders>
            <w:shd w:val="clear" w:color="auto" w:fill="auto"/>
            <w:noWrap/>
            <w:vAlign w:val="center"/>
          </w:tcPr>
          <w:p w14:paraId="3E243FF7"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37BDC17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55.0</w:t>
            </w:r>
          </w:p>
        </w:tc>
        <w:tc>
          <w:tcPr>
            <w:tcW w:w="563" w:type="pct"/>
            <w:tcBorders>
              <w:top w:val="nil"/>
              <w:left w:val="nil"/>
              <w:bottom w:val="nil"/>
              <w:right w:val="nil"/>
            </w:tcBorders>
            <w:shd w:val="clear" w:color="000000" w:fill="FFFFFF"/>
          </w:tcPr>
          <w:p w14:paraId="05B3FCE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66.7</w:t>
            </w:r>
          </w:p>
        </w:tc>
        <w:tc>
          <w:tcPr>
            <w:tcW w:w="93" w:type="pct"/>
            <w:tcBorders>
              <w:top w:val="nil"/>
              <w:left w:val="nil"/>
              <w:bottom w:val="nil"/>
              <w:right w:val="nil"/>
            </w:tcBorders>
            <w:shd w:val="clear" w:color="auto" w:fill="auto"/>
            <w:noWrap/>
            <w:vAlign w:val="center"/>
          </w:tcPr>
          <w:p w14:paraId="64FACBE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46CC1B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55.1</w:t>
            </w:r>
          </w:p>
        </w:tc>
        <w:tc>
          <w:tcPr>
            <w:tcW w:w="563" w:type="pct"/>
            <w:tcBorders>
              <w:top w:val="nil"/>
              <w:left w:val="nil"/>
              <w:bottom w:val="nil"/>
              <w:right w:val="nil"/>
            </w:tcBorders>
            <w:shd w:val="clear" w:color="000000" w:fill="FFFFFF"/>
          </w:tcPr>
          <w:p w14:paraId="5B508C2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64.3</w:t>
            </w:r>
          </w:p>
        </w:tc>
        <w:tc>
          <w:tcPr>
            <w:tcW w:w="92" w:type="pct"/>
            <w:tcBorders>
              <w:top w:val="nil"/>
              <w:left w:val="nil"/>
              <w:bottom w:val="nil"/>
              <w:right w:val="nil"/>
            </w:tcBorders>
            <w:shd w:val="clear" w:color="auto" w:fill="auto"/>
            <w:noWrap/>
            <w:vAlign w:val="center"/>
          </w:tcPr>
          <w:p w14:paraId="3C1DABFB" w14:textId="77777777" w:rsidR="005570A6" w:rsidRPr="005C10EB" w:rsidRDefault="005570A6" w:rsidP="00F931CD">
            <w:pPr>
              <w:widowControl/>
              <w:jc w:val="center"/>
              <w:rPr>
                <w:rFonts w:ascii="Arial" w:eastAsia="等线" w:hAnsi="Arial" w:cs="Arial"/>
                <w:color w:val="000000"/>
                <w:kern w:val="0"/>
                <w:sz w:val="20"/>
                <w:szCs w:val="20"/>
              </w:rPr>
            </w:pPr>
            <w:r w:rsidRPr="005C10EB">
              <w:rPr>
                <w:rFonts w:ascii="Arial" w:eastAsia="等线" w:hAnsi="Arial" w:cs="Arial"/>
                <w:color w:val="000000"/>
                <w:kern w:val="0"/>
                <w:sz w:val="20"/>
                <w:szCs w:val="20"/>
              </w:rPr>
              <w:t xml:space="preserve">　</w:t>
            </w:r>
          </w:p>
        </w:tc>
      </w:tr>
      <w:tr w:rsidR="005570A6" w:rsidRPr="005C10EB" w14:paraId="1CF725D3" w14:textId="77777777" w:rsidTr="00E134B7">
        <w:trPr>
          <w:trHeight w:hRule="exact" w:val="272"/>
        </w:trPr>
        <w:tc>
          <w:tcPr>
            <w:tcW w:w="1177" w:type="pct"/>
            <w:tcBorders>
              <w:top w:val="nil"/>
              <w:left w:val="nil"/>
              <w:bottom w:val="nil"/>
              <w:right w:val="nil"/>
            </w:tcBorders>
            <w:shd w:val="clear" w:color="auto" w:fill="auto"/>
            <w:noWrap/>
            <w:vAlign w:val="center"/>
          </w:tcPr>
          <w:p w14:paraId="2663FAB6"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Total energy, kcal/d</w:t>
            </w:r>
          </w:p>
        </w:tc>
        <w:tc>
          <w:tcPr>
            <w:tcW w:w="646" w:type="pct"/>
            <w:tcBorders>
              <w:top w:val="nil"/>
              <w:left w:val="nil"/>
              <w:bottom w:val="nil"/>
              <w:right w:val="nil"/>
            </w:tcBorders>
            <w:shd w:val="clear" w:color="000000" w:fill="FFFFFF"/>
          </w:tcPr>
          <w:p w14:paraId="6495E2BE"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1936.4(705.1)</w:t>
            </w:r>
          </w:p>
        </w:tc>
        <w:tc>
          <w:tcPr>
            <w:tcW w:w="647" w:type="pct"/>
            <w:tcBorders>
              <w:top w:val="nil"/>
              <w:left w:val="nil"/>
              <w:bottom w:val="nil"/>
              <w:right w:val="nil"/>
            </w:tcBorders>
            <w:shd w:val="clear" w:color="000000" w:fill="FFFFFF"/>
          </w:tcPr>
          <w:p w14:paraId="65288FED"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1987.5(700.8)</w:t>
            </w:r>
          </w:p>
        </w:tc>
        <w:tc>
          <w:tcPr>
            <w:tcW w:w="93" w:type="pct"/>
            <w:tcBorders>
              <w:top w:val="nil"/>
              <w:left w:val="nil"/>
              <w:bottom w:val="nil"/>
              <w:right w:val="nil"/>
            </w:tcBorders>
            <w:shd w:val="clear" w:color="auto" w:fill="auto"/>
            <w:noWrap/>
            <w:vAlign w:val="center"/>
          </w:tcPr>
          <w:p w14:paraId="60266F6E"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C6BC93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1876.5(695.6)</w:t>
            </w:r>
          </w:p>
        </w:tc>
        <w:tc>
          <w:tcPr>
            <w:tcW w:w="563" w:type="pct"/>
            <w:tcBorders>
              <w:top w:val="nil"/>
              <w:left w:val="nil"/>
              <w:bottom w:val="nil"/>
              <w:right w:val="nil"/>
            </w:tcBorders>
            <w:shd w:val="clear" w:color="000000" w:fill="FFFFFF"/>
          </w:tcPr>
          <w:p w14:paraId="1E13B154"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2110.8(709.3)</w:t>
            </w:r>
          </w:p>
        </w:tc>
        <w:tc>
          <w:tcPr>
            <w:tcW w:w="93" w:type="pct"/>
            <w:tcBorders>
              <w:top w:val="nil"/>
              <w:left w:val="nil"/>
              <w:bottom w:val="nil"/>
              <w:right w:val="nil"/>
            </w:tcBorders>
            <w:shd w:val="clear" w:color="auto" w:fill="auto"/>
            <w:noWrap/>
            <w:vAlign w:val="center"/>
          </w:tcPr>
          <w:p w14:paraId="7486B5A2"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EF30B0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1988.5(718.8)</w:t>
            </w:r>
          </w:p>
        </w:tc>
        <w:tc>
          <w:tcPr>
            <w:tcW w:w="563" w:type="pct"/>
            <w:tcBorders>
              <w:top w:val="nil"/>
              <w:left w:val="nil"/>
              <w:bottom w:val="nil"/>
              <w:right w:val="nil"/>
            </w:tcBorders>
            <w:shd w:val="clear" w:color="000000" w:fill="FFFFFF"/>
          </w:tcPr>
          <w:p w14:paraId="7CFBCDA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1934.4(693.5)</w:t>
            </w:r>
          </w:p>
        </w:tc>
        <w:tc>
          <w:tcPr>
            <w:tcW w:w="92" w:type="pct"/>
            <w:tcBorders>
              <w:top w:val="nil"/>
              <w:left w:val="nil"/>
              <w:bottom w:val="nil"/>
              <w:right w:val="nil"/>
            </w:tcBorders>
            <w:shd w:val="clear" w:color="auto" w:fill="auto"/>
            <w:noWrap/>
            <w:vAlign w:val="center"/>
          </w:tcPr>
          <w:p w14:paraId="630DA170"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CA0F607" w14:textId="77777777" w:rsidTr="00E134B7">
        <w:trPr>
          <w:trHeight w:hRule="exact" w:val="272"/>
        </w:trPr>
        <w:tc>
          <w:tcPr>
            <w:tcW w:w="1822" w:type="pct"/>
            <w:gridSpan w:val="2"/>
            <w:tcBorders>
              <w:top w:val="nil"/>
              <w:left w:val="nil"/>
              <w:bottom w:val="nil"/>
              <w:right w:val="nil"/>
            </w:tcBorders>
            <w:shd w:val="clear" w:color="auto" w:fill="auto"/>
            <w:noWrap/>
            <w:vAlign w:val="center"/>
          </w:tcPr>
          <w:p w14:paraId="5072C4DA" w14:textId="77777777" w:rsidR="005570A6" w:rsidRPr="00EE58D6" w:rsidRDefault="005570A6" w:rsidP="00F931CD">
            <w:pPr>
              <w:widowControl/>
              <w:rPr>
                <w:rFonts w:ascii="Arial" w:eastAsia="等线" w:hAnsi="Arial" w:cs="Arial"/>
                <w:color w:val="000000"/>
                <w:kern w:val="0"/>
                <w:sz w:val="18"/>
                <w:szCs w:val="18"/>
              </w:rPr>
            </w:pPr>
            <w:r w:rsidRPr="00EE58D6">
              <w:rPr>
                <w:rFonts w:ascii="Arial" w:eastAsia="等线" w:hAnsi="Arial" w:cs="Arial"/>
                <w:color w:val="000000"/>
                <w:kern w:val="0"/>
                <w:sz w:val="18"/>
                <w:szCs w:val="18"/>
              </w:rPr>
              <w:t>Macronutrient (% total energy intake)</w:t>
            </w:r>
          </w:p>
          <w:p w14:paraId="5DF6B7AF" w14:textId="77777777" w:rsidR="005570A6" w:rsidRPr="00EE58D6" w:rsidRDefault="005570A6" w:rsidP="00F931CD">
            <w:pPr>
              <w:widowControl/>
              <w:jc w:val="center"/>
              <w:rPr>
                <w:rFonts w:ascii="Arial" w:eastAsia="等线" w:hAnsi="Arial" w:cs="Arial"/>
                <w:color w:val="000000"/>
                <w:kern w:val="0"/>
                <w:sz w:val="18"/>
                <w:szCs w:val="18"/>
              </w:rPr>
            </w:pPr>
          </w:p>
        </w:tc>
        <w:tc>
          <w:tcPr>
            <w:tcW w:w="647" w:type="pct"/>
            <w:tcBorders>
              <w:top w:val="nil"/>
              <w:left w:val="nil"/>
              <w:bottom w:val="nil"/>
              <w:right w:val="nil"/>
            </w:tcBorders>
            <w:shd w:val="clear" w:color="000000" w:fill="FFFFFF"/>
            <w:vAlign w:val="center"/>
          </w:tcPr>
          <w:p w14:paraId="5CF1A245"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3CEB07E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44DD519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79902B94" w14:textId="77777777" w:rsidR="005570A6" w:rsidRPr="00EE58D6" w:rsidRDefault="005570A6" w:rsidP="00F931CD">
            <w:pPr>
              <w:widowControl/>
              <w:jc w:val="center"/>
              <w:rPr>
                <w:rFonts w:ascii="Arial" w:eastAsia="等线" w:hAnsi="Arial" w:cs="Arial"/>
                <w:color w:val="000000"/>
                <w:kern w:val="0"/>
                <w:sz w:val="18"/>
                <w:szCs w:val="18"/>
              </w:rPr>
            </w:pPr>
          </w:p>
        </w:tc>
        <w:tc>
          <w:tcPr>
            <w:tcW w:w="93" w:type="pct"/>
            <w:tcBorders>
              <w:top w:val="nil"/>
              <w:left w:val="nil"/>
              <w:bottom w:val="nil"/>
              <w:right w:val="nil"/>
            </w:tcBorders>
            <w:shd w:val="clear" w:color="auto" w:fill="auto"/>
            <w:noWrap/>
            <w:vAlign w:val="center"/>
          </w:tcPr>
          <w:p w14:paraId="2AE4B42B"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22E0A29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vAlign w:val="center"/>
          </w:tcPr>
          <w:p w14:paraId="1EC9A9C9" w14:textId="77777777" w:rsidR="005570A6" w:rsidRPr="00EE58D6" w:rsidRDefault="005570A6" w:rsidP="00F931CD">
            <w:pPr>
              <w:widowControl/>
              <w:jc w:val="center"/>
              <w:rPr>
                <w:rFonts w:ascii="Arial" w:eastAsia="等线" w:hAnsi="Arial" w:cs="Arial"/>
                <w:color w:val="000000"/>
                <w:kern w:val="0"/>
                <w:sz w:val="18"/>
                <w:szCs w:val="18"/>
              </w:rPr>
            </w:pPr>
          </w:p>
        </w:tc>
        <w:tc>
          <w:tcPr>
            <w:tcW w:w="92" w:type="pct"/>
            <w:tcBorders>
              <w:top w:val="nil"/>
              <w:left w:val="nil"/>
              <w:bottom w:val="nil"/>
              <w:right w:val="nil"/>
            </w:tcBorders>
            <w:shd w:val="clear" w:color="auto" w:fill="auto"/>
            <w:noWrap/>
            <w:vAlign w:val="center"/>
          </w:tcPr>
          <w:p w14:paraId="39834954"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68709ED7" w14:textId="77777777" w:rsidTr="00E134B7">
        <w:trPr>
          <w:trHeight w:hRule="exact" w:val="272"/>
        </w:trPr>
        <w:tc>
          <w:tcPr>
            <w:tcW w:w="1177" w:type="pct"/>
            <w:tcBorders>
              <w:top w:val="nil"/>
              <w:left w:val="nil"/>
              <w:bottom w:val="nil"/>
              <w:right w:val="nil"/>
            </w:tcBorders>
            <w:shd w:val="clear" w:color="auto" w:fill="auto"/>
            <w:noWrap/>
            <w:vAlign w:val="center"/>
          </w:tcPr>
          <w:p w14:paraId="460B5491"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Total carbohydrate</w:t>
            </w:r>
          </w:p>
        </w:tc>
        <w:tc>
          <w:tcPr>
            <w:tcW w:w="646" w:type="pct"/>
            <w:tcBorders>
              <w:top w:val="nil"/>
              <w:left w:val="nil"/>
              <w:bottom w:val="nil"/>
              <w:right w:val="nil"/>
            </w:tcBorders>
            <w:shd w:val="clear" w:color="000000" w:fill="FFFFFF"/>
          </w:tcPr>
          <w:p w14:paraId="3BB8196A"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60.3(5.8)</w:t>
            </w:r>
          </w:p>
        </w:tc>
        <w:tc>
          <w:tcPr>
            <w:tcW w:w="647" w:type="pct"/>
            <w:tcBorders>
              <w:top w:val="nil"/>
              <w:left w:val="nil"/>
              <w:bottom w:val="nil"/>
              <w:right w:val="nil"/>
            </w:tcBorders>
            <w:shd w:val="clear" w:color="000000" w:fill="FFFFFF"/>
          </w:tcPr>
          <w:p w14:paraId="20B3D013"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39.0(5.6)</w:t>
            </w:r>
          </w:p>
        </w:tc>
        <w:tc>
          <w:tcPr>
            <w:tcW w:w="93" w:type="pct"/>
            <w:tcBorders>
              <w:top w:val="nil"/>
              <w:left w:val="nil"/>
              <w:bottom w:val="nil"/>
              <w:right w:val="nil"/>
            </w:tcBorders>
            <w:shd w:val="clear" w:color="auto" w:fill="auto"/>
            <w:noWrap/>
            <w:vAlign w:val="center"/>
          </w:tcPr>
          <w:p w14:paraId="2D42373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D694D4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54.9(9.1)</w:t>
            </w:r>
          </w:p>
        </w:tc>
        <w:tc>
          <w:tcPr>
            <w:tcW w:w="563" w:type="pct"/>
            <w:tcBorders>
              <w:top w:val="nil"/>
              <w:left w:val="nil"/>
              <w:bottom w:val="nil"/>
              <w:right w:val="nil"/>
            </w:tcBorders>
            <w:shd w:val="clear" w:color="000000" w:fill="FFFFFF"/>
          </w:tcPr>
          <w:p w14:paraId="6BC68FB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44.2(6.9)</w:t>
            </w:r>
          </w:p>
        </w:tc>
        <w:tc>
          <w:tcPr>
            <w:tcW w:w="93" w:type="pct"/>
            <w:tcBorders>
              <w:top w:val="nil"/>
              <w:left w:val="nil"/>
              <w:bottom w:val="nil"/>
              <w:right w:val="nil"/>
            </w:tcBorders>
            <w:shd w:val="clear" w:color="auto" w:fill="auto"/>
            <w:noWrap/>
            <w:vAlign w:val="center"/>
          </w:tcPr>
          <w:p w14:paraId="3B84EB3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53FDD8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58.6(7.0)</w:t>
            </w:r>
          </w:p>
        </w:tc>
        <w:tc>
          <w:tcPr>
            <w:tcW w:w="563" w:type="pct"/>
            <w:tcBorders>
              <w:top w:val="nil"/>
              <w:left w:val="nil"/>
              <w:bottom w:val="nil"/>
              <w:right w:val="nil"/>
            </w:tcBorders>
            <w:shd w:val="clear" w:color="000000" w:fill="FFFFFF"/>
          </w:tcPr>
          <w:p w14:paraId="2E21F090"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39.8(6.5)</w:t>
            </w:r>
          </w:p>
        </w:tc>
        <w:tc>
          <w:tcPr>
            <w:tcW w:w="92" w:type="pct"/>
            <w:tcBorders>
              <w:top w:val="nil"/>
              <w:left w:val="nil"/>
              <w:bottom w:val="nil"/>
              <w:right w:val="nil"/>
            </w:tcBorders>
            <w:shd w:val="clear" w:color="auto" w:fill="auto"/>
            <w:noWrap/>
            <w:vAlign w:val="center"/>
          </w:tcPr>
          <w:p w14:paraId="67169575"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08EA1F11" w14:textId="77777777" w:rsidTr="00E134B7">
        <w:trPr>
          <w:trHeight w:hRule="exact" w:val="272"/>
        </w:trPr>
        <w:tc>
          <w:tcPr>
            <w:tcW w:w="1177" w:type="pct"/>
            <w:tcBorders>
              <w:top w:val="nil"/>
              <w:left w:val="nil"/>
              <w:bottom w:val="nil"/>
              <w:right w:val="nil"/>
            </w:tcBorders>
            <w:shd w:val="clear" w:color="auto" w:fill="auto"/>
            <w:noWrap/>
            <w:vAlign w:val="center"/>
          </w:tcPr>
          <w:p w14:paraId="438A892E"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High-quality carbohydrate</w:t>
            </w:r>
          </w:p>
        </w:tc>
        <w:tc>
          <w:tcPr>
            <w:tcW w:w="646" w:type="pct"/>
            <w:tcBorders>
              <w:top w:val="nil"/>
              <w:left w:val="nil"/>
              <w:bottom w:val="nil"/>
              <w:right w:val="nil"/>
            </w:tcBorders>
            <w:shd w:val="clear" w:color="000000" w:fill="FFFFFF"/>
          </w:tcPr>
          <w:p w14:paraId="34BD72D8"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15.2(12.1)</w:t>
            </w:r>
          </w:p>
        </w:tc>
        <w:tc>
          <w:tcPr>
            <w:tcW w:w="647" w:type="pct"/>
            <w:tcBorders>
              <w:top w:val="nil"/>
              <w:left w:val="nil"/>
              <w:bottom w:val="nil"/>
              <w:right w:val="nil"/>
            </w:tcBorders>
            <w:shd w:val="clear" w:color="000000" w:fill="FFFFFF"/>
          </w:tcPr>
          <w:p w14:paraId="62EB86BB"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8.9(6.9)</w:t>
            </w:r>
          </w:p>
        </w:tc>
        <w:tc>
          <w:tcPr>
            <w:tcW w:w="93" w:type="pct"/>
            <w:tcBorders>
              <w:top w:val="nil"/>
              <w:left w:val="nil"/>
              <w:bottom w:val="nil"/>
              <w:right w:val="nil"/>
            </w:tcBorders>
            <w:shd w:val="clear" w:color="auto" w:fill="auto"/>
            <w:noWrap/>
            <w:vAlign w:val="center"/>
          </w:tcPr>
          <w:p w14:paraId="009CB1F8"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AFD560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12.7(10.7)</w:t>
            </w:r>
          </w:p>
        </w:tc>
        <w:tc>
          <w:tcPr>
            <w:tcW w:w="563" w:type="pct"/>
            <w:tcBorders>
              <w:top w:val="nil"/>
              <w:left w:val="nil"/>
              <w:bottom w:val="nil"/>
              <w:right w:val="nil"/>
            </w:tcBorders>
            <w:shd w:val="clear" w:color="000000" w:fill="FFFFFF"/>
          </w:tcPr>
          <w:p w14:paraId="13D973E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10.3(8.1)</w:t>
            </w:r>
          </w:p>
        </w:tc>
        <w:tc>
          <w:tcPr>
            <w:tcW w:w="93" w:type="pct"/>
            <w:tcBorders>
              <w:top w:val="nil"/>
              <w:left w:val="nil"/>
              <w:bottom w:val="nil"/>
              <w:right w:val="nil"/>
            </w:tcBorders>
            <w:shd w:val="clear" w:color="auto" w:fill="auto"/>
            <w:noWrap/>
            <w:vAlign w:val="center"/>
          </w:tcPr>
          <w:p w14:paraId="184125D7"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16555B4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15.2(12.0)</w:t>
            </w:r>
          </w:p>
        </w:tc>
        <w:tc>
          <w:tcPr>
            <w:tcW w:w="563" w:type="pct"/>
            <w:tcBorders>
              <w:top w:val="nil"/>
              <w:left w:val="nil"/>
              <w:bottom w:val="nil"/>
              <w:right w:val="nil"/>
            </w:tcBorders>
            <w:shd w:val="clear" w:color="000000" w:fill="FFFFFF"/>
          </w:tcPr>
          <w:p w14:paraId="639CB3F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8.9(7.1)</w:t>
            </w:r>
          </w:p>
        </w:tc>
        <w:tc>
          <w:tcPr>
            <w:tcW w:w="92" w:type="pct"/>
            <w:tcBorders>
              <w:top w:val="nil"/>
              <w:left w:val="nil"/>
              <w:bottom w:val="nil"/>
              <w:right w:val="nil"/>
            </w:tcBorders>
            <w:shd w:val="clear" w:color="auto" w:fill="auto"/>
            <w:noWrap/>
            <w:vAlign w:val="center"/>
          </w:tcPr>
          <w:p w14:paraId="0DB236B9"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4FBE789B" w14:textId="77777777" w:rsidTr="00E134B7">
        <w:trPr>
          <w:trHeight w:hRule="exact" w:val="272"/>
        </w:trPr>
        <w:tc>
          <w:tcPr>
            <w:tcW w:w="1177" w:type="pct"/>
            <w:tcBorders>
              <w:top w:val="nil"/>
              <w:left w:val="nil"/>
              <w:bottom w:val="nil"/>
              <w:right w:val="nil"/>
            </w:tcBorders>
            <w:shd w:val="clear" w:color="auto" w:fill="auto"/>
            <w:noWrap/>
            <w:vAlign w:val="center"/>
          </w:tcPr>
          <w:p w14:paraId="18B68A12" w14:textId="77777777" w:rsidR="005570A6" w:rsidRPr="00EE58D6" w:rsidRDefault="005570A6" w:rsidP="00F931CD">
            <w:pPr>
              <w:widowControl/>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 xml:space="preserve">    Low-quality carbohydrate</w:t>
            </w:r>
          </w:p>
        </w:tc>
        <w:tc>
          <w:tcPr>
            <w:tcW w:w="646" w:type="pct"/>
            <w:tcBorders>
              <w:top w:val="nil"/>
              <w:left w:val="nil"/>
              <w:bottom w:val="nil"/>
              <w:right w:val="nil"/>
            </w:tcBorders>
            <w:shd w:val="clear" w:color="000000" w:fill="FFFFFF"/>
          </w:tcPr>
          <w:p w14:paraId="2DDBA58A"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45.1(11.8)</w:t>
            </w:r>
          </w:p>
        </w:tc>
        <w:tc>
          <w:tcPr>
            <w:tcW w:w="647" w:type="pct"/>
            <w:tcBorders>
              <w:top w:val="nil"/>
              <w:left w:val="nil"/>
              <w:bottom w:val="nil"/>
              <w:right w:val="nil"/>
            </w:tcBorders>
            <w:shd w:val="clear" w:color="000000" w:fill="FFFFFF"/>
          </w:tcPr>
          <w:p w14:paraId="5E6A602B"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30.1(7.7)</w:t>
            </w:r>
          </w:p>
        </w:tc>
        <w:tc>
          <w:tcPr>
            <w:tcW w:w="93" w:type="pct"/>
            <w:tcBorders>
              <w:top w:val="nil"/>
              <w:left w:val="nil"/>
              <w:bottom w:val="nil"/>
              <w:right w:val="nil"/>
            </w:tcBorders>
            <w:shd w:val="clear" w:color="auto" w:fill="auto"/>
            <w:noWrap/>
            <w:vAlign w:val="center"/>
          </w:tcPr>
          <w:p w14:paraId="31F844F0"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8CD3BD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42.2(11.6)</w:t>
            </w:r>
          </w:p>
        </w:tc>
        <w:tc>
          <w:tcPr>
            <w:tcW w:w="563" w:type="pct"/>
            <w:tcBorders>
              <w:top w:val="nil"/>
              <w:left w:val="nil"/>
              <w:bottom w:val="nil"/>
              <w:right w:val="nil"/>
            </w:tcBorders>
            <w:shd w:val="clear" w:color="000000" w:fill="FFFFFF"/>
          </w:tcPr>
          <w:p w14:paraId="047D2D1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33.9(9.1)</w:t>
            </w:r>
          </w:p>
        </w:tc>
        <w:tc>
          <w:tcPr>
            <w:tcW w:w="93" w:type="pct"/>
            <w:tcBorders>
              <w:top w:val="nil"/>
              <w:left w:val="nil"/>
              <w:bottom w:val="nil"/>
              <w:right w:val="nil"/>
            </w:tcBorders>
            <w:shd w:val="clear" w:color="auto" w:fill="auto"/>
            <w:noWrap/>
            <w:vAlign w:val="center"/>
          </w:tcPr>
          <w:p w14:paraId="5138064D"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D56993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43.4(11.9)</w:t>
            </w:r>
          </w:p>
        </w:tc>
        <w:tc>
          <w:tcPr>
            <w:tcW w:w="563" w:type="pct"/>
            <w:tcBorders>
              <w:top w:val="nil"/>
              <w:left w:val="nil"/>
              <w:bottom w:val="nil"/>
              <w:right w:val="nil"/>
            </w:tcBorders>
            <w:shd w:val="clear" w:color="000000" w:fill="FFFFFF"/>
          </w:tcPr>
          <w:p w14:paraId="2E413D6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30.9(8.4)</w:t>
            </w:r>
          </w:p>
        </w:tc>
        <w:tc>
          <w:tcPr>
            <w:tcW w:w="92" w:type="pct"/>
            <w:tcBorders>
              <w:top w:val="nil"/>
              <w:left w:val="nil"/>
              <w:bottom w:val="nil"/>
              <w:right w:val="nil"/>
            </w:tcBorders>
            <w:shd w:val="clear" w:color="auto" w:fill="auto"/>
            <w:noWrap/>
            <w:vAlign w:val="center"/>
          </w:tcPr>
          <w:p w14:paraId="17DE8C71"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18203B0" w14:textId="77777777" w:rsidTr="00E134B7">
        <w:trPr>
          <w:trHeight w:hRule="exact" w:val="272"/>
        </w:trPr>
        <w:tc>
          <w:tcPr>
            <w:tcW w:w="1177" w:type="pct"/>
            <w:tcBorders>
              <w:top w:val="nil"/>
              <w:left w:val="nil"/>
              <w:bottom w:val="nil"/>
              <w:right w:val="nil"/>
            </w:tcBorders>
            <w:shd w:val="clear" w:color="auto" w:fill="auto"/>
            <w:noWrap/>
            <w:vAlign w:val="center"/>
          </w:tcPr>
          <w:p w14:paraId="5925BCEE"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Total protein</w:t>
            </w:r>
          </w:p>
        </w:tc>
        <w:tc>
          <w:tcPr>
            <w:tcW w:w="646" w:type="pct"/>
            <w:tcBorders>
              <w:top w:val="nil"/>
              <w:left w:val="nil"/>
              <w:bottom w:val="nil"/>
              <w:right w:val="nil"/>
            </w:tcBorders>
            <w:shd w:val="clear" w:color="000000" w:fill="FFFFFF"/>
          </w:tcPr>
          <w:p w14:paraId="17CDE283"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12.9(2.6)</w:t>
            </w:r>
          </w:p>
        </w:tc>
        <w:tc>
          <w:tcPr>
            <w:tcW w:w="647" w:type="pct"/>
            <w:tcBorders>
              <w:top w:val="nil"/>
              <w:left w:val="nil"/>
              <w:bottom w:val="nil"/>
              <w:right w:val="nil"/>
            </w:tcBorders>
            <w:shd w:val="clear" w:color="000000" w:fill="FFFFFF"/>
          </w:tcPr>
          <w:p w14:paraId="50776C38"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19.2(4.0)</w:t>
            </w:r>
          </w:p>
        </w:tc>
        <w:tc>
          <w:tcPr>
            <w:tcW w:w="93" w:type="pct"/>
            <w:tcBorders>
              <w:top w:val="nil"/>
              <w:left w:val="nil"/>
              <w:bottom w:val="nil"/>
              <w:right w:val="nil"/>
            </w:tcBorders>
            <w:shd w:val="clear" w:color="auto" w:fill="auto"/>
            <w:noWrap/>
            <w:vAlign w:val="center"/>
          </w:tcPr>
          <w:p w14:paraId="107F75C4"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5CFCD9C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15.6(4.4)</w:t>
            </w:r>
          </w:p>
        </w:tc>
        <w:tc>
          <w:tcPr>
            <w:tcW w:w="563" w:type="pct"/>
            <w:tcBorders>
              <w:top w:val="nil"/>
              <w:left w:val="nil"/>
              <w:bottom w:val="nil"/>
              <w:right w:val="nil"/>
            </w:tcBorders>
            <w:shd w:val="clear" w:color="000000" w:fill="FFFFFF"/>
          </w:tcPr>
          <w:p w14:paraId="6B3C4DF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16.2(3.7)</w:t>
            </w:r>
          </w:p>
        </w:tc>
        <w:tc>
          <w:tcPr>
            <w:tcW w:w="93" w:type="pct"/>
            <w:tcBorders>
              <w:top w:val="nil"/>
              <w:left w:val="nil"/>
              <w:bottom w:val="nil"/>
              <w:right w:val="nil"/>
            </w:tcBorders>
            <w:shd w:val="clear" w:color="auto" w:fill="auto"/>
            <w:noWrap/>
            <w:vAlign w:val="center"/>
          </w:tcPr>
          <w:p w14:paraId="0388A573"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C3FEBA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13.0(2.8)</w:t>
            </w:r>
          </w:p>
        </w:tc>
        <w:tc>
          <w:tcPr>
            <w:tcW w:w="563" w:type="pct"/>
            <w:tcBorders>
              <w:top w:val="nil"/>
              <w:left w:val="nil"/>
              <w:bottom w:val="nil"/>
              <w:right w:val="nil"/>
            </w:tcBorders>
            <w:shd w:val="clear" w:color="000000" w:fill="FFFFFF"/>
          </w:tcPr>
          <w:p w14:paraId="2B3FDBA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19.5(4.3)</w:t>
            </w:r>
          </w:p>
        </w:tc>
        <w:tc>
          <w:tcPr>
            <w:tcW w:w="92" w:type="pct"/>
            <w:tcBorders>
              <w:top w:val="nil"/>
              <w:left w:val="nil"/>
              <w:bottom w:val="nil"/>
              <w:right w:val="nil"/>
            </w:tcBorders>
            <w:shd w:val="clear" w:color="auto" w:fill="auto"/>
            <w:noWrap/>
            <w:vAlign w:val="center"/>
          </w:tcPr>
          <w:p w14:paraId="4BD97C4A"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45350488" w14:textId="77777777" w:rsidTr="00E134B7">
        <w:trPr>
          <w:trHeight w:hRule="exact" w:val="272"/>
        </w:trPr>
        <w:tc>
          <w:tcPr>
            <w:tcW w:w="1177" w:type="pct"/>
            <w:tcBorders>
              <w:top w:val="nil"/>
              <w:left w:val="nil"/>
              <w:bottom w:val="nil"/>
              <w:right w:val="nil"/>
            </w:tcBorders>
            <w:shd w:val="clear" w:color="auto" w:fill="auto"/>
            <w:noWrap/>
            <w:vAlign w:val="center"/>
          </w:tcPr>
          <w:p w14:paraId="23D46ADB" w14:textId="77777777" w:rsidR="005570A6" w:rsidRPr="00EE58D6" w:rsidRDefault="005570A6" w:rsidP="00F931CD">
            <w:pPr>
              <w:widowControl/>
              <w:ind w:firstLineChars="200" w:firstLine="36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Animal protein</w:t>
            </w:r>
          </w:p>
        </w:tc>
        <w:tc>
          <w:tcPr>
            <w:tcW w:w="646" w:type="pct"/>
            <w:tcBorders>
              <w:top w:val="nil"/>
              <w:left w:val="nil"/>
              <w:bottom w:val="nil"/>
              <w:right w:val="nil"/>
            </w:tcBorders>
            <w:shd w:val="clear" w:color="000000" w:fill="FFFFFF"/>
          </w:tcPr>
          <w:p w14:paraId="27140709"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6.5(3.0)</w:t>
            </w:r>
          </w:p>
        </w:tc>
        <w:tc>
          <w:tcPr>
            <w:tcW w:w="647" w:type="pct"/>
            <w:tcBorders>
              <w:top w:val="nil"/>
              <w:left w:val="nil"/>
              <w:bottom w:val="nil"/>
              <w:right w:val="nil"/>
            </w:tcBorders>
            <w:shd w:val="clear" w:color="000000" w:fill="FFFFFF"/>
          </w:tcPr>
          <w:p w14:paraId="465EB5F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13.1(5.0)</w:t>
            </w:r>
          </w:p>
        </w:tc>
        <w:tc>
          <w:tcPr>
            <w:tcW w:w="93" w:type="pct"/>
            <w:tcBorders>
              <w:top w:val="nil"/>
              <w:left w:val="nil"/>
              <w:bottom w:val="nil"/>
              <w:right w:val="nil"/>
            </w:tcBorders>
            <w:shd w:val="clear" w:color="auto" w:fill="auto"/>
            <w:noWrap/>
            <w:vAlign w:val="center"/>
          </w:tcPr>
          <w:p w14:paraId="3A76B7F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2D6F37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11.3(4.7)</w:t>
            </w:r>
          </w:p>
        </w:tc>
        <w:tc>
          <w:tcPr>
            <w:tcW w:w="563" w:type="pct"/>
            <w:tcBorders>
              <w:top w:val="nil"/>
              <w:left w:val="nil"/>
              <w:bottom w:val="nil"/>
              <w:right w:val="nil"/>
            </w:tcBorders>
            <w:shd w:val="clear" w:color="000000" w:fill="FFFFFF"/>
          </w:tcPr>
          <w:p w14:paraId="4B45FB8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7.6(4.0)</w:t>
            </w:r>
          </w:p>
        </w:tc>
        <w:tc>
          <w:tcPr>
            <w:tcW w:w="93" w:type="pct"/>
            <w:tcBorders>
              <w:top w:val="nil"/>
              <w:left w:val="nil"/>
              <w:bottom w:val="nil"/>
              <w:right w:val="nil"/>
            </w:tcBorders>
            <w:shd w:val="clear" w:color="auto" w:fill="auto"/>
            <w:noWrap/>
            <w:vAlign w:val="center"/>
          </w:tcPr>
          <w:p w14:paraId="56CE92AD"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DDDD8A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5.0(2.3)</w:t>
            </w:r>
          </w:p>
        </w:tc>
        <w:tc>
          <w:tcPr>
            <w:tcW w:w="563" w:type="pct"/>
            <w:tcBorders>
              <w:top w:val="nil"/>
              <w:left w:val="nil"/>
              <w:bottom w:val="nil"/>
              <w:right w:val="nil"/>
            </w:tcBorders>
            <w:shd w:val="clear" w:color="000000" w:fill="FFFFFF"/>
          </w:tcPr>
          <w:p w14:paraId="52CC73E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14.9(4.2)</w:t>
            </w:r>
          </w:p>
        </w:tc>
        <w:tc>
          <w:tcPr>
            <w:tcW w:w="92" w:type="pct"/>
            <w:tcBorders>
              <w:top w:val="nil"/>
              <w:left w:val="nil"/>
              <w:bottom w:val="nil"/>
              <w:right w:val="nil"/>
            </w:tcBorders>
            <w:shd w:val="clear" w:color="auto" w:fill="auto"/>
            <w:noWrap/>
            <w:vAlign w:val="center"/>
          </w:tcPr>
          <w:p w14:paraId="08872F7A"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A4657A8" w14:textId="77777777" w:rsidTr="00E134B7">
        <w:trPr>
          <w:trHeight w:hRule="exact" w:val="272"/>
        </w:trPr>
        <w:tc>
          <w:tcPr>
            <w:tcW w:w="1177" w:type="pct"/>
            <w:tcBorders>
              <w:top w:val="nil"/>
              <w:left w:val="nil"/>
              <w:bottom w:val="nil"/>
              <w:right w:val="nil"/>
            </w:tcBorders>
            <w:shd w:val="clear" w:color="auto" w:fill="auto"/>
            <w:noWrap/>
            <w:vAlign w:val="center"/>
          </w:tcPr>
          <w:p w14:paraId="1DFBAB80" w14:textId="77777777" w:rsidR="005570A6" w:rsidRPr="00EE58D6" w:rsidRDefault="005570A6" w:rsidP="00F931CD">
            <w:pPr>
              <w:widowControl/>
              <w:ind w:firstLineChars="200" w:firstLine="36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Plant protein</w:t>
            </w:r>
          </w:p>
        </w:tc>
        <w:tc>
          <w:tcPr>
            <w:tcW w:w="646" w:type="pct"/>
            <w:tcBorders>
              <w:top w:val="nil"/>
              <w:left w:val="nil"/>
              <w:bottom w:val="nil"/>
              <w:right w:val="nil"/>
            </w:tcBorders>
            <w:shd w:val="clear" w:color="000000" w:fill="FFFFFF"/>
          </w:tcPr>
          <w:p w14:paraId="5AEF1C06"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6.1(2.4)</w:t>
            </w:r>
          </w:p>
        </w:tc>
        <w:tc>
          <w:tcPr>
            <w:tcW w:w="647" w:type="pct"/>
            <w:tcBorders>
              <w:top w:val="nil"/>
              <w:left w:val="nil"/>
              <w:bottom w:val="nil"/>
              <w:right w:val="nil"/>
            </w:tcBorders>
            <w:shd w:val="clear" w:color="000000" w:fill="FFFFFF"/>
          </w:tcPr>
          <w:p w14:paraId="2212F9CF"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5.7(2.7)</w:t>
            </w:r>
          </w:p>
        </w:tc>
        <w:tc>
          <w:tcPr>
            <w:tcW w:w="93" w:type="pct"/>
            <w:tcBorders>
              <w:top w:val="nil"/>
              <w:left w:val="nil"/>
              <w:bottom w:val="nil"/>
              <w:right w:val="nil"/>
            </w:tcBorders>
            <w:shd w:val="clear" w:color="auto" w:fill="auto"/>
            <w:noWrap/>
            <w:vAlign w:val="center"/>
          </w:tcPr>
          <w:p w14:paraId="4D0635B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731BC4B1"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4.0(1.5)</w:t>
            </w:r>
          </w:p>
        </w:tc>
        <w:tc>
          <w:tcPr>
            <w:tcW w:w="563" w:type="pct"/>
            <w:tcBorders>
              <w:top w:val="nil"/>
              <w:left w:val="nil"/>
              <w:bottom w:val="nil"/>
              <w:right w:val="nil"/>
            </w:tcBorders>
            <w:shd w:val="clear" w:color="000000" w:fill="FFFFFF"/>
          </w:tcPr>
          <w:p w14:paraId="0B55A8D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8.3(2.3)</w:t>
            </w:r>
          </w:p>
        </w:tc>
        <w:tc>
          <w:tcPr>
            <w:tcW w:w="93" w:type="pct"/>
            <w:tcBorders>
              <w:top w:val="nil"/>
              <w:left w:val="nil"/>
              <w:bottom w:val="nil"/>
              <w:right w:val="nil"/>
            </w:tcBorders>
            <w:shd w:val="clear" w:color="auto" w:fill="auto"/>
            <w:noWrap/>
            <w:vAlign w:val="center"/>
          </w:tcPr>
          <w:p w14:paraId="703A5721"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92D7AD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7.7(2.6)</w:t>
            </w:r>
          </w:p>
        </w:tc>
        <w:tc>
          <w:tcPr>
            <w:tcW w:w="563" w:type="pct"/>
            <w:tcBorders>
              <w:top w:val="nil"/>
              <w:left w:val="nil"/>
              <w:bottom w:val="nil"/>
              <w:right w:val="nil"/>
            </w:tcBorders>
            <w:shd w:val="clear" w:color="000000" w:fill="FFFFFF"/>
          </w:tcPr>
          <w:p w14:paraId="30CE224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4.3(1.8)</w:t>
            </w:r>
          </w:p>
        </w:tc>
        <w:tc>
          <w:tcPr>
            <w:tcW w:w="92" w:type="pct"/>
            <w:tcBorders>
              <w:top w:val="nil"/>
              <w:left w:val="nil"/>
              <w:bottom w:val="nil"/>
              <w:right w:val="nil"/>
            </w:tcBorders>
            <w:shd w:val="clear" w:color="auto" w:fill="auto"/>
            <w:noWrap/>
            <w:vAlign w:val="center"/>
          </w:tcPr>
          <w:p w14:paraId="6F06FDDF"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841C5E7" w14:textId="77777777" w:rsidTr="00E134B7">
        <w:trPr>
          <w:trHeight w:hRule="exact" w:val="272"/>
        </w:trPr>
        <w:tc>
          <w:tcPr>
            <w:tcW w:w="1177" w:type="pct"/>
            <w:tcBorders>
              <w:top w:val="nil"/>
              <w:left w:val="nil"/>
              <w:bottom w:val="nil"/>
              <w:right w:val="nil"/>
            </w:tcBorders>
            <w:shd w:val="clear" w:color="auto" w:fill="auto"/>
            <w:noWrap/>
            <w:vAlign w:val="center"/>
          </w:tcPr>
          <w:p w14:paraId="779DCDC6" w14:textId="77777777" w:rsidR="005570A6" w:rsidRPr="00EE58D6" w:rsidRDefault="005570A6" w:rsidP="00F931CD">
            <w:pPr>
              <w:widowControl/>
              <w:ind w:firstLineChars="100" w:firstLine="180"/>
              <w:jc w:val="left"/>
              <w:rPr>
                <w:rFonts w:ascii="Arial" w:eastAsia="等线" w:hAnsi="Arial" w:cs="Arial"/>
                <w:color w:val="000000"/>
                <w:kern w:val="0"/>
                <w:sz w:val="18"/>
                <w:szCs w:val="18"/>
              </w:rPr>
            </w:pPr>
            <w:r w:rsidRPr="00EE58D6">
              <w:rPr>
                <w:rFonts w:ascii="Arial" w:eastAsia="等线" w:hAnsi="Arial" w:cs="Arial"/>
                <w:color w:val="000000"/>
                <w:kern w:val="0"/>
                <w:sz w:val="18"/>
                <w:szCs w:val="18"/>
              </w:rPr>
              <w:t>Total fat</w:t>
            </w:r>
          </w:p>
        </w:tc>
        <w:tc>
          <w:tcPr>
            <w:tcW w:w="646" w:type="pct"/>
            <w:tcBorders>
              <w:top w:val="nil"/>
              <w:left w:val="nil"/>
              <w:bottom w:val="nil"/>
              <w:right w:val="nil"/>
            </w:tcBorders>
            <w:shd w:val="clear" w:color="000000" w:fill="FFFFFF"/>
          </w:tcPr>
          <w:p w14:paraId="7BEC2DF8"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26.8(5.1)</w:t>
            </w:r>
          </w:p>
        </w:tc>
        <w:tc>
          <w:tcPr>
            <w:tcW w:w="647" w:type="pct"/>
            <w:tcBorders>
              <w:top w:val="nil"/>
              <w:left w:val="nil"/>
              <w:bottom w:val="nil"/>
              <w:right w:val="nil"/>
            </w:tcBorders>
            <w:shd w:val="clear" w:color="000000" w:fill="FFFFFF"/>
          </w:tcPr>
          <w:p w14:paraId="2EAC8BD7"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40.8(5.5)</w:t>
            </w:r>
          </w:p>
        </w:tc>
        <w:tc>
          <w:tcPr>
            <w:tcW w:w="93" w:type="pct"/>
            <w:tcBorders>
              <w:top w:val="nil"/>
              <w:left w:val="nil"/>
              <w:bottom w:val="nil"/>
              <w:right w:val="nil"/>
            </w:tcBorders>
            <w:shd w:val="clear" w:color="auto" w:fill="auto"/>
            <w:noWrap/>
            <w:vAlign w:val="center"/>
          </w:tcPr>
          <w:p w14:paraId="2C7D7D9D"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552B7919"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29.2(6.7)</w:t>
            </w:r>
          </w:p>
        </w:tc>
        <w:tc>
          <w:tcPr>
            <w:tcW w:w="563" w:type="pct"/>
            <w:tcBorders>
              <w:top w:val="nil"/>
              <w:left w:val="nil"/>
              <w:bottom w:val="nil"/>
              <w:right w:val="nil"/>
            </w:tcBorders>
            <w:shd w:val="clear" w:color="000000" w:fill="FFFFFF"/>
          </w:tcPr>
          <w:p w14:paraId="7FD184C7"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38.6(6.2)</w:t>
            </w:r>
          </w:p>
        </w:tc>
        <w:tc>
          <w:tcPr>
            <w:tcW w:w="93" w:type="pct"/>
            <w:tcBorders>
              <w:top w:val="nil"/>
              <w:left w:val="nil"/>
              <w:bottom w:val="nil"/>
              <w:right w:val="nil"/>
            </w:tcBorders>
            <w:shd w:val="clear" w:color="auto" w:fill="auto"/>
            <w:noWrap/>
            <w:vAlign w:val="center"/>
          </w:tcPr>
          <w:p w14:paraId="23DFB830"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58A9C08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29.0(6.4)</w:t>
            </w:r>
          </w:p>
        </w:tc>
        <w:tc>
          <w:tcPr>
            <w:tcW w:w="563" w:type="pct"/>
            <w:tcBorders>
              <w:top w:val="nil"/>
              <w:left w:val="nil"/>
              <w:bottom w:val="nil"/>
              <w:right w:val="nil"/>
            </w:tcBorders>
            <w:shd w:val="clear" w:color="000000" w:fill="FFFFFF"/>
          </w:tcPr>
          <w:p w14:paraId="034B287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38.9(6.5)</w:t>
            </w:r>
          </w:p>
        </w:tc>
        <w:tc>
          <w:tcPr>
            <w:tcW w:w="92" w:type="pct"/>
            <w:tcBorders>
              <w:top w:val="nil"/>
              <w:left w:val="nil"/>
              <w:bottom w:val="nil"/>
              <w:right w:val="nil"/>
            </w:tcBorders>
            <w:shd w:val="clear" w:color="auto" w:fill="auto"/>
            <w:noWrap/>
            <w:vAlign w:val="center"/>
          </w:tcPr>
          <w:p w14:paraId="755C7D59"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9823F8C" w14:textId="77777777" w:rsidTr="00E134B7">
        <w:trPr>
          <w:trHeight w:hRule="exact" w:val="272"/>
        </w:trPr>
        <w:tc>
          <w:tcPr>
            <w:tcW w:w="1177" w:type="pct"/>
            <w:tcBorders>
              <w:top w:val="nil"/>
              <w:left w:val="nil"/>
              <w:bottom w:val="nil"/>
              <w:right w:val="nil"/>
            </w:tcBorders>
            <w:shd w:val="clear" w:color="auto" w:fill="auto"/>
            <w:noWrap/>
            <w:vAlign w:val="center"/>
          </w:tcPr>
          <w:p w14:paraId="0E522888" w14:textId="77777777" w:rsidR="005570A6" w:rsidRPr="00EE58D6" w:rsidRDefault="005570A6" w:rsidP="00F931CD">
            <w:pPr>
              <w:widowControl/>
              <w:ind w:firstLineChars="200" w:firstLine="360"/>
              <w:jc w:val="left"/>
              <w:rPr>
                <w:rFonts w:ascii="Arial" w:eastAsia="等线" w:hAnsi="Arial" w:cs="Arial"/>
                <w:color w:val="000000"/>
                <w:kern w:val="0"/>
                <w:sz w:val="18"/>
                <w:szCs w:val="18"/>
              </w:rPr>
            </w:pPr>
            <w:r w:rsidRPr="00EE58D6">
              <w:rPr>
                <w:rFonts w:ascii="Arial" w:hAnsi="Arial" w:cs="Arial"/>
                <w:color w:val="242021"/>
                <w:sz w:val="18"/>
                <w:szCs w:val="18"/>
              </w:rPr>
              <w:t>Saturated fat</w:t>
            </w:r>
          </w:p>
        </w:tc>
        <w:tc>
          <w:tcPr>
            <w:tcW w:w="646" w:type="pct"/>
            <w:tcBorders>
              <w:top w:val="nil"/>
              <w:left w:val="nil"/>
              <w:bottom w:val="nil"/>
              <w:right w:val="nil"/>
            </w:tcBorders>
            <w:shd w:val="clear" w:color="000000" w:fill="FFFFFF"/>
          </w:tcPr>
          <w:p w14:paraId="00E99565"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8.6(2.4)</w:t>
            </w:r>
          </w:p>
        </w:tc>
        <w:tc>
          <w:tcPr>
            <w:tcW w:w="647" w:type="pct"/>
            <w:tcBorders>
              <w:top w:val="nil"/>
              <w:left w:val="nil"/>
              <w:bottom w:val="nil"/>
              <w:right w:val="nil"/>
            </w:tcBorders>
            <w:shd w:val="clear" w:color="000000" w:fill="FFFFFF"/>
          </w:tcPr>
          <w:p w14:paraId="1C14E8B5"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13.2(3.0)</w:t>
            </w:r>
          </w:p>
        </w:tc>
        <w:tc>
          <w:tcPr>
            <w:tcW w:w="93" w:type="pct"/>
            <w:tcBorders>
              <w:top w:val="nil"/>
              <w:left w:val="nil"/>
              <w:bottom w:val="nil"/>
              <w:right w:val="nil"/>
            </w:tcBorders>
            <w:shd w:val="clear" w:color="auto" w:fill="auto"/>
            <w:noWrap/>
            <w:vAlign w:val="center"/>
          </w:tcPr>
          <w:p w14:paraId="69303740"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2B0047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9.8(3.1)</w:t>
            </w:r>
          </w:p>
        </w:tc>
        <w:tc>
          <w:tcPr>
            <w:tcW w:w="563" w:type="pct"/>
            <w:tcBorders>
              <w:top w:val="nil"/>
              <w:left w:val="nil"/>
              <w:bottom w:val="nil"/>
              <w:right w:val="nil"/>
            </w:tcBorders>
            <w:shd w:val="clear" w:color="000000" w:fill="FFFFFF"/>
          </w:tcPr>
          <w:p w14:paraId="75A8BA6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12.2(2.9)</w:t>
            </w:r>
          </w:p>
        </w:tc>
        <w:tc>
          <w:tcPr>
            <w:tcW w:w="93" w:type="pct"/>
            <w:tcBorders>
              <w:top w:val="nil"/>
              <w:left w:val="nil"/>
              <w:bottom w:val="nil"/>
              <w:right w:val="nil"/>
            </w:tcBorders>
            <w:shd w:val="clear" w:color="auto" w:fill="auto"/>
            <w:noWrap/>
            <w:vAlign w:val="center"/>
          </w:tcPr>
          <w:p w14:paraId="6504B5F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00C5EB4D"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9.1(2.7)</w:t>
            </w:r>
          </w:p>
        </w:tc>
        <w:tc>
          <w:tcPr>
            <w:tcW w:w="563" w:type="pct"/>
            <w:tcBorders>
              <w:top w:val="nil"/>
              <w:left w:val="nil"/>
              <w:bottom w:val="nil"/>
              <w:right w:val="nil"/>
            </w:tcBorders>
            <w:shd w:val="clear" w:color="000000" w:fill="FFFFFF"/>
          </w:tcPr>
          <w:p w14:paraId="43E09448"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12.8(3.1)</w:t>
            </w:r>
          </w:p>
        </w:tc>
        <w:tc>
          <w:tcPr>
            <w:tcW w:w="92" w:type="pct"/>
            <w:tcBorders>
              <w:top w:val="nil"/>
              <w:left w:val="nil"/>
              <w:bottom w:val="nil"/>
              <w:right w:val="nil"/>
            </w:tcBorders>
            <w:shd w:val="clear" w:color="auto" w:fill="auto"/>
            <w:noWrap/>
            <w:vAlign w:val="center"/>
          </w:tcPr>
          <w:p w14:paraId="19A5678D"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41F295BD" w14:textId="77777777" w:rsidTr="00E134B7">
        <w:trPr>
          <w:trHeight w:hRule="exact" w:val="272"/>
        </w:trPr>
        <w:tc>
          <w:tcPr>
            <w:tcW w:w="1177" w:type="pct"/>
            <w:tcBorders>
              <w:top w:val="nil"/>
              <w:left w:val="nil"/>
              <w:bottom w:val="nil"/>
              <w:right w:val="nil"/>
            </w:tcBorders>
            <w:shd w:val="clear" w:color="auto" w:fill="auto"/>
            <w:noWrap/>
            <w:vAlign w:val="center"/>
          </w:tcPr>
          <w:p w14:paraId="14CCC7F6" w14:textId="77777777" w:rsidR="005570A6" w:rsidRPr="00EE58D6" w:rsidRDefault="005570A6" w:rsidP="00F931CD">
            <w:pPr>
              <w:widowControl/>
              <w:ind w:firstLineChars="200" w:firstLine="360"/>
              <w:jc w:val="left"/>
              <w:rPr>
                <w:rFonts w:ascii="Arial" w:hAnsi="Arial" w:cs="Arial"/>
                <w:color w:val="242021"/>
                <w:sz w:val="18"/>
                <w:szCs w:val="18"/>
              </w:rPr>
            </w:pPr>
            <w:r w:rsidRPr="00EE58D6">
              <w:rPr>
                <w:rFonts w:ascii="Arial" w:hAnsi="Arial" w:cs="Arial"/>
                <w:color w:val="242021"/>
                <w:sz w:val="18"/>
                <w:szCs w:val="18"/>
              </w:rPr>
              <w:t>Unsaturated fat</w:t>
            </w:r>
          </w:p>
        </w:tc>
        <w:tc>
          <w:tcPr>
            <w:tcW w:w="646" w:type="pct"/>
            <w:tcBorders>
              <w:top w:val="nil"/>
              <w:left w:val="nil"/>
              <w:bottom w:val="nil"/>
              <w:right w:val="nil"/>
            </w:tcBorders>
            <w:shd w:val="clear" w:color="000000" w:fill="FFFFFF"/>
          </w:tcPr>
          <w:p w14:paraId="0F1FE3A4"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15.7(3.6)</w:t>
            </w:r>
          </w:p>
        </w:tc>
        <w:tc>
          <w:tcPr>
            <w:tcW w:w="647" w:type="pct"/>
            <w:tcBorders>
              <w:top w:val="nil"/>
              <w:left w:val="nil"/>
              <w:bottom w:val="nil"/>
              <w:right w:val="nil"/>
            </w:tcBorders>
            <w:shd w:val="clear" w:color="000000" w:fill="FFFFFF"/>
          </w:tcPr>
          <w:p w14:paraId="556CB1B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24.0(4.5)</w:t>
            </w:r>
          </w:p>
        </w:tc>
        <w:tc>
          <w:tcPr>
            <w:tcW w:w="93" w:type="pct"/>
            <w:tcBorders>
              <w:top w:val="nil"/>
              <w:left w:val="nil"/>
              <w:bottom w:val="nil"/>
              <w:right w:val="nil"/>
            </w:tcBorders>
            <w:shd w:val="clear" w:color="auto" w:fill="auto"/>
            <w:noWrap/>
            <w:vAlign w:val="center"/>
          </w:tcPr>
          <w:p w14:paraId="45E9A619"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670E687A"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16.6(4.2)</w:t>
            </w:r>
          </w:p>
        </w:tc>
        <w:tc>
          <w:tcPr>
            <w:tcW w:w="563" w:type="pct"/>
            <w:tcBorders>
              <w:top w:val="nil"/>
              <w:left w:val="nil"/>
              <w:bottom w:val="nil"/>
              <w:right w:val="nil"/>
            </w:tcBorders>
            <w:shd w:val="clear" w:color="000000" w:fill="FFFFFF"/>
          </w:tcPr>
          <w:p w14:paraId="2ECAF746"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23.1(5.0)</w:t>
            </w:r>
          </w:p>
        </w:tc>
        <w:tc>
          <w:tcPr>
            <w:tcW w:w="93" w:type="pct"/>
            <w:tcBorders>
              <w:top w:val="nil"/>
              <w:left w:val="nil"/>
              <w:bottom w:val="nil"/>
              <w:right w:val="nil"/>
            </w:tcBorders>
            <w:shd w:val="clear" w:color="auto" w:fill="auto"/>
            <w:noWrap/>
            <w:vAlign w:val="center"/>
          </w:tcPr>
          <w:p w14:paraId="3B7D01EF"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5C00EE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17.3(4.5)</w:t>
            </w:r>
          </w:p>
        </w:tc>
        <w:tc>
          <w:tcPr>
            <w:tcW w:w="563" w:type="pct"/>
            <w:tcBorders>
              <w:top w:val="nil"/>
              <w:left w:val="nil"/>
              <w:bottom w:val="nil"/>
              <w:right w:val="nil"/>
            </w:tcBorders>
            <w:shd w:val="clear" w:color="000000" w:fill="FFFFFF"/>
          </w:tcPr>
          <w:p w14:paraId="7409A9E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22.5(4.7)</w:t>
            </w:r>
          </w:p>
        </w:tc>
        <w:tc>
          <w:tcPr>
            <w:tcW w:w="92" w:type="pct"/>
            <w:tcBorders>
              <w:top w:val="nil"/>
              <w:left w:val="nil"/>
              <w:bottom w:val="nil"/>
              <w:right w:val="nil"/>
            </w:tcBorders>
            <w:shd w:val="clear" w:color="auto" w:fill="auto"/>
            <w:noWrap/>
            <w:vAlign w:val="center"/>
          </w:tcPr>
          <w:p w14:paraId="31C732BF"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7B6CB612" w14:textId="77777777" w:rsidTr="00E134B7">
        <w:trPr>
          <w:trHeight w:hRule="exact" w:val="272"/>
        </w:trPr>
        <w:tc>
          <w:tcPr>
            <w:tcW w:w="1177" w:type="pct"/>
            <w:tcBorders>
              <w:top w:val="nil"/>
              <w:left w:val="nil"/>
              <w:bottom w:val="nil"/>
              <w:right w:val="nil"/>
            </w:tcBorders>
            <w:shd w:val="clear" w:color="auto" w:fill="auto"/>
            <w:noWrap/>
            <w:vAlign w:val="center"/>
          </w:tcPr>
          <w:p w14:paraId="12675106" w14:textId="77777777" w:rsidR="005570A6" w:rsidRPr="00EE58D6" w:rsidRDefault="005570A6" w:rsidP="00F931CD">
            <w:pPr>
              <w:widowControl/>
              <w:ind w:firstLineChars="300" w:firstLine="540"/>
              <w:jc w:val="left"/>
              <w:rPr>
                <w:rFonts w:ascii="Arial" w:hAnsi="Arial" w:cs="Arial"/>
                <w:color w:val="242021"/>
                <w:sz w:val="18"/>
                <w:szCs w:val="18"/>
              </w:rPr>
            </w:pPr>
            <w:r w:rsidRPr="00EE58D6">
              <w:rPr>
                <w:rFonts w:ascii="Arial" w:hAnsi="Arial" w:cs="Arial"/>
                <w:color w:val="242021"/>
                <w:sz w:val="18"/>
                <w:szCs w:val="18"/>
              </w:rPr>
              <w:t>Monounsaturated</w:t>
            </w:r>
          </w:p>
          <w:p w14:paraId="209C1319" w14:textId="77777777" w:rsidR="005570A6" w:rsidRPr="00EE58D6" w:rsidRDefault="005570A6" w:rsidP="00F931CD">
            <w:pPr>
              <w:widowControl/>
              <w:ind w:firstLineChars="300" w:firstLine="540"/>
              <w:jc w:val="left"/>
              <w:rPr>
                <w:rFonts w:ascii="Arial" w:eastAsia="等线" w:hAnsi="Arial" w:cs="Arial"/>
                <w:color w:val="000000"/>
                <w:kern w:val="0"/>
                <w:sz w:val="18"/>
                <w:szCs w:val="18"/>
              </w:rPr>
            </w:pPr>
            <w:r w:rsidRPr="00EE58D6">
              <w:rPr>
                <w:rFonts w:ascii="Arial" w:hAnsi="Arial" w:cs="Arial"/>
                <w:color w:val="242021"/>
                <w:sz w:val="18"/>
                <w:szCs w:val="18"/>
              </w:rPr>
              <w:br/>
              <w:t>fat</w:t>
            </w:r>
          </w:p>
        </w:tc>
        <w:tc>
          <w:tcPr>
            <w:tcW w:w="646" w:type="pct"/>
            <w:tcBorders>
              <w:top w:val="nil"/>
              <w:left w:val="nil"/>
              <w:bottom w:val="nil"/>
              <w:right w:val="nil"/>
            </w:tcBorders>
            <w:shd w:val="clear" w:color="000000" w:fill="FFFFFF"/>
          </w:tcPr>
          <w:p w14:paraId="1E95573D"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9.5(2.2)</w:t>
            </w:r>
          </w:p>
        </w:tc>
        <w:tc>
          <w:tcPr>
            <w:tcW w:w="647" w:type="pct"/>
            <w:tcBorders>
              <w:top w:val="nil"/>
              <w:left w:val="nil"/>
              <w:bottom w:val="nil"/>
              <w:right w:val="nil"/>
            </w:tcBorders>
            <w:shd w:val="clear" w:color="000000" w:fill="FFFFFF"/>
          </w:tcPr>
          <w:p w14:paraId="624078A1"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14.9(2.8)</w:t>
            </w:r>
          </w:p>
        </w:tc>
        <w:tc>
          <w:tcPr>
            <w:tcW w:w="93" w:type="pct"/>
            <w:tcBorders>
              <w:top w:val="nil"/>
              <w:left w:val="nil"/>
              <w:bottom w:val="nil"/>
              <w:right w:val="nil"/>
            </w:tcBorders>
            <w:shd w:val="clear" w:color="auto" w:fill="auto"/>
            <w:noWrap/>
            <w:vAlign w:val="center"/>
          </w:tcPr>
          <w:p w14:paraId="5E609E8A"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4DFF34C3"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10.4(2.8)</w:t>
            </w:r>
          </w:p>
        </w:tc>
        <w:tc>
          <w:tcPr>
            <w:tcW w:w="563" w:type="pct"/>
            <w:tcBorders>
              <w:top w:val="nil"/>
              <w:left w:val="nil"/>
              <w:bottom w:val="nil"/>
              <w:right w:val="nil"/>
            </w:tcBorders>
            <w:shd w:val="clear" w:color="000000" w:fill="FFFFFF"/>
          </w:tcPr>
          <w:p w14:paraId="5297FC4C"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14.1(3.0)</w:t>
            </w:r>
          </w:p>
        </w:tc>
        <w:tc>
          <w:tcPr>
            <w:tcW w:w="93" w:type="pct"/>
            <w:tcBorders>
              <w:top w:val="nil"/>
              <w:left w:val="nil"/>
              <w:bottom w:val="nil"/>
              <w:right w:val="nil"/>
            </w:tcBorders>
            <w:shd w:val="clear" w:color="auto" w:fill="auto"/>
            <w:noWrap/>
            <w:vAlign w:val="center"/>
          </w:tcPr>
          <w:p w14:paraId="2BB6D92F"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nil"/>
              <w:right w:val="nil"/>
            </w:tcBorders>
            <w:shd w:val="clear" w:color="000000" w:fill="FFFFFF"/>
          </w:tcPr>
          <w:p w14:paraId="20B6B74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10.3(2.8)</w:t>
            </w:r>
          </w:p>
        </w:tc>
        <w:tc>
          <w:tcPr>
            <w:tcW w:w="563" w:type="pct"/>
            <w:tcBorders>
              <w:top w:val="nil"/>
              <w:left w:val="nil"/>
              <w:bottom w:val="nil"/>
              <w:right w:val="nil"/>
            </w:tcBorders>
            <w:shd w:val="clear" w:color="000000" w:fill="FFFFFF"/>
          </w:tcPr>
          <w:p w14:paraId="1CA27C35"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14.1(2.9)</w:t>
            </w:r>
          </w:p>
        </w:tc>
        <w:tc>
          <w:tcPr>
            <w:tcW w:w="92" w:type="pct"/>
            <w:tcBorders>
              <w:top w:val="nil"/>
              <w:left w:val="nil"/>
              <w:bottom w:val="nil"/>
              <w:right w:val="nil"/>
            </w:tcBorders>
            <w:shd w:val="clear" w:color="auto" w:fill="auto"/>
            <w:noWrap/>
            <w:vAlign w:val="center"/>
          </w:tcPr>
          <w:p w14:paraId="2083CD6E" w14:textId="77777777" w:rsidR="005570A6" w:rsidRPr="005C10EB" w:rsidRDefault="005570A6" w:rsidP="00F931CD">
            <w:pPr>
              <w:widowControl/>
              <w:jc w:val="center"/>
              <w:rPr>
                <w:rFonts w:ascii="Arial" w:eastAsia="等线" w:hAnsi="Arial" w:cs="Arial"/>
                <w:color w:val="000000"/>
                <w:kern w:val="0"/>
                <w:sz w:val="20"/>
                <w:szCs w:val="20"/>
              </w:rPr>
            </w:pPr>
          </w:p>
        </w:tc>
      </w:tr>
      <w:tr w:rsidR="005570A6" w:rsidRPr="005C10EB" w14:paraId="04E4A7EA" w14:textId="77777777" w:rsidTr="00E134B7">
        <w:trPr>
          <w:trHeight w:hRule="exact" w:val="272"/>
        </w:trPr>
        <w:tc>
          <w:tcPr>
            <w:tcW w:w="1177" w:type="pct"/>
            <w:tcBorders>
              <w:top w:val="nil"/>
              <w:left w:val="nil"/>
              <w:bottom w:val="single" w:sz="8" w:space="0" w:color="auto"/>
              <w:right w:val="nil"/>
            </w:tcBorders>
            <w:shd w:val="clear" w:color="auto" w:fill="auto"/>
            <w:noWrap/>
            <w:vAlign w:val="center"/>
          </w:tcPr>
          <w:p w14:paraId="1491CAD3" w14:textId="77777777" w:rsidR="005570A6" w:rsidRPr="00EE58D6" w:rsidRDefault="005570A6" w:rsidP="00F931CD">
            <w:pPr>
              <w:widowControl/>
              <w:ind w:firstLineChars="300" w:firstLine="540"/>
              <w:jc w:val="left"/>
              <w:rPr>
                <w:rFonts w:ascii="Arial" w:eastAsia="等线" w:hAnsi="Arial" w:cs="Arial"/>
                <w:color w:val="000000"/>
                <w:kern w:val="0"/>
                <w:sz w:val="18"/>
                <w:szCs w:val="18"/>
              </w:rPr>
            </w:pPr>
            <w:r w:rsidRPr="00EE58D6">
              <w:rPr>
                <w:rFonts w:ascii="Arial" w:hAnsi="Arial" w:cs="Arial"/>
                <w:color w:val="242021"/>
                <w:sz w:val="18"/>
                <w:szCs w:val="18"/>
              </w:rPr>
              <w:t>Polyunsaturated</w:t>
            </w:r>
          </w:p>
        </w:tc>
        <w:tc>
          <w:tcPr>
            <w:tcW w:w="646" w:type="pct"/>
            <w:tcBorders>
              <w:top w:val="nil"/>
              <w:left w:val="nil"/>
              <w:bottom w:val="single" w:sz="8" w:space="0" w:color="auto"/>
              <w:right w:val="nil"/>
            </w:tcBorders>
            <w:shd w:val="clear" w:color="000000" w:fill="FFFFFF"/>
          </w:tcPr>
          <w:p w14:paraId="381EC4EA"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6.2(2.0)</w:t>
            </w:r>
          </w:p>
        </w:tc>
        <w:tc>
          <w:tcPr>
            <w:tcW w:w="647" w:type="pct"/>
            <w:tcBorders>
              <w:top w:val="nil"/>
              <w:left w:val="nil"/>
              <w:bottom w:val="single" w:sz="8" w:space="0" w:color="auto"/>
              <w:right w:val="nil"/>
            </w:tcBorders>
            <w:shd w:val="clear" w:color="000000" w:fill="FFFFFF"/>
          </w:tcPr>
          <w:p w14:paraId="0F750AB2" w14:textId="77777777" w:rsidR="005570A6" w:rsidRPr="00EE58D6" w:rsidRDefault="005570A6" w:rsidP="00F931CD">
            <w:pPr>
              <w:widowControl/>
              <w:ind w:firstLineChars="100" w:firstLine="180"/>
              <w:jc w:val="center"/>
              <w:rPr>
                <w:rFonts w:ascii="Arial" w:eastAsia="等线" w:hAnsi="Arial" w:cs="Arial"/>
                <w:color w:val="000000"/>
                <w:kern w:val="0"/>
                <w:sz w:val="18"/>
                <w:szCs w:val="18"/>
              </w:rPr>
            </w:pPr>
            <w:r w:rsidRPr="00EE58D6">
              <w:rPr>
                <w:rFonts w:ascii="Arial" w:hAnsi="Arial" w:cs="Arial"/>
                <w:kern w:val="0"/>
                <w:sz w:val="18"/>
                <w:szCs w:val="18"/>
              </w:rPr>
              <w:t>9.1(3.0)</w:t>
            </w:r>
          </w:p>
        </w:tc>
        <w:tc>
          <w:tcPr>
            <w:tcW w:w="93" w:type="pct"/>
            <w:tcBorders>
              <w:top w:val="nil"/>
              <w:left w:val="nil"/>
              <w:bottom w:val="single" w:sz="8" w:space="0" w:color="auto"/>
              <w:right w:val="nil"/>
            </w:tcBorders>
            <w:shd w:val="clear" w:color="auto" w:fill="auto"/>
            <w:noWrap/>
            <w:vAlign w:val="center"/>
          </w:tcPr>
          <w:p w14:paraId="1827FF4C"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single" w:sz="8" w:space="0" w:color="auto"/>
              <w:right w:val="nil"/>
            </w:tcBorders>
            <w:shd w:val="clear" w:color="000000" w:fill="FFFFFF"/>
          </w:tcPr>
          <w:p w14:paraId="5F8DCB5B"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6.3(2.2)</w:t>
            </w:r>
          </w:p>
        </w:tc>
        <w:tc>
          <w:tcPr>
            <w:tcW w:w="563" w:type="pct"/>
            <w:tcBorders>
              <w:top w:val="nil"/>
              <w:left w:val="nil"/>
              <w:bottom w:val="single" w:sz="8" w:space="0" w:color="auto"/>
              <w:right w:val="nil"/>
            </w:tcBorders>
            <w:shd w:val="clear" w:color="000000" w:fill="FFFFFF"/>
          </w:tcPr>
          <w:p w14:paraId="5DBF409E"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9.0(2.9)</w:t>
            </w:r>
          </w:p>
        </w:tc>
        <w:tc>
          <w:tcPr>
            <w:tcW w:w="93" w:type="pct"/>
            <w:tcBorders>
              <w:top w:val="nil"/>
              <w:left w:val="nil"/>
              <w:bottom w:val="single" w:sz="8" w:space="0" w:color="auto"/>
              <w:right w:val="nil"/>
            </w:tcBorders>
            <w:shd w:val="clear" w:color="auto" w:fill="auto"/>
            <w:noWrap/>
            <w:vAlign w:val="center"/>
          </w:tcPr>
          <w:p w14:paraId="0D1ED015" w14:textId="77777777" w:rsidR="005570A6" w:rsidRPr="00EE58D6" w:rsidRDefault="005570A6" w:rsidP="00F931CD">
            <w:pPr>
              <w:widowControl/>
              <w:jc w:val="center"/>
              <w:rPr>
                <w:rFonts w:ascii="Arial" w:eastAsia="等线" w:hAnsi="Arial" w:cs="Arial"/>
                <w:color w:val="000000"/>
                <w:kern w:val="0"/>
                <w:sz w:val="18"/>
                <w:szCs w:val="18"/>
              </w:rPr>
            </w:pPr>
          </w:p>
        </w:tc>
        <w:tc>
          <w:tcPr>
            <w:tcW w:w="563" w:type="pct"/>
            <w:tcBorders>
              <w:top w:val="nil"/>
              <w:left w:val="nil"/>
              <w:bottom w:val="single" w:sz="8" w:space="0" w:color="auto"/>
              <w:right w:val="nil"/>
            </w:tcBorders>
            <w:shd w:val="clear" w:color="000000" w:fill="FFFFFF"/>
          </w:tcPr>
          <w:p w14:paraId="72217192"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7.0(2.4)</w:t>
            </w:r>
          </w:p>
        </w:tc>
        <w:tc>
          <w:tcPr>
            <w:tcW w:w="563" w:type="pct"/>
            <w:tcBorders>
              <w:top w:val="nil"/>
              <w:left w:val="nil"/>
              <w:bottom w:val="single" w:sz="8" w:space="0" w:color="auto"/>
              <w:right w:val="nil"/>
            </w:tcBorders>
            <w:shd w:val="clear" w:color="000000" w:fill="FFFFFF"/>
          </w:tcPr>
          <w:p w14:paraId="080ED3DF" w14:textId="77777777" w:rsidR="005570A6" w:rsidRPr="00EE58D6" w:rsidRDefault="005570A6" w:rsidP="00F931CD">
            <w:pPr>
              <w:widowControl/>
              <w:jc w:val="center"/>
              <w:rPr>
                <w:rFonts w:ascii="Arial" w:eastAsia="等线" w:hAnsi="Arial" w:cs="Arial"/>
                <w:color w:val="000000"/>
                <w:kern w:val="0"/>
                <w:sz w:val="18"/>
                <w:szCs w:val="18"/>
              </w:rPr>
            </w:pPr>
            <w:r w:rsidRPr="00EE58D6">
              <w:rPr>
                <w:rFonts w:ascii="Arial" w:hAnsi="Arial" w:cs="Arial"/>
                <w:kern w:val="0"/>
                <w:sz w:val="18"/>
                <w:szCs w:val="18"/>
              </w:rPr>
              <w:t>8.4(2.9)</w:t>
            </w:r>
          </w:p>
        </w:tc>
        <w:tc>
          <w:tcPr>
            <w:tcW w:w="92" w:type="pct"/>
            <w:tcBorders>
              <w:top w:val="nil"/>
              <w:left w:val="nil"/>
              <w:bottom w:val="single" w:sz="8" w:space="0" w:color="auto"/>
              <w:right w:val="nil"/>
            </w:tcBorders>
            <w:shd w:val="clear" w:color="auto" w:fill="auto"/>
            <w:noWrap/>
            <w:vAlign w:val="center"/>
          </w:tcPr>
          <w:p w14:paraId="3BE2BFCB" w14:textId="77777777" w:rsidR="005570A6" w:rsidRPr="005C10EB" w:rsidRDefault="005570A6" w:rsidP="00F931CD">
            <w:pPr>
              <w:widowControl/>
              <w:jc w:val="center"/>
              <w:rPr>
                <w:rFonts w:ascii="Arial" w:eastAsia="等线" w:hAnsi="Arial" w:cs="Arial"/>
                <w:color w:val="000000"/>
                <w:kern w:val="0"/>
                <w:sz w:val="20"/>
                <w:szCs w:val="20"/>
              </w:rPr>
            </w:pPr>
          </w:p>
        </w:tc>
      </w:tr>
    </w:tbl>
    <w:p w14:paraId="530A7554" w14:textId="73DC10B7" w:rsidR="005570A6" w:rsidRPr="005C10EB" w:rsidRDefault="00E134B7" w:rsidP="008951D8">
      <w:pPr>
        <w:jc w:val="left"/>
        <w:rPr>
          <w:rFonts w:ascii="Arial" w:hAnsi="Arial" w:cs="Arial"/>
          <w:bCs/>
          <w:sz w:val="18"/>
          <w:szCs w:val="18"/>
        </w:rPr>
      </w:pPr>
      <w:r>
        <w:rPr>
          <w:rFonts w:ascii="Arial" w:hAnsi="Arial" w:cs="Arial"/>
          <w:bCs/>
          <w:sz w:val="20"/>
          <w:szCs w:val="20"/>
          <w:vertAlign w:val="superscript"/>
        </w:rPr>
        <w:t>*</w:t>
      </w:r>
      <w:r w:rsidR="005570A6" w:rsidRPr="005C10EB">
        <w:rPr>
          <w:rFonts w:ascii="Arial" w:hAnsi="Arial" w:cs="Arial"/>
          <w:bCs/>
          <w:sz w:val="18"/>
          <w:szCs w:val="18"/>
          <w:vertAlign w:val="superscript"/>
        </w:rPr>
        <w:t xml:space="preserve"> </w:t>
      </w:r>
      <w:r w:rsidR="005570A6" w:rsidRPr="005C10EB">
        <w:rPr>
          <w:rFonts w:ascii="Arial" w:hAnsi="Arial" w:cs="Arial"/>
          <w:bCs/>
          <w:sz w:val="18"/>
          <w:szCs w:val="18"/>
        </w:rPr>
        <w:t>Continuous variables were presented as means (SD) if they</w:t>
      </w:r>
      <w:r w:rsidR="00007472" w:rsidRPr="005C10EB">
        <w:rPr>
          <w:rFonts w:ascii="Arial" w:hAnsi="Arial" w:cs="Arial"/>
          <w:bCs/>
          <w:sz w:val="18"/>
          <w:szCs w:val="18"/>
        </w:rPr>
        <w:t xml:space="preserve"> were</w:t>
      </w:r>
      <w:r w:rsidR="005570A6" w:rsidRPr="005C10EB">
        <w:rPr>
          <w:rFonts w:ascii="Arial" w:hAnsi="Arial" w:cs="Arial"/>
          <w:bCs/>
          <w:sz w:val="18"/>
          <w:szCs w:val="18"/>
        </w:rPr>
        <w:t xml:space="preserve"> normally distributed, otherwise median (IQR) estimate was used. All variables were standardized to the age distribution of the study population except for age and LCD scores. Of note, the summing proportions for some categories are not 100% due to missing values or rounding.</w:t>
      </w:r>
    </w:p>
    <w:p w14:paraId="5343EFA1" w14:textId="77777777" w:rsidR="005570A6" w:rsidRPr="005C10EB" w:rsidRDefault="005570A6" w:rsidP="008951D8">
      <w:pPr>
        <w:rPr>
          <w:rFonts w:ascii="Arial" w:hAnsi="Arial" w:cs="Arial"/>
          <w:sz w:val="18"/>
          <w:szCs w:val="18"/>
        </w:rPr>
      </w:pPr>
      <w:r w:rsidRPr="005C10EB">
        <w:rPr>
          <w:rFonts w:ascii="Arial" w:hAnsi="Arial" w:cs="Arial"/>
          <w:bCs/>
          <w:sz w:val="18"/>
          <w:szCs w:val="18"/>
        </w:rPr>
        <w:t>Abbreviations: IQR, Interquartile range; LCD, Low-carbohydrate diet; METS, Metabolic equivalent tasks; NHANES, National Health and Nutrition Examination Survey.</w:t>
      </w:r>
    </w:p>
    <w:p w14:paraId="704CE4B4" w14:textId="77777777" w:rsidR="005570A6" w:rsidRPr="005C10EB" w:rsidRDefault="005570A6" w:rsidP="005570A6">
      <w:pPr>
        <w:widowControl/>
        <w:jc w:val="left"/>
        <w:rPr>
          <w:rFonts w:ascii="Arial" w:hAnsi="Arial" w:cs="Arial"/>
          <w:szCs w:val="24"/>
        </w:rPr>
      </w:pPr>
      <w:r w:rsidRPr="005C10EB">
        <w:rPr>
          <w:rFonts w:ascii="Arial" w:hAnsi="Arial" w:cs="Arial"/>
          <w:szCs w:val="24"/>
        </w:rPr>
        <w:br w:type="page"/>
      </w:r>
    </w:p>
    <w:p w14:paraId="6DCC030D" w14:textId="4EBF89A1" w:rsidR="001A4865" w:rsidRPr="005C10EB" w:rsidRDefault="00EE58D6" w:rsidP="00E6559B">
      <w:pPr>
        <w:widowControl/>
        <w:jc w:val="left"/>
        <w:rPr>
          <w:rFonts w:ascii="Arial" w:hAnsi="Arial" w:cs="Arial"/>
          <w:bCs/>
          <w:sz w:val="20"/>
          <w:szCs w:val="20"/>
        </w:rPr>
      </w:pPr>
      <w:r w:rsidRPr="00EE58D6">
        <w:rPr>
          <w:rFonts w:ascii="Arial" w:hAnsi="Arial" w:cs="Arial"/>
          <w:b/>
          <w:sz w:val="20"/>
          <w:szCs w:val="20"/>
        </w:rPr>
        <w:lastRenderedPageBreak/>
        <w:t>Supplementary</w:t>
      </w:r>
      <w:r w:rsidRPr="005C10EB">
        <w:rPr>
          <w:rFonts w:ascii="Arial" w:hAnsi="Arial" w:cs="Arial"/>
          <w:b/>
          <w:sz w:val="20"/>
          <w:szCs w:val="20"/>
        </w:rPr>
        <w:t xml:space="preserve"> </w:t>
      </w:r>
      <w:r w:rsidR="001A4865" w:rsidRPr="005C10EB">
        <w:rPr>
          <w:rFonts w:ascii="Arial" w:hAnsi="Arial" w:cs="Arial"/>
          <w:b/>
          <w:sz w:val="20"/>
          <w:szCs w:val="20"/>
        </w:rPr>
        <w:t>T</w:t>
      </w:r>
      <w:r w:rsidR="00A75507" w:rsidRPr="005C10EB">
        <w:rPr>
          <w:rFonts w:ascii="Arial" w:hAnsi="Arial" w:cs="Arial"/>
          <w:b/>
          <w:sz w:val="20"/>
          <w:szCs w:val="20"/>
        </w:rPr>
        <w:t>able</w:t>
      </w:r>
      <w:r w:rsidR="001A4865" w:rsidRPr="005C10EB">
        <w:rPr>
          <w:rFonts w:ascii="Arial" w:hAnsi="Arial" w:cs="Arial"/>
          <w:b/>
          <w:sz w:val="20"/>
          <w:szCs w:val="20"/>
        </w:rPr>
        <w:t xml:space="preserve"> </w:t>
      </w:r>
      <w:r w:rsidR="00A75507" w:rsidRPr="005C10EB">
        <w:rPr>
          <w:rFonts w:ascii="Arial" w:hAnsi="Arial" w:cs="Arial"/>
          <w:b/>
          <w:sz w:val="20"/>
          <w:szCs w:val="20"/>
        </w:rPr>
        <w:t>3.</w:t>
      </w:r>
      <w:r w:rsidR="0032291C" w:rsidRPr="005C10EB">
        <w:rPr>
          <w:rFonts w:ascii="Arial" w:hAnsi="Arial" w:cs="Arial"/>
          <w:b/>
          <w:sz w:val="20"/>
          <w:szCs w:val="20"/>
        </w:rPr>
        <w:t xml:space="preserve"> </w:t>
      </w:r>
      <w:r w:rsidR="0032291C" w:rsidRPr="005C10EB">
        <w:rPr>
          <w:rFonts w:ascii="Arial" w:eastAsia="Times New Roman" w:hAnsi="Arial" w:cs="Arial"/>
          <w:bCs/>
          <w:sz w:val="20"/>
          <w:szCs w:val="20"/>
        </w:rPr>
        <w:t>Percentage change (%) and 95%</w:t>
      </w:r>
      <w:bookmarkStart w:id="1" w:name="_Hlk95934317"/>
      <w:r w:rsidR="0032291C" w:rsidRPr="005C10EB">
        <w:rPr>
          <w:rFonts w:ascii="Arial" w:eastAsia="Times New Roman" w:hAnsi="Arial" w:cs="Arial"/>
          <w:bCs/>
          <w:sz w:val="20"/>
          <w:szCs w:val="20"/>
        </w:rPr>
        <w:t xml:space="preserve"> </w:t>
      </w:r>
      <w:r w:rsidR="00055FCE" w:rsidRPr="005C10EB">
        <w:rPr>
          <w:rFonts w:ascii="Arial" w:eastAsia="Times New Roman" w:hAnsi="Arial" w:cs="Arial"/>
          <w:bCs/>
          <w:sz w:val="20"/>
          <w:szCs w:val="20"/>
        </w:rPr>
        <w:t>confidence interval</w:t>
      </w:r>
      <w:r w:rsidR="00055FCE" w:rsidRPr="005C10EB" w:rsidDel="00055FCE">
        <w:rPr>
          <w:rFonts w:ascii="Arial" w:eastAsia="Times New Roman" w:hAnsi="Arial" w:cs="Arial"/>
          <w:bCs/>
          <w:sz w:val="20"/>
          <w:szCs w:val="20"/>
        </w:rPr>
        <w:t xml:space="preserve"> </w:t>
      </w:r>
      <w:bookmarkEnd w:id="1"/>
      <w:r w:rsidR="00530F0C" w:rsidRPr="00530F0C">
        <w:rPr>
          <w:rFonts w:ascii="Arial" w:eastAsia="Times New Roman" w:hAnsi="Arial" w:cs="Arial"/>
          <w:bCs/>
          <w:sz w:val="20"/>
          <w:szCs w:val="20"/>
        </w:rPr>
        <w:t xml:space="preserve">in plasma </w:t>
      </w:r>
      <w:r w:rsidR="00CB5C4B" w:rsidRPr="001A3170">
        <w:rPr>
          <w:rFonts w:ascii="Arial" w:eastAsia="Times New Roman" w:hAnsi="Arial" w:cs="Arial"/>
          <w:bCs/>
          <w:sz w:val="20"/>
          <w:szCs w:val="20"/>
        </w:rPr>
        <w:t>markers</w:t>
      </w:r>
      <w:r w:rsidR="00CB5C4B">
        <w:rPr>
          <w:rFonts w:ascii="Arial" w:eastAsia="Times New Roman" w:hAnsi="Arial" w:cs="Arial"/>
          <w:bCs/>
          <w:sz w:val="20"/>
          <w:szCs w:val="20"/>
        </w:rPr>
        <w:t xml:space="preserve"> </w:t>
      </w:r>
      <w:r w:rsidR="00CB5C4B" w:rsidRPr="001A3170">
        <w:rPr>
          <w:rFonts w:ascii="Arial" w:eastAsia="Times New Roman" w:hAnsi="Arial" w:cs="Arial"/>
          <w:bCs/>
          <w:sz w:val="20"/>
          <w:szCs w:val="20"/>
        </w:rPr>
        <w:t>on</w:t>
      </w:r>
      <w:r w:rsidR="00CB5C4B">
        <w:rPr>
          <w:rFonts w:ascii="Arial" w:eastAsia="Times New Roman" w:hAnsi="Arial" w:cs="Arial"/>
          <w:bCs/>
          <w:sz w:val="20"/>
          <w:szCs w:val="20"/>
        </w:rPr>
        <w:t xml:space="preserve"> </w:t>
      </w:r>
      <w:r w:rsidR="00530F0C" w:rsidRPr="00530F0C">
        <w:rPr>
          <w:rFonts w:ascii="Arial" w:eastAsia="Times New Roman" w:hAnsi="Arial" w:cs="Arial"/>
          <w:bCs/>
          <w:sz w:val="20"/>
          <w:szCs w:val="20"/>
        </w:rPr>
        <w:t>metabolic profile</w:t>
      </w:r>
      <w:r w:rsidR="0032291C" w:rsidRPr="005C10EB">
        <w:rPr>
          <w:rFonts w:ascii="Arial" w:eastAsia="Times New Roman" w:hAnsi="Arial" w:cs="Arial"/>
          <w:sz w:val="20"/>
          <w:szCs w:val="20"/>
        </w:rPr>
        <w:t xml:space="preserve"> by quartiles of </w:t>
      </w:r>
      <w:r w:rsidR="0081612A" w:rsidRPr="005C10EB">
        <w:rPr>
          <w:rFonts w:ascii="Arial" w:hAnsi="Arial" w:cs="Arial"/>
          <w:bCs/>
          <w:sz w:val="20"/>
          <w:szCs w:val="20"/>
        </w:rPr>
        <w:t>overall, plant-based, and animal-based</w:t>
      </w:r>
      <w:r w:rsidR="0081612A" w:rsidRPr="005C10EB">
        <w:rPr>
          <w:rFonts w:ascii="Arial" w:hAnsi="Arial" w:cs="Arial"/>
          <w:sz w:val="20"/>
          <w:szCs w:val="20"/>
        </w:rPr>
        <w:t xml:space="preserve"> </w:t>
      </w:r>
      <w:r w:rsidR="0032291C" w:rsidRPr="005C10EB">
        <w:rPr>
          <w:rFonts w:ascii="Arial" w:hAnsi="Arial" w:cs="Arial"/>
          <w:sz w:val="20"/>
          <w:szCs w:val="20"/>
        </w:rPr>
        <w:t>L</w:t>
      </w:r>
      <w:r w:rsidR="0032291C" w:rsidRPr="005C10EB">
        <w:rPr>
          <w:rFonts w:ascii="Arial" w:eastAsia="Times New Roman" w:hAnsi="Arial" w:cs="Arial"/>
          <w:sz w:val="20"/>
          <w:szCs w:val="20"/>
        </w:rPr>
        <w:t>CD</w:t>
      </w:r>
      <w:r w:rsidR="003C1B4D" w:rsidRPr="005C10EB">
        <w:rPr>
          <w:rFonts w:ascii="Arial" w:eastAsia="Times New Roman" w:hAnsi="Arial" w:cs="Arial"/>
          <w:sz w:val="20"/>
          <w:szCs w:val="20"/>
        </w:rPr>
        <w:t xml:space="preserve"> scores</w:t>
      </w:r>
    </w:p>
    <w:tbl>
      <w:tblPr>
        <w:tblW w:w="5000" w:type="pct"/>
        <w:tblBorders>
          <w:top w:val="single" w:sz="4" w:space="0" w:color="auto"/>
          <w:bottom w:val="single" w:sz="4" w:space="0" w:color="auto"/>
        </w:tblBorders>
        <w:tblLook w:val="04A0" w:firstRow="1" w:lastRow="0" w:firstColumn="1" w:lastColumn="0" w:noHBand="0" w:noVBand="1"/>
      </w:tblPr>
      <w:tblGrid>
        <w:gridCol w:w="2554"/>
        <w:gridCol w:w="1209"/>
        <w:gridCol w:w="2476"/>
        <w:gridCol w:w="2242"/>
        <w:gridCol w:w="2420"/>
        <w:gridCol w:w="2141"/>
        <w:gridCol w:w="916"/>
      </w:tblGrid>
      <w:tr w:rsidR="00ED5ECF" w:rsidRPr="005C10EB" w14:paraId="2217261E" w14:textId="77777777" w:rsidTr="00BC408D">
        <w:trPr>
          <w:trHeight w:hRule="exact" w:val="284"/>
        </w:trPr>
        <w:tc>
          <w:tcPr>
            <w:tcW w:w="915" w:type="pct"/>
            <w:tcBorders>
              <w:top w:val="single" w:sz="4" w:space="0" w:color="auto"/>
              <w:bottom w:val="nil"/>
            </w:tcBorders>
            <w:shd w:val="clear" w:color="auto" w:fill="auto"/>
            <w:vAlign w:val="center"/>
          </w:tcPr>
          <w:p w14:paraId="378DDF3E" w14:textId="77777777" w:rsidR="00ED5ECF" w:rsidRPr="005C10EB" w:rsidRDefault="00ED5ECF" w:rsidP="00ED136A">
            <w:pPr>
              <w:widowControl/>
              <w:jc w:val="left"/>
              <w:rPr>
                <w:rFonts w:ascii="Arial" w:hAnsi="Arial" w:cs="Arial"/>
                <w:kern w:val="0"/>
                <w:sz w:val="20"/>
                <w:szCs w:val="20"/>
              </w:rPr>
            </w:pPr>
          </w:p>
        </w:tc>
        <w:tc>
          <w:tcPr>
            <w:tcW w:w="2990" w:type="pct"/>
            <w:gridSpan w:val="4"/>
            <w:tcBorders>
              <w:top w:val="single" w:sz="4" w:space="0" w:color="auto"/>
              <w:bottom w:val="single" w:sz="4" w:space="0" w:color="auto"/>
            </w:tcBorders>
            <w:shd w:val="clear" w:color="auto" w:fill="auto"/>
            <w:vAlign w:val="center"/>
          </w:tcPr>
          <w:p w14:paraId="58BA208B" w14:textId="77777777" w:rsidR="00ED5ECF" w:rsidRPr="005C10EB" w:rsidRDefault="00ED5ECF" w:rsidP="00ED136A">
            <w:pPr>
              <w:widowControl/>
              <w:jc w:val="center"/>
              <w:rPr>
                <w:rFonts w:ascii="Arial" w:eastAsia="等线" w:hAnsi="Arial" w:cs="Arial"/>
                <w:kern w:val="0"/>
                <w:sz w:val="20"/>
                <w:szCs w:val="20"/>
              </w:rPr>
            </w:pPr>
            <w:r w:rsidRPr="005C10EB">
              <w:rPr>
                <w:rFonts w:ascii="Arial" w:eastAsia="Times New Roman" w:hAnsi="Arial" w:cs="Arial"/>
                <w:b/>
                <w:bCs/>
                <w:sz w:val="20"/>
                <w:szCs w:val="20"/>
              </w:rPr>
              <w:t>Quartiles</w:t>
            </w:r>
          </w:p>
        </w:tc>
        <w:tc>
          <w:tcPr>
            <w:tcW w:w="767" w:type="pct"/>
            <w:vMerge w:val="restart"/>
            <w:tcBorders>
              <w:top w:val="single" w:sz="4" w:space="0" w:color="auto"/>
            </w:tcBorders>
            <w:shd w:val="clear" w:color="auto" w:fill="auto"/>
            <w:vAlign w:val="center"/>
          </w:tcPr>
          <w:p w14:paraId="777F5839" w14:textId="77777777" w:rsidR="00ED5ECF" w:rsidRPr="005C10EB" w:rsidRDefault="00ED5ECF" w:rsidP="00ED136A">
            <w:pPr>
              <w:widowControl/>
              <w:jc w:val="left"/>
              <w:rPr>
                <w:rFonts w:ascii="Arial" w:eastAsia="等线" w:hAnsi="Arial" w:cs="Arial"/>
                <w:i/>
                <w:iCs/>
                <w:kern w:val="0"/>
                <w:sz w:val="20"/>
                <w:szCs w:val="20"/>
              </w:rPr>
            </w:pPr>
            <w:r w:rsidRPr="005C10EB">
              <w:rPr>
                <w:rFonts w:ascii="Arial" w:eastAsia="等线" w:hAnsi="Arial" w:cs="Arial"/>
                <w:kern w:val="0"/>
                <w:sz w:val="20"/>
                <w:szCs w:val="20"/>
              </w:rPr>
              <w:t>Per 5-point increase</w:t>
            </w:r>
          </w:p>
        </w:tc>
        <w:tc>
          <w:tcPr>
            <w:tcW w:w="328" w:type="pct"/>
            <w:vMerge w:val="restart"/>
            <w:tcBorders>
              <w:top w:val="single" w:sz="4" w:space="0" w:color="auto"/>
              <w:bottom w:val="nil"/>
            </w:tcBorders>
            <w:shd w:val="clear" w:color="auto" w:fill="auto"/>
            <w:vAlign w:val="center"/>
          </w:tcPr>
          <w:p w14:paraId="6B6879D7" w14:textId="5C355066" w:rsidR="00ED5ECF" w:rsidRPr="005C10EB" w:rsidRDefault="00ED5ECF" w:rsidP="00ED136A">
            <w:pPr>
              <w:widowControl/>
              <w:jc w:val="center"/>
              <w:rPr>
                <w:rFonts w:ascii="Arial" w:eastAsia="等线" w:hAnsi="Arial" w:cs="Arial"/>
                <w:i/>
                <w:iCs/>
                <w:kern w:val="0"/>
                <w:sz w:val="20"/>
                <w:szCs w:val="20"/>
              </w:rPr>
            </w:pPr>
            <w:r w:rsidRPr="005C10EB">
              <w:rPr>
                <w:rFonts w:ascii="Arial" w:eastAsia="等线" w:hAnsi="Arial" w:cs="Arial"/>
                <w:i/>
                <w:iCs/>
                <w:kern w:val="0"/>
                <w:sz w:val="20"/>
                <w:szCs w:val="20"/>
              </w:rPr>
              <w:t>P</w:t>
            </w:r>
            <w:r w:rsidRPr="005C10EB">
              <w:rPr>
                <w:rFonts w:ascii="Arial" w:eastAsia="等线" w:hAnsi="Arial" w:cs="Arial"/>
                <w:kern w:val="0"/>
                <w:sz w:val="20"/>
                <w:szCs w:val="20"/>
                <w:vertAlign w:val="subscript"/>
              </w:rPr>
              <w:t>trend</w:t>
            </w:r>
            <w:r w:rsidRPr="005C10EB">
              <w:rPr>
                <w:rFonts w:ascii="Arial" w:eastAsia="等线" w:hAnsi="Arial" w:cs="Arial"/>
                <w:i/>
                <w:iCs/>
                <w:kern w:val="0"/>
                <w:sz w:val="20"/>
                <w:szCs w:val="20"/>
                <w:vertAlign w:val="subscript"/>
              </w:rPr>
              <w:t xml:space="preserve"> </w:t>
            </w:r>
            <w:r w:rsidR="007E1466" w:rsidRPr="006C11B2">
              <w:rPr>
                <w:rFonts w:ascii="Helvetica" w:hAnsi="Helvetica" w:cs="Helvetica"/>
                <w:color w:val="595959"/>
                <w:shd w:val="clear" w:color="auto" w:fill="FFFFFF"/>
                <w:vertAlign w:val="superscript"/>
              </w:rPr>
              <w:t>‡</w:t>
            </w:r>
          </w:p>
        </w:tc>
      </w:tr>
      <w:tr w:rsidR="00ED5ECF" w:rsidRPr="005C10EB" w14:paraId="3717F4AA" w14:textId="77777777" w:rsidTr="00BC408D">
        <w:trPr>
          <w:trHeight w:hRule="exact" w:val="284"/>
        </w:trPr>
        <w:tc>
          <w:tcPr>
            <w:tcW w:w="915" w:type="pct"/>
            <w:tcBorders>
              <w:top w:val="nil"/>
              <w:bottom w:val="single" w:sz="4" w:space="0" w:color="auto"/>
            </w:tcBorders>
            <w:shd w:val="clear" w:color="auto" w:fill="auto"/>
            <w:vAlign w:val="center"/>
          </w:tcPr>
          <w:p w14:paraId="35069D45" w14:textId="77777777" w:rsidR="00ED5ECF" w:rsidRPr="005C10EB" w:rsidRDefault="00ED5ECF" w:rsidP="00ED136A">
            <w:pPr>
              <w:widowControl/>
              <w:jc w:val="center"/>
              <w:rPr>
                <w:rFonts w:ascii="Arial" w:eastAsia="等线" w:hAnsi="Arial" w:cs="Arial"/>
                <w:i/>
                <w:iCs/>
                <w:kern w:val="0"/>
                <w:sz w:val="20"/>
                <w:szCs w:val="20"/>
              </w:rPr>
            </w:pPr>
          </w:p>
        </w:tc>
        <w:tc>
          <w:tcPr>
            <w:tcW w:w="433" w:type="pct"/>
            <w:tcBorders>
              <w:top w:val="single" w:sz="4" w:space="0" w:color="auto"/>
              <w:bottom w:val="single" w:sz="4" w:space="0" w:color="auto"/>
            </w:tcBorders>
            <w:shd w:val="clear" w:color="auto" w:fill="auto"/>
            <w:vAlign w:val="center"/>
          </w:tcPr>
          <w:p w14:paraId="59CC2CB8" w14:textId="77777777" w:rsidR="00ED5ECF" w:rsidRPr="005C10EB" w:rsidRDefault="00ED5ECF"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1</w:t>
            </w:r>
          </w:p>
        </w:tc>
        <w:tc>
          <w:tcPr>
            <w:tcW w:w="887" w:type="pct"/>
            <w:tcBorders>
              <w:top w:val="single" w:sz="4" w:space="0" w:color="auto"/>
              <w:bottom w:val="single" w:sz="4" w:space="0" w:color="auto"/>
            </w:tcBorders>
            <w:shd w:val="clear" w:color="auto" w:fill="auto"/>
            <w:vAlign w:val="center"/>
          </w:tcPr>
          <w:p w14:paraId="08DC61B8" w14:textId="77777777" w:rsidR="00ED5ECF" w:rsidRPr="005C10EB" w:rsidRDefault="00ED5ECF"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2</w:t>
            </w:r>
          </w:p>
        </w:tc>
        <w:tc>
          <w:tcPr>
            <w:tcW w:w="803" w:type="pct"/>
            <w:tcBorders>
              <w:top w:val="single" w:sz="4" w:space="0" w:color="auto"/>
              <w:bottom w:val="single" w:sz="4" w:space="0" w:color="auto"/>
            </w:tcBorders>
            <w:shd w:val="clear" w:color="auto" w:fill="auto"/>
            <w:vAlign w:val="center"/>
          </w:tcPr>
          <w:p w14:paraId="099D7F47" w14:textId="77777777" w:rsidR="00ED5ECF" w:rsidRPr="005C10EB" w:rsidRDefault="00ED5ECF"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3</w:t>
            </w:r>
          </w:p>
        </w:tc>
        <w:tc>
          <w:tcPr>
            <w:tcW w:w="867" w:type="pct"/>
            <w:tcBorders>
              <w:top w:val="single" w:sz="4" w:space="0" w:color="auto"/>
              <w:bottom w:val="single" w:sz="4" w:space="0" w:color="auto"/>
            </w:tcBorders>
            <w:shd w:val="clear" w:color="auto" w:fill="auto"/>
            <w:vAlign w:val="center"/>
          </w:tcPr>
          <w:p w14:paraId="7A287971" w14:textId="77777777" w:rsidR="00ED5ECF" w:rsidRPr="005C10EB" w:rsidRDefault="00ED5ECF"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4</w:t>
            </w:r>
          </w:p>
        </w:tc>
        <w:tc>
          <w:tcPr>
            <w:tcW w:w="767" w:type="pct"/>
            <w:vMerge/>
            <w:tcBorders>
              <w:bottom w:val="single" w:sz="4" w:space="0" w:color="auto"/>
            </w:tcBorders>
            <w:vAlign w:val="center"/>
          </w:tcPr>
          <w:p w14:paraId="7DC7DC28" w14:textId="77777777" w:rsidR="00ED5ECF" w:rsidRPr="005C10EB" w:rsidRDefault="00ED5ECF" w:rsidP="00ED136A">
            <w:pPr>
              <w:widowControl/>
              <w:jc w:val="left"/>
              <w:rPr>
                <w:rFonts w:ascii="Arial" w:eastAsia="等线" w:hAnsi="Arial" w:cs="Arial"/>
                <w:i/>
                <w:iCs/>
                <w:kern w:val="0"/>
                <w:sz w:val="20"/>
                <w:szCs w:val="20"/>
              </w:rPr>
            </w:pPr>
          </w:p>
        </w:tc>
        <w:tc>
          <w:tcPr>
            <w:tcW w:w="328" w:type="pct"/>
            <w:vMerge/>
            <w:tcBorders>
              <w:top w:val="nil"/>
              <w:bottom w:val="single" w:sz="4" w:space="0" w:color="auto"/>
            </w:tcBorders>
            <w:vAlign w:val="center"/>
          </w:tcPr>
          <w:p w14:paraId="7755F153" w14:textId="77777777" w:rsidR="00ED5ECF" w:rsidRPr="005C10EB" w:rsidRDefault="00ED5ECF" w:rsidP="00ED136A">
            <w:pPr>
              <w:widowControl/>
              <w:jc w:val="left"/>
              <w:rPr>
                <w:rFonts w:ascii="Arial" w:eastAsia="等线" w:hAnsi="Arial" w:cs="Arial"/>
                <w:i/>
                <w:iCs/>
                <w:kern w:val="0"/>
                <w:sz w:val="20"/>
                <w:szCs w:val="20"/>
              </w:rPr>
            </w:pPr>
          </w:p>
        </w:tc>
      </w:tr>
      <w:tr w:rsidR="00ED5ECF" w:rsidRPr="005C10EB" w14:paraId="12114ACB" w14:textId="77777777" w:rsidTr="00E134B7">
        <w:trPr>
          <w:trHeight w:hRule="exact" w:val="393"/>
        </w:trPr>
        <w:tc>
          <w:tcPr>
            <w:tcW w:w="915" w:type="pct"/>
            <w:shd w:val="clear" w:color="auto" w:fill="auto"/>
            <w:vAlign w:val="center"/>
          </w:tcPr>
          <w:p w14:paraId="0944CC82" w14:textId="26499885" w:rsidR="00ED5ECF" w:rsidRPr="005C10EB" w:rsidRDefault="00ED5ECF" w:rsidP="00ED5ECF">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Overall LCD</w:t>
            </w:r>
          </w:p>
        </w:tc>
        <w:tc>
          <w:tcPr>
            <w:tcW w:w="433" w:type="pct"/>
            <w:shd w:val="clear" w:color="auto" w:fill="auto"/>
            <w:vAlign w:val="center"/>
          </w:tcPr>
          <w:p w14:paraId="2F663FFE" w14:textId="77777777" w:rsidR="00ED5ECF" w:rsidRPr="005C10EB" w:rsidRDefault="00ED5ECF" w:rsidP="00ED5ECF">
            <w:pPr>
              <w:widowControl/>
              <w:jc w:val="center"/>
              <w:rPr>
                <w:rFonts w:ascii="Arial" w:eastAsia="等线" w:hAnsi="Arial" w:cs="Arial"/>
                <w:kern w:val="0"/>
                <w:sz w:val="20"/>
                <w:szCs w:val="20"/>
              </w:rPr>
            </w:pPr>
          </w:p>
        </w:tc>
        <w:tc>
          <w:tcPr>
            <w:tcW w:w="887" w:type="pct"/>
            <w:shd w:val="clear" w:color="auto" w:fill="auto"/>
          </w:tcPr>
          <w:p w14:paraId="00B1B68E" w14:textId="77777777" w:rsidR="00ED5ECF" w:rsidRPr="005C10EB" w:rsidRDefault="00ED5ECF" w:rsidP="00ED5ECF">
            <w:pPr>
              <w:widowControl/>
              <w:jc w:val="center"/>
              <w:rPr>
                <w:rFonts w:ascii="Arial" w:eastAsia="等线" w:hAnsi="Arial" w:cs="Arial"/>
                <w:kern w:val="0"/>
                <w:sz w:val="20"/>
                <w:szCs w:val="20"/>
              </w:rPr>
            </w:pPr>
          </w:p>
        </w:tc>
        <w:tc>
          <w:tcPr>
            <w:tcW w:w="803" w:type="pct"/>
            <w:shd w:val="clear" w:color="auto" w:fill="auto"/>
          </w:tcPr>
          <w:p w14:paraId="3CB50E29" w14:textId="77777777" w:rsidR="00ED5ECF" w:rsidRPr="005C10EB" w:rsidRDefault="00ED5ECF" w:rsidP="00ED5ECF">
            <w:pPr>
              <w:widowControl/>
              <w:jc w:val="center"/>
              <w:rPr>
                <w:rFonts w:ascii="Arial" w:eastAsia="等线" w:hAnsi="Arial" w:cs="Arial"/>
                <w:kern w:val="0"/>
                <w:sz w:val="20"/>
                <w:szCs w:val="20"/>
              </w:rPr>
            </w:pPr>
          </w:p>
        </w:tc>
        <w:tc>
          <w:tcPr>
            <w:tcW w:w="867" w:type="pct"/>
            <w:shd w:val="clear" w:color="auto" w:fill="auto"/>
          </w:tcPr>
          <w:p w14:paraId="08ED0F4E" w14:textId="77777777" w:rsidR="00ED5ECF" w:rsidRPr="005C10EB" w:rsidRDefault="00ED5ECF" w:rsidP="00ED5ECF">
            <w:pPr>
              <w:widowControl/>
              <w:jc w:val="center"/>
              <w:rPr>
                <w:rFonts w:ascii="Arial" w:eastAsia="等线" w:hAnsi="Arial" w:cs="Arial"/>
                <w:kern w:val="0"/>
                <w:sz w:val="20"/>
                <w:szCs w:val="20"/>
              </w:rPr>
            </w:pPr>
          </w:p>
        </w:tc>
        <w:tc>
          <w:tcPr>
            <w:tcW w:w="767" w:type="pct"/>
            <w:shd w:val="clear" w:color="auto" w:fill="auto"/>
            <w:vAlign w:val="center"/>
          </w:tcPr>
          <w:p w14:paraId="0970E6DA" w14:textId="77777777" w:rsidR="00ED5ECF" w:rsidRPr="005C10EB" w:rsidRDefault="00ED5ECF" w:rsidP="00ED5ECF">
            <w:pPr>
              <w:widowControl/>
              <w:jc w:val="center"/>
              <w:rPr>
                <w:rFonts w:ascii="Arial" w:eastAsia="等线" w:hAnsi="Arial" w:cs="Arial"/>
                <w:kern w:val="0"/>
                <w:sz w:val="20"/>
                <w:szCs w:val="20"/>
              </w:rPr>
            </w:pPr>
          </w:p>
        </w:tc>
        <w:tc>
          <w:tcPr>
            <w:tcW w:w="328" w:type="pct"/>
            <w:shd w:val="clear" w:color="auto" w:fill="auto"/>
            <w:vAlign w:val="center"/>
          </w:tcPr>
          <w:p w14:paraId="4B54DF8F" w14:textId="77777777" w:rsidR="00ED5ECF" w:rsidRPr="005C10EB" w:rsidRDefault="00ED5ECF" w:rsidP="00ED5ECF">
            <w:pPr>
              <w:widowControl/>
              <w:jc w:val="center"/>
              <w:rPr>
                <w:rFonts w:ascii="Arial" w:eastAsia="等线" w:hAnsi="Arial" w:cs="Arial"/>
                <w:kern w:val="0"/>
                <w:sz w:val="20"/>
                <w:szCs w:val="20"/>
              </w:rPr>
            </w:pPr>
          </w:p>
        </w:tc>
      </w:tr>
      <w:tr w:rsidR="00ED5ECF" w:rsidRPr="005C10EB" w14:paraId="0AA5980F" w14:textId="77777777" w:rsidTr="00BC408D">
        <w:trPr>
          <w:trHeight w:hRule="exact" w:val="284"/>
        </w:trPr>
        <w:tc>
          <w:tcPr>
            <w:tcW w:w="915" w:type="pct"/>
            <w:shd w:val="clear" w:color="auto" w:fill="auto"/>
            <w:vAlign w:val="center"/>
          </w:tcPr>
          <w:p w14:paraId="34CDAC41" w14:textId="5FC3886F" w:rsidR="00ED5ECF" w:rsidRPr="005C10EB" w:rsidRDefault="00ED5ECF" w:rsidP="00ED5ECF">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In</w:t>
            </w:r>
            <w:r w:rsidRPr="005C10EB">
              <w:rPr>
                <w:rFonts w:ascii="Arial" w:hAnsi="Arial" w:cs="Arial"/>
                <w:b/>
                <w:bCs/>
                <w:kern w:val="0"/>
                <w:sz w:val="20"/>
                <w:szCs w:val="20"/>
              </w:rPr>
              <w:t>suli</w:t>
            </w:r>
            <w:r w:rsidRPr="005C10EB">
              <w:rPr>
                <w:rFonts w:ascii="Arial" w:eastAsia="Times New Roman" w:hAnsi="Arial" w:cs="Arial"/>
                <w:b/>
                <w:bCs/>
                <w:kern w:val="0"/>
                <w:sz w:val="20"/>
                <w:szCs w:val="20"/>
                <w:lang w:eastAsia="en-US"/>
              </w:rPr>
              <w:t>n</w:t>
            </w:r>
            <w:r w:rsidRPr="005C10EB">
              <w:rPr>
                <w:rFonts w:ascii="Arial" w:hAnsi="Arial" w:cs="Arial"/>
                <w:b/>
                <w:bCs/>
                <w:kern w:val="0"/>
                <w:sz w:val="20"/>
                <w:szCs w:val="20"/>
              </w:rPr>
              <w:t xml:space="preserve"> (n=16,524)</w:t>
            </w:r>
          </w:p>
        </w:tc>
        <w:tc>
          <w:tcPr>
            <w:tcW w:w="433" w:type="pct"/>
            <w:shd w:val="clear" w:color="auto" w:fill="auto"/>
            <w:vAlign w:val="center"/>
          </w:tcPr>
          <w:p w14:paraId="515603CB" w14:textId="77777777" w:rsidR="00ED5ECF" w:rsidRPr="005C10EB" w:rsidRDefault="00ED5ECF" w:rsidP="00ED5ECF">
            <w:pPr>
              <w:widowControl/>
              <w:jc w:val="center"/>
              <w:rPr>
                <w:rFonts w:ascii="Arial" w:eastAsia="等线" w:hAnsi="Arial" w:cs="Arial"/>
                <w:kern w:val="0"/>
                <w:sz w:val="20"/>
                <w:szCs w:val="20"/>
              </w:rPr>
            </w:pPr>
          </w:p>
        </w:tc>
        <w:tc>
          <w:tcPr>
            <w:tcW w:w="887" w:type="pct"/>
            <w:shd w:val="clear" w:color="auto" w:fill="auto"/>
          </w:tcPr>
          <w:p w14:paraId="6BDC55D7" w14:textId="77777777" w:rsidR="00ED5ECF" w:rsidRPr="005C10EB" w:rsidRDefault="00ED5ECF" w:rsidP="00ED5ECF">
            <w:pPr>
              <w:widowControl/>
              <w:jc w:val="center"/>
              <w:rPr>
                <w:rFonts w:ascii="Arial" w:eastAsia="等线" w:hAnsi="Arial" w:cs="Arial"/>
                <w:kern w:val="0"/>
                <w:sz w:val="20"/>
                <w:szCs w:val="20"/>
              </w:rPr>
            </w:pPr>
          </w:p>
        </w:tc>
        <w:tc>
          <w:tcPr>
            <w:tcW w:w="803" w:type="pct"/>
            <w:shd w:val="clear" w:color="auto" w:fill="auto"/>
          </w:tcPr>
          <w:p w14:paraId="7ED603CD" w14:textId="77777777" w:rsidR="00ED5ECF" w:rsidRPr="005C10EB" w:rsidRDefault="00ED5ECF" w:rsidP="00ED5ECF">
            <w:pPr>
              <w:widowControl/>
              <w:jc w:val="center"/>
              <w:rPr>
                <w:rFonts w:ascii="Arial" w:eastAsia="等线" w:hAnsi="Arial" w:cs="Arial"/>
                <w:kern w:val="0"/>
                <w:sz w:val="20"/>
                <w:szCs w:val="20"/>
              </w:rPr>
            </w:pPr>
          </w:p>
        </w:tc>
        <w:tc>
          <w:tcPr>
            <w:tcW w:w="867" w:type="pct"/>
            <w:shd w:val="clear" w:color="auto" w:fill="auto"/>
          </w:tcPr>
          <w:p w14:paraId="735CC27C" w14:textId="77777777" w:rsidR="00ED5ECF" w:rsidRPr="005C10EB" w:rsidRDefault="00ED5ECF" w:rsidP="00ED5ECF">
            <w:pPr>
              <w:widowControl/>
              <w:jc w:val="center"/>
              <w:rPr>
                <w:rFonts w:ascii="Arial" w:eastAsia="等线" w:hAnsi="Arial" w:cs="Arial"/>
                <w:kern w:val="0"/>
                <w:sz w:val="20"/>
                <w:szCs w:val="20"/>
              </w:rPr>
            </w:pPr>
          </w:p>
        </w:tc>
        <w:tc>
          <w:tcPr>
            <w:tcW w:w="767" w:type="pct"/>
            <w:shd w:val="clear" w:color="auto" w:fill="auto"/>
            <w:vAlign w:val="center"/>
          </w:tcPr>
          <w:p w14:paraId="489E085B" w14:textId="77777777" w:rsidR="00ED5ECF" w:rsidRPr="005C10EB" w:rsidRDefault="00ED5ECF" w:rsidP="00ED5ECF">
            <w:pPr>
              <w:widowControl/>
              <w:jc w:val="center"/>
              <w:rPr>
                <w:rFonts w:ascii="Arial" w:eastAsia="等线" w:hAnsi="Arial" w:cs="Arial"/>
                <w:kern w:val="0"/>
                <w:sz w:val="20"/>
                <w:szCs w:val="20"/>
              </w:rPr>
            </w:pPr>
          </w:p>
        </w:tc>
        <w:tc>
          <w:tcPr>
            <w:tcW w:w="328" w:type="pct"/>
            <w:shd w:val="clear" w:color="auto" w:fill="auto"/>
            <w:vAlign w:val="center"/>
          </w:tcPr>
          <w:p w14:paraId="71B367E4" w14:textId="77777777" w:rsidR="00ED5ECF" w:rsidRPr="005C10EB" w:rsidRDefault="00ED5ECF" w:rsidP="00ED5ECF">
            <w:pPr>
              <w:widowControl/>
              <w:jc w:val="center"/>
              <w:rPr>
                <w:rFonts w:ascii="Arial" w:eastAsia="等线" w:hAnsi="Arial" w:cs="Arial"/>
                <w:kern w:val="0"/>
                <w:sz w:val="20"/>
                <w:szCs w:val="20"/>
              </w:rPr>
            </w:pPr>
          </w:p>
        </w:tc>
      </w:tr>
      <w:tr w:rsidR="00AC0A2B" w:rsidRPr="005C10EB" w14:paraId="3BEC6B82" w14:textId="77777777" w:rsidTr="00BC408D">
        <w:trPr>
          <w:trHeight w:hRule="exact" w:val="284"/>
        </w:trPr>
        <w:tc>
          <w:tcPr>
            <w:tcW w:w="915" w:type="pct"/>
            <w:shd w:val="clear" w:color="auto" w:fill="auto"/>
            <w:vAlign w:val="center"/>
          </w:tcPr>
          <w:p w14:paraId="68597741" w14:textId="1AF477C1" w:rsidR="00AC0A2B" w:rsidRPr="005C10EB" w:rsidRDefault="00AC0A2B" w:rsidP="00AC0A2B">
            <w:pPr>
              <w:widowControl/>
              <w:ind w:firstLineChars="100" w:firstLine="200"/>
              <w:jc w:val="left"/>
              <w:rPr>
                <w:rFonts w:ascii="Arial" w:eastAsia="Times New Roman" w:hAnsi="Arial" w:cs="Arial"/>
                <w:b/>
                <w:bCs/>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4B40DD17" w14:textId="5CD945F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vAlign w:val="center"/>
          </w:tcPr>
          <w:p w14:paraId="126EAB74" w14:textId="3A6AABF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-0.66 (-4.31, 3.14)</w:t>
            </w:r>
          </w:p>
        </w:tc>
        <w:tc>
          <w:tcPr>
            <w:tcW w:w="803" w:type="pct"/>
            <w:shd w:val="clear" w:color="auto" w:fill="auto"/>
            <w:vAlign w:val="center"/>
          </w:tcPr>
          <w:p w14:paraId="3AB42A6D" w14:textId="2954F43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3.06 (-0.71, 6.96)</w:t>
            </w:r>
          </w:p>
        </w:tc>
        <w:tc>
          <w:tcPr>
            <w:tcW w:w="867" w:type="pct"/>
            <w:shd w:val="clear" w:color="auto" w:fill="auto"/>
            <w:vAlign w:val="center"/>
          </w:tcPr>
          <w:p w14:paraId="2CCC74A9" w14:textId="3B298A4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3.49 (-0.87, 8.04)</w:t>
            </w:r>
          </w:p>
        </w:tc>
        <w:tc>
          <w:tcPr>
            <w:tcW w:w="767" w:type="pct"/>
            <w:shd w:val="clear" w:color="auto" w:fill="auto"/>
            <w:vAlign w:val="center"/>
          </w:tcPr>
          <w:p w14:paraId="3AA441CD" w14:textId="43AB2E7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1.15 (0.07, 2.24)</w:t>
            </w:r>
          </w:p>
        </w:tc>
        <w:tc>
          <w:tcPr>
            <w:tcW w:w="328" w:type="pct"/>
            <w:shd w:val="clear" w:color="auto" w:fill="auto"/>
            <w:vAlign w:val="center"/>
          </w:tcPr>
          <w:p w14:paraId="4A7D171C" w14:textId="1921A50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0.037</w:t>
            </w:r>
          </w:p>
        </w:tc>
      </w:tr>
      <w:tr w:rsidR="00AC0A2B" w:rsidRPr="005C10EB" w14:paraId="48094DB4" w14:textId="77777777" w:rsidTr="00BC408D">
        <w:trPr>
          <w:trHeight w:hRule="exact" w:val="284"/>
        </w:trPr>
        <w:tc>
          <w:tcPr>
            <w:tcW w:w="915" w:type="pct"/>
            <w:shd w:val="clear" w:color="auto" w:fill="auto"/>
            <w:vAlign w:val="center"/>
          </w:tcPr>
          <w:p w14:paraId="63FFF696" w14:textId="15E221F2" w:rsidR="00AC0A2B" w:rsidRPr="005C10EB" w:rsidRDefault="00AC0A2B" w:rsidP="00AC0A2B">
            <w:pPr>
              <w:widowControl/>
              <w:ind w:firstLineChars="100" w:firstLine="200"/>
              <w:jc w:val="left"/>
              <w:rPr>
                <w:rFonts w:ascii="Arial" w:eastAsia="Times New Roman" w:hAnsi="Arial" w:cs="Arial"/>
                <w:b/>
                <w:bCs/>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6DA3C01E" w14:textId="56B7437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vAlign w:val="center"/>
          </w:tcPr>
          <w:p w14:paraId="3E0E20C1" w14:textId="3AC4E0A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-2.59 (-5.87, 0.81)</w:t>
            </w:r>
          </w:p>
        </w:tc>
        <w:tc>
          <w:tcPr>
            <w:tcW w:w="803" w:type="pct"/>
            <w:shd w:val="clear" w:color="auto" w:fill="auto"/>
            <w:vAlign w:val="center"/>
          </w:tcPr>
          <w:p w14:paraId="3F0B6EA5" w14:textId="2DEC0C3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-0.72 (-4.06, 2.75)</w:t>
            </w:r>
          </w:p>
        </w:tc>
        <w:tc>
          <w:tcPr>
            <w:tcW w:w="867" w:type="pct"/>
            <w:shd w:val="clear" w:color="auto" w:fill="auto"/>
            <w:vAlign w:val="center"/>
          </w:tcPr>
          <w:p w14:paraId="34A08450" w14:textId="539E4D4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-5.55 (-8.92, -2.06)</w:t>
            </w:r>
          </w:p>
        </w:tc>
        <w:tc>
          <w:tcPr>
            <w:tcW w:w="767" w:type="pct"/>
            <w:shd w:val="clear" w:color="auto" w:fill="auto"/>
            <w:vAlign w:val="center"/>
          </w:tcPr>
          <w:p w14:paraId="0D00B8C6" w14:textId="7B06D9A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-1.16 (-2.06, -0.24)</w:t>
            </w:r>
          </w:p>
        </w:tc>
        <w:tc>
          <w:tcPr>
            <w:tcW w:w="328" w:type="pct"/>
            <w:shd w:val="clear" w:color="auto" w:fill="auto"/>
            <w:vAlign w:val="center"/>
          </w:tcPr>
          <w:p w14:paraId="6FBD30E2" w14:textId="50D8E57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0.014</w:t>
            </w:r>
          </w:p>
        </w:tc>
      </w:tr>
      <w:tr w:rsidR="0032291C" w:rsidRPr="005C10EB" w14:paraId="5F74D887" w14:textId="77777777" w:rsidTr="00BC408D">
        <w:trPr>
          <w:trHeight w:hRule="exact" w:val="284"/>
        </w:trPr>
        <w:tc>
          <w:tcPr>
            <w:tcW w:w="915" w:type="pct"/>
            <w:shd w:val="clear" w:color="auto" w:fill="auto"/>
            <w:vAlign w:val="center"/>
          </w:tcPr>
          <w:p w14:paraId="7A7C98B8" w14:textId="4FA49D46" w:rsidR="0032291C" w:rsidRPr="005C10EB" w:rsidRDefault="0032291C" w:rsidP="0032291C">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C-peptide</w:t>
            </w:r>
            <w:r w:rsidRPr="005C10EB">
              <w:rPr>
                <w:rFonts w:ascii="Arial" w:hAnsi="Arial" w:cs="Arial"/>
                <w:b/>
                <w:bCs/>
                <w:kern w:val="0"/>
                <w:sz w:val="20"/>
                <w:szCs w:val="20"/>
              </w:rPr>
              <w:t xml:space="preserve"> (n=2,042)</w:t>
            </w:r>
          </w:p>
        </w:tc>
        <w:tc>
          <w:tcPr>
            <w:tcW w:w="433" w:type="pct"/>
            <w:shd w:val="clear" w:color="auto" w:fill="auto"/>
            <w:vAlign w:val="center"/>
          </w:tcPr>
          <w:p w14:paraId="18FBC7C0" w14:textId="77777777" w:rsidR="0032291C" w:rsidRPr="005C10EB" w:rsidRDefault="0032291C" w:rsidP="0032291C">
            <w:pPr>
              <w:widowControl/>
              <w:jc w:val="center"/>
              <w:rPr>
                <w:rFonts w:ascii="Arial" w:eastAsia="等线" w:hAnsi="Arial" w:cs="Arial"/>
                <w:kern w:val="0"/>
                <w:sz w:val="20"/>
                <w:szCs w:val="20"/>
              </w:rPr>
            </w:pPr>
          </w:p>
        </w:tc>
        <w:tc>
          <w:tcPr>
            <w:tcW w:w="887" w:type="pct"/>
            <w:shd w:val="clear" w:color="auto" w:fill="auto"/>
            <w:vAlign w:val="center"/>
          </w:tcPr>
          <w:p w14:paraId="0E2AE2CD" w14:textId="77777777" w:rsidR="0032291C" w:rsidRPr="005C10EB" w:rsidRDefault="0032291C" w:rsidP="0032291C">
            <w:pPr>
              <w:widowControl/>
              <w:jc w:val="center"/>
              <w:rPr>
                <w:rFonts w:ascii="Arial" w:eastAsia="等线" w:hAnsi="Arial" w:cs="Arial"/>
                <w:kern w:val="0"/>
                <w:sz w:val="20"/>
                <w:szCs w:val="20"/>
              </w:rPr>
            </w:pPr>
          </w:p>
        </w:tc>
        <w:tc>
          <w:tcPr>
            <w:tcW w:w="803" w:type="pct"/>
            <w:shd w:val="clear" w:color="auto" w:fill="auto"/>
            <w:vAlign w:val="center"/>
          </w:tcPr>
          <w:p w14:paraId="1E4B81FB" w14:textId="77777777" w:rsidR="0032291C" w:rsidRPr="005C10EB" w:rsidRDefault="0032291C" w:rsidP="0032291C">
            <w:pPr>
              <w:widowControl/>
              <w:jc w:val="center"/>
              <w:rPr>
                <w:rFonts w:ascii="Arial" w:eastAsia="等线" w:hAnsi="Arial" w:cs="Arial"/>
                <w:kern w:val="0"/>
                <w:sz w:val="20"/>
                <w:szCs w:val="20"/>
              </w:rPr>
            </w:pPr>
          </w:p>
        </w:tc>
        <w:tc>
          <w:tcPr>
            <w:tcW w:w="867" w:type="pct"/>
            <w:shd w:val="clear" w:color="auto" w:fill="auto"/>
            <w:vAlign w:val="center"/>
          </w:tcPr>
          <w:p w14:paraId="51C633CD" w14:textId="77777777" w:rsidR="0032291C" w:rsidRPr="005C10EB" w:rsidRDefault="0032291C" w:rsidP="0032291C">
            <w:pPr>
              <w:widowControl/>
              <w:jc w:val="center"/>
              <w:rPr>
                <w:rFonts w:ascii="Arial" w:eastAsia="等线" w:hAnsi="Arial" w:cs="Arial"/>
                <w:kern w:val="0"/>
                <w:sz w:val="20"/>
                <w:szCs w:val="20"/>
              </w:rPr>
            </w:pPr>
          </w:p>
        </w:tc>
        <w:tc>
          <w:tcPr>
            <w:tcW w:w="767" w:type="pct"/>
            <w:shd w:val="clear" w:color="auto" w:fill="auto"/>
            <w:vAlign w:val="center"/>
          </w:tcPr>
          <w:p w14:paraId="3BBE3376" w14:textId="77777777" w:rsidR="0032291C" w:rsidRPr="005C10EB" w:rsidRDefault="0032291C" w:rsidP="0032291C">
            <w:pPr>
              <w:widowControl/>
              <w:jc w:val="center"/>
              <w:rPr>
                <w:rFonts w:ascii="Arial" w:eastAsia="等线" w:hAnsi="Arial" w:cs="Arial"/>
                <w:kern w:val="0"/>
                <w:sz w:val="20"/>
                <w:szCs w:val="20"/>
              </w:rPr>
            </w:pPr>
          </w:p>
        </w:tc>
        <w:tc>
          <w:tcPr>
            <w:tcW w:w="328" w:type="pct"/>
            <w:shd w:val="clear" w:color="auto" w:fill="auto"/>
            <w:vAlign w:val="center"/>
          </w:tcPr>
          <w:p w14:paraId="0AC9169A" w14:textId="77777777" w:rsidR="0032291C" w:rsidRPr="005C10EB" w:rsidRDefault="0032291C" w:rsidP="0032291C">
            <w:pPr>
              <w:widowControl/>
              <w:jc w:val="center"/>
              <w:rPr>
                <w:rFonts w:ascii="Arial" w:eastAsia="等线" w:hAnsi="Arial" w:cs="Arial"/>
                <w:kern w:val="0"/>
                <w:sz w:val="20"/>
                <w:szCs w:val="20"/>
              </w:rPr>
            </w:pPr>
          </w:p>
        </w:tc>
      </w:tr>
      <w:tr w:rsidR="00AC0A2B" w:rsidRPr="005C10EB" w14:paraId="4BA56535" w14:textId="77777777" w:rsidTr="00BC408D">
        <w:trPr>
          <w:trHeight w:hRule="exact" w:val="284"/>
        </w:trPr>
        <w:tc>
          <w:tcPr>
            <w:tcW w:w="915" w:type="pct"/>
            <w:shd w:val="clear" w:color="auto" w:fill="auto"/>
            <w:vAlign w:val="center"/>
          </w:tcPr>
          <w:p w14:paraId="341D373A" w14:textId="0F3E0346" w:rsidR="00AC0A2B" w:rsidRPr="005C10EB" w:rsidRDefault="00AC0A2B" w:rsidP="00AC0A2B">
            <w:pPr>
              <w:widowControl/>
              <w:ind w:firstLineChars="100" w:firstLine="200"/>
              <w:jc w:val="left"/>
              <w:rPr>
                <w:rFonts w:ascii="Arial" w:eastAsia="Times New Roman" w:hAnsi="Arial" w:cs="Arial"/>
                <w:b/>
                <w:bCs/>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5FDC829C" w14:textId="1E95525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298B9302" w14:textId="2BE7BB3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2.20 (-7.60, 13.04)</w:t>
            </w:r>
          </w:p>
        </w:tc>
        <w:tc>
          <w:tcPr>
            <w:tcW w:w="803" w:type="pct"/>
            <w:shd w:val="clear" w:color="auto" w:fill="auto"/>
          </w:tcPr>
          <w:p w14:paraId="6A9382A0" w14:textId="7405A3D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-7.72 (-14.46, -0.46)</w:t>
            </w:r>
          </w:p>
        </w:tc>
        <w:tc>
          <w:tcPr>
            <w:tcW w:w="867" w:type="pct"/>
            <w:shd w:val="clear" w:color="auto" w:fill="auto"/>
          </w:tcPr>
          <w:p w14:paraId="3807183B" w14:textId="176B42C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2.80 (-7.17, 13.84)</w:t>
            </w:r>
          </w:p>
        </w:tc>
        <w:tc>
          <w:tcPr>
            <w:tcW w:w="767" w:type="pct"/>
            <w:shd w:val="clear" w:color="auto" w:fill="auto"/>
            <w:vAlign w:val="center"/>
          </w:tcPr>
          <w:p w14:paraId="03395CB0" w14:textId="08EE884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0.16 (-2.57, 2.97)</w:t>
            </w:r>
          </w:p>
        </w:tc>
        <w:tc>
          <w:tcPr>
            <w:tcW w:w="328" w:type="pct"/>
            <w:shd w:val="clear" w:color="auto" w:fill="auto"/>
            <w:vAlign w:val="center"/>
          </w:tcPr>
          <w:p w14:paraId="4AA589D4" w14:textId="41EE71B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0.910</w:t>
            </w:r>
          </w:p>
        </w:tc>
      </w:tr>
      <w:tr w:rsidR="00AC0A2B" w:rsidRPr="005C10EB" w14:paraId="5066190C" w14:textId="77777777" w:rsidTr="00BC408D">
        <w:trPr>
          <w:trHeight w:hRule="exact" w:val="284"/>
        </w:trPr>
        <w:tc>
          <w:tcPr>
            <w:tcW w:w="915" w:type="pct"/>
            <w:shd w:val="clear" w:color="auto" w:fill="auto"/>
            <w:vAlign w:val="center"/>
          </w:tcPr>
          <w:p w14:paraId="46F5C791" w14:textId="62EDC692" w:rsidR="00AC0A2B" w:rsidRPr="005C10EB" w:rsidRDefault="00AC0A2B" w:rsidP="00AC0A2B">
            <w:pPr>
              <w:widowControl/>
              <w:ind w:firstLineChars="100" w:firstLine="200"/>
              <w:jc w:val="left"/>
              <w:rPr>
                <w:rFonts w:ascii="Arial" w:eastAsia="Times New Roman" w:hAnsi="Arial" w:cs="Arial"/>
                <w:b/>
                <w:bCs/>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5DF5DE04" w14:textId="5ED317E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3C531F36" w14:textId="738D719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1.77 (-6.10, 10.30)</w:t>
            </w:r>
          </w:p>
        </w:tc>
        <w:tc>
          <w:tcPr>
            <w:tcW w:w="803" w:type="pct"/>
            <w:shd w:val="clear" w:color="auto" w:fill="auto"/>
          </w:tcPr>
          <w:p w14:paraId="5BE139B3" w14:textId="144B8E3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-8.46 (-14.88, -1.54)</w:t>
            </w:r>
          </w:p>
        </w:tc>
        <w:tc>
          <w:tcPr>
            <w:tcW w:w="867" w:type="pct"/>
            <w:shd w:val="clear" w:color="auto" w:fill="auto"/>
          </w:tcPr>
          <w:p w14:paraId="6A6F751F" w14:textId="319B9E3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-4.15 (-11.97, 4.36)</w:t>
            </w:r>
          </w:p>
        </w:tc>
        <w:tc>
          <w:tcPr>
            <w:tcW w:w="767" w:type="pct"/>
            <w:shd w:val="clear" w:color="auto" w:fill="auto"/>
            <w:vAlign w:val="center"/>
          </w:tcPr>
          <w:p w14:paraId="50ED1215" w14:textId="3A123DD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-1.59 (-3.60, 0.46)</w:t>
            </w:r>
          </w:p>
        </w:tc>
        <w:tc>
          <w:tcPr>
            <w:tcW w:w="328" w:type="pct"/>
            <w:shd w:val="clear" w:color="auto" w:fill="auto"/>
            <w:vAlign w:val="center"/>
          </w:tcPr>
          <w:p w14:paraId="31DB9815" w14:textId="68DC077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0.127</w:t>
            </w:r>
          </w:p>
        </w:tc>
      </w:tr>
      <w:tr w:rsidR="0032291C" w:rsidRPr="005C10EB" w14:paraId="5713254D" w14:textId="77777777" w:rsidTr="00BC408D">
        <w:trPr>
          <w:trHeight w:hRule="exact" w:val="284"/>
        </w:trPr>
        <w:tc>
          <w:tcPr>
            <w:tcW w:w="915" w:type="pct"/>
            <w:shd w:val="clear" w:color="auto" w:fill="auto"/>
            <w:vAlign w:val="center"/>
          </w:tcPr>
          <w:p w14:paraId="6ADBD133" w14:textId="63489EC1" w:rsidR="0032291C" w:rsidRPr="005C10EB" w:rsidRDefault="0032291C" w:rsidP="0032291C">
            <w:pPr>
              <w:widowControl/>
              <w:ind w:firstLineChars="100" w:firstLine="200"/>
              <w:jc w:val="left"/>
              <w:rPr>
                <w:rFonts w:ascii="Arial" w:eastAsia="Times New Roman" w:hAnsi="Arial" w:cs="Arial"/>
                <w:b/>
                <w:bCs/>
                <w:kern w:val="0"/>
                <w:sz w:val="20"/>
                <w:szCs w:val="20"/>
                <w:lang w:eastAsia="en-US"/>
              </w:rPr>
            </w:pPr>
            <w:r w:rsidRPr="005C10EB">
              <w:rPr>
                <w:rFonts w:ascii="Arial" w:hAnsi="Arial" w:cs="Arial"/>
                <w:b/>
                <w:bCs/>
                <w:kern w:val="0"/>
                <w:sz w:val="20"/>
                <w:szCs w:val="20"/>
              </w:rPr>
              <w:t>HOMA-IR (n=16,504)</w:t>
            </w:r>
          </w:p>
        </w:tc>
        <w:tc>
          <w:tcPr>
            <w:tcW w:w="433" w:type="pct"/>
            <w:shd w:val="clear" w:color="auto" w:fill="auto"/>
            <w:vAlign w:val="center"/>
          </w:tcPr>
          <w:p w14:paraId="0DF5751C" w14:textId="77777777" w:rsidR="0032291C" w:rsidRPr="005C10EB" w:rsidRDefault="0032291C" w:rsidP="0032291C">
            <w:pPr>
              <w:widowControl/>
              <w:jc w:val="center"/>
              <w:rPr>
                <w:rFonts w:ascii="Arial" w:eastAsia="等线" w:hAnsi="Arial" w:cs="Arial"/>
                <w:kern w:val="0"/>
                <w:sz w:val="20"/>
                <w:szCs w:val="20"/>
              </w:rPr>
            </w:pPr>
          </w:p>
        </w:tc>
        <w:tc>
          <w:tcPr>
            <w:tcW w:w="887" w:type="pct"/>
            <w:shd w:val="clear" w:color="auto" w:fill="auto"/>
            <w:vAlign w:val="center"/>
          </w:tcPr>
          <w:p w14:paraId="1C9A7616" w14:textId="77777777" w:rsidR="0032291C" w:rsidRPr="005C10EB" w:rsidRDefault="0032291C" w:rsidP="0032291C">
            <w:pPr>
              <w:widowControl/>
              <w:jc w:val="center"/>
              <w:rPr>
                <w:rFonts w:ascii="Arial" w:eastAsia="等线" w:hAnsi="Arial" w:cs="Arial"/>
                <w:kern w:val="0"/>
                <w:sz w:val="20"/>
                <w:szCs w:val="20"/>
              </w:rPr>
            </w:pPr>
          </w:p>
        </w:tc>
        <w:tc>
          <w:tcPr>
            <w:tcW w:w="803" w:type="pct"/>
            <w:shd w:val="clear" w:color="auto" w:fill="auto"/>
            <w:vAlign w:val="center"/>
          </w:tcPr>
          <w:p w14:paraId="6CB0E555" w14:textId="77777777" w:rsidR="0032291C" w:rsidRPr="005C10EB" w:rsidRDefault="0032291C" w:rsidP="0032291C">
            <w:pPr>
              <w:widowControl/>
              <w:jc w:val="center"/>
              <w:rPr>
                <w:rFonts w:ascii="Arial" w:eastAsia="等线" w:hAnsi="Arial" w:cs="Arial"/>
                <w:kern w:val="0"/>
                <w:sz w:val="20"/>
                <w:szCs w:val="20"/>
              </w:rPr>
            </w:pPr>
          </w:p>
        </w:tc>
        <w:tc>
          <w:tcPr>
            <w:tcW w:w="867" w:type="pct"/>
            <w:shd w:val="clear" w:color="auto" w:fill="auto"/>
            <w:vAlign w:val="center"/>
          </w:tcPr>
          <w:p w14:paraId="595AE8AF" w14:textId="77777777" w:rsidR="0032291C" w:rsidRPr="005C10EB" w:rsidRDefault="0032291C" w:rsidP="0032291C">
            <w:pPr>
              <w:widowControl/>
              <w:jc w:val="center"/>
              <w:rPr>
                <w:rFonts w:ascii="Arial" w:eastAsia="等线" w:hAnsi="Arial" w:cs="Arial"/>
                <w:kern w:val="0"/>
                <w:sz w:val="20"/>
                <w:szCs w:val="20"/>
              </w:rPr>
            </w:pPr>
          </w:p>
        </w:tc>
        <w:tc>
          <w:tcPr>
            <w:tcW w:w="767" w:type="pct"/>
            <w:shd w:val="clear" w:color="auto" w:fill="auto"/>
            <w:vAlign w:val="center"/>
          </w:tcPr>
          <w:p w14:paraId="0F9D76B1" w14:textId="77777777" w:rsidR="0032291C" w:rsidRPr="005C10EB" w:rsidRDefault="0032291C" w:rsidP="0032291C">
            <w:pPr>
              <w:widowControl/>
              <w:jc w:val="center"/>
              <w:rPr>
                <w:rFonts w:ascii="Arial" w:eastAsia="等线" w:hAnsi="Arial" w:cs="Arial"/>
                <w:kern w:val="0"/>
                <w:sz w:val="20"/>
                <w:szCs w:val="20"/>
              </w:rPr>
            </w:pPr>
          </w:p>
        </w:tc>
        <w:tc>
          <w:tcPr>
            <w:tcW w:w="328" w:type="pct"/>
            <w:shd w:val="clear" w:color="auto" w:fill="auto"/>
            <w:vAlign w:val="center"/>
          </w:tcPr>
          <w:p w14:paraId="26DF141B" w14:textId="77777777" w:rsidR="0032291C" w:rsidRPr="005C10EB" w:rsidRDefault="0032291C" w:rsidP="0032291C">
            <w:pPr>
              <w:widowControl/>
              <w:jc w:val="center"/>
              <w:rPr>
                <w:rFonts w:ascii="Arial" w:eastAsia="等线" w:hAnsi="Arial" w:cs="Arial"/>
                <w:kern w:val="0"/>
                <w:sz w:val="20"/>
                <w:szCs w:val="20"/>
              </w:rPr>
            </w:pPr>
          </w:p>
        </w:tc>
      </w:tr>
      <w:tr w:rsidR="00AC0A2B" w:rsidRPr="005C10EB" w14:paraId="36BC5583" w14:textId="77777777" w:rsidTr="00BC408D">
        <w:trPr>
          <w:trHeight w:hRule="exact" w:val="284"/>
        </w:trPr>
        <w:tc>
          <w:tcPr>
            <w:tcW w:w="915" w:type="pct"/>
            <w:shd w:val="clear" w:color="auto" w:fill="auto"/>
            <w:vAlign w:val="center"/>
          </w:tcPr>
          <w:p w14:paraId="3B33B6C5" w14:textId="13C05DB7" w:rsidR="00AC0A2B" w:rsidRPr="005C10EB" w:rsidRDefault="00AC0A2B" w:rsidP="00AC0A2B">
            <w:pPr>
              <w:widowControl/>
              <w:ind w:firstLineChars="100" w:firstLine="200"/>
              <w:jc w:val="left"/>
              <w:rPr>
                <w:rFonts w:ascii="Arial" w:eastAsia="Times New Roman" w:hAnsi="Arial" w:cs="Arial"/>
                <w:b/>
                <w:bCs/>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49F76534" w14:textId="2376311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32F25A3A" w14:textId="5C18868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-0.84 (-4.62, 3.10)</w:t>
            </w:r>
          </w:p>
        </w:tc>
        <w:tc>
          <w:tcPr>
            <w:tcW w:w="803" w:type="pct"/>
            <w:shd w:val="clear" w:color="auto" w:fill="auto"/>
          </w:tcPr>
          <w:p w14:paraId="167C30D9" w14:textId="33EDB86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3.25 (-0.62, 7.28)</w:t>
            </w:r>
          </w:p>
        </w:tc>
        <w:tc>
          <w:tcPr>
            <w:tcW w:w="867" w:type="pct"/>
            <w:shd w:val="clear" w:color="auto" w:fill="auto"/>
          </w:tcPr>
          <w:p w14:paraId="356ABD24" w14:textId="41C7BBE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4.49 (-0.09, 9.27)</w:t>
            </w:r>
          </w:p>
        </w:tc>
        <w:tc>
          <w:tcPr>
            <w:tcW w:w="767" w:type="pct"/>
            <w:shd w:val="clear" w:color="auto" w:fill="auto"/>
            <w:vAlign w:val="center"/>
          </w:tcPr>
          <w:p w14:paraId="5AE6CC6B" w14:textId="267F81A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1.51 (0.33, 2.70)</w:t>
            </w:r>
          </w:p>
        </w:tc>
        <w:tc>
          <w:tcPr>
            <w:tcW w:w="328" w:type="pct"/>
            <w:shd w:val="clear" w:color="auto" w:fill="auto"/>
            <w:vAlign w:val="center"/>
          </w:tcPr>
          <w:p w14:paraId="633D0381" w14:textId="049CBDA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0.012</w:t>
            </w:r>
          </w:p>
        </w:tc>
      </w:tr>
      <w:tr w:rsidR="00AC0A2B" w:rsidRPr="005C10EB" w14:paraId="17A3A04A" w14:textId="77777777" w:rsidTr="00BC408D">
        <w:trPr>
          <w:trHeight w:hRule="exact" w:val="284"/>
        </w:trPr>
        <w:tc>
          <w:tcPr>
            <w:tcW w:w="915" w:type="pct"/>
            <w:shd w:val="clear" w:color="auto" w:fill="auto"/>
            <w:vAlign w:val="center"/>
          </w:tcPr>
          <w:p w14:paraId="69894723" w14:textId="565E98B1" w:rsidR="00AC0A2B" w:rsidRPr="005C10EB" w:rsidRDefault="00AC0A2B" w:rsidP="00AC0A2B">
            <w:pPr>
              <w:widowControl/>
              <w:ind w:firstLineChars="100" w:firstLine="200"/>
              <w:jc w:val="left"/>
              <w:rPr>
                <w:rFonts w:ascii="Arial" w:eastAsia="Times New Roman" w:hAnsi="Arial" w:cs="Arial"/>
                <w:b/>
                <w:bCs/>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527B0233" w14:textId="6CCF72D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54103B5D" w14:textId="0C238F8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-2.89 (-6.28, 0.62)</w:t>
            </w:r>
          </w:p>
        </w:tc>
        <w:tc>
          <w:tcPr>
            <w:tcW w:w="803" w:type="pct"/>
            <w:shd w:val="clear" w:color="auto" w:fill="auto"/>
          </w:tcPr>
          <w:p w14:paraId="0DC23AA7" w14:textId="4B46C15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-0.56 (-4.10, 3.11)</w:t>
            </w:r>
          </w:p>
        </w:tc>
        <w:tc>
          <w:tcPr>
            <w:tcW w:w="867" w:type="pct"/>
            <w:shd w:val="clear" w:color="auto" w:fill="auto"/>
          </w:tcPr>
          <w:p w14:paraId="6F50C04D" w14:textId="74739AB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-5.01 (-5.58, -1.30)</w:t>
            </w:r>
          </w:p>
        </w:tc>
        <w:tc>
          <w:tcPr>
            <w:tcW w:w="767" w:type="pct"/>
            <w:shd w:val="clear" w:color="auto" w:fill="auto"/>
            <w:vAlign w:val="center"/>
          </w:tcPr>
          <w:p w14:paraId="07EE4D8D" w14:textId="120256B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-0.93 (-1.92, 0.07)</w:t>
            </w:r>
          </w:p>
        </w:tc>
        <w:tc>
          <w:tcPr>
            <w:tcW w:w="328" w:type="pct"/>
            <w:shd w:val="clear" w:color="auto" w:fill="auto"/>
            <w:vAlign w:val="center"/>
          </w:tcPr>
          <w:p w14:paraId="5C21CC33" w14:textId="7EC558D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0.069</w:t>
            </w:r>
          </w:p>
        </w:tc>
      </w:tr>
      <w:tr w:rsidR="00530F0C" w:rsidRPr="005C10EB" w14:paraId="163B8EE5" w14:textId="77777777" w:rsidTr="00BC408D">
        <w:trPr>
          <w:trHeight w:hRule="exact" w:val="284"/>
        </w:trPr>
        <w:tc>
          <w:tcPr>
            <w:tcW w:w="915" w:type="pct"/>
            <w:shd w:val="clear" w:color="auto" w:fill="auto"/>
            <w:vAlign w:val="center"/>
          </w:tcPr>
          <w:p w14:paraId="10501488" w14:textId="6BB9A2B7" w:rsidR="00530F0C" w:rsidRPr="00F37789" w:rsidRDefault="00530F0C" w:rsidP="00530F0C">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CRP</w:t>
            </w:r>
            <w:r w:rsidRPr="005C10EB">
              <w:rPr>
                <w:rFonts w:ascii="Arial" w:hAnsi="Arial" w:cs="Arial"/>
                <w:b/>
                <w:bCs/>
                <w:kern w:val="0"/>
                <w:sz w:val="20"/>
                <w:szCs w:val="20"/>
              </w:rPr>
              <w:t xml:space="preserve"> (n=23,169)</w:t>
            </w:r>
          </w:p>
        </w:tc>
        <w:tc>
          <w:tcPr>
            <w:tcW w:w="433" w:type="pct"/>
            <w:shd w:val="clear" w:color="auto" w:fill="auto"/>
            <w:vAlign w:val="center"/>
          </w:tcPr>
          <w:p w14:paraId="6B3068FD" w14:textId="77777777" w:rsidR="00530F0C" w:rsidRPr="005C10EB" w:rsidRDefault="00530F0C" w:rsidP="00530F0C">
            <w:pPr>
              <w:widowControl/>
              <w:jc w:val="center"/>
              <w:rPr>
                <w:rFonts w:ascii="Arial" w:eastAsia="等线" w:hAnsi="Arial" w:cs="Arial"/>
                <w:kern w:val="0"/>
                <w:sz w:val="20"/>
                <w:szCs w:val="20"/>
              </w:rPr>
            </w:pPr>
          </w:p>
        </w:tc>
        <w:tc>
          <w:tcPr>
            <w:tcW w:w="887" w:type="pct"/>
            <w:shd w:val="clear" w:color="auto" w:fill="auto"/>
          </w:tcPr>
          <w:p w14:paraId="3B38ABF8" w14:textId="77777777" w:rsidR="00530F0C" w:rsidRPr="005C10EB" w:rsidRDefault="00530F0C" w:rsidP="00530F0C">
            <w:pPr>
              <w:widowControl/>
              <w:jc w:val="center"/>
              <w:rPr>
                <w:rFonts w:ascii="Arial" w:eastAsia="等线" w:hAnsi="Arial" w:cs="Arial"/>
                <w:kern w:val="0"/>
                <w:sz w:val="20"/>
                <w:szCs w:val="20"/>
              </w:rPr>
            </w:pPr>
          </w:p>
        </w:tc>
        <w:tc>
          <w:tcPr>
            <w:tcW w:w="803" w:type="pct"/>
            <w:shd w:val="clear" w:color="auto" w:fill="auto"/>
          </w:tcPr>
          <w:p w14:paraId="082A1EE4" w14:textId="77777777" w:rsidR="00530F0C" w:rsidRPr="005C10EB" w:rsidRDefault="00530F0C" w:rsidP="00530F0C">
            <w:pPr>
              <w:widowControl/>
              <w:jc w:val="center"/>
              <w:rPr>
                <w:rFonts w:ascii="Arial" w:eastAsia="等线" w:hAnsi="Arial" w:cs="Arial"/>
                <w:kern w:val="0"/>
                <w:sz w:val="20"/>
                <w:szCs w:val="20"/>
              </w:rPr>
            </w:pPr>
          </w:p>
        </w:tc>
        <w:tc>
          <w:tcPr>
            <w:tcW w:w="867" w:type="pct"/>
            <w:shd w:val="clear" w:color="auto" w:fill="auto"/>
          </w:tcPr>
          <w:p w14:paraId="52EFC37B" w14:textId="77777777" w:rsidR="00530F0C" w:rsidRPr="005C10EB" w:rsidRDefault="00530F0C" w:rsidP="00530F0C">
            <w:pPr>
              <w:widowControl/>
              <w:jc w:val="center"/>
              <w:rPr>
                <w:rFonts w:ascii="Arial" w:eastAsia="等线" w:hAnsi="Arial" w:cs="Arial"/>
                <w:kern w:val="0"/>
                <w:sz w:val="20"/>
                <w:szCs w:val="20"/>
              </w:rPr>
            </w:pPr>
          </w:p>
        </w:tc>
        <w:tc>
          <w:tcPr>
            <w:tcW w:w="767" w:type="pct"/>
            <w:shd w:val="clear" w:color="auto" w:fill="auto"/>
            <w:vAlign w:val="center"/>
          </w:tcPr>
          <w:p w14:paraId="532B176E" w14:textId="77777777" w:rsidR="00530F0C" w:rsidRPr="005C10EB" w:rsidRDefault="00530F0C" w:rsidP="00530F0C">
            <w:pPr>
              <w:widowControl/>
              <w:jc w:val="center"/>
              <w:rPr>
                <w:rFonts w:ascii="Arial" w:eastAsia="等线" w:hAnsi="Arial" w:cs="Arial"/>
                <w:kern w:val="0"/>
                <w:sz w:val="20"/>
                <w:szCs w:val="20"/>
              </w:rPr>
            </w:pPr>
          </w:p>
        </w:tc>
        <w:tc>
          <w:tcPr>
            <w:tcW w:w="328" w:type="pct"/>
            <w:shd w:val="clear" w:color="auto" w:fill="auto"/>
            <w:vAlign w:val="center"/>
          </w:tcPr>
          <w:p w14:paraId="372EB752" w14:textId="77777777" w:rsidR="00530F0C" w:rsidRPr="005C10EB" w:rsidRDefault="00530F0C" w:rsidP="00530F0C">
            <w:pPr>
              <w:widowControl/>
              <w:jc w:val="center"/>
              <w:rPr>
                <w:rFonts w:ascii="Arial" w:eastAsia="等线" w:hAnsi="Arial" w:cs="Arial"/>
                <w:kern w:val="0"/>
                <w:sz w:val="20"/>
                <w:szCs w:val="20"/>
              </w:rPr>
            </w:pPr>
          </w:p>
        </w:tc>
      </w:tr>
      <w:tr w:rsidR="00530F0C" w:rsidRPr="005C10EB" w14:paraId="55E4ED61" w14:textId="77777777" w:rsidTr="00BC408D">
        <w:trPr>
          <w:trHeight w:hRule="exact" w:val="284"/>
        </w:trPr>
        <w:tc>
          <w:tcPr>
            <w:tcW w:w="915" w:type="pct"/>
            <w:shd w:val="clear" w:color="auto" w:fill="auto"/>
            <w:vAlign w:val="center"/>
          </w:tcPr>
          <w:p w14:paraId="5544FFF9" w14:textId="4BA43C91" w:rsidR="00530F0C" w:rsidRPr="00F37789" w:rsidRDefault="00530F0C" w:rsidP="00530F0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531CD949" w14:textId="76B46AB4"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14C89998" w14:textId="026E680A"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-0.67 (-5.94, 4.90)</w:t>
            </w:r>
          </w:p>
        </w:tc>
        <w:tc>
          <w:tcPr>
            <w:tcW w:w="803" w:type="pct"/>
            <w:shd w:val="clear" w:color="auto" w:fill="auto"/>
          </w:tcPr>
          <w:p w14:paraId="6EB9080D" w14:textId="609A09CB"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3.71 (-2.87, 10.74)</w:t>
            </w:r>
          </w:p>
        </w:tc>
        <w:tc>
          <w:tcPr>
            <w:tcW w:w="867" w:type="pct"/>
            <w:shd w:val="clear" w:color="auto" w:fill="auto"/>
          </w:tcPr>
          <w:p w14:paraId="4B76BE87" w14:textId="10769980"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11.95 (5.72, 18.56)</w:t>
            </w:r>
          </w:p>
        </w:tc>
        <w:tc>
          <w:tcPr>
            <w:tcW w:w="767" w:type="pct"/>
            <w:shd w:val="clear" w:color="auto" w:fill="auto"/>
            <w:vAlign w:val="center"/>
          </w:tcPr>
          <w:p w14:paraId="257818C9" w14:textId="30EB8B6F"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3.19 (1.65, 4.76)</w:t>
            </w:r>
          </w:p>
        </w:tc>
        <w:tc>
          <w:tcPr>
            <w:tcW w:w="328" w:type="pct"/>
            <w:shd w:val="clear" w:color="auto" w:fill="auto"/>
            <w:vAlign w:val="center"/>
          </w:tcPr>
          <w:p w14:paraId="0B5BA566" w14:textId="5750E32F"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30F0C" w:rsidRPr="005C10EB" w14:paraId="76B3866A" w14:textId="77777777" w:rsidTr="00BC408D">
        <w:trPr>
          <w:trHeight w:hRule="exact" w:val="284"/>
        </w:trPr>
        <w:tc>
          <w:tcPr>
            <w:tcW w:w="915" w:type="pct"/>
            <w:shd w:val="clear" w:color="auto" w:fill="auto"/>
            <w:vAlign w:val="center"/>
          </w:tcPr>
          <w:p w14:paraId="49AA8C67" w14:textId="55287550" w:rsidR="00530F0C" w:rsidRPr="00F37789" w:rsidRDefault="00530F0C" w:rsidP="00530F0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2ED92D6D" w14:textId="0C2965D7"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5CB0788D" w14:textId="2B34B289"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-0.16 (-5.34, 5.30)</w:t>
            </w:r>
          </w:p>
        </w:tc>
        <w:tc>
          <w:tcPr>
            <w:tcW w:w="803" w:type="pct"/>
            <w:shd w:val="clear" w:color="auto" w:fill="auto"/>
          </w:tcPr>
          <w:p w14:paraId="790D9DC6" w14:textId="1FB20BE9"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-1.22 (-7.12, 5.05)</w:t>
            </w:r>
          </w:p>
        </w:tc>
        <w:tc>
          <w:tcPr>
            <w:tcW w:w="867" w:type="pct"/>
            <w:shd w:val="clear" w:color="auto" w:fill="auto"/>
          </w:tcPr>
          <w:p w14:paraId="1A6AABFE" w14:textId="0C7FB0D4"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2.47 (-2.90, 8.13)</w:t>
            </w:r>
          </w:p>
        </w:tc>
        <w:tc>
          <w:tcPr>
            <w:tcW w:w="767" w:type="pct"/>
            <w:shd w:val="clear" w:color="auto" w:fill="auto"/>
            <w:vAlign w:val="center"/>
          </w:tcPr>
          <w:p w14:paraId="0954FAE1" w14:textId="19AF7DEC"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0.60 (-0.80, 2.01)</w:t>
            </w:r>
          </w:p>
        </w:tc>
        <w:tc>
          <w:tcPr>
            <w:tcW w:w="328" w:type="pct"/>
            <w:shd w:val="clear" w:color="auto" w:fill="auto"/>
            <w:vAlign w:val="center"/>
          </w:tcPr>
          <w:p w14:paraId="1C2947C8" w14:textId="7C7E9674"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0.402</w:t>
            </w:r>
          </w:p>
        </w:tc>
      </w:tr>
      <w:tr w:rsidR="00ED5ECF" w:rsidRPr="005C10EB" w14:paraId="768C792A" w14:textId="77777777" w:rsidTr="00BC408D">
        <w:trPr>
          <w:trHeight w:hRule="exact" w:val="284"/>
        </w:trPr>
        <w:tc>
          <w:tcPr>
            <w:tcW w:w="915" w:type="pct"/>
            <w:shd w:val="clear" w:color="auto" w:fill="auto"/>
            <w:vAlign w:val="center"/>
          </w:tcPr>
          <w:p w14:paraId="289DF4E9" w14:textId="6057E1CE" w:rsidR="00ED5ECF" w:rsidRPr="005C10EB" w:rsidRDefault="00ED5ECF" w:rsidP="00ED136A">
            <w:pPr>
              <w:widowControl/>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rPr>
              <w:t>Plant-based LCD</w:t>
            </w:r>
          </w:p>
        </w:tc>
        <w:tc>
          <w:tcPr>
            <w:tcW w:w="433" w:type="pct"/>
            <w:shd w:val="clear" w:color="auto" w:fill="auto"/>
            <w:vAlign w:val="center"/>
          </w:tcPr>
          <w:p w14:paraId="4EC947E4" w14:textId="77777777" w:rsidR="00ED5ECF" w:rsidRPr="005C10EB" w:rsidRDefault="00ED5ECF" w:rsidP="00ED136A">
            <w:pPr>
              <w:widowControl/>
              <w:jc w:val="center"/>
              <w:rPr>
                <w:rFonts w:ascii="Arial" w:eastAsia="等线" w:hAnsi="Arial" w:cs="Arial"/>
                <w:kern w:val="0"/>
                <w:sz w:val="20"/>
                <w:szCs w:val="20"/>
              </w:rPr>
            </w:pPr>
          </w:p>
        </w:tc>
        <w:tc>
          <w:tcPr>
            <w:tcW w:w="887" w:type="pct"/>
            <w:shd w:val="clear" w:color="auto" w:fill="auto"/>
          </w:tcPr>
          <w:p w14:paraId="1AD7C6FA" w14:textId="77777777" w:rsidR="00ED5ECF" w:rsidRPr="005C10EB" w:rsidRDefault="00ED5ECF" w:rsidP="00ED136A">
            <w:pPr>
              <w:widowControl/>
              <w:jc w:val="center"/>
              <w:rPr>
                <w:rFonts w:ascii="Arial" w:eastAsia="等线" w:hAnsi="Arial" w:cs="Arial"/>
                <w:kern w:val="0"/>
                <w:sz w:val="20"/>
                <w:szCs w:val="20"/>
              </w:rPr>
            </w:pPr>
          </w:p>
        </w:tc>
        <w:tc>
          <w:tcPr>
            <w:tcW w:w="803" w:type="pct"/>
            <w:shd w:val="clear" w:color="auto" w:fill="auto"/>
          </w:tcPr>
          <w:p w14:paraId="62F933CB" w14:textId="77777777" w:rsidR="00ED5ECF" w:rsidRPr="005C10EB" w:rsidRDefault="00ED5ECF" w:rsidP="00ED136A">
            <w:pPr>
              <w:widowControl/>
              <w:jc w:val="center"/>
              <w:rPr>
                <w:rFonts w:ascii="Arial" w:eastAsia="等线" w:hAnsi="Arial" w:cs="Arial"/>
                <w:kern w:val="0"/>
                <w:sz w:val="20"/>
                <w:szCs w:val="20"/>
              </w:rPr>
            </w:pPr>
          </w:p>
        </w:tc>
        <w:tc>
          <w:tcPr>
            <w:tcW w:w="867" w:type="pct"/>
            <w:shd w:val="clear" w:color="auto" w:fill="auto"/>
          </w:tcPr>
          <w:p w14:paraId="0D44DDD2" w14:textId="77777777" w:rsidR="00ED5ECF" w:rsidRPr="005C10EB" w:rsidRDefault="00ED5ECF" w:rsidP="00ED136A">
            <w:pPr>
              <w:widowControl/>
              <w:jc w:val="center"/>
              <w:rPr>
                <w:rFonts w:ascii="Arial" w:eastAsia="等线" w:hAnsi="Arial" w:cs="Arial"/>
                <w:kern w:val="0"/>
                <w:sz w:val="20"/>
                <w:szCs w:val="20"/>
              </w:rPr>
            </w:pPr>
          </w:p>
        </w:tc>
        <w:tc>
          <w:tcPr>
            <w:tcW w:w="767" w:type="pct"/>
            <w:shd w:val="clear" w:color="auto" w:fill="auto"/>
            <w:vAlign w:val="center"/>
          </w:tcPr>
          <w:p w14:paraId="25FE8A6C" w14:textId="77777777" w:rsidR="00ED5ECF" w:rsidRPr="005C10EB" w:rsidRDefault="00ED5ECF" w:rsidP="00ED136A">
            <w:pPr>
              <w:widowControl/>
              <w:jc w:val="center"/>
              <w:rPr>
                <w:rFonts w:ascii="Arial" w:eastAsia="等线" w:hAnsi="Arial" w:cs="Arial"/>
                <w:kern w:val="0"/>
                <w:sz w:val="20"/>
                <w:szCs w:val="20"/>
              </w:rPr>
            </w:pPr>
          </w:p>
        </w:tc>
        <w:tc>
          <w:tcPr>
            <w:tcW w:w="328" w:type="pct"/>
            <w:shd w:val="clear" w:color="auto" w:fill="auto"/>
            <w:vAlign w:val="center"/>
          </w:tcPr>
          <w:p w14:paraId="31110F80" w14:textId="77777777" w:rsidR="00ED5ECF" w:rsidRPr="005C10EB" w:rsidRDefault="00ED5ECF" w:rsidP="00ED136A">
            <w:pPr>
              <w:widowControl/>
              <w:jc w:val="center"/>
              <w:rPr>
                <w:rFonts w:ascii="Arial" w:eastAsia="等线" w:hAnsi="Arial" w:cs="Arial"/>
                <w:kern w:val="0"/>
                <w:sz w:val="20"/>
                <w:szCs w:val="20"/>
              </w:rPr>
            </w:pPr>
          </w:p>
        </w:tc>
      </w:tr>
      <w:tr w:rsidR="00ED5ECF" w:rsidRPr="005C10EB" w14:paraId="31DD0CD5" w14:textId="77777777" w:rsidTr="00BC408D">
        <w:trPr>
          <w:trHeight w:hRule="exact" w:val="284"/>
        </w:trPr>
        <w:tc>
          <w:tcPr>
            <w:tcW w:w="915" w:type="pct"/>
            <w:shd w:val="clear" w:color="auto" w:fill="auto"/>
            <w:vAlign w:val="center"/>
          </w:tcPr>
          <w:p w14:paraId="1ED9683D" w14:textId="398CF534" w:rsidR="00ED5ECF" w:rsidRPr="005C10EB" w:rsidRDefault="00ED5ECF" w:rsidP="00ED5ECF">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In</w:t>
            </w:r>
            <w:r w:rsidRPr="005C10EB">
              <w:rPr>
                <w:rFonts w:ascii="Arial" w:hAnsi="Arial" w:cs="Arial"/>
                <w:b/>
                <w:bCs/>
                <w:kern w:val="0"/>
                <w:sz w:val="20"/>
                <w:szCs w:val="20"/>
              </w:rPr>
              <w:t>suli</w:t>
            </w:r>
            <w:r w:rsidRPr="005C10EB">
              <w:rPr>
                <w:rFonts w:ascii="Arial" w:eastAsia="Times New Roman" w:hAnsi="Arial" w:cs="Arial"/>
                <w:b/>
                <w:bCs/>
                <w:kern w:val="0"/>
                <w:sz w:val="20"/>
                <w:szCs w:val="20"/>
                <w:lang w:eastAsia="en-US"/>
              </w:rPr>
              <w:t>n</w:t>
            </w:r>
            <w:r w:rsidRPr="005C10EB">
              <w:rPr>
                <w:rFonts w:ascii="Arial" w:hAnsi="Arial" w:cs="Arial"/>
                <w:b/>
                <w:bCs/>
                <w:kern w:val="0"/>
                <w:sz w:val="20"/>
                <w:szCs w:val="20"/>
              </w:rPr>
              <w:t xml:space="preserve"> (n=16,524)</w:t>
            </w:r>
          </w:p>
        </w:tc>
        <w:tc>
          <w:tcPr>
            <w:tcW w:w="433" w:type="pct"/>
            <w:shd w:val="clear" w:color="auto" w:fill="auto"/>
            <w:vAlign w:val="center"/>
          </w:tcPr>
          <w:p w14:paraId="1580A03D" w14:textId="77777777" w:rsidR="00ED5ECF" w:rsidRPr="005C10EB" w:rsidRDefault="00ED5ECF" w:rsidP="00ED136A">
            <w:pPr>
              <w:widowControl/>
              <w:jc w:val="center"/>
              <w:rPr>
                <w:rFonts w:ascii="Arial" w:eastAsia="等线" w:hAnsi="Arial" w:cs="Arial"/>
                <w:kern w:val="0"/>
                <w:sz w:val="20"/>
                <w:szCs w:val="20"/>
              </w:rPr>
            </w:pPr>
          </w:p>
        </w:tc>
        <w:tc>
          <w:tcPr>
            <w:tcW w:w="887" w:type="pct"/>
            <w:shd w:val="clear" w:color="auto" w:fill="auto"/>
          </w:tcPr>
          <w:p w14:paraId="029000DB" w14:textId="77777777" w:rsidR="00ED5ECF" w:rsidRPr="005C10EB" w:rsidRDefault="00ED5ECF" w:rsidP="00ED136A">
            <w:pPr>
              <w:widowControl/>
              <w:jc w:val="center"/>
              <w:rPr>
                <w:rFonts w:ascii="Arial" w:eastAsia="等线" w:hAnsi="Arial" w:cs="Arial"/>
                <w:kern w:val="0"/>
                <w:sz w:val="20"/>
                <w:szCs w:val="20"/>
              </w:rPr>
            </w:pPr>
          </w:p>
        </w:tc>
        <w:tc>
          <w:tcPr>
            <w:tcW w:w="803" w:type="pct"/>
            <w:shd w:val="clear" w:color="auto" w:fill="auto"/>
          </w:tcPr>
          <w:p w14:paraId="697D89FA" w14:textId="77777777" w:rsidR="00ED5ECF" w:rsidRPr="005C10EB" w:rsidRDefault="00ED5ECF" w:rsidP="00ED136A">
            <w:pPr>
              <w:widowControl/>
              <w:jc w:val="center"/>
              <w:rPr>
                <w:rFonts w:ascii="Arial" w:eastAsia="等线" w:hAnsi="Arial" w:cs="Arial"/>
                <w:kern w:val="0"/>
                <w:sz w:val="20"/>
                <w:szCs w:val="20"/>
              </w:rPr>
            </w:pPr>
          </w:p>
        </w:tc>
        <w:tc>
          <w:tcPr>
            <w:tcW w:w="867" w:type="pct"/>
            <w:shd w:val="clear" w:color="auto" w:fill="auto"/>
          </w:tcPr>
          <w:p w14:paraId="10233369" w14:textId="77777777" w:rsidR="00ED5ECF" w:rsidRPr="005C10EB" w:rsidRDefault="00ED5ECF" w:rsidP="00ED136A">
            <w:pPr>
              <w:widowControl/>
              <w:jc w:val="center"/>
              <w:rPr>
                <w:rFonts w:ascii="Arial" w:eastAsia="等线" w:hAnsi="Arial" w:cs="Arial"/>
                <w:kern w:val="0"/>
                <w:sz w:val="20"/>
                <w:szCs w:val="20"/>
              </w:rPr>
            </w:pPr>
          </w:p>
        </w:tc>
        <w:tc>
          <w:tcPr>
            <w:tcW w:w="767" w:type="pct"/>
            <w:shd w:val="clear" w:color="auto" w:fill="auto"/>
            <w:vAlign w:val="center"/>
          </w:tcPr>
          <w:p w14:paraId="317809BA" w14:textId="77777777" w:rsidR="00ED5ECF" w:rsidRPr="005C10EB" w:rsidRDefault="00ED5ECF" w:rsidP="00ED136A">
            <w:pPr>
              <w:widowControl/>
              <w:jc w:val="center"/>
              <w:rPr>
                <w:rFonts w:ascii="Arial" w:eastAsia="等线" w:hAnsi="Arial" w:cs="Arial"/>
                <w:kern w:val="0"/>
                <w:sz w:val="20"/>
                <w:szCs w:val="20"/>
              </w:rPr>
            </w:pPr>
          </w:p>
        </w:tc>
        <w:tc>
          <w:tcPr>
            <w:tcW w:w="328" w:type="pct"/>
            <w:shd w:val="clear" w:color="auto" w:fill="auto"/>
            <w:vAlign w:val="center"/>
          </w:tcPr>
          <w:p w14:paraId="651A0274" w14:textId="77777777" w:rsidR="00ED5ECF" w:rsidRPr="005C10EB" w:rsidRDefault="00ED5ECF" w:rsidP="00ED136A">
            <w:pPr>
              <w:widowControl/>
              <w:jc w:val="center"/>
              <w:rPr>
                <w:rFonts w:ascii="Arial" w:eastAsia="等线" w:hAnsi="Arial" w:cs="Arial"/>
                <w:kern w:val="0"/>
                <w:sz w:val="20"/>
                <w:szCs w:val="20"/>
              </w:rPr>
            </w:pPr>
          </w:p>
        </w:tc>
      </w:tr>
      <w:tr w:rsidR="00AC0A2B" w:rsidRPr="005C10EB" w14:paraId="0D25C950" w14:textId="77777777" w:rsidTr="00BC408D">
        <w:trPr>
          <w:trHeight w:hRule="exact" w:val="284"/>
        </w:trPr>
        <w:tc>
          <w:tcPr>
            <w:tcW w:w="915" w:type="pct"/>
            <w:shd w:val="clear" w:color="auto" w:fill="auto"/>
            <w:vAlign w:val="center"/>
          </w:tcPr>
          <w:p w14:paraId="0855677B" w14:textId="378EDFA9"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4F6F818B"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vAlign w:val="center"/>
          </w:tcPr>
          <w:p w14:paraId="03C9A39E" w14:textId="09BEFFE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-2.39 (-6.92, 2.35)</w:t>
            </w:r>
          </w:p>
        </w:tc>
        <w:tc>
          <w:tcPr>
            <w:tcW w:w="803" w:type="pct"/>
            <w:shd w:val="clear" w:color="auto" w:fill="auto"/>
            <w:vAlign w:val="center"/>
          </w:tcPr>
          <w:p w14:paraId="69968A03" w14:textId="462788A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-1.47 (-5.64, 2.88)</w:t>
            </w:r>
          </w:p>
        </w:tc>
        <w:tc>
          <w:tcPr>
            <w:tcW w:w="867" w:type="pct"/>
            <w:shd w:val="clear" w:color="auto" w:fill="auto"/>
            <w:vAlign w:val="center"/>
          </w:tcPr>
          <w:p w14:paraId="4F3975F9" w14:textId="0F1F313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-0.47 (-5.22, 4.52)</w:t>
            </w:r>
          </w:p>
        </w:tc>
        <w:tc>
          <w:tcPr>
            <w:tcW w:w="767" w:type="pct"/>
            <w:shd w:val="clear" w:color="auto" w:fill="auto"/>
            <w:vAlign w:val="center"/>
          </w:tcPr>
          <w:p w14:paraId="6A6FA5F9" w14:textId="524C9EA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-0.32 (-1.68, 1.06)</w:t>
            </w:r>
          </w:p>
        </w:tc>
        <w:tc>
          <w:tcPr>
            <w:tcW w:w="328" w:type="pct"/>
            <w:shd w:val="clear" w:color="auto" w:fill="auto"/>
            <w:vAlign w:val="center"/>
          </w:tcPr>
          <w:p w14:paraId="583F3D76" w14:textId="105CADF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0.648</w:t>
            </w:r>
          </w:p>
        </w:tc>
      </w:tr>
      <w:tr w:rsidR="00AC0A2B" w:rsidRPr="005C10EB" w14:paraId="52052BCF" w14:textId="77777777" w:rsidTr="00BC408D">
        <w:trPr>
          <w:trHeight w:hRule="exact" w:val="284"/>
        </w:trPr>
        <w:tc>
          <w:tcPr>
            <w:tcW w:w="915" w:type="pct"/>
            <w:shd w:val="clear" w:color="auto" w:fill="auto"/>
            <w:vAlign w:val="center"/>
          </w:tcPr>
          <w:p w14:paraId="4C4F008C" w14:textId="1CA90886"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0DD4CC03"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vAlign w:val="center"/>
          </w:tcPr>
          <w:p w14:paraId="37A337B4" w14:textId="2818969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-4.02 (-7.62, 0.29)</w:t>
            </w:r>
          </w:p>
        </w:tc>
        <w:tc>
          <w:tcPr>
            <w:tcW w:w="803" w:type="pct"/>
            <w:shd w:val="clear" w:color="auto" w:fill="auto"/>
            <w:vAlign w:val="center"/>
          </w:tcPr>
          <w:p w14:paraId="0B9CB91A" w14:textId="5438C49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-2.57 (-6.06, 1.04)</w:t>
            </w:r>
          </w:p>
        </w:tc>
        <w:tc>
          <w:tcPr>
            <w:tcW w:w="867" w:type="pct"/>
            <w:shd w:val="clear" w:color="auto" w:fill="auto"/>
            <w:vAlign w:val="center"/>
          </w:tcPr>
          <w:p w14:paraId="1675E394" w14:textId="0DF397C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-3.04 (-6.98, 1.06)</w:t>
            </w:r>
          </w:p>
        </w:tc>
        <w:tc>
          <w:tcPr>
            <w:tcW w:w="767" w:type="pct"/>
            <w:shd w:val="clear" w:color="auto" w:fill="auto"/>
            <w:vAlign w:val="center"/>
          </w:tcPr>
          <w:p w14:paraId="43A86308" w14:textId="44FA757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-0.93 (-2.09, 0.24)</w:t>
            </w:r>
          </w:p>
        </w:tc>
        <w:tc>
          <w:tcPr>
            <w:tcW w:w="328" w:type="pct"/>
            <w:shd w:val="clear" w:color="auto" w:fill="auto"/>
            <w:vAlign w:val="center"/>
          </w:tcPr>
          <w:p w14:paraId="2DEC0193" w14:textId="1DD2A22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0.118</w:t>
            </w:r>
          </w:p>
        </w:tc>
      </w:tr>
      <w:tr w:rsidR="00ED5ECF" w:rsidRPr="005C10EB" w14:paraId="0B960C00" w14:textId="77777777" w:rsidTr="00BC408D">
        <w:trPr>
          <w:trHeight w:hRule="exact" w:val="284"/>
        </w:trPr>
        <w:tc>
          <w:tcPr>
            <w:tcW w:w="915" w:type="pct"/>
            <w:shd w:val="clear" w:color="auto" w:fill="auto"/>
            <w:vAlign w:val="center"/>
          </w:tcPr>
          <w:p w14:paraId="497E7073" w14:textId="77777777" w:rsidR="00ED5ECF" w:rsidRPr="005C10EB" w:rsidRDefault="00ED5ECF" w:rsidP="00ED5ECF">
            <w:pPr>
              <w:widowControl/>
              <w:ind w:firstLineChars="100" w:firstLine="201"/>
              <w:jc w:val="left"/>
              <w:rPr>
                <w:rFonts w:ascii="Arial" w:eastAsia="宋体" w:hAnsi="Arial" w:cs="Arial"/>
                <w:kern w:val="0"/>
                <w:sz w:val="20"/>
                <w:szCs w:val="20"/>
              </w:rPr>
            </w:pPr>
            <w:r w:rsidRPr="005C10EB">
              <w:rPr>
                <w:rFonts w:ascii="Arial" w:eastAsia="Times New Roman" w:hAnsi="Arial" w:cs="Arial"/>
                <w:b/>
                <w:bCs/>
                <w:kern w:val="0"/>
                <w:sz w:val="20"/>
                <w:szCs w:val="20"/>
                <w:lang w:eastAsia="en-US"/>
              </w:rPr>
              <w:t>C-peptide</w:t>
            </w:r>
            <w:r w:rsidRPr="005C10EB">
              <w:rPr>
                <w:rFonts w:ascii="Arial" w:hAnsi="Arial" w:cs="Arial"/>
                <w:b/>
                <w:bCs/>
                <w:kern w:val="0"/>
                <w:sz w:val="20"/>
                <w:szCs w:val="20"/>
              </w:rPr>
              <w:t xml:space="preserve"> (n=2,042)</w:t>
            </w:r>
          </w:p>
        </w:tc>
        <w:tc>
          <w:tcPr>
            <w:tcW w:w="433" w:type="pct"/>
            <w:shd w:val="clear" w:color="auto" w:fill="auto"/>
            <w:vAlign w:val="center"/>
          </w:tcPr>
          <w:p w14:paraId="12ACD0EF" w14:textId="77777777" w:rsidR="00ED5ECF" w:rsidRPr="005C10EB" w:rsidRDefault="00ED5ECF" w:rsidP="009A7A6C">
            <w:pPr>
              <w:widowControl/>
              <w:jc w:val="center"/>
              <w:rPr>
                <w:rFonts w:ascii="Arial" w:eastAsia="等线" w:hAnsi="Arial" w:cs="Arial"/>
                <w:kern w:val="0"/>
                <w:sz w:val="20"/>
                <w:szCs w:val="20"/>
              </w:rPr>
            </w:pPr>
          </w:p>
        </w:tc>
        <w:tc>
          <w:tcPr>
            <w:tcW w:w="887" w:type="pct"/>
            <w:shd w:val="clear" w:color="auto" w:fill="auto"/>
            <w:vAlign w:val="center"/>
          </w:tcPr>
          <w:p w14:paraId="0AD81C8C" w14:textId="77777777" w:rsidR="00ED5ECF" w:rsidRPr="005C10EB" w:rsidRDefault="00ED5ECF" w:rsidP="009A7A6C">
            <w:pPr>
              <w:widowControl/>
              <w:jc w:val="center"/>
              <w:rPr>
                <w:rFonts w:ascii="Arial" w:eastAsia="等线" w:hAnsi="Arial" w:cs="Arial"/>
                <w:kern w:val="0"/>
                <w:sz w:val="20"/>
                <w:szCs w:val="20"/>
              </w:rPr>
            </w:pPr>
          </w:p>
        </w:tc>
        <w:tc>
          <w:tcPr>
            <w:tcW w:w="803" w:type="pct"/>
            <w:shd w:val="clear" w:color="auto" w:fill="auto"/>
            <w:vAlign w:val="center"/>
          </w:tcPr>
          <w:p w14:paraId="1FCBD16C" w14:textId="77777777" w:rsidR="00ED5ECF" w:rsidRPr="005C10EB" w:rsidRDefault="00ED5ECF" w:rsidP="009A7A6C">
            <w:pPr>
              <w:widowControl/>
              <w:jc w:val="center"/>
              <w:rPr>
                <w:rFonts w:ascii="Arial" w:eastAsia="等线" w:hAnsi="Arial" w:cs="Arial"/>
                <w:kern w:val="0"/>
                <w:sz w:val="20"/>
                <w:szCs w:val="20"/>
              </w:rPr>
            </w:pPr>
          </w:p>
        </w:tc>
        <w:tc>
          <w:tcPr>
            <w:tcW w:w="867" w:type="pct"/>
            <w:shd w:val="clear" w:color="auto" w:fill="auto"/>
            <w:vAlign w:val="center"/>
          </w:tcPr>
          <w:p w14:paraId="692DD64D" w14:textId="77777777" w:rsidR="00ED5ECF" w:rsidRPr="005C10EB" w:rsidRDefault="00ED5ECF" w:rsidP="009A7A6C">
            <w:pPr>
              <w:widowControl/>
              <w:jc w:val="center"/>
              <w:rPr>
                <w:rFonts w:ascii="Arial" w:eastAsia="等线" w:hAnsi="Arial" w:cs="Arial"/>
                <w:kern w:val="0"/>
                <w:sz w:val="20"/>
                <w:szCs w:val="20"/>
              </w:rPr>
            </w:pPr>
          </w:p>
        </w:tc>
        <w:tc>
          <w:tcPr>
            <w:tcW w:w="767" w:type="pct"/>
            <w:shd w:val="clear" w:color="auto" w:fill="auto"/>
            <w:vAlign w:val="center"/>
          </w:tcPr>
          <w:p w14:paraId="1E833F69" w14:textId="77777777" w:rsidR="00ED5ECF" w:rsidRPr="005C10EB" w:rsidRDefault="00ED5ECF" w:rsidP="009A7A6C">
            <w:pPr>
              <w:widowControl/>
              <w:jc w:val="center"/>
              <w:rPr>
                <w:rFonts w:ascii="Arial" w:eastAsia="等线" w:hAnsi="Arial" w:cs="Arial"/>
                <w:kern w:val="0"/>
                <w:sz w:val="20"/>
                <w:szCs w:val="20"/>
              </w:rPr>
            </w:pPr>
          </w:p>
        </w:tc>
        <w:tc>
          <w:tcPr>
            <w:tcW w:w="328" w:type="pct"/>
            <w:shd w:val="clear" w:color="auto" w:fill="auto"/>
            <w:vAlign w:val="center"/>
          </w:tcPr>
          <w:p w14:paraId="2C246727" w14:textId="77777777" w:rsidR="00ED5ECF" w:rsidRPr="005C10EB" w:rsidRDefault="00ED5ECF" w:rsidP="009A7A6C">
            <w:pPr>
              <w:widowControl/>
              <w:jc w:val="center"/>
              <w:rPr>
                <w:rFonts w:ascii="Arial" w:eastAsia="等线" w:hAnsi="Arial" w:cs="Arial"/>
                <w:kern w:val="0"/>
                <w:sz w:val="20"/>
                <w:szCs w:val="20"/>
              </w:rPr>
            </w:pPr>
          </w:p>
        </w:tc>
      </w:tr>
      <w:tr w:rsidR="00AC0A2B" w:rsidRPr="005C10EB" w14:paraId="219FAEF0" w14:textId="77777777" w:rsidTr="00BC408D">
        <w:trPr>
          <w:trHeight w:hRule="exact" w:val="284"/>
        </w:trPr>
        <w:tc>
          <w:tcPr>
            <w:tcW w:w="915" w:type="pct"/>
            <w:shd w:val="clear" w:color="auto" w:fill="auto"/>
            <w:vAlign w:val="center"/>
          </w:tcPr>
          <w:p w14:paraId="2829E844" w14:textId="138A61A7"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6AC03E9C"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6C2ED291" w14:textId="225AC1D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-6.84 (-15.10, 2.22)</w:t>
            </w:r>
          </w:p>
        </w:tc>
        <w:tc>
          <w:tcPr>
            <w:tcW w:w="803" w:type="pct"/>
            <w:shd w:val="clear" w:color="auto" w:fill="auto"/>
          </w:tcPr>
          <w:p w14:paraId="5B50F418" w14:textId="5D480A0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-2.29 (-9.43, 5.40)</w:t>
            </w:r>
          </w:p>
        </w:tc>
        <w:tc>
          <w:tcPr>
            <w:tcW w:w="867" w:type="pct"/>
            <w:shd w:val="clear" w:color="auto" w:fill="auto"/>
          </w:tcPr>
          <w:p w14:paraId="4BB11A74" w14:textId="2BB99F3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1.14 (-6.20, 9.06)</w:t>
            </w:r>
          </w:p>
        </w:tc>
        <w:tc>
          <w:tcPr>
            <w:tcW w:w="767" w:type="pct"/>
            <w:shd w:val="clear" w:color="auto" w:fill="auto"/>
            <w:vAlign w:val="center"/>
          </w:tcPr>
          <w:p w14:paraId="6450B6E5" w14:textId="1428876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0.40 (-1.95, 2.80)</w:t>
            </w:r>
          </w:p>
        </w:tc>
        <w:tc>
          <w:tcPr>
            <w:tcW w:w="328" w:type="pct"/>
            <w:shd w:val="clear" w:color="auto" w:fill="auto"/>
            <w:vAlign w:val="center"/>
          </w:tcPr>
          <w:p w14:paraId="07855878" w14:textId="3F343A0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0.742</w:t>
            </w:r>
          </w:p>
        </w:tc>
      </w:tr>
      <w:tr w:rsidR="00AC0A2B" w:rsidRPr="005C10EB" w14:paraId="16B27663" w14:textId="77777777" w:rsidTr="00BC408D">
        <w:trPr>
          <w:trHeight w:hRule="exact" w:val="284"/>
        </w:trPr>
        <w:tc>
          <w:tcPr>
            <w:tcW w:w="915" w:type="pct"/>
            <w:shd w:val="clear" w:color="auto" w:fill="auto"/>
            <w:vAlign w:val="center"/>
          </w:tcPr>
          <w:p w14:paraId="55D67286" w14:textId="7321870A"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1EF4743F"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231C4824" w14:textId="20A9807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-8.03 (-16.05, 0.76)</w:t>
            </w:r>
          </w:p>
        </w:tc>
        <w:tc>
          <w:tcPr>
            <w:tcW w:w="803" w:type="pct"/>
            <w:shd w:val="clear" w:color="auto" w:fill="auto"/>
          </w:tcPr>
          <w:p w14:paraId="0F0849D9" w14:textId="492371E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-2.86 (-9.85, 4.66)</w:t>
            </w:r>
          </w:p>
        </w:tc>
        <w:tc>
          <w:tcPr>
            <w:tcW w:w="867" w:type="pct"/>
            <w:shd w:val="clear" w:color="auto" w:fill="auto"/>
          </w:tcPr>
          <w:p w14:paraId="4C05C939" w14:textId="15FE893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0.47 (-4.48, 5.68)</w:t>
            </w:r>
          </w:p>
        </w:tc>
        <w:tc>
          <w:tcPr>
            <w:tcW w:w="767" w:type="pct"/>
            <w:shd w:val="clear" w:color="auto" w:fill="auto"/>
            <w:vAlign w:val="center"/>
          </w:tcPr>
          <w:p w14:paraId="15055CD0" w14:textId="236EC47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0.39 (-1.49, 2.30)</w:t>
            </w:r>
          </w:p>
        </w:tc>
        <w:tc>
          <w:tcPr>
            <w:tcW w:w="328" w:type="pct"/>
            <w:shd w:val="clear" w:color="auto" w:fill="auto"/>
            <w:vAlign w:val="center"/>
          </w:tcPr>
          <w:p w14:paraId="09C64785" w14:textId="6BA28D0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0.687</w:t>
            </w:r>
          </w:p>
        </w:tc>
      </w:tr>
      <w:tr w:rsidR="00ED5ECF" w:rsidRPr="005C10EB" w14:paraId="0E3966E7" w14:textId="77777777" w:rsidTr="00BC408D">
        <w:trPr>
          <w:trHeight w:hRule="exact" w:val="284"/>
        </w:trPr>
        <w:tc>
          <w:tcPr>
            <w:tcW w:w="915" w:type="pct"/>
            <w:shd w:val="clear" w:color="auto" w:fill="auto"/>
            <w:vAlign w:val="center"/>
          </w:tcPr>
          <w:p w14:paraId="27E7C944" w14:textId="77777777" w:rsidR="00ED5ECF" w:rsidRPr="005C10EB" w:rsidRDefault="00ED5ECF" w:rsidP="00ED5ECF">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HOMA-IR (n=16,504)</w:t>
            </w:r>
          </w:p>
        </w:tc>
        <w:tc>
          <w:tcPr>
            <w:tcW w:w="433" w:type="pct"/>
            <w:shd w:val="clear" w:color="auto" w:fill="auto"/>
            <w:vAlign w:val="center"/>
          </w:tcPr>
          <w:p w14:paraId="02210D86" w14:textId="77777777" w:rsidR="00ED5ECF" w:rsidRPr="005C10EB" w:rsidRDefault="00ED5ECF" w:rsidP="009A7A6C">
            <w:pPr>
              <w:widowControl/>
              <w:jc w:val="center"/>
              <w:rPr>
                <w:rFonts w:ascii="Arial" w:eastAsia="等线" w:hAnsi="Arial" w:cs="Arial"/>
                <w:kern w:val="0"/>
                <w:sz w:val="20"/>
                <w:szCs w:val="20"/>
              </w:rPr>
            </w:pPr>
          </w:p>
        </w:tc>
        <w:tc>
          <w:tcPr>
            <w:tcW w:w="887" w:type="pct"/>
            <w:shd w:val="clear" w:color="auto" w:fill="auto"/>
            <w:vAlign w:val="center"/>
          </w:tcPr>
          <w:p w14:paraId="49107CA9" w14:textId="77777777" w:rsidR="00ED5ECF" w:rsidRPr="005C10EB" w:rsidRDefault="00ED5ECF" w:rsidP="009A7A6C">
            <w:pPr>
              <w:widowControl/>
              <w:jc w:val="center"/>
              <w:rPr>
                <w:rFonts w:ascii="Arial" w:eastAsia="等线" w:hAnsi="Arial" w:cs="Arial"/>
                <w:kern w:val="0"/>
                <w:sz w:val="20"/>
                <w:szCs w:val="20"/>
              </w:rPr>
            </w:pPr>
          </w:p>
        </w:tc>
        <w:tc>
          <w:tcPr>
            <w:tcW w:w="803" w:type="pct"/>
            <w:shd w:val="clear" w:color="auto" w:fill="auto"/>
            <w:vAlign w:val="center"/>
          </w:tcPr>
          <w:p w14:paraId="188B34F8" w14:textId="77777777" w:rsidR="00ED5ECF" w:rsidRPr="005C10EB" w:rsidRDefault="00ED5ECF" w:rsidP="009A7A6C">
            <w:pPr>
              <w:widowControl/>
              <w:jc w:val="center"/>
              <w:rPr>
                <w:rFonts w:ascii="Arial" w:eastAsia="等线" w:hAnsi="Arial" w:cs="Arial"/>
                <w:kern w:val="0"/>
                <w:sz w:val="20"/>
                <w:szCs w:val="20"/>
              </w:rPr>
            </w:pPr>
          </w:p>
        </w:tc>
        <w:tc>
          <w:tcPr>
            <w:tcW w:w="867" w:type="pct"/>
            <w:shd w:val="clear" w:color="auto" w:fill="auto"/>
            <w:vAlign w:val="center"/>
          </w:tcPr>
          <w:p w14:paraId="2F7BC2D8" w14:textId="77777777" w:rsidR="00ED5ECF" w:rsidRPr="005C10EB" w:rsidRDefault="00ED5ECF" w:rsidP="009A7A6C">
            <w:pPr>
              <w:widowControl/>
              <w:jc w:val="center"/>
              <w:rPr>
                <w:rFonts w:ascii="Arial" w:eastAsia="等线" w:hAnsi="Arial" w:cs="Arial"/>
                <w:kern w:val="0"/>
                <w:sz w:val="20"/>
                <w:szCs w:val="20"/>
              </w:rPr>
            </w:pPr>
          </w:p>
        </w:tc>
        <w:tc>
          <w:tcPr>
            <w:tcW w:w="767" w:type="pct"/>
            <w:shd w:val="clear" w:color="auto" w:fill="auto"/>
            <w:vAlign w:val="center"/>
          </w:tcPr>
          <w:p w14:paraId="39EEAD83" w14:textId="77777777" w:rsidR="00ED5ECF" w:rsidRPr="005C10EB" w:rsidRDefault="00ED5ECF" w:rsidP="009A7A6C">
            <w:pPr>
              <w:widowControl/>
              <w:jc w:val="center"/>
              <w:rPr>
                <w:rFonts w:ascii="Arial" w:eastAsia="等线" w:hAnsi="Arial" w:cs="Arial"/>
                <w:kern w:val="0"/>
                <w:sz w:val="20"/>
                <w:szCs w:val="20"/>
              </w:rPr>
            </w:pPr>
          </w:p>
        </w:tc>
        <w:tc>
          <w:tcPr>
            <w:tcW w:w="328" w:type="pct"/>
            <w:shd w:val="clear" w:color="auto" w:fill="auto"/>
            <w:vAlign w:val="center"/>
          </w:tcPr>
          <w:p w14:paraId="14835AA7" w14:textId="77777777" w:rsidR="00ED5ECF" w:rsidRPr="005C10EB" w:rsidRDefault="00ED5ECF" w:rsidP="009A7A6C">
            <w:pPr>
              <w:widowControl/>
              <w:jc w:val="center"/>
              <w:rPr>
                <w:rFonts w:ascii="Arial" w:eastAsia="等线" w:hAnsi="Arial" w:cs="Arial"/>
                <w:kern w:val="0"/>
                <w:sz w:val="20"/>
                <w:szCs w:val="20"/>
              </w:rPr>
            </w:pPr>
          </w:p>
        </w:tc>
      </w:tr>
      <w:tr w:rsidR="00AC0A2B" w:rsidRPr="005C10EB" w14:paraId="6F3C08D4" w14:textId="77777777" w:rsidTr="00BC408D">
        <w:trPr>
          <w:trHeight w:hRule="exact" w:val="284"/>
        </w:trPr>
        <w:tc>
          <w:tcPr>
            <w:tcW w:w="915" w:type="pct"/>
            <w:shd w:val="clear" w:color="auto" w:fill="auto"/>
            <w:vAlign w:val="center"/>
          </w:tcPr>
          <w:p w14:paraId="271BD294" w14:textId="3F5ED7E9"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716A522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16DD9814" w14:textId="1CC78CC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-2.52 (-7.36, 2.57)</w:t>
            </w:r>
          </w:p>
        </w:tc>
        <w:tc>
          <w:tcPr>
            <w:tcW w:w="803" w:type="pct"/>
            <w:shd w:val="clear" w:color="auto" w:fill="auto"/>
          </w:tcPr>
          <w:p w14:paraId="4E1FF3E2" w14:textId="3E5891D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-1.70 (-6.01, 2.81)</w:t>
            </w:r>
          </w:p>
        </w:tc>
        <w:tc>
          <w:tcPr>
            <w:tcW w:w="867" w:type="pct"/>
            <w:shd w:val="clear" w:color="auto" w:fill="auto"/>
          </w:tcPr>
          <w:p w14:paraId="3ADBFCEB" w14:textId="5D85CD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-0.67 (-5.68, 4.60)</w:t>
            </w:r>
          </w:p>
        </w:tc>
        <w:tc>
          <w:tcPr>
            <w:tcW w:w="767" w:type="pct"/>
            <w:shd w:val="clear" w:color="auto" w:fill="auto"/>
            <w:vAlign w:val="center"/>
          </w:tcPr>
          <w:p w14:paraId="248298B7" w14:textId="6F922B3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-0.34 (-1.77, 1.12)</w:t>
            </w:r>
          </w:p>
        </w:tc>
        <w:tc>
          <w:tcPr>
            <w:tcW w:w="328" w:type="pct"/>
            <w:shd w:val="clear" w:color="auto" w:fill="auto"/>
            <w:vAlign w:val="center"/>
          </w:tcPr>
          <w:p w14:paraId="41297A0D" w14:textId="56C71BA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0.644</w:t>
            </w:r>
          </w:p>
        </w:tc>
      </w:tr>
      <w:tr w:rsidR="00AC0A2B" w:rsidRPr="005C10EB" w14:paraId="58E5DF46" w14:textId="77777777" w:rsidTr="00BC408D">
        <w:trPr>
          <w:trHeight w:hRule="exact" w:val="284"/>
        </w:trPr>
        <w:tc>
          <w:tcPr>
            <w:tcW w:w="915" w:type="pct"/>
            <w:shd w:val="clear" w:color="auto" w:fill="auto"/>
            <w:vAlign w:val="center"/>
          </w:tcPr>
          <w:p w14:paraId="4044E7A5" w14:textId="3F900311"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2E7779B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3884191F" w14:textId="6628AC2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-4.26 (-8.10, -0.26)</w:t>
            </w:r>
          </w:p>
        </w:tc>
        <w:tc>
          <w:tcPr>
            <w:tcW w:w="803" w:type="pct"/>
            <w:shd w:val="clear" w:color="auto" w:fill="auto"/>
          </w:tcPr>
          <w:p w14:paraId="3EC49F57" w14:textId="0FF7E64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-2.81 (-6.42, 0.95)</w:t>
            </w:r>
          </w:p>
        </w:tc>
        <w:tc>
          <w:tcPr>
            <w:tcW w:w="867" w:type="pct"/>
            <w:shd w:val="clear" w:color="auto" w:fill="auto"/>
          </w:tcPr>
          <w:p w14:paraId="1821A7B9" w14:textId="3575B46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-3.47 (-7.65, 0.91)</w:t>
            </w:r>
          </w:p>
        </w:tc>
        <w:tc>
          <w:tcPr>
            <w:tcW w:w="767" w:type="pct"/>
            <w:shd w:val="clear" w:color="auto" w:fill="auto"/>
            <w:vAlign w:val="center"/>
          </w:tcPr>
          <w:p w14:paraId="5E2C12E3" w14:textId="1C5F2D6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-1.00 (-2.24, 0.26)</w:t>
            </w:r>
          </w:p>
        </w:tc>
        <w:tc>
          <w:tcPr>
            <w:tcW w:w="328" w:type="pct"/>
            <w:shd w:val="clear" w:color="auto" w:fill="auto"/>
            <w:vAlign w:val="center"/>
          </w:tcPr>
          <w:p w14:paraId="5BDD6E86" w14:textId="0AE48C4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0.117</w:t>
            </w:r>
          </w:p>
        </w:tc>
      </w:tr>
      <w:tr w:rsidR="00530F0C" w:rsidRPr="005C10EB" w14:paraId="6CCE5BC5" w14:textId="77777777" w:rsidTr="00BC408D">
        <w:trPr>
          <w:trHeight w:hRule="exact" w:val="284"/>
        </w:trPr>
        <w:tc>
          <w:tcPr>
            <w:tcW w:w="915" w:type="pct"/>
            <w:shd w:val="clear" w:color="auto" w:fill="auto"/>
            <w:vAlign w:val="center"/>
          </w:tcPr>
          <w:p w14:paraId="0D146C6A" w14:textId="434062B8" w:rsidR="00530F0C" w:rsidRPr="00F37789" w:rsidRDefault="00530F0C" w:rsidP="00530F0C">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CRP</w:t>
            </w:r>
            <w:r w:rsidRPr="005C10EB">
              <w:rPr>
                <w:rFonts w:ascii="Arial" w:hAnsi="Arial" w:cs="Arial"/>
                <w:b/>
                <w:bCs/>
                <w:kern w:val="0"/>
                <w:sz w:val="20"/>
                <w:szCs w:val="20"/>
              </w:rPr>
              <w:t xml:space="preserve"> (n=23,169)</w:t>
            </w:r>
          </w:p>
        </w:tc>
        <w:tc>
          <w:tcPr>
            <w:tcW w:w="433" w:type="pct"/>
            <w:shd w:val="clear" w:color="auto" w:fill="auto"/>
            <w:vAlign w:val="center"/>
          </w:tcPr>
          <w:p w14:paraId="638FDAAC" w14:textId="77777777" w:rsidR="00530F0C" w:rsidRPr="005C10EB" w:rsidRDefault="00530F0C" w:rsidP="00530F0C">
            <w:pPr>
              <w:widowControl/>
              <w:jc w:val="center"/>
              <w:rPr>
                <w:rFonts w:ascii="Arial" w:eastAsia="等线" w:hAnsi="Arial" w:cs="Arial"/>
                <w:kern w:val="0"/>
                <w:sz w:val="20"/>
                <w:szCs w:val="20"/>
              </w:rPr>
            </w:pPr>
          </w:p>
        </w:tc>
        <w:tc>
          <w:tcPr>
            <w:tcW w:w="887" w:type="pct"/>
            <w:shd w:val="clear" w:color="auto" w:fill="auto"/>
          </w:tcPr>
          <w:p w14:paraId="20C4F338" w14:textId="77777777" w:rsidR="00530F0C" w:rsidRPr="005C10EB" w:rsidRDefault="00530F0C" w:rsidP="00530F0C">
            <w:pPr>
              <w:widowControl/>
              <w:jc w:val="center"/>
              <w:rPr>
                <w:rFonts w:ascii="Arial" w:eastAsia="等线" w:hAnsi="Arial" w:cs="Arial"/>
                <w:kern w:val="0"/>
                <w:sz w:val="20"/>
                <w:szCs w:val="20"/>
              </w:rPr>
            </w:pPr>
          </w:p>
        </w:tc>
        <w:tc>
          <w:tcPr>
            <w:tcW w:w="803" w:type="pct"/>
            <w:shd w:val="clear" w:color="auto" w:fill="auto"/>
          </w:tcPr>
          <w:p w14:paraId="3EB3730D" w14:textId="77777777" w:rsidR="00530F0C" w:rsidRPr="005C10EB" w:rsidRDefault="00530F0C" w:rsidP="00530F0C">
            <w:pPr>
              <w:widowControl/>
              <w:jc w:val="center"/>
              <w:rPr>
                <w:rFonts w:ascii="Arial" w:eastAsia="等线" w:hAnsi="Arial" w:cs="Arial"/>
                <w:kern w:val="0"/>
                <w:sz w:val="20"/>
                <w:szCs w:val="20"/>
              </w:rPr>
            </w:pPr>
          </w:p>
        </w:tc>
        <w:tc>
          <w:tcPr>
            <w:tcW w:w="867" w:type="pct"/>
            <w:shd w:val="clear" w:color="auto" w:fill="auto"/>
          </w:tcPr>
          <w:p w14:paraId="05518D0C" w14:textId="77777777" w:rsidR="00530F0C" w:rsidRPr="005C10EB" w:rsidRDefault="00530F0C" w:rsidP="00530F0C">
            <w:pPr>
              <w:widowControl/>
              <w:jc w:val="center"/>
              <w:rPr>
                <w:rFonts w:ascii="Arial" w:eastAsia="等线" w:hAnsi="Arial" w:cs="Arial"/>
                <w:kern w:val="0"/>
                <w:sz w:val="20"/>
                <w:szCs w:val="20"/>
              </w:rPr>
            </w:pPr>
          </w:p>
        </w:tc>
        <w:tc>
          <w:tcPr>
            <w:tcW w:w="767" w:type="pct"/>
            <w:shd w:val="clear" w:color="auto" w:fill="auto"/>
            <w:vAlign w:val="center"/>
          </w:tcPr>
          <w:p w14:paraId="249CB83D" w14:textId="77777777" w:rsidR="00530F0C" w:rsidRPr="005C10EB" w:rsidRDefault="00530F0C" w:rsidP="00530F0C">
            <w:pPr>
              <w:widowControl/>
              <w:jc w:val="center"/>
              <w:rPr>
                <w:rFonts w:ascii="Arial" w:eastAsia="等线" w:hAnsi="Arial" w:cs="Arial"/>
                <w:kern w:val="0"/>
                <w:sz w:val="20"/>
                <w:szCs w:val="20"/>
              </w:rPr>
            </w:pPr>
          </w:p>
        </w:tc>
        <w:tc>
          <w:tcPr>
            <w:tcW w:w="328" w:type="pct"/>
            <w:shd w:val="clear" w:color="auto" w:fill="auto"/>
            <w:vAlign w:val="center"/>
          </w:tcPr>
          <w:p w14:paraId="2B54BC73" w14:textId="77777777" w:rsidR="00530F0C" w:rsidRPr="005C10EB" w:rsidRDefault="00530F0C" w:rsidP="00530F0C">
            <w:pPr>
              <w:widowControl/>
              <w:jc w:val="center"/>
              <w:rPr>
                <w:rFonts w:ascii="Arial" w:eastAsia="等线" w:hAnsi="Arial" w:cs="Arial"/>
                <w:kern w:val="0"/>
                <w:sz w:val="20"/>
                <w:szCs w:val="20"/>
              </w:rPr>
            </w:pPr>
          </w:p>
        </w:tc>
      </w:tr>
      <w:tr w:rsidR="00530F0C" w:rsidRPr="005C10EB" w14:paraId="5C2F553A" w14:textId="77777777" w:rsidTr="00BC408D">
        <w:trPr>
          <w:trHeight w:hRule="exact" w:val="284"/>
        </w:trPr>
        <w:tc>
          <w:tcPr>
            <w:tcW w:w="915" w:type="pct"/>
            <w:shd w:val="clear" w:color="auto" w:fill="auto"/>
            <w:vAlign w:val="center"/>
          </w:tcPr>
          <w:p w14:paraId="5AD53161" w14:textId="1817F9CC" w:rsidR="00530F0C" w:rsidRPr="00F37789" w:rsidRDefault="00530F0C" w:rsidP="00530F0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3FD43D31" w14:textId="6AD6CF7D"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4C3C4A4E" w14:textId="4DE2DA15"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-4.81 (-9.78, 0.42)</w:t>
            </w:r>
          </w:p>
        </w:tc>
        <w:tc>
          <w:tcPr>
            <w:tcW w:w="803" w:type="pct"/>
            <w:shd w:val="clear" w:color="auto" w:fill="auto"/>
          </w:tcPr>
          <w:p w14:paraId="3FFB7371" w14:textId="12D53238"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-9.67 (-14.07, -5.06)</w:t>
            </w:r>
          </w:p>
        </w:tc>
        <w:tc>
          <w:tcPr>
            <w:tcW w:w="867" w:type="pct"/>
            <w:shd w:val="clear" w:color="auto" w:fill="auto"/>
          </w:tcPr>
          <w:p w14:paraId="2C889F7A" w14:textId="17F458FA"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-5.73 (-10.69, -0.48)</w:t>
            </w:r>
          </w:p>
        </w:tc>
        <w:tc>
          <w:tcPr>
            <w:tcW w:w="767" w:type="pct"/>
            <w:shd w:val="clear" w:color="auto" w:fill="auto"/>
            <w:vAlign w:val="center"/>
          </w:tcPr>
          <w:p w14:paraId="105AD49A" w14:textId="14061F01"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-1.78 (-3.46, -0.07)</w:t>
            </w:r>
          </w:p>
        </w:tc>
        <w:tc>
          <w:tcPr>
            <w:tcW w:w="328" w:type="pct"/>
            <w:shd w:val="clear" w:color="auto" w:fill="auto"/>
            <w:vAlign w:val="center"/>
          </w:tcPr>
          <w:p w14:paraId="079AE427" w14:textId="49E014F9"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0.042</w:t>
            </w:r>
          </w:p>
        </w:tc>
      </w:tr>
      <w:tr w:rsidR="00530F0C" w:rsidRPr="005C10EB" w14:paraId="03AC9722" w14:textId="77777777" w:rsidTr="00BC408D">
        <w:trPr>
          <w:trHeight w:hRule="exact" w:val="284"/>
        </w:trPr>
        <w:tc>
          <w:tcPr>
            <w:tcW w:w="915" w:type="pct"/>
            <w:shd w:val="clear" w:color="auto" w:fill="auto"/>
            <w:vAlign w:val="center"/>
          </w:tcPr>
          <w:p w14:paraId="51A29528" w14:textId="3491635C" w:rsidR="00530F0C" w:rsidRPr="00F37789" w:rsidRDefault="00530F0C" w:rsidP="00530F0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6540FBB1" w14:textId="489D7E2A"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09049F2E" w14:textId="5CFDDE82"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-4.24 (-8.78, 0.54)</w:t>
            </w:r>
          </w:p>
        </w:tc>
        <w:tc>
          <w:tcPr>
            <w:tcW w:w="803" w:type="pct"/>
            <w:shd w:val="clear" w:color="auto" w:fill="auto"/>
          </w:tcPr>
          <w:p w14:paraId="115B4E14" w14:textId="124E057C"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-9.17 (-13.30, -4.84)</w:t>
            </w:r>
          </w:p>
        </w:tc>
        <w:tc>
          <w:tcPr>
            <w:tcW w:w="867" w:type="pct"/>
            <w:shd w:val="clear" w:color="auto" w:fill="auto"/>
          </w:tcPr>
          <w:p w14:paraId="76CF08BD" w14:textId="56351ADF"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-6.05 (-10.47, -1.41)</w:t>
            </w:r>
          </w:p>
        </w:tc>
        <w:tc>
          <w:tcPr>
            <w:tcW w:w="767" w:type="pct"/>
            <w:shd w:val="clear" w:color="auto" w:fill="auto"/>
            <w:vAlign w:val="center"/>
          </w:tcPr>
          <w:p w14:paraId="7F8F32B1" w14:textId="4E54B906"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-1.90 (-3.39, -0.39)</w:t>
            </w:r>
          </w:p>
        </w:tc>
        <w:tc>
          <w:tcPr>
            <w:tcW w:w="328" w:type="pct"/>
            <w:shd w:val="clear" w:color="auto" w:fill="auto"/>
            <w:vAlign w:val="center"/>
          </w:tcPr>
          <w:p w14:paraId="3398B034" w14:textId="234AF71E"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0.014</w:t>
            </w:r>
          </w:p>
        </w:tc>
      </w:tr>
      <w:tr w:rsidR="00ED5ECF" w:rsidRPr="005C10EB" w14:paraId="2AF0908C" w14:textId="77777777" w:rsidTr="00BC408D">
        <w:trPr>
          <w:trHeight w:hRule="exact" w:val="284"/>
        </w:trPr>
        <w:tc>
          <w:tcPr>
            <w:tcW w:w="915" w:type="pct"/>
            <w:shd w:val="clear" w:color="auto" w:fill="auto"/>
            <w:vAlign w:val="center"/>
          </w:tcPr>
          <w:p w14:paraId="20E9D999" w14:textId="2AD7202E" w:rsidR="00ED5ECF" w:rsidRPr="005C10EB" w:rsidRDefault="00ED5ECF" w:rsidP="00ED5ECF">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Animal-based LCD</w:t>
            </w:r>
          </w:p>
        </w:tc>
        <w:tc>
          <w:tcPr>
            <w:tcW w:w="433" w:type="pct"/>
            <w:shd w:val="clear" w:color="auto" w:fill="auto"/>
            <w:vAlign w:val="center"/>
          </w:tcPr>
          <w:p w14:paraId="464D7E3A" w14:textId="77777777" w:rsidR="00ED5ECF" w:rsidRPr="005C10EB" w:rsidRDefault="00ED5ECF" w:rsidP="009A7A6C">
            <w:pPr>
              <w:widowControl/>
              <w:jc w:val="center"/>
              <w:rPr>
                <w:rFonts w:ascii="Arial" w:eastAsia="等线" w:hAnsi="Arial" w:cs="Arial"/>
                <w:kern w:val="0"/>
                <w:sz w:val="20"/>
                <w:szCs w:val="20"/>
              </w:rPr>
            </w:pPr>
          </w:p>
        </w:tc>
        <w:tc>
          <w:tcPr>
            <w:tcW w:w="887" w:type="pct"/>
            <w:shd w:val="clear" w:color="auto" w:fill="auto"/>
          </w:tcPr>
          <w:p w14:paraId="25F04107" w14:textId="77777777" w:rsidR="00ED5ECF" w:rsidRPr="005C10EB" w:rsidRDefault="00ED5ECF" w:rsidP="009A7A6C">
            <w:pPr>
              <w:widowControl/>
              <w:jc w:val="center"/>
              <w:rPr>
                <w:rFonts w:ascii="Arial" w:eastAsia="等线" w:hAnsi="Arial" w:cs="Arial"/>
                <w:kern w:val="0"/>
                <w:sz w:val="20"/>
                <w:szCs w:val="20"/>
              </w:rPr>
            </w:pPr>
          </w:p>
        </w:tc>
        <w:tc>
          <w:tcPr>
            <w:tcW w:w="803" w:type="pct"/>
            <w:shd w:val="clear" w:color="auto" w:fill="auto"/>
          </w:tcPr>
          <w:p w14:paraId="0CFB67BD" w14:textId="77777777" w:rsidR="00ED5ECF" w:rsidRPr="005C10EB" w:rsidRDefault="00ED5ECF" w:rsidP="009A7A6C">
            <w:pPr>
              <w:widowControl/>
              <w:jc w:val="center"/>
              <w:rPr>
                <w:rFonts w:ascii="Arial" w:eastAsia="等线" w:hAnsi="Arial" w:cs="Arial"/>
                <w:kern w:val="0"/>
                <w:sz w:val="20"/>
                <w:szCs w:val="20"/>
              </w:rPr>
            </w:pPr>
          </w:p>
        </w:tc>
        <w:tc>
          <w:tcPr>
            <w:tcW w:w="867" w:type="pct"/>
            <w:shd w:val="clear" w:color="auto" w:fill="auto"/>
          </w:tcPr>
          <w:p w14:paraId="23C767FF" w14:textId="77777777" w:rsidR="00ED5ECF" w:rsidRPr="005C10EB" w:rsidRDefault="00ED5ECF" w:rsidP="009A7A6C">
            <w:pPr>
              <w:widowControl/>
              <w:jc w:val="center"/>
              <w:rPr>
                <w:rFonts w:ascii="Arial" w:eastAsia="等线" w:hAnsi="Arial" w:cs="Arial"/>
                <w:kern w:val="0"/>
                <w:sz w:val="20"/>
                <w:szCs w:val="20"/>
              </w:rPr>
            </w:pPr>
          </w:p>
        </w:tc>
        <w:tc>
          <w:tcPr>
            <w:tcW w:w="767" w:type="pct"/>
            <w:shd w:val="clear" w:color="auto" w:fill="auto"/>
            <w:vAlign w:val="center"/>
          </w:tcPr>
          <w:p w14:paraId="33ED6D2A" w14:textId="77777777" w:rsidR="00ED5ECF" w:rsidRPr="005C10EB" w:rsidRDefault="00ED5ECF" w:rsidP="009A7A6C">
            <w:pPr>
              <w:widowControl/>
              <w:jc w:val="center"/>
              <w:rPr>
                <w:rFonts w:ascii="Arial" w:eastAsia="等线" w:hAnsi="Arial" w:cs="Arial"/>
                <w:kern w:val="0"/>
                <w:sz w:val="20"/>
                <w:szCs w:val="20"/>
              </w:rPr>
            </w:pPr>
          </w:p>
        </w:tc>
        <w:tc>
          <w:tcPr>
            <w:tcW w:w="328" w:type="pct"/>
            <w:shd w:val="clear" w:color="auto" w:fill="auto"/>
            <w:vAlign w:val="center"/>
          </w:tcPr>
          <w:p w14:paraId="3681C1B2" w14:textId="77777777" w:rsidR="00ED5ECF" w:rsidRPr="005C10EB" w:rsidRDefault="00ED5ECF" w:rsidP="009A7A6C">
            <w:pPr>
              <w:widowControl/>
              <w:jc w:val="center"/>
              <w:rPr>
                <w:rFonts w:ascii="Arial" w:eastAsia="等线" w:hAnsi="Arial" w:cs="Arial"/>
                <w:kern w:val="0"/>
                <w:sz w:val="20"/>
                <w:szCs w:val="20"/>
              </w:rPr>
            </w:pPr>
          </w:p>
        </w:tc>
      </w:tr>
      <w:tr w:rsidR="00ED5ECF" w:rsidRPr="005C10EB" w14:paraId="5EBA32F4" w14:textId="77777777" w:rsidTr="00BC408D">
        <w:trPr>
          <w:trHeight w:hRule="exact" w:val="284"/>
        </w:trPr>
        <w:tc>
          <w:tcPr>
            <w:tcW w:w="915" w:type="pct"/>
            <w:shd w:val="clear" w:color="auto" w:fill="auto"/>
            <w:vAlign w:val="center"/>
          </w:tcPr>
          <w:p w14:paraId="358FF30C" w14:textId="77777777" w:rsidR="00ED5ECF" w:rsidRPr="005C10EB" w:rsidRDefault="00ED5ECF" w:rsidP="00ED5ECF">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In</w:t>
            </w:r>
            <w:r w:rsidRPr="005C10EB">
              <w:rPr>
                <w:rFonts w:ascii="Arial" w:hAnsi="Arial" w:cs="Arial"/>
                <w:b/>
                <w:bCs/>
                <w:kern w:val="0"/>
                <w:sz w:val="20"/>
                <w:szCs w:val="20"/>
              </w:rPr>
              <w:t>suli</w:t>
            </w:r>
            <w:r w:rsidRPr="005C10EB">
              <w:rPr>
                <w:rFonts w:ascii="Arial" w:eastAsia="Times New Roman" w:hAnsi="Arial" w:cs="Arial"/>
                <w:b/>
                <w:bCs/>
                <w:kern w:val="0"/>
                <w:sz w:val="20"/>
                <w:szCs w:val="20"/>
                <w:lang w:eastAsia="en-US"/>
              </w:rPr>
              <w:t>n</w:t>
            </w:r>
            <w:r w:rsidRPr="005C10EB">
              <w:rPr>
                <w:rFonts w:ascii="Arial" w:hAnsi="Arial" w:cs="Arial"/>
                <w:b/>
                <w:bCs/>
                <w:kern w:val="0"/>
                <w:sz w:val="20"/>
                <w:szCs w:val="20"/>
              </w:rPr>
              <w:t xml:space="preserve"> (n=16,524)</w:t>
            </w:r>
          </w:p>
        </w:tc>
        <w:tc>
          <w:tcPr>
            <w:tcW w:w="433" w:type="pct"/>
            <w:shd w:val="clear" w:color="auto" w:fill="auto"/>
            <w:vAlign w:val="center"/>
          </w:tcPr>
          <w:p w14:paraId="6E6BE9F9" w14:textId="77777777" w:rsidR="00ED5ECF" w:rsidRPr="005C10EB" w:rsidRDefault="00ED5ECF" w:rsidP="00ED136A">
            <w:pPr>
              <w:widowControl/>
              <w:jc w:val="center"/>
              <w:rPr>
                <w:rFonts w:ascii="Arial" w:eastAsia="等线" w:hAnsi="Arial" w:cs="Arial"/>
                <w:kern w:val="0"/>
                <w:sz w:val="20"/>
                <w:szCs w:val="20"/>
              </w:rPr>
            </w:pPr>
          </w:p>
        </w:tc>
        <w:tc>
          <w:tcPr>
            <w:tcW w:w="887" w:type="pct"/>
            <w:shd w:val="clear" w:color="auto" w:fill="auto"/>
          </w:tcPr>
          <w:p w14:paraId="3CFBF4C3" w14:textId="77777777" w:rsidR="00ED5ECF" w:rsidRPr="005C10EB" w:rsidRDefault="00ED5ECF" w:rsidP="00ED136A">
            <w:pPr>
              <w:widowControl/>
              <w:jc w:val="center"/>
              <w:rPr>
                <w:rFonts w:ascii="Arial" w:eastAsia="等线" w:hAnsi="Arial" w:cs="Arial"/>
                <w:kern w:val="0"/>
                <w:sz w:val="20"/>
                <w:szCs w:val="20"/>
              </w:rPr>
            </w:pPr>
          </w:p>
        </w:tc>
        <w:tc>
          <w:tcPr>
            <w:tcW w:w="803" w:type="pct"/>
            <w:shd w:val="clear" w:color="auto" w:fill="auto"/>
          </w:tcPr>
          <w:p w14:paraId="28E9A7B2" w14:textId="77777777" w:rsidR="00ED5ECF" w:rsidRPr="005C10EB" w:rsidRDefault="00ED5ECF" w:rsidP="00ED136A">
            <w:pPr>
              <w:widowControl/>
              <w:jc w:val="center"/>
              <w:rPr>
                <w:rFonts w:ascii="Arial" w:eastAsia="等线" w:hAnsi="Arial" w:cs="Arial"/>
                <w:kern w:val="0"/>
                <w:sz w:val="20"/>
                <w:szCs w:val="20"/>
              </w:rPr>
            </w:pPr>
          </w:p>
        </w:tc>
        <w:tc>
          <w:tcPr>
            <w:tcW w:w="867" w:type="pct"/>
            <w:shd w:val="clear" w:color="auto" w:fill="auto"/>
          </w:tcPr>
          <w:p w14:paraId="26D31CC0" w14:textId="77777777" w:rsidR="00ED5ECF" w:rsidRPr="005C10EB" w:rsidRDefault="00ED5ECF" w:rsidP="00ED136A">
            <w:pPr>
              <w:widowControl/>
              <w:jc w:val="center"/>
              <w:rPr>
                <w:rFonts w:ascii="Arial" w:eastAsia="等线" w:hAnsi="Arial" w:cs="Arial"/>
                <w:kern w:val="0"/>
                <w:sz w:val="20"/>
                <w:szCs w:val="20"/>
              </w:rPr>
            </w:pPr>
          </w:p>
        </w:tc>
        <w:tc>
          <w:tcPr>
            <w:tcW w:w="767" w:type="pct"/>
            <w:shd w:val="clear" w:color="auto" w:fill="auto"/>
            <w:vAlign w:val="center"/>
          </w:tcPr>
          <w:p w14:paraId="0C02B75D" w14:textId="77777777" w:rsidR="00ED5ECF" w:rsidRPr="005C10EB" w:rsidRDefault="00ED5ECF" w:rsidP="00ED136A">
            <w:pPr>
              <w:widowControl/>
              <w:jc w:val="center"/>
              <w:rPr>
                <w:rFonts w:ascii="Arial" w:eastAsia="等线" w:hAnsi="Arial" w:cs="Arial"/>
                <w:kern w:val="0"/>
                <w:sz w:val="20"/>
                <w:szCs w:val="20"/>
              </w:rPr>
            </w:pPr>
          </w:p>
        </w:tc>
        <w:tc>
          <w:tcPr>
            <w:tcW w:w="328" w:type="pct"/>
            <w:shd w:val="clear" w:color="auto" w:fill="auto"/>
            <w:vAlign w:val="center"/>
          </w:tcPr>
          <w:p w14:paraId="5F411472" w14:textId="77777777" w:rsidR="00ED5ECF" w:rsidRPr="005C10EB" w:rsidRDefault="00ED5ECF" w:rsidP="00ED136A">
            <w:pPr>
              <w:widowControl/>
              <w:jc w:val="center"/>
              <w:rPr>
                <w:rFonts w:ascii="Arial" w:eastAsia="等线" w:hAnsi="Arial" w:cs="Arial"/>
                <w:kern w:val="0"/>
                <w:sz w:val="20"/>
                <w:szCs w:val="20"/>
              </w:rPr>
            </w:pPr>
          </w:p>
        </w:tc>
      </w:tr>
      <w:tr w:rsidR="00AC0A2B" w:rsidRPr="005C10EB" w14:paraId="0F0639F6" w14:textId="77777777" w:rsidTr="00BC408D">
        <w:trPr>
          <w:trHeight w:hRule="exact" w:val="284"/>
        </w:trPr>
        <w:tc>
          <w:tcPr>
            <w:tcW w:w="915" w:type="pct"/>
            <w:shd w:val="clear" w:color="auto" w:fill="auto"/>
            <w:vAlign w:val="center"/>
          </w:tcPr>
          <w:p w14:paraId="77432058" w14:textId="68362081"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lastRenderedPageBreak/>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653CC30F"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vAlign w:val="center"/>
          </w:tcPr>
          <w:p w14:paraId="6713F049" w14:textId="6E0BD94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2.66 (-1.47, 6.96)</w:t>
            </w:r>
          </w:p>
        </w:tc>
        <w:tc>
          <w:tcPr>
            <w:tcW w:w="803" w:type="pct"/>
            <w:shd w:val="clear" w:color="auto" w:fill="auto"/>
            <w:vAlign w:val="center"/>
          </w:tcPr>
          <w:p w14:paraId="02F6188F" w14:textId="1662A4B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1.72 (-2.63, 6.26)</w:t>
            </w:r>
          </w:p>
        </w:tc>
        <w:tc>
          <w:tcPr>
            <w:tcW w:w="867" w:type="pct"/>
            <w:shd w:val="clear" w:color="auto" w:fill="auto"/>
            <w:vAlign w:val="center"/>
          </w:tcPr>
          <w:p w14:paraId="3618D8FA" w14:textId="47F256C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3.32 (-1.44, 8.31)</w:t>
            </w:r>
          </w:p>
        </w:tc>
        <w:tc>
          <w:tcPr>
            <w:tcW w:w="767" w:type="pct"/>
            <w:shd w:val="clear" w:color="auto" w:fill="auto"/>
            <w:vAlign w:val="center"/>
          </w:tcPr>
          <w:p w14:paraId="7248BD0C" w14:textId="73B5C48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0.95 (-0.11, 2.03)</w:t>
            </w:r>
          </w:p>
        </w:tc>
        <w:tc>
          <w:tcPr>
            <w:tcW w:w="328" w:type="pct"/>
            <w:shd w:val="clear" w:color="auto" w:fill="auto"/>
            <w:vAlign w:val="center"/>
          </w:tcPr>
          <w:p w14:paraId="6B89581D" w14:textId="3E67330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0.079</w:t>
            </w:r>
          </w:p>
        </w:tc>
      </w:tr>
      <w:tr w:rsidR="00AC0A2B" w:rsidRPr="005C10EB" w14:paraId="65CB1D39" w14:textId="77777777" w:rsidTr="00BC408D">
        <w:trPr>
          <w:trHeight w:hRule="exact" w:val="284"/>
        </w:trPr>
        <w:tc>
          <w:tcPr>
            <w:tcW w:w="915" w:type="pct"/>
            <w:shd w:val="clear" w:color="auto" w:fill="auto"/>
            <w:vAlign w:val="center"/>
          </w:tcPr>
          <w:p w14:paraId="45CD9B61" w14:textId="6573C975"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7BCEA3B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vAlign w:val="center"/>
          </w:tcPr>
          <w:p w14:paraId="416A93C5" w14:textId="5A99FFB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-0.56 (-4.21, 3.23)</w:t>
            </w:r>
          </w:p>
        </w:tc>
        <w:tc>
          <w:tcPr>
            <w:tcW w:w="803" w:type="pct"/>
            <w:shd w:val="clear" w:color="auto" w:fill="auto"/>
            <w:vAlign w:val="center"/>
          </w:tcPr>
          <w:p w14:paraId="30B3B7B9" w14:textId="58CE8CE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-1.39 (-4.96, 2.31)</w:t>
            </w:r>
          </w:p>
        </w:tc>
        <w:tc>
          <w:tcPr>
            <w:tcW w:w="867" w:type="pct"/>
            <w:shd w:val="clear" w:color="auto" w:fill="auto"/>
            <w:vAlign w:val="center"/>
          </w:tcPr>
          <w:p w14:paraId="799BEECC" w14:textId="07B9149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-5.35 (-9.20, -1.33)</w:t>
            </w:r>
          </w:p>
        </w:tc>
        <w:tc>
          <w:tcPr>
            <w:tcW w:w="767" w:type="pct"/>
            <w:shd w:val="clear" w:color="auto" w:fill="auto"/>
            <w:vAlign w:val="center"/>
          </w:tcPr>
          <w:p w14:paraId="6E2509F5" w14:textId="4C45122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-0.96 (-1.86, -0.05)</w:t>
            </w:r>
          </w:p>
        </w:tc>
        <w:tc>
          <w:tcPr>
            <w:tcW w:w="328" w:type="pct"/>
            <w:shd w:val="clear" w:color="auto" w:fill="auto"/>
            <w:vAlign w:val="center"/>
          </w:tcPr>
          <w:p w14:paraId="1DFBF3F7" w14:textId="1B2071A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0.039</w:t>
            </w:r>
          </w:p>
        </w:tc>
      </w:tr>
      <w:tr w:rsidR="00ED5ECF" w:rsidRPr="005C10EB" w14:paraId="35EE0344" w14:textId="77777777" w:rsidTr="00BC408D">
        <w:trPr>
          <w:trHeight w:hRule="exact" w:val="284"/>
        </w:trPr>
        <w:tc>
          <w:tcPr>
            <w:tcW w:w="915" w:type="pct"/>
            <w:shd w:val="clear" w:color="auto" w:fill="auto"/>
            <w:vAlign w:val="center"/>
          </w:tcPr>
          <w:p w14:paraId="284D8439" w14:textId="77777777" w:rsidR="00ED5ECF" w:rsidRPr="005C10EB" w:rsidRDefault="00ED5ECF" w:rsidP="00ED5ECF">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C-peptide</w:t>
            </w:r>
            <w:r w:rsidRPr="005C10EB">
              <w:rPr>
                <w:rFonts w:ascii="Arial" w:hAnsi="Arial" w:cs="Arial"/>
                <w:b/>
                <w:bCs/>
                <w:kern w:val="0"/>
                <w:sz w:val="20"/>
                <w:szCs w:val="20"/>
              </w:rPr>
              <w:t xml:space="preserve"> (n=2,042)</w:t>
            </w:r>
          </w:p>
        </w:tc>
        <w:tc>
          <w:tcPr>
            <w:tcW w:w="433" w:type="pct"/>
            <w:shd w:val="clear" w:color="auto" w:fill="auto"/>
            <w:vAlign w:val="center"/>
          </w:tcPr>
          <w:p w14:paraId="40D64E95" w14:textId="77777777" w:rsidR="00ED5ECF" w:rsidRPr="005C10EB" w:rsidRDefault="00ED5ECF" w:rsidP="009A7A6C">
            <w:pPr>
              <w:widowControl/>
              <w:jc w:val="center"/>
              <w:rPr>
                <w:rFonts w:ascii="Arial" w:eastAsia="等线" w:hAnsi="Arial" w:cs="Arial"/>
                <w:kern w:val="0"/>
                <w:sz w:val="20"/>
                <w:szCs w:val="20"/>
              </w:rPr>
            </w:pPr>
          </w:p>
        </w:tc>
        <w:tc>
          <w:tcPr>
            <w:tcW w:w="887" w:type="pct"/>
            <w:shd w:val="clear" w:color="auto" w:fill="auto"/>
            <w:vAlign w:val="center"/>
          </w:tcPr>
          <w:p w14:paraId="789175BA" w14:textId="77777777" w:rsidR="00ED5ECF" w:rsidRPr="005C10EB" w:rsidRDefault="00ED5ECF" w:rsidP="009A7A6C">
            <w:pPr>
              <w:widowControl/>
              <w:jc w:val="center"/>
              <w:rPr>
                <w:rFonts w:ascii="Arial" w:eastAsia="等线" w:hAnsi="Arial" w:cs="Arial"/>
                <w:kern w:val="0"/>
                <w:sz w:val="20"/>
                <w:szCs w:val="20"/>
              </w:rPr>
            </w:pPr>
          </w:p>
        </w:tc>
        <w:tc>
          <w:tcPr>
            <w:tcW w:w="803" w:type="pct"/>
            <w:shd w:val="clear" w:color="auto" w:fill="auto"/>
            <w:vAlign w:val="center"/>
          </w:tcPr>
          <w:p w14:paraId="7F5E6B55" w14:textId="77777777" w:rsidR="00ED5ECF" w:rsidRPr="005C10EB" w:rsidRDefault="00ED5ECF" w:rsidP="009A7A6C">
            <w:pPr>
              <w:widowControl/>
              <w:jc w:val="center"/>
              <w:rPr>
                <w:rFonts w:ascii="Arial" w:eastAsia="等线" w:hAnsi="Arial" w:cs="Arial"/>
                <w:kern w:val="0"/>
                <w:sz w:val="20"/>
                <w:szCs w:val="20"/>
              </w:rPr>
            </w:pPr>
          </w:p>
        </w:tc>
        <w:tc>
          <w:tcPr>
            <w:tcW w:w="867" w:type="pct"/>
            <w:shd w:val="clear" w:color="auto" w:fill="auto"/>
            <w:vAlign w:val="center"/>
          </w:tcPr>
          <w:p w14:paraId="6448AB5D" w14:textId="77777777" w:rsidR="00ED5ECF" w:rsidRPr="005C10EB" w:rsidRDefault="00ED5ECF" w:rsidP="009A7A6C">
            <w:pPr>
              <w:widowControl/>
              <w:jc w:val="center"/>
              <w:rPr>
                <w:rFonts w:ascii="Arial" w:eastAsia="等线" w:hAnsi="Arial" w:cs="Arial"/>
                <w:kern w:val="0"/>
                <w:sz w:val="20"/>
                <w:szCs w:val="20"/>
              </w:rPr>
            </w:pPr>
          </w:p>
        </w:tc>
        <w:tc>
          <w:tcPr>
            <w:tcW w:w="767" w:type="pct"/>
            <w:shd w:val="clear" w:color="auto" w:fill="auto"/>
            <w:vAlign w:val="center"/>
          </w:tcPr>
          <w:p w14:paraId="52E308FE" w14:textId="77777777" w:rsidR="00ED5ECF" w:rsidRPr="005C10EB" w:rsidRDefault="00ED5ECF" w:rsidP="009A7A6C">
            <w:pPr>
              <w:widowControl/>
              <w:jc w:val="center"/>
              <w:rPr>
                <w:rFonts w:ascii="Arial" w:eastAsia="等线" w:hAnsi="Arial" w:cs="Arial"/>
                <w:kern w:val="0"/>
                <w:sz w:val="20"/>
                <w:szCs w:val="20"/>
              </w:rPr>
            </w:pPr>
          </w:p>
        </w:tc>
        <w:tc>
          <w:tcPr>
            <w:tcW w:w="328" w:type="pct"/>
            <w:shd w:val="clear" w:color="auto" w:fill="auto"/>
            <w:vAlign w:val="center"/>
          </w:tcPr>
          <w:p w14:paraId="6ADCDBED" w14:textId="77777777" w:rsidR="00ED5ECF" w:rsidRPr="005C10EB" w:rsidRDefault="00ED5ECF" w:rsidP="009A7A6C">
            <w:pPr>
              <w:widowControl/>
              <w:jc w:val="center"/>
              <w:rPr>
                <w:rFonts w:ascii="Arial" w:eastAsia="等线" w:hAnsi="Arial" w:cs="Arial"/>
                <w:kern w:val="0"/>
                <w:sz w:val="20"/>
                <w:szCs w:val="20"/>
              </w:rPr>
            </w:pPr>
          </w:p>
        </w:tc>
      </w:tr>
      <w:tr w:rsidR="00AC0A2B" w:rsidRPr="005C10EB" w14:paraId="223BC967" w14:textId="77777777" w:rsidTr="00BC408D">
        <w:trPr>
          <w:trHeight w:hRule="exact" w:val="314"/>
        </w:trPr>
        <w:tc>
          <w:tcPr>
            <w:tcW w:w="915" w:type="pct"/>
            <w:shd w:val="clear" w:color="auto" w:fill="auto"/>
            <w:vAlign w:val="center"/>
          </w:tcPr>
          <w:p w14:paraId="2A9AE89A" w14:textId="11846958"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13DA229B"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326E52CD" w14:textId="7CAF96F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-4.06 (-10.83, 3.22)</w:t>
            </w:r>
          </w:p>
        </w:tc>
        <w:tc>
          <w:tcPr>
            <w:tcW w:w="803" w:type="pct"/>
            <w:shd w:val="clear" w:color="auto" w:fill="auto"/>
          </w:tcPr>
          <w:p w14:paraId="4D6B48AE" w14:textId="2198032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-0.65 (-6.98, 6.11)</w:t>
            </w:r>
          </w:p>
        </w:tc>
        <w:tc>
          <w:tcPr>
            <w:tcW w:w="867" w:type="pct"/>
            <w:shd w:val="clear" w:color="auto" w:fill="auto"/>
          </w:tcPr>
          <w:p w14:paraId="27D01C9F" w14:textId="4DB23C3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-1.47 (-12.07, 10.42)</w:t>
            </w:r>
          </w:p>
        </w:tc>
        <w:tc>
          <w:tcPr>
            <w:tcW w:w="767" w:type="pct"/>
            <w:shd w:val="clear" w:color="auto" w:fill="auto"/>
            <w:vAlign w:val="center"/>
          </w:tcPr>
          <w:p w14:paraId="01CED644" w14:textId="0E5966CC" w:rsidR="00AC0A2B" w:rsidRPr="005C10EB" w:rsidRDefault="00AC0A2B" w:rsidP="00AC0A2B">
            <w:pPr>
              <w:jc w:val="center"/>
              <w:rPr>
                <w:rFonts w:ascii="Arial" w:eastAsia="等线" w:hAnsi="Arial" w:cs="Arial"/>
                <w:sz w:val="20"/>
                <w:szCs w:val="20"/>
              </w:rPr>
            </w:pPr>
            <w:r w:rsidRPr="005C10EB">
              <w:rPr>
                <w:rFonts w:ascii="Arial" w:eastAsia="等线" w:hAnsi="Arial" w:cs="Arial"/>
                <w:kern w:val="0"/>
                <w:sz w:val="20"/>
                <w:szCs w:val="20"/>
              </w:rPr>
              <w:t>0.23 (-2.22, 2.73)</w:t>
            </w:r>
          </w:p>
        </w:tc>
        <w:tc>
          <w:tcPr>
            <w:tcW w:w="328" w:type="pct"/>
            <w:shd w:val="clear" w:color="auto" w:fill="auto"/>
            <w:vAlign w:val="center"/>
          </w:tcPr>
          <w:p w14:paraId="76FEA639" w14:textId="7B5EF53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0.856</w:t>
            </w:r>
          </w:p>
        </w:tc>
      </w:tr>
      <w:tr w:rsidR="00AC0A2B" w:rsidRPr="005C10EB" w14:paraId="20EEB9C5" w14:textId="77777777" w:rsidTr="00BC408D">
        <w:trPr>
          <w:trHeight w:hRule="exact" w:val="344"/>
        </w:trPr>
        <w:tc>
          <w:tcPr>
            <w:tcW w:w="915" w:type="pct"/>
            <w:shd w:val="clear" w:color="auto" w:fill="auto"/>
            <w:vAlign w:val="center"/>
          </w:tcPr>
          <w:p w14:paraId="2152999E" w14:textId="2884231E"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78DC0C8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2CD87CFE" w14:textId="1956CAA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-5.01 (-11.12, 1.53)</w:t>
            </w:r>
          </w:p>
        </w:tc>
        <w:tc>
          <w:tcPr>
            <w:tcW w:w="803" w:type="pct"/>
            <w:shd w:val="clear" w:color="auto" w:fill="auto"/>
          </w:tcPr>
          <w:p w14:paraId="083FE4BC" w14:textId="3A84BD1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-1.61 (-8.06, 5.30)</w:t>
            </w:r>
          </w:p>
        </w:tc>
        <w:tc>
          <w:tcPr>
            <w:tcW w:w="867" w:type="pct"/>
            <w:shd w:val="clear" w:color="auto" w:fill="auto"/>
          </w:tcPr>
          <w:p w14:paraId="1636A637" w14:textId="134E972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-8.11 (-15.91, 0.41)</w:t>
            </w:r>
          </w:p>
        </w:tc>
        <w:tc>
          <w:tcPr>
            <w:tcW w:w="767" w:type="pct"/>
            <w:shd w:val="clear" w:color="auto" w:fill="auto"/>
            <w:vAlign w:val="center"/>
          </w:tcPr>
          <w:p w14:paraId="49933C02" w14:textId="751AA71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-1.55 (-3.37, 0.30)</w:t>
            </w:r>
          </w:p>
        </w:tc>
        <w:tc>
          <w:tcPr>
            <w:tcW w:w="328" w:type="pct"/>
            <w:shd w:val="clear" w:color="auto" w:fill="auto"/>
            <w:vAlign w:val="center"/>
          </w:tcPr>
          <w:p w14:paraId="30720320" w14:textId="7A5DD39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0.099</w:t>
            </w:r>
          </w:p>
        </w:tc>
      </w:tr>
      <w:tr w:rsidR="00ED5ECF" w:rsidRPr="005C10EB" w14:paraId="2E293E5A" w14:textId="77777777" w:rsidTr="00BC408D">
        <w:trPr>
          <w:trHeight w:hRule="exact" w:val="284"/>
        </w:trPr>
        <w:tc>
          <w:tcPr>
            <w:tcW w:w="915" w:type="pct"/>
            <w:shd w:val="clear" w:color="auto" w:fill="auto"/>
            <w:vAlign w:val="center"/>
          </w:tcPr>
          <w:p w14:paraId="604C7D3E" w14:textId="77777777" w:rsidR="00ED5ECF" w:rsidRPr="005C10EB" w:rsidRDefault="00ED5ECF" w:rsidP="00ED5ECF">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HOMA-IR (n=16,504)</w:t>
            </w:r>
          </w:p>
        </w:tc>
        <w:tc>
          <w:tcPr>
            <w:tcW w:w="433" w:type="pct"/>
            <w:shd w:val="clear" w:color="auto" w:fill="auto"/>
            <w:vAlign w:val="center"/>
          </w:tcPr>
          <w:p w14:paraId="716D9AA0" w14:textId="77777777" w:rsidR="00ED5ECF" w:rsidRPr="005C10EB" w:rsidRDefault="00ED5ECF" w:rsidP="009A7A6C">
            <w:pPr>
              <w:widowControl/>
              <w:jc w:val="center"/>
              <w:rPr>
                <w:rFonts w:ascii="Arial" w:eastAsia="等线" w:hAnsi="Arial" w:cs="Arial"/>
                <w:kern w:val="0"/>
                <w:sz w:val="20"/>
                <w:szCs w:val="20"/>
              </w:rPr>
            </w:pPr>
          </w:p>
        </w:tc>
        <w:tc>
          <w:tcPr>
            <w:tcW w:w="887" w:type="pct"/>
            <w:shd w:val="clear" w:color="auto" w:fill="auto"/>
            <w:vAlign w:val="center"/>
          </w:tcPr>
          <w:p w14:paraId="14D1CF09" w14:textId="77777777" w:rsidR="00ED5ECF" w:rsidRPr="005C10EB" w:rsidRDefault="00ED5ECF" w:rsidP="009A7A6C">
            <w:pPr>
              <w:widowControl/>
              <w:jc w:val="center"/>
              <w:rPr>
                <w:rFonts w:ascii="Arial" w:eastAsia="等线" w:hAnsi="Arial" w:cs="Arial"/>
                <w:kern w:val="0"/>
                <w:sz w:val="20"/>
                <w:szCs w:val="20"/>
              </w:rPr>
            </w:pPr>
          </w:p>
        </w:tc>
        <w:tc>
          <w:tcPr>
            <w:tcW w:w="803" w:type="pct"/>
            <w:shd w:val="clear" w:color="auto" w:fill="auto"/>
            <w:vAlign w:val="center"/>
          </w:tcPr>
          <w:p w14:paraId="500036C1" w14:textId="77777777" w:rsidR="00ED5ECF" w:rsidRPr="005C10EB" w:rsidRDefault="00ED5ECF" w:rsidP="009A7A6C">
            <w:pPr>
              <w:widowControl/>
              <w:jc w:val="center"/>
              <w:rPr>
                <w:rFonts w:ascii="Arial" w:eastAsia="等线" w:hAnsi="Arial" w:cs="Arial"/>
                <w:kern w:val="0"/>
                <w:sz w:val="20"/>
                <w:szCs w:val="20"/>
              </w:rPr>
            </w:pPr>
          </w:p>
        </w:tc>
        <w:tc>
          <w:tcPr>
            <w:tcW w:w="867" w:type="pct"/>
            <w:shd w:val="clear" w:color="auto" w:fill="auto"/>
            <w:vAlign w:val="center"/>
          </w:tcPr>
          <w:p w14:paraId="33416394" w14:textId="77777777" w:rsidR="00ED5ECF" w:rsidRPr="005C10EB" w:rsidRDefault="00ED5ECF" w:rsidP="009A7A6C">
            <w:pPr>
              <w:widowControl/>
              <w:jc w:val="center"/>
              <w:rPr>
                <w:rFonts w:ascii="Arial" w:eastAsia="等线" w:hAnsi="Arial" w:cs="Arial"/>
                <w:kern w:val="0"/>
                <w:sz w:val="20"/>
                <w:szCs w:val="20"/>
              </w:rPr>
            </w:pPr>
          </w:p>
        </w:tc>
        <w:tc>
          <w:tcPr>
            <w:tcW w:w="767" w:type="pct"/>
            <w:shd w:val="clear" w:color="auto" w:fill="auto"/>
            <w:vAlign w:val="center"/>
          </w:tcPr>
          <w:p w14:paraId="6E95F9F5" w14:textId="77777777" w:rsidR="00ED5ECF" w:rsidRPr="005C10EB" w:rsidRDefault="00ED5ECF" w:rsidP="009A7A6C">
            <w:pPr>
              <w:widowControl/>
              <w:jc w:val="center"/>
              <w:rPr>
                <w:rFonts w:ascii="Arial" w:eastAsia="等线" w:hAnsi="Arial" w:cs="Arial"/>
                <w:kern w:val="0"/>
                <w:sz w:val="20"/>
                <w:szCs w:val="20"/>
              </w:rPr>
            </w:pPr>
          </w:p>
        </w:tc>
        <w:tc>
          <w:tcPr>
            <w:tcW w:w="328" w:type="pct"/>
            <w:shd w:val="clear" w:color="auto" w:fill="auto"/>
            <w:vAlign w:val="center"/>
          </w:tcPr>
          <w:p w14:paraId="0AA31A01" w14:textId="77777777" w:rsidR="00ED5ECF" w:rsidRPr="005C10EB" w:rsidRDefault="00ED5ECF" w:rsidP="009A7A6C">
            <w:pPr>
              <w:widowControl/>
              <w:jc w:val="center"/>
              <w:rPr>
                <w:rFonts w:ascii="Arial" w:eastAsia="等线" w:hAnsi="Arial" w:cs="Arial"/>
                <w:kern w:val="0"/>
                <w:sz w:val="20"/>
                <w:szCs w:val="20"/>
              </w:rPr>
            </w:pPr>
          </w:p>
        </w:tc>
      </w:tr>
      <w:tr w:rsidR="00AC0A2B" w:rsidRPr="005C10EB" w14:paraId="0458DF30" w14:textId="77777777" w:rsidTr="00BC408D">
        <w:trPr>
          <w:trHeight w:hRule="exact" w:val="284"/>
        </w:trPr>
        <w:tc>
          <w:tcPr>
            <w:tcW w:w="915" w:type="pct"/>
            <w:shd w:val="clear" w:color="auto" w:fill="auto"/>
            <w:vAlign w:val="center"/>
          </w:tcPr>
          <w:p w14:paraId="50255F5D" w14:textId="38234FF1"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44C84A6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52DA2BAD" w14:textId="6EE2271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3.21 (-1.23, 7.85)</w:t>
            </w:r>
          </w:p>
        </w:tc>
        <w:tc>
          <w:tcPr>
            <w:tcW w:w="803" w:type="pct"/>
            <w:shd w:val="clear" w:color="auto" w:fill="auto"/>
          </w:tcPr>
          <w:p w14:paraId="16CA6DC8" w14:textId="1EC95A8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2.21 (-2.51, 7.15)</w:t>
            </w:r>
          </w:p>
        </w:tc>
        <w:tc>
          <w:tcPr>
            <w:tcW w:w="867" w:type="pct"/>
            <w:shd w:val="clear" w:color="auto" w:fill="auto"/>
          </w:tcPr>
          <w:p w14:paraId="6EE254A4" w14:textId="6EFCE1B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5.05 (-0.09, 10.45)</w:t>
            </w:r>
          </w:p>
        </w:tc>
        <w:tc>
          <w:tcPr>
            <w:tcW w:w="767" w:type="pct"/>
            <w:shd w:val="clear" w:color="auto" w:fill="auto"/>
            <w:vAlign w:val="center"/>
          </w:tcPr>
          <w:p w14:paraId="7BD60040" w14:textId="0C5CAC9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1.32 (0.18, 2.47)</w:t>
            </w:r>
          </w:p>
        </w:tc>
        <w:tc>
          <w:tcPr>
            <w:tcW w:w="328" w:type="pct"/>
            <w:shd w:val="clear" w:color="auto" w:fill="auto"/>
            <w:vAlign w:val="center"/>
          </w:tcPr>
          <w:p w14:paraId="5BD48E03" w14:textId="5F1FC4F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0.024</w:t>
            </w:r>
          </w:p>
        </w:tc>
      </w:tr>
      <w:tr w:rsidR="00AC0A2B" w:rsidRPr="005C10EB" w14:paraId="040E831F" w14:textId="77777777" w:rsidTr="00BC408D">
        <w:trPr>
          <w:trHeight w:hRule="exact" w:val="284"/>
        </w:trPr>
        <w:tc>
          <w:tcPr>
            <w:tcW w:w="915" w:type="pct"/>
            <w:shd w:val="clear" w:color="auto" w:fill="auto"/>
            <w:vAlign w:val="center"/>
          </w:tcPr>
          <w:p w14:paraId="4AF9C135" w14:textId="535155E4"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6A75F01C"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4989448D" w14:textId="28B094E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-0.27 (-4.29, 3.91)</w:t>
            </w:r>
          </w:p>
        </w:tc>
        <w:tc>
          <w:tcPr>
            <w:tcW w:w="803" w:type="pct"/>
            <w:shd w:val="clear" w:color="auto" w:fill="auto"/>
          </w:tcPr>
          <w:p w14:paraId="3217C205" w14:textId="0DA0986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-1.11 (-5.03, 2.97)</w:t>
            </w:r>
          </w:p>
        </w:tc>
        <w:tc>
          <w:tcPr>
            <w:tcW w:w="867" w:type="pct"/>
            <w:shd w:val="clear" w:color="auto" w:fill="auto"/>
          </w:tcPr>
          <w:p w14:paraId="547B09C4" w14:textId="0FF9B67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-4.25 (-8.48, 0.17)</w:t>
            </w:r>
          </w:p>
        </w:tc>
        <w:tc>
          <w:tcPr>
            <w:tcW w:w="767" w:type="pct"/>
            <w:shd w:val="clear" w:color="auto" w:fill="auto"/>
            <w:vAlign w:val="center"/>
          </w:tcPr>
          <w:p w14:paraId="0F3276C7" w14:textId="46FBD9A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-0.71 (-1.68, 0.28)</w:t>
            </w:r>
          </w:p>
        </w:tc>
        <w:tc>
          <w:tcPr>
            <w:tcW w:w="328" w:type="pct"/>
            <w:shd w:val="clear" w:color="auto" w:fill="auto"/>
            <w:vAlign w:val="center"/>
          </w:tcPr>
          <w:p w14:paraId="1E036A37" w14:textId="465FE60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0.157</w:t>
            </w:r>
          </w:p>
        </w:tc>
      </w:tr>
      <w:tr w:rsidR="00530F0C" w:rsidRPr="005C10EB" w14:paraId="325DEB60" w14:textId="77777777" w:rsidTr="00BC408D">
        <w:trPr>
          <w:trHeight w:hRule="exact" w:val="284"/>
        </w:trPr>
        <w:tc>
          <w:tcPr>
            <w:tcW w:w="915" w:type="pct"/>
            <w:shd w:val="clear" w:color="auto" w:fill="auto"/>
            <w:vAlign w:val="center"/>
          </w:tcPr>
          <w:p w14:paraId="376CB4F1" w14:textId="3A37B047" w:rsidR="00530F0C" w:rsidRPr="00F37789" w:rsidRDefault="00530F0C" w:rsidP="00530F0C">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CRP</w:t>
            </w:r>
            <w:r w:rsidRPr="005C10EB">
              <w:rPr>
                <w:rFonts w:ascii="Arial" w:hAnsi="Arial" w:cs="Arial"/>
                <w:b/>
                <w:bCs/>
                <w:kern w:val="0"/>
                <w:sz w:val="20"/>
                <w:szCs w:val="20"/>
              </w:rPr>
              <w:t xml:space="preserve"> (n=23,169)</w:t>
            </w:r>
          </w:p>
        </w:tc>
        <w:tc>
          <w:tcPr>
            <w:tcW w:w="433" w:type="pct"/>
            <w:shd w:val="clear" w:color="auto" w:fill="auto"/>
            <w:vAlign w:val="center"/>
          </w:tcPr>
          <w:p w14:paraId="60666222" w14:textId="77777777" w:rsidR="00530F0C" w:rsidRPr="005C10EB" w:rsidRDefault="00530F0C" w:rsidP="00530F0C">
            <w:pPr>
              <w:widowControl/>
              <w:jc w:val="center"/>
              <w:rPr>
                <w:rFonts w:ascii="Arial" w:eastAsia="等线" w:hAnsi="Arial" w:cs="Arial"/>
                <w:kern w:val="0"/>
                <w:sz w:val="20"/>
                <w:szCs w:val="20"/>
              </w:rPr>
            </w:pPr>
          </w:p>
        </w:tc>
        <w:tc>
          <w:tcPr>
            <w:tcW w:w="887" w:type="pct"/>
            <w:shd w:val="clear" w:color="auto" w:fill="auto"/>
          </w:tcPr>
          <w:p w14:paraId="52CF915C" w14:textId="77777777" w:rsidR="00530F0C" w:rsidRPr="005C10EB" w:rsidRDefault="00530F0C" w:rsidP="00530F0C">
            <w:pPr>
              <w:widowControl/>
              <w:jc w:val="center"/>
              <w:rPr>
                <w:rFonts w:ascii="Arial" w:eastAsia="等线" w:hAnsi="Arial" w:cs="Arial"/>
                <w:kern w:val="0"/>
                <w:sz w:val="20"/>
                <w:szCs w:val="20"/>
              </w:rPr>
            </w:pPr>
          </w:p>
        </w:tc>
        <w:tc>
          <w:tcPr>
            <w:tcW w:w="803" w:type="pct"/>
            <w:shd w:val="clear" w:color="auto" w:fill="auto"/>
          </w:tcPr>
          <w:p w14:paraId="00085C8E" w14:textId="77777777" w:rsidR="00530F0C" w:rsidRPr="005C10EB" w:rsidRDefault="00530F0C" w:rsidP="00530F0C">
            <w:pPr>
              <w:widowControl/>
              <w:jc w:val="center"/>
              <w:rPr>
                <w:rFonts w:ascii="Arial" w:eastAsia="等线" w:hAnsi="Arial" w:cs="Arial"/>
                <w:kern w:val="0"/>
                <w:sz w:val="20"/>
                <w:szCs w:val="20"/>
              </w:rPr>
            </w:pPr>
          </w:p>
        </w:tc>
        <w:tc>
          <w:tcPr>
            <w:tcW w:w="867" w:type="pct"/>
            <w:shd w:val="clear" w:color="auto" w:fill="auto"/>
          </w:tcPr>
          <w:p w14:paraId="5BD356CD" w14:textId="77777777" w:rsidR="00530F0C" w:rsidRPr="005C10EB" w:rsidRDefault="00530F0C" w:rsidP="00530F0C">
            <w:pPr>
              <w:widowControl/>
              <w:jc w:val="center"/>
              <w:rPr>
                <w:rFonts w:ascii="Arial" w:eastAsia="等线" w:hAnsi="Arial" w:cs="Arial"/>
                <w:kern w:val="0"/>
                <w:sz w:val="20"/>
                <w:szCs w:val="20"/>
              </w:rPr>
            </w:pPr>
          </w:p>
        </w:tc>
        <w:tc>
          <w:tcPr>
            <w:tcW w:w="767" w:type="pct"/>
            <w:shd w:val="clear" w:color="auto" w:fill="auto"/>
            <w:vAlign w:val="center"/>
          </w:tcPr>
          <w:p w14:paraId="55B5DE8C" w14:textId="77777777" w:rsidR="00530F0C" w:rsidRPr="005C10EB" w:rsidRDefault="00530F0C" w:rsidP="00530F0C">
            <w:pPr>
              <w:widowControl/>
              <w:jc w:val="center"/>
              <w:rPr>
                <w:rFonts w:ascii="Arial" w:eastAsia="等线" w:hAnsi="Arial" w:cs="Arial"/>
                <w:kern w:val="0"/>
                <w:sz w:val="20"/>
                <w:szCs w:val="20"/>
              </w:rPr>
            </w:pPr>
          </w:p>
        </w:tc>
        <w:tc>
          <w:tcPr>
            <w:tcW w:w="328" w:type="pct"/>
            <w:shd w:val="clear" w:color="auto" w:fill="auto"/>
            <w:vAlign w:val="center"/>
          </w:tcPr>
          <w:p w14:paraId="3D2793CD" w14:textId="77777777" w:rsidR="00530F0C" w:rsidRPr="005C10EB" w:rsidRDefault="00530F0C" w:rsidP="00530F0C">
            <w:pPr>
              <w:widowControl/>
              <w:jc w:val="center"/>
              <w:rPr>
                <w:rFonts w:ascii="Arial" w:eastAsia="等线" w:hAnsi="Arial" w:cs="Arial"/>
                <w:kern w:val="0"/>
                <w:sz w:val="20"/>
                <w:szCs w:val="20"/>
              </w:rPr>
            </w:pPr>
          </w:p>
        </w:tc>
      </w:tr>
      <w:tr w:rsidR="00530F0C" w:rsidRPr="005C10EB" w14:paraId="1991243B" w14:textId="77777777" w:rsidTr="00BC408D">
        <w:trPr>
          <w:trHeight w:hRule="exact" w:val="284"/>
        </w:trPr>
        <w:tc>
          <w:tcPr>
            <w:tcW w:w="915" w:type="pct"/>
            <w:shd w:val="clear" w:color="auto" w:fill="auto"/>
            <w:vAlign w:val="center"/>
          </w:tcPr>
          <w:p w14:paraId="2DC48EE8" w14:textId="05726B50" w:rsidR="00530F0C" w:rsidRPr="00F37789" w:rsidRDefault="00530F0C" w:rsidP="00530F0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33" w:type="pct"/>
            <w:shd w:val="clear" w:color="auto" w:fill="auto"/>
            <w:vAlign w:val="center"/>
          </w:tcPr>
          <w:p w14:paraId="68AB1F5D" w14:textId="118B9589"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07DF1EC3" w14:textId="32F46876"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5.25 (-2.00, 13.04)</w:t>
            </w:r>
          </w:p>
        </w:tc>
        <w:tc>
          <w:tcPr>
            <w:tcW w:w="803" w:type="pct"/>
            <w:shd w:val="clear" w:color="auto" w:fill="auto"/>
          </w:tcPr>
          <w:p w14:paraId="15ABC881" w14:textId="6558397A"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12.20 (4.86, 20.06)</w:t>
            </w:r>
          </w:p>
        </w:tc>
        <w:tc>
          <w:tcPr>
            <w:tcW w:w="867" w:type="pct"/>
            <w:shd w:val="clear" w:color="auto" w:fill="auto"/>
          </w:tcPr>
          <w:p w14:paraId="7A37B009" w14:textId="04A1E985"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18.67 (10.88, 27.00)</w:t>
            </w:r>
          </w:p>
        </w:tc>
        <w:tc>
          <w:tcPr>
            <w:tcW w:w="767" w:type="pct"/>
            <w:shd w:val="clear" w:color="auto" w:fill="auto"/>
            <w:vAlign w:val="center"/>
          </w:tcPr>
          <w:p w14:paraId="45694BCB" w14:textId="528851E1"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4.27 (2.85, 5.70)</w:t>
            </w:r>
          </w:p>
        </w:tc>
        <w:tc>
          <w:tcPr>
            <w:tcW w:w="328" w:type="pct"/>
            <w:shd w:val="clear" w:color="auto" w:fill="auto"/>
            <w:vAlign w:val="center"/>
          </w:tcPr>
          <w:p w14:paraId="738D94C4" w14:textId="52BA1847"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30F0C" w:rsidRPr="005C10EB" w14:paraId="07FD4D8A" w14:textId="77777777" w:rsidTr="00BC408D">
        <w:trPr>
          <w:trHeight w:hRule="exact" w:val="284"/>
        </w:trPr>
        <w:tc>
          <w:tcPr>
            <w:tcW w:w="915" w:type="pct"/>
            <w:shd w:val="clear" w:color="auto" w:fill="auto"/>
            <w:vAlign w:val="center"/>
          </w:tcPr>
          <w:p w14:paraId="212077CB" w14:textId="48423914" w:rsidR="00530F0C" w:rsidRPr="00F37789" w:rsidRDefault="00530F0C" w:rsidP="00530F0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33" w:type="pct"/>
            <w:shd w:val="clear" w:color="auto" w:fill="auto"/>
            <w:vAlign w:val="center"/>
          </w:tcPr>
          <w:p w14:paraId="75A07C50" w14:textId="2F949393"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887" w:type="pct"/>
            <w:shd w:val="clear" w:color="auto" w:fill="auto"/>
          </w:tcPr>
          <w:p w14:paraId="28CDF38A" w14:textId="71EE4A09"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3.87 (-2.65, 10.83)</w:t>
            </w:r>
          </w:p>
        </w:tc>
        <w:tc>
          <w:tcPr>
            <w:tcW w:w="803" w:type="pct"/>
            <w:shd w:val="clear" w:color="auto" w:fill="auto"/>
          </w:tcPr>
          <w:p w14:paraId="0004ACF5" w14:textId="5D9B4117"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6.26 (-0.07, 12.98)</w:t>
            </w:r>
          </w:p>
        </w:tc>
        <w:tc>
          <w:tcPr>
            <w:tcW w:w="867" w:type="pct"/>
            <w:shd w:val="clear" w:color="auto" w:fill="auto"/>
          </w:tcPr>
          <w:p w14:paraId="4E6BF2D8" w14:textId="281CF915"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6.91 (0.42, 13.81)</w:t>
            </w:r>
          </w:p>
        </w:tc>
        <w:tc>
          <w:tcPr>
            <w:tcW w:w="767" w:type="pct"/>
            <w:shd w:val="clear" w:color="auto" w:fill="auto"/>
            <w:vAlign w:val="center"/>
          </w:tcPr>
          <w:p w14:paraId="1E501905" w14:textId="7A8C596A"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1.68 (0.40, 2.98)</w:t>
            </w:r>
          </w:p>
        </w:tc>
        <w:tc>
          <w:tcPr>
            <w:tcW w:w="328" w:type="pct"/>
            <w:shd w:val="clear" w:color="auto" w:fill="auto"/>
            <w:vAlign w:val="center"/>
          </w:tcPr>
          <w:p w14:paraId="01DCA046" w14:textId="754F3FF3" w:rsidR="00530F0C" w:rsidRPr="005C10EB" w:rsidRDefault="00530F0C" w:rsidP="00530F0C">
            <w:pPr>
              <w:widowControl/>
              <w:jc w:val="center"/>
              <w:rPr>
                <w:rFonts w:ascii="Arial" w:eastAsia="等线" w:hAnsi="Arial" w:cs="Arial"/>
                <w:kern w:val="0"/>
                <w:sz w:val="20"/>
                <w:szCs w:val="20"/>
              </w:rPr>
            </w:pPr>
            <w:r w:rsidRPr="005C10EB">
              <w:rPr>
                <w:rFonts w:ascii="Arial" w:eastAsia="等线" w:hAnsi="Arial" w:cs="Arial"/>
                <w:kern w:val="0"/>
                <w:sz w:val="20"/>
                <w:szCs w:val="20"/>
              </w:rPr>
              <w:t>0.010</w:t>
            </w:r>
          </w:p>
        </w:tc>
      </w:tr>
    </w:tbl>
    <w:p w14:paraId="3212C157" w14:textId="5B9AF8C9" w:rsidR="00CA30C5" w:rsidRPr="005C10EB" w:rsidRDefault="007E1466" w:rsidP="005D0C1E">
      <w:pPr>
        <w:widowControl/>
        <w:jc w:val="left"/>
        <w:rPr>
          <w:rFonts w:ascii="Arial" w:hAnsi="Arial" w:cs="Arial"/>
          <w:bCs/>
          <w:sz w:val="18"/>
          <w:szCs w:val="18"/>
        </w:rPr>
      </w:pPr>
      <w:r>
        <w:rPr>
          <w:rFonts w:ascii="Arial" w:hAnsi="Arial" w:cs="Arial"/>
          <w:bCs/>
          <w:sz w:val="20"/>
          <w:szCs w:val="20"/>
        </w:rPr>
        <w:t>*</w:t>
      </w:r>
      <w:r w:rsidR="00CA30C5" w:rsidRPr="005C10EB">
        <w:rPr>
          <w:rFonts w:ascii="Arial" w:hAnsi="Arial" w:cs="Arial"/>
          <w:bCs/>
          <w:sz w:val="18"/>
          <w:szCs w:val="18"/>
        </w:rPr>
        <w:t xml:space="preserve"> Model 1 was adjusted for age (18-29, 30-39, 40-49, 50-59,</w:t>
      </w:r>
      <w:r w:rsidR="00007472" w:rsidRPr="005C10EB">
        <w:rPr>
          <w:rFonts w:ascii="Arial" w:hAnsi="Arial" w:cs="Arial"/>
          <w:bCs/>
          <w:sz w:val="18"/>
          <w:szCs w:val="18"/>
        </w:rPr>
        <w:t xml:space="preserve"> and</w:t>
      </w:r>
      <w:r w:rsidR="00CA30C5" w:rsidRPr="005C10EB">
        <w:rPr>
          <w:rFonts w:ascii="Arial" w:hAnsi="Arial" w:cs="Arial"/>
          <w:bCs/>
          <w:sz w:val="18"/>
          <w:szCs w:val="18"/>
        </w:rPr>
        <w:t xml:space="preserve"> ≥ 60 years), sex (male, female), total energy intake (kcal/day, tertile), </w:t>
      </w:r>
      <w:r w:rsidR="00464347" w:rsidRPr="005C10EB">
        <w:rPr>
          <w:rFonts w:ascii="Arial" w:hAnsi="Arial" w:cs="Arial"/>
          <w:bCs/>
          <w:sz w:val="18"/>
          <w:szCs w:val="18"/>
        </w:rPr>
        <w:t>race/ethnicity</w:t>
      </w:r>
      <w:r w:rsidR="00CA30C5" w:rsidRPr="005C10EB">
        <w:rPr>
          <w:rFonts w:ascii="Arial" w:hAnsi="Arial" w:cs="Arial"/>
          <w:bCs/>
          <w:sz w:val="18"/>
          <w:szCs w:val="18"/>
        </w:rPr>
        <w:t xml:space="preserve"> (non-Hispanic white, non-Hispanic black, or other races), education (≤ 12th grade, high school graduate, or more than high school), marital status (married, widowed/divorced/separated, or never married), ratio of family income to poverty (&lt;1.30, 1.30-3.49, or ≥3.50), physical activity (&lt;8.3, 8.3-16.7, or &gt;16.7 METS-h/week), smoking (never smoker, former smoker, or current smoker), alcohol drinking (never drinker, former drinker, or current drinker), hypertension (yes/no), diabetes (yes/no), cancer (yes/no), CVD (yes/no), family history of CVD (yes/no), family history of diabetes (yes/no),</w:t>
      </w:r>
      <w:r w:rsidR="00007472" w:rsidRPr="005C10EB">
        <w:rPr>
          <w:rFonts w:ascii="Arial" w:hAnsi="Arial" w:cs="Arial"/>
          <w:bCs/>
          <w:sz w:val="18"/>
          <w:szCs w:val="18"/>
        </w:rPr>
        <w:t xml:space="preserve"> and</w:t>
      </w:r>
      <w:r w:rsidR="00CA30C5" w:rsidRPr="005C10EB">
        <w:rPr>
          <w:rFonts w:ascii="Arial" w:hAnsi="Arial" w:cs="Arial"/>
          <w:bCs/>
          <w:sz w:val="18"/>
          <w:szCs w:val="18"/>
        </w:rPr>
        <w:t xml:space="preserve"> survey cycle (assigned values from 1 to 8).</w:t>
      </w:r>
    </w:p>
    <w:p w14:paraId="149002B2" w14:textId="7F798EC0" w:rsidR="00CA30C5" w:rsidRPr="005C10EB" w:rsidRDefault="007E1466" w:rsidP="005D0C1E">
      <w:pPr>
        <w:widowControl/>
        <w:jc w:val="left"/>
        <w:rPr>
          <w:rFonts w:ascii="Arial" w:hAnsi="Arial" w:cs="Arial"/>
          <w:bCs/>
          <w:sz w:val="18"/>
          <w:szCs w:val="18"/>
        </w:rPr>
      </w:pPr>
      <w:r w:rsidRPr="006C11B2">
        <w:rPr>
          <w:rFonts w:ascii="Helvetica" w:hAnsi="Helvetica" w:cs="Helvetica"/>
          <w:color w:val="595959"/>
          <w:shd w:val="clear" w:color="auto" w:fill="FFFFFF"/>
          <w:vertAlign w:val="superscript"/>
        </w:rPr>
        <w:t>†</w:t>
      </w:r>
      <w:r w:rsidR="00CA30C5" w:rsidRPr="005C10EB">
        <w:rPr>
          <w:rFonts w:ascii="Arial" w:hAnsi="Arial" w:cs="Arial"/>
          <w:bCs/>
          <w:sz w:val="18"/>
          <w:szCs w:val="18"/>
        </w:rPr>
        <w:t xml:space="preserve"> Model 2 was </w:t>
      </w:r>
      <w:r w:rsidR="00635B95" w:rsidRPr="005C10EB">
        <w:rPr>
          <w:rFonts w:ascii="Arial" w:hAnsi="Arial" w:cs="Arial"/>
          <w:bCs/>
          <w:sz w:val="18"/>
          <w:szCs w:val="18"/>
        </w:rPr>
        <w:t>a</w:t>
      </w:r>
      <w:r w:rsidR="00CA30C5" w:rsidRPr="005C10EB">
        <w:rPr>
          <w:rFonts w:ascii="Arial" w:hAnsi="Arial" w:cs="Arial"/>
          <w:bCs/>
          <w:sz w:val="18"/>
          <w:szCs w:val="18"/>
        </w:rPr>
        <w:t xml:space="preserve">dditionally adjusted for </w:t>
      </w:r>
      <w:bookmarkStart w:id="2" w:name="OLE_LINK22"/>
      <w:r w:rsidR="00CA30C5" w:rsidRPr="005C10EB">
        <w:rPr>
          <w:rFonts w:ascii="Arial" w:hAnsi="Arial" w:cs="Arial"/>
          <w:bCs/>
          <w:sz w:val="18"/>
          <w:szCs w:val="18"/>
        </w:rPr>
        <w:t>BMI (&lt;18.5, 18.5-24.9, 25.0-29.9, and ≥30.0).</w:t>
      </w:r>
    </w:p>
    <w:bookmarkEnd w:id="2"/>
    <w:p w14:paraId="73C42334" w14:textId="6A3D2373" w:rsidR="00CA30C5" w:rsidRPr="005C10EB" w:rsidRDefault="007E1466" w:rsidP="005D0C1E">
      <w:pPr>
        <w:widowControl/>
        <w:jc w:val="left"/>
        <w:rPr>
          <w:rFonts w:ascii="Arial" w:hAnsi="Arial" w:cs="Arial"/>
          <w:bCs/>
          <w:sz w:val="18"/>
          <w:szCs w:val="18"/>
        </w:rPr>
      </w:pPr>
      <w:r w:rsidRPr="006C11B2">
        <w:rPr>
          <w:rFonts w:ascii="Helvetica" w:hAnsi="Helvetica" w:cs="Helvetica"/>
          <w:color w:val="595959"/>
          <w:shd w:val="clear" w:color="auto" w:fill="FFFFFF"/>
          <w:vertAlign w:val="superscript"/>
        </w:rPr>
        <w:t>‡</w:t>
      </w:r>
      <w:r w:rsidR="00CA30C5" w:rsidRPr="005C10EB">
        <w:rPr>
          <w:rFonts w:ascii="Arial" w:hAnsi="Arial" w:cs="Arial"/>
          <w:bCs/>
          <w:sz w:val="18"/>
          <w:szCs w:val="18"/>
          <w:vertAlign w:val="superscript"/>
        </w:rPr>
        <w:t xml:space="preserve"> </w:t>
      </w:r>
      <w:r w:rsidR="00CA30C5" w:rsidRPr="005C10EB">
        <w:rPr>
          <w:rFonts w:ascii="Arial" w:hAnsi="Arial" w:cs="Arial"/>
          <w:bCs/>
          <w:sz w:val="18"/>
          <w:szCs w:val="18"/>
        </w:rPr>
        <w:t>Linear trend test was conducted by treating each LCD as a continuous variable in the models.</w:t>
      </w:r>
    </w:p>
    <w:p w14:paraId="4687791A" w14:textId="58ADC5B0" w:rsidR="00CA30C5" w:rsidRPr="005C10EB" w:rsidRDefault="00CA30C5" w:rsidP="005D0C1E">
      <w:pPr>
        <w:widowControl/>
        <w:jc w:val="left"/>
        <w:rPr>
          <w:rFonts w:ascii="Arial" w:hAnsi="Arial" w:cs="Arial"/>
          <w:bCs/>
          <w:sz w:val="18"/>
          <w:szCs w:val="18"/>
        </w:rPr>
      </w:pPr>
      <w:r w:rsidRPr="005C10EB">
        <w:rPr>
          <w:rFonts w:ascii="Arial" w:hAnsi="Arial" w:cs="Arial"/>
          <w:bCs/>
          <w:sz w:val="18"/>
          <w:szCs w:val="18"/>
        </w:rPr>
        <w:t>Abbreviations: CI, Confidence interval; LCD, Low-carbohydrate diet; NHANES, National Health and Nutrition Examination Survey; HOMA-IR, Homeostatic Model Assessment of Insulin Resistance</w:t>
      </w:r>
      <w:r w:rsidR="002B7A4C" w:rsidRPr="005C10EB">
        <w:rPr>
          <w:rFonts w:ascii="Arial" w:hAnsi="Arial" w:cs="Arial"/>
          <w:bCs/>
          <w:sz w:val="18"/>
          <w:szCs w:val="18"/>
        </w:rPr>
        <w:t>;</w:t>
      </w:r>
      <w:r w:rsidR="00530F0C" w:rsidRPr="00530F0C">
        <w:rPr>
          <w:rFonts w:ascii="Arial" w:hAnsi="Arial" w:cs="Arial"/>
          <w:bCs/>
          <w:sz w:val="18"/>
          <w:szCs w:val="18"/>
        </w:rPr>
        <w:t xml:space="preserve"> </w:t>
      </w:r>
      <w:r w:rsidR="00530F0C" w:rsidRPr="005C10EB">
        <w:rPr>
          <w:rFonts w:ascii="Arial" w:hAnsi="Arial" w:cs="Arial"/>
          <w:bCs/>
          <w:sz w:val="18"/>
          <w:szCs w:val="18"/>
        </w:rPr>
        <w:t>CRP, C-reactive protein;</w:t>
      </w:r>
      <w:r w:rsidR="002B7A4C" w:rsidRPr="005C10EB">
        <w:rPr>
          <w:rFonts w:ascii="Arial" w:hAnsi="Arial" w:cs="Arial"/>
          <w:bCs/>
          <w:sz w:val="18"/>
          <w:szCs w:val="18"/>
        </w:rPr>
        <w:t xml:space="preserve"> CVD, cardiovascular disease</w:t>
      </w:r>
      <w:r w:rsidR="00635B95" w:rsidRPr="005C10EB">
        <w:rPr>
          <w:rFonts w:ascii="Arial" w:hAnsi="Arial" w:cs="Arial"/>
          <w:bCs/>
          <w:sz w:val="18"/>
          <w:szCs w:val="18"/>
        </w:rPr>
        <w:t>; BMI, body mass index</w:t>
      </w:r>
      <w:r w:rsidRPr="005C10EB">
        <w:rPr>
          <w:rFonts w:ascii="Arial" w:hAnsi="Arial" w:cs="Arial"/>
          <w:bCs/>
          <w:sz w:val="18"/>
          <w:szCs w:val="18"/>
        </w:rPr>
        <w:t>.</w:t>
      </w:r>
    </w:p>
    <w:p w14:paraId="26F8804E" w14:textId="77777777" w:rsidR="001A4865" w:rsidRPr="005C10EB" w:rsidRDefault="001A4865" w:rsidP="005D0C1E">
      <w:pPr>
        <w:rPr>
          <w:rFonts w:ascii="Arial" w:hAnsi="Arial" w:cs="Arial"/>
          <w:bCs/>
          <w:sz w:val="20"/>
          <w:szCs w:val="20"/>
        </w:rPr>
      </w:pPr>
      <w:r w:rsidRPr="005C10EB">
        <w:rPr>
          <w:rFonts w:ascii="Arial" w:hAnsi="Arial" w:cs="Arial"/>
          <w:bCs/>
          <w:sz w:val="20"/>
          <w:szCs w:val="20"/>
        </w:rPr>
        <w:br w:type="page"/>
      </w:r>
    </w:p>
    <w:p w14:paraId="159DCF4B" w14:textId="024BDE0B" w:rsidR="001A4865" w:rsidRPr="001A3170" w:rsidRDefault="00EE58D6" w:rsidP="00E6559B">
      <w:pPr>
        <w:rPr>
          <w:rFonts w:ascii="Arial" w:eastAsia="Times New Roman" w:hAnsi="Arial" w:cs="Arial"/>
          <w:bCs/>
          <w:sz w:val="20"/>
          <w:szCs w:val="20"/>
        </w:rPr>
      </w:pPr>
      <w:r w:rsidRPr="00EE58D6">
        <w:rPr>
          <w:rFonts w:ascii="Arial" w:hAnsi="Arial" w:cs="Arial"/>
          <w:b/>
          <w:sz w:val="20"/>
          <w:szCs w:val="20"/>
        </w:rPr>
        <w:lastRenderedPageBreak/>
        <w:t>Supplementary</w:t>
      </w:r>
      <w:r w:rsidRPr="005C10EB">
        <w:rPr>
          <w:rFonts w:ascii="Arial" w:hAnsi="Arial" w:cs="Arial"/>
          <w:b/>
          <w:sz w:val="20"/>
          <w:szCs w:val="20"/>
        </w:rPr>
        <w:t xml:space="preserve"> </w:t>
      </w:r>
      <w:r w:rsidR="001A4865" w:rsidRPr="005C10EB">
        <w:rPr>
          <w:rFonts w:ascii="Arial" w:hAnsi="Arial" w:cs="Arial"/>
          <w:b/>
          <w:sz w:val="20"/>
          <w:szCs w:val="20"/>
        </w:rPr>
        <w:t>T</w:t>
      </w:r>
      <w:r w:rsidR="00A75507" w:rsidRPr="005C10EB">
        <w:rPr>
          <w:rFonts w:ascii="Arial" w:hAnsi="Arial" w:cs="Arial"/>
          <w:b/>
          <w:sz w:val="20"/>
          <w:szCs w:val="20"/>
        </w:rPr>
        <w:t>able</w:t>
      </w:r>
      <w:r w:rsidR="001A4865" w:rsidRPr="005C10EB">
        <w:rPr>
          <w:rFonts w:ascii="Arial" w:hAnsi="Arial" w:cs="Arial"/>
          <w:b/>
          <w:sz w:val="20"/>
          <w:szCs w:val="20"/>
        </w:rPr>
        <w:t xml:space="preserve"> </w:t>
      </w:r>
      <w:r w:rsidR="00530F0C">
        <w:rPr>
          <w:rFonts w:ascii="Arial" w:hAnsi="Arial" w:cs="Arial"/>
          <w:b/>
          <w:sz w:val="20"/>
          <w:szCs w:val="20"/>
        </w:rPr>
        <w:t>4</w:t>
      </w:r>
      <w:r w:rsidR="00A75507" w:rsidRPr="005C10EB">
        <w:rPr>
          <w:rFonts w:ascii="Arial" w:hAnsi="Arial" w:cs="Arial"/>
          <w:b/>
          <w:sz w:val="20"/>
          <w:szCs w:val="20"/>
        </w:rPr>
        <w:t>.</w:t>
      </w:r>
      <w:r w:rsidR="001A4865" w:rsidRPr="005C10EB">
        <w:rPr>
          <w:rFonts w:ascii="Arial" w:hAnsi="Arial" w:cs="Arial"/>
          <w:b/>
          <w:sz w:val="20"/>
          <w:szCs w:val="20"/>
        </w:rPr>
        <w:t xml:space="preserve"> </w:t>
      </w:r>
      <w:r w:rsidR="00CA30C5" w:rsidRPr="005C10EB">
        <w:rPr>
          <w:rFonts w:ascii="Arial" w:eastAsia="Times New Roman" w:hAnsi="Arial" w:cs="Arial"/>
          <w:bCs/>
          <w:sz w:val="20"/>
          <w:szCs w:val="20"/>
        </w:rPr>
        <w:t xml:space="preserve">Percentage change (%) and 95% </w:t>
      </w:r>
      <w:r w:rsidR="00055FCE" w:rsidRPr="005C10EB">
        <w:rPr>
          <w:rFonts w:ascii="Arial" w:eastAsia="Times New Roman" w:hAnsi="Arial" w:cs="Arial"/>
          <w:bCs/>
          <w:sz w:val="20"/>
          <w:szCs w:val="20"/>
        </w:rPr>
        <w:t>confidence interval</w:t>
      </w:r>
      <w:r w:rsidR="00055FCE" w:rsidRPr="005C10EB" w:rsidDel="00055FCE">
        <w:rPr>
          <w:rFonts w:ascii="Arial" w:eastAsia="Times New Roman" w:hAnsi="Arial" w:cs="Arial"/>
          <w:bCs/>
          <w:sz w:val="20"/>
          <w:szCs w:val="20"/>
        </w:rPr>
        <w:t xml:space="preserve"> </w:t>
      </w:r>
      <w:r w:rsidR="007531AC" w:rsidRPr="007531AC">
        <w:rPr>
          <w:rFonts w:ascii="Arial" w:eastAsia="Times New Roman" w:hAnsi="Arial" w:cs="Arial"/>
          <w:bCs/>
          <w:sz w:val="20"/>
          <w:szCs w:val="20"/>
        </w:rPr>
        <w:t>in plasma</w:t>
      </w:r>
      <w:r w:rsidR="00CB5C4B">
        <w:rPr>
          <w:rFonts w:ascii="Arial" w:eastAsia="Times New Roman" w:hAnsi="Arial" w:cs="Arial"/>
          <w:bCs/>
          <w:sz w:val="20"/>
          <w:szCs w:val="20"/>
        </w:rPr>
        <w:t xml:space="preserve"> </w:t>
      </w:r>
      <w:r w:rsidR="00CB5C4B" w:rsidRPr="001A3170">
        <w:rPr>
          <w:rFonts w:ascii="Arial" w:eastAsia="Times New Roman" w:hAnsi="Arial" w:cs="Arial"/>
          <w:bCs/>
          <w:sz w:val="20"/>
          <w:szCs w:val="20"/>
        </w:rPr>
        <w:t>markers</w:t>
      </w:r>
      <w:r w:rsidR="00CB5C4B">
        <w:rPr>
          <w:rFonts w:ascii="Arial" w:eastAsia="Times New Roman" w:hAnsi="Arial" w:cs="Arial"/>
          <w:bCs/>
          <w:sz w:val="20"/>
          <w:szCs w:val="20"/>
        </w:rPr>
        <w:t xml:space="preserve"> </w:t>
      </w:r>
      <w:r w:rsidR="00CB5C4B" w:rsidRPr="001A3170">
        <w:rPr>
          <w:rFonts w:ascii="Arial" w:eastAsia="Times New Roman" w:hAnsi="Arial" w:cs="Arial"/>
          <w:bCs/>
          <w:sz w:val="20"/>
          <w:szCs w:val="20"/>
        </w:rPr>
        <w:t>on</w:t>
      </w:r>
      <w:r w:rsidR="007531AC" w:rsidRPr="007531AC">
        <w:rPr>
          <w:rFonts w:ascii="Arial" w:eastAsia="Times New Roman" w:hAnsi="Arial" w:cs="Arial"/>
          <w:bCs/>
          <w:sz w:val="20"/>
          <w:szCs w:val="20"/>
        </w:rPr>
        <w:t xml:space="preserve"> lipid profile</w:t>
      </w:r>
      <w:r w:rsidR="00CA30C5" w:rsidRPr="005C10EB">
        <w:rPr>
          <w:rFonts w:ascii="Arial" w:eastAsia="Times New Roman" w:hAnsi="Arial" w:cs="Arial"/>
          <w:bCs/>
          <w:sz w:val="20"/>
          <w:szCs w:val="20"/>
        </w:rPr>
        <w:t xml:space="preserve"> by quartiles of </w:t>
      </w:r>
      <w:r w:rsidR="0081612A" w:rsidRPr="001A3170">
        <w:rPr>
          <w:rFonts w:ascii="Arial" w:eastAsia="Times New Roman" w:hAnsi="Arial" w:cs="Arial"/>
          <w:bCs/>
          <w:sz w:val="20"/>
          <w:szCs w:val="20"/>
        </w:rPr>
        <w:t xml:space="preserve">overall, plant-based, and animal-based </w:t>
      </w:r>
      <w:r w:rsidR="00CA30C5" w:rsidRPr="001A3170">
        <w:rPr>
          <w:rFonts w:ascii="Arial" w:eastAsia="Times New Roman" w:hAnsi="Arial" w:cs="Arial"/>
          <w:bCs/>
          <w:sz w:val="20"/>
          <w:szCs w:val="20"/>
        </w:rPr>
        <w:t>L</w:t>
      </w:r>
      <w:r w:rsidR="00CA30C5" w:rsidRPr="005C10EB">
        <w:rPr>
          <w:rFonts w:ascii="Arial" w:eastAsia="Times New Roman" w:hAnsi="Arial" w:cs="Arial"/>
          <w:bCs/>
          <w:sz w:val="20"/>
          <w:szCs w:val="20"/>
        </w:rPr>
        <w:t>CD</w:t>
      </w:r>
      <w:r w:rsidR="003C1B4D" w:rsidRPr="005C10EB">
        <w:rPr>
          <w:rFonts w:ascii="Arial" w:eastAsia="Times New Roman" w:hAnsi="Arial" w:cs="Arial"/>
          <w:bCs/>
          <w:sz w:val="20"/>
          <w:szCs w:val="20"/>
        </w:rPr>
        <w:t xml:space="preserve"> </w:t>
      </w:r>
      <w:r w:rsidR="003C1B4D" w:rsidRPr="00CB5C4B">
        <w:rPr>
          <w:rFonts w:ascii="Arial" w:eastAsia="Times New Roman" w:hAnsi="Arial" w:cs="Arial"/>
          <w:bCs/>
          <w:sz w:val="20"/>
          <w:szCs w:val="20"/>
        </w:rPr>
        <w:t>scores</w:t>
      </w:r>
    </w:p>
    <w:tbl>
      <w:tblPr>
        <w:tblW w:w="5000" w:type="pct"/>
        <w:tblBorders>
          <w:top w:val="single" w:sz="4" w:space="0" w:color="auto"/>
          <w:bottom w:val="single" w:sz="4" w:space="0" w:color="auto"/>
        </w:tblBorders>
        <w:tblLook w:val="04A0" w:firstRow="1" w:lastRow="0" w:firstColumn="1" w:lastColumn="0" w:noHBand="0" w:noVBand="1"/>
      </w:tblPr>
      <w:tblGrid>
        <w:gridCol w:w="2786"/>
        <w:gridCol w:w="1259"/>
        <w:gridCol w:w="2127"/>
        <w:gridCol w:w="2225"/>
        <w:gridCol w:w="2398"/>
        <w:gridCol w:w="2309"/>
        <w:gridCol w:w="854"/>
      </w:tblGrid>
      <w:tr w:rsidR="00582066" w:rsidRPr="005C10EB" w14:paraId="0AF7F529" w14:textId="77777777" w:rsidTr="00582066">
        <w:trPr>
          <w:trHeight w:hRule="exact" w:val="284"/>
        </w:trPr>
        <w:tc>
          <w:tcPr>
            <w:tcW w:w="998" w:type="pct"/>
            <w:tcBorders>
              <w:top w:val="single" w:sz="4" w:space="0" w:color="auto"/>
              <w:bottom w:val="nil"/>
            </w:tcBorders>
            <w:shd w:val="clear" w:color="auto" w:fill="auto"/>
            <w:vAlign w:val="center"/>
          </w:tcPr>
          <w:p w14:paraId="6F545DEC" w14:textId="77777777" w:rsidR="00582066" w:rsidRPr="005C10EB" w:rsidRDefault="00582066" w:rsidP="00ED136A">
            <w:pPr>
              <w:widowControl/>
              <w:jc w:val="left"/>
              <w:rPr>
                <w:rFonts w:ascii="Arial" w:hAnsi="Arial" w:cs="Arial"/>
                <w:kern w:val="0"/>
                <w:sz w:val="20"/>
                <w:szCs w:val="20"/>
              </w:rPr>
            </w:pPr>
          </w:p>
        </w:tc>
        <w:tc>
          <w:tcPr>
            <w:tcW w:w="2869" w:type="pct"/>
            <w:gridSpan w:val="4"/>
            <w:tcBorders>
              <w:top w:val="single" w:sz="4" w:space="0" w:color="auto"/>
              <w:bottom w:val="single" w:sz="4" w:space="0" w:color="auto"/>
            </w:tcBorders>
            <w:shd w:val="clear" w:color="auto" w:fill="auto"/>
            <w:vAlign w:val="center"/>
          </w:tcPr>
          <w:p w14:paraId="12A42BBC" w14:textId="77777777" w:rsidR="00582066" w:rsidRPr="005C10EB" w:rsidRDefault="00582066" w:rsidP="00ED136A">
            <w:pPr>
              <w:widowControl/>
              <w:jc w:val="center"/>
              <w:rPr>
                <w:rFonts w:ascii="Arial" w:eastAsia="等线" w:hAnsi="Arial" w:cs="Arial"/>
                <w:kern w:val="0"/>
                <w:sz w:val="20"/>
                <w:szCs w:val="20"/>
              </w:rPr>
            </w:pPr>
            <w:r w:rsidRPr="005C10EB">
              <w:rPr>
                <w:rFonts w:ascii="Arial" w:eastAsia="Times New Roman" w:hAnsi="Arial" w:cs="Arial"/>
                <w:b/>
                <w:bCs/>
                <w:sz w:val="20"/>
                <w:szCs w:val="20"/>
              </w:rPr>
              <w:t>Quartiles</w:t>
            </w:r>
          </w:p>
        </w:tc>
        <w:tc>
          <w:tcPr>
            <w:tcW w:w="827" w:type="pct"/>
            <w:vMerge w:val="restart"/>
            <w:tcBorders>
              <w:top w:val="single" w:sz="4" w:space="0" w:color="auto"/>
            </w:tcBorders>
            <w:shd w:val="clear" w:color="auto" w:fill="auto"/>
            <w:vAlign w:val="center"/>
          </w:tcPr>
          <w:p w14:paraId="3F2E8EA8" w14:textId="77777777" w:rsidR="00582066" w:rsidRPr="005C10EB" w:rsidRDefault="00582066" w:rsidP="00ED136A">
            <w:pPr>
              <w:widowControl/>
              <w:jc w:val="left"/>
              <w:rPr>
                <w:rFonts w:ascii="Arial" w:eastAsia="等线" w:hAnsi="Arial" w:cs="Arial"/>
                <w:i/>
                <w:iCs/>
                <w:kern w:val="0"/>
                <w:sz w:val="20"/>
                <w:szCs w:val="20"/>
              </w:rPr>
            </w:pPr>
            <w:r w:rsidRPr="005C10EB">
              <w:rPr>
                <w:rFonts w:ascii="Arial" w:eastAsia="等线" w:hAnsi="Arial" w:cs="Arial"/>
                <w:kern w:val="0"/>
                <w:sz w:val="20"/>
                <w:szCs w:val="20"/>
              </w:rPr>
              <w:t>Per 5-point increase</w:t>
            </w:r>
          </w:p>
        </w:tc>
        <w:tc>
          <w:tcPr>
            <w:tcW w:w="306" w:type="pct"/>
            <w:vMerge w:val="restart"/>
            <w:tcBorders>
              <w:top w:val="single" w:sz="4" w:space="0" w:color="auto"/>
              <w:bottom w:val="nil"/>
            </w:tcBorders>
            <w:shd w:val="clear" w:color="auto" w:fill="auto"/>
            <w:vAlign w:val="center"/>
          </w:tcPr>
          <w:p w14:paraId="7823A82E" w14:textId="7FF5507A" w:rsidR="00582066" w:rsidRPr="005C10EB" w:rsidRDefault="00582066" w:rsidP="00ED136A">
            <w:pPr>
              <w:widowControl/>
              <w:jc w:val="center"/>
              <w:rPr>
                <w:rFonts w:ascii="Arial" w:eastAsia="等线" w:hAnsi="Arial" w:cs="Arial"/>
                <w:i/>
                <w:iCs/>
                <w:kern w:val="0"/>
                <w:sz w:val="20"/>
                <w:szCs w:val="20"/>
              </w:rPr>
            </w:pPr>
            <w:r w:rsidRPr="005C10EB">
              <w:rPr>
                <w:rFonts w:ascii="Arial" w:eastAsia="等线" w:hAnsi="Arial" w:cs="Arial"/>
                <w:i/>
                <w:iCs/>
                <w:kern w:val="0"/>
                <w:sz w:val="20"/>
                <w:szCs w:val="20"/>
              </w:rPr>
              <w:t>P</w:t>
            </w:r>
            <w:r w:rsidRPr="005C10EB">
              <w:rPr>
                <w:rFonts w:ascii="Arial" w:eastAsia="等线" w:hAnsi="Arial" w:cs="Arial"/>
                <w:kern w:val="0"/>
                <w:sz w:val="20"/>
                <w:szCs w:val="20"/>
                <w:vertAlign w:val="subscript"/>
              </w:rPr>
              <w:t>trend</w:t>
            </w:r>
            <w:r w:rsidRPr="005C10EB">
              <w:rPr>
                <w:rFonts w:ascii="Arial" w:eastAsia="等线" w:hAnsi="Arial" w:cs="Arial"/>
                <w:i/>
                <w:iCs/>
                <w:kern w:val="0"/>
                <w:sz w:val="20"/>
                <w:szCs w:val="20"/>
                <w:vertAlign w:val="subscript"/>
              </w:rPr>
              <w:t xml:space="preserve"> </w:t>
            </w:r>
            <w:r w:rsidR="007E1466" w:rsidRPr="006C11B2">
              <w:rPr>
                <w:rFonts w:ascii="Helvetica" w:hAnsi="Helvetica" w:cs="Helvetica"/>
                <w:color w:val="595959"/>
                <w:shd w:val="clear" w:color="auto" w:fill="FFFFFF"/>
                <w:vertAlign w:val="superscript"/>
              </w:rPr>
              <w:t>‡</w:t>
            </w:r>
          </w:p>
        </w:tc>
      </w:tr>
      <w:tr w:rsidR="00582066" w:rsidRPr="005C10EB" w14:paraId="3634B52D" w14:textId="77777777" w:rsidTr="00582066">
        <w:trPr>
          <w:trHeight w:hRule="exact" w:val="284"/>
        </w:trPr>
        <w:tc>
          <w:tcPr>
            <w:tcW w:w="998" w:type="pct"/>
            <w:tcBorders>
              <w:top w:val="nil"/>
              <w:bottom w:val="single" w:sz="4" w:space="0" w:color="auto"/>
            </w:tcBorders>
            <w:shd w:val="clear" w:color="auto" w:fill="auto"/>
            <w:vAlign w:val="center"/>
          </w:tcPr>
          <w:p w14:paraId="3340B272" w14:textId="77777777" w:rsidR="00582066" w:rsidRPr="005C10EB" w:rsidRDefault="00582066" w:rsidP="00ED136A">
            <w:pPr>
              <w:widowControl/>
              <w:jc w:val="center"/>
              <w:rPr>
                <w:rFonts w:ascii="Arial" w:eastAsia="等线" w:hAnsi="Arial" w:cs="Arial"/>
                <w:i/>
                <w:iCs/>
                <w:kern w:val="0"/>
                <w:sz w:val="20"/>
                <w:szCs w:val="20"/>
              </w:rPr>
            </w:pPr>
          </w:p>
        </w:tc>
        <w:tc>
          <w:tcPr>
            <w:tcW w:w="451" w:type="pct"/>
            <w:tcBorders>
              <w:top w:val="single" w:sz="4" w:space="0" w:color="auto"/>
              <w:bottom w:val="single" w:sz="4" w:space="0" w:color="auto"/>
            </w:tcBorders>
            <w:shd w:val="clear" w:color="auto" w:fill="auto"/>
            <w:vAlign w:val="center"/>
          </w:tcPr>
          <w:p w14:paraId="540A8C5D" w14:textId="77777777" w:rsidR="00582066" w:rsidRPr="005C10EB" w:rsidRDefault="00582066"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1</w:t>
            </w:r>
          </w:p>
        </w:tc>
        <w:tc>
          <w:tcPr>
            <w:tcW w:w="762" w:type="pct"/>
            <w:tcBorders>
              <w:top w:val="single" w:sz="4" w:space="0" w:color="auto"/>
              <w:bottom w:val="single" w:sz="4" w:space="0" w:color="auto"/>
            </w:tcBorders>
            <w:shd w:val="clear" w:color="auto" w:fill="auto"/>
            <w:vAlign w:val="center"/>
          </w:tcPr>
          <w:p w14:paraId="33B7BA88" w14:textId="77777777" w:rsidR="00582066" w:rsidRPr="005C10EB" w:rsidRDefault="00582066"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2</w:t>
            </w:r>
          </w:p>
        </w:tc>
        <w:tc>
          <w:tcPr>
            <w:tcW w:w="797" w:type="pct"/>
            <w:tcBorders>
              <w:top w:val="single" w:sz="4" w:space="0" w:color="auto"/>
              <w:bottom w:val="single" w:sz="4" w:space="0" w:color="auto"/>
            </w:tcBorders>
            <w:shd w:val="clear" w:color="auto" w:fill="auto"/>
            <w:vAlign w:val="center"/>
          </w:tcPr>
          <w:p w14:paraId="2A7BB8B7" w14:textId="77777777" w:rsidR="00582066" w:rsidRPr="005C10EB" w:rsidRDefault="00582066"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3</w:t>
            </w:r>
          </w:p>
        </w:tc>
        <w:tc>
          <w:tcPr>
            <w:tcW w:w="859" w:type="pct"/>
            <w:tcBorders>
              <w:top w:val="single" w:sz="4" w:space="0" w:color="auto"/>
              <w:bottom w:val="single" w:sz="4" w:space="0" w:color="auto"/>
            </w:tcBorders>
            <w:shd w:val="clear" w:color="auto" w:fill="auto"/>
            <w:vAlign w:val="center"/>
          </w:tcPr>
          <w:p w14:paraId="676A1EFE" w14:textId="77777777" w:rsidR="00582066" w:rsidRPr="005C10EB" w:rsidRDefault="00582066" w:rsidP="00ED136A">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4</w:t>
            </w:r>
          </w:p>
        </w:tc>
        <w:tc>
          <w:tcPr>
            <w:tcW w:w="827" w:type="pct"/>
            <w:vMerge/>
            <w:tcBorders>
              <w:bottom w:val="single" w:sz="4" w:space="0" w:color="auto"/>
            </w:tcBorders>
            <w:vAlign w:val="center"/>
          </w:tcPr>
          <w:p w14:paraId="6D33E04B" w14:textId="77777777" w:rsidR="00582066" w:rsidRPr="005C10EB" w:rsidRDefault="00582066" w:rsidP="00ED136A">
            <w:pPr>
              <w:widowControl/>
              <w:jc w:val="left"/>
              <w:rPr>
                <w:rFonts w:ascii="Arial" w:eastAsia="等线" w:hAnsi="Arial" w:cs="Arial"/>
                <w:i/>
                <w:iCs/>
                <w:kern w:val="0"/>
                <w:sz w:val="20"/>
                <w:szCs w:val="20"/>
              </w:rPr>
            </w:pPr>
          </w:p>
        </w:tc>
        <w:tc>
          <w:tcPr>
            <w:tcW w:w="306" w:type="pct"/>
            <w:vMerge/>
            <w:tcBorders>
              <w:top w:val="nil"/>
              <w:bottom w:val="single" w:sz="4" w:space="0" w:color="auto"/>
            </w:tcBorders>
            <w:vAlign w:val="center"/>
          </w:tcPr>
          <w:p w14:paraId="7A309E45" w14:textId="77777777" w:rsidR="00582066" w:rsidRPr="005C10EB" w:rsidRDefault="00582066" w:rsidP="00ED136A">
            <w:pPr>
              <w:widowControl/>
              <w:jc w:val="left"/>
              <w:rPr>
                <w:rFonts w:ascii="Arial" w:eastAsia="等线" w:hAnsi="Arial" w:cs="Arial"/>
                <w:i/>
                <w:iCs/>
                <w:kern w:val="0"/>
                <w:sz w:val="20"/>
                <w:szCs w:val="20"/>
              </w:rPr>
            </w:pPr>
          </w:p>
        </w:tc>
      </w:tr>
      <w:tr w:rsidR="00582066" w:rsidRPr="005C10EB" w14:paraId="6D016543" w14:textId="77777777" w:rsidTr="00582066">
        <w:trPr>
          <w:trHeight w:hRule="exact" w:val="284"/>
        </w:trPr>
        <w:tc>
          <w:tcPr>
            <w:tcW w:w="998" w:type="pct"/>
            <w:shd w:val="clear" w:color="auto" w:fill="auto"/>
            <w:vAlign w:val="center"/>
          </w:tcPr>
          <w:p w14:paraId="587D9EA4" w14:textId="3B923089" w:rsidR="00582066" w:rsidRPr="005C10EB" w:rsidRDefault="00582066" w:rsidP="00234A1D">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Overall LCD</w:t>
            </w:r>
          </w:p>
        </w:tc>
        <w:tc>
          <w:tcPr>
            <w:tcW w:w="451" w:type="pct"/>
            <w:shd w:val="clear" w:color="auto" w:fill="auto"/>
            <w:vAlign w:val="center"/>
          </w:tcPr>
          <w:p w14:paraId="663BD716" w14:textId="77777777" w:rsidR="00582066" w:rsidRPr="005C10EB" w:rsidRDefault="00582066" w:rsidP="00234A1D">
            <w:pPr>
              <w:widowControl/>
              <w:jc w:val="center"/>
              <w:rPr>
                <w:rFonts w:ascii="Arial" w:eastAsia="等线" w:hAnsi="Arial" w:cs="Arial"/>
                <w:kern w:val="0"/>
                <w:sz w:val="20"/>
                <w:szCs w:val="20"/>
              </w:rPr>
            </w:pPr>
          </w:p>
        </w:tc>
        <w:tc>
          <w:tcPr>
            <w:tcW w:w="762" w:type="pct"/>
            <w:shd w:val="clear" w:color="auto" w:fill="auto"/>
          </w:tcPr>
          <w:p w14:paraId="20B75B35" w14:textId="77777777" w:rsidR="00582066" w:rsidRPr="005C10EB" w:rsidRDefault="00582066" w:rsidP="00234A1D">
            <w:pPr>
              <w:widowControl/>
              <w:jc w:val="center"/>
              <w:rPr>
                <w:rFonts w:ascii="Arial" w:eastAsia="等线" w:hAnsi="Arial" w:cs="Arial"/>
                <w:kern w:val="0"/>
                <w:sz w:val="20"/>
                <w:szCs w:val="20"/>
              </w:rPr>
            </w:pPr>
          </w:p>
        </w:tc>
        <w:tc>
          <w:tcPr>
            <w:tcW w:w="797" w:type="pct"/>
            <w:shd w:val="clear" w:color="auto" w:fill="auto"/>
          </w:tcPr>
          <w:p w14:paraId="3532CF87" w14:textId="77777777" w:rsidR="00582066" w:rsidRPr="005C10EB" w:rsidRDefault="00582066" w:rsidP="00234A1D">
            <w:pPr>
              <w:widowControl/>
              <w:jc w:val="center"/>
              <w:rPr>
                <w:rFonts w:ascii="Arial" w:eastAsia="等线" w:hAnsi="Arial" w:cs="Arial"/>
                <w:kern w:val="0"/>
                <w:sz w:val="20"/>
                <w:szCs w:val="20"/>
              </w:rPr>
            </w:pPr>
          </w:p>
        </w:tc>
        <w:tc>
          <w:tcPr>
            <w:tcW w:w="859" w:type="pct"/>
            <w:shd w:val="clear" w:color="auto" w:fill="auto"/>
          </w:tcPr>
          <w:p w14:paraId="79504E9F" w14:textId="77777777" w:rsidR="00582066" w:rsidRPr="005C10EB" w:rsidRDefault="00582066" w:rsidP="00234A1D">
            <w:pPr>
              <w:widowControl/>
              <w:jc w:val="center"/>
              <w:rPr>
                <w:rFonts w:ascii="Arial" w:eastAsia="等线" w:hAnsi="Arial" w:cs="Arial"/>
                <w:kern w:val="0"/>
                <w:sz w:val="20"/>
                <w:szCs w:val="20"/>
              </w:rPr>
            </w:pPr>
          </w:p>
        </w:tc>
        <w:tc>
          <w:tcPr>
            <w:tcW w:w="827" w:type="pct"/>
            <w:shd w:val="clear" w:color="auto" w:fill="auto"/>
            <w:vAlign w:val="center"/>
          </w:tcPr>
          <w:p w14:paraId="18E52F23" w14:textId="77777777" w:rsidR="00582066" w:rsidRPr="005C10EB" w:rsidRDefault="00582066" w:rsidP="00234A1D">
            <w:pPr>
              <w:widowControl/>
              <w:jc w:val="center"/>
              <w:rPr>
                <w:rFonts w:ascii="Arial" w:eastAsia="等线" w:hAnsi="Arial" w:cs="Arial"/>
                <w:kern w:val="0"/>
                <w:sz w:val="20"/>
                <w:szCs w:val="20"/>
              </w:rPr>
            </w:pPr>
          </w:p>
        </w:tc>
        <w:tc>
          <w:tcPr>
            <w:tcW w:w="306" w:type="pct"/>
            <w:shd w:val="clear" w:color="auto" w:fill="auto"/>
            <w:vAlign w:val="center"/>
          </w:tcPr>
          <w:p w14:paraId="2B4E117B" w14:textId="77777777" w:rsidR="00582066" w:rsidRPr="005C10EB" w:rsidRDefault="00582066" w:rsidP="00234A1D">
            <w:pPr>
              <w:widowControl/>
              <w:jc w:val="center"/>
              <w:rPr>
                <w:rFonts w:ascii="Arial" w:eastAsia="等线" w:hAnsi="Arial" w:cs="Arial"/>
                <w:kern w:val="0"/>
                <w:sz w:val="20"/>
                <w:szCs w:val="20"/>
              </w:rPr>
            </w:pPr>
          </w:p>
        </w:tc>
      </w:tr>
      <w:tr w:rsidR="00582066" w:rsidRPr="005C10EB" w14:paraId="1ED8E2E0" w14:textId="77777777" w:rsidTr="00582066">
        <w:trPr>
          <w:trHeight w:hRule="exact" w:val="284"/>
        </w:trPr>
        <w:tc>
          <w:tcPr>
            <w:tcW w:w="998" w:type="pct"/>
            <w:shd w:val="clear" w:color="auto" w:fill="auto"/>
            <w:vAlign w:val="center"/>
          </w:tcPr>
          <w:p w14:paraId="52F702C2" w14:textId="55217ACA" w:rsidR="00582066" w:rsidRPr="005C10EB" w:rsidRDefault="00582066" w:rsidP="00FD0313">
            <w:pPr>
              <w:widowControl/>
              <w:ind w:firstLineChars="100" w:firstLine="201"/>
              <w:jc w:val="left"/>
              <w:rPr>
                <w:rFonts w:ascii="Arial" w:eastAsia="Times New Roman" w:hAnsi="Arial" w:cs="Arial"/>
                <w:b/>
                <w:bCs/>
                <w:kern w:val="0"/>
                <w:sz w:val="20"/>
                <w:szCs w:val="20"/>
              </w:rPr>
            </w:pPr>
            <w:r w:rsidRPr="005C10EB">
              <w:rPr>
                <w:rFonts w:ascii="Arial" w:eastAsia="Times New Roman" w:hAnsi="Arial" w:cs="Arial"/>
                <w:b/>
                <w:bCs/>
                <w:kern w:val="0"/>
                <w:sz w:val="20"/>
                <w:szCs w:val="20"/>
                <w:lang w:eastAsia="en-US"/>
              </w:rPr>
              <w:t>TG</w:t>
            </w:r>
            <w:r w:rsidRPr="005C10EB">
              <w:rPr>
                <w:rFonts w:ascii="Arial" w:hAnsi="Arial" w:cs="Arial"/>
                <w:b/>
                <w:bCs/>
                <w:kern w:val="0"/>
                <w:sz w:val="20"/>
                <w:szCs w:val="20"/>
              </w:rPr>
              <w:t xml:space="preserve"> (n=16,586)</w:t>
            </w:r>
          </w:p>
        </w:tc>
        <w:tc>
          <w:tcPr>
            <w:tcW w:w="451" w:type="pct"/>
            <w:shd w:val="clear" w:color="auto" w:fill="auto"/>
            <w:vAlign w:val="center"/>
          </w:tcPr>
          <w:p w14:paraId="69319D06" w14:textId="77777777" w:rsidR="00582066" w:rsidRPr="005C10EB" w:rsidRDefault="00582066" w:rsidP="00234A1D">
            <w:pPr>
              <w:widowControl/>
              <w:jc w:val="center"/>
              <w:rPr>
                <w:rFonts w:ascii="Arial" w:eastAsia="等线" w:hAnsi="Arial" w:cs="Arial"/>
                <w:kern w:val="0"/>
                <w:sz w:val="20"/>
                <w:szCs w:val="20"/>
              </w:rPr>
            </w:pPr>
          </w:p>
        </w:tc>
        <w:tc>
          <w:tcPr>
            <w:tcW w:w="762" w:type="pct"/>
            <w:shd w:val="clear" w:color="auto" w:fill="auto"/>
          </w:tcPr>
          <w:p w14:paraId="2F61D323" w14:textId="77777777" w:rsidR="00582066" w:rsidRPr="005C10EB" w:rsidRDefault="00582066" w:rsidP="00234A1D">
            <w:pPr>
              <w:widowControl/>
              <w:jc w:val="center"/>
              <w:rPr>
                <w:rFonts w:ascii="Arial" w:eastAsia="等线" w:hAnsi="Arial" w:cs="Arial"/>
                <w:kern w:val="0"/>
                <w:sz w:val="20"/>
                <w:szCs w:val="20"/>
              </w:rPr>
            </w:pPr>
          </w:p>
        </w:tc>
        <w:tc>
          <w:tcPr>
            <w:tcW w:w="797" w:type="pct"/>
            <w:shd w:val="clear" w:color="auto" w:fill="auto"/>
          </w:tcPr>
          <w:p w14:paraId="56EDA507" w14:textId="77777777" w:rsidR="00582066" w:rsidRPr="005C10EB" w:rsidRDefault="00582066" w:rsidP="00234A1D">
            <w:pPr>
              <w:widowControl/>
              <w:jc w:val="center"/>
              <w:rPr>
                <w:rFonts w:ascii="Arial" w:eastAsia="等线" w:hAnsi="Arial" w:cs="Arial"/>
                <w:kern w:val="0"/>
                <w:sz w:val="20"/>
                <w:szCs w:val="20"/>
              </w:rPr>
            </w:pPr>
          </w:p>
        </w:tc>
        <w:tc>
          <w:tcPr>
            <w:tcW w:w="859" w:type="pct"/>
            <w:shd w:val="clear" w:color="auto" w:fill="auto"/>
          </w:tcPr>
          <w:p w14:paraId="75E0EA09" w14:textId="77777777" w:rsidR="00582066" w:rsidRPr="005C10EB" w:rsidRDefault="00582066" w:rsidP="00234A1D">
            <w:pPr>
              <w:widowControl/>
              <w:jc w:val="center"/>
              <w:rPr>
                <w:rFonts w:ascii="Arial" w:eastAsia="等线" w:hAnsi="Arial" w:cs="Arial"/>
                <w:kern w:val="0"/>
                <w:sz w:val="20"/>
                <w:szCs w:val="20"/>
              </w:rPr>
            </w:pPr>
          </w:p>
        </w:tc>
        <w:tc>
          <w:tcPr>
            <w:tcW w:w="827" w:type="pct"/>
            <w:shd w:val="clear" w:color="auto" w:fill="auto"/>
            <w:vAlign w:val="center"/>
          </w:tcPr>
          <w:p w14:paraId="507F5C12" w14:textId="77777777" w:rsidR="00582066" w:rsidRPr="005C10EB" w:rsidRDefault="00582066" w:rsidP="00234A1D">
            <w:pPr>
              <w:widowControl/>
              <w:jc w:val="center"/>
              <w:rPr>
                <w:rFonts w:ascii="Arial" w:eastAsia="等线" w:hAnsi="Arial" w:cs="Arial"/>
                <w:kern w:val="0"/>
                <w:sz w:val="20"/>
                <w:szCs w:val="20"/>
              </w:rPr>
            </w:pPr>
          </w:p>
        </w:tc>
        <w:tc>
          <w:tcPr>
            <w:tcW w:w="306" w:type="pct"/>
            <w:shd w:val="clear" w:color="auto" w:fill="auto"/>
            <w:vAlign w:val="center"/>
          </w:tcPr>
          <w:p w14:paraId="40FC01AB" w14:textId="77777777" w:rsidR="00582066" w:rsidRPr="005C10EB" w:rsidRDefault="00582066" w:rsidP="00234A1D">
            <w:pPr>
              <w:widowControl/>
              <w:jc w:val="center"/>
              <w:rPr>
                <w:rFonts w:ascii="Arial" w:eastAsia="等线" w:hAnsi="Arial" w:cs="Arial"/>
                <w:kern w:val="0"/>
                <w:sz w:val="20"/>
                <w:szCs w:val="20"/>
              </w:rPr>
            </w:pPr>
          </w:p>
        </w:tc>
      </w:tr>
      <w:tr w:rsidR="00AC0A2B" w:rsidRPr="005C10EB" w14:paraId="3E52253C" w14:textId="77777777" w:rsidTr="00582066">
        <w:trPr>
          <w:trHeight w:hRule="exact" w:val="284"/>
        </w:trPr>
        <w:tc>
          <w:tcPr>
            <w:tcW w:w="998" w:type="pct"/>
            <w:shd w:val="clear" w:color="auto" w:fill="auto"/>
            <w:vAlign w:val="center"/>
          </w:tcPr>
          <w:p w14:paraId="1AD82ACF" w14:textId="6EB585A7"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71EF03F7" w14:textId="735B78E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7978007B" w14:textId="4A77D76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-1.82 (-5.70, 2.21)</w:t>
            </w:r>
          </w:p>
        </w:tc>
        <w:tc>
          <w:tcPr>
            <w:tcW w:w="797" w:type="pct"/>
            <w:shd w:val="clear" w:color="auto" w:fill="auto"/>
          </w:tcPr>
          <w:p w14:paraId="0BB7624D" w14:textId="728FCCE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-3.37 (-6.94, 0.34)</w:t>
            </w:r>
          </w:p>
        </w:tc>
        <w:tc>
          <w:tcPr>
            <w:tcW w:w="859" w:type="pct"/>
            <w:shd w:val="clear" w:color="auto" w:fill="auto"/>
          </w:tcPr>
          <w:p w14:paraId="1542E1F1" w14:textId="11B5B4F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-5.86 (-9.43, -2.16)</w:t>
            </w:r>
          </w:p>
        </w:tc>
        <w:tc>
          <w:tcPr>
            <w:tcW w:w="827" w:type="pct"/>
            <w:shd w:val="clear" w:color="auto" w:fill="auto"/>
            <w:vAlign w:val="center"/>
          </w:tcPr>
          <w:p w14:paraId="41E29658" w14:textId="02ECD80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-1.58 (-2.50, -0.66)</w:t>
            </w:r>
          </w:p>
        </w:tc>
        <w:tc>
          <w:tcPr>
            <w:tcW w:w="306" w:type="pct"/>
            <w:shd w:val="clear" w:color="auto" w:fill="auto"/>
            <w:vAlign w:val="center"/>
          </w:tcPr>
          <w:p w14:paraId="2CAE85DC" w14:textId="53284C0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AC0A2B" w:rsidRPr="005C10EB" w14:paraId="262DCE7A" w14:textId="77777777" w:rsidTr="00582066">
        <w:trPr>
          <w:trHeight w:hRule="exact" w:val="284"/>
        </w:trPr>
        <w:tc>
          <w:tcPr>
            <w:tcW w:w="998" w:type="pct"/>
            <w:shd w:val="clear" w:color="auto" w:fill="auto"/>
            <w:vAlign w:val="center"/>
          </w:tcPr>
          <w:p w14:paraId="06461276" w14:textId="472E7C9E"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493EE560" w14:textId="23096CF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CF269AC" w14:textId="4BF966F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-2.92 (-6.52, 0.81)</w:t>
            </w:r>
          </w:p>
        </w:tc>
        <w:tc>
          <w:tcPr>
            <w:tcW w:w="797" w:type="pct"/>
            <w:shd w:val="clear" w:color="auto" w:fill="auto"/>
          </w:tcPr>
          <w:p w14:paraId="4ACC9E23" w14:textId="39EFC19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-5.16 (-8.48, -1.73)</w:t>
            </w:r>
          </w:p>
        </w:tc>
        <w:tc>
          <w:tcPr>
            <w:tcW w:w="859" w:type="pct"/>
            <w:shd w:val="clear" w:color="auto" w:fill="auto"/>
          </w:tcPr>
          <w:p w14:paraId="26DB7677" w14:textId="3DE35A2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-9.59 (-12.74, -6.33)</w:t>
            </w:r>
          </w:p>
        </w:tc>
        <w:tc>
          <w:tcPr>
            <w:tcW w:w="827" w:type="pct"/>
            <w:shd w:val="clear" w:color="auto" w:fill="auto"/>
            <w:vAlign w:val="center"/>
          </w:tcPr>
          <w:p w14:paraId="4C5C6D39" w14:textId="5605A9B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-2.56 (-3.40, -1.71)</w:t>
            </w:r>
          </w:p>
        </w:tc>
        <w:tc>
          <w:tcPr>
            <w:tcW w:w="306" w:type="pct"/>
            <w:shd w:val="clear" w:color="auto" w:fill="auto"/>
            <w:vAlign w:val="center"/>
          </w:tcPr>
          <w:p w14:paraId="10D7142D" w14:textId="324D73E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0E1EF210" w14:textId="77777777" w:rsidTr="00582066">
        <w:trPr>
          <w:trHeight w:hRule="exact" w:val="284"/>
        </w:trPr>
        <w:tc>
          <w:tcPr>
            <w:tcW w:w="998" w:type="pct"/>
            <w:shd w:val="clear" w:color="auto" w:fill="auto"/>
            <w:vAlign w:val="center"/>
          </w:tcPr>
          <w:p w14:paraId="100EAFFF" w14:textId="3BA744E9" w:rsidR="00582066" w:rsidRPr="005C10EB" w:rsidRDefault="00582066" w:rsidP="00FD0313">
            <w:pPr>
              <w:widowControl/>
              <w:ind w:firstLineChars="100" w:firstLine="201"/>
              <w:jc w:val="left"/>
              <w:rPr>
                <w:rFonts w:ascii="Arial" w:eastAsia="Times New Roman" w:hAnsi="Arial" w:cs="Arial"/>
                <w:b/>
                <w:bCs/>
                <w:kern w:val="0"/>
                <w:sz w:val="20"/>
                <w:szCs w:val="20"/>
              </w:rPr>
            </w:pPr>
            <w:r w:rsidRPr="005C10EB">
              <w:rPr>
                <w:rFonts w:ascii="Arial" w:eastAsia="Times New Roman" w:hAnsi="Arial" w:cs="Arial"/>
                <w:b/>
                <w:bCs/>
                <w:kern w:val="0"/>
                <w:sz w:val="20"/>
                <w:szCs w:val="20"/>
                <w:lang w:eastAsia="en-US"/>
              </w:rPr>
              <w:t>TC</w:t>
            </w:r>
            <w:r w:rsidRPr="005C10EB">
              <w:rPr>
                <w:rFonts w:ascii="Arial" w:hAnsi="Arial" w:cs="Arial"/>
                <w:b/>
                <w:bCs/>
                <w:kern w:val="0"/>
                <w:sz w:val="20"/>
                <w:szCs w:val="20"/>
              </w:rPr>
              <w:t xml:space="preserve"> (n=34,359)</w:t>
            </w:r>
          </w:p>
        </w:tc>
        <w:tc>
          <w:tcPr>
            <w:tcW w:w="451" w:type="pct"/>
            <w:shd w:val="clear" w:color="auto" w:fill="auto"/>
            <w:vAlign w:val="center"/>
          </w:tcPr>
          <w:p w14:paraId="1E828D99" w14:textId="77777777" w:rsidR="00582066" w:rsidRPr="005C10EB" w:rsidRDefault="00582066" w:rsidP="00582066">
            <w:pPr>
              <w:widowControl/>
              <w:jc w:val="center"/>
              <w:rPr>
                <w:rFonts w:ascii="Arial" w:eastAsia="等线" w:hAnsi="Arial" w:cs="Arial"/>
                <w:kern w:val="0"/>
                <w:sz w:val="20"/>
                <w:szCs w:val="20"/>
              </w:rPr>
            </w:pPr>
          </w:p>
        </w:tc>
        <w:tc>
          <w:tcPr>
            <w:tcW w:w="762" w:type="pct"/>
            <w:shd w:val="clear" w:color="auto" w:fill="auto"/>
            <w:vAlign w:val="center"/>
          </w:tcPr>
          <w:p w14:paraId="117EF6C2" w14:textId="77777777" w:rsidR="00582066" w:rsidRPr="005C10EB" w:rsidRDefault="00582066" w:rsidP="00582066">
            <w:pPr>
              <w:widowControl/>
              <w:jc w:val="center"/>
              <w:rPr>
                <w:rFonts w:ascii="Arial" w:eastAsia="等线" w:hAnsi="Arial" w:cs="Arial"/>
                <w:kern w:val="0"/>
                <w:sz w:val="20"/>
                <w:szCs w:val="20"/>
              </w:rPr>
            </w:pPr>
          </w:p>
        </w:tc>
        <w:tc>
          <w:tcPr>
            <w:tcW w:w="797" w:type="pct"/>
            <w:shd w:val="clear" w:color="auto" w:fill="auto"/>
            <w:vAlign w:val="center"/>
          </w:tcPr>
          <w:p w14:paraId="4ECD3197" w14:textId="77777777" w:rsidR="00582066" w:rsidRPr="005C10EB" w:rsidRDefault="00582066" w:rsidP="00582066">
            <w:pPr>
              <w:widowControl/>
              <w:jc w:val="center"/>
              <w:rPr>
                <w:rFonts w:ascii="Arial" w:eastAsia="等线" w:hAnsi="Arial" w:cs="Arial"/>
                <w:kern w:val="0"/>
                <w:sz w:val="20"/>
                <w:szCs w:val="20"/>
              </w:rPr>
            </w:pPr>
          </w:p>
        </w:tc>
        <w:tc>
          <w:tcPr>
            <w:tcW w:w="859" w:type="pct"/>
            <w:shd w:val="clear" w:color="auto" w:fill="auto"/>
            <w:vAlign w:val="center"/>
          </w:tcPr>
          <w:p w14:paraId="30F441C7" w14:textId="77777777" w:rsidR="00582066" w:rsidRPr="005C10EB" w:rsidRDefault="00582066" w:rsidP="00582066">
            <w:pPr>
              <w:widowControl/>
              <w:jc w:val="center"/>
              <w:rPr>
                <w:rFonts w:ascii="Arial" w:eastAsia="等线" w:hAnsi="Arial" w:cs="Arial"/>
                <w:kern w:val="0"/>
                <w:sz w:val="20"/>
                <w:szCs w:val="20"/>
              </w:rPr>
            </w:pPr>
          </w:p>
        </w:tc>
        <w:tc>
          <w:tcPr>
            <w:tcW w:w="827" w:type="pct"/>
            <w:shd w:val="clear" w:color="auto" w:fill="auto"/>
            <w:vAlign w:val="center"/>
          </w:tcPr>
          <w:p w14:paraId="258C338E" w14:textId="77777777" w:rsidR="00582066" w:rsidRPr="005C10EB" w:rsidRDefault="00582066" w:rsidP="00582066">
            <w:pPr>
              <w:widowControl/>
              <w:jc w:val="center"/>
              <w:rPr>
                <w:rFonts w:ascii="Arial" w:eastAsia="等线" w:hAnsi="Arial" w:cs="Arial"/>
                <w:kern w:val="0"/>
                <w:sz w:val="20"/>
                <w:szCs w:val="20"/>
              </w:rPr>
            </w:pPr>
          </w:p>
        </w:tc>
        <w:tc>
          <w:tcPr>
            <w:tcW w:w="306" w:type="pct"/>
            <w:shd w:val="clear" w:color="auto" w:fill="auto"/>
            <w:vAlign w:val="center"/>
          </w:tcPr>
          <w:p w14:paraId="0EA29446" w14:textId="77777777" w:rsidR="00582066" w:rsidRPr="005C10EB" w:rsidRDefault="00582066" w:rsidP="00582066">
            <w:pPr>
              <w:widowControl/>
              <w:jc w:val="center"/>
              <w:rPr>
                <w:rFonts w:ascii="Arial" w:eastAsia="等线" w:hAnsi="Arial" w:cs="Arial"/>
                <w:kern w:val="0"/>
                <w:sz w:val="20"/>
                <w:szCs w:val="20"/>
              </w:rPr>
            </w:pPr>
          </w:p>
        </w:tc>
      </w:tr>
      <w:tr w:rsidR="00AC0A2B" w:rsidRPr="005C10EB" w14:paraId="5319D5B8" w14:textId="77777777" w:rsidTr="00582066">
        <w:trPr>
          <w:trHeight w:hRule="exact" w:val="284"/>
        </w:trPr>
        <w:tc>
          <w:tcPr>
            <w:tcW w:w="998" w:type="pct"/>
            <w:shd w:val="clear" w:color="auto" w:fill="auto"/>
            <w:vAlign w:val="center"/>
          </w:tcPr>
          <w:p w14:paraId="15026EF9" w14:textId="12593469"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196813B6" w14:textId="1EE3E3B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8C8EB02" w14:textId="6064404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1.33 (0.41, 2.26)</w:t>
            </w:r>
          </w:p>
        </w:tc>
        <w:tc>
          <w:tcPr>
            <w:tcW w:w="797" w:type="pct"/>
            <w:shd w:val="clear" w:color="auto" w:fill="auto"/>
          </w:tcPr>
          <w:p w14:paraId="5EEC86EA" w14:textId="0101E79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2.13 (1.27, 3.00)</w:t>
            </w:r>
          </w:p>
        </w:tc>
        <w:tc>
          <w:tcPr>
            <w:tcW w:w="859" w:type="pct"/>
            <w:shd w:val="clear" w:color="auto" w:fill="auto"/>
          </w:tcPr>
          <w:p w14:paraId="33009B05" w14:textId="411D530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2.26 (1.36, 3.17)</w:t>
            </w:r>
          </w:p>
        </w:tc>
        <w:tc>
          <w:tcPr>
            <w:tcW w:w="827" w:type="pct"/>
            <w:shd w:val="clear" w:color="auto" w:fill="auto"/>
            <w:vAlign w:val="center"/>
          </w:tcPr>
          <w:p w14:paraId="3947EAC1" w14:textId="1D06497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0.58 (0.35, 0.81)</w:t>
            </w:r>
          </w:p>
        </w:tc>
        <w:tc>
          <w:tcPr>
            <w:tcW w:w="306" w:type="pct"/>
            <w:shd w:val="clear" w:color="auto" w:fill="auto"/>
            <w:vAlign w:val="center"/>
          </w:tcPr>
          <w:p w14:paraId="1705C316" w14:textId="153C77E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AC0A2B" w:rsidRPr="005C10EB" w14:paraId="5980BF0D" w14:textId="77777777" w:rsidTr="00582066">
        <w:trPr>
          <w:trHeight w:hRule="exact" w:val="284"/>
        </w:trPr>
        <w:tc>
          <w:tcPr>
            <w:tcW w:w="998" w:type="pct"/>
            <w:shd w:val="clear" w:color="auto" w:fill="auto"/>
            <w:vAlign w:val="center"/>
          </w:tcPr>
          <w:p w14:paraId="4D593EB9" w14:textId="3D694089"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73C82568" w14:textId="4279DC0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04FFDB1" w14:textId="4BD18CF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1.24 (0.33, 2.15)</w:t>
            </w:r>
          </w:p>
        </w:tc>
        <w:tc>
          <w:tcPr>
            <w:tcW w:w="797" w:type="pct"/>
            <w:shd w:val="clear" w:color="auto" w:fill="auto"/>
          </w:tcPr>
          <w:p w14:paraId="77C45354" w14:textId="4119158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1.79 (0.94, 2.64)</w:t>
            </w:r>
          </w:p>
        </w:tc>
        <w:tc>
          <w:tcPr>
            <w:tcW w:w="859" w:type="pct"/>
            <w:shd w:val="clear" w:color="auto" w:fill="auto"/>
          </w:tcPr>
          <w:p w14:paraId="41BDAA29" w14:textId="7A5CA2C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1.79 (0.89, 2.70)</w:t>
            </w:r>
          </w:p>
        </w:tc>
        <w:tc>
          <w:tcPr>
            <w:tcW w:w="827" w:type="pct"/>
            <w:shd w:val="clear" w:color="auto" w:fill="auto"/>
            <w:vAlign w:val="center"/>
          </w:tcPr>
          <w:p w14:paraId="2435CF6C" w14:textId="4EDE97D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0.46 (0.23, 0.68)</w:t>
            </w:r>
          </w:p>
        </w:tc>
        <w:tc>
          <w:tcPr>
            <w:tcW w:w="306" w:type="pct"/>
            <w:shd w:val="clear" w:color="auto" w:fill="auto"/>
            <w:vAlign w:val="center"/>
          </w:tcPr>
          <w:p w14:paraId="3F63249F" w14:textId="4C741F9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6FE3E9B0" w14:textId="77777777" w:rsidTr="00582066">
        <w:trPr>
          <w:trHeight w:hRule="exact" w:val="284"/>
        </w:trPr>
        <w:tc>
          <w:tcPr>
            <w:tcW w:w="998" w:type="pct"/>
            <w:shd w:val="clear" w:color="auto" w:fill="auto"/>
            <w:vAlign w:val="center"/>
          </w:tcPr>
          <w:p w14:paraId="70E5FFBA" w14:textId="57FAF466" w:rsidR="00582066" w:rsidRPr="005C10EB" w:rsidRDefault="00582066" w:rsidP="00FD0313">
            <w:pPr>
              <w:widowControl/>
              <w:ind w:firstLineChars="100" w:firstLine="200"/>
              <w:jc w:val="left"/>
              <w:rPr>
                <w:rFonts w:ascii="Arial" w:eastAsia="Times New Roman" w:hAnsi="Arial" w:cs="Arial"/>
                <w:b/>
                <w:bCs/>
                <w:kern w:val="0"/>
                <w:sz w:val="20"/>
                <w:szCs w:val="20"/>
              </w:rPr>
            </w:pPr>
            <w:r w:rsidRPr="005C10EB">
              <w:rPr>
                <w:rFonts w:ascii="Arial" w:hAnsi="Arial" w:cs="Arial"/>
                <w:b/>
                <w:bCs/>
                <w:kern w:val="0"/>
                <w:sz w:val="20"/>
                <w:szCs w:val="20"/>
              </w:rPr>
              <w:t>HDL-C (n=30,150)</w:t>
            </w:r>
          </w:p>
        </w:tc>
        <w:tc>
          <w:tcPr>
            <w:tcW w:w="451" w:type="pct"/>
            <w:shd w:val="clear" w:color="auto" w:fill="auto"/>
            <w:vAlign w:val="center"/>
          </w:tcPr>
          <w:p w14:paraId="42907F7A" w14:textId="77777777" w:rsidR="00582066" w:rsidRPr="005C10EB" w:rsidRDefault="00582066" w:rsidP="00582066">
            <w:pPr>
              <w:widowControl/>
              <w:jc w:val="center"/>
              <w:rPr>
                <w:rFonts w:ascii="Arial" w:eastAsia="等线" w:hAnsi="Arial" w:cs="Arial"/>
                <w:kern w:val="0"/>
                <w:sz w:val="20"/>
                <w:szCs w:val="20"/>
              </w:rPr>
            </w:pPr>
          </w:p>
        </w:tc>
        <w:tc>
          <w:tcPr>
            <w:tcW w:w="762" w:type="pct"/>
            <w:shd w:val="clear" w:color="auto" w:fill="auto"/>
            <w:vAlign w:val="center"/>
          </w:tcPr>
          <w:p w14:paraId="3C773D5E" w14:textId="77777777" w:rsidR="00582066" w:rsidRPr="005C10EB" w:rsidRDefault="00582066" w:rsidP="00582066">
            <w:pPr>
              <w:widowControl/>
              <w:jc w:val="center"/>
              <w:rPr>
                <w:rFonts w:ascii="Arial" w:eastAsia="等线" w:hAnsi="Arial" w:cs="Arial"/>
                <w:kern w:val="0"/>
                <w:sz w:val="20"/>
                <w:szCs w:val="20"/>
              </w:rPr>
            </w:pPr>
          </w:p>
        </w:tc>
        <w:tc>
          <w:tcPr>
            <w:tcW w:w="797" w:type="pct"/>
            <w:shd w:val="clear" w:color="auto" w:fill="auto"/>
            <w:vAlign w:val="center"/>
          </w:tcPr>
          <w:p w14:paraId="457A1504" w14:textId="77777777" w:rsidR="00582066" w:rsidRPr="005C10EB" w:rsidRDefault="00582066" w:rsidP="00582066">
            <w:pPr>
              <w:widowControl/>
              <w:jc w:val="center"/>
              <w:rPr>
                <w:rFonts w:ascii="Arial" w:eastAsia="等线" w:hAnsi="Arial" w:cs="Arial"/>
                <w:kern w:val="0"/>
                <w:sz w:val="20"/>
                <w:szCs w:val="20"/>
              </w:rPr>
            </w:pPr>
          </w:p>
        </w:tc>
        <w:tc>
          <w:tcPr>
            <w:tcW w:w="859" w:type="pct"/>
            <w:shd w:val="clear" w:color="auto" w:fill="auto"/>
            <w:vAlign w:val="center"/>
          </w:tcPr>
          <w:p w14:paraId="77851A6F" w14:textId="77777777" w:rsidR="00582066" w:rsidRPr="005C10EB" w:rsidRDefault="00582066" w:rsidP="00582066">
            <w:pPr>
              <w:widowControl/>
              <w:jc w:val="center"/>
              <w:rPr>
                <w:rFonts w:ascii="Arial" w:eastAsia="等线" w:hAnsi="Arial" w:cs="Arial"/>
                <w:kern w:val="0"/>
                <w:sz w:val="20"/>
                <w:szCs w:val="20"/>
              </w:rPr>
            </w:pPr>
          </w:p>
        </w:tc>
        <w:tc>
          <w:tcPr>
            <w:tcW w:w="827" w:type="pct"/>
            <w:shd w:val="clear" w:color="auto" w:fill="auto"/>
            <w:vAlign w:val="center"/>
          </w:tcPr>
          <w:p w14:paraId="48540850" w14:textId="77777777" w:rsidR="00582066" w:rsidRPr="005C10EB" w:rsidRDefault="00582066" w:rsidP="00582066">
            <w:pPr>
              <w:widowControl/>
              <w:jc w:val="center"/>
              <w:rPr>
                <w:rFonts w:ascii="Arial" w:eastAsia="等线" w:hAnsi="Arial" w:cs="Arial"/>
                <w:kern w:val="0"/>
                <w:sz w:val="20"/>
                <w:szCs w:val="20"/>
              </w:rPr>
            </w:pPr>
          </w:p>
        </w:tc>
        <w:tc>
          <w:tcPr>
            <w:tcW w:w="306" w:type="pct"/>
            <w:shd w:val="clear" w:color="auto" w:fill="auto"/>
            <w:vAlign w:val="center"/>
          </w:tcPr>
          <w:p w14:paraId="5ACFC5CB" w14:textId="77777777" w:rsidR="00582066" w:rsidRPr="005C10EB" w:rsidRDefault="00582066" w:rsidP="00582066">
            <w:pPr>
              <w:widowControl/>
              <w:jc w:val="center"/>
              <w:rPr>
                <w:rFonts w:ascii="Arial" w:eastAsia="等线" w:hAnsi="Arial" w:cs="Arial"/>
                <w:kern w:val="0"/>
                <w:sz w:val="20"/>
                <w:szCs w:val="20"/>
              </w:rPr>
            </w:pPr>
          </w:p>
        </w:tc>
      </w:tr>
      <w:tr w:rsidR="00AC0A2B" w:rsidRPr="005C10EB" w14:paraId="2F5F0D35" w14:textId="77777777" w:rsidTr="00582066">
        <w:trPr>
          <w:trHeight w:hRule="exact" w:val="284"/>
        </w:trPr>
        <w:tc>
          <w:tcPr>
            <w:tcW w:w="998" w:type="pct"/>
            <w:shd w:val="clear" w:color="auto" w:fill="auto"/>
            <w:vAlign w:val="center"/>
          </w:tcPr>
          <w:p w14:paraId="5301BBBF" w14:textId="595D1087"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048C830E" w14:textId="0913E02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1D8C5C72" w14:textId="1DECFA2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4.25 (2.91, 5.60)</w:t>
            </w:r>
          </w:p>
        </w:tc>
        <w:tc>
          <w:tcPr>
            <w:tcW w:w="797" w:type="pct"/>
            <w:shd w:val="clear" w:color="auto" w:fill="auto"/>
          </w:tcPr>
          <w:p w14:paraId="2CC34946" w14:textId="2745DEF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4.04 (2.54, 5.57)</w:t>
            </w:r>
          </w:p>
        </w:tc>
        <w:tc>
          <w:tcPr>
            <w:tcW w:w="859" w:type="pct"/>
            <w:shd w:val="clear" w:color="auto" w:fill="auto"/>
          </w:tcPr>
          <w:p w14:paraId="5ADEBD52" w14:textId="3E87B56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5.91 (4.34, 7.51)</w:t>
            </w:r>
          </w:p>
        </w:tc>
        <w:tc>
          <w:tcPr>
            <w:tcW w:w="827" w:type="pct"/>
            <w:shd w:val="clear" w:color="auto" w:fill="auto"/>
            <w:vAlign w:val="center"/>
          </w:tcPr>
          <w:p w14:paraId="2E11EA27" w14:textId="7746D3B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1.29 (0.93, 1.64)</w:t>
            </w:r>
          </w:p>
        </w:tc>
        <w:tc>
          <w:tcPr>
            <w:tcW w:w="306" w:type="pct"/>
            <w:shd w:val="clear" w:color="auto" w:fill="auto"/>
            <w:vAlign w:val="center"/>
          </w:tcPr>
          <w:p w14:paraId="00509B36" w14:textId="7334B5C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AC0A2B" w:rsidRPr="005C10EB" w14:paraId="71C84EF9" w14:textId="77777777" w:rsidTr="00582066">
        <w:trPr>
          <w:trHeight w:hRule="exact" w:val="284"/>
        </w:trPr>
        <w:tc>
          <w:tcPr>
            <w:tcW w:w="998" w:type="pct"/>
            <w:shd w:val="clear" w:color="auto" w:fill="auto"/>
            <w:vAlign w:val="center"/>
          </w:tcPr>
          <w:p w14:paraId="00045F48" w14:textId="2E460130"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42C7FAA3" w14:textId="4D3D703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CE722E0" w14:textId="482F347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4.45 (3.19, 5.73)</w:t>
            </w:r>
          </w:p>
        </w:tc>
        <w:tc>
          <w:tcPr>
            <w:tcW w:w="797" w:type="pct"/>
            <w:shd w:val="clear" w:color="auto" w:fill="auto"/>
          </w:tcPr>
          <w:p w14:paraId="1A319CAE" w14:textId="55FBAB1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5.27 (3.83, 6.74)</w:t>
            </w:r>
          </w:p>
        </w:tc>
        <w:tc>
          <w:tcPr>
            <w:tcW w:w="859" w:type="pct"/>
            <w:shd w:val="clear" w:color="auto" w:fill="auto"/>
          </w:tcPr>
          <w:p w14:paraId="7C54869D" w14:textId="32DF7B9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7.81 (6.32, 9.33)</w:t>
            </w:r>
          </w:p>
        </w:tc>
        <w:tc>
          <w:tcPr>
            <w:tcW w:w="827" w:type="pct"/>
            <w:shd w:val="clear" w:color="auto" w:fill="auto"/>
            <w:vAlign w:val="center"/>
          </w:tcPr>
          <w:p w14:paraId="51BD3935" w14:textId="4295B28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1.79 (1.46, 2.13)</w:t>
            </w:r>
          </w:p>
        </w:tc>
        <w:tc>
          <w:tcPr>
            <w:tcW w:w="306" w:type="pct"/>
            <w:shd w:val="clear" w:color="auto" w:fill="auto"/>
            <w:vAlign w:val="center"/>
          </w:tcPr>
          <w:p w14:paraId="63488FFA" w14:textId="03EE373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238C94B2" w14:textId="77777777" w:rsidTr="00582066">
        <w:trPr>
          <w:trHeight w:hRule="exact" w:val="284"/>
        </w:trPr>
        <w:tc>
          <w:tcPr>
            <w:tcW w:w="998" w:type="pct"/>
            <w:shd w:val="clear" w:color="auto" w:fill="auto"/>
            <w:vAlign w:val="center"/>
          </w:tcPr>
          <w:p w14:paraId="63CB3B48" w14:textId="49075941" w:rsidR="00582066" w:rsidRPr="005C10EB" w:rsidRDefault="00582066" w:rsidP="00FD0313">
            <w:pPr>
              <w:widowControl/>
              <w:ind w:firstLineChars="100" w:firstLine="200"/>
              <w:jc w:val="left"/>
              <w:rPr>
                <w:rFonts w:ascii="Arial" w:eastAsia="Times New Roman" w:hAnsi="Arial" w:cs="Arial"/>
                <w:b/>
                <w:bCs/>
                <w:kern w:val="0"/>
                <w:sz w:val="20"/>
                <w:szCs w:val="20"/>
              </w:rPr>
            </w:pPr>
            <w:r w:rsidRPr="005C10EB">
              <w:rPr>
                <w:rFonts w:ascii="Arial" w:hAnsi="Arial" w:cs="Arial"/>
                <w:b/>
                <w:bCs/>
                <w:kern w:val="0"/>
                <w:sz w:val="20"/>
                <w:szCs w:val="20"/>
              </w:rPr>
              <w:t>LDL-C (n=16,301)</w:t>
            </w:r>
          </w:p>
        </w:tc>
        <w:tc>
          <w:tcPr>
            <w:tcW w:w="451" w:type="pct"/>
            <w:shd w:val="clear" w:color="auto" w:fill="auto"/>
            <w:vAlign w:val="center"/>
          </w:tcPr>
          <w:p w14:paraId="06AE13C0" w14:textId="77777777" w:rsidR="00582066" w:rsidRPr="005C10EB" w:rsidRDefault="00582066" w:rsidP="00582066">
            <w:pPr>
              <w:widowControl/>
              <w:jc w:val="center"/>
              <w:rPr>
                <w:rFonts w:ascii="Arial" w:eastAsia="等线" w:hAnsi="Arial" w:cs="Arial"/>
                <w:kern w:val="0"/>
                <w:sz w:val="20"/>
                <w:szCs w:val="20"/>
              </w:rPr>
            </w:pPr>
          </w:p>
        </w:tc>
        <w:tc>
          <w:tcPr>
            <w:tcW w:w="762" w:type="pct"/>
            <w:shd w:val="clear" w:color="auto" w:fill="auto"/>
            <w:vAlign w:val="center"/>
          </w:tcPr>
          <w:p w14:paraId="5F385104" w14:textId="77777777" w:rsidR="00582066" w:rsidRPr="005C10EB" w:rsidRDefault="00582066" w:rsidP="00582066">
            <w:pPr>
              <w:widowControl/>
              <w:jc w:val="center"/>
              <w:rPr>
                <w:rFonts w:ascii="Arial" w:eastAsia="等线" w:hAnsi="Arial" w:cs="Arial"/>
                <w:kern w:val="0"/>
                <w:sz w:val="20"/>
                <w:szCs w:val="20"/>
              </w:rPr>
            </w:pPr>
          </w:p>
        </w:tc>
        <w:tc>
          <w:tcPr>
            <w:tcW w:w="797" w:type="pct"/>
            <w:shd w:val="clear" w:color="auto" w:fill="auto"/>
            <w:vAlign w:val="center"/>
          </w:tcPr>
          <w:p w14:paraId="0E88DD00" w14:textId="77777777" w:rsidR="00582066" w:rsidRPr="005C10EB" w:rsidRDefault="00582066" w:rsidP="00582066">
            <w:pPr>
              <w:widowControl/>
              <w:jc w:val="center"/>
              <w:rPr>
                <w:rFonts w:ascii="Arial" w:eastAsia="等线" w:hAnsi="Arial" w:cs="Arial"/>
                <w:kern w:val="0"/>
                <w:sz w:val="20"/>
                <w:szCs w:val="20"/>
              </w:rPr>
            </w:pPr>
          </w:p>
        </w:tc>
        <w:tc>
          <w:tcPr>
            <w:tcW w:w="859" w:type="pct"/>
            <w:shd w:val="clear" w:color="auto" w:fill="auto"/>
            <w:vAlign w:val="center"/>
          </w:tcPr>
          <w:p w14:paraId="3392F49C" w14:textId="77777777" w:rsidR="00582066" w:rsidRPr="005C10EB" w:rsidRDefault="00582066" w:rsidP="00582066">
            <w:pPr>
              <w:widowControl/>
              <w:jc w:val="center"/>
              <w:rPr>
                <w:rFonts w:ascii="Arial" w:eastAsia="等线" w:hAnsi="Arial" w:cs="Arial"/>
                <w:kern w:val="0"/>
                <w:sz w:val="20"/>
                <w:szCs w:val="20"/>
              </w:rPr>
            </w:pPr>
          </w:p>
        </w:tc>
        <w:tc>
          <w:tcPr>
            <w:tcW w:w="827" w:type="pct"/>
            <w:shd w:val="clear" w:color="auto" w:fill="auto"/>
            <w:vAlign w:val="center"/>
          </w:tcPr>
          <w:p w14:paraId="27BED393" w14:textId="77777777" w:rsidR="00582066" w:rsidRPr="005C10EB" w:rsidRDefault="00582066" w:rsidP="00582066">
            <w:pPr>
              <w:widowControl/>
              <w:jc w:val="center"/>
              <w:rPr>
                <w:rFonts w:ascii="Arial" w:eastAsia="等线" w:hAnsi="Arial" w:cs="Arial"/>
                <w:kern w:val="0"/>
                <w:sz w:val="20"/>
                <w:szCs w:val="20"/>
              </w:rPr>
            </w:pPr>
          </w:p>
        </w:tc>
        <w:tc>
          <w:tcPr>
            <w:tcW w:w="306" w:type="pct"/>
            <w:shd w:val="clear" w:color="auto" w:fill="auto"/>
            <w:vAlign w:val="center"/>
          </w:tcPr>
          <w:p w14:paraId="5EC76C24" w14:textId="77777777" w:rsidR="00582066" w:rsidRPr="005C10EB" w:rsidRDefault="00582066" w:rsidP="00582066">
            <w:pPr>
              <w:widowControl/>
              <w:jc w:val="center"/>
              <w:rPr>
                <w:rFonts w:ascii="Arial" w:eastAsia="等线" w:hAnsi="Arial" w:cs="Arial"/>
                <w:kern w:val="0"/>
                <w:sz w:val="20"/>
                <w:szCs w:val="20"/>
              </w:rPr>
            </w:pPr>
          </w:p>
        </w:tc>
      </w:tr>
      <w:tr w:rsidR="00AC0A2B" w:rsidRPr="005C10EB" w14:paraId="111A40ED" w14:textId="77777777" w:rsidTr="00582066">
        <w:trPr>
          <w:trHeight w:hRule="exact" w:val="284"/>
        </w:trPr>
        <w:tc>
          <w:tcPr>
            <w:tcW w:w="998" w:type="pct"/>
            <w:shd w:val="clear" w:color="auto" w:fill="auto"/>
            <w:vAlign w:val="center"/>
          </w:tcPr>
          <w:p w14:paraId="26B15AF4" w14:textId="40F82915"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7CFB1176" w14:textId="793C588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6D9DF5E" w14:textId="64C7FFF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1.40 (-0.65, 3.49)</w:t>
            </w:r>
          </w:p>
        </w:tc>
        <w:tc>
          <w:tcPr>
            <w:tcW w:w="797" w:type="pct"/>
            <w:shd w:val="clear" w:color="auto" w:fill="auto"/>
          </w:tcPr>
          <w:p w14:paraId="2F5AEA99" w14:textId="67B42E5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3.34 (1.35, 5.37)</w:t>
            </w:r>
          </w:p>
        </w:tc>
        <w:tc>
          <w:tcPr>
            <w:tcW w:w="859" w:type="pct"/>
            <w:shd w:val="clear" w:color="auto" w:fill="auto"/>
          </w:tcPr>
          <w:p w14:paraId="4DE6B411" w14:textId="066226C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2.84 (0.69, 5.03)</w:t>
            </w:r>
          </w:p>
        </w:tc>
        <w:tc>
          <w:tcPr>
            <w:tcW w:w="827" w:type="pct"/>
            <w:shd w:val="clear" w:color="auto" w:fill="auto"/>
            <w:vAlign w:val="center"/>
          </w:tcPr>
          <w:p w14:paraId="2696CAC4" w14:textId="7E7781F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0.83 (0.30, 1.36)</w:t>
            </w:r>
          </w:p>
        </w:tc>
        <w:tc>
          <w:tcPr>
            <w:tcW w:w="306" w:type="pct"/>
            <w:shd w:val="clear" w:color="auto" w:fill="auto"/>
            <w:vAlign w:val="center"/>
          </w:tcPr>
          <w:p w14:paraId="01ED8BD6" w14:textId="49C154A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0.002</w:t>
            </w:r>
          </w:p>
        </w:tc>
      </w:tr>
      <w:tr w:rsidR="00AC0A2B" w:rsidRPr="005C10EB" w14:paraId="7FAD66DF" w14:textId="77777777" w:rsidTr="00582066">
        <w:trPr>
          <w:trHeight w:hRule="exact" w:val="284"/>
        </w:trPr>
        <w:tc>
          <w:tcPr>
            <w:tcW w:w="998" w:type="pct"/>
            <w:shd w:val="clear" w:color="auto" w:fill="auto"/>
            <w:vAlign w:val="center"/>
          </w:tcPr>
          <w:p w14:paraId="342E24EF" w14:textId="1F16AA94"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4E03DE7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p w14:paraId="057953B2" w14:textId="77777777" w:rsidR="00AC0A2B" w:rsidRPr="005C10EB" w:rsidRDefault="00AC0A2B" w:rsidP="00AC0A2B">
            <w:pPr>
              <w:rPr>
                <w:rFonts w:ascii="Arial" w:eastAsia="等线" w:hAnsi="Arial" w:cs="Arial"/>
                <w:sz w:val="20"/>
                <w:szCs w:val="20"/>
              </w:rPr>
            </w:pPr>
          </w:p>
          <w:p w14:paraId="1A8C8173" w14:textId="77777777" w:rsidR="00AC0A2B" w:rsidRPr="005C10EB" w:rsidRDefault="00AC0A2B" w:rsidP="00AC0A2B">
            <w:pPr>
              <w:rPr>
                <w:rFonts w:ascii="Arial" w:eastAsia="等线" w:hAnsi="Arial" w:cs="Arial"/>
                <w:sz w:val="20"/>
                <w:szCs w:val="20"/>
              </w:rPr>
            </w:pPr>
          </w:p>
          <w:p w14:paraId="694BAF27" w14:textId="77777777" w:rsidR="00AC0A2B" w:rsidRPr="005C10EB" w:rsidRDefault="00AC0A2B" w:rsidP="00AC0A2B">
            <w:pPr>
              <w:widowControl/>
              <w:jc w:val="center"/>
              <w:rPr>
                <w:rFonts w:ascii="Arial" w:eastAsia="等线" w:hAnsi="Arial" w:cs="Arial"/>
                <w:kern w:val="0"/>
                <w:sz w:val="20"/>
                <w:szCs w:val="20"/>
              </w:rPr>
            </w:pPr>
          </w:p>
        </w:tc>
        <w:tc>
          <w:tcPr>
            <w:tcW w:w="762" w:type="pct"/>
            <w:shd w:val="clear" w:color="auto" w:fill="auto"/>
          </w:tcPr>
          <w:p w14:paraId="178B4C34" w14:textId="18D9F4A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1.00 (-1.05, 3.09)</w:t>
            </w:r>
          </w:p>
        </w:tc>
        <w:tc>
          <w:tcPr>
            <w:tcW w:w="797" w:type="pct"/>
            <w:shd w:val="clear" w:color="auto" w:fill="auto"/>
          </w:tcPr>
          <w:p w14:paraId="55F722FB" w14:textId="7C8C281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2.76 (0.77, 4.79)</w:t>
            </w:r>
          </w:p>
        </w:tc>
        <w:tc>
          <w:tcPr>
            <w:tcW w:w="859" w:type="pct"/>
            <w:shd w:val="clear" w:color="auto" w:fill="auto"/>
          </w:tcPr>
          <w:p w14:paraId="0505EAF4" w14:textId="27EA469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1.80 (-0.41, 4.06)</w:t>
            </w:r>
          </w:p>
        </w:tc>
        <w:tc>
          <w:tcPr>
            <w:tcW w:w="827" w:type="pct"/>
            <w:shd w:val="clear" w:color="auto" w:fill="auto"/>
            <w:vAlign w:val="center"/>
          </w:tcPr>
          <w:p w14:paraId="4F13381B" w14:textId="61A2885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0.59 (0.03, 1.14)</w:t>
            </w:r>
          </w:p>
        </w:tc>
        <w:tc>
          <w:tcPr>
            <w:tcW w:w="306" w:type="pct"/>
            <w:shd w:val="clear" w:color="auto" w:fill="auto"/>
            <w:vAlign w:val="center"/>
          </w:tcPr>
          <w:p w14:paraId="2F5C36C1" w14:textId="33552CA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0.038</w:t>
            </w:r>
          </w:p>
        </w:tc>
      </w:tr>
      <w:tr w:rsidR="00582066" w:rsidRPr="005C10EB" w14:paraId="4070C2E4" w14:textId="77777777" w:rsidTr="00582066">
        <w:trPr>
          <w:trHeight w:hRule="exact" w:val="284"/>
        </w:trPr>
        <w:tc>
          <w:tcPr>
            <w:tcW w:w="998" w:type="pct"/>
            <w:shd w:val="clear" w:color="auto" w:fill="auto"/>
            <w:vAlign w:val="center"/>
          </w:tcPr>
          <w:p w14:paraId="5221B628" w14:textId="1B4ECB95" w:rsidR="00582066" w:rsidRPr="005C10EB" w:rsidRDefault="00582066" w:rsidP="00FD0313">
            <w:pPr>
              <w:widowControl/>
              <w:ind w:firstLineChars="100" w:firstLine="200"/>
              <w:jc w:val="left"/>
              <w:rPr>
                <w:rFonts w:ascii="Arial" w:eastAsia="Times New Roman" w:hAnsi="Arial" w:cs="Arial"/>
                <w:b/>
                <w:bCs/>
                <w:kern w:val="0"/>
                <w:sz w:val="20"/>
                <w:szCs w:val="20"/>
              </w:rPr>
            </w:pPr>
            <w:proofErr w:type="spellStart"/>
            <w:r w:rsidRPr="005C10EB">
              <w:rPr>
                <w:rFonts w:ascii="Arial" w:hAnsi="Arial" w:cs="Arial"/>
                <w:b/>
                <w:bCs/>
                <w:kern w:val="0"/>
                <w:sz w:val="20"/>
                <w:szCs w:val="20"/>
              </w:rPr>
              <w:t>ApoB</w:t>
            </w:r>
            <w:proofErr w:type="spellEnd"/>
            <w:r w:rsidRPr="005C10EB">
              <w:rPr>
                <w:rFonts w:ascii="Arial" w:hAnsi="Arial" w:cs="Arial"/>
                <w:b/>
                <w:bCs/>
                <w:kern w:val="0"/>
                <w:sz w:val="20"/>
                <w:szCs w:val="20"/>
              </w:rPr>
              <w:t xml:space="preserve"> (n=12,636)</w:t>
            </w:r>
          </w:p>
        </w:tc>
        <w:tc>
          <w:tcPr>
            <w:tcW w:w="451" w:type="pct"/>
            <w:shd w:val="clear" w:color="auto" w:fill="auto"/>
            <w:vAlign w:val="center"/>
          </w:tcPr>
          <w:p w14:paraId="7255FE3C" w14:textId="77777777" w:rsidR="00582066" w:rsidRPr="005C10EB" w:rsidRDefault="00582066" w:rsidP="00582066">
            <w:pPr>
              <w:widowControl/>
              <w:jc w:val="center"/>
              <w:rPr>
                <w:rFonts w:ascii="Arial" w:eastAsia="等线" w:hAnsi="Arial" w:cs="Arial"/>
                <w:kern w:val="0"/>
                <w:sz w:val="20"/>
                <w:szCs w:val="20"/>
              </w:rPr>
            </w:pPr>
          </w:p>
        </w:tc>
        <w:tc>
          <w:tcPr>
            <w:tcW w:w="762" w:type="pct"/>
            <w:shd w:val="clear" w:color="auto" w:fill="auto"/>
            <w:vAlign w:val="center"/>
          </w:tcPr>
          <w:p w14:paraId="68073E9A" w14:textId="77777777" w:rsidR="00582066" w:rsidRPr="005C10EB" w:rsidRDefault="00582066" w:rsidP="00582066">
            <w:pPr>
              <w:widowControl/>
              <w:jc w:val="center"/>
              <w:rPr>
                <w:rFonts w:ascii="Arial" w:eastAsia="等线" w:hAnsi="Arial" w:cs="Arial"/>
                <w:kern w:val="0"/>
                <w:sz w:val="20"/>
                <w:szCs w:val="20"/>
              </w:rPr>
            </w:pPr>
          </w:p>
        </w:tc>
        <w:tc>
          <w:tcPr>
            <w:tcW w:w="797" w:type="pct"/>
            <w:shd w:val="clear" w:color="auto" w:fill="auto"/>
            <w:vAlign w:val="center"/>
          </w:tcPr>
          <w:p w14:paraId="78F98F0E" w14:textId="77777777" w:rsidR="00582066" w:rsidRPr="005C10EB" w:rsidRDefault="00582066" w:rsidP="00582066">
            <w:pPr>
              <w:widowControl/>
              <w:jc w:val="center"/>
              <w:rPr>
                <w:rFonts w:ascii="Arial" w:eastAsia="等线" w:hAnsi="Arial" w:cs="Arial"/>
                <w:kern w:val="0"/>
                <w:sz w:val="20"/>
                <w:szCs w:val="20"/>
              </w:rPr>
            </w:pPr>
          </w:p>
        </w:tc>
        <w:tc>
          <w:tcPr>
            <w:tcW w:w="859" w:type="pct"/>
            <w:shd w:val="clear" w:color="auto" w:fill="auto"/>
            <w:vAlign w:val="center"/>
          </w:tcPr>
          <w:p w14:paraId="18F2089F" w14:textId="77777777" w:rsidR="00582066" w:rsidRPr="005C10EB" w:rsidRDefault="00582066" w:rsidP="00582066">
            <w:pPr>
              <w:widowControl/>
              <w:jc w:val="center"/>
              <w:rPr>
                <w:rFonts w:ascii="Arial" w:eastAsia="等线" w:hAnsi="Arial" w:cs="Arial"/>
                <w:kern w:val="0"/>
                <w:sz w:val="20"/>
                <w:szCs w:val="20"/>
              </w:rPr>
            </w:pPr>
          </w:p>
        </w:tc>
        <w:tc>
          <w:tcPr>
            <w:tcW w:w="827" w:type="pct"/>
            <w:shd w:val="clear" w:color="auto" w:fill="auto"/>
            <w:vAlign w:val="center"/>
          </w:tcPr>
          <w:p w14:paraId="18416B0B" w14:textId="77777777" w:rsidR="00582066" w:rsidRPr="005C10EB" w:rsidRDefault="00582066" w:rsidP="00582066">
            <w:pPr>
              <w:widowControl/>
              <w:jc w:val="center"/>
              <w:rPr>
                <w:rFonts w:ascii="Arial" w:eastAsia="等线" w:hAnsi="Arial" w:cs="Arial"/>
                <w:kern w:val="0"/>
                <w:sz w:val="20"/>
                <w:szCs w:val="20"/>
              </w:rPr>
            </w:pPr>
          </w:p>
        </w:tc>
        <w:tc>
          <w:tcPr>
            <w:tcW w:w="306" w:type="pct"/>
            <w:shd w:val="clear" w:color="auto" w:fill="auto"/>
            <w:vAlign w:val="center"/>
          </w:tcPr>
          <w:p w14:paraId="20B45014" w14:textId="77777777" w:rsidR="00582066" w:rsidRPr="005C10EB" w:rsidRDefault="00582066" w:rsidP="00582066">
            <w:pPr>
              <w:widowControl/>
              <w:jc w:val="center"/>
              <w:rPr>
                <w:rFonts w:ascii="Arial" w:eastAsia="等线" w:hAnsi="Arial" w:cs="Arial"/>
                <w:kern w:val="0"/>
                <w:sz w:val="20"/>
                <w:szCs w:val="20"/>
              </w:rPr>
            </w:pPr>
          </w:p>
        </w:tc>
      </w:tr>
      <w:tr w:rsidR="00AC0A2B" w:rsidRPr="005C10EB" w14:paraId="08B357B7" w14:textId="77777777" w:rsidTr="00582066">
        <w:trPr>
          <w:trHeight w:hRule="exact" w:val="284"/>
        </w:trPr>
        <w:tc>
          <w:tcPr>
            <w:tcW w:w="998" w:type="pct"/>
            <w:shd w:val="clear" w:color="auto" w:fill="auto"/>
            <w:vAlign w:val="center"/>
          </w:tcPr>
          <w:p w14:paraId="0F9AA8D9" w14:textId="58789F63"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3B4C4EB2" w14:textId="3C842FE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7973CF8A" w14:textId="659EBB3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1.87 (-0.06, 3.85)</w:t>
            </w:r>
          </w:p>
        </w:tc>
        <w:tc>
          <w:tcPr>
            <w:tcW w:w="797" w:type="pct"/>
            <w:shd w:val="clear" w:color="auto" w:fill="auto"/>
          </w:tcPr>
          <w:p w14:paraId="6AEDC8E8" w14:textId="1581F25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2.31 (0.62, 4.04)</w:t>
            </w:r>
          </w:p>
        </w:tc>
        <w:tc>
          <w:tcPr>
            <w:tcW w:w="859" w:type="pct"/>
            <w:shd w:val="clear" w:color="auto" w:fill="auto"/>
          </w:tcPr>
          <w:p w14:paraId="3F415C26" w14:textId="353A017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1.82 (-0.23, 3.91)</w:t>
            </w:r>
          </w:p>
        </w:tc>
        <w:tc>
          <w:tcPr>
            <w:tcW w:w="827" w:type="pct"/>
            <w:shd w:val="clear" w:color="auto" w:fill="auto"/>
            <w:vAlign w:val="center"/>
          </w:tcPr>
          <w:p w14:paraId="4978FEFD" w14:textId="0D58001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0.45 (-0.04, 0.94)</w:t>
            </w:r>
          </w:p>
        </w:tc>
        <w:tc>
          <w:tcPr>
            <w:tcW w:w="306" w:type="pct"/>
            <w:shd w:val="clear" w:color="auto" w:fill="auto"/>
            <w:vAlign w:val="center"/>
          </w:tcPr>
          <w:p w14:paraId="41DAF9F1" w14:textId="04091B0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0.070</w:t>
            </w:r>
          </w:p>
        </w:tc>
      </w:tr>
      <w:tr w:rsidR="00AC0A2B" w:rsidRPr="005C10EB" w14:paraId="3896D60A" w14:textId="77777777" w:rsidTr="00582066">
        <w:trPr>
          <w:trHeight w:hRule="exact" w:val="284"/>
        </w:trPr>
        <w:tc>
          <w:tcPr>
            <w:tcW w:w="998" w:type="pct"/>
            <w:shd w:val="clear" w:color="auto" w:fill="auto"/>
            <w:vAlign w:val="center"/>
          </w:tcPr>
          <w:p w14:paraId="0C4D0BDF" w14:textId="38B03374" w:rsidR="00AC0A2B" w:rsidRPr="005C10EB" w:rsidRDefault="00AC0A2B" w:rsidP="00AC0A2B">
            <w:pPr>
              <w:widowControl/>
              <w:ind w:firstLineChars="100" w:firstLine="200"/>
              <w:jc w:val="left"/>
              <w:rPr>
                <w:rFonts w:ascii="Arial" w:eastAsia="Times New Roman" w:hAnsi="Arial" w:cs="Arial"/>
                <w:b/>
                <w:bCs/>
                <w:kern w:val="0"/>
                <w:sz w:val="20"/>
                <w:szCs w:val="20"/>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02CD33F8" w14:textId="24CFA47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154F6F4A" w14:textId="6C5D86E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1.43 (-0.48, 3.37)</w:t>
            </w:r>
          </w:p>
        </w:tc>
        <w:tc>
          <w:tcPr>
            <w:tcW w:w="797" w:type="pct"/>
            <w:shd w:val="clear" w:color="auto" w:fill="auto"/>
          </w:tcPr>
          <w:p w14:paraId="236D1439" w14:textId="5B0CEC5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1.56 (-0.07, 3.21)</w:t>
            </w:r>
          </w:p>
        </w:tc>
        <w:tc>
          <w:tcPr>
            <w:tcW w:w="859" w:type="pct"/>
            <w:shd w:val="clear" w:color="auto" w:fill="auto"/>
          </w:tcPr>
          <w:p w14:paraId="2AAD8AE0" w14:textId="19D4784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0.50 (-1.55, 2.59)</w:t>
            </w:r>
          </w:p>
        </w:tc>
        <w:tc>
          <w:tcPr>
            <w:tcW w:w="827" w:type="pct"/>
            <w:shd w:val="clear" w:color="auto" w:fill="auto"/>
            <w:vAlign w:val="center"/>
          </w:tcPr>
          <w:p w14:paraId="5EB587BE" w14:textId="071773D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0.12 (-0.37, 0.61)</w:t>
            </w:r>
          </w:p>
        </w:tc>
        <w:tc>
          <w:tcPr>
            <w:tcW w:w="306" w:type="pct"/>
            <w:shd w:val="clear" w:color="auto" w:fill="auto"/>
            <w:vAlign w:val="center"/>
          </w:tcPr>
          <w:p w14:paraId="75257217" w14:textId="29C2F6F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0.630</w:t>
            </w:r>
          </w:p>
        </w:tc>
      </w:tr>
      <w:tr w:rsidR="00582066" w:rsidRPr="005C10EB" w14:paraId="7201C9E4" w14:textId="77777777" w:rsidTr="00582066">
        <w:trPr>
          <w:trHeight w:hRule="exact" w:val="284"/>
        </w:trPr>
        <w:tc>
          <w:tcPr>
            <w:tcW w:w="998" w:type="pct"/>
            <w:shd w:val="clear" w:color="auto" w:fill="auto"/>
            <w:vAlign w:val="center"/>
          </w:tcPr>
          <w:p w14:paraId="3BFA1758" w14:textId="6F877779" w:rsidR="00582066" w:rsidRPr="005C10EB" w:rsidRDefault="00582066" w:rsidP="001A4865">
            <w:pPr>
              <w:widowControl/>
              <w:jc w:val="left"/>
              <w:rPr>
                <w:rFonts w:ascii="Arial" w:eastAsia="Times New Roman" w:hAnsi="Arial" w:cs="Arial"/>
                <w:b/>
                <w:bCs/>
                <w:kern w:val="0"/>
                <w:sz w:val="20"/>
                <w:szCs w:val="20"/>
              </w:rPr>
            </w:pPr>
            <w:r w:rsidRPr="005C10EB">
              <w:rPr>
                <w:rFonts w:ascii="Arial" w:eastAsia="Times New Roman" w:hAnsi="Arial" w:cs="Arial"/>
                <w:b/>
                <w:bCs/>
                <w:kern w:val="0"/>
                <w:sz w:val="20"/>
                <w:szCs w:val="20"/>
              </w:rPr>
              <w:t>Plant-based LCD</w:t>
            </w:r>
          </w:p>
        </w:tc>
        <w:tc>
          <w:tcPr>
            <w:tcW w:w="451" w:type="pct"/>
            <w:shd w:val="clear" w:color="auto" w:fill="auto"/>
            <w:vAlign w:val="center"/>
          </w:tcPr>
          <w:p w14:paraId="045E6197"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tcPr>
          <w:p w14:paraId="33D2906F"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tcPr>
          <w:p w14:paraId="2FFBBD1B"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tcPr>
          <w:p w14:paraId="679272EC"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784FB7D3"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254C0FAB" w14:textId="77777777" w:rsidR="00582066" w:rsidRPr="005C10EB" w:rsidRDefault="00582066" w:rsidP="001A4865">
            <w:pPr>
              <w:widowControl/>
              <w:jc w:val="center"/>
              <w:rPr>
                <w:rFonts w:ascii="Arial" w:eastAsia="等线" w:hAnsi="Arial" w:cs="Arial"/>
                <w:kern w:val="0"/>
                <w:sz w:val="20"/>
                <w:szCs w:val="20"/>
              </w:rPr>
            </w:pPr>
          </w:p>
        </w:tc>
      </w:tr>
      <w:tr w:rsidR="00582066" w:rsidRPr="005C10EB" w14:paraId="39F83737" w14:textId="77777777" w:rsidTr="00582066">
        <w:trPr>
          <w:trHeight w:hRule="exact" w:val="284"/>
        </w:trPr>
        <w:tc>
          <w:tcPr>
            <w:tcW w:w="998" w:type="pct"/>
            <w:shd w:val="clear" w:color="auto" w:fill="auto"/>
            <w:vAlign w:val="center"/>
          </w:tcPr>
          <w:p w14:paraId="2FE629D0" w14:textId="4272CBB5" w:rsidR="00582066" w:rsidRPr="005C10EB" w:rsidRDefault="00582066" w:rsidP="00FD0313">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TG</w:t>
            </w:r>
            <w:r w:rsidRPr="005C10EB">
              <w:rPr>
                <w:rFonts w:ascii="Arial" w:hAnsi="Arial" w:cs="Arial"/>
                <w:b/>
                <w:bCs/>
                <w:kern w:val="0"/>
                <w:sz w:val="20"/>
                <w:szCs w:val="20"/>
              </w:rPr>
              <w:t xml:space="preserve"> (n=16,586)</w:t>
            </w:r>
          </w:p>
        </w:tc>
        <w:tc>
          <w:tcPr>
            <w:tcW w:w="451" w:type="pct"/>
            <w:shd w:val="clear" w:color="auto" w:fill="auto"/>
            <w:vAlign w:val="center"/>
          </w:tcPr>
          <w:p w14:paraId="2BDEE323"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tcPr>
          <w:p w14:paraId="20BC6FA3"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tcPr>
          <w:p w14:paraId="78138359"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tcPr>
          <w:p w14:paraId="1FA2E3F2"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470F8312"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3924204F" w14:textId="77777777" w:rsidR="00582066" w:rsidRPr="005C10EB" w:rsidRDefault="00582066" w:rsidP="001A4865">
            <w:pPr>
              <w:widowControl/>
              <w:jc w:val="center"/>
              <w:rPr>
                <w:rFonts w:ascii="Arial" w:eastAsia="等线" w:hAnsi="Arial" w:cs="Arial"/>
                <w:kern w:val="0"/>
                <w:sz w:val="20"/>
                <w:szCs w:val="20"/>
              </w:rPr>
            </w:pPr>
          </w:p>
        </w:tc>
      </w:tr>
      <w:tr w:rsidR="00AC0A2B" w:rsidRPr="005C10EB" w14:paraId="393E783C" w14:textId="77777777" w:rsidTr="00582066">
        <w:trPr>
          <w:trHeight w:hRule="exact" w:val="284"/>
        </w:trPr>
        <w:tc>
          <w:tcPr>
            <w:tcW w:w="998" w:type="pct"/>
            <w:shd w:val="clear" w:color="auto" w:fill="auto"/>
            <w:vAlign w:val="center"/>
          </w:tcPr>
          <w:p w14:paraId="5307FEE3" w14:textId="4728A260"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74CA1B16"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87E05EB" w14:textId="4ABC272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-2.17 (-5.70, 1.49)</w:t>
            </w:r>
          </w:p>
        </w:tc>
        <w:tc>
          <w:tcPr>
            <w:tcW w:w="797" w:type="pct"/>
            <w:shd w:val="clear" w:color="auto" w:fill="auto"/>
          </w:tcPr>
          <w:p w14:paraId="65B5C3A3" w14:textId="34417B5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-4.63 (-8.02, -1.11)</w:t>
            </w:r>
          </w:p>
        </w:tc>
        <w:tc>
          <w:tcPr>
            <w:tcW w:w="859" w:type="pct"/>
            <w:shd w:val="clear" w:color="auto" w:fill="auto"/>
          </w:tcPr>
          <w:p w14:paraId="091F380F" w14:textId="7BA4216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-5.32 (-9.18, -1.30)</w:t>
            </w:r>
          </w:p>
        </w:tc>
        <w:tc>
          <w:tcPr>
            <w:tcW w:w="827" w:type="pct"/>
            <w:shd w:val="clear" w:color="auto" w:fill="auto"/>
            <w:vAlign w:val="center"/>
          </w:tcPr>
          <w:p w14:paraId="0DB643E3" w14:textId="28FDBEC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-2.07 (-3.20, -0.92)</w:t>
            </w:r>
          </w:p>
        </w:tc>
        <w:tc>
          <w:tcPr>
            <w:tcW w:w="306" w:type="pct"/>
            <w:shd w:val="clear" w:color="auto" w:fill="auto"/>
            <w:vAlign w:val="center"/>
          </w:tcPr>
          <w:p w14:paraId="245703EE" w14:textId="366C296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AC0A2B" w:rsidRPr="005C10EB" w14:paraId="11C3EA27" w14:textId="77777777" w:rsidTr="00582066">
        <w:trPr>
          <w:trHeight w:hRule="exact" w:val="284"/>
        </w:trPr>
        <w:tc>
          <w:tcPr>
            <w:tcW w:w="998" w:type="pct"/>
            <w:shd w:val="clear" w:color="auto" w:fill="auto"/>
            <w:vAlign w:val="center"/>
          </w:tcPr>
          <w:p w14:paraId="475DC080" w14:textId="3D7BA4E0"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72AECD35"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37035ADF" w14:textId="0D5098A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-2.87 (-6.21, 0.59)</w:t>
            </w:r>
          </w:p>
        </w:tc>
        <w:tc>
          <w:tcPr>
            <w:tcW w:w="797" w:type="pct"/>
            <w:shd w:val="clear" w:color="auto" w:fill="auto"/>
          </w:tcPr>
          <w:p w14:paraId="16C1F727" w14:textId="049C858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-5.08 (-8.27, -1.78)</w:t>
            </w:r>
          </w:p>
        </w:tc>
        <w:tc>
          <w:tcPr>
            <w:tcW w:w="859" w:type="pct"/>
            <w:shd w:val="clear" w:color="auto" w:fill="auto"/>
          </w:tcPr>
          <w:p w14:paraId="2A335A5A" w14:textId="61E1F82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-6.31 (-9.83, -2.65)</w:t>
            </w:r>
          </w:p>
        </w:tc>
        <w:tc>
          <w:tcPr>
            <w:tcW w:w="827" w:type="pct"/>
            <w:shd w:val="clear" w:color="auto" w:fill="auto"/>
            <w:vAlign w:val="center"/>
          </w:tcPr>
          <w:p w14:paraId="0F1DF79B" w14:textId="733D70B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-2.29 (-3.34, -1.22)</w:t>
            </w:r>
          </w:p>
        </w:tc>
        <w:tc>
          <w:tcPr>
            <w:tcW w:w="306" w:type="pct"/>
            <w:shd w:val="clear" w:color="auto" w:fill="auto"/>
            <w:vAlign w:val="center"/>
          </w:tcPr>
          <w:p w14:paraId="0BB09EAC" w14:textId="0370FB8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192C00DC" w14:textId="77777777" w:rsidTr="00582066">
        <w:trPr>
          <w:trHeight w:hRule="exact" w:val="284"/>
        </w:trPr>
        <w:tc>
          <w:tcPr>
            <w:tcW w:w="998" w:type="pct"/>
            <w:shd w:val="clear" w:color="auto" w:fill="auto"/>
            <w:vAlign w:val="center"/>
          </w:tcPr>
          <w:p w14:paraId="60EA4427" w14:textId="77777777" w:rsidR="00582066" w:rsidRPr="005C10EB" w:rsidRDefault="00582066" w:rsidP="00FD0313">
            <w:pPr>
              <w:widowControl/>
              <w:ind w:firstLineChars="100" w:firstLine="201"/>
              <w:jc w:val="left"/>
              <w:rPr>
                <w:rFonts w:ascii="Arial" w:eastAsia="宋体" w:hAnsi="Arial" w:cs="Arial"/>
                <w:kern w:val="0"/>
                <w:sz w:val="20"/>
                <w:szCs w:val="20"/>
              </w:rPr>
            </w:pPr>
            <w:r w:rsidRPr="005C10EB">
              <w:rPr>
                <w:rFonts w:ascii="Arial" w:eastAsia="Times New Roman" w:hAnsi="Arial" w:cs="Arial"/>
                <w:b/>
                <w:bCs/>
                <w:kern w:val="0"/>
                <w:sz w:val="20"/>
                <w:szCs w:val="20"/>
                <w:lang w:eastAsia="en-US"/>
              </w:rPr>
              <w:t>TC</w:t>
            </w:r>
            <w:r w:rsidRPr="005C10EB">
              <w:rPr>
                <w:rFonts w:ascii="Arial" w:hAnsi="Arial" w:cs="Arial"/>
                <w:b/>
                <w:bCs/>
                <w:kern w:val="0"/>
                <w:sz w:val="20"/>
                <w:szCs w:val="20"/>
              </w:rPr>
              <w:t xml:space="preserve"> (n=34,359)</w:t>
            </w:r>
          </w:p>
        </w:tc>
        <w:tc>
          <w:tcPr>
            <w:tcW w:w="451" w:type="pct"/>
            <w:shd w:val="clear" w:color="auto" w:fill="auto"/>
            <w:vAlign w:val="center"/>
          </w:tcPr>
          <w:p w14:paraId="164566FC"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vAlign w:val="center"/>
          </w:tcPr>
          <w:p w14:paraId="7F8C8AB7"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vAlign w:val="center"/>
          </w:tcPr>
          <w:p w14:paraId="4DB27F06"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vAlign w:val="center"/>
          </w:tcPr>
          <w:p w14:paraId="53BFDC6D"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027813DF"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539F166C" w14:textId="77777777" w:rsidR="00582066" w:rsidRPr="005C10EB" w:rsidRDefault="00582066" w:rsidP="001A4865">
            <w:pPr>
              <w:widowControl/>
              <w:jc w:val="center"/>
              <w:rPr>
                <w:rFonts w:ascii="Arial" w:eastAsia="等线" w:hAnsi="Arial" w:cs="Arial"/>
                <w:kern w:val="0"/>
                <w:sz w:val="20"/>
                <w:szCs w:val="20"/>
              </w:rPr>
            </w:pPr>
          </w:p>
        </w:tc>
      </w:tr>
      <w:tr w:rsidR="00AC0A2B" w:rsidRPr="005C10EB" w14:paraId="0B06596E" w14:textId="77777777" w:rsidTr="00582066">
        <w:trPr>
          <w:trHeight w:hRule="exact" w:val="284"/>
        </w:trPr>
        <w:tc>
          <w:tcPr>
            <w:tcW w:w="998" w:type="pct"/>
            <w:shd w:val="clear" w:color="auto" w:fill="auto"/>
            <w:vAlign w:val="center"/>
          </w:tcPr>
          <w:p w14:paraId="036A452B" w14:textId="6932DA56"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1EEC3294"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65D14D5" w14:textId="67BE309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-0.61 (-1.48, 0.27)</w:t>
            </w:r>
          </w:p>
        </w:tc>
        <w:tc>
          <w:tcPr>
            <w:tcW w:w="797" w:type="pct"/>
            <w:shd w:val="clear" w:color="auto" w:fill="auto"/>
          </w:tcPr>
          <w:p w14:paraId="1BF50AA5" w14:textId="13A5172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-0.12 (-1.02, 0.79)</w:t>
            </w:r>
          </w:p>
        </w:tc>
        <w:tc>
          <w:tcPr>
            <w:tcW w:w="859" w:type="pct"/>
            <w:shd w:val="clear" w:color="auto" w:fill="auto"/>
          </w:tcPr>
          <w:p w14:paraId="22A6188F" w14:textId="1861466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0.49 (-0.42, 1.40)</w:t>
            </w:r>
          </w:p>
        </w:tc>
        <w:tc>
          <w:tcPr>
            <w:tcW w:w="827" w:type="pct"/>
            <w:shd w:val="clear" w:color="auto" w:fill="auto"/>
            <w:vAlign w:val="center"/>
          </w:tcPr>
          <w:p w14:paraId="5908FDC4" w14:textId="5E7BA14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0.22 (-0.05, 0.49)</w:t>
            </w:r>
          </w:p>
        </w:tc>
        <w:tc>
          <w:tcPr>
            <w:tcW w:w="306" w:type="pct"/>
            <w:shd w:val="clear" w:color="auto" w:fill="auto"/>
            <w:vAlign w:val="center"/>
          </w:tcPr>
          <w:p w14:paraId="48FC1D8C" w14:textId="3EC5F42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0.105</w:t>
            </w:r>
          </w:p>
        </w:tc>
      </w:tr>
      <w:tr w:rsidR="00AC0A2B" w:rsidRPr="005C10EB" w14:paraId="03DCD5FC" w14:textId="77777777" w:rsidTr="00582066">
        <w:trPr>
          <w:trHeight w:hRule="exact" w:val="284"/>
        </w:trPr>
        <w:tc>
          <w:tcPr>
            <w:tcW w:w="998" w:type="pct"/>
            <w:shd w:val="clear" w:color="auto" w:fill="auto"/>
            <w:vAlign w:val="center"/>
          </w:tcPr>
          <w:p w14:paraId="0AE0B1A7" w14:textId="106DA939"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690C0C89"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E49DECE" w14:textId="132E03A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-0.66 (-1.53, 0.22)</w:t>
            </w:r>
          </w:p>
        </w:tc>
        <w:tc>
          <w:tcPr>
            <w:tcW w:w="797" w:type="pct"/>
            <w:shd w:val="clear" w:color="auto" w:fill="auto"/>
          </w:tcPr>
          <w:p w14:paraId="42F5420D" w14:textId="45C8B8D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-0.14 (-1.04, 0.77)</w:t>
            </w:r>
          </w:p>
        </w:tc>
        <w:tc>
          <w:tcPr>
            <w:tcW w:w="859" w:type="pct"/>
            <w:shd w:val="clear" w:color="auto" w:fill="auto"/>
          </w:tcPr>
          <w:p w14:paraId="55F3D5EC" w14:textId="48D0FE7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0.40 (-0.51, 1.31)</w:t>
            </w:r>
          </w:p>
        </w:tc>
        <w:tc>
          <w:tcPr>
            <w:tcW w:w="827" w:type="pct"/>
            <w:shd w:val="clear" w:color="auto" w:fill="auto"/>
            <w:vAlign w:val="center"/>
          </w:tcPr>
          <w:p w14:paraId="0662997A" w14:textId="1E66E59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0.20 (-0.06, 0.47)</w:t>
            </w:r>
          </w:p>
        </w:tc>
        <w:tc>
          <w:tcPr>
            <w:tcW w:w="306" w:type="pct"/>
            <w:shd w:val="clear" w:color="auto" w:fill="auto"/>
            <w:vAlign w:val="center"/>
          </w:tcPr>
          <w:p w14:paraId="0FA68F87" w14:textId="49BCA80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0.135</w:t>
            </w:r>
          </w:p>
        </w:tc>
      </w:tr>
      <w:tr w:rsidR="00582066" w:rsidRPr="005C10EB" w14:paraId="26E9EF38" w14:textId="77777777" w:rsidTr="00582066">
        <w:trPr>
          <w:trHeight w:hRule="exact" w:val="284"/>
        </w:trPr>
        <w:tc>
          <w:tcPr>
            <w:tcW w:w="998" w:type="pct"/>
            <w:shd w:val="clear" w:color="auto" w:fill="auto"/>
            <w:vAlign w:val="center"/>
          </w:tcPr>
          <w:p w14:paraId="75A01C22" w14:textId="77777777" w:rsidR="00582066" w:rsidRPr="005C10EB" w:rsidRDefault="00582066" w:rsidP="00FD0313">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HDL-C (n=30,150)</w:t>
            </w:r>
          </w:p>
        </w:tc>
        <w:tc>
          <w:tcPr>
            <w:tcW w:w="451" w:type="pct"/>
            <w:shd w:val="clear" w:color="auto" w:fill="auto"/>
            <w:vAlign w:val="center"/>
          </w:tcPr>
          <w:p w14:paraId="1A644BF9"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vAlign w:val="center"/>
          </w:tcPr>
          <w:p w14:paraId="14C3609B"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vAlign w:val="center"/>
          </w:tcPr>
          <w:p w14:paraId="265DE949"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vAlign w:val="center"/>
          </w:tcPr>
          <w:p w14:paraId="7BCB5A3A"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43515290"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21D942F2" w14:textId="77777777" w:rsidR="00582066" w:rsidRPr="005C10EB" w:rsidRDefault="00582066" w:rsidP="001A4865">
            <w:pPr>
              <w:widowControl/>
              <w:jc w:val="center"/>
              <w:rPr>
                <w:rFonts w:ascii="Arial" w:eastAsia="等线" w:hAnsi="Arial" w:cs="Arial"/>
                <w:kern w:val="0"/>
                <w:sz w:val="20"/>
                <w:szCs w:val="20"/>
              </w:rPr>
            </w:pPr>
          </w:p>
        </w:tc>
      </w:tr>
      <w:tr w:rsidR="00AC0A2B" w:rsidRPr="005C10EB" w14:paraId="341268DE" w14:textId="77777777" w:rsidTr="00582066">
        <w:trPr>
          <w:trHeight w:hRule="exact" w:val="284"/>
        </w:trPr>
        <w:tc>
          <w:tcPr>
            <w:tcW w:w="998" w:type="pct"/>
            <w:shd w:val="clear" w:color="auto" w:fill="auto"/>
            <w:vAlign w:val="center"/>
          </w:tcPr>
          <w:p w14:paraId="2A5BE990" w14:textId="13EFBA7A"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231BFCAD"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3B937A4" w14:textId="43633E4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4.08 (2.69, 5.49)</w:t>
            </w:r>
          </w:p>
        </w:tc>
        <w:tc>
          <w:tcPr>
            <w:tcW w:w="797" w:type="pct"/>
            <w:shd w:val="clear" w:color="auto" w:fill="auto"/>
          </w:tcPr>
          <w:p w14:paraId="73984A4B" w14:textId="283943D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4.74 (3.34, 6.16)</w:t>
            </w:r>
          </w:p>
        </w:tc>
        <w:tc>
          <w:tcPr>
            <w:tcW w:w="859" w:type="pct"/>
            <w:shd w:val="clear" w:color="auto" w:fill="auto"/>
          </w:tcPr>
          <w:p w14:paraId="34671688" w14:textId="34C1090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6.16 (4.79, 7.56)</w:t>
            </w:r>
          </w:p>
        </w:tc>
        <w:tc>
          <w:tcPr>
            <w:tcW w:w="827" w:type="pct"/>
            <w:shd w:val="clear" w:color="auto" w:fill="auto"/>
            <w:vAlign w:val="center"/>
          </w:tcPr>
          <w:p w14:paraId="71D83FD6" w14:textId="04680CC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1.97 (1.58, 2.36)</w:t>
            </w:r>
          </w:p>
        </w:tc>
        <w:tc>
          <w:tcPr>
            <w:tcW w:w="306" w:type="pct"/>
            <w:shd w:val="clear" w:color="auto" w:fill="auto"/>
            <w:vAlign w:val="center"/>
          </w:tcPr>
          <w:p w14:paraId="1015EC2E" w14:textId="07320E3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AC0A2B" w:rsidRPr="005C10EB" w14:paraId="065CCD39" w14:textId="77777777" w:rsidTr="00582066">
        <w:trPr>
          <w:trHeight w:hRule="exact" w:val="284"/>
        </w:trPr>
        <w:tc>
          <w:tcPr>
            <w:tcW w:w="998" w:type="pct"/>
            <w:shd w:val="clear" w:color="auto" w:fill="auto"/>
            <w:vAlign w:val="center"/>
          </w:tcPr>
          <w:p w14:paraId="641A4062" w14:textId="775C46BC"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5E24D88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6928BBA" w14:textId="2DD76CA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4.07 (2.80, 5.35)</w:t>
            </w:r>
          </w:p>
        </w:tc>
        <w:tc>
          <w:tcPr>
            <w:tcW w:w="797" w:type="pct"/>
            <w:shd w:val="clear" w:color="auto" w:fill="auto"/>
          </w:tcPr>
          <w:p w14:paraId="7F07479E" w14:textId="189838A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4.73 (3.43, 6.04)</w:t>
            </w:r>
          </w:p>
        </w:tc>
        <w:tc>
          <w:tcPr>
            <w:tcW w:w="859" w:type="pct"/>
            <w:shd w:val="clear" w:color="auto" w:fill="auto"/>
          </w:tcPr>
          <w:p w14:paraId="55536B90" w14:textId="19D49C4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6.37 (5.15, 7.60)</w:t>
            </w:r>
          </w:p>
        </w:tc>
        <w:tc>
          <w:tcPr>
            <w:tcW w:w="827" w:type="pct"/>
            <w:shd w:val="clear" w:color="auto" w:fill="auto"/>
            <w:vAlign w:val="center"/>
          </w:tcPr>
          <w:p w14:paraId="7C525431" w14:textId="7765196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2.02 (1.66, 2.37)</w:t>
            </w:r>
          </w:p>
        </w:tc>
        <w:tc>
          <w:tcPr>
            <w:tcW w:w="306" w:type="pct"/>
            <w:shd w:val="clear" w:color="auto" w:fill="auto"/>
            <w:vAlign w:val="center"/>
          </w:tcPr>
          <w:p w14:paraId="7D74D6AE" w14:textId="5B584CA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4F1DB09C" w14:textId="77777777" w:rsidTr="00582066">
        <w:trPr>
          <w:trHeight w:hRule="exact" w:val="284"/>
        </w:trPr>
        <w:tc>
          <w:tcPr>
            <w:tcW w:w="998" w:type="pct"/>
            <w:shd w:val="clear" w:color="auto" w:fill="auto"/>
            <w:vAlign w:val="center"/>
          </w:tcPr>
          <w:p w14:paraId="0C01F119" w14:textId="77777777" w:rsidR="00582066" w:rsidRPr="005C10EB" w:rsidRDefault="00582066" w:rsidP="00FD0313">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LDL-C (n=16,301)</w:t>
            </w:r>
          </w:p>
        </w:tc>
        <w:tc>
          <w:tcPr>
            <w:tcW w:w="451" w:type="pct"/>
            <w:shd w:val="clear" w:color="auto" w:fill="auto"/>
            <w:vAlign w:val="center"/>
          </w:tcPr>
          <w:p w14:paraId="418B0135"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vAlign w:val="center"/>
          </w:tcPr>
          <w:p w14:paraId="0CBA1FC8"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vAlign w:val="center"/>
          </w:tcPr>
          <w:p w14:paraId="5B61E0BF"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vAlign w:val="center"/>
          </w:tcPr>
          <w:p w14:paraId="54F7D5DA"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42D3FD90"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59B35055" w14:textId="77777777" w:rsidR="00582066" w:rsidRPr="005C10EB" w:rsidRDefault="00582066" w:rsidP="001A4865">
            <w:pPr>
              <w:widowControl/>
              <w:jc w:val="center"/>
              <w:rPr>
                <w:rFonts w:ascii="Arial" w:eastAsia="等线" w:hAnsi="Arial" w:cs="Arial"/>
                <w:kern w:val="0"/>
                <w:sz w:val="20"/>
                <w:szCs w:val="20"/>
              </w:rPr>
            </w:pPr>
          </w:p>
        </w:tc>
      </w:tr>
      <w:tr w:rsidR="00AC0A2B" w:rsidRPr="005C10EB" w14:paraId="13D36B47" w14:textId="77777777" w:rsidTr="00582066">
        <w:trPr>
          <w:trHeight w:hRule="exact" w:val="284"/>
        </w:trPr>
        <w:tc>
          <w:tcPr>
            <w:tcW w:w="998" w:type="pct"/>
            <w:shd w:val="clear" w:color="auto" w:fill="auto"/>
            <w:vAlign w:val="center"/>
          </w:tcPr>
          <w:p w14:paraId="2FC8E4E9" w14:textId="3449A937"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490297F5"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38C7FA1" w14:textId="6C5A0AA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-0.15 (-2.14, 1.87)</w:t>
            </w:r>
          </w:p>
        </w:tc>
        <w:tc>
          <w:tcPr>
            <w:tcW w:w="797" w:type="pct"/>
            <w:shd w:val="clear" w:color="auto" w:fill="auto"/>
          </w:tcPr>
          <w:p w14:paraId="4008ED00" w14:textId="7CDF57D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-0.87 (-2.95, 1.24)</w:t>
            </w:r>
          </w:p>
        </w:tc>
        <w:tc>
          <w:tcPr>
            <w:tcW w:w="859" w:type="pct"/>
            <w:shd w:val="clear" w:color="auto" w:fill="auto"/>
          </w:tcPr>
          <w:p w14:paraId="3178E49B" w14:textId="4B8D145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-0.02 (-1.97, 1.97)</w:t>
            </w:r>
          </w:p>
        </w:tc>
        <w:tc>
          <w:tcPr>
            <w:tcW w:w="827" w:type="pct"/>
            <w:shd w:val="clear" w:color="auto" w:fill="auto"/>
          </w:tcPr>
          <w:p w14:paraId="05E6CC5A" w14:textId="34CB9C7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-0.10 (-0.67, 0.48)</w:t>
            </w:r>
          </w:p>
        </w:tc>
        <w:tc>
          <w:tcPr>
            <w:tcW w:w="306" w:type="pct"/>
            <w:shd w:val="clear" w:color="auto" w:fill="auto"/>
            <w:vAlign w:val="center"/>
          </w:tcPr>
          <w:p w14:paraId="023A5B76" w14:textId="67CCD5A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0.742</w:t>
            </w:r>
          </w:p>
        </w:tc>
      </w:tr>
      <w:tr w:rsidR="00AC0A2B" w:rsidRPr="005C10EB" w14:paraId="3C569DD6" w14:textId="77777777" w:rsidTr="00582066">
        <w:trPr>
          <w:trHeight w:hRule="exact" w:val="284"/>
        </w:trPr>
        <w:tc>
          <w:tcPr>
            <w:tcW w:w="998" w:type="pct"/>
            <w:shd w:val="clear" w:color="auto" w:fill="auto"/>
            <w:vAlign w:val="center"/>
          </w:tcPr>
          <w:p w14:paraId="65E718D3" w14:textId="171A15A6"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6DB04A3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p w14:paraId="1F1B1717" w14:textId="77777777" w:rsidR="00AC0A2B" w:rsidRPr="005C10EB" w:rsidRDefault="00AC0A2B" w:rsidP="00AC0A2B">
            <w:pPr>
              <w:rPr>
                <w:rFonts w:ascii="Arial" w:eastAsia="等线" w:hAnsi="Arial" w:cs="Arial"/>
                <w:sz w:val="20"/>
                <w:szCs w:val="20"/>
              </w:rPr>
            </w:pPr>
          </w:p>
          <w:p w14:paraId="6D518660" w14:textId="77777777" w:rsidR="00AC0A2B" w:rsidRPr="005C10EB" w:rsidRDefault="00AC0A2B" w:rsidP="00AC0A2B">
            <w:pPr>
              <w:rPr>
                <w:rFonts w:ascii="Arial" w:eastAsia="等线" w:hAnsi="Arial" w:cs="Arial"/>
                <w:sz w:val="20"/>
                <w:szCs w:val="20"/>
              </w:rPr>
            </w:pPr>
          </w:p>
          <w:p w14:paraId="6B9CF37A" w14:textId="77777777" w:rsidR="00AC0A2B" w:rsidRPr="005C10EB" w:rsidRDefault="00AC0A2B" w:rsidP="00AC0A2B">
            <w:pPr>
              <w:rPr>
                <w:rFonts w:ascii="Arial" w:eastAsia="等线" w:hAnsi="Arial" w:cs="Arial"/>
                <w:sz w:val="20"/>
                <w:szCs w:val="20"/>
              </w:rPr>
            </w:pPr>
          </w:p>
        </w:tc>
        <w:tc>
          <w:tcPr>
            <w:tcW w:w="762" w:type="pct"/>
            <w:shd w:val="clear" w:color="auto" w:fill="auto"/>
          </w:tcPr>
          <w:p w14:paraId="7F359105" w14:textId="2C86B3C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-0.36 (-2.31, 1.63)</w:t>
            </w:r>
          </w:p>
        </w:tc>
        <w:tc>
          <w:tcPr>
            <w:tcW w:w="797" w:type="pct"/>
            <w:shd w:val="clear" w:color="auto" w:fill="auto"/>
          </w:tcPr>
          <w:p w14:paraId="450956D7" w14:textId="214DDE2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-1.00 (-3.06, 1.10)</w:t>
            </w:r>
          </w:p>
        </w:tc>
        <w:tc>
          <w:tcPr>
            <w:tcW w:w="859" w:type="pct"/>
            <w:shd w:val="clear" w:color="auto" w:fill="auto"/>
          </w:tcPr>
          <w:p w14:paraId="125550D9" w14:textId="7680851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-0.29 (-2.26, 1.71)</w:t>
            </w:r>
          </w:p>
        </w:tc>
        <w:tc>
          <w:tcPr>
            <w:tcW w:w="827" w:type="pct"/>
            <w:shd w:val="clear" w:color="auto" w:fill="auto"/>
          </w:tcPr>
          <w:p w14:paraId="0ABADAE2" w14:textId="77777777" w:rsidR="00AC0A2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-0.15 (-0.73, 0.43)</w:t>
            </w:r>
          </w:p>
          <w:p w14:paraId="6A7CF376" w14:textId="77777777" w:rsidR="007531AC" w:rsidRPr="00CB5C4B" w:rsidRDefault="007531AC" w:rsidP="00CB5C4B">
            <w:pPr>
              <w:rPr>
                <w:rFonts w:ascii="Arial" w:eastAsia="等线" w:hAnsi="Arial" w:cs="Arial"/>
                <w:sz w:val="20"/>
                <w:szCs w:val="20"/>
              </w:rPr>
            </w:pPr>
          </w:p>
          <w:p w14:paraId="28EAE228" w14:textId="77777777" w:rsidR="007531AC" w:rsidRPr="00CB5C4B" w:rsidRDefault="007531AC" w:rsidP="00CB5C4B">
            <w:pPr>
              <w:rPr>
                <w:rFonts w:ascii="Arial" w:eastAsia="等线" w:hAnsi="Arial" w:cs="Arial"/>
                <w:sz w:val="20"/>
                <w:szCs w:val="20"/>
              </w:rPr>
            </w:pPr>
          </w:p>
          <w:p w14:paraId="6188B7DE" w14:textId="77777777" w:rsidR="007531AC" w:rsidRPr="00CB5C4B" w:rsidRDefault="007531AC" w:rsidP="00CB5C4B">
            <w:pPr>
              <w:rPr>
                <w:rFonts w:ascii="Arial" w:eastAsia="等线" w:hAnsi="Arial" w:cs="Arial"/>
                <w:sz w:val="20"/>
                <w:szCs w:val="20"/>
              </w:rPr>
            </w:pPr>
          </w:p>
          <w:p w14:paraId="618A6DC7" w14:textId="77777777" w:rsidR="007531AC" w:rsidRPr="00CB5C4B" w:rsidRDefault="007531AC" w:rsidP="00CB5C4B">
            <w:pPr>
              <w:rPr>
                <w:rFonts w:ascii="Arial" w:eastAsia="等线" w:hAnsi="Arial" w:cs="Arial"/>
                <w:sz w:val="20"/>
                <w:szCs w:val="20"/>
              </w:rPr>
            </w:pPr>
          </w:p>
          <w:p w14:paraId="6AF812E0" w14:textId="77777777" w:rsidR="007531AC" w:rsidRPr="00CB5C4B" w:rsidRDefault="007531AC" w:rsidP="00CB5C4B">
            <w:pPr>
              <w:rPr>
                <w:rFonts w:ascii="Arial" w:eastAsia="等线" w:hAnsi="Arial" w:cs="Arial"/>
                <w:sz w:val="20"/>
                <w:szCs w:val="20"/>
              </w:rPr>
            </w:pPr>
          </w:p>
          <w:p w14:paraId="7028E209" w14:textId="77777777" w:rsidR="007531AC" w:rsidRPr="00CB5C4B" w:rsidRDefault="007531AC" w:rsidP="00CB5C4B">
            <w:pPr>
              <w:rPr>
                <w:rFonts w:ascii="Arial" w:eastAsia="等线" w:hAnsi="Arial" w:cs="Arial"/>
                <w:sz w:val="20"/>
                <w:szCs w:val="20"/>
              </w:rPr>
            </w:pPr>
          </w:p>
          <w:p w14:paraId="6E0B4708" w14:textId="49F8FDAE" w:rsidR="007531AC" w:rsidRPr="00CB5C4B" w:rsidRDefault="007531AC" w:rsidP="00CB5C4B">
            <w:pPr>
              <w:jc w:val="right"/>
              <w:rPr>
                <w:rFonts w:ascii="Arial" w:eastAsia="等线" w:hAnsi="Arial" w:cs="Arial"/>
                <w:sz w:val="20"/>
                <w:szCs w:val="20"/>
              </w:rPr>
            </w:pPr>
          </w:p>
        </w:tc>
        <w:tc>
          <w:tcPr>
            <w:tcW w:w="306" w:type="pct"/>
            <w:shd w:val="clear" w:color="auto" w:fill="auto"/>
            <w:vAlign w:val="center"/>
          </w:tcPr>
          <w:p w14:paraId="41B0F292" w14:textId="24CDB0D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0.603</w:t>
            </w:r>
          </w:p>
        </w:tc>
      </w:tr>
      <w:tr w:rsidR="00582066" w:rsidRPr="005C10EB" w14:paraId="3B3BEB50" w14:textId="77777777" w:rsidTr="00582066">
        <w:trPr>
          <w:trHeight w:hRule="exact" w:val="284"/>
        </w:trPr>
        <w:tc>
          <w:tcPr>
            <w:tcW w:w="998" w:type="pct"/>
            <w:shd w:val="clear" w:color="auto" w:fill="auto"/>
            <w:vAlign w:val="center"/>
          </w:tcPr>
          <w:p w14:paraId="189A3CD0" w14:textId="1899FBA2" w:rsidR="00582066" w:rsidRPr="005C10EB" w:rsidRDefault="00582066" w:rsidP="00FD0313">
            <w:pPr>
              <w:widowControl/>
              <w:ind w:firstLineChars="100" w:firstLine="200"/>
              <w:jc w:val="left"/>
              <w:rPr>
                <w:rFonts w:ascii="Arial" w:eastAsia="Times New Roman" w:hAnsi="Arial" w:cs="Arial"/>
                <w:kern w:val="0"/>
                <w:sz w:val="20"/>
                <w:szCs w:val="20"/>
                <w:lang w:eastAsia="en-US"/>
              </w:rPr>
            </w:pPr>
            <w:proofErr w:type="spellStart"/>
            <w:r w:rsidRPr="005C10EB">
              <w:rPr>
                <w:rFonts w:ascii="Arial" w:hAnsi="Arial" w:cs="Arial"/>
                <w:b/>
                <w:bCs/>
                <w:kern w:val="0"/>
                <w:sz w:val="20"/>
                <w:szCs w:val="20"/>
              </w:rPr>
              <w:lastRenderedPageBreak/>
              <w:t>ApoB</w:t>
            </w:r>
            <w:proofErr w:type="spellEnd"/>
            <w:r w:rsidRPr="005C10EB">
              <w:rPr>
                <w:rFonts w:ascii="Arial" w:hAnsi="Arial" w:cs="Arial"/>
                <w:b/>
                <w:bCs/>
                <w:kern w:val="0"/>
                <w:sz w:val="20"/>
                <w:szCs w:val="20"/>
              </w:rPr>
              <w:t xml:space="preserve"> (n=12,636)</w:t>
            </w:r>
          </w:p>
        </w:tc>
        <w:tc>
          <w:tcPr>
            <w:tcW w:w="451" w:type="pct"/>
            <w:shd w:val="clear" w:color="auto" w:fill="auto"/>
            <w:vAlign w:val="center"/>
          </w:tcPr>
          <w:p w14:paraId="701BC8EF"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vAlign w:val="center"/>
          </w:tcPr>
          <w:p w14:paraId="74F85CB3"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vAlign w:val="center"/>
          </w:tcPr>
          <w:p w14:paraId="7709442C"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vAlign w:val="center"/>
          </w:tcPr>
          <w:p w14:paraId="398943A5"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61F4EDED"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0C5886E6" w14:textId="77777777" w:rsidR="00582066" w:rsidRPr="005C10EB" w:rsidRDefault="00582066" w:rsidP="001A4865">
            <w:pPr>
              <w:widowControl/>
              <w:jc w:val="center"/>
              <w:rPr>
                <w:rFonts w:ascii="Arial" w:eastAsia="等线" w:hAnsi="Arial" w:cs="Arial"/>
                <w:kern w:val="0"/>
                <w:sz w:val="20"/>
                <w:szCs w:val="20"/>
              </w:rPr>
            </w:pPr>
          </w:p>
        </w:tc>
      </w:tr>
      <w:tr w:rsidR="00AC0A2B" w:rsidRPr="005C10EB" w14:paraId="320AF195" w14:textId="77777777" w:rsidTr="00582066">
        <w:trPr>
          <w:trHeight w:hRule="exact" w:val="284"/>
        </w:trPr>
        <w:tc>
          <w:tcPr>
            <w:tcW w:w="998" w:type="pct"/>
            <w:shd w:val="clear" w:color="auto" w:fill="auto"/>
            <w:vAlign w:val="center"/>
          </w:tcPr>
          <w:p w14:paraId="3721C97A" w14:textId="41DFCD79"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263B2A3C"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6CFFC44" w14:textId="4A77C72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-1.56 (-3.60, 0.52)</w:t>
            </w:r>
          </w:p>
        </w:tc>
        <w:tc>
          <w:tcPr>
            <w:tcW w:w="797" w:type="pct"/>
            <w:shd w:val="clear" w:color="auto" w:fill="auto"/>
          </w:tcPr>
          <w:p w14:paraId="340D8695" w14:textId="6BF150B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-2.82 (-4.89, -0.70)</w:t>
            </w:r>
          </w:p>
        </w:tc>
        <w:tc>
          <w:tcPr>
            <w:tcW w:w="859" w:type="pct"/>
            <w:shd w:val="clear" w:color="auto" w:fill="auto"/>
          </w:tcPr>
          <w:p w14:paraId="05F0DFB8" w14:textId="698021A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-1.19 (-3.18, 0.84)</w:t>
            </w:r>
          </w:p>
        </w:tc>
        <w:tc>
          <w:tcPr>
            <w:tcW w:w="827" w:type="pct"/>
            <w:shd w:val="clear" w:color="auto" w:fill="auto"/>
          </w:tcPr>
          <w:p w14:paraId="04C3444E" w14:textId="536B918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-0.35 (-0.93, 0.24)</w:t>
            </w:r>
          </w:p>
        </w:tc>
        <w:tc>
          <w:tcPr>
            <w:tcW w:w="306" w:type="pct"/>
            <w:shd w:val="clear" w:color="auto" w:fill="auto"/>
            <w:vAlign w:val="center"/>
          </w:tcPr>
          <w:p w14:paraId="52200920" w14:textId="262F413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0.244</w:t>
            </w:r>
          </w:p>
        </w:tc>
      </w:tr>
      <w:tr w:rsidR="00AC0A2B" w:rsidRPr="005C10EB" w14:paraId="52975A18" w14:textId="77777777" w:rsidTr="00582066">
        <w:trPr>
          <w:trHeight w:hRule="exact" w:val="284"/>
        </w:trPr>
        <w:tc>
          <w:tcPr>
            <w:tcW w:w="998" w:type="pct"/>
            <w:shd w:val="clear" w:color="auto" w:fill="auto"/>
            <w:vAlign w:val="center"/>
          </w:tcPr>
          <w:p w14:paraId="5D6ACAEB" w14:textId="72FC3C15"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64F78B2F"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7A386E9" w14:textId="49991C9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-1.59 (-3.57, 0.43)</w:t>
            </w:r>
          </w:p>
        </w:tc>
        <w:tc>
          <w:tcPr>
            <w:tcW w:w="797" w:type="pct"/>
            <w:shd w:val="clear" w:color="auto" w:fill="auto"/>
          </w:tcPr>
          <w:p w14:paraId="277B3D49" w14:textId="43A8468E"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-2.92 (-4.90, -0.89)</w:t>
            </w:r>
          </w:p>
        </w:tc>
        <w:tc>
          <w:tcPr>
            <w:tcW w:w="859" w:type="pct"/>
            <w:shd w:val="clear" w:color="auto" w:fill="auto"/>
          </w:tcPr>
          <w:p w14:paraId="3DEAEC8A" w14:textId="6903D8E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-1.50 (-3.46, 0.50)</w:t>
            </w:r>
          </w:p>
        </w:tc>
        <w:tc>
          <w:tcPr>
            <w:tcW w:w="827" w:type="pct"/>
            <w:shd w:val="clear" w:color="auto" w:fill="auto"/>
          </w:tcPr>
          <w:p w14:paraId="78814DDC" w14:textId="3FA592A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-0.44 (-1.02, 0.15)</w:t>
            </w:r>
          </w:p>
        </w:tc>
        <w:tc>
          <w:tcPr>
            <w:tcW w:w="306" w:type="pct"/>
            <w:shd w:val="clear" w:color="auto" w:fill="auto"/>
            <w:vAlign w:val="center"/>
          </w:tcPr>
          <w:p w14:paraId="1394E810" w14:textId="172D53E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0.141</w:t>
            </w:r>
          </w:p>
        </w:tc>
      </w:tr>
      <w:tr w:rsidR="00582066" w:rsidRPr="005C10EB" w14:paraId="20E8AA87" w14:textId="77777777" w:rsidTr="00582066">
        <w:trPr>
          <w:trHeight w:hRule="exact" w:val="284"/>
        </w:trPr>
        <w:tc>
          <w:tcPr>
            <w:tcW w:w="998" w:type="pct"/>
            <w:shd w:val="clear" w:color="auto" w:fill="auto"/>
            <w:vAlign w:val="center"/>
          </w:tcPr>
          <w:p w14:paraId="537E2935" w14:textId="04485842" w:rsidR="00582066" w:rsidRPr="005C10EB" w:rsidRDefault="00582066" w:rsidP="001A4865">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Animal-based LCD</w:t>
            </w:r>
          </w:p>
        </w:tc>
        <w:tc>
          <w:tcPr>
            <w:tcW w:w="451" w:type="pct"/>
            <w:shd w:val="clear" w:color="auto" w:fill="auto"/>
            <w:vAlign w:val="center"/>
          </w:tcPr>
          <w:p w14:paraId="29FFA84D"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tcPr>
          <w:p w14:paraId="4FE867D7"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tcPr>
          <w:p w14:paraId="21E48317"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tcPr>
          <w:p w14:paraId="5685D6FB"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67953BEA"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63286CF4" w14:textId="77777777" w:rsidR="00582066" w:rsidRPr="005C10EB" w:rsidRDefault="00582066" w:rsidP="001A4865">
            <w:pPr>
              <w:widowControl/>
              <w:jc w:val="center"/>
              <w:rPr>
                <w:rFonts w:ascii="Arial" w:eastAsia="等线" w:hAnsi="Arial" w:cs="Arial"/>
                <w:kern w:val="0"/>
                <w:sz w:val="20"/>
                <w:szCs w:val="20"/>
              </w:rPr>
            </w:pPr>
          </w:p>
        </w:tc>
      </w:tr>
      <w:tr w:rsidR="00582066" w:rsidRPr="005C10EB" w14:paraId="08FF192C" w14:textId="77777777" w:rsidTr="00582066">
        <w:trPr>
          <w:trHeight w:hRule="exact" w:val="284"/>
        </w:trPr>
        <w:tc>
          <w:tcPr>
            <w:tcW w:w="998" w:type="pct"/>
            <w:shd w:val="clear" w:color="auto" w:fill="auto"/>
            <w:vAlign w:val="center"/>
          </w:tcPr>
          <w:p w14:paraId="70350391" w14:textId="665BCB3E" w:rsidR="00582066" w:rsidRPr="005C10EB" w:rsidRDefault="00582066" w:rsidP="00FD0313">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TG</w:t>
            </w:r>
            <w:r w:rsidRPr="005C10EB">
              <w:rPr>
                <w:rFonts w:ascii="Arial" w:hAnsi="Arial" w:cs="Arial"/>
                <w:b/>
                <w:bCs/>
                <w:kern w:val="0"/>
                <w:sz w:val="20"/>
                <w:szCs w:val="20"/>
              </w:rPr>
              <w:t xml:space="preserve"> (n=16,586)</w:t>
            </w:r>
          </w:p>
        </w:tc>
        <w:tc>
          <w:tcPr>
            <w:tcW w:w="451" w:type="pct"/>
            <w:shd w:val="clear" w:color="auto" w:fill="auto"/>
            <w:vAlign w:val="center"/>
          </w:tcPr>
          <w:p w14:paraId="3CD6D001" w14:textId="77777777" w:rsidR="00582066" w:rsidRPr="005C10EB" w:rsidRDefault="00582066" w:rsidP="001A4865">
            <w:pPr>
              <w:widowControl/>
              <w:jc w:val="center"/>
              <w:rPr>
                <w:rFonts w:ascii="Arial" w:eastAsia="等线" w:hAnsi="Arial" w:cs="Arial"/>
                <w:kern w:val="0"/>
                <w:sz w:val="20"/>
                <w:szCs w:val="20"/>
              </w:rPr>
            </w:pPr>
          </w:p>
        </w:tc>
        <w:tc>
          <w:tcPr>
            <w:tcW w:w="762" w:type="pct"/>
            <w:shd w:val="clear" w:color="auto" w:fill="auto"/>
          </w:tcPr>
          <w:p w14:paraId="17F699CC" w14:textId="77777777" w:rsidR="00582066" w:rsidRPr="005C10EB" w:rsidRDefault="00582066" w:rsidP="001A4865">
            <w:pPr>
              <w:widowControl/>
              <w:jc w:val="center"/>
              <w:rPr>
                <w:rFonts w:ascii="Arial" w:eastAsia="等线" w:hAnsi="Arial" w:cs="Arial"/>
                <w:kern w:val="0"/>
                <w:sz w:val="20"/>
                <w:szCs w:val="20"/>
              </w:rPr>
            </w:pPr>
          </w:p>
        </w:tc>
        <w:tc>
          <w:tcPr>
            <w:tcW w:w="797" w:type="pct"/>
            <w:shd w:val="clear" w:color="auto" w:fill="auto"/>
          </w:tcPr>
          <w:p w14:paraId="6A76DC02" w14:textId="77777777" w:rsidR="00582066" w:rsidRPr="005C10EB" w:rsidRDefault="00582066" w:rsidP="001A4865">
            <w:pPr>
              <w:widowControl/>
              <w:jc w:val="center"/>
              <w:rPr>
                <w:rFonts w:ascii="Arial" w:eastAsia="等线" w:hAnsi="Arial" w:cs="Arial"/>
                <w:kern w:val="0"/>
                <w:sz w:val="20"/>
                <w:szCs w:val="20"/>
              </w:rPr>
            </w:pPr>
          </w:p>
        </w:tc>
        <w:tc>
          <w:tcPr>
            <w:tcW w:w="859" w:type="pct"/>
            <w:shd w:val="clear" w:color="auto" w:fill="auto"/>
          </w:tcPr>
          <w:p w14:paraId="6CE31BB4" w14:textId="77777777" w:rsidR="00582066" w:rsidRPr="005C10EB" w:rsidRDefault="00582066" w:rsidP="001A4865">
            <w:pPr>
              <w:widowControl/>
              <w:jc w:val="center"/>
              <w:rPr>
                <w:rFonts w:ascii="Arial" w:eastAsia="等线" w:hAnsi="Arial" w:cs="Arial"/>
                <w:kern w:val="0"/>
                <w:sz w:val="20"/>
                <w:szCs w:val="20"/>
              </w:rPr>
            </w:pPr>
          </w:p>
        </w:tc>
        <w:tc>
          <w:tcPr>
            <w:tcW w:w="827" w:type="pct"/>
            <w:shd w:val="clear" w:color="auto" w:fill="auto"/>
            <w:vAlign w:val="center"/>
          </w:tcPr>
          <w:p w14:paraId="5FAAC691" w14:textId="77777777" w:rsidR="00582066" w:rsidRPr="005C10EB" w:rsidRDefault="00582066" w:rsidP="001A4865">
            <w:pPr>
              <w:widowControl/>
              <w:jc w:val="center"/>
              <w:rPr>
                <w:rFonts w:ascii="Arial" w:eastAsia="等线" w:hAnsi="Arial" w:cs="Arial"/>
                <w:kern w:val="0"/>
                <w:sz w:val="20"/>
                <w:szCs w:val="20"/>
              </w:rPr>
            </w:pPr>
          </w:p>
        </w:tc>
        <w:tc>
          <w:tcPr>
            <w:tcW w:w="306" w:type="pct"/>
            <w:shd w:val="clear" w:color="auto" w:fill="auto"/>
            <w:vAlign w:val="center"/>
          </w:tcPr>
          <w:p w14:paraId="3590A462" w14:textId="77777777" w:rsidR="00582066" w:rsidRPr="005C10EB" w:rsidRDefault="00582066" w:rsidP="001A4865">
            <w:pPr>
              <w:widowControl/>
              <w:jc w:val="center"/>
              <w:rPr>
                <w:rFonts w:ascii="Arial" w:eastAsia="等线" w:hAnsi="Arial" w:cs="Arial"/>
                <w:kern w:val="0"/>
                <w:sz w:val="20"/>
                <w:szCs w:val="20"/>
              </w:rPr>
            </w:pPr>
          </w:p>
        </w:tc>
      </w:tr>
      <w:tr w:rsidR="00AC0A2B" w:rsidRPr="005C10EB" w14:paraId="5976C868" w14:textId="77777777" w:rsidTr="00582066">
        <w:trPr>
          <w:trHeight w:hRule="exact" w:val="284"/>
        </w:trPr>
        <w:tc>
          <w:tcPr>
            <w:tcW w:w="998" w:type="pct"/>
            <w:shd w:val="clear" w:color="auto" w:fill="auto"/>
            <w:vAlign w:val="center"/>
          </w:tcPr>
          <w:p w14:paraId="4F07688B" w14:textId="317652E7"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6A427EF3"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140D240B" w14:textId="2081B42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-2.32 (-5.92, 1.42)</w:t>
            </w:r>
          </w:p>
        </w:tc>
        <w:tc>
          <w:tcPr>
            <w:tcW w:w="797" w:type="pct"/>
            <w:shd w:val="clear" w:color="auto" w:fill="auto"/>
          </w:tcPr>
          <w:p w14:paraId="572C85D3" w14:textId="5395105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-0.67 (-4.22, 3.01)</w:t>
            </w:r>
          </w:p>
        </w:tc>
        <w:tc>
          <w:tcPr>
            <w:tcW w:w="859" w:type="pct"/>
            <w:shd w:val="clear" w:color="auto" w:fill="auto"/>
          </w:tcPr>
          <w:p w14:paraId="6216C299" w14:textId="689E8C0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-4.21 (-7.81, -0.47)</w:t>
            </w:r>
          </w:p>
        </w:tc>
        <w:tc>
          <w:tcPr>
            <w:tcW w:w="827" w:type="pct"/>
            <w:shd w:val="clear" w:color="auto" w:fill="auto"/>
            <w:vAlign w:val="center"/>
          </w:tcPr>
          <w:p w14:paraId="1E344458" w14:textId="7D5884F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-0.73 (-1.56, 0.11)</w:t>
            </w:r>
          </w:p>
        </w:tc>
        <w:tc>
          <w:tcPr>
            <w:tcW w:w="306" w:type="pct"/>
            <w:shd w:val="clear" w:color="auto" w:fill="auto"/>
            <w:vAlign w:val="center"/>
          </w:tcPr>
          <w:p w14:paraId="562EB8DD" w14:textId="6B90533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0.089</w:t>
            </w:r>
          </w:p>
        </w:tc>
      </w:tr>
      <w:tr w:rsidR="00AC0A2B" w:rsidRPr="005C10EB" w14:paraId="24A5AF56" w14:textId="77777777" w:rsidTr="00582066">
        <w:trPr>
          <w:trHeight w:hRule="exact" w:val="284"/>
        </w:trPr>
        <w:tc>
          <w:tcPr>
            <w:tcW w:w="998" w:type="pct"/>
            <w:shd w:val="clear" w:color="auto" w:fill="auto"/>
            <w:vAlign w:val="center"/>
          </w:tcPr>
          <w:p w14:paraId="5550FB42" w14:textId="6118D3F9"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1EC40758"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15A71D1" w14:textId="7B24D6C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-3.79 (-7.37, -0.06)</w:t>
            </w:r>
          </w:p>
        </w:tc>
        <w:tc>
          <w:tcPr>
            <w:tcW w:w="797" w:type="pct"/>
            <w:shd w:val="clear" w:color="auto" w:fill="auto"/>
          </w:tcPr>
          <w:p w14:paraId="65CD3744" w14:textId="410763B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-2.25 (-5.69, 1.32)</w:t>
            </w:r>
          </w:p>
        </w:tc>
        <w:tc>
          <w:tcPr>
            <w:tcW w:w="859" w:type="pct"/>
            <w:shd w:val="clear" w:color="auto" w:fill="auto"/>
          </w:tcPr>
          <w:p w14:paraId="0CCE0B77" w14:textId="59459B2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-7.82 (-11.13, -4.39)</w:t>
            </w:r>
          </w:p>
        </w:tc>
        <w:tc>
          <w:tcPr>
            <w:tcW w:w="827" w:type="pct"/>
            <w:shd w:val="clear" w:color="auto" w:fill="auto"/>
            <w:vAlign w:val="center"/>
          </w:tcPr>
          <w:p w14:paraId="579A8CF3" w14:textId="0728294D"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-1.56 (-2.</w:t>
            </w:r>
            <w:proofErr w:type="gramStart"/>
            <w:r w:rsidRPr="005C10EB">
              <w:rPr>
                <w:rFonts w:ascii="Arial" w:eastAsia="等线" w:hAnsi="Arial" w:cs="Arial"/>
                <w:kern w:val="0"/>
                <w:sz w:val="20"/>
                <w:szCs w:val="20"/>
              </w:rPr>
              <w:t>32,-</w:t>
            </w:r>
            <w:proofErr w:type="gramEnd"/>
            <w:r w:rsidRPr="005C10EB">
              <w:rPr>
                <w:rFonts w:ascii="Arial" w:eastAsia="等线" w:hAnsi="Arial" w:cs="Arial"/>
                <w:kern w:val="0"/>
                <w:sz w:val="20"/>
                <w:szCs w:val="20"/>
              </w:rPr>
              <w:t>0.79)</w:t>
            </w:r>
          </w:p>
        </w:tc>
        <w:tc>
          <w:tcPr>
            <w:tcW w:w="306" w:type="pct"/>
            <w:shd w:val="clear" w:color="auto" w:fill="auto"/>
            <w:vAlign w:val="center"/>
          </w:tcPr>
          <w:p w14:paraId="5F1E335F" w14:textId="157833C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7880A245" w14:textId="77777777" w:rsidTr="00582066">
        <w:trPr>
          <w:trHeight w:hRule="exact" w:val="284"/>
        </w:trPr>
        <w:tc>
          <w:tcPr>
            <w:tcW w:w="998" w:type="pct"/>
            <w:shd w:val="clear" w:color="auto" w:fill="auto"/>
            <w:vAlign w:val="center"/>
          </w:tcPr>
          <w:p w14:paraId="6B31D04B" w14:textId="77777777" w:rsidR="00582066" w:rsidRPr="005C10EB" w:rsidRDefault="00582066" w:rsidP="00FD0313">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TC</w:t>
            </w:r>
            <w:r w:rsidRPr="005C10EB">
              <w:rPr>
                <w:rFonts w:ascii="Arial" w:hAnsi="Arial" w:cs="Arial"/>
                <w:b/>
                <w:bCs/>
                <w:kern w:val="0"/>
                <w:sz w:val="20"/>
                <w:szCs w:val="20"/>
              </w:rPr>
              <w:t xml:space="preserve"> (n=34,359)</w:t>
            </w:r>
          </w:p>
        </w:tc>
        <w:tc>
          <w:tcPr>
            <w:tcW w:w="451" w:type="pct"/>
            <w:shd w:val="clear" w:color="auto" w:fill="auto"/>
            <w:vAlign w:val="center"/>
          </w:tcPr>
          <w:p w14:paraId="7110CF06" w14:textId="77777777" w:rsidR="00582066" w:rsidRPr="005C10EB" w:rsidRDefault="00582066" w:rsidP="00ED136A">
            <w:pPr>
              <w:widowControl/>
              <w:jc w:val="center"/>
              <w:rPr>
                <w:rFonts w:ascii="Arial" w:eastAsia="等线" w:hAnsi="Arial" w:cs="Arial"/>
                <w:kern w:val="0"/>
                <w:sz w:val="20"/>
                <w:szCs w:val="20"/>
              </w:rPr>
            </w:pPr>
          </w:p>
        </w:tc>
        <w:tc>
          <w:tcPr>
            <w:tcW w:w="762" w:type="pct"/>
            <w:shd w:val="clear" w:color="auto" w:fill="auto"/>
            <w:vAlign w:val="center"/>
          </w:tcPr>
          <w:p w14:paraId="2CE2FAD0" w14:textId="77777777" w:rsidR="00582066" w:rsidRPr="005C10EB" w:rsidRDefault="00582066" w:rsidP="00ED136A">
            <w:pPr>
              <w:widowControl/>
              <w:jc w:val="center"/>
              <w:rPr>
                <w:rFonts w:ascii="Arial" w:eastAsia="等线" w:hAnsi="Arial" w:cs="Arial"/>
                <w:kern w:val="0"/>
                <w:sz w:val="20"/>
                <w:szCs w:val="20"/>
              </w:rPr>
            </w:pPr>
          </w:p>
        </w:tc>
        <w:tc>
          <w:tcPr>
            <w:tcW w:w="797" w:type="pct"/>
            <w:shd w:val="clear" w:color="auto" w:fill="auto"/>
            <w:vAlign w:val="center"/>
          </w:tcPr>
          <w:p w14:paraId="1ABCCB1E" w14:textId="77777777" w:rsidR="00582066" w:rsidRPr="005C10EB" w:rsidRDefault="00582066" w:rsidP="00ED136A">
            <w:pPr>
              <w:widowControl/>
              <w:jc w:val="center"/>
              <w:rPr>
                <w:rFonts w:ascii="Arial" w:eastAsia="等线" w:hAnsi="Arial" w:cs="Arial"/>
                <w:kern w:val="0"/>
                <w:sz w:val="20"/>
                <w:szCs w:val="20"/>
              </w:rPr>
            </w:pPr>
          </w:p>
        </w:tc>
        <w:tc>
          <w:tcPr>
            <w:tcW w:w="859" w:type="pct"/>
            <w:shd w:val="clear" w:color="auto" w:fill="auto"/>
            <w:vAlign w:val="center"/>
          </w:tcPr>
          <w:p w14:paraId="57C8F14C" w14:textId="77777777" w:rsidR="00582066" w:rsidRPr="005C10EB" w:rsidRDefault="00582066" w:rsidP="00ED136A">
            <w:pPr>
              <w:widowControl/>
              <w:jc w:val="center"/>
              <w:rPr>
                <w:rFonts w:ascii="Arial" w:eastAsia="等线" w:hAnsi="Arial" w:cs="Arial"/>
                <w:kern w:val="0"/>
                <w:sz w:val="20"/>
                <w:szCs w:val="20"/>
              </w:rPr>
            </w:pPr>
          </w:p>
        </w:tc>
        <w:tc>
          <w:tcPr>
            <w:tcW w:w="827" w:type="pct"/>
            <w:shd w:val="clear" w:color="auto" w:fill="auto"/>
            <w:vAlign w:val="center"/>
          </w:tcPr>
          <w:p w14:paraId="52DDE1AD" w14:textId="77777777" w:rsidR="00582066" w:rsidRPr="005C10EB" w:rsidRDefault="00582066" w:rsidP="00ED136A">
            <w:pPr>
              <w:widowControl/>
              <w:jc w:val="center"/>
              <w:rPr>
                <w:rFonts w:ascii="Arial" w:eastAsia="等线" w:hAnsi="Arial" w:cs="Arial"/>
                <w:kern w:val="0"/>
                <w:sz w:val="20"/>
                <w:szCs w:val="20"/>
              </w:rPr>
            </w:pPr>
          </w:p>
        </w:tc>
        <w:tc>
          <w:tcPr>
            <w:tcW w:w="306" w:type="pct"/>
            <w:shd w:val="clear" w:color="auto" w:fill="auto"/>
            <w:vAlign w:val="center"/>
          </w:tcPr>
          <w:p w14:paraId="2527875C" w14:textId="77777777" w:rsidR="00582066" w:rsidRPr="005C10EB" w:rsidRDefault="00582066" w:rsidP="00ED136A">
            <w:pPr>
              <w:widowControl/>
              <w:jc w:val="center"/>
              <w:rPr>
                <w:rFonts w:ascii="Arial" w:eastAsia="等线" w:hAnsi="Arial" w:cs="Arial"/>
                <w:kern w:val="0"/>
                <w:sz w:val="20"/>
                <w:szCs w:val="20"/>
              </w:rPr>
            </w:pPr>
          </w:p>
        </w:tc>
      </w:tr>
      <w:tr w:rsidR="00AC0A2B" w:rsidRPr="005C10EB" w14:paraId="3BA23010" w14:textId="77777777" w:rsidTr="00582066">
        <w:trPr>
          <w:trHeight w:hRule="exact" w:val="314"/>
        </w:trPr>
        <w:tc>
          <w:tcPr>
            <w:tcW w:w="998" w:type="pct"/>
            <w:shd w:val="clear" w:color="auto" w:fill="auto"/>
            <w:vAlign w:val="center"/>
          </w:tcPr>
          <w:p w14:paraId="5A7FA81F" w14:textId="17957DB6"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6E619A48"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3168A103" w14:textId="1351F0D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1.47 (0.57, 2.38)</w:t>
            </w:r>
          </w:p>
        </w:tc>
        <w:tc>
          <w:tcPr>
            <w:tcW w:w="797" w:type="pct"/>
            <w:shd w:val="clear" w:color="auto" w:fill="auto"/>
          </w:tcPr>
          <w:p w14:paraId="15F5B673" w14:textId="6EEAED5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1.96 (1.08, 2.84)</w:t>
            </w:r>
          </w:p>
        </w:tc>
        <w:tc>
          <w:tcPr>
            <w:tcW w:w="859" w:type="pct"/>
            <w:shd w:val="clear" w:color="auto" w:fill="auto"/>
          </w:tcPr>
          <w:p w14:paraId="0E6522C3" w14:textId="3085850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2.28 (1.37, 3.21)</w:t>
            </w:r>
          </w:p>
        </w:tc>
        <w:tc>
          <w:tcPr>
            <w:tcW w:w="827" w:type="pct"/>
            <w:shd w:val="clear" w:color="auto" w:fill="auto"/>
            <w:vAlign w:val="center"/>
          </w:tcPr>
          <w:p w14:paraId="58F3432B" w14:textId="193C33AD" w:rsidR="00AC0A2B" w:rsidRPr="005C10EB" w:rsidRDefault="00AC0A2B" w:rsidP="00AC0A2B">
            <w:pPr>
              <w:widowControl/>
              <w:jc w:val="center"/>
              <w:rPr>
                <w:rFonts w:ascii="Arial" w:eastAsia="等线" w:hAnsi="Arial" w:cs="Arial"/>
                <w:sz w:val="20"/>
                <w:szCs w:val="20"/>
              </w:rPr>
            </w:pPr>
            <w:r w:rsidRPr="005C10EB">
              <w:rPr>
                <w:rFonts w:ascii="Arial" w:eastAsia="等线" w:hAnsi="Arial" w:cs="Arial"/>
                <w:kern w:val="0"/>
                <w:sz w:val="20"/>
                <w:szCs w:val="20"/>
              </w:rPr>
              <w:t>0.62 (0.41, 0.83)</w:t>
            </w:r>
          </w:p>
        </w:tc>
        <w:tc>
          <w:tcPr>
            <w:tcW w:w="306" w:type="pct"/>
            <w:shd w:val="clear" w:color="auto" w:fill="auto"/>
            <w:vAlign w:val="center"/>
          </w:tcPr>
          <w:p w14:paraId="0764A888" w14:textId="0345276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AC0A2B" w:rsidRPr="005C10EB" w14:paraId="226F18CF" w14:textId="77777777" w:rsidTr="00582066">
        <w:trPr>
          <w:trHeight w:hRule="exact" w:val="344"/>
        </w:trPr>
        <w:tc>
          <w:tcPr>
            <w:tcW w:w="998" w:type="pct"/>
            <w:shd w:val="clear" w:color="auto" w:fill="auto"/>
            <w:vAlign w:val="center"/>
          </w:tcPr>
          <w:p w14:paraId="1477F855" w14:textId="0FCAEA6A"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597E8FEC"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7642FAB" w14:textId="3F7EC1B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1.33 (0.43, 2.24)</w:t>
            </w:r>
          </w:p>
        </w:tc>
        <w:tc>
          <w:tcPr>
            <w:tcW w:w="797" w:type="pct"/>
            <w:shd w:val="clear" w:color="auto" w:fill="auto"/>
          </w:tcPr>
          <w:p w14:paraId="09859249" w14:textId="493FC8D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1.64 (0.78, 2.51)</w:t>
            </w:r>
          </w:p>
        </w:tc>
        <w:tc>
          <w:tcPr>
            <w:tcW w:w="859" w:type="pct"/>
            <w:shd w:val="clear" w:color="auto" w:fill="auto"/>
          </w:tcPr>
          <w:p w14:paraId="6449A1DB" w14:textId="1DF53FF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1.78 (0.86, 2.71)</w:t>
            </w:r>
          </w:p>
        </w:tc>
        <w:tc>
          <w:tcPr>
            <w:tcW w:w="827" w:type="pct"/>
            <w:shd w:val="clear" w:color="auto" w:fill="auto"/>
            <w:vAlign w:val="center"/>
          </w:tcPr>
          <w:p w14:paraId="77D33642" w14:textId="43C0107C"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0.50 (0.29, 0.71)</w:t>
            </w:r>
          </w:p>
        </w:tc>
        <w:tc>
          <w:tcPr>
            <w:tcW w:w="306" w:type="pct"/>
            <w:shd w:val="clear" w:color="auto" w:fill="auto"/>
            <w:vAlign w:val="center"/>
          </w:tcPr>
          <w:p w14:paraId="7CD56ACC" w14:textId="2DA5B23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2CC2AC7D" w14:textId="77777777" w:rsidTr="00582066">
        <w:trPr>
          <w:trHeight w:hRule="exact" w:val="284"/>
        </w:trPr>
        <w:tc>
          <w:tcPr>
            <w:tcW w:w="998" w:type="pct"/>
            <w:shd w:val="clear" w:color="auto" w:fill="auto"/>
            <w:vAlign w:val="center"/>
          </w:tcPr>
          <w:p w14:paraId="713E40FE" w14:textId="77777777" w:rsidR="00582066" w:rsidRPr="005C10EB" w:rsidRDefault="00582066" w:rsidP="00FD0313">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HDL-C (n=30,150)</w:t>
            </w:r>
          </w:p>
        </w:tc>
        <w:tc>
          <w:tcPr>
            <w:tcW w:w="451" w:type="pct"/>
            <w:shd w:val="clear" w:color="auto" w:fill="auto"/>
            <w:vAlign w:val="center"/>
          </w:tcPr>
          <w:p w14:paraId="7C505737" w14:textId="77777777" w:rsidR="00582066" w:rsidRPr="005C10EB" w:rsidRDefault="00582066" w:rsidP="00ED136A">
            <w:pPr>
              <w:widowControl/>
              <w:jc w:val="center"/>
              <w:rPr>
                <w:rFonts w:ascii="Arial" w:eastAsia="等线" w:hAnsi="Arial" w:cs="Arial"/>
                <w:kern w:val="0"/>
                <w:sz w:val="20"/>
                <w:szCs w:val="20"/>
              </w:rPr>
            </w:pPr>
          </w:p>
        </w:tc>
        <w:tc>
          <w:tcPr>
            <w:tcW w:w="762" w:type="pct"/>
            <w:shd w:val="clear" w:color="auto" w:fill="auto"/>
            <w:vAlign w:val="center"/>
          </w:tcPr>
          <w:p w14:paraId="312EDE6E" w14:textId="77777777" w:rsidR="00582066" w:rsidRPr="005C10EB" w:rsidRDefault="00582066" w:rsidP="00ED136A">
            <w:pPr>
              <w:widowControl/>
              <w:jc w:val="center"/>
              <w:rPr>
                <w:rFonts w:ascii="Arial" w:eastAsia="等线" w:hAnsi="Arial" w:cs="Arial"/>
                <w:kern w:val="0"/>
                <w:sz w:val="20"/>
                <w:szCs w:val="20"/>
              </w:rPr>
            </w:pPr>
          </w:p>
        </w:tc>
        <w:tc>
          <w:tcPr>
            <w:tcW w:w="797" w:type="pct"/>
            <w:shd w:val="clear" w:color="auto" w:fill="auto"/>
            <w:vAlign w:val="center"/>
          </w:tcPr>
          <w:p w14:paraId="6E17E8C4" w14:textId="77777777" w:rsidR="00582066" w:rsidRPr="005C10EB" w:rsidRDefault="00582066" w:rsidP="00ED136A">
            <w:pPr>
              <w:widowControl/>
              <w:jc w:val="center"/>
              <w:rPr>
                <w:rFonts w:ascii="Arial" w:eastAsia="等线" w:hAnsi="Arial" w:cs="Arial"/>
                <w:kern w:val="0"/>
                <w:sz w:val="20"/>
                <w:szCs w:val="20"/>
              </w:rPr>
            </w:pPr>
          </w:p>
        </w:tc>
        <w:tc>
          <w:tcPr>
            <w:tcW w:w="859" w:type="pct"/>
            <w:shd w:val="clear" w:color="auto" w:fill="auto"/>
            <w:vAlign w:val="center"/>
          </w:tcPr>
          <w:p w14:paraId="264999FF" w14:textId="77777777" w:rsidR="00582066" w:rsidRPr="005C10EB" w:rsidRDefault="00582066" w:rsidP="00ED136A">
            <w:pPr>
              <w:widowControl/>
              <w:jc w:val="center"/>
              <w:rPr>
                <w:rFonts w:ascii="Arial" w:eastAsia="等线" w:hAnsi="Arial" w:cs="Arial"/>
                <w:kern w:val="0"/>
                <w:sz w:val="20"/>
                <w:szCs w:val="20"/>
              </w:rPr>
            </w:pPr>
          </w:p>
        </w:tc>
        <w:tc>
          <w:tcPr>
            <w:tcW w:w="827" w:type="pct"/>
            <w:shd w:val="clear" w:color="auto" w:fill="auto"/>
            <w:vAlign w:val="center"/>
          </w:tcPr>
          <w:p w14:paraId="70A5899A" w14:textId="77777777" w:rsidR="00582066" w:rsidRPr="005C10EB" w:rsidRDefault="00582066" w:rsidP="00ED136A">
            <w:pPr>
              <w:widowControl/>
              <w:jc w:val="center"/>
              <w:rPr>
                <w:rFonts w:ascii="Arial" w:eastAsia="等线" w:hAnsi="Arial" w:cs="Arial"/>
                <w:kern w:val="0"/>
                <w:sz w:val="20"/>
                <w:szCs w:val="20"/>
              </w:rPr>
            </w:pPr>
          </w:p>
        </w:tc>
        <w:tc>
          <w:tcPr>
            <w:tcW w:w="306" w:type="pct"/>
            <w:shd w:val="clear" w:color="auto" w:fill="auto"/>
            <w:vAlign w:val="center"/>
          </w:tcPr>
          <w:p w14:paraId="199CBB1B" w14:textId="77777777" w:rsidR="00582066" w:rsidRPr="005C10EB" w:rsidRDefault="00582066" w:rsidP="00ED136A">
            <w:pPr>
              <w:widowControl/>
              <w:jc w:val="center"/>
              <w:rPr>
                <w:rFonts w:ascii="Arial" w:eastAsia="等线" w:hAnsi="Arial" w:cs="Arial"/>
                <w:kern w:val="0"/>
                <w:sz w:val="20"/>
                <w:szCs w:val="20"/>
              </w:rPr>
            </w:pPr>
          </w:p>
        </w:tc>
      </w:tr>
      <w:tr w:rsidR="00AC0A2B" w:rsidRPr="005C10EB" w14:paraId="273704CE" w14:textId="77777777" w:rsidTr="00582066">
        <w:trPr>
          <w:trHeight w:hRule="exact" w:val="284"/>
        </w:trPr>
        <w:tc>
          <w:tcPr>
            <w:tcW w:w="998" w:type="pct"/>
            <w:shd w:val="clear" w:color="auto" w:fill="auto"/>
            <w:vAlign w:val="center"/>
          </w:tcPr>
          <w:p w14:paraId="54385BD0" w14:textId="2ACC42E3"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1127262A"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25EFC671" w14:textId="0A496F4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1.84 (0.47, 3.23)</w:t>
            </w:r>
          </w:p>
        </w:tc>
        <w:tc>
          <w:tcPr>
            <w:tcW w:w="797" w:type="pct"/>
            <w:shd w:val="clear" w:color="auto" w:fill="auto"/>
          </w:tcPr>
          <w:p w14:paraId="7A9CA4D4" w14:textId="54F1A1E2"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2.63 (1.28, 3.99)</w:t>
            </w:r>
          </w:p>
        </w:tc>
        <w:tc>
          <w:tcPr>
            <w:tcW w:w="859" w:type="pct"/>
            <w:shd w:val="clear" w:color="auto" w:fill="auto"/>
          </w:tcPr>
          <w:p w14:paraId="666C59AA" w14:textId="50C8FCE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3.27 (1.80, 4.77)</w:t>
            </w:r>
          </w:p>
        </w:tc>
        <w:tc>
          <w:tcPr>
            <w:tcW w:w="827" w:type="pct"/>
            <w:shd w:val="clear" w:color="auto" w:fill="auto"/>
            <w:vAlign w:val="center"/>
          </w:tcPr>
          <w:p w14:paraId="65B8CA50" w14:textId="5243BFD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0.79 (0.47, 1.12)</w:t>
            </w:r>
          </w:p>
        </w:tc>
        <w:tc>
          <w:tcPr>
            <w:tcW w:w="306" w:type="pct"/>
            <w:shd w:val="clear" w:color="auto" w:fill="auto"/>
            <w:vAlign w:val="center"/>
          </w:tcPr>
          <w:p w14:paraId="7D364D0E" w14:textId="74077BF6"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AC0A2B" w:rsidRPr="005C10EB" w14:paraId="3FED06AF" w14:textId="77777777" w:rsidTr="00582066">
        <w:trPr>
          <w:trHeight w:hRule="exact" w:val="284"/>
        </w:trPr>
        <w:tc>
          <w:tcPr>
            <w:tcW w:w="998" w:type="pct"/>
            <w:shd w:val="clear" w:color="auto" w:fill="auto"/>
            <w:vAlign w:val="center"/>
          </w:tcPr>
          <w:p w14:paraId="5648F687" w14:textId="157A9685"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48266C70"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51AE4E6" w14:textId="3241BF20"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2.51 (1.23, 3.82)</w:t>
            </w:r>
          </w:p>
        </w:tc>
        <w:tc>
          <w:tcPr>
            <w:tcW w:w="797" w:type="pct"/>
            <w:shd w:val="clear" w:color="auto" w:fill="auto"/>
          </w:tcPr>
          <w:p w14:paraId="73CC07B8" w14:textId="7E7CCCB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3.76 (2.47, 5.06)</w:t>
            </w:r>
          </w:p>
        </w:tc>
        <w:tc>
          <w:tcPr>
            <w:tcW w:w="859" w:type="pct"/>
            <w:shd w:val="clear" w:color="auto" w:fill="auto"/>
          </w:tcPr>
          <w:p w14:paraId="75511893" w14:textId="6F2325A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5.54 (4.09, 7.00)</w:t>
            </w:r>
          </w:p>
        </w:tc>
        <w:tc>
          <w:tcPr>
            <w:tcW w:w="827" w:type="pct"/>
            <w:shd w:val="clear" w:color="auto" w:fill="auto"/>
            <w:vAlign w:val="center"/>
          </w:tcPr>
          <w:p w14:paraId="4328AD9F" w14:textId="56100ED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1.28 (0.97, 1.60)</w:t>
            </w:r>
          </w:p>
        </w:tc>
        <w:tc>
          <w:tcPr>
            <w:tcW w:w="306" w:type="pct"/>
            <w:shd w:val="clear" w:color="auto" w:fill="auto"/>
            <w:vAlign w:val="center"/>
          </w:tcPr>
          <w:p w14:paraId="0A998E19" w14:textId="482CE45B"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82066" w:rsidRPr="005C10EB" w14:paraId="1480AEE5" w14:textId="77777777" w:rsidTr="00582066">
        <w:trPr>
          <w:trHeight w:hRule="exact" w:val="284"/>
        </w:trPr>
        <w:tc>
          <w:tcPr>
            <w:tcW w:w="998" w:type="pct"/>
            <w:shd w:val="clear" w:color="auto" w:fill="auto"/>
            <w:vAlign w:val="center"/>
          </w:tcPr>
          <w:p w14:paraId="6F1280E2" w14:textId="77777777" w:rsidR="00582066" w:rsidRPr="005C10EB" w:rsidRDefault="00582066" w:rsidP="00FD0313">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LDL-C (n=16,301)</w:t>
            </w:r>
          </w:p>
        </w:tc>
        <w:tc>
          <w:tcPr>
            <w:tcW w:w="451" w:type="pct"/>
            <w:shd w:val="clear" w:color="auto" w:fill="auto"/>
            <w:vAlign w:val="center"/>
          </w:tcPr>
          <w:p w14:paraId="33E74954" w14:textId="77777777" w:rsidR="00582066" w:rsidRPr="005C10EB" w:rsidRDefault="00582066" w:rsidP="00ED136A">
            <w:pPr>
              <w:widowControl/>
              <w:jc w:val="center"/>
              <w:rPr>
                <w:rFonts w:ascii="Arial" w:eastAsia="等线" w:hAnsi="Arial" w:cs="Arial"/>
                <w:kern w:val="0"/>
                <w:sz w:val="20"/>
                <w:szCs w:val="20"/>
              </w:rPr>
            </w:pPr>
          </w:p>
        </w:tc>
        <w:tc>
          <w:tcPr>
            <w:tcW w:w="762" w:type="pct"/>
            <w:shd w:val="clear" w:color="auto" w:fill="auto"/>
            <w:vAlign w:val="center"/>
          </w:tcPr>
          <w:p w14:paraId="4AF4E339" w14:textId="77777777" w:rsidR="00582066" w:rsidRPr="005C10EB" w:rsidRDefault="00582066" w:rsidP="00ED136A">
            <w:pPr>
              <w:widowControl/>
              <w:jc w:val="center"/>
              <w:rPr>
                <w:rFonts w:ascii="Arial" w:eastAsia="等线" w:hAnsi="Arial" w:cs="Arial"/>
                <w:kern w:val="0"/>
                <w:sz w:val="20"/>
                <w:szCs w:val="20"/>
              </w:rPr>
            </w:pPr>
          </w:p>
        </w:tc>
        <w:tc>
          <w:tcPr>
            <w:tcW w:w="797" w:type="pct"/>
            <w:shd w:val="clear" w:color="auto" w:fill="auto"/>
            <w:vAlign w:val="center"/>
          </w:tcPr>
          <w:p w14:paraId="2FBDD507" w14:textId="77777777" w:rsidR="00582066" w:rsidRPr="005C10EB" w:rsidRDefault="00582066" w:rsidP="00ED136A">
            <w:pPr>
              <w:widowControl/>
              <w:jc w:val="center"/>
              <w:rPr>
                <w:rFonts w:ascii="Arial" w:eastAsia="等线" w:hAnsi="Arial" w:cs="Arial"/>
                <w:kern w:val="0"/>
                <w:sz w:val="20"/>
                <w:szCs w:val="20"/>
              </w:rPr>
            </w:pPr>
          </w:p>
        </w:tc>
        <w:tc>
          <w:tcPr>
            <w:tcW w:w="859" w:type="pct"/>
            <w:shd w:val="clear" w:color="auto" w:fill="auto"/>
            <w:vAlign w:val="center"/>
          </w:tcPr>
          <w:p w14:paraId="20A246C9" w14:textId="77777777" w:rsidR="00582066" w:rsidRPr="005C10EB" w:rsidRDefault="00582066" w:rsidP="00ED136A">
            <w:pPr>
              <w:widowControl/>
              <w:jc w:val="center"/>
              <w:rPr>
                <w:rFonts w:ascii="Arial" w:eastAsia="等线" w:hAnsi="Arial" w:cs="Arial"/>
                <w:kern w:val="0"/>
                <w:sz w:val="20"/>
                <w:szCs w:val="20"/>
              </w:rPr>
            </w:pPr>
          </w:p>
        </w:tc>
        <w:tc>
          <w:tcPr>
            <w:tcW w:w="827" w:type="pct"/>
            <w:shd w:val="clear" w:color="auto" w:fill="auto"/>
            <w:vAlign w:val="center"/>
          </w:tcPr>
          <w:p w14:paraId="0C824D50" w14:textId="77777777" w:rsidR="00582066" w:rsidRPr="005C10EB" w:rsidRDefault="00582066" w:rsidP="00ED136A">
            <w:pPr>
              <w:widowControl/>
              <w:jc w:val="center"/>
              <w:rPr>
                <w:rFonts w:ascii="Arial" w:eastAsia="等线" w:hAnsi="Arial" w:cs="Arial"/>
                <w:kern w:val="0"/>
                <w:sz w:val="20"/>
                <w:szCs w:val="20"/>
              </w:rPr>
            </w:pPr>
          </w:p>
        </w:tc>
        <w:tc>
          <w:tcPr>
            <w:tcW w:w="306" w:type="pct"/>
            <w:shd w:val="clear" w:color="auto" w:fill="auto"/>
            <w:vAlign w:val="center"/>
          </w:tcPr>
          <w:p w14:paraId="7DDCA3B1" w14:textId="77777777" w:rsidR="00582066" w:rsidRPr="005C10EB" w:rsidRDefault="00582066" w:rsidP="00ED136A">
            <w:pPr>
              <w:widowControl/>
              <w:jc w:val="center"/>
              <w:rPr>
                <w:rFonts w:ascii="Arial" w:eastAsia="等线" w:hAnsi="Arial" w:cs="Arial"/>
                <w:kern w:val="0"/>
                <w:sz w:val="20"/>
                <w:szCs w:val="20"/>
              </w:rPr>
            </w:pPr>
          </w:p>
        </w:tc>
      </w:tr>
      <w:tr w:rsidR="00AC0A2B" w:rsidRPr="005C10EB" w14:paraId="4F5DB3F5" w14:textId="77777777" w:rsidTr="00582066">
        <w:trPr>
          <w:trHeight w:hRule="exact" w:val="284"/>
        </w:trPr>
        <w:tc>
          <w:tcPr>
            <w:tcW w:w="998" w:type="pct"/>
            <w:shd w:val="clear" w:color="auto" w:fill="auto"/>
            <w:vAlign w:val="center"/>
          </w:tcPr>
          <w:p w14:paraId="636DEB7A" w14:textId="5F2C5FEB"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0AEF9F95"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25C9DF10" w14:textId="61DD541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2.72 (0.19, 5.31)</w:t>
            </w:r>
          </w:p>
        </w:tc>
        <w:tc>
          <w:tcPr>
            <w:tcW w:w="797" w:type="pct"/>
            <w:shd w:val="clear" w:color="auto" w:fill="auto"/>
          </w:tcPr>
          <w:p w14:paraId="4C7F2AAD" w14:textId="7B3B66F1"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2.65 (0.35, 5.00)</w:t>
            </w:r>
          </w:p>
        </w:tc>
        <w:tc>
          <w:tcPr>
            <w:tcW w:w="859" w:type="pct"/>
            <w:shd w:val="clear" w:color="auto" w:fill="auto"/>
          </w:tcPr>
          <w:p w14:paraId="4594FBB9" w14:textId="21D71D3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3.54 (1.29, 5.84)</w:t>
            </w:r>
          </w:p>
        </w:tc>
        <w:tc>
          <w:tcPr>
            <w:tcW w:w="827" w:type="pct"/>
            <w:shd w:val="clear" w:color="auto" w:fill="auto"/>
            <w:vAlign w:val="center"/>
          </w:tcPr>
          <w:p w14:paraId="7F89CFFB" w14:textId="5BBD2389"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0.89 (0.36, 1.42)</w:t>
            </w:r>
          </w:p>
        </w:tc>
        <w:tc>
          <w:tcPr>
            <w:tcW w:w="306" w:type="pct"/>
            <w:shd w:val="clear" w:color="auto" w:fill="auto"/>
            <w:vAlign w:val="center"/>
          </w:tcPr>
          <w:p w14:paraId="64FCBFFA" w14:textId="12336093"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AC0A2B" w:rsidRPr="005C10EB" w14:paraId="38FD9819" w14:textId="77777777" w:rsidTr="00582066">
        <w:trPr>
          <w:trHeight w:hRule="exact" w:val="284"/>
        </w:trPr>
        <w:tc>
          <w:tcPr>
            <w:tcW w:w="998" w:type="pct"/>
            <w:shd w:val="clear" w:color="auto" w:fill="auto"/>
            <w:vAlign w:val="center"/>
          </w:tcPr>
          <w:p w14:paraId="653B0920" w14:textId="7D7A7139" w:rsidR="00AC0A2B" w:rsidRPr="005C10EB" w:rsidRDefault="00AC0A2B" w:rsidP="00AC0A2B">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24DA06B7" w14:textId="77777777"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5B405825" w14:textId="7F508AA8"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2.29 (-0.18, 4.83)</w:t>
            </w:r>
          </w:p>
        </w:tc>
        <w:tc>
          <w:tcPr>
            <w:tcW w:w="797" w:type="pct"/>
            <w:shd w:val="clear" w:color="auto" w:fill="auto"/>
          </w:tcPr>
          <w:p w14:paraId="4E827016" w14:textId="41AEDB85"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2.18 (-0.09, 4.50)</w:t>
            </w:r>
          </w:p>
        </w:tc>
        <w:tc>
          <w:tcPr>
            <w:tcW w:w="859" w:type="pct"/>
            <w:shd w:val="clear" w:color="auto" w:fill="auto"/>
          </w:tcPr>
          <w:p w14:paraId="7D12E45D" w14:textId="6C845CB4"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2.60 (0.35, 4.90)</w:t>
            </w:r>
          </w:p>
        </w:tc>
        <w:tc>
          <w:tcPr>
            <w:tcW w:w="827" w:type="pct"/>
            <w:shd w:val="clear" w:color="auto" w:fill="auto"/>
            <w:vAlign w:val="center"/>
          </w:tcPr>
          <w:p w14:paraId="58CFC4F6" w14:textId="5B780C4A"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0.69 (0.16, 1.23)</w:t>
            </w:r>
          </w:p>
        </w:tc>
        <w:tc>
          <w:tcPr>
            <w:tcW w:w="306" w:type="pct"/>
            <w:shd w:val="clear" w:color="auto" w:fill="auto"/>
            <w:vAlign w:val="center"/>
          </w:tcPr>
          <w:p w14:paraId="35C3F0E7" w14:textId="6AE9372F" w:rsidR="00AC0A2B" w:rsidRPr="005C10EB" w:rsidRDefault="00AC0A2B" w:rsidP="00AC0A2B">
            <w:pPr>
              <w:widowControl/>
              <w:jc w:val="center"/>
              <w:rPr>
                <w:rFonts w:ascii="Arial" w:eastAsia="等线" w:hAnsi="Arial" w:cs="Arial"/>
                <w:kern w:val="0"/>
                <w:sz w:val="20"/>
                <w:szCs w:val="20"/>
              </w:rPr>
            </w:pPr>
            <w:r w:rsidRPr="005C10EB">
              <w:rPr>
                <w:rFonts w:ascii="Arial" w:eastAsia="等线" w:hAnsi="Arial" w:cs="Arial"/>
                <w:kern w:val="0"/>
                <w:sz w:val="20"/>
                <w:szCs w:val="20"/>
              </w:rPr>
              <w:t>0.012</w:t>
            </w:r>
          </w:p>
        </w:tc>
      </w:tr>
      <w:tr w:rsidR="00582066" w:rsidRPr="005C10EB" w14:paraId="0FF87F32" w14:textId="77777777" w:rsidTr="00582066">
        <w:trPr>
          <w:trHeight w:hRule="exact" w:val="284"/>
        </w:trPr>
        <w:tc>
          <w:tcPr>
            <w:tcW w:w="998" w:type="pct"/>
            <w:shd w:val="clear" w:color="auto" w:fill="auto"/>
            <w:vAlign w:val="center"/>
          </w:tcPr>
          <w:p w14:paraId="46190B0C" w14:textId="77777777" w:rsidR="00582066" w:rsidRPr="005C10EB" w:rsidRDefault="00582066" w:rsidP="00FD0313">
            <w:pPr>
              <w:widowControl/>
              <w:ind w:firstLineChars="100" w:firstLine="200"/>
              <w:jc w:val="left"/>
              <w:rPr>
                <w:rFonts w:ascii="Arial" w:eastAsia="Times New Roman" w:hAnsi="Arial" w:cs="Arial"/>
                <w:kern w:val="0"/>
                <w:sz w:val="20"/>
                <w:szCs w:val="20"/>
                <w:lang w:eastAsia="en-US"/>
              </w:rPr>
            </w:pPr>
            <w:proofErr w:type="spellStart"/>
            <w:r w:rsidRPr="005C10EB">
              <w:rPr>
                <w:rFonts w:ascii="Arial" w:hAnsi="Arial" w:cs="Arial"/>
                <w:b/>
                <w:bCs/>
                <w:kern w:val="0"/>
                <w:sz w:val="20"/>
                <w:szCs w:val="20"/>
              </w:rPr>
              <w:t>ApoB</w:t>
            </w:r>
            <w:proofErr w:type="spellEnd"/>
            <w:r w:rsidRPr="005C10EB">
              <w:rPr>
                <w:rFonts w:ascii="Arial" w:hAnsi="Arial" w:cs="Arial"/>
                <w:b/>
                <w:bCs/>
                <w:kern w:val="0"/>
                <w:sz w:val="20"/>
                <w:szCs w:val="20"/>
              </w:rPr>
              <w:t xml:space="preserve"> (n=12,636)</w:t>
            </w:r>
          </w:p>
        </w:tc>
        <w:tc>
          <w:tcPr>
            <w:tcW w:w="451" w:type="pct"/>
            <w:shd w:val="clear" w:color="auto" w:fill="auto"/>
            <w:vAlign w:val="center"/>
          </w:tcPr>
          <w:p w14:paraId="49C99803" w14:textId="77777777" w:rsidR="00582066" w:rsidRPr="005C10EB" w:rsidRDefault="00582066" w:rsidP="00ED136A">
            <w:pPr>
              <w:widowControl/>
              <w:jc w:val="center"/>
              <w:rPr>
                <w:rFonts w:ascii="Arial" w:eastAsia="等线" w:hAnsi="Arial" w:cs="Arial"/>
                <w:kern w:val="0"/>
                <w:sz w:val="20"/>
                <w:szCs w:val="20"/>
              </w:rPr>
            </w:pPr>
          </w:p>
        </w:tc>
        <w:tc>
          <w:tcPr>
            <w:tcW w:w="762" w:type="pct"/>
            <w:shd w:val="clear" w:color="auto" w:fill="auto"/>
            <w:vAlign w:val="center"/>
          </w:tcPr>
          <w:p w14:paraId="55D97DF6" w14:textId="77777777" w:rsidR="00582066" w:rsidRPr="005C10EB" w:rsidRDefault="00582066" w:rsidP="00ED136A">
            <w:pPr>
              <w:widowControl/>
              <w:jc w:val="center"/>
              <w:rPr>
                <w:rFonts w:ascii="Arial" w:eastAsia="等线" w:hAnsi="Arial" w:cs="Arial"/>
                <w:kern w:val="0"/>
                <w:sz w:val="20"/>
                <w:szCs w:val="20"/>
              </w:rPr>
            </w:pPr>
          </w:p>
        </w:tc>
        <w:tc>
          <w:tcPr>
            <w:tcW w:w="797" w:type="pct"/>
            <w:shd w:val="clear" w:color="auto" w:fill="auto"/>
            <w:vAlign w:val="center"/>
          </w:tcPr>
          <w:p w14:paraId="13C21C2A" w14:textId="77777777" w:rsidR="00582066" w:rsidRPr="005C10EB" w:rsidRDefault="00582066" w:rsidP="00ED136A">
            <w:pPr>
              <w:widowControl/>
              <w:jc w:val="center"/>
              <w:rPr>
                <w:rFonts w:ascii="Arial" w:eastAsia="等线" w:hAnsi="Arial" w:cs="Arial"/>
                <w:kern w:val="0"/>
                <w:sz w:val="20"/>
                <w:szCs w:val="20"/>
              </w:rPr>
            </w:pPr>
          </w:p>
        </w:tc>
        <w:tc>
          <w:tcPr>
            <w:tcW w:w="859" w:type="pct"/>
            <w:shd w:val="clear" w:color="auto" w:fill="auto"/>
            <w:vAlign w:val="center"/>
          </w:tcPr>
          <w:p w14:paraId="18BF29E9" w14:textId="77777777" w:rsidR="00582066" w:rsidRPr="005C10EB" w:rsidRDefault="00582066" w:rsidP="00ED136A">
            <w:pPr>
              <w:widowControl/>
              <w:jc w:val="center"/>
              <w:rPr>
                <w:rFonts w:ascii="Arial" w:eastAsia="等线" w:hAnsi="Arial" w:cs="Arial"/>
                <w:kern w:val="0"/>
                <w:sz w:val="20"/>
                <w:szCs w:val="20"/>
              </w:rPr>
            </w:pPr>
          </w:p>
        </w:tc>
        <w:tc>
          <w:tcPr>
            <w:tcW w:w="827" w:type="pct"/>
            <w:shd w:val="clear" w:color="auto" w:fill="auto"/>
            <w:vAlign w:val="center"/>
          </w:tcPr>
          <w:p w14:paraId="78B7A163" w14:textId="77777777" w:rsidR="00582066" w:rsidRPr="005C10EB" w:rsidRDefault="00582066" w:rsidP="00ED136A">
            <w:pPr>
              <w:widowControl/>
              <w:jc w:val="center"/>
              <w:rPr>
                <w:rFonts w:ascii="Arial" w:eastAsia="等线" w:hAnsi="Arial" w:cs="Arial"/>
                <w:kern w:val="0"/>
                <w:sz w:val="20"/>
                <w:szCs w:val="20"/>
              </w:rPr>
            </w:pPr>
          </w:p>
        </w:tc>
        <w:tc>
          <w:tcPr>
            <w:tcW w:w="306" w:type="pct"/>
            <w:shd w:val="clear" w:color="auto" w:fill="auto"/>
            <w:vAlign w:val="center"/>
          </w:tcPr>
          <w:p w14:paraId="37B759B0" w14:textId="77777777" w:rsidR="00582066" w:rsidRPr="005C10EB" w:rsidRDefault="00582066" w:rsidP="00ED136A">
            <w:pPr>
              <w:widowControl/>
              <w:jc w:val="center"/>
              <w:rPr>
                <w:rFonts w:ascii="Arial" w:eastAsia="等线" w:hAnsi="Arial" w:cs="Arial"/>
                <w:kern w:val="0"/>
                <w:sz w:val="20"/>
                <w:szCs w:val="20"/>
              </w:rPr>
            </w:pPr>
          </w:p>
        </w:tc>
      </w:tr>
      <w:tr w:rsidR="00E134B7" w:rsidRPr="005C10EB" w14:paraId="61C25AB8" w14:textId="77777777" w:rsidTr="00582066">
        <w:trPr>
          <w:trHeight w:hRule="exact" w:val="284"/>
        </w:trPr>
        <w:tc>
          <w:tcPr>
            <w:tcW w:w="998" w:type="pct"/>
            <w:shd w:val="clear" w:color="auto" w:fill="auto"/>
            <w:vAlign w:val="center"/>
          </w:tcPr>
          <w:p w14:paraId="31A888DD" w14:textId="28EECF1D" w:rsidR="00E134B7" w:rsidRPr="005C10EB" w:rsidRDefault="00E134B7" w:rsidP="00E134B7">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AC0A2B">
              <w:rPr>
                <w:rFonts w:eastAsia="Times New Roman" w:cs="Arial"/>
                <w:kern w:val="0"/>
                <w:sz w:val="20"/>
                <w:szCs w:val="20"/>
                <w:vertAlign w:val="superscript"/>
                <w:lang w:eastAsia="en-US"/>
              </w:rPr>
              <w:t xml:space="preserve"> </w:t>
            </w:r>
            <w:r>
              <w:rPr>
                <w:rFonts w:ascii="Arial" w:hAnsi="Arial" w:cs="Arial"/>
                <w:bCs/>
                <w:sz w:val="20"/>
                <w:szCs w:val="20"/>
              </w:rPr>
              <w:t>*</w:t>
            </w:r>
          </w:p>
        </w:tc>
        <w:tc>
          <w:tcPr>
            <w:tcW w:w="451" w:type="pct"/>
            <w:shd w:val="clear" w:color="auto" w:fill="auto"/>
            <w:vAlign w:val="center"/>
          </w:tcPr>
          <w:p w14:paraId="29975350" w14:textId="77777777"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2D63F36A" w14:textId="092D8446"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1.75 (-0.72, 4.29)</w:t>
            </w:r>
          </w:p>
        </w:tc>
        <w:tc>
          <w:tcPr>
            <w:tcW w:w="797" w:type="pct"/>
            <w:shd w:val="clear" w:color="auto" w:fill="auto"/>
          </w:tcPr>
          <w:p w14:paraId="6E7DEAB1" w14:textId="345369A7"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2.25 (0.18, 4.35)</w:t>
            </w:r>
          </w:p>
        </w:tc>
        <w:tc>
          <w:tcPr>
            <w:tcW w:w="859" w:type="pct"/>
            <w:shd w:val="clear" w:color="auto" w:fill="auto"/>
          </w:tcPr>
          <w:p w14:paraId="6FA1898D" w14:textId="4791BFAB"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1.50 (-0.48, 3.52)</w:t>
            </w:r>
          </w:p>
        </w:tc>
        <w:tc>
          <w:tcPr>
            <w:tcW w:w="827" w:type="pct"/>
            <w:shd w:val="clear" w:color="auto" w:fill="auto"/>
            <w:vAlign w:val="center"/>
          </w:tcPr>
          <w:p w14:paraId="2326CCCD" w14:textId="5CF2F565"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0.53 (0.06, 1.00)</w:t>
            </w:r>
          </w:p>
        </w:tc>
        <w:tc>
          <w:tcPr>
            <w:tcW w:w="306" w:type="pct"/>
            <w:shd w:val="clear" w:color="auto" w:fill="auto"/>
            <w:vAlign w:val="center"/>
          </w:tcPr>
          <w:p w14:paraId="228BA193" w14:textId="2CC0291A"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0.028</w:t>
            </w:r>
          </w:p>
        </w:tc>
      </w:tr>
      <w:tr w:rsidR="00E134B7" w:rsidRPr="005C10EB" w14:paraId="3BF6FEC9" w14:textId="77777777" w:rsidTr="00582066">
        <w:trPr>
          <w:trHeight w:hRule="exact" w:val="284"/>
        </w:trPr>
        <w:tc>
          <w:tcPr>
            <w:tcW w:w="998" w:type="pct"/>
            <w:shd w:val="clear" w:color="auto" w:fill="auto"/>
            <w:vAlign w:val="center"/>
          </w:tcPr>
          <w:p w14:paraId="5E58E0B1" w14:textId="5BAAA424" w:rsidR="00E134B7" w:rsidRPr="005C10EB" w:rsidRDefault="00E134B7" w:rsidP="00E134B7">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12B0C96F" w14:textId="77777777"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232C66B7" w14:textId="5AEC0DAC"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1.36 (-0.98, 3.75)</w:t>
            </w:r>
          </w:p>
        </w:tc>
        <w:tc>
          <w:tcPr>
            <w:tcW w:w="797" w:type="pct"/>
            <w:shd w:val="clear" w:color="auto" w:fill="auto"/>
          </w:tcPr>
          <w:p w14:paraId="796D4794" w14:textId="1769C481"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1.62 (-0.37, 3.65)</w:t>
            </w:r>
          </w:p>
        </w:tc>
        <w:tc>
          <w:tcPr>
            <w:tcW w:w="859" w:type="pct"/>
            <w:shd w:val="clear" w:color="auto" w:fill="auto"/>
          </w:tcPr>
          <w:p w14:paraId="705FF572" w14:textId="01669BA9"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0.41 (-1.53, 2.39)</w:t>
            </w:r>
          </w:p>
        </w:tc>
        <w:tc>
          <w:tcPr>
            <w:tcW w:w="827" w:type="pct"/>
            <w:shd w:val="clear" w:color="auto" w:fill="auto"/>
            <w:vAlign w:val="center"/>
          </w:tcPr>
          <w:p w14:paraId="2C57F9D8" w14:textId="08ED8CCE"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0.26 (-0.20, 0.72)</w:t>
            </w:r>
          </w:p>
        </w:tc>
        <w:tc>
          <w:tcPr>
            <w:tcW w:w="306" w:type="pct"/>
            <w:shd w:val="clear" w:color="auto" w:fill="auto"/>
            <w:vAlign w:val="center"/>
          </w:tcPr>
          <w:p w14:paraId="4618AECE" w14:textId="1781899E" w:rsidR="00E134B7" w:rsidRPr="005C10EB" w:rsidRDefault="00E134B7" w:rsidP="00E134B7">
            <w:pPr>
              <w:widowControl/>
              <w:jc w:val="center"/>
              <w:rPr>
                <w:rFonts w:ascii="Arial" w:eastAsia="等线" w:hAnsi="Arial" w:cs="Arial"/>
                <w:kern w:val="0"/>
                <w:sz w:val="20"/>
                <w:szCs w:val="20"/>
              </w:rPr>
            </w:pPr>
            <w:r w:rsidRPr="005C10EB">
              <w:rPr>
                <w:rFonts w:ascii="Arial" w:eastAsia="等线" w:hAnsi="Arial" w:cs="Arial"/>
                <w:kern w:val="0"/>
                <w:sz w:val="20"/>
                <w:szCs w:val="20"/>
              </w:rPr>
              <w:t>0.271</w:t>
            </w:r>
          </w:p>
        </w:tc>
      </w:tr>
    </w:tbl>
    <w:p w14:paraId="0B1976D5" w14:textId="77137B31" w:rsidR="00CA30C5" w:rsidRPr="005C10EB" w:rsidRDefault="007E1466" w:rsidP="005D0C1E">
      <w:pPr>
        <w:widowControl/>
        <w:jc w:val="left"/>
        <w:rPr>
          <w:rFonts w:ascii="Arial" w:hAnsi="Arial" w:cs="Arial"/>
          <w:bCs/>
          <w:sz w:val="18"/>
          <w:szCs w:val="18"/>
        </w:rPr>
      </w:pPr>
      <w:r>
        <w:rPr>
          <w:rFonts w:ascii="Arial" w:hAnsi="Arial" w:cs="Arial"/>
          <w:bCs/>
          <w:sz w:val="20"/>
          <w:szCs w:val="20"/>
        </w:rPr>
        <w:t>*</w:t>
      </w:r>
      <w:r w:rsidR="00CA30C5" w:rsidRPr="005C10EB">
        <w:rPr>
          <w:rFonts w:ascii="Arial" w:hAnsi="Arial" w:cs="Arial"/>
          <w:bCs/>
          <w:sz w:val="18"/>
          <w:szCs w:val="18"/>
        </w:rPr>
        <w:t xml:space="preserve"> Model 1 was adjusted for age (18-29, 30-39, 40-49, 50-59,</w:t>
      </w:r>
      <w:r w:rsidR="00007472" w:rsidRPr="005C10EB">
        <w:rPr>
          <w:rFonts w:ascii="Arial" w:hAnsi="Arial" w:cs="Arial"/>
          <w:bCs/>
          <w:sz w:val="18"/>
          <w:szCs w:val="18"/>
        </w:rPr>
        <w:t xml:space="preserve"> and</w:t>
      </w:r>
      <w:r w:rsidR="00CA30C5" w:rsidRPr="005C10EB">
        <w:rPr>
          <w:rFonts w:ascii="Arial" w:hAnsi="Arial" w:cs="Arial"/>
          <w:bCs/>
          <w:sz w:val="18"/>
          <w:szCs w:val="18"/>
        </w:rPr>
        <w:t xml:space="preserve"> ≥ 60 years), sex (male, female), total energy intake (kcal/day, tertile), </w:t>
      </w:r>
      <w:r w:rsidR="00464347" w:rsidRPr="005C10EB">
        <w:rPr>
          <w:rFonts w:ascii="Arial" w:hAnsi="Arial" w:cs="Arial"/>
          <w:bCs/>
          <w:sz w:val="18"/>
          <w:szCs w:val="18"/>
        </w:rPr>
        <w:t>race/ethnicity</w:t>
      </w:r>
      <w:r w:rsidR="00CA30C5" w:rsidRPr="005C10EB">
        <w:rPr>
          <w:rFonts w:ascii="Arial" w:hAnsi="Arial" w:cs="Arial"/>
          <w:bCs/>
          <w:sz w:val="18"/>
          <w:szCs w:val="18"/>
        </w:rPr>
        <w:t xml:space="preserve"> (non-Hispanic white, non-Hispanic black, or other races), education (≤ 12th grade, high school graduate, or more than high school), marital status (married, widowed/divorced/separated, or never married), ratio of family income to poverty (&lt;1.30, 1.30-3.49, or ≥3.50), physical activity (&lt;8.3, 8.3-16.7, or &gt;16.7 METS-h/week), smoking (never smoker, former smoker, or current smoker), alcohol drinking (never drinker, former drinker, or current drinker), hypertension (yes/no), diabetes (yes/no), cancer (yes/no), CVD (yes/no), family history of CVD (yes/no), family history of diabetes (yes/no), </w:t>
      </w:r>
      <w:r w:rsidR="00007472" w:rsidRPr="005C10EB">
        <w:rPr>
          <w:rFonts w:ascii="Arial" w:hAnsi="Arial" w:cs="Arial"/>
          <w:bCs/>
          <w:sz w:val="18"/>
          <w:szCs w:val="18"/>
        </w:rPr>
        <w:t xml:space="preserve">and </w:t>
      </w:r>
      <w:r w:rsidR="00CA30C5" w:rsidRPr="005C10EB">
        <w:rPr>
          <w:rFonts w:ascii="Arial" w:hAnsi="Arial" w:cs="Arial"/>
          <w:bCs/>
          <w:sz w:val="18"/>
          <w:szCs w:val="18"/>
        </w:rPr>
        <w:t>survey cycle (assigned values from 1 to 8).</w:t>
      </w:r>
    </w:p>
    <w:p w14:paraId="6AF081CC" w14:textId="62699BD4" w:rsidR="00CA30C5" w:rsidRPr="005C10EB" w:rsidRDefault="007E1466" w:rsidP="005D0C1E">
      <w:pPr>
        <w:widowControl/>
        <w:jc w:val="left"/>
        <w:rPr>
          <w:rFonts w:ascii="Arial" w:hAnsi="Arial" w:cs="Arial"/>
          <w:bCs/>
          <w:sz w:val="18"/>
          <w:szCs w:val="18"/>
        </w:rPr>
      </w:pPr>
      <w:r w:rsidRPr="006C11B2">
        <w:rPr>
          <w:rFonts w:ascii="Helvetica" w:hAnsi="Helvetica" w:cs="Helvetica"/>
          <w:color w:val="595959"/>
          <w:shd w:val="clear" w:color="auto" w:fill="FFFFFF"/>
          <w:vertAlign w:val="superscript"/>
        </w:rPr>
        <w:t>†</w:t>
      </w:r>
      <w:r w:rsidR="00CA30C5" w:rsidRPr="005C10EB">
        <w:rPr>
          <w:rFonts w:ascii="Arial" w:hAnsi="Arial" w:cs="Arial"/>
          <w:bCs/>
          <w:sz w:val="18"/>
          <w:szCs w:val="18"/>
        </w:rPr>
        <w:t xml:space="preserve"> Model 2 was </w:t>
      </w:r>
      <w:r w:rsidR="00635B95" w:rsidRPr="005C10EB">
        <w:rPr>
          <w:rFonts w:ascii="Arial" w:hAnsi="Arial" w:cs="Arial"/>
          <w:bCs/>
          <w:sz w:val="18"/>
          <w:szCs w:val="18"/>
        </w:rPr>
        <w:t>a</w:t>
      </w:r>
      <w:r w:rsidR="00CA30C5" w:rsidRPr="005C10EB">
        <w:rPr>
          <w:rFonts w:ascii="Arial" w:hAnsi="Arial" w:cs="Arial"/>
          <w:bCs/>
          <w:sz w:val="18"/>
          <w:szCs w:val="18"/>
        </w:rPr>
        <w:t>dditionally adjusted for BMI (&lt;18.5, 18.5-24.9, 25.0-29.9, and ≥30.0).</w:t>
      </w:r>
    </w:p>
    <w:p w14:paraId="27B066B2" w14:textId="5B531B99" w:rsidR="00CA30C5" w:rsidRPr="005C10EB" w:rsidRDefault="007E1466" w:rsidP="005D0C1E">
      <w:pPr>
        <w:widowControl/>
        <w:jc w:val="left"/>
        <w:rPr>
          <w:rFonts w:ascii="Arial" w:hAnsi="Arial" w:cs="Arial"/>
          <w:bCs/>
          <w:sz w:val="18"/>
          <w:szCs w:val="18"/>
        </w:rPr>
      </w:pPr>
      <w:r w:rsidRPr="006C11B2">
        <w:rPr>
          <w:rFonts w:ascii="Helvetica" w:hAnsi="Helvetica" w:cs="Helvetica"/>
          <w:color w:val="595959"/>
          <w:shd w:val="clear" w:color="auto" w:fill="FFFFFF"/>
          <w:vertAlign w:val="superscript"/>
        </w:rPr>
        <w:t>‡</w:t>
      </w:r>
      <w:r w:rsidR="00CA30C5" w:rsidRPr="005C10EB">
        <w:rPr>
          <w:rFonts w:ascii="Arial" w:hAnsi="Arial" w:cs="Arial"/>
          <w:bCs/>
          <w:sz w:val="18"/>
          <w:szCs w:val="18"/>
          <w:vertAlign w:val="superscript"/>
        </w:rPr>
        <w:t xml:space="preserve"> </w:t>
      </w:r>
      <w:r w:rsidR="00CA30C5" w:rsidRPr="005C10EB">
        <w:rPr>
          <w:rFonts w:ascii="Arial" w:hAnsi="Arial" w:cs="Arial"/>
          <w:bCs/>
          <w:sz w:val="18"/>
          <w:szCs w:val="18"/>
        </w:rPr>
        <w:t>Linear trend test was conducted by treating each LCD as a continuous variable in the models.</w:t>
      </w:r>
    </w:p>
    <w:p w14:paraId="3560909C" w14:textId="272A1764" w:rsidR="00CA30C5" w:rsidRPr="005C10EB" w:rsidRDefault="00CA30C5" w:rsidP="005D0C1E">
      <w:pPr>
        <w:jc w:val="left"/>
        <w:rPr>
          <w:rFonts w:ascii="Arial" w:hAnsi="Arial" w:cs="Arial"/>
          <w:bCs/>
          <w:sz w:val="18"/>
          <w:szCs w:val="18"/>
        </w:rPr>
      </w:pPr>
      <w:r w:rsidRPr="005C10EB">
        <w:rPr>
          <w:rFonts w:ascii="Arial" w:hAnsi="Arial" w:cs="Arial"/>
          <w:bCs/>
          <w:sz w:val="18"/>
          <w:szCs w:val="18"/>
        </w:rPr>
        <w:t xml:space="preserve">Abbreviations: CI, Confidence interval; LCD, Low-carbohydrate diet; NHANES, National Health and Nutrition Examination Survey; TG, triglycerides; TC, total cholesterol; HDL-C, high-density lipoprotein cholesterol; LDL-C, low-density lipoprotein cholesterol; </w:t>
      </w:r>
      <w:r w:rsidR="002B7A4C" w:rsidRPr="005C10EB">
        <w:rPr>
          <w:rFonts w:ascii="Arial" w:hAnsi="Arial" w:cs="Arial"/>
          <w:bCs/>
          <w:sz w:val="18"/>
          <w:szCs w:val="18"/>
        </w:rPr>
        <w:t>a</w:t>
      </w:r>
      <w:r w:rsidRPr="005C10EB">
        <w:rPr>
          <w:rFonts w:ascii="Arial" w:hAnsi="Arial" w:cs="Arial"/>
          <w:bCs/>
          <w:sz w:val="18"/>
          <w:szCs w:val="18"/>
        </w:rPr>
        <w:t>po</w:t>
      </w:r>
      <w:r w:rsidR="002B7A4C" w:rsidRPr="005C10EB">
        <w:rPr>
          <w:rFonts w:ascii="Arial" w:hAnsi="Arial" w:cs="Arial"/>
          <w:bCs/>
          <w:sz w:val="18"/>
          <w:szCs w:val="18"/>
        </w:rPr>
        <w:t xml:space="preserve"> </w:t>
      </w:r>
      <w:r w:rsidRPr="005C10EB">
        <w:rPr>
          <w:rFonts w:ascii="Arial" w:hAnsi="Arial" w:cs="Arial"/>
          <w:bCs/>
          <w:sz w:val="18"/>
          <w:szCs w:val="18"/>
        </w:rPr>
        <w:t>B, apolipoprotein B</w:t>
      </w:r>
      <w:r w:rsidR="002B7A4C" w:rsidRPr="005C10EB">
        <w:rPr>
          <w:rFonts w:ascii="Arial" w:hAnsi="Arial" w:cs="Arial"/>
          <w:bCs/>
          <w:sz w:val="18"/>
          <w:szCs w:val="18"/>
        </w:rPr>
        <w:t>; CVD, cardiovascular disease</w:t>
      </w:r>
      <w:r w:rsidR="00635B95" w:rsidRPr="005C10EB">
        <w:rPr>
          <w:rFonts w:ascii="Arial" w:hAnsi="Arial" w:cs="Arial"/>
          <w:bCs/>
          <w:sz w:val="18"/>
          <w:szCs w:val="18"/>
        </w:rPr>
        <w:t>; BMI, body mass index</w:t>
      </w:r>
      <w:r w:rsidRPr="005C10EB">
        <w:rPr>
          <w:rFonts w:ascii="Arial" w:hAnsi="Arial" w:cs="Arial"/>
          <w:bCs/>
          <w:sz w:val="18"/>
          <w:szCs w:val="18"/>
        </w:rPr>
        <w:t>.</w:t>
      </w:r>
    </w:p>
    <w:p w14:paraId="54987142" w14:textId="77777777" w:rsidR="00CA30C5" w:rsidRPr="005C10EB" w:rsidRDefault="00CA30C5" w:rsidP="00CA30C5">
      <w:pPr>
        <w:jc w:val="left"/>
        <w:rPr>
          <w:rFonts w:ascii="Arial" w:hAnsi="Arial" w:cs="Arial"/>
          <w:color w:val="191919"/>
          <w:sz w:val="20"/>
          <w:szCs w:val="20"/>
          <w:shd w:val="clear" w:color="auto" w:fill="FFFFFF"/>
        </w:rPr>
      </w:pPr>
    </w:p>
    <w:p w14:paraId="469AD6BD" w14:textId="00B3C563" w:rsidR="008F5A32" w:rsidRPr="005C10EB" w:rsidRDefault="008F5A32" w:rsidP="008F5A32">
      <w:pPr>
        <w:widowControl/>
        <w:jc w:val="left"/>
        <w:rPr>
          <w:rFonts w:ascii="Arial" w:hAnsi="Arial" w:cs="Arial"/>
          <w:bCs/>
          <w:sz w:val="20"/>
          <w:szCs w:val="20"/>
        </w:rPr>
      </w:pPr>
    </w:p>
    <w:p w14:paraId="2B912EA6" w14:textId="7F644653" w:rsidR="00927F7C" w:rsidRPr="005C10EB" w:rsidRDefault="00EB31C4" w:rsidP="009C4041">
      <w:pPr>
        <w:widowControl/>
        <w:jc w:val="left"/>
        <w:rPr>
          <w:rFonts w:ascii="Arial" w:hAnsi="Arial" w:cs="Arial"/>
          <w:b/>
          <w:sz w:val="20"/>
          <w:szCs w:val="20"/>
        </w:rPr>
      </w:pPr>
      <w:r w:rsidRPr="005C10EB">
        <w:rPr>
          <w:rFonts w:ascii="Arial" w:hAnsi="Arial" w:cs="Arial"/>
          <w:bCs/>
          <w:sz w:val="20"/>
          <w:szCs w:val="20"/>
        </w:rPr>
        <w:br w:type="page"/>
      </w:r>
    </w:p>
    <w:p w14:paraId="58B5EF35" w14:textId="58AE3C8B" w:rsidR="006968EB" w:rsidRPr="005C10EB" w:rsidRDefault="00EE58D6" w:rsidP="00E6559B">
      <w:pPr>
        <w:widowControl/>
        <w:rPr>
          <w:rFonts w:ascii="Arial" w:hAnsi="Arial" w:cs="Arial"/>
          <w:bCs/>
          <w:sz w:val="20"/>
          <w:szCs w:val="20"/>
        </w:rPr>
      </w:pPr>
      <w:r w:rsidRPr="00EE58D6">
        <w:rPr>
          <w:rFonts w:ascii="Arial" w:hAnsi="Arial" w:cs="Arial"/>
          <w:b/>
          <w:sz w:val="20"/>
          <w:szCs w:val="20"/>
        </w:rPr>
        <w:lastRenderedPageBreak/>
        <w:t>Supplementary</w:t>
      </w:r>
      <w:r w:rsidRPr="005C10EB">
        <w:rPr>
          <w:rFonts w:ascii="Arial" w:hAnsi="Arial" w:cs="Arial"/>
          <w:b/>
          <w:sz w:val="20"/>
          <w:szCs w:val="20"/>
        </w:rPr>
        <w:t xml:space="preserve"> </w:t>
      </w:r>
      <w:r w:rsidR="006968EB" w:rsidRPr="005C10EB">
        <w:rPr>
          <w:rFonts w:ascii="Arial" w:hAnsi="Arial" w:cs="Arial"/>
          <w:b/>
          <w:sz w:val="20"/>
          <w:szCs w:val="20"/>
        </w:rPr>
        <w:t>T</w:t>
      </w:r>
      <w:r w:rsidR="0001252D" w:rsidRPr="005C10EB">
        <w:rPr>
          <w:rFonts w:ascii="Arial" w:hAnsi="Arial" w:cs="Arial"/>
          <w:b/>
          <w:sz w:val="20"/>
          <w:szCs w:val="20"/>
        </w:rPr>
        <w:t>able</w:t>
      </w:r>
      <w:r w:rsidR="006968EB" w:rsidRPr="005C10EB">
        <w:rPr>
          <w:rFonts w:ascii="Arial" w:hAnsi="Arial" w:cs="Arial"/>
          <w:b/>
          <w:sz w:val="20"/>
          <w:szCs w:val="20"/>
        </w:rPr>
        <w:t xml:space="preserve"> </w:t>
      </w:r>
      <w:r w:rsidR="007531AC">
        <w:rPr>
          <w:rFonts w:ascii="Arial" w:hAnsi="Arial" w:cs="Arial"/>
          <w:b/>
          <w:sz w:val="20"/>
          <w:szCs w:val="20"/>
        </w:rPr>
        <w:t>5</w:t>
      </w:r>
      <w:r w:rsidR="0001252D" w:rsidRPr="005C10EB">
        <w:rPr>
          <w:rFonts w:ascii="Arial" w:hAnsi="Arial" w:cs="Arial"/>
          <w:b/>
          <w:sz w:val="20"/>
          <w:szCs w:val="20"/>
        </w:rPr>
        <w:t>.</w:t>
      </w:r>
      <w:r w:rsidR="006968EB" w:rsidRPr="005C10EB">
        <w:rPr>
          <w:rFonts w:ascii="Arial" w:hAnsi="Arial" w:cs="Arial"/>
          <w:b/>
          <w:sz w:val="20"/>
          <w:szCs w:val="20"/>
        </w:rPr>
        <w:t xml:space="preserve"> </w:t>
      </w:r>
      <w:bookmarkStart w:id="3" w:name="_Hlk95386996"/>
      <w:r w:rsidR="00617898" w:rsidRPr="005C10EB">
        <w:rPr>
          <w:rFonts w:ascii="Arial" w:eastAsia="Times New Roman" w:hAnsi="Arial" w:cs="Arial"/>
          <w:bCs/>
          <w:sz w:val="20"/>
          <w:szCs w:val="20"/>
        </w:rPr>
        <w:t>P</w:t>
      </w:r>
      <w:r w:rsidR="006968EB" w:rsidRPr="005C10EB">
        <w:rPr>
          <w:rFonts w:ascii="Arial" w:eastAsia="Times New Roman" w:hAnsi="Arial" w:cs="Arial"/>
          <w:bCs/>
          <w:sz w:val="20"/>
          <w:szCs w:val="20"/>
        </w:rPr>
        <w:t xml:space="preserve">ercentage change (%) and 95% </w:t>
      </w:r>
      <w:r w:rsidR="00055FCE" w:rsidRPr="005C10EB">
        <w:rPr>
          <w:rFonts w:ascii="Arial" w:eastAsia="Times New Roman" w:hAnsi="Arial" w:cs="Arial"/>
          <w:bCs/>
          <w:sz w:val="20"/>
          <w:szCs w:val="20"/>
        </w:rPr>
        <w:t xml:space="preserve">confidence interval </w:t>
      </w:r>
      <w:r w:rsidR="007531AC" w:rsidRPr="00530F0C">
        <w:rPr>
          <w:rFonts w:ascii="Arial" w:eastAsia="Times New Roman" w:hAnsi="Arial" w:cs="Arial"/>
          <w:bCs/>
          <w:sz w:val="20"/>
          <w:szCs w:val="20"/>
        </w:rPr>
        <w:t>in plasma</w:t>
      </w:r>
      <w:r w:rsidR="00CB5C4B">
        <w:rPr>
          <w:rFonts w:ascii="Arial" w:eastAsia="Times New Roman" w:hAnsi="Arial" w:cs="Arial"/>
          <w:bCs/>
          <w:sz w:val="20"/>
          <w:szCs w:val="20"/>
        </w:rPr>
        <w:t xml:space="preserve"> markers on</w:t>
      </w:r>
      <w:r w:rsidR="007531AC" w:rsidRPr="00530F0C">
        <w:rPr>
          <w:rFonts w:ascii="Arial" w:eastAsia="Times New Roman" w:hAnsi="Arial" w:cs="Arial"/>
          <w:bCs/>
          <w:sz w:val="20"/>
          <w:szCs w:val="20"/>
        </w:rPr>
        <w:t xml:space="preserve"> metabolic profile</w:t>
      </w:r>
      <w:r w:rsidR="007531AC">
        <w:rPr>
          <w:rFonts w:ascii="Arial" w:eastAsia="Times New Roman" w:hAnsi="Arial" w:cs="Arial"/>
          <w:bCs/>
          <w:sz w:val="20"/>
          <w:szCs w:val="20"/>
        </w:rPr>
        <w:t xml:space="preserve"> </w:t>
      </w:r>
      <w:r w:rsidR="006968EB" w:rsidRPr="005C10EB">
        <w:rPr>
          <w:rFonts w:ascii="Arial" w:eastAsia="Times New Roman" w:hAnsi="Arial" w:cs="Arial"/>
          <w:sz w:val="20"/>
          <w:szCs w:val="20"/>
        </w:rPr>
        <w:t xml:space="preserve">by quartiles of </w:t>
      </w:r>
      <w:r w:rsidR="00191C7B" w:rsidRPr="005C10EB">
        <w:rPr>
          <w:rFonts w:ascii="Arial" w:eastAsia="Times New Roman" w:hAnsi="Arial" w:cs="Arial"/>
          <w:sz w:val="20"/>
          <w:szCs w:val="20"/>
        </w:rPr>
        <w:t xml:space="preserve">healthy and unhealthy </w:t>
      </w:r>
      <w:r w:rsidR="006968EB" w:rsidRPr="005C10EB">
        <w:rPr>
          <w:rFonts w:ascii="Arial" w:hAnsi="Arial" w:cs="Arial"/>
          <w:sz w:val="20"/>
          <w:szCs w:val="20"/>
        </w:rPr>
        <w:t>L</w:t>
      </w:r>
      <w:r w:rsidR="006968EB" w:rsidRPr="005C10EB">
        <w:rPr>
          <w:rFonts w:ascii="Arial" w:eastAsia="Times New Roman" w:hAnsi="Arial" w:cs="Arial"/>
          <w:sz w:val="20"/>
          <w:szCs w:val="20"/>
        </w:rPr>
        <w:t>CD</w:t>
      </w:r>
      <w:bookmarkEnd w:id="3"/>
      <w:r w:rsidR="00191C7B" w:rsidRPr="005C10EB">
        <w:rPr>
          <w:rFonts w:ascii="Arial" w:eastAsia="Times New Roman" w:hAnsi="Arial" w:cs="Arial"/>
          <w:sz w:val="20"/>
          <w:szCs w:val="20"/>
        </w:rPr>
        <w:t xml:space="preserve"> scores</w:t>
      </w:r>
      <w:r w:rsidR="000B77EC" w:rsidRPr="005C10EB">
        <w:rPr>
          <w:rFonts w:ascii="Arial" w:eastAsia="Times New Roman" w:hAnsi="Arial" w:cs="Arial"/>
          <w:sz w:val="20"/>
          <w:szCs w:val="20"/>
        </w:rPr>
        <w:t xml:space="preserve"> </w:t>
      </w:r>
      <w:r w:rsidR="00617898" w:rsidRPr="005C10EB">
        <w:rPr>
          <w:rFonts w:ascii="Arial" w:eastAsia="Times New Roman" w:hAnsi="Arial" w:cs="Arial"/>
          <w:sz w:val="20"/>
          <w:szCs w:val="20"/>
        </w:rPr>
        <w:t>among participants who are free of major cardiovascular diseases</w:t>
      </w:r>
      <w:r w:rsidR="00F55BC1">
        <w:rPr>
          <w:rFonts w:ascii="Arial" w:hAnsi="Arial" w:cs="Arial"/>
          <w:bCs/>
          <w:sz w:val="20"/>
          <w:szCs w:val="20"/>
        </w:rPr>
        <w:t>*</w:t>
      </w:r>
      <w:r w:rsidR="000B77EC" w:rsidRPr="005C10EB">
        <w:rPr>
          <w:rFonts w:ascii="Arial" w:hAnsi="Arial" w:cs="Arial"/>
          <w:bCs/>
          <w:sz w:val="20"/>
          <w:szCs w:val="20"/>
        </w:rPr>
        <w:t xml:space="preserve"> </w:t>
      </w:r>
      <w:r w:rsidR="000B77EC" w:rsidRPr="005C10EB">
        <w:rPr>
          <w:rFonts w:ascii="Arial" w:eastAsia="Times New Roman" w:hAnsi="Arial" w:cs="Arial"/>
          <w:sz w:val="20"/>
          <w:szCs w:val="20"/>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2778"/>
        <w:gridCol w:w="1267"/>
        <w:gridCol w:w="2124"/>
        <w:gridCol w:w="2219"/>
        <w:gridCol w:w="2401"/>
        <w:gridCol w:w="2306"/>
        <w:gridCol w:w="863"/>
      </w:tblGrid>
      <w:tr w:rsidR="006968EB" w:rsidRPr="005C10EB" w14:paraId="351F6A01" w14:textId="77777777" w:rsidTr="008B2094">
        <w:trPr>
          <w:trHeight w:hRule="exact" w:val="284"/>
        </w:trPr>
        <w:tc>
          <w:tcPr>
            <w:tcW w:w="995" w:type="pct"/>
            <w:tcBorders>
              <w:top w:val="single" w:sz="4" w:space="0" w:color="auto"/>
              <w:bottom w:val="nil"/>
            </w:tcBorders>
            <w:shd w:val="clear" w:color="auto" w:fill="auto"/>
            <w:vAlign w:val="center"/>
          </w:tcPr>
          <w:p w14:paraId="56A6A1B0" w14:textId="77777777" w:rsidR="006968EB" w:rsidRPr="005C10EB" w:rsidRDefault="006968EB" w:rsidP="008B2094">
            <w:pPr>
              <w:widowControl/>
              <w:jc w:val="left"/>
              <w:rPr>
                <w:rFonts w:ascii="Arial" w:hAnsi="Arial" w:cs="Arial"/>
                <w:kern w:val="0"/>
                <w:sz w:val="20"/>
                <w:szCs w:val="20"/>
              </w:rPr>
            </w:pPr>
          </w:p>
        </w:tc>
        <w:tc>
          <w:tcPr>
            <w:tcW w:w="2870" w:type="pct"/>
            <w:gridSpan w:val="4"/>
            <w:tcBorders>
              <w:top w:val="single" w:sz="4" w:space="0" w:color="auto"/>
              <w:bottom w:val="single" w:sz="4" w:space="0" w:color="auto"/>
            </w:tcBorders>
            <w:shd w:val="clear" w:color="auto" w:fill="auto"/>
            <w:vAlign w:val="center"/>
          </w:tcPr>
          <w:p w14:paraId="5195CA2F"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Times New Roman" w:hAnsi="Arial" w:cs="Arial"/>
                <w:b/>
                <w:bCs/>
                <w:sz w:val="20"/>
                <w:szCs w:val="20"/>
              </w:rPr>
              <w:t>Quartiles</w:t>
            </w:r>
          </w:p>
        </w:tc>
        <w:tc>
          <w:tcPr>
            <w:tcW w:w="826" w:type="pct"/>
            <w:vMerge w:val="restart"/>
            <w:tcBorders>
              <w:top w:val="single" w:sz="4" w:space="0" w:color="auto"/>
            </w:tcBorders>
            <w:shd w:val="clear" w:color="auto" w:fill="auto"/>
            <w:vAlign w:val="center"/>
          </w:tcPr>
          <w:p w14:paraId="7A7A4077" w14:textId="77777777" w:rsidR="006968EB" w:rsidRPr="005C10EB" w:rsidRDefault="006968EB" w:rsidP="008B2094">
            <w:pPr>
              <w:widowControl/>
              <w:jc w:val="left"/>
              <w:rPr>
                <w:rFonts w:ascii="Arial" w:eastAsia="等线" w:hAnsi="Arial" w:cs="Arial"/>
                <w:i/>
                <w:iCs/>
                <w:kern w:val="0"/>
                <w:sz w:val="20"/>
                <w:szCs w:val="20"/>
              </w:rPr>
            </w:pPr>
            <w:r w:rsidRPr="005C10EB">
              <w:rPr>
                <w:rFonts w:ascii="Arial" w:eastAsia="等线" w:hAnsi="Arial" w:cs="Arial"/>
                <w:kern w:val="0"/>
                <w:sz w:val="20"/>
                <w:szCs w:val="20"/>
              </w:rPr>
              <w:t>Per 5-point increase</w:t>
            </w:r>
          </w:p>
        </w:tc>
        <w:tc>
          <w:tcPr>
            <w:tcW w:w="309" w:type="pct"/>
            <w:vMerge w:val="restart"/>
            <w:tcBorders>
              <w:top w:val="single" w:sz="4" w:space="0" w:color="auto"/>
              <w:bottom w:val="nil"/>
            </w:tcBorders>
            <w:shd w:val="clear" w:color="auto" w:fill="auto"/>
            <w:vAlign w:val="center"/>
          </w:tcPr>
          <w:p w14:paraId="3F081BCD" w14:textId="21AA2D2B" w:rsidR="006968EB" w:rsidRPr="005C10EB" w:rsidRDefault="006968EB" w:rsidP="008B2094">
            <w:pPr>
              <w:widowControl/>
              <w:jc w:val="center"/>
              <w:rPr>
                <w:rFonts w:ascii="Arial" w:eastAsia="等线" w:hAnsi="Arial" w:cs="Arial"/>
                <w:i/>
                <w:iCs/>
                <w:kern w:val="0"/>
                <w:sz w:val="20"/>
                <w:szCs w:val="20"/>
              </w:rPr>
            </w:pPr>
            <w:r w:rsidRPr="005C10EB">
              <w:rPr>
                <w:rFonts w:ascii="Arial" w:eastAsia="等线" w:hAnsi="Arial" w:cs="Arial"/>
                <w:i/>
                <w:iCs/>
                <w:kern w:val="0"/>
                <w:sz w:val="20"/>
                <w:szCs w:val="20"/>
              </w:rPr>
              <w:t>P</w:t>
            </w:r>
            <w:r w:rsidRPr="005C10EB">
              <w:rPr>
                <w:rFonts w:ascii="Arial" w:eastAsia="等线" w:hAnsi="Arial" w:cs="Arial"/>
                <w:kern w:val="0"/>
                <w:sz w:val="20"/>
                <w:szCs w:val="20"/>
                <w:vertAlign w:val="subscript"/>
              </w:rPr>
              <w:t>trend</w:t>
            </w:r>
            <w:r w:rsidRPr="005C10EB">
              <w:rPr>
                <w:rFonts w:ascii="Arial" w:eastAsia="等线" w:hAnsi="Arial" w:cs="Arial"/>
                <w:i/>
                <w:iCs/>
                <w:kern w:val="0"/>
                <w:sz w:val="20"/>
                <w:szCs w:val="20"/>
                <w:vertAlign w:val="subscript"/>
              </w:rPr>
              <w:t xml:space="preserve"> </w:t>
            </w:r>
            <w:r w:rsidR="005E0CD5" w:rsidRPr="00FE7FCB">
              <w:rPr>
                <w:rFonts w:ascii="Helvetica" w:hAnsi="Helvetica" w:cs="Helvetica"/>
                <w:color w:val="595959"/>
                <w:shd w:val="clear" w:color="auto" w:fill="FFFFFF"/>
                <w:vertAlign w:val="superscript"/>
              </w:rPr>
              <w:t>§</w:t>
            </w:r>
          </w:p>
        </w:tc>
      </w:tr>
      <w:tr w:rsidR="006968EB" w:rsidRPr="005C10EB" w14:paraId="3C576C37" w14:textId="77777777" w:rsidTr="008B2094">
        <w:trPr>
          <w:trHeight w:hRule="exact" w:val="284"/>
        </w:trPr>
        <w:tc>
          <w:tcPr>
            <w:tcW w:w="995" w:type="pct"/>
            <w:tcBorders>
              <w:top w:val="nil"/>
              <w:bottom w:val="single" w:sz="4" w:space="0" w:color="auto"/>
            </w:tcBorders>
            <w:shd w:val="clear" w:color="auto" w:fill="auto"/>
            <w:vAlign w:val="center"/>
          </w:tcPr>
          <w:p w14:paraId="11327CBC" w14:textId="77777777" w:rsidR="006968EB" w:rsidRPr="005C10EB" w:rsidRDefault="006968EB" w:rsidP="008B2094">
            <w:pPr>
              <w:widowControl/>
              <w:jc w:val="center"/>
              <w:rPr>
                <w:rFonts w:ascii="Arial" w:eastAsia="等线" w:hAnsi="Arial" w:cs="Arial"/>
                <w:i/>
                <w:iCs/>
                <w:kern w:val="0"/>
                <w:sz w:val="20"/>
                <w:szCs w:val="20"/>
              </w:rPr>
            </w:pPr>
          </w:p>
        </w:tc>
        <w:tc>
          <w:tcPr>
            <w:tcW w:w="454" w:type="pct"/>
            <w:tcBorders>
              <w:top w:val="single" w:sz="4" w:space="0" w:color="auto"/>
              <w:bottom w:val="single" w:sz="4" w:space="0" w:color="auto"/>
            </w:tcBorders>
            <w:shd w:val="clear" w:color="auto" w:fill="auto"/>
            <w:vAlign w:val="center"/>
          </w:tcPr>
          <w:p w14:paraId="58E80001"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1</w:t>
            </w:r>
          </w:p>
        </w:tc>
        <w:tc>
          <w:tcPr>
            <w:tcW w:w="761" w:type="pct"/>
            <w:tcBorders>
              <w:top w:val="single" w:sz="4" w:space="0" w:color="auto"/>
              <w:bottom w:val="single" w:sz="4" w:space="0" w:color="auto"/>
            </w:tcBorders>
            <w:shd w:val="clear" w:color="auto" w:fill="auto"/>
            <w:vAlign w:val="center"/>
          </w:tcPr>
          <w:p w14:paraId="5754F9AF"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2</w:t>
            </w:r>
          </w:p>
        </w:tc>
        <w:tc>
          <w:tcPr>
            <w:tcW w:w="795" w:type="pct"/>
            <w:tcBorders>
              <w:top w:val="single" w:sz="4" w:space="0" w:color="auto"/>
              <w:bottom w:val="single" w:sz="4" w:space="0" w:color="auto"/>
            </w:tcBorders>
            <w:shd w:val="clear" w:color="auto" w:fill="auto"/>
            <w:vAlign w:val="center"/>
          </w:tcPr>
          <w:p w14:paraId="71FB87D0"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3</w:t>
            </w:r>
          </w:p>
        </w:tc>
        <w:tc>
          <w:tcPr>
            <w:tcW w:w="860" w:type="pct"/>
            <w:tcBorders>
              <w:top w:val="single" w:sz="4" w:space="0" w:color="auto"/>
              <w:bottom w:val="single" w:sz="4" w:space="0" w:color="auto"/>
            </w:tcBorders>
            <w:shd w:val="clear" w:color="auto" w:fill="auto"/>
            <w:vAlign w:val="center"/>
          </w:tcPr>
          <w:p w14:paraId="59961D37"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4</w:t>
            </w:r>
          </w:p>
        </w:tc>
        <w:tc>
          <w:tcPr>
            <w:tcW w:w="826" w:type="pct"/>
            <w:vMerge/>
            <w:tcBorders>
              <w:bottom w:val="single" w:sz="4" w:space="0" w:color="auto"/>
            </w:tcBorders>
            <w:vAlign w:val="center"/>
          </w:tcPr>
          <w:p w14:paraId="6EEB9B1F" w14:textId="77777777" w:rsidR="006968EB" w:rsidRPr="005C10EB" w:rsidRDefault="006968EB" w:rsidP="008B2094">
            <w:pPr>
              <w:widowControl/>
              <w:jc w:val="left"/>
              <w:rPr>
                <w:rFonts w:ascii="Arial" w:eastAsia="等线" w:hAnsi="Arial" w:cs="Arial"/>
                <w:i/>
                <w:iCs/>
                <w:kern w:val="0"/>
                <w:sz w:val="20"/>
                <w:szCs w:val="20"/>
              </w:rPr>
            </w:pPr>
          </w:p>
        </w:tc>
        <w:tc>
          <w:tcPr>
            <w:tcW w:w="309" w:type="pct"/>
            <w:vMerge/>
            <w:tcBorders>
              <w:top w:val="nil"/>
              <w:bottom w:val="single" w:sz="4" w:space="0" w:color="auto"/>
            </w:tcBorders>
            <w:vAlign w:val="center"/>
          </w:tcPr>
          <w:p w14:paraId="5FAAF3CA" w14:textId="77777777" w:rsidR="006968EB" w:rsidRPr="005C10EB" w:rsidRDefault="006968EB" w:rsidP="008B2094">
            <w:pPr>
              <w:widowControl/>
              <w:jc w:val="left"/>
              <w:rPr>
                <w:rFonts w:ascii="Arial" w:eastAsia="等线" w:hAnsi="Arial" w:cs="Arial"/>
                <w:i/>
                <w:iCs/>
                <w:kern w:val="0"/>
                <w:sz w:val="20"/>
                <w:szCs w:val="20"/>
              </w:rPr>
            </w:pPr>
          </w:p>
        </w:tc>
      </w:tr>
      <w:tr w:rsidR="006968EB" w:rsidRPr="005C10EB" w14:paraId="68352136" w14:textId="77777777" w:rsidTr="008B2094">
        <w:trPr>
          <w:trHeight w:hRule="exact" w:val="284"/>
        </w:trPr>
        <w:tc>
          <w:tcPr>
            <w:tcW w:w="995" w:type="pct"/>
            <w:shd w:val="clear" w:color="auto" w:fill="auto"/>
            <w:vAlign w:val="center"/>
          </w:tcPr>
          <w:p w14:paraId="00DF6009" w14:textId="77777777" w:rsidR="006968EB" w:rsidRPr="005C10EB" w:rsidRDefault="006968EB" w:rsidP="008B2094">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Healthy LCD</w:t>
            </w:r>
            <w:r w:rsidRPr="005C10EB" w:rsidDel="00797D36">
              <w:rPr>
                <w:rFonts w:ascii="Arial" w:eastAsia="Times New Roman" w:hAnsi="Arial" w:cs="Arial"/>
                <w:b/>
                <w:bCs/>
                <w:kern w:val="0"/>
                <w:sz w:val="20"/>
                <w:szCs w:val="20"/>
                <w:lang w:eastAsia="en-US"/>
              </w:rPr>
              <w:t xml:space="preserve"> </w:t>
            </w:r>
          </w:p>
        </w:tc>
        <w:tc>
          <w:tcPr>
            <w:tcW w:w="454" w:type="pct"/>
            <w:shd w:val="clear" w:color="auto" w:fill="auto"/>
            <w:vAlign w:val="center"/>
          </w:tcPr>
          <w:p w14:paraId="1473FBE2" w14:textId="77777777" w:rsidR="006968EB" w:rsidRPr="005C10EB" w:rsidRDefault="006968EB" w:rsidP="008B2094">
            <w:pPr>
              <w:widowControl/>
              <w:jc w:val="center"/>
              <w:rPr>
                <w:rFonts w:ascii="Arial" w:eastAsia="等线" w:hAnsi="Arial" w:cs="Arial"/>
                <w:kern w:val="0"/>
                <w:sz w:val="20"/>
                <w:szCs w:val="20"/>
              </w:rPr>
            </w:pPr>
          </w:p>
        </w:tc>
        <w:tc>
          <w:tcPr>
            <w:tcW w:w="761" w:type="pct"/>
            <w:shd w:val="clear" w:color="auto" w:fill="auto"/>
          </w:tcPr>
          <w:p w14:paraId="4092D2F0" w14:textId="77777777" w:rsidR="006968EB" w:rsidRPr="005C10EB" w:rsidRDefault="006968EB" w:rsidP="008B2094">
            <w:pPr>
              <w:widowControl/>
              <w:jc w:val="center"/>
              <w:rPr>
                <w:rFonts w:ascii="Arial" w:eastAsia="等线" w:hAnsi="Arial" w:cs="Arial"/>
                <w:kern w:val="0"/>
                <w:sz w:val="20"/>
                <w:szCs w:val="20"/>
              </w:rPr>
            </w:pPr>
          </w:p>
        </w:tc>
        <w:tc>
          <w:tcPr>
            <w:tcW w:w="795" w:type="pct"/>
            <w:shd w:val="clear" w:color="auto" w:fill="auto"/>
          </w:tcPr>
          <w:p w14:paraId="5BB30B41" w14:textId="77777777" w:rsidR="006968EB" w:rsidRPr="005C10EB" w:rsidRDefault="006968EB" w:rsidP="008B2094">
            <w:pPr>
              <w:widowControl/>
              <w:jc w:val="center"/>
              <w:rPr>
                <w:rFonts w:ascii="Arial" w:eastAsia="等线" w:hAnsi="Arial" w:cs="Arial"/>
                <w:kern w:val="0"/>
                <w:sz w:val="20"/>
                <w:szCs w:val="20"/>
              </w:rPr>
            </w:pPr>
          </w:p>
        </w:tc>
        <w:tc>
          <w:tcPr>
            <w:tcW w:w="860" w:type="pct"/>
            <w:shd w:val="clear" w:color="auto" w:fill="auto"/>
          </w:tcPr>
          <w:p w14:paraId="7EC39879" w14:textId="77777777" w:rsidR="006968EB" w:rsidRPr="005C10EB" w:rsidRDefault="006968EB" w:rsidP="008B2094">
            <w:pPr>
              <w:widowControl/>
              <w:jc w:val="center"/>
              <w:rPr>
                <w:rFonts w:ascii="Arial" w:eastAsia="等线" w:hAnsi="Arial" w:cs="Arial"/>
                <w:kern w:val="0"/>
                <w:sz w:val="20"/>
                <w:szCs w:val="20"/>
              </w:rPr>
            </w:pPr>
          </w:p>
        </w:tc>
        <w:tc>
          <w:tcPr>
            <w:tcW w:w="826" w:type="pct"/>
            <w:shd w:val="clear" w:color="auto" w:fill="auto"/>
            <w:vAlign w:val="center"/>
          </w:tcPr>
          <w:p w14:paraId="30BD4E52" w14:textId="77777777" w:rsidR="006968EB" w:rsidRPr="005C10EB" w:rsidRDefault="006968EB" w:rsidP="008B2094">
            <w:pPr>
              <w:widowControl/>
              <w:jc w:val="center"/>
              <w:rPr>
                <w:rFonts w:ascii="Arial" w:eastAsia="等线" w:hAnsi="Arial" w:cs="Arial"/>
                <w:kern w:val="0"/>
                <w:sz w:val="20"/>
                <w:szCs w:val="20"/>
              </w:rPr>
            </w:pPr>
          </w:p>
        </w:tc>
        <w:tc>
          <w:tcPr>
            <w:tcW w:w="309" w:type="pct"/>
            <w:shd w:val="clear" w:color="auto" w:fill="auto"/>
            <w:vAlign w:val="center"/>
          </w:tcPr>
          <w:p w14:paraId="69727D13" w14:textId="77777777" w:rsidR="006968EB" w:rsidRPr="005C10EB" w:rsidRDefault="006968EB" w:rsidP="008B2094">
            <w:pPr>
              <w:widowControl/>
              <w:jc w:val="center"/>
              <w:rPr>
                <w:rFonts w:ascii="Arial" w:eastAsia="等线" w:hAnsi="Arial" w:cs="Arial"/>
                <w:kern w:val="0"/>
                <w:sz w:val="20"/>
                <w:szCs w:val="20"/>
              </w:rPr>
            </w:pPr>
          </w:p>
        </w:tc>
      </w:tr>
      <w:tr w:rsidR="006968EB" w:rsidRPr="005C10EB" w14:paraId="60650E28" w14:textId="77777777" w:rsidTr="008B2094">
        <w:trPr>
          <w:trHeight w:hRule="exact" w:val="284"/>
        </w:trPr>
        <w:tc>
          <w:tcPr>
            <w:tcW w:w="995" w:type="pct"/>
            <w:shd w:val="clear" w:color="auto" w:fill="auto"/>
            <w:vAlign w:val="center"/>
          </w:tcPr>
          <w:p w14:paraId="5947F041" w14:textId="4B29A34F" w:rsidR="006968EB" w:rsidRPr="005C10EB" w:rsidRDefault="006968EB" w:rsidP="008B2094">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In</w:t>
            </w:r>
            <w:r w:rsidRPr="005C10EB">
              <w:rPr>
                <w:rFonts w:ascii="Arial" w:hAnsi="Arial" w:cs="Arial"/>
                <w:b/>
                <w:bCs/>
                <w:kern w:val="0"/>
                <w:sz w:val="20"/>
                <w:szCs w:val="20"/>
              </w:rPr>
              <w:t>suli</w:t>
            </w:r>
            <w:r w:rsidRPr="005C10EB">
              <w:rPr>
                <w:rFonts w:ascii="Arial" w:eastAsia="Times New Roman" w:hAnsi="Arial" w:cs="Arial"/>
                <w:b/>
                <w:bCs/>
                <w:kern w:val="0"/>
                <w:sz w:val="20"/>
                <w:szCs w:val="20"/>
                <w:lang w:eastAsia="en-US"/>
              </w:rPr>
              <w:t>n</w:t>
            </w:r>
            <w:r w:rsidRPr="005C10EB">
              <w:rPr>
                <w:rFonts w:ascii="Arial" w:hAnsi="Arial" w:cs="Arial"/>
                <w:b/>
                <w:bCs/>
                <w:kern w:val="0"/>
                <w:sz w:val="20"/>
                <w:szCs w:val="20"/>
              </w:rPr>
              <w:t xml:space="preserve"> (n=1</w:t>
            </w:r>
            <w:r w:rsidR="00A96AC2" w:rsidRPr="005C10EB">
              <w:rPr>
                <w:rFonts w:ascii="Arial" w:hAnsi="Arial" w:cs="Arial"/>
                <w:b/>
                <w:bCs/>
                <w:kern w:val="0"/>
                <w:sz w:val="20"/>
                <w:szCs w:val="20"/>
              </w:rPr>
              <w:t>4</w:t>
            </w:r>
            <w:r w:rsidRPr="005C10EB">
              <w:rPr>
                <w:rFonts w:ascii="Arial" w:hAnsi="Arial" w:cs="Arial"/>
                <w:b/>
                <w:bCs/>
                <w:kern w:val="0"/>
                <w:sz w:val="20"/>
                <w:szCs w:val="20"/>
              </w:rPr>
              <w:t>,</w:t>
            </w:r>
            <w:r w:rsidR="00A96AC2" w:rsidRPr="005C10EB">
              <w:rPr>
                <w:rFonts w:ascii="Arial" w:hAnsi="Arial" w:cs="Arial"/>
                <w:b/>
                <w:bCs/>
                <w:kern w:val="0"/>
                <w:sz w:val="20"/>
                <w:szCs w:val="20"/>
              </w:rPr>
              <w:t>718</w:t>
            </w:r>
            <w:r w:rsidRPr="005C10EB">
              <w:rPr>
                <w:rFonts w:ascii="Arial" w:hAnsi="Arial" w:cs="Arial"/>
                <w:b/>
                <w:bCs/>
                <w:kern w:val="0"/>
                <w:sz w:val="20"/>
                <w:szCs w:val="20"/>
              </w:rPr>
              <w:t>)</w:t>
            </w:r>
          </w:p>
        </w:tc>
        <w:tc>
          <w:tcPr>
            <w:tcW w:w="454" w:type="pct"/>
            <w:shd w:val="clear" w:color="auto" w:fill="auto"/>
            <w:vAlign w:val="center"/>
          </w:tcPr>
          <w:p w14:paraId="37D8CD13" w14:textId="77777777" w:rsidR="006968EB" w:rsidRPr="005C10EB" w:rsidRDefault="006968EB" w:rsidP="008B2094">
            <w:pPr>
              <w:widowControl/>
              <w:jc w:val="center"/>
              <w:rPr>
                <w:rFonts w:ascii="Arial" w:eastAsia="等线" w:hAnsi="Arial" w:cs="Arial"/>
                <w:kern w:val="0"/>
                <w:sz w:val="20"/>
                <w:szCs w:val="20"/>
              </w:rPr>
            </w:pPr>
          </w:p>
        </w:tc>
        <w:tc>
          <w:tcPr>
            <w:tcW w:w="761" w:type="pct"/>
            <w:shd w:val="clear" w:color="auto" w:fill="auto"/>
          </w:tcPr>
          <w:p w14:paraId="1340151E" w14:textId="77777777" w:rsidR="006968EB" w:rsidRPr="005C10EB" w:rsidRDefault="006968EB" w:rsidP="008B2094">
            <w:pPr>
              <w:widowControl/>
              <w:jc w:val="center"/>
              <w:rPr>
                <w:rFonts w:ascii="Arial" w:eastAsia="等线" w:hAnsi="Arial" w:cs="Arial"/>
                <w:kern w:val="0"/>
                <w:sz w:val="20"/>
                <w:szCs w:val="20"/>
              </w:rPr>
            </w:pPr>
          </w:p>
        </w:tc>
        <w:tc>
          <w:tcPr>
            <w:tcW w:w="795" w:type="pct"/>
            <w:shd w:val="clear" w:color="auto" w:fill="auto"/>
          </w:tcPr>
          <w:p w14:paraId="1C76D0C1" w14:textId="77777777" w:rsidR="006968EB" w:rsidRPr="005C10EB" w:rsidRDefault="006968EB" w:rsidP="008B2094">
            <w:pPr>
              <w:widowControl/>
              <w:jc w:val="center"/>
              <w:rPr>
                <w:rFonts w:ascii="Arial" w:eastAsia="等线" w:hAnsi="Arial" w:cs="Arial"/>
                <w:kern w:val="0"/>
                <w:sz w:val="20"/>
                <w:szCs w:val="20"/>
              </w:rPr>
            </w:pPr>
          </w:p>
        </w:tc>
        <w:tc>
          <w:tcPr>
            <w:tcW w:w="860" w:type="pct"/>
            <w:shd w:val="clear" w:color="auto" w:fill="auto"/>
          </w:tcPr>
          <w:p w14:paraId="15334014" w14:textId="77777777" w:rsidR="006968EB" w:rsidRPr="005C10EB" w:rsidRDefault="006968EB" w:rsidP="008B2094">
            <w:pPr>
              <w:widowControl/>
              <w:jc w:val="center"/>
              <w:rPr>
                <w:rFonts w:ascii="Arial" w:eastAsia="等线" w:hAnsi="Arial" w:cs="Arial"/>
                <w:kern w:val="0"/>
                <w:sz w:val="20"/>
                <w:szCs w:val="20"/>
              </w:rPr>
            </w:pPr>
          </w:p>
        </w:tc>
        <w:tc>
          <w:tcPr>
            <w:tcW w:w="826" w:type="pct"/>
            <w:shd w:val="clear" w:color="auto" w:fill="auto"/>
            <w:vAlign w:val="center"/>
          </w:tcPr>
          <w:p w14:paraId="6A2DE913" w14:textId="77777777" w:rsidR="006968EB" w:rsidRPr="005C10EB" w:rsidRDefault="006968EB" w:rsidP="008B2094">
            <w:pPr>
              <w:widowControl/>
              <w:jc w:val="center"/>
              <w:rPr>
                <w:rFonts w:ascii="Arial" w:eastAsia="等线" w:hAnsi="Arial" w:cs="Arial"/>
                <w:kern w:val="0"/>
                <w:sz w:val="20"/>
                <w:szCs w:val="20"/>
              </w:rPr>
            </w:pPr>
          </w:p>
        </w:tc>
        <w:tc>
          <w:tcPr>
            <w:tcW w:w="309" w:type="pct"/>
            <w:shd w:val="clear" w:color="auto" w:fill="auto"/>
            <w:vAlign w:val="center"/>
          </w:tcPr>
          <w:p w14:paraId="7E536560"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3F773258" w14:textId="77777777" w:rsidTr="008B2094">
        <w:trPr>
          <w:trHeight w:hRule="exact" w:val="284"/>
        </w:trPr>
        <w:tc>
          <w:tcPr>
            <w:tcW w:w="995" w:type="pct"/>
            <w:shd w:val="clear" w:color="auto" w:fill="auto"/>
            <w:vAlign w:val="center"/>
          </w:tcPr>
          <w:p w14:paraId="1FDCFF28" w14:textId="32892072"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7C356736"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vAlign w:val="center"/>
          </w:tcPr>
          <w:p w14:paraId="27C57FF9" w14:textId="77E96E2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-0.04 (-5.32, 5.53)</w:t>
            </w:r>
          </w:p>
        </w:tc>
        <w:tc>
          <w:tcPr>
            <w:tcW w:w="795" w:type="pct"/>
            <w:shd w:val="clear" w:color="auto" w:fill="auto"/>
            <w:vAlign w:val="center"/>
          </w:tcPr>
          <w:p w14:paraId="5ECB48F3" w14:textId="71DE5A6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-4.75 (-9.75, 0.52)</w:t>
            </w:r>
          </w:p>
        </w:tc>
        <w:tc>
          <w:tcPr>
            <w:tcW w:w="860" w:type="pct"/>
            <w:shd w:val="clear" w:color="auto" w:fill="auto"/>
            <w:vAlign w:val="center"/>
          </w:tcPr>
          <w:p w14:paraId="37BA75C8" w14:textId="6CE0136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-4.63 (-10.11, 1.18)</w:t>
            </w:r>
          </w:p>
        </w:tc>
        <w:tc>
          <w:tcPr>
            <w:tcW w:w="826" w:type="pct"/>
            <w:shd w:val="clear" w:color="auto" w:fill="auto"/>
            <w:vAlign w:val="center"/>
          </w:tcPr>
          <w:p w14:paraId="07455BE4" w14:textId="25403DE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-2.36 (-3.90, -0.79)</w:t>
            </w:r>
          </w:p>
        </w:tc>
        <w:tc>
          <w:tcPr>
            <w:tcW w:w="309" w:type="pct"/>
            <w:shd w:val="clear" w:color="auto" w:fill="auto"/>
            <w:vAlign w:val="center"/>
          </w:tcPr>
          <w:p w14:paraId="0AE2F254" w14:textId="792A14BF"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0.004</w:t>
            </w:r>
          </w:p>
        </w:tc>
      </w:tr>
      <w:tr w:rsidR="005E0CD5" w:rsidRPr="005C10EB" w14:paraId="3674B65A" w14:textId="77777777" w:rsidTr="008B2094">
        <w:trPr>
          <w:trHeight w:hRule="exact" w:val="284"/>
        </w:trPr>
        <w:tc>
          <w:tcPr>
            <w:tcW w:w="995" w:type="pct"/>
            <w:shd w:val="clear" w:color="auto" w:fill="auto"/>
            <w:vAlign w:val="center"/>
          </w:tcPr>
          <w:p w14:paraId="5AD32BCA" w14:textId="2FADBE61"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7243CBB5"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vAlign w:val="center"/>
          </w:tcPr>
          <w:p w14:paraId="2DEACB1A" w14:textId="616F055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-1.07 (-5.38, 3.44)</w:t>
            </w:r>
          </w:p>
        </w:tc>
        <w:tc>
          <w:tcPr>
            <w:tcW w:w="795" w:type="pct"/>
            <w:shd w:val="clear" w:color="auto" w:fill="auto"/>
            <w:vAlign w:val="center"/>
          </w:tcPr>
          <w:p w14:paraId="237E7119" w14:textId="4E8CD4D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-6.56 (-10.61, -2.33)</w:t>
            </w:r>
          </w:p>
        </w:tc>
        <w:tc>
          <w:tcPr>
            <w:tcW w:w="860" w:type="pct"/>
            <w:shd w:val="clear" w:color="auto" w:fill="auto"/>
            <w:vAlign w:val="center"/>
          </w:tcPr>
          <w:p w14:paraId="44C59EF4" w14:textId="2EDDA62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-6.72 (-11.30, -1.90)</w:t>
            </w:r>
          </w:p>
        </w:tc>
        <w:tc>
          <w:tcPr>
            <w:tcW w:w="826" w:type="pct"/>
            <w:shd w:val="clear" w:color="auto" w:fill="auto"/>
            <w:vAlign w:val="center"/>
          </w:tcPr>
          <w:p w14:paraId="6C6FCC6E" w14:textId="256AF72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-2.87 (-4.20, -1.52)</w:t>
            </w:r>
          </w:p>
        </w:tc>
        <w:tc>
          <w:tcPr>
            <w:tcW w:w="309" w:type="pct"/>
            <w:shd w:val="clear" w:color="auto" w:fill="auto"/>
            <w:vAlign w:val="center"/>
          </w:tcPr>
          <w:p w14:paraId="18029757" w14:textId="1EE4E64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6968EB" w:rsidRPr="005C10EB" w14:paraId="47249BBC" w14:textId="77777777" w:rsidTr="008B2094">
        <w:trPr>
          <w:trHeight w:hRule="exact" w:val="284"/>
        </w:trPr>
        <w:tc>
          <w:tcPr>
            <w:tcW w:w="995" w:type="pct"/>
            <w:shd w:val="clear" w:color="auto" w:fill="auto"/>
            <w:vAlign w:val="center"/>
          </w:tcPr>
          <w:p w14:paraId="36847B0E" w14:textId="32199C5D" w:rsidR="006968EB" w:rsidRPr="005C10EB" w:rsidRDefault="006968EB" w:rsidP="006968EB">
            <w:pPr>
              <w:widowControl/>
              <w:ind w:firstLineChars="100" w:firstLine="201"/>
              <w:jc w:val="left"/>
              <w:rPr>
                <w:rFonts w:ascii="Arial" w:hAnsi="Arial" w:cs="Arial"/>
                <w:kern w:val="0"/>
                <w:sz w:val="20"/>
                <w:szCs w:val="20"/>
              </w:rPr>
            </w:pPr>
            <w:r w:rsidRPr="005C10EB">
              <w:rPr>
                <w:rFonts w:ascii="Arial" w:eastAsia="Times New Roman" w:hAnsi="Arial" w:cs="Arial"/>
                <w:b/>
                <w:bCs/>
                <w:kern w:val="0"/>
                <w:sz w:val="20"/>
                <w:szCs w:val="20"/>
                <w:lang w:eastAsia="en-US"/>
              </w:rPr>
              <w:t>C-peptide</w:t>
            </w:r>
            <w:r w:rsidRPr="005C10EB">
              <w:rPr>
                <w:rFonts w:ascii="Arial" w:hAnsi="Arial" w:cs="Arial"/>
                <w:b/>
                <w:bCs/>
                <w:kern w:val="0"/>
                <w:sz w:val="20"/>
                <w:szCs w:val="20"/>
              </w:rPr>
              <w:t xml:space="preserve"> (n=</w:t>
            </w:r>
            <w:r w:rsidR="00720C9C" w:rsidRPr="005C10EB">
              <w:rPr>
                <w:rFonts w:ascii="Arial" w:hAnsi="Arial" w:cs="Arial"/>
                <w:b/>
                <w:bCs/>
                <w:kern w:val="0"/>
                <w:sz w:val="20"/>
                <w:szCs w:val="20"/>
              </w:rPr>
              <w:t>1,796</w:t>
            </w:r>
            <w:r w:rsidRPr="005C10EB">
              <w:rPr>
                <w:rFonts w:ascii="Arial" w:hAnsi="Arial" w:cs="Arial"/>
                <w:b/>
                <w:bCs/>
                <w:kern w:val="0"/>
                <w:sz w:val="20"/>
                <w:szCs w:val="20"/>
              </w:rPr>
              <w:t>)</w:t>
            </w:r>
          </w:p>
        </w:tc>
        <w:tc>
          <w:tcPr>
            <w:tcW w:w="454" w:type="pct"/>
            <w:shd w:val="clear" w:color="auto" w:fill="auto"/>
            <w:vAlign w:val="center"/>
          </w:tcPr>
          <w:p w14:paraId="13719231" w14:textId="77777777" w:rsidR="006968EB" w:rsidRPr="005C10EB" w:rsidRDefault="006968EB" w:rsidP="006968EB">
            <w:pPr>
              <w:widowControl/>
              <w:jc w:val="center"/>
              <w:rPr>
                <w:rFonts w:ascii="Arial" w:eastAsia="等线" w:hAnsi="Arial" w:cs="Arial"/>
                <w:kern w:val="0"/>
                <w:sz w:val="20"/>
                <w:szCs w:val="20"/>
              </w:rPr>
            </w:pPr>
          </w:p>
        </w:tc>
        <w:tc>
          <w:tcPr>
            <w:tcW w:w="761" w:type="pct"/>
            <w:shd w:val="clear" w:color="auto" w:fill="auto"/>
            <w:vAlign w:val="center"/>
          </w:tcPr>
          <w:p w14:paraId="07022DEF" w14:textId="77777777" w:rsidR="006968EB" w:rsidRPr="005C10EB" w:rsidRDefault="006968EB" w:rsidP="006968EB">
            <w:pPr>
              <w:widowControl/>
              <w:jc w:val="center"/>
              <w:rPr>
                <w:rFonts w:ascii="Arial" w:eastAsia="等线" w:hAnsi="Arial" w:cs="Arial"/>
                <w:kern w:val="0"/>
                <w:sz w:val="20"/>
                <w:szCs w:val="20"/>
              </w:rPr>
            </w:pPr>
          </w:p>
        </w:tc>
        <w:tc>
          <w:tcPr>
            <w:tcW w:w="795" w:type="pct"/>
            <w:shd w:val="clear" w:color="auto" w:fill="auto"/>
            <w:vAlign w:val="center"/>
          </w:tcPr>
          <w:p w14:paraId="79A8CBEA" w14:textId="77777777" w:rsidR="006968EB" w:rsidRPr="005C10EB" w:rsidRDefault="006968EB" w:rsidP="006968EB">
            <w:pPr>
              <w:widowControl/>
              <w:jc w:val="center"/>
              <w:rPr>
                <w:rFonts w:ascii="Arial" w:eastAsia="等线" w:hAnsi="Arial" w:cs="Arial"/>
                <w:kern w:val="0"/>
                <w:sz w:val="20"/>
                <w:szCs w:val="20"/>
              </w:rPr>
            </w:pPr>
          </w:p>
        </w:tc>
        <w:tc>
          <w:tcPr>
            <w:tcW w:w="860" w:type="pct"/>
            <w:shd w:val="clear" w:color="auto" w:fill="auto"/>
            <w:vAlign w:val="center"/>
          </w:tcPr>
          <w:p w14:paraId="5BA3C2A6" w14:textId="77777777" w:rsidR="006968EB" w:rsidRPr="005C10EB" w:rsidRDefault="006968EB" w:rsidP="006968EB">
            <w:pPr>
              <w:widowControl/>
              <w:jc w:val="center"/>
              <w:rPr>
                <w:rFonts w:ascii="Arial" w:eastAsia="等线" w:hAnsi="Arial" w:cs="Arial"/>
                <w:kern w:val="0"/>
                <w:sz w:val="20"/>
                <w:szCs w:val="20"/>
              </w:rPr>
            </w:pPr>
          </w:p>
        </w:tc>
        <w:tc>
          <w:tcPr>
            <w:tcW w:w="826" w:type="pct"/>
            <w:shd w:val="clear" w:color="auto" w:fill="auto"/>
            <w:vAlign w:val="center"/>
          </w:tcPr>
          <w:p w14:paraId="346F30D9" w14:textId="77777777" w:rsidR="006968EB" w:rsidRPr="005C10EB" w:rsidRDefault="006968EB" w:rsidP="006968EB">
            <w:pPr>
              <w:widowControl/>
              <w:jc w:val="center"/>
              <w:rPr>
                <w:rFonts w:ascii="Arial" w:eastAsia="等线" w:hAnsi="Arial" w:cs="Arial"/>
                <w:kern w:val="0"/>
                <w:sz w:val="20"/>
                <w:szCs w:val="20"/>
              </w:rPr>
            </w:pPr>
          </w:p>
        </w:tc>
        <w:tc>
          <w:tcPr>
            <w:tcW w:w="309" w:type="pct"/>
            <w:shd w:val="clear" w:color="auto" w:fill="auto"/>
            <w:vAlign w:val="center"/>
          </w:tcPr>
          <w:p w14:paraId="28B1C6CE" w14:textId="77777777" w:rsidR="006968EB" w:rsidRPr="005C10EB" w:rsidRDefault="006968EB" w:rsidP="006968EB">
            <w:pPr>
              <w:widowControl/>
              <w:jc w:val="center"/>
              <w:rPr>
                <w:rFonts w:ascii="Arial" w:eastAsia="等线" w:hAnsi="Arial" w:cs="Arial"/>
                <w:kern w:val="0"/>
                <w:sz w:val="20"/>
                <w:szCs w:val="20"/>
              </w:rPr>
            </w:pPr>
          </w:p>
        </w:tc>
      </w:tr>
      <w:tr w:rsidR="005E0CD5" w:rsidRPr="005C10EB" w14:paraId="1C2FD0F3" w14:textId="77777777" w:rsidTr="008B2094">
        <w:trPr>
          <w:trHeight w:hRule="exact" w:val="284"/>
        </w:trPr>
        <w:tc>
          <w:tcPr>
            <w:tcW w:w="995" w:type="pct"/>
            <w:shd w:val="clear" w:color="auto" w:fill="auto"/>
            <w:vAlign w:val="center"/>
          </w:tcPr>
          <w:p w14:paraId="62775F66" w14:textId="59F9A5BF"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1893BFAC"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772CE75F" w14:textId="1DD2FC3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-5.85 (-11.10, -0.28)</w:t>
            </w:r>
          </w:p>
        </w:tc>
        <w:tc>
          <w:tcPr>
            <w:tcW w:w="795" w:type="pct"/>
            <w:shd w:val="clear" w:color="auto" w:fill="auto"/>
          </w:tcPr>
          <w:p w14:paraId="10B52911" w14:textId="3A0D211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-3.44 (-10.94, 4.68)</w:t>
            </w:r>
          </w:p>
        </w:tc>
        <w:tc>
          <w:tcPr>
            <w:tcW w:w="860" w:type="pct"/>
            <w:shd w:val="clear" w:color="auto" w:fill="auto"/>
          </w:tcPr>
          <w:p w14:paraId="10F526E7" w14:textId="72347FE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-3.31 (-14.58, 9.46)</w:t>
            </w:r>
          </w:p>
        </w:tc>
        <w:tc>
          <w:tcPr>
            <w:tcW w:w="826" w:type="pct"/>
            <w:shd w:val="clear" w:color="auto" w:fill="auto"/>
            <w:vAlign w:val="center"/>
          </w:tcPr>
          <w:p w14:paraId="27E22876" w14:textId="36FB9EB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-1.01 (-4.52, 2.64)</w:t>
            </w:r>
          </w:p>
        </w:tc>
        <w:tc>
          <w:tcPr>
            <w:tcW w:w="309" w:type="pct"/>
            <w:shd w:val="clear" w:color="auto" w:fill="auto"/>
            <w:vAlign w:val="center"/>
          </w:tcPr>
          <w:p w14:paraId="2A3707B7" w14:textId="09F8F43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0.581</w:t>
            </w:r>
          </w:p>
        </w:tc>
      </w:tr>
      <w:tr w:rsidR="005E0CD5" w:rsidRPr="005C10EB" w14:paraId="3A6C1C15" w14:textId="77777777" w:rsidTr="008B2094">
        <w:trPr>
          <w:trHeight w:hRule="exact" w:val="284"/>
        </w:trPr>
        <w:tc>
          <w:tcPr>
            <w:tcW w:w="995" w:type="pct"/>
            <w:shd w:val="clear" w:color="auto" w:fill="auto"/>
            <w:vAlign w:val="center"/>
          </w:tcPr>
          <w:p w14:paraId="716FA91B" w14:textId="2FF5C47C"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63B75ECD"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0CBCD131" w14:textId="2921A4E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-5.71 (-11.15, 0.08)</w:t>
            </w:r>
          </w:p>
        </w:tc>
        <w:tc>
          <w:tcPr>
            <w:tcW w:w="795" w:type="pct"/>
            <w:shd w:val="clear" w:color="auto" w:fill="auto"/>
          </w:tcPr>
          <w:p w14:paraId="42B1FBCC" w14:textId="5D85CE1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-2.71 (-9.69, 4.80)</w:t>
            </w:r>
          </w:p>
        </w:tc>
        <w:tc>
          <w:tcPr>
            <w:tcW w:w="860" w:type="pct"/>
            <w:shd w:val="clear" w:color="auto" w:fill="auto"/>
          </w:tcPr>
          <w:p w14:paraId="4115A763" w14:textId="33337E1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-4.49 (-13.53, 5.49)</w:t>
            </w:r>
          </w:p>
        </w:tc>
        <w:tc>
          <w:tcPr>
            <w:tcW w:w="826" w:type="pct"/>
            <w:shd w:val="clear" w:color="auto" w:fill="auto"/>
            <w:vAlign w:val="center"/>
          </w:tcPr>
          <w:p w14:paraId="76C3587A" w14:textId="18D6B2E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-1.29 (-4.12, 1.63)</w:t>
            </w:r>
          </w:p>
        </w:tc>
        <w:tc>
          <w:tcPr>
            <w:tcW w:w="309" w:type="pct"/>
            <w:shd w:val="clear" w:color="auto" w:fill="auto"/>
            <w:vAlign w:val="center"/>
          </w:tcPr>
          <w:p w14:paraId="3F264684" w14:textId="4D6B67B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0.381</w:t>
            </w:r>
          </w:p>
        </w:tc>
      </w:tr>
      <w:tr w:rsidR="006968EB" w:rsidRPr="005C10EB" w14:paraId="63F9E5A9" w14:textId="77777777" w:rsidTr="008B2094">
        <w:trPr>
          <w:trHeight w:hRule="exact" w:val="284"/>
        </w:trPr>
        <w:tc>
          <w:tcPr>
            <w:tcW w:w="995" w:type="pct"/>
            <w:shd w:val="clear" w:color="auto" w:fill="auto"/>
            <w:vAlign w:val="center"/>
          </w:tcPr>
          <w:p w14:paraId="607E1B35" w14:textId="1069850E" w:rsidR="006968EB" w:rsidRPr="005C10EB" w:rsidRDefault="006968EB" w:rsidP="006968EB">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HOMA-IR (n=</w:t>
            </w:r>
            <w:r w:rsidR="00D82A78" w:rsidRPr="005C10EB">
              <w:rPr>
                <w:rFonts w:ascii="Arial" w:hAnsi="Arial" w:cs="Arial"/>
                <w:b/>
                <w:bCs/>
                <w:kern w:val="0"/>
                <w:sz w:val="20"/>
                <w:szCs w:val="20"/>
              </w:rPr>
              <w:t>14,699</w:t>
            </w:r>
            <w:r w:rsidRPr="005C10EB">
              <w:rPr>
                <w:rFonts w:ascii="Arial" w:hAnsi="Arial" w:cs="Arial"/>
                <w:b/>
                <w:bCs/>
                <w:kern w:val="0"/>
                <w:sz w:val="20"/>
                <w:szCs w:val="20"/>
              </w:rPr>
              <w:t>)</w:t>
            </w:r>
          </w:p>
        </w:tc>
        <w:tc>
          <w:tcPr>
            <w:tcW w:w="454" w:type="pct"/>
            <w:shd w:val="clear" w:color="auto" w:fill="auto"/>
            <w:vAlign w:val="center"/>
          </w:tcPr>
          <w:p w14:paraId="60E6A854" w14:textId="77777777" w:rsidR="006968EB" w:rsidRPr="005C10EB" w:rsidRDefault="006968EB" w:rsidP="006968EB">
            <w:pPr>
              <w:widowControl/>
              <w:jc w:val="center"/>
              <w:rPr>
                <w:rFonts w:ascii="Arial" w:eastAsia="等线" w:hAnsi="Arial" w:cs="Arial"/>
                <w:kern w:val="0"/>
                <w:sz w:val="20"/>
                <w:szCs w:val="20"/>
              </w:rPr>
            </w:pPr>
          </w:p>
        </w:tc>
        <w:tc>
          <w:tcPr>
            <w:tcW w:w="761" w:type="pct"/>
            <w:shd w:val="clear" w:color="auto" w:fill="auto"/>
            <w:vAlign w:val="center"/>
          </w:tcPr>
          <w:p w14:paraId="0BD483D2" w14:textId="77777777" w:rsidR="006968EB" w:rsidRPr="005C10EB" w:rsidRDefault="006968EB" w:rsidP="006968EB">
            <w:pPr>
              <w:widowControl/>
              <w:jc w:val="center"/>
              <w:rPr>
                <w:rFonts w:ascii="Arial" w:eastAsia="等线" w:hAnsi="Arial" w:cs="Arial"/>
                <w:kern w:val="0"/>
                <w:sz w:val="20"/>
                <w:szCs w:val="20"/>
              </w:rPr>
            </w:pPr>
          </w:p>
        </w:tc>
        <w:tc>
          <w:tcPr>
            <w:tcW w:w="795" w:type="pct"/>
            <w:shd w:val="clear" w:color="auto" w:fill="auto"/>
            <w:vAlign w:val="center"/>
          </w:tcPr>
          <w:p w14:paraId="72D1D8F1" w14:textId="77777777" w:rsidR="006968EB" w:rsidRPr="005C10EB" w:rsidRDefault="006968EB" w:rsidP="006968EB">
            <w:pPr>
              <w:widowControl/>
              <w:jc w:val="center"/>
              <w:rPr>
                <w:rFonts w:ascii="Arial" w:eastAsia="等线" w:hAnsi="Arial" w:cs="Arial"/>
                <w:kern w:val="0"/>
                <w:sz w:val="20"/>
                <w:szCs w:val="20"/>
              </w:rPr>
            </w:pPr>
          </w:p>
        </w:tc>
        <w:tc>
          <w:tcPr>
            <w:tcW w:w="860" w:type="pct"/>
            <w:shd w:val="clear" w:color="auto" w:fill="auto"/>
            <w:vAlign w:val="center"/>
          </w:tcPr>
          <w:p w14:paraId="777C8497" w14:textId="77777777" w:rsidR="006968EB" w:rsidRPr="005C10EB" w:rsidRDefault="006968EB" w:rsidP="006968EB">
            <w:pPr>
              <w:widowControl/>
              <w:jc w:val="center"/>
              <w:rPr>
                <w:rFonts w:ascii="Arial" w:eastAsia="等线" w:hAnsi="Arial" w:cs="Arial"/>
                <w:kern w:val="0"/>
                <w:sz w:val="20"/>
                <w:szCs w:val="20"/>
              </w:rPr>
            </w:pPr>
          </w:p>
        </w:tc>
        <w:tc>
          <w:tcPr>
            <w:tcW w:w="826" w:type="pct"/>
            <w:shd w:val="clear" w:color="auto" w:fill="auto"/>
            <w:vAlign w:val="center"/>
          </w:tcPr>
          <w:p w14:paraId="7EF79C8C" w14:textId="77777777" w:rsidR="006968EB" w:rsidRPr="005C10EB" w:rsidRDefault="006968EB" w:rsidP="006968EB">
            <w:pPr>
              <w:widowControl/>
              <w:jc w:val="center"/>
              <w:rPr>
                <w:rFonts w:ascii="Arial" w:eastAsia="等线" w:hAnsi="Arial" w:cs="Arial"/>
                <w:kern w:val="0"/>
                <w:sz w:val="20"/>
                <w:szCs w:val="20"/>
              </w:rPr>
            </w:pPr>
          </w:p>
        </w:tc>
        <w:tc>
          <w:tcPr>
            <w:tcW w:w="309" w:type="pct"/>
            <w:shd w:val="clear" w:color="auto" w:fill="auto"/>
            <w:vAlign w:val="center"/>
          </w:tcPr>
          <w:p w14:paraId="7C3DA543" w14:textId="77777777" w:rsidR="006968EB" w:rsidRPr="005C10EB" w:rsidRDefault="006968EB" w:rsidP="006968EB">
            <w:pPr>
              <w:widowControl/>
              <w:jc w:val="center"/>
              <w:rPr>
                <w:rFonts w:ascii="Arial" w:eastAsia="等线" w:hAnsi="Arial" w:cs="Arial"/>
                <w:kern w:val="0"/>
                <w:sz w:val="20"/>
                <w:szCs w:val="20"/>
              </w:rPr>
            </w:pPr>
          </w:p>
        </w:tc>
      </w:tr>
      <w:tr w:rsidR="005E0CD5" w:rsidRPr="005C10EB" w14:paraId="0A8CA62C" w14:textId="77777777" w:rsidTr="008B2094">
        <w:trPr>
          <w:trHeight w:hRule="exact" w:val="284"/>
        </w:trPr>
        <w:tc>
          <w:tcPr>
            <w:tcW w:w="995" w:type="pct"/>
            <w:shd w:val="clear" w:color="auto" w:fill="auto"/>
            <w:vAlign w:val="center"/>
          </w:tcPr>
          <w:p w14:paraId="04EC7B03" w14:textId="01CA35C5"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7F37C3CE"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195FAC00" w14:textId="02D5222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-0.37 (-5.87, 5.46)</w:t>
            </w:r>
          </w:p>
        </w:tc>
        <w:tc>
          <w:tcPr>
            <w:tcW w:w="795" w:type="pct"/>
            <w:shd w:val="clear" w:color="auto" w:fill="auto"/>
          </w:tcPr>
          <w:p w14:paraId="065640B7" w14:textId="23F9772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-4.97 (-10.16, 0.52)</w:t>
            </w:r>
          </w:p>
        </w:tc>
        <w:tc>
          <w:tcPr>
            <w:tcW w:w="860" w:type="pct"/>
            <w:shd w:val="clear" w:color="auto" w:fill="auto"/>
          </w:tcPr>
          <w:p w14:paraId="35FD4F40" w14:textId="7FCFA09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-4.95 (-10.61, 1.06)</w:t>
            </w:r>
          </w:p>
        </w:tc>
        <w:tc>
          <w:tcPr>
            <w:tcW w:w="826" w:type="pct"/>
            <w:shd w:val="clear" w:color="auto" w:fill="auto"/>
            <w:vAlign w:val="center"/>
          </w:tcPr>
          <w:p w14:paraId="51D60884" w14:textId="763DEF3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-2.42 (-4.05, -0.76)</w:t>
            </w:r>
          </w:p>
        </w:tc>
        <w:tc>
          <w:tcPr>
            <w:tcW w:w="309" w:type="pct"/>
            <w:shd w:val="clear" w:color="auto" w:fill="auto"/>
            <w:vAlign w:val="center"/>
          </w:tcPr>
          <w:p w14:paraId="1B11879F" w14:textId="3558586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0.005</w:t>
            </w:r>
          </w:p>
        </w:tc>
      </w:tr>
      <w:tr w:rsidR="005E0CD5" w:rsidRPr="005C10EB" w14:paraId="3694DAE2" w14:textId="77777777" w:rsidTr="008B2094">
        <w:trPr>
          <w:trHeight w:hRule="exact" w:val="284"/>
        </w:trPr>
        <w:tc>
          <w:tcPr>
            <w:tcW w:w="995" w:type="pct"/>
            <w:shd w:val="clear" w:color="auto" w:fill="auto"/>
            <w:vAlign w:val="center"/>
          </w:tcPr>
          <w:p w14:paraId="50CF9D6E" w14:textId="7A806101"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47D76EAF"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2EBE14BB" w14:textId="69F5780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-1.42 (-5.94, 3.31)</w:t>
            </w:r>
          </w:p>
        </w:tc>
        <w:tc>
          <w:tcPr>
            <w:tcW w:w="795" w:type="pct"/>
            <w:shd w:val="clear" w:color="auto" w:fill="auto"/>
          </w:tcPr>
          <w:p w14:paraId="4D2E05A7" w14:textId="1728317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-6.87 (-11.08, -2.45)</w:t>
            </w:r>
          </w:p>
        </w:tc>
        <w:tc>
          <w:tcPr>
            <w:tcW w:w="860" w:type="pct"/>
            <w:shd w:val="clear" w:color="auto" w:fill="auto"/>
          </w:tcPr>
          <w:p w14:paraId="799BA896" w14:textId="117ADC2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-7.22 (-11.93, -2.26)</w:t>
            </w:r>
          </w:p>
        </w:tc>
        <w:tc>
          <w:tcPr>
            <w:tcW w:w="826" w:type="pct"/>
            <w:shd w:val="clear" w:color="auto" w:fill="auto"/>
            <w:vAlign w:val="center"/>
          </w:tcPr>
          <w:p w14:paraId="639F8949" w14:textId="28FA918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-2.99 (-4.39, -1.57)</w:t>
            </w:r>
          </w:p>
        </w:tc>
        <w:tc>
          <w:tcPr>
            <w:tcW w:w="309" w:type="pct"/>
            <w:shd w:val="clear" w:color="auto" w:fill="auto"/>
            <w:vAlign w:val="center"/>
          </w:tcPr>
          <w:p w14:paraId="7A62AD07" w14:textId="0CCEF48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7531AC" w:rsidRPr="005C10EB" w14:paraId="3A3DDE04" w14:textId="77777777" w:rsidTr="008B2094">
        <w:trPr>
          <w:trHeight w:hRule="exact" w:val="284"/>
        </w:trPr>
        <w:tc>
          <w:tcPr>
            <w:tcW w:w="995" w:type="pct"/>
            <w:shd w:val="clear" w:color="auto" w:fill="auto"/>
            <w:vAlign w:val="center"/>
          </w:tcPr>
          <w:p w14:paraId="1DE36DED" w14:textId="759D4C21" w:rsidR="007531AC" w:rsidRPr="00F37789" w:rsidRDefault="007531AC" w:rsidP="007531AC">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CRP</w:t>
            </w:r>
            <w:r w:rsidRPr="005C10EB">
              <w:rPr>
                <w:rFonts w:ascii="Arial" w:hAnsi="Arial" w:cs="Arial"/>
                <w:b/>
                <w:bCs/>
                <w:kern w:val="0"/>
                <w:sz w:val="20"/>
                <w:szCs w:val="20"/>
              </w:rPr>
              <w:t xml:space="preserve"> (n=20,742)</w:t>
            </w:r>
          </w:p>
        </w:tc>
        <w:tc>
          <w:tcPr>
            <w:tcW w:w="454" w:type="pct"/>
            <w:shd w:val="clear" w:color="auto" w:fill="auto"/>
            <w:vAlign w:val="center"/>
          </w:tcPr>
          <w:p w14:paraId="38FCD42C" w14:textId="77777777" w:rsidR="007531AC" w:rsidRPr="005C10EB" w:rsidRDefault="007531AC" w:rsidP="007531AC">
            <w:pPr>
              <w:widowControl/>
              <w:jc w:val="center"/>
              <w:rPr>
                <w:rFonts w:ascii="Arial" w:eastAsia="等线" w:hAnsi="Arial" w:cs="Arial"/>
                <w:kern w:val="0"/>
                <w:sz w:val="20"/>
                <w:szCs w:val="20"/>
              </w:rPr>
            </w:pPr>
          </w:p>
        </w:tc>
        <w:tc>
          <w:tcPr>
            <w:tcW w:w="761" w:type="pct"/>
            <w:shd w:val="clear" w:color="auto" w:fill="auto"/>
          </w:tcPr>
          <w:p w14:paraId="566462DE" w14:textId="77777777" w:rsidR="007531AC" w:rsidRPr="005C10EB" w:rsidRDefault="007531AC" w:rsidP="007531AC">
            <w:pPr>
              <w:widowControl/>
              <w:jc w:val="center"/>
              <w:rPr>
                <w:rFonts w:ascii="Arial" w:eastAsia="等线" w:hAnsi="Arial" w:cs="Arial"/>
                <w:kern w:val="0"/>
                <w:sz w:val="20"/>
                <w:szCs w:val="20"/>
              </w:rPr>
            </w:pPr>
          </w:p>
        </w:tc>
        <w:tc>
          <w:tcPr>
            <w:tcW w:w="795" w:type="pct"/>
            <w:shd w:val="clear" w:color="auto" w:fill="auto"/>
          </w:tcPr>
          <w:p w14:paraId="6431B20B" w14:textId="77777777" w:rsidR="007531AC" w:rsidRPr="005C10EB" w:rsidRDefault="007531AC" w:rsidP="007531AC">
            <w:pPr>
              <w:widowControl/>
              <w:jc w:val="center"/>
              <w:rPr>
                <w:rFonts w:ascii="Arial" w:eastAsia="等线" w:hAnsi="Arial" w:cs="Arial"/>
                <w:kern w:val="0"/>
                <w:sz w:val="20"/>
                <w:szCs w:val="20"/>
              </w:rPr>
            </w:pPr>
          </w:p>
        </w:tc>
        <w:tc>
          <w:tcPr>
            <w:tcW w:w="860" w:type="pct"/>
            <w:shd w:val="clear" w:color="auto" w:fill="auto"/>
          </w:tcPr>
          <w:p w14:paraId="61883034" w14:textId="77777777" w:rsidR="007531AC" w:rsidRPr="005C10EB" w:rsidRDefault="007531AC" w:rsidP="007531AC">
            <w:pPr>
              <w:widowControl/>
              <w:jc w:val="center"/>
              <w:rPr>
                <w:rFonts w:ascii="Arial" w:eastAsia="等线" w:hAnsi="Arial" w:cs="Arial"/>
                <w:kern w:val="0"/>
                <w:sz w:val="20"/>
                <w:szCs w:val="20"/>
              </w:rPr>
            </w:pPr>
          </w:p>
        </w:tc>
        <w:tc>
          <w:tcPr>
            <w:tcW w:w="826" w:type="pct"/>
            <w:shd w:val="clear" w:color="auto" w:fill="auto"/>
            <w:vAlign w:val="center"/>
          </w:tcPr>
          <w:p w14:paraId="40AE1D6C" w14:textId="77777777" w:rsidR="007531AC" w:rsidRPr="005C10EB" w:rsidRDefault="007531AC" w:rsidP="007531AC">
            <w:pPr>
              <w:widowControl/>
              <w:jc w:val="center"/>
              <w:rPr>
                <w:rFonts w:ascii="Arial" w:eastAsia="等线" w:hAnsi="Arial" w:cs="Arial"/>
                <w:kern w:val="0"/>
                <w:sz w:val="20"/>
                <w:szCs w:val="20"/>
              </w:rPr>
            </w:pPr>
          </w:p>
        </w:tc>
        <w:tc>
          <w:tcPr>
            <w:tcW w:w="309" w:type="pct"/>
            <w:shd w:val="clear" w:color="auto" w:fill="auto"/>
            <w:vAlign w:val="center"/>
          </w:tcPr>
          <w:p w14:paraId="72AB8C9A" w14:textId="77777777" w:rsidR="007531AC" w:rsidRPr="005C10EB" w:rsidRDefault="007531AC" w:rsidP="007531AC">
            <w:pPr>
              <w:widowControl/>
              <w:jc w:val="center"/>
              <w:rPr>
                <w:rFonts w:ascii="Arial" w:eastAsia="等线" w:hAnsi="Arial" w:cs="Arial"/>
                <w:kern w:val="0"/>
                <w:sz w:val="20"/>
                <w:szCs w:val="20"/>
              </w:rPr>
            </w:pPr>
          </w:p>
        </w:tc>
      </w:tr>
      <w:tr w:rsidR="007531AC" w:rsidRPr="005C10EB" w14:paraId="139EF3D4" w14:textId="77777777" w:rsidTr="008B2094">
        <w:trPr>
          <w:trHeight w:hRule="exact" w:val="284"/>
        </w:trPr>
        <w:tc>
          <w:tcPr>
            <w:tcW w:w="995" w:type="pct"/>
            <w:shd w:val="clear" w:color="auto" w:fill="auto"/>
            <w:vAlign w:val="center"/>
          </w:tcPr>
          <w:p w14:paraId="1E18DC3E" w14:textId="2E7E7384" w:rsidR="007531AC" w:rsidRPr="00F37789" w:rsidRDefault="007531AC" w:rsidP="007531A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3AC5F29E" w14:textId="44226D96"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56F964CC" w14:textId="77D2FD23"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-2.99 (-8.73, 3.11)</w:t>
            </w:r>
          </w:p>
        </w:tc>
        <w:tc>
          <w:tcPr>
            <w:tcW w:w="795" w:type="pct"/>
            <w:shd w:val="clear" w:color="auto" w:fill="auto"/>
          </w:tcPr>
          <w:p w14:paraId="389CD84D" w14:textId="74462C43"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-9.19 (-16.52, -1.22)</w:t>
            </w:r>
          </w:p>
        </w:tc>
        <w:tc>
          <w:tcPr>
            <w:tcW w:w="860" w:type="pct"/>
            <w:shd w:val="clear" w:color="auto" w:fill="auto"/>
          </w:tcPr>
          <w:p w14:paraId="7422D4EA" w14:textId="431CEC9E"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-7.67 (-14.00, -0.88)</w:t>
            </w:r>
          </w:p>
        </w:tc>
        <w:tc>
          <w:tcPr>
            <w:tcW w:w="826" w:type="pct"/>
            <w:shd w:val="clear" w:color="auto" w:fill="auto"/>
            <w:vAlign w:val="center"/>
          </w:tcPr>
          <w:p w14:paraId="774F1821" w14:textId="47AE40FD"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-3.63 (-5.67, -1.54)</w:t>
            </w:r>
          </w:p>
        </w:tc>
        <w:tc>
          <w:tcPr>
            <w:tcW w:w="309" w:type="pct"/>
            <w:shd w:val="clear" w:color="auto" w:fill="auto"/>
            <w:vAlign w:val="center"/>
          </w:tcPr>
          <w:p w14:paraId="305DA565" w14:textId="030010B7"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7531AC" w:rsidRPr="005C10EB" w14:paraId="6C4D46F2" w14:textId="77777777" w:rsidTr="008B2094">
        <w:trPr>
          <w:trHeight w:hRule="exact" w:val="284"/>
        </w:trPr>
        <w:tc>
          <w:tcPr>
            <w:tcW w:w="995" w:type="pct"/>
            <w:shd w:val="clear" w:color="auto" w:fill="auto"/>
            <w:vAlign w:val="center"/>
          </w:tcPr>
          <w:p w14:paraId="1527D77C" w14:textId="348DF80D" w:rsidR="007531AC" w:rsidRPr="00F37789" w:rsidRDefault="007531AC" w:rsidP="007531A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34827641" w14:textId="4571CDB6"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0BFF7D06" w14:textId="39ED986F"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-3.27 (-8.52, 2.29)</w:t>
            </w:r>
          </w:p>
        </w:tc>
        <w:tc>
          <w:tcPr>
            <w:tcW w:w="795" w:type="pct"/>
            <w:shd w:val="clear" w:color="auto" w:fill="auto"/>
          </w:tcPr>
          <w:p w14:paraId="636C07C0" w14:textId="6AFDA194"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-10.25 (-16.84, -3.15)</w:t>
            </w:r>
          </w:p>
        </w:tc>
        <w:tc>
          <w:tcPr>
            <w:tcW w:w="860" w:type="pct"/>
            <w:shd w:val="clear" w:color="auto" w:fill="auto"/>
          </w:tcPr>
          <w:p w14:paraId="42722FE9" w14:textId="1F2CA101"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-8.34 (-14.17, -2.10)</w:t>
            </w:r>
          </w:p>
        </w:tc>
        <w:tc>
          <w:tcPr>
            <w:tcW w:w="826" w:type="pct"/>
            <w:shd w:val="clear" w:color="auto" w:fill="auto"/>
            <w:vAlign w:val="center"/>
          </w:tcPr>
          <w:p w14:paraId="31A4CB59" w14:textId="0E296F1F"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-3.50 (-5.44, -1.52)</w:t>
            </w:r>
          </w:p>
        </w:tc>
        <w:tc>
          <w:tcPr>
            <w:tcW w:w="309" w:type="pct"/>
            <w:shd w:val="clear" w:color="auto" w:fill="auto"/>
            <w:vAlign w:val="center"/>
          </w:tcPr>
          <w:p w14:paraId="1A19D6AC" w14:textId="66989DE0"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6968EB" w:rsidRPr="005C10EB" w14:paraId="2D765A73" w14:textId="77777777" w:rsidTr="008B2094">
        <w:trPr>
          <w:trHeight w:hRule="exact" w:val="284"/>
        </w:trPr>
        <w:tc>
          <w:tcPr>
            <w:tcW w:w="995" w:type="pct"/>
            <w:shd w:val="clear" w:color="auto" w:fill="auto"/>
            <w:vAlign w:val="center"/>
          </w:tcPr>
          <w:p w14:paraId="079DD4F7" w14:textId="77777777" w:rsidR="006968EB" w:rsidRPr="005C10EB" w:rsidRDefault="006968EB" w:rsidP="008B2094">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Unhealthy LCD</w:t>
            </w:r>
            <w:r w:rsidRPr="005C10EB" w:rsidDel="00797D36">
              <w:rPr>
                <w:rFonts w:ascii="Arial" w:eastAsia="Times New Roman" w:hAnsi="Arial" w:cs="Arial"/>
                <w:b/>
                <w:bCs/>
                <w:kern w:val="0"/>
                <w:sz w:val="20"/>
                <w:szCs w:val="20"/>
                <w:lang w:eastAsia="en-US"/>
              </w:rPr>
              <w:t xml:space="preserve"> </w:t>
            </w:r>
          </w:p>
        </w:tc>
        <w:tc>
          <w:tcPr>
            <w:tcW w:w="454" w:type="pct"/>
            <w:shd w:val="clear" w:color="auto" w:fill="auto"/>
            <w:vAlign w:val="center"/>
          </w:tcPr>
          <w:p w14:paraId="4CFFB86F" w14:textId="77777777" w:rsidR="006968EB" w:rsidRPr="005C10EB" w:rsidRDefault="006968EB" w:rsidP="008B2094">
            <w:pPr>
              <w:widowControl/>
              <w:jc w:val="center"/>
              <w:rPr>
                <w:rFonts w:ascii="Arial" w:eastAsia="等线" w:hAnsi="Arial" w:cs="Arial"/>
                <w:kern w:val="0"/>
                <w:sz w:val="20"/>
                <w:szCs w:val="20"/>
              </w:rPr>
            </w:pPr>
          </w:p>
        </w:tc>
        <w:tc>
          <w:tcPr>
            <w:tcW w:w="761" w:type="pct"/>
            <w:shd w:val="clear" w:color="auto" w:fill="auto"/>
          </w:tcPr>
          <w:p w14:paraId="095356B7" w14:textId="77777777" w:rsidR="006968EB" w:rsidRPr="005C10EB" w:rsidRDefault="006968EB" w:rsidP="008B2094">
            <w:pPr>
              <w:widowControl/>
              <w:jc w:val="center"/>
              <w:rPr>
                <w:rFonts w:ascii="Arial" w:eastAsia="等线" w:hAnsi="Arial" w:cs="Arial"/>
                <w:kern w:val="0"/>
                <w:sz w:val="20"/>
                <w:szCs w:val="20"/>
              </w:rPr>
            </w:pPr>
          </w:p>
        </w:tc>
        <w:tc>
          <w:tcPr>
            <w:tcW w:w="795" w:type="pct"/>
            <w:shd w:val="clear" w:color="auto" w:fill="auto"/>
          </w:tcPr>
          <w:p w14:paraId="5D325C88" w14:textId="77777777" w:rsidR="006968EB" w:rsidRPr="005C10EB" w:rsidRDefault="006968EB" w:rsidP="008B2094">
            <w:pPr>
              <w:widowControl/>
              <w:jc w:val="center"/>
              <w:rPr>
                <w:rFonts w:ascii="Arial" w:eastAsia="等线" w:hAnsi="Arial" w:cs="Arial"/>
                <w:kern w:val="0"/>
                <w:sz w:val="20"/>
                <w:szCs w:val="20"/>
              </w:rPr>
            </w:pPr>
          </w:p>
        </w:tc>
        <w:tc>
          <w:tcPr>
            <w:tcW w:w="860" w:type="pct"/>
            <w:shd w:val="clear" w:color="auto" w:fill="auto"/>
          </w:tcPr>
          <w:p w14:paraId="7014B421" w14:textId="77777777" w:rsidR="006968EB" w:rsidRPr="005C10EB" w:rsidRDefault="006968EB" w:rsidP="008B2094">
            <w:pPr>
              <w:widowControl/>
              <w:jc w:val="center"/>
              <w:rPr>
                <w:rFonts w:ascii="Arial" w:eastAsia="等线" w:hAnsi="Arial" w:cs="Arial"/>
                <w:kern w:val="0"/>
                <w:sz w:val="20"/>
                <w:szCs w:val="20"/>
              </w:rPr>
            </w:pPr>
          </w:p>
        </w:tc>
        <w:tc>
          <w:tcPr>
            <w:tcW w:w="826" w:type="pct"/>
            <w:shd w:val="clear" w:color="auto" w:fill="auto"/>
            <w:vAlign w:val="center"/>
          </w:tcPr>
          <w:p w14:paraId="654F5750" w14:textId="77777777" w:rsidR="006968EB" w:rsidRPr="005C10EB" w:rsidRDefault="006968EB" w:rsidP="008B2094">
            <w:pPr>
              <w:widowControl/>
              <w:jc w:val="center"/>
              <w:rPr>
                <w:rFonts w:ascii="Arial" w:eastAsia="等线" w:hAnsi="Arial" w:cs="Arial"/>
                <w:kern w:val="0"/>
                <w:sz w:val="20"/>
                <w:szCs w:val="20"/>
              </w:rPr>
            </w:pPr>
          </w:p>
        </w:tc>
        <w:tc>
          <w:tcPr>
            <w:tcW w:w="309" w:type="pct"/>
            <w:shd w:val="clear" w:color="auto" w:fill="auto"/>
            <w:vAlign w:val="center"/>
          </w:tcPr>
          <w:p w14:paraId="2FD585AF" w14:textId="77777777" w:rsidR="006968EB" w:rsidRPr="005C10EB" w:rsidRDefault="006968EB" w:rsidP="008B2094">
            <w:pPr>
              <w:widowControl/>
              <w:jc w:val="center"/>
              <w:rPr>
                <w:rFonts w:ascii="Arial" w:eastAsia="等线" w:hAnsi="Arial" w:cs="Arial"/>
                <w:kern w:val="0"/>
                <w:sz w:val="20"/>
                <w:szCs w:val="20"/>
              </w:rPr>
            </w:pPr>
          </w:p>
        </w:tc>
      </w:tr>
      <w:tr w:rsidR="006968EB" w:rsidRPr="005C10EB" w14:paraId="00CFF80E" w14:textId="77777777" w:rsidTr="008B2094">
        <w:trPr>
          <w:trHeight w:hRule="exact" w:val="284"/>
        </w:trPr>
        <w:tc>
          <w:tcPr>
            <w:tcW w:w="995" w:type="pct"/>
            <w:shd w:val="clear" w:color="auto" w:fill="auto"/>
            <w:vAlign w:val="center"/>
          </w:tcPr>
          <w:p w14:paraId="3078B962" w14:textId="74764838" w:rsidR="006968EB" w:rsidRPr="005C10EB" w:rsidRDefault="006968EB" w:rsidP="008B2094">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In</w:t>
            </w:r>
            <w:r w:rsidRPr="005C10EB">
              <w:rPr>
                <w:rFonts w:ascii="Arial" w:hAnsi="Arial" w:cs="Arial"/>
                <w:b/>
                <w:bCs/>
                <w:kern w:val="0"/>
                <w:sz w:val="20"/>
                <w:szCs w:val="20"/>
              </w:rPr>
              <w:t>suli</w:t>
            </w:r>
            <w:r w:rsidRPr="005C10EB">
              <w:rPr>
                <w:rFonts w:ascii="Arial" w:eastAsia="Times New Roman" w:hAnsi="Arial" w:cs="Arial"/>
                <w:b/>
                <w:bCs/>
                <w:kern w:val="0"/>
                <w:sz w:val="20"/>
                <w:szCs w:val="20"/>
                <w:lang w:eastAsia="en-US"/>
              </w:rPr>
              <w:t>n</w:t>
            </w:r>
            <w:r w:rsidRPr="005C10EB">
              <w:rPr>
                <w:rFonts w:ascii="Arial" w:hAnsi="Arial" w:cs="Arial"/>
                <w:b/>
                <w:bCs/>
                <w:kern w:val="0"/>
                <w:sz w:val="20"/>
                <w:szCs w:val="20"/>
              </w:rPr>
              <w:t xml:space="preserve"> (n=</w:t>
            </w:r>
            <w:r w:rsidR="00A96AC2" w:rsidRPr="005C10EB">
              <w:rPr>
                <w:rFonts w:ascii="Arial" w:hAnsi="Arial" w:cs="Arial"/>
                <w:b/>
                <w:bCs/>
                <w:kern w:val="0"/>
                <w:sz w:val="20"/>
                <w:szCs w:val="20"/>
              </w:rPr>
              <w:t>14,718</w:t>
            </w:r>
            <w:r w:rsidRPr="005C10EB">
              <w:rPr>
                <w:rFonts w:ascii="Arial" w:hAnsi="Arial" w:cs="Arial"/>
                <w:b/>
                <w:bCs/>
                <w:kern w:val="0"/>
                <w:sz w:val="20"/>
                <w:szCs w:val="20"/>
              </w:rPr>
              <w:t>)</w:t>
            </w:r>
          </w:p>
        </w:tc>
        <w:tc>
          <w:tcPr>
            <w:tcW w:w="454" w:type="pct"/>
            <w:shd w:val="clear" w:color="auto" w:fill="auto"/>
            <w:vAlign w:val="center"/>
          </w:tcPr>
          <w:p w14:paraId="226CA2A5" w14:textId="77777777" w:rsidR="006968EB" w:rsidRPr="005C10EB" w:rsidRDefault="006968EB" w:rsidP="008B2094">
            <w:pPr>
              <w:widowControl/>
              <w:jc w:val="center"/>
              <w:rPr>
                <w:rFonts w:ascii="Arial" w:eastAsia="等线" w:hAnsi="Arial" w:cs="Arial"/>
                <w:kern w:val="0"/>
                <w:sz w:val="20"/>
                <w:szCs w:val="20"/>
              </w:rPr>
            </w:pPr>
          </w:p>
        </w:tc>
        <w:tc>
          <w:tcPr>
            <w:tcW w:w="761" w:type="pct"/>
            <w:shd w:val="clear" w:color="auto" w:fill="auto"/>
          </w:tcPr>
          <w:p w14:paraId="3CA856B4" w14:textId="77777777" w:rsidR="006968EB" w:rsidRPr="005C10EB" w:rsidRDefault="006968EB" w:rsidP="008B2094">
            <w:pPr>
              <w:widowControl/>
              <w:jc w:val="center"/>
              <w:rPr>
                <w:rFonts w:ascii="Arial" w:eastAsia="等线" w:hAnsi="Arial" w:cs="Arial"/>
                <w:kern w:val="0"/>
                <w:sz w:val="20"/>
                <w:szCs w:val="20"/>
              </w:rPr>
            </w:pPr>
          </w:p>
        </w:tc>
        <w:tc>
          <w:tcPr>
            <w:tcW w:w="795" w:type="pct"/>
            <w:shd w:val="clear" w:color="auto" w:fill="auto"/>
          </w:tcPr>
          <w:p w14:paraId="21130B2A" w14:textId="77777777" w:rsidR="006968EB" w:rsidRPr="005C10EB" w:rsidRDefault="006968EB" w:rsidP="008B2094">
            <w:pPr>
              <w:widowControl/>
              <w:jc w:val="center"/>
              <w:rPr>
                <w:rFonts w:ascii="Arial" w:eastAsia="等线" w:hAnsi="Arial" w:cs="Arial"/>
                <w:kern w:val="0"/>
                <w:sz w:val="20"/>
                <w:szCs w:val="20"/>
              </w:rPr>
            </w:pPr>
          </w:p>
        </w:tc>
        <w:tc>
          <w:tcPr>
            <w:tcW w:w="860" w:type="pct"/>
            <w:shd w:val="clear" w:color="auto" w:fill="auto"/>
          </w:tcPr>
          <w:p w14:paraId="72A00094" w14:textId="77777777" w:rsidR="006968EB" w:rsidRPr="005C10EB" w:rsidRDefault="006968EB" w:rsidP="008B2094">
            <w:pPr>
              <w:widowControl/>
              <w:jc w:val="center"/>
              <w:rPr>
                <w:rFonts w:ascii="Arial" w:eastAsia="等线" w:hAnsi="Arial" w:cs="Arial"/>
                <w:kern w:val="0"/>
                <w:sz w:val="20"/>
                <w:szCs w:val="20"/>
              </w:rPr>
            </w:pPr>
          </w:p>
        </w:tc>
        <w:tc>
          <w:tcPr>
            <w:tcW w:w="826" w:type="pct"/>
            <w:shd w:val="clear" w:color="auto" w:fill="auto"/>
            <w:vAlign w:val="center"/>
          </w:tcPr>
          <w:p w14:paraId="7F43220D" w14:textId="77777777" w:rsidR="006968EB" w:rsidRPr="005C10EB" w:rsidRDefault="006968EB" w:rsidP="008B2094">
            <w:pPr>
              <w:widowControl/>
              <w:jc w:val="center"/>
              <w:rPr>
                <w:rFonts w:ascii="Arial" w:eastAsia="等线" w:hAnsi="Arial" w:cs="Arial"/>
                <w:kern w:val="0"/>
                <w:sz w:val="20"/>
                <w:szCs w:val="20"/>
              </w:rPr>
            </w:pPr>
          </w:p>
        </w:tc>
        <w:tc>
          <w:tcPr>
            <w:tcW w:w="309" w:type="pct"/>
            <w:shd w:val="clear" w:color="auto" w:fill="auto"/>
            <w:vAlign w:val="center"/>
          </w:tcPr>
          <w:p w14:paraId="4D7E4954"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6BAA2822" w14:textId="77777777" w:rsidTr="008B2094">
        <w:trPr>
          <w:trHeight w:hRule="exact" w:val="284"/>
        </w:trPr>
        <w:tc>
          <w:tcPr>
            <w:tcW w:w="995" w:type="pct"/>
            <w:shd w:val="clear" w:color="auto" w:fill="auto"/>
            <w:vAlign w:val="center"/>
          </w:tcPr>
          <w:p w14:paraId="456BF113" w14:textId="4B802988"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590C4463"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vAlign w:val="center"/>
          </w:tcPr>
          <w:p w14:paraId="46A87124" w14:textId="6E24BE9F"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8.26 (3.39, 13.35)</w:t>
            </w:r>
          </w:p>
        </w:tc>
        <w:tc>
          <w:tcPr>
            <w:tcW w:w="795" w:type="pct"/>
            <w:shd w:val="clear" w:color="auto" w:fill="auto"/>
            <w:vAlign w:val="center"/>
          </w:tcPr>
          <w:p w14:paraId="4709507D" w14:textId="0ACA3E4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15.69 (9.18, 22.60)</w:t>
            </w:r>
          </w:p>
        </w:tc>
        <w:tc>
          <w:tcPr>
            <w:tcW w:w="860" w:type="pct"/>
            <w:shd w:val="clear" w:color="auto" w:fill="auto"/>
            <w:vAlign w:val="center"/>
          </w:tcPr>
          <w:p w14:paraId="4B61A027" w14:textId="7D990C2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18.04 (12.33, 24.04)</w:t>
            </w:r>
          </w:p>
        </w:tc>
        <w:tc>
          <w:tcPr>
            <w:tcW w:w="826" w:type="pct"/>
            <w:shd w:val="clear" w:color="auto" w:fill="auto"/>
            <w:vAlign w:val="center"/>
          </w:tcPr>
          <w:p w14:paraId="7B49E2B6" w14:textId="03CBF7A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5.49 (3.92, 7.09)</w:t>
            </w:r>
          </w:p>
        </w:tc>
        <w:tc>
          <w:tcPr>
            <w:tcW w:w="309" w:type="pct"/>
            <w:shd w:val="clear" w:color="auto" w:fill="auto"/>
            <w:vAlign w:val="center"/>
          </w:tcPr>
          <w:p w14:paraId="5C8B6B8F" w14:textId="28AE1DC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E0CD5" w:rsidRPr="005C10EB" w14:paraId="25F004BC" w14:textId="77777777" w:rsidTr="00ED24AC">
        <w:trPr>
          <w:trHeight w:hRule="exact" w:val="284"/>
        </w:trPr>
        <w:tc>
          <w:tcPr>
            <w:tcW w:w="995" w:type="pct"/>
            <w:shd w:val="clear" w:color="auto" w:fill="auto"/>
            <w:vAlign w:val="center"/>
          </w:tcPr>
          <w:p w14:paraId="79D2A2B9" w14:textId="6442865D"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20B99582"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0AA97146" w14:textId="44786D5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3.45 (-0.30, 7.34)</w:t>
            </w:r>
          </w:p>
        </w:tc>
        <w:tc>
          <w:tcPr>
            <w:tcW w:w="795" w:type="pct"/>
            <w:shd w:val="clear" w:color="auto" w:fill="auto"/>
          </w:tcPr>
          <w:p w14:paraId="216B4420" w14:textId="23F6A07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6.16 (1.33, 11.22)</w:t>
            </w:r>
          </w:p>
        </w:tc>
        <w:tc>
          <w:tcPr>
            <w:tcW w:w="860" w:type="pct"/>
            <w:shd w:val="clear" w:color="auto" w:fill="auto"/>
          </w:tcPr>
          <w:p w14:paraId="2B215438" w14:textId="1AD198A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5.88 (1.24, 10.72)</w:t>
            </w:r>
          </w:p>
        </w:tc>
        <w:tc>
          <w:tcPr>
            <w:tcW w:w="826" w:type="pct"/>
            <w:shd w:val="clear" w:color="auto" w:fill="auto"/>
            <w:vAlign w:val="center"/>
          </w:tcPr>
          <w:p w14:paraId="38A8C4F5" w14:textId="03399B5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1.72 (0.40, 3.06)</w:t>
            </w:r>
          </w:p>
        </w:tc>
        <w:tc>
          <w:tcPr>
            <w:tcW w:w="309" w:type="pct"/>
            <w:shd w:val="clear" w:color="auto" w:fill="auto"/>
            <w:vAlign w:val="center"/>
          </w:tcPr>
          <w:p w14:paraId="3D98B1F6" w14:textId="06916B8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0.011</w:t>
            </w:r>
          </w:p>
        </w:tc>
      </w:tr>
      <w:tr w:rsidR="006968EB" w:rsidRPr="005C10EB" w14:paraId="4E059897" w14:textId="77777777" w:rsidTr="008B2094">
        <w:trPr>
          <w:trHeight w:hRule="exact" w:val="284"/>
        </w:trPr>
        <w:tc>
          <w:tcPr>
            <w:tcW w:w="995" w:type="pct"/>
            <w:shd w:val="clear" w:color="auto" w:fill="auto"/>
            <w:vAlign w:val="center"/>
          </w:tcPr>
          <w:p w14:paraId="03F25606" w14:textId="00D202D3" w:rsidR="006968EB" w:rsidRPr="005C10EB" w:rsidRDefault="006968EB" w:rsidP="006968EB">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C-peptide</w:t>
            </w:r>
            <w:r w:rsidRPr="005C10EB">
              <w:rPr>
                <w:rFonts w:ascii="Arial" w:hAnsi="Arial" w:cs="Arial"/>
                <w:b/>
                <w:bCs/>
                <w:kern w:val="0"/>
                <w:sz w:val="20"/>
                <w:szCs w:val="20"/>
              </w:rPr>
              <w:t xml:space="preserve"> (n=</w:t>
            </w:r>
            <w:r w:rsidR="00720C9C" w:rsidRPr="005C10EB">
              <w:rPr>
                <w:rFonts w:ascii="Arial" w:hAnsi="Arial" w:cs="Arial"/>
                <w:b/>
                <w:bCs/>
                <w:kern w:val="0"/>
                <w:sz w:val="20"/>
                <w:szCs w:val="20"/>
              </w:rPr>
              <w:t>1,796</w:t>
            </w:r>
            <w:r w:rsidRPr="005C10EB">
              <w:rPr>
                <w:rFonts w:ascii="Arial" w:hAnsi="Arial" w:cs="Arial"/>
                <w:b/>
                <w:bCs/>
                <w:kern w:val="0"/>
                <w:sz w:val="20"/>
                <w:szCs w:val="20"/>
              </w:rPr>
              <w:t>)</w:t>
            </w:r>
          </w:p>
        </w:tc>
        <w:tc>
          <w:tcPr>
            <w:tcW w:w="454" w:type="pct"/>
            <w:shd w:val="clear" w:color="auto" w:fill="auto"/>
            <w:vAlign w:val="center"/>
          </w:tcPr>
          <w:p w14:paraId="02DAE0BA" w14:textId="77777777" w:rsidR="006968EB" w:rsidRPr="005C10EB" w:rsidRDefault="006968EB" w:rsidP="006968EB">
            <w:pPr>
              <w:widowControl/>
              <w:jc w:val="center"/>
              <w:rPr>
                <w:rFonts w:ascii="Arial" w:eastAsia="等线" w:hAnsi="Arial" w:cs="Arial"/>
                <w:kern w:val="0"/>
                <w:sz w:val="20"/>
                <w:szCs w:val="20"/>
              </w:rPr>
            </w:pPr>
          </w:p>
        </w:tc>
        <w:tc>
          <w:tcPr>
            <w:tcW w:w="761" w:type="pct"/>
            <w:shd w:val="clear" w:color="auto" w:fill="auto"/>
            <w:vAlign w:val="center"/>
          </w:tcPr>
          <w:p w14:paraId="21EBEA0F" w14:textId="77777777" w:rsidR="006968EB" w:rsidRPr="005C10EB" w:rsidRDefault="006968EB" w:rsidP="006968EB">
            <w:pPr>
              <w:widowControl/>
              <w:jc w:val="center"/>
              <w:rPr>
                <w:rFonts w:ascii="Arial" w:eastAsia="等线" w:hAnsi="Arial" w:cs="Arial"/>
                <w:kern w:val="0"/>
                <w:sz w:val="20"/>
                <w:szCs w:val="20"/>
              </w:rPr>
            </w:pPr>
          </w:p>
        </w:tc>
        <w:tc>
          <w:tcPr>
            <w:tcW w:w="795" w:type="pct"/>
            <w:shd w:val="clear" w:color="auto" w:fill="auto"/>
            <w:vAlign w:val="center"/>
          </w:tcPr>
          <w:p w14:paraId="727EF48D" w14:textId="77777777" w:rsidR="006968EB" w:rsidRPr="005C10EB" w:rsidRDefault="006968EB" w:rsidP="006968EB">
            <w:pPr>
              <w:widowControl/>
              <w:jc w:val="center"/>
              <w:rPr>
                <w:rFonts w:ascii="Arial" w:eastAsia="等线" w:hAnsi="Arial" w:cs="Arial"/>
                <w:kern w:val="0"/>
                <w:sz w:val="20"/>
                <w:szCs w:val="20"/>
              </w:rPr>
            </w:pPr>
          </w:p>
        </w:tc>
        <w:tc>
          <w:tcPr>
            <w:tcW w:w="860" w:type="pct"/>
            <w:shd w:val="clear" w:color="auto" w:fill="auto"/>
            <w:vAlign w:val="center"/>
          </w:tcPr>
          <w:p w14:paraId="0B78B16C" w14:textId="77777777" w:rsidR="006968EB" w:rsidRPr="005C10EB" w:rsidRDefault="006968EB" w:rsidP="006968EB">
            <w:pPr>
              <w:widowControl/>
              <w:jc w:val="center"/>
              <w:rPr>
                <w:rFonts w:ascii="Arial" w:eastAsia="等线" w:hAnsi="Arial" w:cs="Arial"/>
                <w:kern w:val="0"/>
                <w:sz w:val="20"/>
                <w:szCs w:val="20"/>
              </w:rPr>
            </w:pPr>
          </w:p>
        </w:tc>
        <w:tc>
          <w:tcPr>
            <w:tcW w:w="826" w:type="pct"/>
            <w:shd w:val="clear" w:color="auto" w:fill="auto"/>
            <w:vAlign w:val="center"/>
          </w:tcPr>
          <w:p w14:paraId="303B3ACD" w14:textId="77777777" w:rsidR="006968EB" w:rsidRPr="005C10EB" w:rsidRDefault="006968EB" w:rsidP="006968EB">
            <w:pPr>
              <w:widowControl/>
              <w:jc w:val="center"/>
              <w:rPr>
                <w:rFonts w:ascii="Arial" w:eastAsia="等线" w:hAnsi="Arial" w:cs="Arial"/>
                <w:kern w:val="0"/>
                <w:sz w:val="20"/>
                <w:szCs w:val="20"/>
              </w:rPr>
            </w:pPr>
          </w:p>
        </w:tc>
        <w:tc>
          <w:tcPr>
            <w:tcW w:w="309" w:type="pct"/>
            <w:shd w:val="clear" w:color="auto" w:fill="auto"/>
            <w:vAlign w:val="center"/>
          </w:tcPr>
          <w:p w14:paraId="6B4B97A5" w14:textId="77777777" w:rsidR="006968EB" w:rsidRPr="005C10EB" w:rsidRDefault="006968EB" w:rsidP="006968EB">
            <w:pPr>
              <w:widowControl/>
              <w:jc w:val="center"/>
              <w:rPr>
                <w:rFonts w:ascii="Arial" w:eastAsia="等线" w:hAnsi="Arial" w:cs="Arial"/>
                <w:kern w:val="0"/>
                <w:sz w:val="20"/>
                <w:szCs w:val="20"/>
              </w:rPr>
            </w:pPr>
          </w:p>
        </w:tc>
      </w:tr>
      <w:tr w:rsidR="005E0CD5" w:rsidRPr="005C10EB" w14:paraId="6356988C" w14:textId="77777777" w:rsidTr="008B2094">
        <w:trPr>
          <w:trHeight w:hRule="exact" w:val="314"/>
        </w:trPr>
        <w:tc>
          <w:tcPr>
            <w:tcW w:w="995" w:type="pct"/>
            <w:shd w:val="clear" w:color="auto" w:fill="auto"/>
            <w:vAlign w:val="center"/>
          </w:tcPr>
          <w:p w14:paraId="47BBB83D" w14:textId="55FD84CF"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0797DEC5"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6849E08A" w14:textId="0332CED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1.34 (-7.83, 11.42)</w:t>
            </w:r>
          </w:p>
        </w:tc>
        <w:tc>
          <w:tcPr>
            <w:tcW w:w="795" w:type="pct"/>
            <w:shd w:val="clear" w:color="auto" w:fill="auto"/>
          </w:tcPr>
          <w:p w14:paraId="7537F814" w14:textId="5AE9779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3.04 (-7.26, 14.49)</w:t>
            </w:r>
          </w:p>
        </w:tc>
        <w:tc>
          <w:tcPr>
            <w:tcW w:w="860" w:type="pct"/>
            <w:shd w:val="clear" w:color="auto" w:fill="auto"/>
          </w:tcPr>
          <w:p w14:paraId="7F351152" w14:textId="4072CCA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8.56 (2.01, 15.53)</w:t>
            </w:r>
          </w:p>
        </w:tc>
        <w:tc>
          <w:tcPr>
            <w:tcW w:w="826" w:type="pct"/>
            <w:shd w:val="clear" w:color="auto" w:fill="auto"/>
            <w:vAlign w:val="center"/>
          </w:tcPr>
          <w:p w14:paraId="680CEC9F" w14:textId="2528F24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2.41 (-0.06, 4.94)</w:t>
            </w:r>
          </w:p>
          <w:p w14:paraId="52DE6ED8" w14:textId="77777777" w:rsidR="005E0CD5" w:rsidRPr="005C10EB" w:rsidRDefault="005E0CD5" w:rsidP="005E0CD5">
            <w:pPr>
              <w:rPr>
                <w:rFonts w:ascii="Arial" w:eastAsia="等线" w:hAnsi="Arial" w:cs="Arial"/>
                <w:sz w:val="20"/>
                <w:szCs w:val="20"/>
              </w:rPr>
            </w:pPr>
          </w:p>
          <w:p w14:paraId="3A4F4191" w14:textId="77777777" w:rsidR="005E0CD5" w:rsidRPr="005C10EB" w:rsidRDefault="005E0CD5" w:rsidP="005E0CD5">
            <w:pPr>
              <w:rPr>
                <w:rFonts w:ascii="Arial" w:eastAsia="等线" w:hAnsi="Arial" w:cs="Arial"/>
                <w:sz w:val="20"/>
                <w:szCs w:val="20"/>
              </w:rPr>
            </w:pPr>
          </w:p>
          <w:p w14:paraId="0D931D23" w14:textId="77777777" w:rsidR="005E0CD5" w:rsidRPr="005C10EB" w:rsidRDefault="005E0CD5" w:rsidP="005E0CD5">
            <w:pPr>
              <w:rPr>
                <w:rFonts w:ascii="Arial" w:eastAsia="等线" w:hAnsi="Arial" w:cs="Arial"/>
                <w:sz w:val="20"/>
                <w:szCs w:val="20"/>
              </w:rPr>
            </w:pPr>
          </w:p>
          <w:p w14:paraId="5FD189CD" w14:textId="77777777" w:rsidR="005E0CD5" w:rsidRPr="005C10EB" w:rsidRDefault="005E0CD5" w:rsidP="005E0CD5">
            <w:pPr>
              <w:rPr>
                <w:rFonts w:ascii="Arial" w:eastAsia="等线" w:hAnsi="Arial" w:cs="Arial"/>
                <w:sz w:val="20"/>
                <w:szCs w:val="20"/>
              </w:rPr>
            </w:pPr>
          </w:p>
          <w:p w14:paraId="6ECD6092" w14:textId="77777777" w:rsidR="005E0CD5" w:rsidRPr="005C10EB" w:rsidRDefault="005E0CD5" w:rsidP="005E0CD5">
            <w:pPr>
              <w:rPr>
                <w:rFonts w:ascii="Arial" w:eastAsia="等线" w:hAnsi="Arial" w:cs="Arial"/>
                <w:sz w:val="20"/>
                <w:szCs w:val="20"/>
              </w:rPr>
            </w:pPr>
          </w:p>
        </w:tc>
        <w:tc>
          <w:tcPr>
            <w:tcW w:w="309" w:type="pct"/>
            <w:shd w:val="clear" w:color="auto" w:fill="auto"/>
            <w:vAlign w:val="center"/>
          </w:tcPr>
          <w:p w14:paraId="57FEC19D" w14:textId="59D6C49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0.056</w:t>
            </w:r>
          </w:p>
        </w:tc>
      </w:tr>
      <w:tr w:rsidR="005E0CD5" w:rsidRPr="005C10EB" w14:paraId="25B75E33" w14:textId="77777777" w:rsidTr="008B2094">
        <w:trPr>
          <w:trHeight w:hRule="exact" w:val="344"/>
        </w:trPr>
        <w:tc>
          <w:tcPr>
            <w:tcW w:w="995" w:type="pct"/>
            <w:shd w:val="clear" w:color="auto" w:fill="auto"/>
            <w:vAlign w:val="center"/>
          </w:tcPr>
          <w:p w14:paraId="0C271E03" w14:textId="2A229B14"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53B702D3"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2EF43929" w14:textId="7338D96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-2.33 (-10.60, 6.70)</w:t>
            </w:r>
          </w:p>
        </w:tc>
        <w:tc>
          <w:tcPr>
            <w:tcW w:w="795" w:type="pct"/>
            <w:shd w:val="clear" w:color="auto" w:fill="auto"/>
          </w:tcPr>
          <w:p w14:paraId="6A41B1EF" w14:textId="02F46F7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-4.13 (-12.16, 4.63)</w:t>
            </w:r>
          </w:p>
        </w:tc>
        <w:tc>
          <w:tcPr>
            <w:tcW w:w="860" w:type="pct"/>
            <w:shd w:val="clear" w:color="auto" w:fill="auto"/>
          </w:tcPr>
          <w:p w14:paraId="75540812" w14:textId="6C14E39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-1.08 (-5.14, 3.16)</w:t>
            </w:r>
          </w:p>
        </w:tc>
        <w:tc>
          <w:tcPr>
            <w:tcW w:w="826" w:type="pct"/>
            <w:shd w:val="clear" w:color="auto" w:fill="auto"/>
            <w:vAlign w:val="center"/>
          </w:tcPr>
          <w:p w14:paraId="33C68A1C" w14:textId="7D21D6A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-0.51 (-2.35, 1.36)</w:t>
            </w:r>
          </w:p>
        </w:tc>
        <w:tc>
          <w:tcPr>
            <w:tcW w:w="309" w:type="pct"/>
            <w:shd w:val="clear" w:color="auto" w:fill="auto"/>
            <w:vAlign w:val="center"/>
          </w:tcPr>
          <w:p w14:paraId="62AD197B" w14:textId="2A069E8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0.585</w:t>
            </w:r>
          </w:p>
        </w:tc>
      </w:tr>
      <w:tr w:rsidR="006968EB" w:rsidRPr="005C10EB" w14:paraId="646623C4" w14:textId="77777777" w:rsidTr="008B2094">
        <w:trPr>
          <w:trHeight w:hRule="exact" w:val="284"/>
        </w:trPr>
        <w:tc>
          <w:tcPr>
            <w:tcW w:w="995" w:type="pct"/>
            <w:shd w:val="clear" w:color="auto" w:fill="auto"/>
            <w:vAlign w:val="center"/>
          </w:tcPr>
          <w:p w14:paraId="06A58E31" w14:textId="00BB6DB2" w:rsidR="006968EB" w:rsidRPr="005C10EB" w:rsidRDefault="006968EB" w:rsidP="006968EB">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HOMA-IR (n=1</w:t>
            </w:r>
            <w:r w:rsidR="00D82A78" w:rsidRPr="005C10EB">
              <w:rPr>
                <w:rFonts w:ascii="Arial" w:hAnsi="Arial" w:cs="Arial"/>
                <w:b/>
                <w:bCs/>
                <w:kern w:val="0"/>
                <w:sz w:val="20"/>
                <w:szCs w:val="20"/>
              </w:rPr>
              <w:t>4,699</w:t>
            </w:r>
            <w:r w:rsidRPr="005C10EB">
              <w:rPr>
                <w:rFonts w:ascii="Arial" w:hAnsi="Arial" w:cs="Arial"/>
                <w:b/>
                <w:bCs/>
                <w:kern w:val="0"/>
                <w:sz w:val="20"/>
                <w:szCs w:val="20"/>
              </w:rPr>
              <w:t>)</w:t>
            </w:r>
          </w:p>
        </w:tc>
        <w:tc>
          <w:tcPr>
            <w:tcW w:w="454" w:type="pct"/>
            <w:shd w:val="clear" w:color="auto" w:fill="auto"/>
            <w:vAlign w:val="center"/>
          </w:tcPr>
          <w:p w14:paraId="184CA21A" w14:textId="77777777" w:rsidR="006968EB" w:rsidRPr="005C10EB" w:rsidRDefault="006968EB" w:rsidP="006968EB">
            <w:pPr>
              <w:widowControl/>
              <w:jc w:val="center"/>
              <w:rPr>
                <w:rFonts w:ascii="Arial" w:eastAsia="等线" w:hAnsi="Arial" w:cs="Arial"/>
                <w:kern w:val="0"/>
                <w:sz w:val="20"/>
                <w:szCs w:val="20"/>
              </w:rPr>
            </w:pPr>
          </w:p>
        </w:tc>
        <w:tc>
          <w:tcPr>
            <w:tcW w:w="761" w:type="pct"/>
            <w:shd w:val="clear" w:color="auto" w:fill="auto"/>
            <w:vAlign w:val="center"/>
          </w:tcPr>
          <w:p w14:paraId="4EF3910B" w14:textId="77777777" w:rsidR="006968EB" w:rsidRPr="005C10EB" w:rsidRDefault="006968EB" w:rsidP="006968EB">
            <w:pPr>
              <w:widowControl/>
              <w:jc w:val="center"/>
              <w:rPr>
                <w:rFonts w:ascii="Arial" w:eastAsia="等线" w:hAnsi="Arial" w:cs="Arial"/>
                <w:kern w:val="0"/>
                <w:sz w:val="20"/>
                <w:szCs w:val="20"/>
              </w:rPr>
            </w:pPr>
          </w:p>
        </w:tc>
        <w:tc>
          <w:tcPr>
            <w:tcW w:w="795" w:type="pct"/>
            <w:shd w:val="clear" w:color="auto" w:fill="auto"/>
            <w:vAlign w:val="center"/>
          </w:tcPr>
          <w:p w14:paraId="7110256A" w14:textId="77777777" w:rsidR="006968EB" w:rsidRPr="005C10EB" w:rsidRDefault="006968EB" w:rsidP="006968EB">
            <w:pPr>
              <w:widowControl/>
              <w:jc w:val="center"/>
              <w:rPr>
                <w:rFonts w:ascii="Arial" w:eastAsia="等线" w:hAnsi="Arial" w:cs="Arial"/>
                <w:kern w:val="0"/>
                <w:sz w:val="20"/>
                <w:szCs w:val="20"/>
              </w:rPr>
            </w:pPr>
          </w:p>
        </w:tc>
        <w:tc>
          <w:tcPr>
            <w:tcW w:w="860" w:type="pct"/>
            <w:shd w:val="clear" w:color="auto" w:fill="auto"/>
            <w:vAlign w:val="center"/>
          </w:tcPr>
          <w:p w14:paraId="13784C38" w14:textId="77777777" w:rsidR="006968EB" w:rsidRPr="005C10EB" w:rsidRDefault="006968EB" w:rsidP="006968EB">
            <w:pPr>
              <w:widowControl/>
              <w:jc w:val="center"/>
              <w:rPr>
                <w:rFonts w:ascii="Arial" w:eastAsia="等线" w:hAnsi="Arial" w:cs="Arial"/>
                <w:kern w:val="0"/>
                <w:sz w:val="20"/>
                <w:szCs w:val="20"/>
              </w:rPr>
            </w:pPr>
          </w:p>
        </w:tc>
        <w:tc>
          <w:tcPr>
            <w:tcW w:w="826" w:type="pct"/>
            <w:shd w:val="clear" w:color="auto" w:fill="auto"/>
            <w:vAlign w:val="center"/>
          </w:tcPr>
          <w:p w14:paraId="0910CBCD" w14:textId="77777777" w:rsidR="006968EB" w:rsidRPr="005C10EB" w:rsidRDefault="006968EB" w:rsidP="006968EB">
            <w:pPr>
              <w:widowControl/>
              <w:jc w:val="center"/>
              <w:rPr>
                <w:rFonts w:ascii="Arial" w:eastAsia="等线" w:hAnsi="Arial" w:cs="Arial"/>
                <w:kern w:val="0"/>
                <w:sz w:val="20"/>
                <w:szCs w:val="20"/>
              </w:rPr>
            </w:pPr>
          </w:p>
        </w:tc>
        <w:tc>
          <w:tcPr>
            <w:tcW w:w="309" w:type="pct"/>
            <w:shd w:val="clear" w:color="auto" w:fill="auto"/>
            <w:vAlign w:val="center"/>
          </w:tcPr>
          <w:p w14:paraId="64672793" w14:textId="77777777" w:rsidR="006968EB" w:rsidRPr="005C10EB" w:rsidRDefault="006968EB" w:rsidP="006968EB">
            <w:pPr>
              <w:widowControl/>
              <w:jc w:val="center"/>
              <w:rPr>
                <w:rFonts w:ascii="Arial" w:eastAsia="等线" w:hAnsi="Arial" w:cs="Arial"/>
                <w:kern w:val="0"/>
                <w:sz w:val="20"/>
                <w:szCs w:val="20"/>
              </w:rPr>
            </w:pPr>
          </w:p>
        </w:tc>
      </w:tr>
      <w:tr w:rsidR="005E0CD5" w:rsidRPr="005C10EB" w14:paraId="520CA3EF" w14:textId="77777777" w:rsidTr="008B2094">
        <w:trPr>
          <w:trHeight w:hRule="exact" w:val="284"/>
        </w:trPr>
        <w:tc>
          <w:tcPr>
            <w:tcW w:w="995" w:type="pct"/>
            <w:shd w:val="clear" w:color="auto" w:fill="auto"/>
            <w:vAlign w:val="center"/>
          </w:tcPr>
          <w:p w14:paraId="3D770F96" w14:textId="61043BD9"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1B9DD139"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1070487C" w14:textId="6F21EB2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9.17 (3.99, 14.62)</w:t>
            </w:r>
          </w:p>
        </w:tc>
        <w:tc>
          <w:tcPr>
            <w:tcW w:w="795" w:type="pct"/>
            <w:shd w:val="clear" w:color="auto" w:fill="auto"/>
          </w:tcPr>
          <w:p w14:paraId="3E99692E" w14:textId="0C344AB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17.74 (10.61, 25.33)</w:t>
            </w:r>
          </w:p>
        </w:tc>
        <w:tc>
          <w:tcPr>
            <w:tcW w:w="860" w:type="pct"/>
            <w:shd w:val="clear" w:color="auto" w:fill="auto"/>
          </w:tcPr>
          <w:p w14:paraId="1E64E307" w14:textId="38F94A6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20.49 (14.30, 27.03)</w:t>
            </w:r>
          </w:p>
        </w:tc>
        <w:tc>
          <w:tcPr>
            <w:tcW w:w="826" w:type="pct"/>
            <w:shd w:val="clear" w:color="auto" w:fill="auto"/>
            <w:vAlign w:val="center"/>
          </w:tcPr>
          <w:p w14:paraId="1F664ACD" w14:textId="5B390DA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6.07 (4.37, 7.80)</w:t>
            </w:r>
          </w:p>
        </w:tc>
        <w:tc>
          <w:tcPr>
            <w:tcW w:w="309" w:type="pct"/>
            <w:shd w:val="clear" w:color="auto" w:fill="auto"/>
            <w:vAlign w:val="center"/>
          </w:tcPr>
          <w:p w14:paraId="32506A59" w14:textId="2D97788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E0CD5" w:rsidRPr="005C10EB" w14:paraId="6EB56482" w14:textId="77777777" w:rsidTr="008B2094">
        <w:trPr>
          <w:trHeight w:hRule="exact" w:val="284"/>
        </w:trPr>
        <w:tc>
          <w:tcPr>
            <w:tcW w:w="995" w:type="pct"/>
            <w:shd w:val="clear" w:color="auto" w:fill="auto"/>
            <w:vAlign w:val="center"/>
          </w:tcPr>
          <w:p w14:paraId="49F9EC3A" w14:textId="0737D401"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13E85633"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533F8FEF" w14:textId="2771869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4.08 (0.06, 8.27)</w:t>
            </w:r>
          </w:p>
        </w:tc>
        <w:tc>
          <w:tcPr>
            <w:tcW w:w="795" w:type="pct"/>
            <w:shd w:val="clear" w:color="auto" w:fill="auto"/>
          </w:tcPr>
          <w:p w14:paraId="4881A083" w14:textId="1AEC171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7.64 (2.26, 13.31)</w:t>
            </w:r>
          </w:p>
        </w:tc>
        <w:tc>
          <w:tcPr>
            <w:tcW w:w="860" w:type="pct"/>
            <w:shd w:val="clear" w:color="auto" w:fill="auto"/>
          </w:tcPr>
          <w:p w14:paraId="2FF78F84" w14:textId="592D844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7.49 (2.41, 12.83)</w:t>
            </w:r>
          </w:p>
        </w:tc>
        <w:tc>
          <w:tcPr>
            <w:tcW w:w="826" w:type="pct"/>
            <w:shd w:val="clear" w:color="auto" w:fill="auto"/>
            <w:vAlign w:val="center"/>
          </w:tcPr>
          <w:p w14:paraId="47499132" w14:textId="47FB9C4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2.10 (0.65, 3.58)</w:t>
            </w:r>
          </w:p>
        </w:tc>
        <w:tc>
          <w:tcPr>
            <w:tcW w:w="309" w:type="pct"/>
            <w:shd w:val="clear" w:color="auto" w:fill="auto"/>
            <w:vAlign w:val="center"/>
          </w:tcPr>
          <w:p w14:paraId="6C5407A0" w14:textId="5073754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0.005</w:t>
            </w:r>
          </w:p>
        </w:tc>
      </w:tr>
      <w:tr w:rsidR="007531AC" w:rsidRPr="005C10EB" w14:paraId="4CC03494" w14:textId="77777777" w:rsidTr="008B2094">
        <w:trPr>
          <w:trHeight w:hRule="exact" w:val="284"/>
        </w:trPr>
        <w:tc>
          <w:tcPr>
            <w:tcW w:w="995" w:type="pct"/>
            <w:shd w:val="clear" w:color="auto" w:fill="auto"/>
            <w:vAlign w:val="center"/>
          </w:tcPr>
          <w:p w14:paraId="670AEA2F" w14:textId="086D1187" w:rsidR="007531AC" w:rsidRPr="00F37789" w:rsidRDefault="007531AC" w:rsidP="007531AC">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CRP</w:t>
            </w:r>
            <w:r w:rsidRPr="005C10EB">
              <w:rPr>
                <w:rFonts w:ascii="Arial" w:hAnsi="Arial" w:cs="Arial"/>
                <w:b/>
                <w:bCs/>
                <w:kern w:val="0"/>
                <w:sz w:val="20"/>
                <w:szCs w:val="20"/>
              </w:rPr>
              <w:t xml:space="preserve"> (n=20,742)</w:t>
            </w:r>
          </w:p>
        </w:tc>
        <w:tc>
          <w:tcPr>
            <w:tcW w:w="454" w:type="pct"/>
            <w:shd w:val="clear" w:color="auto" w:fill="auto"/>
            <w:vAlign w:val="center"/>
          </w:tcPr>
          <w:p w14:paraId="28C705B6" w14:textId="77777777" w:rsidR="007531AC" w:rsidRPr="005C10EB" w:rsidRDefault="007531AC" w:rsidP="007531AC">
            <w:pPr>
              <w:widowControl/>
              <w:jc w:val="center"/>
              <w:rPr>
                <w:rFonts w:ascii="Arial" w:eastAsia="等线" w:hAnsi="Arial" w:cs="Arial"/>
                <w:kern w:val="0"/>
                <w:sz w:val="20"/>
                <w:szCs w:val="20"/>
              </w:rPr>
            </w:pPr>
          </w:p>
        </w:tc>
        <w:tc>
          <w:tcPr>
            <w:tcW w:w="761" w:type="pct"/>
            <w:shd w:val="clear" w:color="auto" w:fill="auto"/>
          </w:tcPr>
          <w:p w14:paraId="7632DB86" w14:textId="77777777" w:rsidR="007531AC" w:rsidRPr="005C10EB" w:rsidRDefault="007531AC" w:rsidP="007531AC">
            <w:pPr>
              <w:widowControl/>
              <w:jc w:val="center"/>
              <w:rPr>
                <w:rFonts w:ascii="Arial" w:eastAsia="等线" w:hAnsi="Arial" w:cs="Arial"/>
                <w:kern w:val="0"/>
                <w:sz w:val="20"/>
                <w:szCs w:val="20"/>
              </w:rPr>
            </w:pPr>
          </w:p>
        </w:tc>
        <w:tc>
          <w:tcPr>
            <w:tcW w:w="795" w:type="pct"/>
            <w:shd w:val="clear" w:color="auto" w:fill="auto"/>
          </w:tcPr>
          <w:p w14:paraId="181C9DAA" w14:textId="77777777" w:rsidR="007531AC" w:rsidRPr="005C10EB" w:rsidRDefault="007531AC" w:rsidP="007531AC">
            <w:pPr>
              <w:widowControl/>
              <w:jc w:val="center"/>
              <w:rPr>
                <w:rFonts w:ascii="Arial" w:eastAsia="等线" w:hAnsi="Arial" w:cs="Arial"/>
                <w:kern w:val="0"/>
                <w:sz w:val="20"/>
                <w:szCs w:val="20"/>
              </w:rPr>
            </w:pPr>
          </w:p>
        </w:tc>
        <w:tc>
          <w:tcPr>
            <w:tcW w:w="860" w:type="pct"/>
            <w:shd w:val="clear" w:color="auto" w:fill="auto"/>
          </w:tcPr>
          <w:p w14:paraId="1CD95183" w14:textId="77777777" w:rsidR="007531AC" w:rsidRPr="005C10EB" w:rsidRDefault="007531AC" w:rsidP="007531AC">
            <w:pPr>
              <w:widowControl/>
              <w:jc w:val="center"/>
              <w:rPr>
                <w:rFonts w:ascii="Arial" w:eastAsia="等线" w:hAnsi="Arial" w:cs="Arial"/>
                <w:kern w:val="0"/>
                <w:sz w:val="20"/>
                <w:szCs w:val="20"/>
              </w:rPr>
            </w:pPr>
          </w:p>
        </w:tc>
        <w:tc>
          <w:tcPr>
            <w:tcW w:w="826" w:type="pct"/>
            <w:shd w:val="clear" w:color="auto" w:fill="auto"/>
            <w:vAlign w:val="center"/>
          </w:tcPr>
          <w:p w14:paraId="5818BE65" w14:textId="77777777" w:rsidR="007531AC" w:rsidRPr="005C10EB" w:rsidRDefault="007531AC" w:rsidP="007531AC">
            <w:pPr>
              <w:widowControl/>
              <w:jc w:val="center"/>
              <w:rPr>
                <w:rFonts w:ascii="Arial" w:eastAsia="等线" w:hAnsi="Arial" w:cs="Arial"/>
                <w:kern w:val="0"/>
                <w:sz w:val="20"/>
                <w:szCs w:val="20"/>
              </w:rPr>
            </w:pPr>
          </w:p>
        </w:tc>
        <w:tc>
          <w:tcPr>
            <w:tcW w:w="309" w:type="pct"/>
            <w:shd w:val="clear" w:color="auto" w:fill="auto"/>
            <w:vAlign w:val="center"/>
          </w:tcPr>
          <w:p w14:paraId="484CFE2F" w14:textId="77777777" w:rsidR="007531AC" w:rsidRPr="005C10EB" w:rsidRDefault="007531AC" w:rsidP="007531AC">
            <w:pPr>
              <w:widowControl/>
              <w:jc w:val="center"/>
              <w:rPr>
                <w:rFonts w:ascii="Arial" w:eastAsia="等线" w:hAnsi="Arial" w:cs="Arial"/>
                <w:kern w:val="0"/>
                <w:sz w:val="20"/>
                <w:szCs w:val="20"/>
              </w:rPr>
            </w:pPr>
          </w:p>
        </w:tc>
      </w:tr>
      <w:tr w:rsidR="007531AC" w:rsidRPr="005C10EB" w14:paraId="4F67824A" w14:textId="77777777" w:rsidTr="008B2094">
        <w:trPr>
          <w:trHeight w:hRule="exact" w:val="284"/>
        </w:trPr>
        <w:tc>
          <w:tcPr>
            <w:tcW w:w="995" w:type="pct"/>
            <w:shd w:val="clear" w:color="auto" w:fill="auto"/>
            <w:vAlign w:val="center"/>
          </w:tcPr>
          <w:p w14:paraId="3E883F20" w14:textId="5B461E5D" w:rsidR="007531AC" w:rsidRPr="00F37789" w:rsidRDefault="007531AC" w:rsidP="007531A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0BEA83D2" w14:textId="2C07CA13"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3ECFD6EC" w14:textId="41E01125"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12.04 (5.64, 18.82)</w:t>
            </w:r>
          </w:p>
        </w:tc>
        <w:tc>
          <w:tcPr>
            <w:tcW w:w="795" w:type="pct"/>
            <w:shd w:val="clear" w:color="auto" w:fill="auto"/>
          </w:tcPr>
          <w:p w14:paraId="4674E816" w14:textId="4BFE94E7"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17.95 (9.54, 27.01)</w:t>
            </w:r>
          </w:p>
        </w:tc>
        <w:tc>
          <w:tcPr>
            <w:tcW w:w="860" w:type="pct"/>
            <w:shd w:val="clear" w:color="auto" w:fill="auto"/>
          </w:tcPr>
          <w:p w14:paraId="0DF8715B" w14:textId="00A3414E"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33.05 (24.64, 42.03)</w:t>
            </w:r>
          </w:p>
        </w:tc>
        <w:tc>
          <w:tcPr>
            <w:tcW w:w="826" w:type="pct"/>
            <w:shd w:val="clear" w:color="auto" w:fill="auto"/>
            <w:vAlign w:val="center"/>
          </w:tcPr>
          <w:p w14:paraId="0F216FFA" w14:textId="120D0995"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9.16 (7.11, 11.26)</w:t>
            </w:r>
          </w:p>
        </w:tc>
        <w:tc>
          <w:tcPr>
            <w:tcW w:w="309" w:type="pct"/>
            <w:shd w:val="clear" w:color="auto" w:fill="auto"/>
            <w:vAlign w:val="center"/>
          </w:tcPr>
          <w:p w14:paraId="10D17AFA" w14:textId="19354E1B"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7531AC" w:rsidRPr="005C10EB" w14:paraId="15893806" w14:textId="77777777" w:rsidTr="008B2094">
        <w:trPr>
          <w:trHeight w:hRule="exact" w:val="284"/>
        </w:trPr>
        <w:tc>
          <w:tcPr>
            <w:tcW w:w="995" w:type="pct"/>
            <w:shd w:val="clear" w:color="auto" w:fill="auto"/>
            <w:vAlign w:val="center"/>
          </w:tcPr>
          <w:p w14:paraId="1D17B2D6" w14:textId="2D0230E6" w:rsidR="007531AC" w:rsidRPr="00F37789" w:rsidRDefault="007531AC" w:rsidP="007531AC">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4" w:type="pct"/>
            <w:shd w:val="clear" w:color="auto" w:fill="auto"/>
            <w:vAlign w:val="center"/>
          </w:tcPr>
          <w:p w14:paraId="31347896" w14:textId="481AA389"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1" w:type="pct"/>
            <w:shd w:val="clear" w:color="auto" w:fill="auto"/>
          </w:tcPr>
          <w:p w14:paraId="4502D8DA" w14:textId="410094E6"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8.16 (2.18, 14.48)</w:t>
            </w:r>
          </w:p>
        </w:tc>
        <w:tc>
          <w:tcPr>
            <w:tcW w:w="795" w:type="pct"/>
            <w:shd w:val="clear" w:color="auto" w:fill="auto"/>
          </w:tcPr>
          <w:p w14:paraId="1945EC2E" w14:textId="4E5D20B5"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9.33 (1.90, 17.31)</w:t>
            </w:r>
          </w:p>
        </w:tc>
        <w:tc>
          <w:tcPr>
            <w:tcW w:w="860" w:type="pct"/>
            <w:shd w:val="clear" w:color="auto" w:fill="auto"/>
          </w:tcPr>
          <w:p w14:paraId="2A82510B" w14:textId="65BCA1D5"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16.37 (9.53, 23.63)</w:t>
            </w:r>
          </w:p>
        </w:tc>
        <w:tc>
          <w:tcPr>
            <w:tcW w:w="826" w:type="pct"/>
            <w:shd w:val="clear" w:color="auto" w:fill="auto"/>
            <w:vAlign w:val="center"/>
          </w:tcPr>
          <w:p w14:paraId="646BCC8A" w14:textId="10995FAB"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4.52 (2.74, 6.33)</w:t>
            </w:r>
          </w:p>
        </w:tc>
        <w:tc>
          <w:tcPr>
            <w:tcW w:w="309" w:type="pct"/>
            <w:shd w:val="clear" w:color="auto" w:fill="auto"/>
            <w:vAlign w:val="center"/>
          </w:tcPr>
          <w:p w14:paraId="1692B728" w14:textId="66F7DD30" w:rsidR="007531AC" w:rsidRPr="005C10EB" w:rsidRDefault="007531AC" w:rsidP="007531AC">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bl>
    <w:p w14:paraId="192D60E4" w14:textId="074E0B5D" w:rsidR="000B77EC" w:rsidRPr="005C10EB" w:rsidRDefault="00F55BC1" w:rsidP="008951D8">
      <w:pPr>
        <w:widowControl/>
        <w:jc w:val="left"/>
        <w:rPr>
          <w:rFonts w:ascii="Arial" w:hAnsi="Arial" w:cs="Arial"/>
          <w:bCs/>
          <w:sz w:val="18"/>
          <w:szCs w:val="18"/>
        </w:rPr>
      </w:pPr>
      <w:bookmarkStart w:id="4" w:name="_Hlk95387426"/>
      <w:r>
        <w:rPr>
          <w:rFonts w:ascii="Arial" w:hAnsi="Arial" w:cs="Arial"/>
          <w:bCs/>
          <w:sz w:val="20"/>
          <w:szCs w:val="20"/>
        </w:rPr>
        <w:t>*</w:t>
      </w:r>
      <w:r w:rsidR="000B77EC" w:rsidRPr="005C10EB">
        <w:rPr>
          <w:rFonts w:ascii="Arial" w:hAnsi="Arial" w:cs="Arial"/>
          <w:bCs/>
          <w:sz w:val="18"/>
          <w:szCs w:val="18"/>
        </w:rPr>
        <w:t xml:space="preserve"> We repeated analysis after exclusion of individuals with a history of major cardiovascular diseases at baseline.</w:t>
      </w:r>
    </w:p>
    <w:p w14:paraId="3FDDB1E8" w14:textId="1761621B" w:rsidR="006968EB" w:rsidRPr="005C10EB" w:rsidRDefault="005E0CD5" w:rsidP="008951D8">
      <w:pPr>
        <w:widowControl/>
        <w:jc w:val="left"/>
        <w:rPr>
          <w:rFonts w:ascii="Arial" w:hAnsi="Arial" w:cs="Arial"/>
          <w:bCs/>
          <w:sz w:val="18"/>
          <w:szCs w:val="18"/>
        </w:rPr>
      </w:pPr>
      <w:r w:rsidRPr="006C11B2">
        <w:rPr>
          <w:rFonts w:ascii="Helvetica" w:hAnsi="Helvetica" w:cs="Helvetica"/>
          <w:color w:val="595959"/>
          <w:shd w:val="clear" w:color="auto" w:fill="FFFFFF"/>
          <w:vertAlign w:val="superscript"/>
        </w:rPr>
        <w:t>†</w:t>
      </w:r>
      <w:r w:rsidR="006968EB" w:rsidRPr="005C10EB">
        <w:rPr>
          <w:rFonts w:ascii="Arial" w:hAnsi="Arial" w:cs="Arial"/>
          <w:bCs/>
          <w:sz w:val="18"/>
          <w:szCs w:val="18"/>
        </w:rPr>
        <w:t xml:space="preserve"> Model 1 was adjusted for age (18-29, 30-39, 40-49, 50-59, </w:t>
      </w:r>
      <w:r w:rsidR="00007472" w:rsidRPr="005C10EB">
        <w:rPr>
          <w:rFonts w:ascii="Arial" w:hAnsi="Arial" w:cs="Arial"/>
          <w:bCs/>
          <w:sz w:val="18"/>
          <w:szCs w:val="18"/>
        </w:rPr>
        <w:t xml:space="preserve">and </w:t>
      </w:r>
      <w:r w:rsidR="006968EB" w:rsidRPr="005C10EB">
        <w:rPr>
          <w:rFonts w:ascii="Arial" w:hAnsi="Arial" w:cs="Arial"/>
          <w:bCs/>
          <w:sz w:val="18"/>
          <w:szCs w:val="18"/>
        </w:rPr>
        <w:t xml:space="preserve">≥ 60 years), sex (male, female), total energy intake (kcal/day, tertile), </w:t>
      </w:r>
      <w:r w:rsidR="00464347" w:rsidRPr="005C10EB">
        <w:rPr>
          <w:rFonts w:ascii="Arial" w:hAnsi="Arial" w:cs="Arial"/>
          <w:bCs/>
          <w:sz w:val="18"/>
          <w:szCs w:val="18"/>
        </w:rPr>
        <w:t>race/ethnicity</w:t>
      </w:r>
      <w:r w:rsidR="006968EB" w:rsidRPr="005C10EB">
        <w:rPr>
          <w:rFonts w:ascii="Arial" w:hAnsi="Arial" w:cs="Arial"/>
          <w:bCs/>
          <w:sz w:val="18"/>
          <w:szCs w:val="18"/>
        </w:rPr>
        <w:t xml:space="preserve"> (non-Hispanic white, non-Hispanic black, or other races), education (≤ 12th grade, high school graduate, or more than high school), marital status (married, widowed/divorced/separated, or never </w:t>
      </w:r>
      <w:r w:rsidR="006968EB" w:rsidRPr="005C10EB">
        <w:rPr>
          <w:rFonts w:ascii="Arial" w:hAnsi="Arial" w:cs="Arial"/>
          <w:bCs/>
          <w:sz w:val="18"/>
          <w:szCs w:val="18"/>
        </w:rPr>
        <w:lastRenderedPageBreak/>
        <w:t xml:space="preserve">married), ratio of family income to poverty (&lt;1.30, 1.30-3.49, or ≥3.50), physical activity (&lt;8.3, 8.3-16.7, or &gt;16.7 METS-h/week), smoking (never smoker, former smoker, or current smoker), alcohol drinking (never drinker, former drinker, or current drinker), hypertension (yes/no), diabetes (yes/no), cancer (yes/no), family history of CVD (yes/no), family history of diabetes (yes/no), </w:t>
      </w:r>
      <w:r w:rsidR="00007472" w:rsidRPr="005C10EB">
        <w:rPr>
          <w:rFonts w:ascii="Arial" w:hAnsi="Arial" w:cs="Arial"/>
          <w:bCs/>
          <w:sz w:val="18"/>
          <w:szCs w:val="18"/>
        </w:rPr>
        <w:t xml:space="preserve">and </w:t>
      </w:r>
      <w:r w:rsidR="006968EB" w:rsidRPr="005C10EB">
        <w:rPr>
          <w:rFonts w:ascii="Arial" w:hAnsi="Arial" w:cs="Arial"/>
          <w:bCs/>
          <w:sz w:val="18"/>
          <w:szCs w:val="18"/>
        </w:rPr>
        <w:t>survey cycle (assigned values from 1 to 8).</w:t>
      </w:r>
    </w:p>
    <w:p w14:paraId="36FEF3AA" w14:textId="70EDBBEE" w:rsidR="006968EB" w:rsidRPr="005C10EB" w:rsidRDefault="005E0CD5" w:rsidP="008951D8">
      <w:pPr>
        <w:widowControl/>
        <w:jc w:val="left"/>
        <w:rPr>
          <w:rFonts w:ascii="Arial" w:hAnsi="Arial" w:cs="Arial"/>
          <w:bCs/>
          <w:sz w:val="18"/>
          <w:szCs w:val="18"/>
        </w:rPr>
      </w:pPr>
      <w:r w:rsidRPr="006C11B2">
        <w:rPr>
          <w:rFonts w:ascii="Helvetica" w:hAnsi="Helvetica" w:cs="Helvetica"/>
          <w:color w:val="595959"/>
          <w:shd w:val="clear" w:color="auto" w:fill="FFFFFF"/>
          <w:vertAlign w:val="superscript"/>
        </w:rPr>
        <w:t>‡</w:t>
      </w:r>
      <w:r w:rsidR="006968EB" w:rsidRPr="005C10EB">
        <w:rPr>
          <w:rFonts w:ascii="Arial" w:hAnsi="Arial" w:cs="Arial"/>
          <w:bCs/>
          <w:sz w:val="18"/>
          <w:szCs w:val="18"/>
        </w:rPr>
        <w:t xml:space="preserve"> Model 2 was </w:t>
      </w:r>
      <w:r w:rsidR="00172D00" w:rsidRPr="005C10EB">
        <w:rPr>
          <w:rFonts w:ascii="Arial" w:hAnsi="Arial" w:cs="Arial"/>
          <w:bCs/>
          <w:sz w:val="18"/>
          <w:szCs w:val="18"/>
        </w:rPr>
        <w:t>a</w:t>
      </w:r>
      <w:r w:rsidR="006968EB" w:rsidRPr="005C10EB">
        <w:rPr>
          <w:rFonts w:ascii="Arial" w:hAnsi="Arial" w:cs="Arial"/>
          <w:bCs/>
          <w:sz w:val="18"/>
          <w:szCs w:val="18"/>
        </w:rPr>
        <w:t>dditionally adjusted for BMI (&lt;18.5, 18.5-24.9, 25.0-29.9, and ≥30.0).</w:t>
      </w:r>
    </w:p>
    <w:p w14:paraId="6DD68730" w14:textId="39CBE2B8" w:rsidR="006968EB" w:rsidRPr="005C10EB" w:rsidRDefault="005E0CD5" w:rsidP="008951D8">
      <w:pPr>
        <w:widowControl/>
        <w:jc w:val="left"/>
        <w:rPr>
          <w:rFonts w:ascii="Arial" w:hAnsi="Arial" w:cs="Arial"/>
          <w:bCs/>
          <w:sz w:val="18"/>
          <w:szCs w:val="18"/>
        </w:rPr>
      </w:pPr>
      <w:r w:rsidRPr="00FE7FCB">
        <w:rPr>
          <w:rFonts w:ascii="Helvetica" w:hAnsi="Helvetica" w:cs="Helvetica"/>
          <w:color w:val="595959"/>
          <w:shd w:val="clear" w:color="auto" w:fill="FFFFFF"/>
          <w:vertAlign w:val="superscript"/>
        </w:rPr>
        <w:t>§</w:t>
      </w:r>
      <w:r w:rsidR="006968EB" w:rsidRPr="005C10EB">
        <w:rPr>
          <w:rFonts w:ascii="Arial" w:hAnsi="Arial" w:cs="Arial"/>
          <w:bCs/>
          <w:sz w:val="18"/>
          <w:szCs w:val="18"/>
          <w:vertAlign w:val="superscript"/>
        </w:rPr>
        <w:t xml:space="preserve"> </w:t>
      </w:r>
      <w:r w:rsidR="006968EB" w:rsidRPr="005C10EB">
        <w:rPr>
          <w:rFonts w:ascii="Arial" w:hAnsi="Arial" w:cs="Arial"/>
          <w:bCs/>
          <w:sz w:val="18"/>
          <w:szCs w:val="18"/>
        </w:rPr>
        <w:t>Linear trend test was conducted by treating each LCD as a continuous variable in the models.</w:t>
      </w:r>
    </w:p>
    <w:p w14:paraId="0183E08E" w14:textId="52745DB8" w:rsidR="00617898" w:rsidRPr="005C10EB" w:rsidRDefault="006968EB" w:rsidP="008951D8">
      <w:pPr>
        <w:widowControl/>
        <w:jc w:val="left"/>
        <w:rPr>
          <w:rFonts w:ascii="Arial" w:hAnsi="Arial" w:cs="Arial"/>
          <w:b/>
          <w:sz w:val="20"/>
          <w:szCs w:val="20"/>
        </w:rPr>
      </w:pPr>
      <w:r w:rsidRPr="005C10EB">
        <w:rPr>
          <w:rFonts w:ascii="Arial" w:hAnsi="Arial" w:cs="Arial"/>
          <w:bCs/>
          <w:sz w:val="18"/>
          <w:szCs w:val="18"/>
        </w:rPr>
        <w:t>Abbreviations: CI, Confidence interval; LCD, Low-carbohydrate diet; HOMA-IR, Homeostatic Model Assessment of Insulin Resistance</w:t>
      </w:r>
      <w:r w:rsidR="00172D00" w:rsidRPr="005C10EB">
        <w:rPr>
          <w:rFonts w:ascii="Arial" w:hAnsi="Arial" w:cs="Arial"/>
          <w:bCs/>
          <w:sz w:val="18"/>
          <w:szCs w:val="18"/>
        </w:rPr>
        <w:t xml:space="preserve">; </w:t>
      </w:r>
      <w:r w:rsidR="007531AC" w:rsidRPr="005C10EB">
        <w:rPr>
          <w:rFonts w:ascii="Arial" w:hAnsi="Arial" w:cs="Arial"/>
          <w:bCs/>
          <w:sz w:val="18"/>
          <w:szCs w:val="18"/>
        </w:rPr>
        <w:t>CRP, C-reactive protein;</w:t>
      </w:r>
      <w:r w:rsidR="007531AC">
        <w:rPr>
          <w:rFonts w:ascii="Arial" w:hAnsi="Arial" w:cs="Arial"/>
          <w:bCs/>
          <w:sz w:val="18"/>
          <w:szCs w:val="18"/>
        </w:rPr>
        <w:t xml:space="preserve"> </w:t>
      </w:r>
      <w:r w:rsidR="00172D00" w:rsidRPr="005C10EB">
        <w:rPr>
          <w:rFonts w:ascii="Arial" w:hAnsi="Arial" w:cs="Arial"/>
          <w:bCs/>
          <w:sz w:val="18"/>
          <w:szCs w:val="18"/>
        </w:rPr>
        <w:t>BMI, body mass index</w:t>
      </w:r>
      <w:r w:rsidRPr="005C10EB">
        <w:rPr>
          <w:rFonts w:ascii="Arial" w:hAnsi="Arial" w:cs="Arial"/>
          <w:bCs/>
          <w:sz w:val="18"/>
          <w:szCs w:val="18"/>
        </w:rPr>
        <w:t>.</w:t>
      </w:r>
      <w:bookmarkEnd w:id="4"/>
      <w:r w:rsidR="00617898" w:rsidRPr="005C10EB">
        <w:rPr>
          <w:rFonts w:ascii="Arial" w:hAnsi="Arial" w:cs="Arial"/>
          <w:b/>
          <w:sz w:val="20"/>
          <w:szCs w:val="20"/>
        </w:rPr>
        <w:br w:type="page"/>
      </w:r>
    </w:p>
    <w:p w14:paraId="4EF28C54" w14:textId="255DE0D4" w:rsidR="006968EB" w:rsidRPr="005C10EB" w:rsidRDefault="00EE58D6" w:rsidP="00E6559B">
      <w:pPr>
        <w:widowControl/>
        <w:rPr>
          <w:rFonts w:ascii="Arial" w:hAnsi="Arial" w:cs="Arial"/>
          <w:bCs/>
          <w:sz w:val="20"/>
          <w:szCs w:val="20"/>
        </w:rPr>
      </w:pPr>
      <w:bookmarkStart w:id="5" w:name="_Hlk95387565"/>
      <w:r w:rsidRPr="00EE58D6">
        <w:rPr>
          <w:rFonts w:ascii="Arial" w:hAnsi="Arial" w:cs="Arial"/>
          <w:b/>
          <w:sz w:val="20"/>
          <w:szCs w:val="20"/>
        </w:rPr>
        <w:lastRenderedPageBreak/>
        <w:t>Supplementary</w:t>
      </w:r>
      <w:r w:rsidRPr="005C10EB">
        <w:rPr>
          <w:rFonts w:ascii="Arial" w:hAnsi="Arial" w:cs="Arial"/>
          <w:b/>
          <w:sz w:val="20"/>
          <w:szCs w:val="20"/>
        </w:rPr>
        <w:t xml:space="preserve"> </w:t>
      </w:r>
      <w:r w:rsidR="0001252D" w:rsidRPr="005C10EB">
        <w:rPr>
          <w:rFonts w:ascii="Arial" w:hAnsi="Arial" w:cs="Arial"/>
          <w:b/>
          <w:sz w:val="20"/>
          <w:szCs w:val="20"/>
        </w:rPr>
        <w:t xml:space="preserve">Table </w:t>
      </w:r>
      <w:r w:rsidR="007531AC">
        <w:rPr>
          <w:rFonts w:ascii="Arial" w:hAnsi="Arial" w:cs="Arial"/>
          <w:b/>
          <w:sz w:val="20"/>
          <w:szCs w:val="20"/>
        </w:rPr>
        <w:t>6</w:t>
      </w:r>
      <w:r w:rsidR="0001252D" w:rsidRPr="005C10EB">
        <w:rPr>
          <w:rFonts w:ascii="Arial" w:hAnsi="Arial" w:cs="Arial"/>
          <w:b/>
          <w:sz w:val="20"/>
          <w:szCs w:val="20"/>
        </w:rPr>
        <w:t>.</w:t>
      </w:r>
      <w:r w:rsidR="006968EB" w:rsidRPr="005C10EB">
        <w:rPr>
          <w:rFonts w:ascii="Arial" w:hAnsi="Arial" w:cs="Arial"/>
          <w:bCs/>
          <w:sz w:val="20"/>
          <w:szCs w:val="20"/>
        </w:rPr>
        <w:t xml:space="preserve"> </w:t>
      </w:r>
      <w:r w:rsidR="00617898" w:rsidRPr="005C10EB">
        <w:rPr>
          <w:rFonts w:ascii="Arial" w:eastAsia="Times New Roman" w:hAnsi="Arial" w:cs="Arial"/>
          <w:bCs/>
          <w:sz w:val="20"/>
          <w:szCs w:val="20"/>
        </w:rPr>
        <w:t>P</w:t>
      </w:r>
      <w:r w:rsidR="003C1B4D" w:rsidRPr="005C10EB">
        <w:rPr>
          <w:rFonts w:ascii="Arial" w:eastAsia="Times New Roman" w:hAnsi="Arial" w:cs="Arial"/>
          <w:bCs/>
          <w:sz w:val="20"/>
          <w:szCs w:val="20"/>
        </w:rPr>
        <w:t xml:space="preserve">ercentage change (%) and 95% </w:t>
      </w:r>
      <w:r w:rsidR="00055FCE" w:rsidRPr="005C10EB">
        <w:rPr>
          <w:rFonts w:ascii="Arial" w:eastAsia="Times New Roman" w:hAnsi="Arial" w:cs="Arial"/>
          <w:bCs/>
          <w:sz w:val="20"/>
          <w:szCs w:val="20"/>
        </w:rPr>
        <w:t xml:space="preserve">confidence interval </w:t>
      </w:r>
      <w:r w:rsidR="007531AC" w:rsidRPr="007531AC">
        <w:rPr>
          <w:rFonts w:ascii="Arial" w:eastAsia="Times New Roman" w:hAnsi="Arial" w:cs="Arial"/>
          <w:bCs/>
          <w:sz w:val="20"/>
          <w:szCs w:val="20"/>
        </w:rPr>
        <w:t xml:space="preserve">in plasma </w:t>
      </w:r>
      <w:r w:rsidR="00CB5C4B">
        <w:rPr>
          <w:rFonts w:ascii="Arial" w:eastAsia="Times New Roman" w:hAnsi="Arial" w:cs="Arial"/>
          <w:bCs/>
          <w:sz w:val="20"/>
          <w:szCs w:val="20"/>
        </w:rPr>
        <w:t>markers on</w:t>
      </w:r>
      <w:r w:rsidR="00CB5C4B" w:rsidRPr="00530F0C">
        <w:rPr>
          <w:rFonts w:ascii="Arial" w:eastAsia="Times New Roman" w:hAnsi="Arial" w:cs="Arial"/>
          <w:bCs/>
          <w:sz w:val="20"/>
          <w:szCs w:val="20"/>
        </w:rPr>
        <w:t xml:space="preserve"> </w:t>
      </w:r>
      <w:r w:rsidR="007531AC" w:rsidRPr="007531AC">
        <w:rPr>
          <w:rFonts w:ascii="Arial" w:eastAsia="Times New Roman" w:hAnsi="Arial" w:cs="Arial"/>
          <w:bCs/>
          <w:sz w:val="20"/>
          <w:szCs w:val="20"/>
        </w:rPr>
        <w:t>lipid profile</w:t>
      </w:r>
      <w:r w:rsidR="003C1B4D" w:rsidRPr="005C10EB">
        <w:rPr>
          <w:rFonts w:ascii="Arial" w:eastAsia="Times New Roman" w:hAnsi="Arial" w:cs="Arial"/>
          <w:sz w:val="20"/>
          <w:szCs w:val="20"/>
        </w:rPr>
        <w:t xml:space="preserve"> by quartiles of healthy and unhealthy </w:t>
      </w:r>
      <w:r w:rsidR="003C1B4D" w:rsidRPr="005C10EB">
        <w:rPr>
          <w:rFonts w:ascii="Arial" w:hAnsi="Arial" w:cs="Arial"/>
          <w:sz w:val="20"/>
          <w:szCs w:val="20"/>
        </w:rPr>
        <w:t>L</w:t>
      </w:r>
      <w:r w:rsidR="003C1B4D" w:rsidRPr="005C10EB">
        <w:rPr>
          <w:rFonts w:ascii="Arial" w:eastAsia="Times New Roman" w:hAnsi="Arial" w:cs="Arial"/>
          <w:sz w:val="20"/>
          <w:szCs w:val="20"/>
        </w:rPr>
        <w:t>CD scores</w:t>
      </w:r>
      <w:bookmarkEnd w:id="5"/>
      <w:r w:rsidR="00617898" w:rsidRPr="005C10EB">
        <w:rPr>
          <w:rFonts w:ascii="Arial" w:eastAsia="Times New Roman" w:hAnsi="Arial" w:cs="Arial"/>
          <w:sz w:val="20"/>
          <w:szCs w:val="20"/>
        </w:rPr>
        <w:t xml:space="preserve"> among participants who are free of major cardiovascular diseases</w:t>
      </w:r>
      <w:r w:rsidR="00F55BC1">
        <w:rPr>
          <w:rFonts w:ascii="Arial" w:hAnsi="Arial" w:cs="Arial"/>
          <w:bCs/>
          <w:sz w:val="20"/>
          <w:szCs w:val="20"/>
        </w:rPr>
        <w:t>*</w:t>
      </w:r>
    </w:p>
    <w:tbl>
      <w:tblPr>
        <w:tblW w:w="5000" w:type="pct"/>
        <w:tblBorders>
          <w:top w:val="single" w:sz="4" w:space="0" w:color="auto"/>
          <w:bottom w:val="single" w:sz="4" w:space="0" w:color="auto"/>
        </w:tblBorders>
        <w:tblLook w:val="04A0" w:firstRow="1" w:lastRow="0" w:firstColumn="1" w:lastColumn="0" w:noHBand="0" w:noVBand="1"/>
      </w:tblPr>
      <w:tblGrid>
        <w:gridCol w:w="2786"/>
        <w:gridCol w:w="1259"/>
        <w:gridCol w:w="2127"/>
        <w:gridCol w:w="2225"/>
        <w:gridCol w:w="2398"/>
        <w:gridCol w:w="2309"/>
        <w:gridCol w:w="854"/>
      </w:tblGrid>
      <w:tr w:rsidR="006968EB" w:rsidRPr="005C10EB" w14:paraId="0EE6CBD8" w14:textId="77777777" w:rsidTr="008B2094">
        <w:trPr>
          <w:trHeight w:hRule="exact" w:val="284"/>
        </w:trPr>
        <w:tc>
          <w:tcPr>
            <w:tcW w:w="998" w:type="pct"/>
            <w:tcBorders>
              <w:top w:val="single" w:sz="4" w:space="0" w:color="auto"/>
              <w:bottom w:val="nil"/>
            </w:tcBorders>
            <w:shd w:val="clear" w:color="auto" w:fill="auto"/>
            <w:vAlign w:val="center"/>
          </w:tcPr>
          <w:p w14:paraId="49FE466F" w14:textId="77777777" w:rsidR="006968EB" w:rsidRPr="005C10EB" w:rsidRDefault="006968EB" w:rsidP="008B2094">
            <w:pPr>
              <w:widowControl/>
              <w:jc w:val="left"/>
              <w:rPr>
                <w:rFonts w:ascii="Arial" w:hAnsi="Arial" w:cs="Arial"/>
                <w:kern w:val="0"/>
                <w:sz w:val="20"/>
                <w:szCs w:val="20"/>
              </w:rPr>
            </w:pPr>
          </w:p>
        </w:tc>
        <w:tc>
          <w:tcPr>
            <w:tcW w:w="2869" w:type="pct"/>
            <w:gridSpan w:val="4"/>
            <w:tcBorders>
              <w:top w:val="single" w:sz="4" w:space="0" w:color="auto"/>
              <w:bottom w:val="single" w:sz="4" w:space="0" w:color="auto"/>
            </w:tcBorders>
            <w:shd w:val="clear" w:color="auto" w:fill="auto"/>
            <w:vAlign w:val="center"/>
          </w:tcPr>
          <w:p w14:paraId="3AE0FAF3"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Times New Roman" w:hAnsi="Arial" w:cs="Arial"/>
                <w:b/>
                <w:bCs/>
                <w:sz w:val="20"/>
                <w:szCs w:val="20"/>
              </w:rPr>
              <w:t>Quartiles</w:t>
            </w:r>
          </w:p>
        </w:tc>
        <w:tc>
          <w:tcPr>
            <w:tcW w:w="827" w:type="pct"/>
            <w:vMerge w:val="restart"/>
            <w:tcBorders>
              <w:top w:val="single" w:sz="4" w:space="0" w:color="auto"/>
            </w:tcBorders>
            <w:shd w:val="clear" w:color="auto" w:fill="auto"/>
            <w:vAlign w:val="center"/>
          </w:tcPr>
          <w:p w14:paraId="640801F5" w14:textId="77777777" w:rsidR="006968EB" w:rsidRPr="005C10EB" w:rsidRDefault="006968EB" w:rsidP="008B2094">
            <w:pPr>
              <w:widowControl/>
              <w:jc w:val="left"/>
              <w:rPr>
                <w:rFonts w:ascii="Arial" w:eastAsia="等线" w:hAnsi="Arial" w:cs="Arial"/>
                <w:i/>
                <w:iCs/>
                <w:kern w:val="0"/>
                <w:sz w:val="20"/>
                <w:szCs w:val="20"/>
              </w:rPr>
            </w:pPr>
            <w:r w:rsidRPr="005C10EB">
              <w:rPr>
                <w:rFonts w:ascii="Arial" w:eastAsia="等线" w:hAnsi="Arial" w:cs="Arial"/>
                <w:kern w:val="0"/>
                <w:sz w:val="20"/>
                <w:szCs w:val="20"/>
              </w:rPr>
              <w:t>Per 5-point increase</w:t>
            </w:r>
          </w:p>
        </w:tc>
        <w:tc>
          <w:tcPr>
            <w:tcW w:w="306" w:type="pct"/>
            <w:vMerge w:val="restart"/>
            <w:tcBorders>
              <w:top w:val="single" w:sz="4" w:space="0" w:color="auto"/>
              <w:bottom w:val="nil"/>
            </w:tcBorders>
            <w:shd w:val="clear" w:color="auto" w:fill="auto"/>
            <w:vAlign w:val="center"/>
          </w:tcPr>
          <w:p w14:paraId="2240115C" w14:textId="526C3324" w:rsidR="006968EB" w:rsidRPr="005C10EB" w:rsidRDefault="006968EB" w:rsidP="008B2094">
            <w:pPr>
              <w:widowControl/>
              <w:jc w:val="center"/>
              <w:rPr>
                <w:rFonts w:ascii="Arial" w:eastAsia="等线" w:hAnsi="Arial" w:cs="Arial"/>
                <w:i/>
                <w:iCs/>
                <w:kern w:val="0"/>
                <w:sz w:val="20"/>
                <w:szCs w:val="20"/>
              </w:rPr>
            </w:pPr>
            <w:r w:rsidRPr="005C10EB">
              <w:rPr>
                <w:rFonts w:ascii="Arial" w:eastAsia="等线" w:hAnsi="Arial" w:cs="Arial"/>
                <w:i/>
                <w:iCs/>
                <w:kern w:val="0"/>
                <w:sz w:val="20"/>
                <w:szCs w:val="20"/>
              </w:rPr>
              <w:t>P</w:t>
            </w:r>
            <w:r w:rsidRPr="005C10EB">
              <w:rPr>
                <w:rFonts w:ascii="Arial" w:eastAsia="等线" w:hAnsi="Arial" w:cs="Arial"/>
                <w:kern w:val="0"/>
                <w:sz w:val="20"/>
                <w:szCs w:val="20"/>
                <w:vertAlign w:val="subscript"/>
              </w:rPr>
              <w:t>trend</w:t>
            </w:r>
            <w:r w:rsidRPr="005C10EB">
              <w:rPr>
                <w:rFonts w:ascii="Arial" w:eastAsia="等线" w:hAnsi="Arial" w:cs="Arial"/>
                <w:i/>
                <w:iCs/>
                <w:kern w:val="0"/>
                <w:sz w:val="20"/>
                <w:szCs w:val="20"/>
                <w:vertAlign w:val="subscript"/>
              </w:rPr>
              <w:t xml:space="preserve"> </w:t>
            </w:r>
            <w:r w:rsidR="005E0CD5" w:rsidRPr="00FE7FCB">
              <w:rPr>
                <w:rFonts w:ascii="Helvetica" w:hAnsi="Helvetica" w:cs="Helvetica"/>
                <w:color w:val="595959"/>
                <w:shd w:val="clear" w:color="auto" w:fill="FFFFFF"/>
                <w:vertAlign w:val="superscript"/>
              </w:rPr>
              <w:t>§</w:t>
            </w:r>
          </w:p>
        </w:tc>
      </w:tr>
      <w:tr w:rsidR="006968EB" w:rsidRPr="005C10EB" w14:paraId="73CE507C" w14:textId="77777777" w:rsidTr="008B2094">
        <w:trPr>
          <w:trHeight w:hRule="exact" w:val="284"/>
        </w:trPr>
        <w:tc>
          <w:tcPr>
            <w:tcW w:w="998" w:type="pct"/>
            <w:tcBorders>
              <w:top w:val="nil"/>
              <w:bottom w:val="single" w:sz="4" w:space="0" w:color="auto"/>
            </w:tcBorders>
            <w:shd w:val="clear" w:color="auto" w:fill="auto"/>
            <w:vAlign w:val="center"/>
          </w:tcPr>
          <w:p w14:paraId="4726D3A4" w14:textId="77777777" w:rsidR="006968EB" w:rsidRPr="005C10EB" w:rsidRDefault="006968EB" w:rsidP="008B2094">
            <w:pPr>
              <w:widowControl/>
              <w:jc w:val="center"/>
              <w:rPr>
                <w:rFonts w:ascii="Arial" w:eastAsia="等线" w:hAnsi="Arial" w:cs="Arial"/>
                <w:i/>
                <w:iCs/>
                <w:kern w:val="0"/>
                <w:sz w:val="20"/>
                <w:szCs w:val="20"/>
              </w:rPr>
            </w:pPr>
          </w:p>
        </w:tc>
        <w:tc>
          <w:tcPr>
            <w:tcW w:w="451" w:type="pct"/>
            <w:tcBorders>
              <w:top w:val="single" w:sz="4" w:space="0" w:color="auto"/>
              <w:bottom w:val="single" w:sz="4" w:space="0" w:color="auto"/>
            </w:tcBorders>
            <w:shd w:val="clear" w:color="auto" w:fill="auto"/>
            <w:vAlign w:val="center"/>
          </w:tcPr>
          <w:p w14:paraId="379220EE"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1</w:t>
            </w:r>
          </w:p>
        </w:tc>
        <w:tc>
          <w:tcPr>
            <w:tcW w:w="762" w:type="pct"/>
            <w:tcBorders>
              <w:top w:val="single" w:sz="4" w:space="0" w:color="auto"/>
              <w:bottom w:val="single" w:sz="4" w:space="0" w:color="auto"/>
            </w:tcBorders>
            <w:shd w:val="clear" w:color="auto" w:fill="auto"/>
            <w:vAlign w:val="center"/>
          </w:tcPr>
          <w:p w14:paraId="7C0628F1"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2</w:t>
            </w:r>
          </w:p>
        </w:tc>
        <w:tc>
          <w:tcPr>
            <w:tcW w:w="797" w:type="pct"/>
            <w:tcBorders>
              <w:top w:val="single" w:sz="4" w:space="0" w:color="auto"/>
              <w:bottom w:val="single" w:sz="4" w:space="0" w:color="auto"/>
            </w:tcBorders>
            <w:shd w:val="clear" w:color="auto" w:fill="auto"/>
            <w:vAlign w:val="center"/>
          </w:tcPr>
          <w:p w14:paraId="135DA7A1"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3</w:t>
            </w:r>
          </w:p>
        </w:tc>
        <w:tc>
          <w:tcPr>
            <w:tcW w:w="859" w:type="pct"/>
            <w:tcBorders>
              <w:top w:val="single" w:sz="4" w:space="0" w:color="auto"/>
              <w:bottom w:val="single" w:sz="4" w:space="0" w:color="auto"/>
            </w:tcBorders>
            <w:shd w:val="clear" w:color="auto" w:fill="auto"/>
            <w:vAlign w:val="center"/>
          </w:tcPr>
          <w:p w14:paraId="0AF48B8E" w14:textId="77777777" w:rsidR="006968EB" w:rsidRPr="005C10EB" w:rsidRDefault="006968EB" w:rsidP="008B2094">
            <w:pPr>
              <w:widowControl/>
              <w:jc w:val="center"/>
              <w:rPr>
                <w:rFonts w:ascii="Arial" w:eastAsia="等线" w:hAnsi="Arial" w:cs="Arial"/>
                <w:kern w:val="0"/>
                <w:sz w:val="20"/>
                <w:szCs w:val="20"/>
              </w:rPr>
            </w:pPr>
            <w:r w:rsidRPr="005C10EB">
              <w:rPr>
                <w:rFonts w:ascii="Arial" w:eastAsia="等线" w:hAnsi="Arial" w:cs="Arial"/>
                <w:kern w:val="0"/>
                <w:sz w:val="20"/>
                <w:szCs w:val="20"/>
              </w:rPr>
              <w:t xml:space="preserve"> 4</w:t>
            </w:r>
          </w:p>
        </w:tc>
        <w:tc>
          <w:tcPr>
            <w:tcW w:w="827" w:type="pct"/>
            <w:vMerge/>
            <w:tcBorders>
              <w:bottom w:val="single" w:sz="4" w:space="0" w:color="auto"/>
            </w:tcBorders>
            <w:vAlign w:val="center"/>
          </w:tcPr>
          <w:p w14:paraId="629A85AC" w14:textId="77777777" w:rsidR="006968EB" w:rsidRPr="005C10EB" w:rsidRDefault="006968EB" w:rsidP="008B2094">
            <w:pPr>
              <w:widowControl/>
              <w:jc w:val="left"/>
              <w:rPr>
                <w:rFonts w:ascii="Arial" w:eastAsia="等线" w:hAnsi="Arial" w:cs="Arial"/>
                <w:i/>
                <w:iCs/>
                <w:kern w:val="0"/>
                <w:sz w:val="20"/>
                <w:szCs w:val="20"/>
              </w:rPr>
            </w:pPr>
          </w:p>
        </w:tc>
        <w:tc>
          <w:tcPr>
            <w:tcW w:w="306" w:type="pct"/>
            <w:vMerge/>
            <w:tcBorders>
              <w:top w:val="nil"/>
              <w:bottom w:val="single" w:sz="4" w:space="0" w:color="auto"/>
            </w:tcBorders>
            <w:vAlign w:val="center"/>
          </w:tcPr>
          <w:p w14:paraId="5D071570" w14:textId="77777777" w:rsidR="006968EB" w:rsidRPr="005C10EB" w:rsidRDefault="006968EB" w:rsidP="008B2094">
            <w:pPr>
              <w:widowControl/>
              <w:jc w:val="left"/>
              <w:rPr>
                <w:rFonts w:ascii="Arial" w:eastAsia="等线" w:hAnsi="Arial" w:cs="Arial"/>
                <w:i/>
                <w:iCs/>
                <w:kern w:val="0"/>
                <w:sz w:val="20"/>
                <w:szCs w:val="20"/>
              </w:rPr>
            </w:pPr>
          </w:p>
        </w:tc>
      </w:tr>
      <w:tr w:rsidR="006968EB" w:rsidRPr="005C10EB" w14:paraId="021AE99A" w14:textId="77777777" w:rsidTr="008B2094">
        <w:trPr>
          <w:trHeight w:hRule="exact" w:val="284"/>
        </w:trPr>
        <w:tc>
          <w:tcPr>
            <w:tcW w:w="998" w:type="pct"/>
            <w:shd w:val="clear" w:color="auto" w:fill="auto"/>
            <w:vAlign w:val="center"/>
          </w:tcPr>
          <w:p w14:paraId="4CF2AD57" w14:textId="77777777" w:rsidR="006968EB" w:rsidRPr="005C10EB" w:rsidRDefault="006968EB" w:rsidP="008B2094">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Healthy LCD</w:t>
            </w:r>
            <w:r w:rsidRPr="005C10EB" w:rsidDel="00D96830">
              <w:rPr>
                <w:rFonts w:ascii="Arial" w:eastAsia="Times New Roman" w:hAnsi="Arial" w:cs="Arial"/>
                <w:b/>
                <w:bCs/>
                <w:kern w:val="0"/>
                <w:sz w:val="20"/>
                <w:szCs w:val="20"/>
                <w:lang w:eastAsia="en-US"/>
              </w:rPr>
              <w:t xml:space="preserve"> </w:t>
            </w:r>
          </w:p>
        </w:tc>
        <w:tc>
          <w:tcPr>
            <w:tcW w:w="451" w:type="pct"/>
            <w:shd w:val="clear" w:color="auto" w:fill="auto"/>
            <w:vAlign w:val="center"/>
          </w:tcPr>
          <w:p w14:paraId="14F0CC08"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tcPr>
          <w:p w14:paraId="74D0182F"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tcPr>
          <w:p w14:paraId="6E3CB5A3"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tcPr>
          <w:p w14:paraId="2A112414"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6EA1E276"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5379C8D8" w14:textId="77777777" w:rsidR="006968EB" w:rsidRPr="005C10EB" w:rsidRDefault="006968EB" w:rsidP="008B2094">
            <w:pPr>
              <w:widowControl/>
              <w:jc w:val="center"/>
              <w:rPr>
                <w:rFonts w:ascii="Arial" w:eastAsia="等线" w:hAnsi="Arial" w:cs="Arial"/>
                <w:kern w:val="0"/>
                <w:sz w:val="20"/>
                <w:szCs w:val="20"/>
              </w:rPr>
            </w:pPr>
          </w:p>
        </w:tc>
      </w:tr>
      <w:tr w:rsidR="006968EB" w:rsidRPr="005C10EB" w14:paraId="08937336" w14:textId="77777777" w:rsidTr="008B2094">
        <w:trPr>
          <w:trHeight w:hRule="exact" w:val="284"/>
        </w:trPr>
        <w:tc>
          <w:tcPr>
            <w:tcW w:w="998" w:type="pct"/>
            <w:shd w:val="clear" w:color="auto" w:fill="auto"/>
            <w:vAlign w:val="center"/>
          </w:tcPr>
          <w:p w14:paraId="5D807855" w14:textId="17BA306B" w:rsidR="006968EB" w:rsidRPr="005C10EB" w:rsidRDefault="006968EB" w:rsidP="008B2094">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TG</w:t>
            </w:r>
            <w:r w:rsidRPr="005C10EB">
              <w:rPr>
                <w:rFonts w:ascii="Arial" w:hAnsi="Arial" w:cs="Arial"/>
                <w:b/>
                <w:bCs/>
                <w:kern w:val="0"/>
                <w:sz w:val="20"/>
                <w:szCs w:val="20"/>
              </w:rPr>
              <w:t xml:space="preserve"> (n=1</w:t>
            </w:r>
            <w:r w:rsidR="0043767E" w:rsidRPr="005C10EB">
              <w:rPr>
                <w:rFonts w:ascii="Arial" w:hAnsi="Arial" w:cs="Arial"/>
                <w:b/>
                <w:bCs/>
                <w:kern w:val="0"/>
                <w:sz w:val="20"/>
                <w:szCs w:val="20"/>
              </w:rPr>
              <w:t>4</w:t>
            </w:r>
            <w:r w:rsidRPr="005C10EB">
              <w:rPr>
                <w:rFonts w:ascii="Arial" w:hAnsi="Arial" w:cs="Arial"/>
                <w:b/>
                <w:bCs/>
                <w:kern w:val="0"/>
                <w:sz w:val="20"/>
                <w:szCs w:val="20"/>
              </w:rPr>
              <w:t>,</w:t>
            </w:r>
            <w:r w:rsidR="0043767E" w:rsidRPr="005C10EB">
              <w:rPr>
                <w:rFonts w:ascii="Arial" w:hAnsi="Arial" w:cs="Arial"/>
                <w:b/>
                <w:bCs/>
                <w:kern w:val="0"/>
                <w:sz w:val="20"/>
                <w:szCs w:val="20"/>
              </w:rPr>
              <w:t>781</w:t>
            </w:r>
            <w:r w:rsidRPr="005C10EB">
              <w:rPr>
                <w:rFonts w:ascii="Arial" w:hAnsi="Arial" w:cs="Arial"/>
                <w:b/>
                <w:bCs/>
                <w:kern w:val="0"/>
                <w:sz w:val="20"/>
                <w:szCs w:val="20"/>
              </w:rPr>
              <w:t>)</w:t>
            </w:r>
          </w:p>
        </w:tc>
        <w:tc>
          <w:tcPr>
            <w:tcW w:w="451" w:type="pct"/>
            <w:shd w:val="clear" w:color="auto" w:fill="auto"/>
            <w:vAlign w:val="center"/>
          </w:tcPr>
          <w:p w14:paraId="24954859"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tcPr>
          <w:p w14:paraId="0E05454B"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tcPr>
          <w:p w14:paraId="7B40023E"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tcPr>
          <w:p w14:paraId="61A306F9"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464F6170"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6E59DD80"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4893E541" w14:textId="77777777" w:rsidTr="008B2094">
        <w:trPr>
          <w:trHeight w:hRule="exact" w:val="284"/>
        </w:trPr>
        <w:tc>
          <w:tcPr>
            <w:tcW w:w="998" w:type="pct"/>
            <w:shd w:val="clear" w:color="auto" w:fill="auto"/>
            <w:vAlign w:val="center"/>
          </w:tcPr>
          <w:p w14:paraId="1BB78DE6" w14:textId="4E5E9435"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6BCB7BA1"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7852CFD6" w14:textId="15AA94EF"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-1.09 (-5.15, 3.14)</w:t>
            </w:r>
          </w:p>
        </w:tc>
        <w:tc>
          <w:tcPr>
            <w:tcW w:w="797" w:type="pct"/>
            <w:shd w:val="clear" w:color="auto" w:fill="auto"/>
          </w:tcPr>
          <w:p w14:paraId="1BFC4ACB" w14:textId="64AB390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-6.19 (-10.09, -2.13)</w:t>
            </w:r>
          </w:p>
        </w:tc>
        <w:tc>
          <w:tcPr>
            <w:tcW w:w="859" w:type="pct"/>
            <w:shd w:val="clear" w:color="auto" w:fill="auto"/>
          </w:tcPr>
          <w:p w14:paraId="38CDFF93" w14:textId="12CC93F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-8.37 (-12.60, -3.93)</w:t>
            </w:r>
          </w:p>
        </w:tc>
        <w:tc>
          <w:tcPr>
            <w:tcW w:w="827" w:type="pct"/>
            <w:shd w:val="clear" w:color="auto" w:fill="auto"/>
            <w:vAlign w:val="center"/>
          </w:tcPr>
          <w:p w14:paraId="51D27C39" w14:textId="4C5E202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-2.91 (-4.15, -1.65)</w:t>
            </w:r>
          </w:p>
        </w:tc>
        <w:tc>
          <w:tcPr>
            <w:tcW w:w="306" w:type="pct"/>
            <w:shd w:val="clear" w:color="auto" w:fill="auto"/>
            <w:vAlign w:val="center"/>
          </w:tcPr>
          <w:p w14:paraId="12F47E09"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E0CD5" w:rsidRPr="005C10EB" w14:paraId="33DC2E9C" w14:textId="77777777" w:rsidTr="008B2094">
        <w:trPr>
          <w:trHeight w:hRule="exact" w:val="284"/>
        </w:trPr>
        <w:tc>
          <w:tcPr>
            <w:tcW w:w="998" w:type="pct"/>
            <w:shd w:val="clear" w:color="auto" w:fill="auto"/>
            <w:vAlign w:val="center"/>
          </w:tcPr>
          <w:p w14:paraId="6CCEBB1D" w14:textId="52097D93"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51ED32D5"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13C3F36B" w14:textId="4ADA48E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-1.68 (-5.46, 2.25)</w:t>
            </w:r>
          </w:p>
        </w:tc>
        <w:tc>
          <w:tcPr>
            <w:tcW w:w="797" w:type="pct"/>
            <w:shd w:val="clear" w:color="auto" w:fill="auto"/>
          </w:tcPr>
          <w:p w14:paraId="5F5E01C6" w14:textId="42F1865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-7.08 (-10.68, -3.35)</w:t>
            </w:r>
          </w:p>
        </w:tc>
        <w:tc>
          <w:tcPr>
            <w:tcW w:w="859" w:type="pct"/>
            <w:shd w:val="clear" w:color="auto" w:fill="auto"/>
          </w:tcPr>
          <w:p w14:paraId="3476E1B9" w14:textId="7F935C3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-9.07 (-12.99, -4.98)</w:t>
            </w:r>
          </w:p>
        </w:tc>
        <w:tc>
          <w:tcPr>
            <w:tcW w:w="827" w:type="pct"/>
            <w:shd w:val="clear" w:color="auto" w:fill="auto"/>
            <w:vAlign w:val="center"/>
          </w:tcPr>
          <w:p w14:paraId="4FBE330C" w14:textId="3E022F5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-3.09 (-4.26, -1.91)</w:t>
            </w:r>
          </w:p>
        </w:tc>
        <w:tc>
          <w:tcPr>
            <w:tcW w:w="306" w:type="pct"/>
            <w:shd w:val="clear" w:color="auto" w:fill="auto"/>
            <w:vAlign w:val="center"/>
          </w:tcPr>
          <w:p w14:paraId="4EB94014"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6968EB" w:rsidRPr="005C10EB" w14:paraId="1A1B1DF5" w14:textId="77777777" w:rsidTr="008B2094">
        <w:trPr>
          <w:trHeight w:hRule="exact" w:val="284"/>
        </w:trPr>
        <w:tc>
          <w:tcPr>
            <w:tcW w:w="998" w:type="pct"/>
            <w:shd w:val="clear" w:color="auto" w:fill="auto"/>
            <w:vAlign w:val="center"/>
          </w:tcPr>
          <w:p w14:paraId="20F4ED5E" w14:textId="59073FA6" w:rsidR="006968EB" w:rsidRPr="005C10EB" w:rsidRDefault="006968EB" w:rsidP="008B2094">
            <w:pPr>
              <w:widowControl/>
              <w:ind w:firstLineChars="100" w:firstLine="201"/>
              <w:jc w:val="left"/>
              <w:rPr>
                <w:rFonts w:ascii="Arial" w:hAnsi="Arial" w:cs="Arial"/>
                <w:kern w:val="0"/>
                <w:sz w:val="20"/>
                <w:szCs w:val="20"/>
              </w:rPr>
            </w:pPr>
            <w:r w:rsidRPr="005C10EB">
              <w:rPr>
                <w:rFonts w:ascii="Arial" w:eastAsia="Times New Roman" w:hAnsi="Arial" w:cs="Arial"/>
                <w:b/>
                <w:bCs/>
                <w:kern w:val="0"/>
                <w:sz w:val="20"/>
                <w:szCs w:val="20"/>
                <w:lang w:eastAsia="en-US"/>
              </w:rPr>
              <w:t>TC</w:t>
            </w:r>
            <w:r w:rsidRPr="005C10EB">
              <w:rPr>
                <w:rFonts w:ascii="Arial" w:hAnsi="Arial" w:cs="Arial"/>
                <w:b/>
                <w:bCs/>
                <w:kern w:val="0"/>
                <w:sz w:val="20"/>
                <w:szCs w:val="20"/>
              </w:rPr>
              <w:t xml:space="preserve"> (n=3</w:t>
            </w:r>
            <w:r w:rsidR="008F4A25" w:rsidRPr="005C10EB">
              <w:rPr>
                <w:rFonts w:ascii="Arial" w:hAnsi="Arial" w:cs="Arial"/>
                <w:b/>
                <w:bCs/>
                <w:kern w:val="0"/>
                <w:sz w:val="20"/>
                <w:szCs w:val="20"/>
              </w:rPr>
              <w:t>0</w:t>
            </w:r>
            <w:r w:rsidRPr="005C10EB">
              <w:rPr>
                <w:rFonts w:ascii="Arial" w:hAnsi="Arial" w:cs="Arial"/>
                <w:b/>
                <w:bCs/>
                <w:kern w:val="0"/>
                <w:sz w:val="20"/>
                <w:szCs w:val="20"/>
              </w:rPr>
              <w:t>,</w:t>
            </w:r>
            <w:r w:rsidR="008F4A25" w:rsidRPr="005C10EB">
              <w:rPr>
                <w:rFonts w:ascii="Arial" w:hAnsi="Arial" w:cs="Arial"/>
                <w:b/>
                <w:bCs/>
                <w:kern w:val="0"/>
                <w:sz w:val="20"/>
                <w:szCs w:val="20"/>
              </w:rPr>
              <w:t>697</w:t>
            </w:r>
            <w:r w:rsidRPr="005C10EB">
              <w:rPr>
                <w:rFonts w:ascii="Arial" w:hAnsi="Arial" w:cs="Arial"/>
                <w:b/>
                <w:bCs/>
                <w:kern w:val="0"/>
                <w:sz w:val="20"/>
                <w:szCs w:val="20"/>
              </w:rPr>
              <w:t>)</w:t>
            </w:r>
          </w:p>
        </w:tc>
        <w:tc>
          <w:tcPr>
            <w:tcW w:w="451" w:type="pct"/>
            <w:shd w:val="clear" w:color="auto" w:fill="auto"/>
            <w:vAlign w:val="center"/>
          </w:tcPr>
          <w:p w14:paraId="6F42E8B1"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74E5BB52"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2C501DB8"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1890E919"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0A4B21FA"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7F6328A4"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6236DCDC" w14:textId="77777777" w:rsidTr="008B2094">
        <w:trPr>
          <w:trHeight w:hRule="exact" w:val="284"/>
        </w:trPr>
        <w:tc>
          <w:tcPr>
            <w:tcW w:w="998" w:type="pct"/>
            <w:shd w:val="clear" w:color="auto" w:fill="auto"/>
            <w:vAlign w:val="center"/>
          </w:tcPr>
          <w:p w14:paraId="1D58F595" w14:textId="0CBC7D76"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78D203BB"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2BE61C63" w14:textId="760D87C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0.54 (-0.39, 1.47)</w:t>
            </w:r>
          </w:p>
        </w:tc>
        <w:tc>
          <w:tcPr>
            <w:tcW w:w="797" w:type="pct"/>
            <w:shd w:val="clear" w:color="auto" w:fill="auto"/>
          </w:tcPr>
          <w:p w14:paraId="35DBDAC1" w14:textId="02E57C3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0.54 (-0.43, 1.52)</w:t>
            </w:r>
          </w:p>
        </w:tc>
        <w:tc>
          <w:tcPr>
            <w:tcW w:w="859" w:type="pct"/>
            <w:shd w:val="clear" w:color="auto" w:fill="auto"/>
          </w:tcPr>
          <w:p w14:paraId="4E640151" w14:textId="54CB050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0.35 (-0.68, 1.40)</w:t>
            </w:r>
          </w:p>
        </w:tc>
        <w:tc>
          <w:tcPr>
            <w:tcW w:w="827" w:type="pct"/>
            <w:shd w:val="clear" w:color="auto" w:fill="auto"/>
            <w:vAlign w:val="center"/>
          </w:tcPr>
          <w:p w14:paraId="6D936D25" w14:textId="123A127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0.04 (-0.29, 0.37)</w:t>
            </w:r>
          </w:p>
        </w:tc>
        <w:tc>
          <w:tcPr>
            <w:tcW w:w="306" w:type="pct"/>
            <w:shd w:val="clear" w:color="auto" w:fill="auto"/>
            <w:vAlign w:val="center"/>
          </w:tcPr>
          <w:p w14:paraId="4BCF13C9" w14:textId="78E1590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0.822</w:t>
            </w:r>
          </w:p>
        </w:tc>
      </w:tr>
      <w:tr w:rsidR="005E0CD5" w:rsidRPr="005C10EB" w14:paraId="70CD88C6" w14:textId="77777777" w:rsidTr="008B2094">
        <w:trPr>
          <w:trHeight w:hRule="exact" w:val="284"/>
        </w:trPr>
        <w:tc>
          <w:tcPr>
            <w:tcW w:w="998" w:type="pct"/>
            <w:shd w:val="clear" w:color="auto" w:fill="auto"/>
            <w:vAlign w:val="center"/>
          </w:tcPr>
          <w:p w14:paraId="6DC3D1C4" w14:textId="6460F058"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0C5330FC"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E8AF2DC" w14:textId="10DD70F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0.49 (-0.43, 1.42)</w:t>
            </w:r>
          </w:p>
        </w:tc>
        <w:tc>
          <w:tcPr>
            <w:tcW w:w="797" w:type="pct"/>
            <w:shd w:val="clear" w:color="auto" w:fill="auto"/>
          </w:tcPr>
          <w:p w14:paraId="6393CE6B" w14:textId="326611F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0.43 (-0.52, 1.39)</w:t>
            </w:r>
          </w:p>
        </w:tc>
        <w:tc>
          <w:tcPr>
            <w:tcW w:w="859" w:type="pct"/>
            <w:shd w:val="clear" w:color="auto" w:fill="auto"/>
          </w:tcPr>
          <w:p w14:paraId="3862B94F" w14:textId="18F9588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0.29 (-0.74, 1.33)</w:t>
            </w:r>
          </w:p>
        </w:tc>
        <w:tc>
          <w:tcPr>
            <w:tcW w:w="827" w:type="pct"/>
            <w:shd w:val="clear" w:color="auto" w:fill="auto"/>
            <w:vAlign w:val="center"/>
          </w:tcPr>
          <w:p w14:paraId="3E6BEEC1" w14:textId="0DCC278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0.02 (-0.30, 0.35)</w:t>
            </w:r>
          </w:p>
        </w:tc>
        <w:tc>
          <w:tcPr>
            <w:tcW w:w="306" w:type="pct"/>
            <w:shd w:val="clear" w:color="auto" w:fill="auto"/>
            <w:vAlign w:val="center"/>
          </w:tcPr>
          <w:p w14:paraId="4DB340E6" w14:textId="3C4EADE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0.896</w:t>
            </w:r>
          </w:p>
        </w:tc>
      </w:tr>
      <w:tr w:rsidR="006968EB" w:rsidRPr="005C10EB" w14:paraId="2276F280" w14:textId="77777777" w:rsidTr="008B2094">
        <w:trPr>
          <w:trHeight w:hRule="exact" w:val="284"/>
        </w:trPr>
        <w:tc>
          <w:tcPr>
            <w:tcW w:w="998" w:type="pct"/>
            <w:shd w:val="clear" w:color="auto" w:fill="auto"/>
            <w:vAlign w:val="center"/>
          </w:tcPr>
          <w:p w14:paraId="1805103D" w14:textId="0848D466" w:rsidR="006968EB" w:rsidRPr="005C10EB" w:rsidRDefault="006968EB" w:rsidP="008B2094">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HDL-C (n=</w:t>
            </w:r>
            <w:r w:rsidR="00D62621" w:rsidRPr="005C10EB">
              <w:rPr>
                <w:rFonts w:ascii="Arial" w:hAnsi="Arial" w:cs="Arial"/>
                <w:b/>
                <w:bCs/>
                <w:kern w:val="0"/>
                <w:sz w:val="20"/>
                <w:szCs w:val="20"/>
              </w:rPr>
              <w:t>27,003</w:t>
            </w:r>
            <w:r w:rsidRPr="005C10EB">
              <w:rPr>
                <w:rFonts w:ascii="Arial" w:hAnsi="Arial" w:cs="Arial"/>
                <w:b/>
                <w:bCs/>
                <w:kern w:val="0"/>
                <w:sz w:val="20"/>
                <w:szCs w:val="20"/>
              </w:rPr>
              <w:t>)</w:t>
            </w:r>
          </w:p>
        </w:tc>
        <w:tc>
          <w:tcPr>
            <w:tcW w:w="451" w:type="pct"/>
            <w:shd w:val="clear" w:color="auto" w:fill="auto"/>
            <w:vAlign w:val="center"/>
          </w:tcPr>
          <w:p w14:paraId="154CB4D4"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3AC1D320"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38CD4F9D"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3773FD79"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77CFD0B6"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7A86DA70"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64847B45" w14:textId="77777777" w:rsidTr="008B2094">
        <w:trPr>
          <w:trHeight w:hRule="exact" w:val="284"/>
        </w:trPr>
        <w:tc>
          <w:tcPr>
            <w:tcW w:w="998" w:type="pct"/>
            <w:shd w:val="clear" w:color="auto" w:fill="auto"/>
            <w:vAlign w:val="center"/>
          </w:tcPr>
          <w:p w14:paraId="4841DD0F" w14:textId="3119C06B"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21CA6A02"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D51953B" w14:textId="2172D70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3.30 (1.89, 4.73)</w:t>
            </w:r>
          </w:p>
        </w:tc>
        <w:tc>
          <w:tcPr>
            <w:tcW w:w="797" w:type="pct"/>
            <w:shd w:val="clear" w:color="auto" w:fill="auto"/>
          </w:tcPr>
          <w:p w14:paraId="6DD6F5B6" w14:textId="2887B1E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5.07 (3.69, 6.47)</w:t>
            </w:r>
          </w:p>
        </w:tc>
        <w:tc>
          <w:tcPr>
            <w:tcW w:w="859" w:type="pct"/>
            <w:shd w:val="clear" w:color="auto" w:fill="auto"/>
          </w:tcPr>
          <w:p w14:paraId="6A9D3BEE" w14:textId="04F2E0B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7.53 (5.98, 9.11)</w:t>
            </w:r>
          </w:p>
        </w:tc>
        <w:tc>
          <w:tcPr>
            <w:tcW w:w="827" w:type="pct"/>
            <w:shd w:val="clear" w:color="auto" w:fill="auto"/>
            <w:vAlign w:val="center"/>
          </w:tcPr>
          <w:p w14:paraId="2D10FA32" w14:textId="55C5B68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2.44 (2.02, 2.85)</w:t>
            </w:r>
          </w:p>
        </w:tc>
        <w:tc>
          <w:tcPr>
            <w:tcW w:w="306" w:type="pct"/>
            <w:shd w:val="clear" w:color="auto" w:fill="auto"/>
            <w:vAlign w:val="center"/>
          </w:tcPr>
          <w:p w14:paraId="7F5B16BE"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E0CD5" w:rsidRPr="005C10EB" w14:paraId="51C4D5E8" w14:textId="77777777" w:rsidTr="008B2094">
        <w:trPr>
          <w:trHeight w:hRule="exact" w:val="284"/>
        </w:trPr>
        <w:tc>
          <w:tcPr>
            <w:tcW w:w="998" w:type="pct"/>
            <w:shd w:val="clear" w:color="auto" w:fill="auto"/>
            <w:vAlign w:val="center"/>
          </w:tcPr>
          <w:p w14:paraId="4979F6D5" w14:textId="0B587241"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66FF3161"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7163492" w14:textId="7D37C58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3.54 (2.18, 4.92)</w:t>
            </w:r>
          </w:p>
        </w:tc>
        <w:tc>
          <w:tcPr>
            <w:tcW w:w="797" w:type="pct"/>
            <w:shd w:val="clear" w:color="auto" w:fill="auto"/>
          </w:tcPr>
          <w:p w14:paraId="59EBB92D" w14:textId="398D43A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5.36 (4.02, 6.71)</w:t>
            </w:r>
          </w:p>
        </w:tc>
        <w:tc>
          <w:tcPr>
            <w:tcW w:w="859" w:type="pct"/>
            <w:shd w:val="clear" w:color="auto" w:fill="auto"/>
          </w:tcPr>
          <w:p w14:paraId="432BE204" w14:textId="73BC7C9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7.75 (6.34, 9.17)</w:t>
            </w:r>
          </w:p>
        </w:tc>
        <w:tc>
          <w:tcPr>
            <w:tcW w:w="827" w:type="pct"/>
            <w:shd w:val="clear" w:color="auto" w:fill="auto"/>
            <w:vAlign w:val="center"/>
          </w:tcPr>
          <w:p w14:paraId="058A9829" w14:textId="763E5FE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2.45 (2.06, 2.83)</w:t>
            </w:r>
          </w:p>
        </w:tc>
        <w:tc>
          <w:tcPr>
            <w:tcW w:w="306" w:type="pct"/>
            <w:shd w:val="clear" w:color="auto" w:fill="auto"/>
            <w:vAlign w:val="center"/>
          </w:tcPr>
          <w:p w14:paraId="30FC152B"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6968EB" w:rsidRPr="005C10EB" w14:paraId="62D3B0DB" w14:textId="77777777" w:rsidTr="008B2094">
        <w:trPr>
          <w:trHeight w:hRule="exact" w:val="284"/>
        </w:trPr>
        <w:tc>
          <w:tcPr>
            <w:tcW w:w="998" w:type="pct"/>
            <w:shd w:val="clear" w:color="auto" w:fill="auto"/>
            <w:vAlign w:val="center"/>
          </w:tcPr>
          <w:p w14:paraId="074F0378" w14:textId="76EA84B0" w:rsidR="006968EB" w:rsidRPr="005C10EB" w:rsidRDefault="006968EB" w:rsidP="008B2094">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LDL-C (n=</w:t>
            </w:r>
            <w:r w:rsidR="001110B4" w:rsidRPr="005C10EB">
              <w:rPr>
                <w:rFonts w:ascii="Arial" w:hAnsi="Arial" w:cs="Arial"/>
                <w:b/>
                <w:bCs/>
                <w:kern w:val="0"/>
                <w:sz w:val="20"/>
                <w:szCs w:val="20"/>
              </w:rPr>
              <w:t>14,531</w:t>
            </w:r>
            <w:r w:rsidRPr="005C10EB">
              <w:rPr>
                <w:rFonts w:ascii="Arial" w:hAnsi="Arial" w:cs="Arial"/>
                <w:b/>
                <w:bCs/>
                <w:kern w:val="0"/>
                <w:sz w:val="20"/>
                <w:szCs w:val="20"/>
              </w:rPr>
              <w:t>)</w:t>
            </w:r>
          </w:p>
        </w:tc>
        <w:tc>
          <w:tcPr>
            <w:tcW w:w="451" w:type="pct"/>
            <w:shd w:val="clear" w:color="auto" w:fill="auto"/>
            <w:vAlign w:val="center"/>
          </w:tcPr>
          <w:p w14:paraId="7D44D26E"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5449BCDF"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2BDF9B0B"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3C4BBB48"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405C7B2B"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36EDFB6F"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4FCA2CC0" w14:textId="77777777" w:rsidTr="008B2094">
        <w:trPr>
          <w:trHeight w:hRule="exact" w:val="284"/>
        </w:trPr>
        <w:tc>
          <w:tcPr>
            <w:tcW w:w="998" w:type="pct"/>
            <w:shd w:val="clear" w:color="auto" w:fill="auto"/>
            <w:vAlign w:val="center"/>
          </w:tcPr>
          <w:p w14:paraId="6E34B219" w14:textId="41183BB7"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76A1628A"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284E32E8" w14:textId="4479270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-0.44 (-2.65, 1.82)</w:t>
            </w:r>
          </w:p>
        </w:tc>
        <w:tc>
          <w:tcPr>
            <w:tcW w:w="797" w:type="pct"/>
            <w:shd w:val="clear" w:color="auto" w:fill="auto"/>
          </w:tcPr>
          <w:p w14:paraId="5B03C1FA" w14:textId="13E2141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0.85 (-1.47, 3.23)</w:t>
            </w:r>
          </w:p>
        </w:tc>
        <w:tc>
          <w:tcPr>
            <w:tcW w:w="859" w:type="pct"/>
            <w:shd w:val="clear" w:color="auto" w:fill="auto"/>
          </w:tcPr>
          <w:p w14:paraId="3A35698A" w14:textId="205A786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-1.01 (-3.19, 1.22)</w:t>
            </w:r>
          </w:p>
        </w:tc>
        <w:tc>
          <w:tcPr>
            <w:tcW w:w="827" w:type="pct"/>
            <w:shd w:val="clear" w:color="auto" w:fill="auto"/>
            <w:vAlign w:val="center"/>
          </w:tcPr>
          <w:p w14:paraId="2E1EA52E" w14:textId="10B826D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-0.21 (-0.89, 0.49)</w:t>
            </w:r>
          </w:p>
        </w:tc>
        <w:tc>
          <w:tcPr>
            <w:tcW w:w="306" w:type="pct"/>
            <w:shd w:val="clear" w:color="auto" w:fill="auto"/>
            <w:vAlign w:val="center"/>
          </w:tcPr>
          <w:p w14:paraId="68B3AB94" w14:textId="20E8469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0.555</w:t>
            </w:r>
          </w:p>
        </w:tc>
      </w:tr>
      <w:tr w:rsidR="005E0CD5" w:rsidRPr="005C10EB" w14:paraId="39F984ED" w14:textId="77777777" w:rsidTr="008B2094">
        <w:trPr>
          <w:trHeight w:hRule="exact" w:val="284"/>
        </w:trPr>
        <w:tc>
          <w:tcPr>
            <w:tcW w:w="998" w:type="pct"/>
            <w:shd w:val="clear" w:color="auto" w:fill="auto"/>
            <w:vAlign w:val="center"/>
          </w:tcPr>
          <w:p w14:paraId="1A238F61" w14:textId="772CC289"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6140369B"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p w14:paraId="777BC540" w14:textId="77777777" w:rsidR="005E0CD5" w:rsidRPr="005C10EB" w:rsidRDefault="005E0CD5" w:rsidP="005E0CD5">
            <w:pPr>
              <w:rPr>
                <w:rFonts w:ascii="Arial" w:eastAsia="等线" w:hAnsi="Arial" w:cs="Arial"/>
                <w:sz w:val="20"/>
                <w:szCs w:val="20"/>
              </w:rPr>
            </w:pPr>
          </w:p>
          <w:p w14:paraId="624B2C7F" w14:textId="77777777" w:rsidR="005E0CD5" w:rsidRPr="005C10EB" w:rsidRDefault="005E0CD5" w:rsidP="005E0CD5">
            <w:pPr>
              <w:rPr>
                <w:rFonts w:ascii="Arial" w:eastAsia="等线" w:hAnsi="Arial" w:cs="Arial"/>
                <w:sz w:val="20"/>
                <w:szCs w:val="20"/>
              </w:rPr>
            </w:pPr>
          </w:p>
          <w:p w14:paraId="78F6F4E7" w14:textId="77777777" w:rsidR="005E0CD5" w:rsidRPr="005C10EB" w:rsidRDefault="005E0CD5" w:rsidP="005E0CD5">
            <w:pPr>
              <w:rPr>
                <w:rFonts w:ascii="Arial" w:eastAsia="等线" w:hAnsi="Arial" w:cs="Arial"/>
                <w:sz w:val="20"/>
                <w:szCs w:val="20"/>
              </w:rPr>
            </w:pPr>
          </w:p>
        </w:tc>
        <w:tc>
          <w:tcPr>
            <w:tcW w:w="762" w:type="pct"/>
            <w:shd w:val="clear" w:color="auto" w:fill="auto"/>
          </w:tcPr>
          <w:p w14:paraId="351E29EB" w14:textId="5DCD8B1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-0.64 (-2.79, 1.55)</w:t>
            </w:r>
          </w:p>
        </w:tc>
        <w:tc>
          <w:tcPr>
            <w:tcW w:w="797" w:type="pct"/>
            <w:shd w:val="clear" w:color="auto" w:fill="auto"/>
          </w:tcPr>
          <w:p w14:paraId="613AFAB4" w14:textId="127ADFBF"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0.54 (-1.75, 2.90)</w:t>
            </w:r>
          </w:p>
        </w:tc>
        <w:tc>
          <w:tcPr>
            <w:tcW w:w="859" w:type="pct"/>
            <w:shd w:val="clear" w:color="auto" w:fill="auto"/>
          </w:tcPr>
          <w:p w14:paraId="2EB0BF88" w14:textId="63D0F3A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-1.18 (-3.37, 1.06)</w:t>
            </w:r>
          </w:p>
        </w:tc>
        <w:tc>
          <w:tcPr>
            <w:tcW w:w="827" w:type="pct"/>
            <w:shd w:val="clear" w:color="auto" w:fill="auto"/>
            <w:vAlign w:val="center"/>
          </w:tcPr>
          <w:p w14:paraId="4DB08CB6" w14:textId="2BFB29C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-0.25 (-0.95, 0.45)</w:t>
            </w:r>
          </w:p>
        </w:tc>
        <w:tc>
          <w:tcPr>
            <w:tcW w:w="306" w:type="pct"/>
            <w:shd w:val="clear" w:color="auto" w:fill="auto"/>
            <w:vAlign w:val="center"/>
          </w:tcPr>
          <w:p w14:paraId="091306D3" w14:textId="0A5FDD0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0.481</w:t>
            </w:r>
          </w:p>
        </w:tc>
      </w:tr>
      <w:tr w:rsidR="006968EB" w:rsidRPr="005C10EB" w14:paraId="09C2A43E" w14:textId="77777777" w:rsidTr="008B2094">
        <w:trPr>
          <w:trHeight w:hRule="exact" w:val="284"/>
        </w:trPr>
        <w:tc>
          <w:tcPr>
            <w:tcW w:w="998" w:type="pct"/>
            <w:shd w:val="clear" w:color="auto" w:fill="auto"/>
            <w:vAlign w:val="center"/>
          </w:tcPr>
          <w:p w14:paraId="346D3B62" w14:textId="41270908" w:rsidR="006968EB" w:rsidRPr="005C10EB" w:rsidRDefault="006968EB" w:rsidP="008B2094">
            <w:pPr>
              <w:widowControl/>
              <w:ind w:firstLineChars="100" w:firstLine="200"/>
              <w:jc w:val="left"/>
              <w:rPr>
                <w:rFonts w:ascii="Arial" w:eastAsia="Times New Roman" w:hAnsi="Arial" w:cs="Arial"/>
                <w:kern w:val="0"/>
                <w:sz w:val="20"/>
                <w:szCs w:val="20"/>
                <w:lang w:eastAsia="en-US"/>
              </w:rPr>
            </w:pPr>
            <w:proofErr w:type="spellStart"/>
            <w:r w:rsidRPr="005C10EB">
              <w:rPr>
                <w:rFonts w:ascii="Arial" w:hAnsi="Arial" w:cs="Arial"/>
                <w:b/>
                <w:bCs/>
                <w:kern w:val="0"/>
                <w:sz w:val="20"/>
                <w:szCs w:val="20"/>
              </w:rPr>
              <w:t>ApoB</w:t>
            </w:r>
            <w:proofErr w:type="spellEnd"/>
            <w:r w:rsidRPr="005C10EB">
              <w:rPr>
                <w:rFonts w:ascii="Arial" w:hAnsi="Arial" w:cs="Arial"/>
                <w:b/>
                <w:bCs/>
                <w:kern w:val="0"/>
                <w:sz w:val="20"/>
                <w:szCs w:val="20"/>
              </w:rPr>
              <w:t xml:space="preserve"> (n=1</w:t>
            </w:r>
            <w:r w:rsidR="000559BD" w:rsidRPr="005C10EB">
              <w:rPr>
                <w:rFonts w:ascii="Arial" w:hAnsi="Arial" w:cs="Arial"/>
                <w:b/>
                <w:bCs/>
                <w:kern w:val="0"/>
                <w:sz w:val="20"/>
                <w:szCs w:val="20"/>
              </w:rPr>
              <w:t>1</w:t>
            </w:r>
            <w:r w:rsidRPr="005C10EB">
              <w:rPr>
                <w:rFonts w:ascii="Arial" w:hAnsi="Arial" w:cs="Arial"/>
                <w:b/>
                <w:bCs/>
                <w:kern w:val="0"/>
                <w:sz w:val="20"/>
                <w:szCs w:val="20"/>
              </w:rPr>
              <w:t>,</w:t>
            </w:r>
            <w:r w:rsidR="000559BD" w:rsidRPr="005C10EB">
              <w:rPr>
                <w:rFonts w:ascii="Arial" w:hAnsi="Arial" w:cs="Arial"/>
                <w:b/>
                <w:bCs/>
                <w:kern w:val="0"/>
                <w:sz w:val="20"/>
                <w:szCs w:val="20"/>
              </w:rPr>
              <w:t>307</w:t>
            </w:r>
            <w:r w:rsidRPr="005C10EB">
              <w:rPr>
                <w:rFonts w:ascii="Arial" w:hAnsi="Arial" w:cs="Arial"/>
                <w:b/>
                <w:bCs/>
                <w:kern w:val="0"/>
                <w:sz w:val="20"/>
                <w:szCs w:val="20"/>
              </w:rPr>
              <w:t>)</w:t>
            </w:r>
          </w:p>
        </w:tc>
        <w:tc>
          <w:tcPr>
            <w:tcW w:w="451" w:type="pct"/>
            <w:shd w:val="clear" w:color="auto" w:fill="auto"/>
            <w:vAlign w:val="center"/>
          </w:tcPr>
          <w:p w14:paraId="5D8BFCC9"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5E6D9138"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2C690842"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546E8991"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2FA0655B"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375D1A31"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4E741CD1" w14:textId="77777777" w:rsidTr="008B2094">
        <w:trPr>
          <w:trHeight w:hRule="exact" w:val="284"/>
        </w:trPr>
        <w:tc>
          <w:tcPr>
            <w:tcW w:w="998" w:type="pct"/>
            <w:shd w:val="clear" w:color="auto" w:fill="auto"/>
            <w:vAlign w:val="center"/>
          </w:tcPr>
          <w:p w14:paraId="0B239B38" w14:textId="77574A7B"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70066BC3"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1610F6D" w14:textId="2E1930E5"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-1.15 (-3.23, 0.12)</w:t>
            </w:r>
          </w:p>
        </w:tc>
        <w:tc>
          <w:tcPr>
            <w:tcW w:w="797" w:type="pct"/>
            <w:shd w:val="clear" w:color="auto" w:fill="auto"/>
          </w:tcPr>
          <w:p w14:paraId="43999E8A" w14:textId="2E2363B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-1.64 (-3.85, 0.61)</w:t>
            </w:r>
          </w:p>
        </w:tc>
        <w:tc>
          <w:tcPr>
            <w:tcW w:w="859" w:type="pct"/>
            <w:shd w:val="clear" w:color="auto" w:fill="auto"/>
          </w:tcPr>
          <w:p w14:paraId="7763FB15" w14:textId="2D3BD6E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-0.50 (-2.75, 1.81)</w:t>
            </w:r>
          </w:p>
        </w:tc>
        <w:tc>
          <w:tcPr>
            <w:tcW w:w="827" w:type="pct"/>
            <w:shd w:val="clear" w:color="auto" w:fill="auto"/>
            <w:vAlign w:val="center"/>
          </w:tcPr>
          <w:p w14:paraId="51A4447F" w14:textId="1DF1DF9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-0.15 (-0.86, 0.56)</w:t>
            </w:r>
          </w:p>
        </w:tc>
        <w:tc>
          <w:tcPr>
            <w:tcW w:w="306" w:type="pct"/>
            <w:shd w:val="clear" w:color="auto" w:fill="auto"/>
            <w:vAlign w:val="center"/>
          </w:tcPr>
          <w:p w14:paraId="25E49D52" w14:textId="2711147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0.673</w:t>
            </w:r>
          </w:p>
        </w:tc>
      </w:tr>
      <w:tr w:rsidR="005E0CD5" w:rsidRPr="005C10EB" w14:paraId="2770B03B" w14:textId="77777777" w:rsidTr="008B2094">
        <w:trPr>
          <w:trHeight w:hRule="exact" w:val="284"/>
        </w:trPr>
        <w:tc>
          <w:tcPr>
            <w:tcW w:w="998" w:type="pct"/>
            <w:shd w:val="clear" w:color="auto" w:fill="auto"/>
            <w:vAlign w:val="center"/>
          </w:tcPr>
          <w:p w14:paraId="57826972" w14:textId="7B4F83D3"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41142D5B"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3E1CC7F6" w14:textId="7699561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-1.51 (-3.49, 0.51)</w:t>
            </w:r>
          </w:p>
        </w:tc>
        <w:tc>
          <w:tcPr>
            <w:tcW w:w="797" w:type="pct"/>
            <w:shd w:val="clear" w:color="auto" w:fill="auto"/>
          </w:tcPr>
          <w:p w14:paraId="71300247" w14:textId="2AEE9E7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-2.11 (-4.26, 0.09)</w:t>
            </w:r>
          </w:p>
        </w:tc>
        <w:tc>
          <w:tcPr>
            <w:tcW w:w="859" w:type="pct"/>
            <w:shd w:val="clear" w:color="auto" w:fill="auto"/>
          </w:tcPr>
          <w:p w14:paraId="59D45CCC" w14:textId="59E5650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-1.02 (-3.21, 1.22)</w:t>
            </w:r>
          </w:p>
        </w:tc>
        <w:tc>
          <w:tcPr>
            <w:tcW w:w="827" w:type="pct"/>
            <w:shd w:val="clear" w:color="auto" w:fill="auto"/>
            <w:vAlign w:val="center"/>
          </w:tcPr>
          <w:p w14:paraId="42F8D374" w14:textId="173B842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-0.26 (-0.95, 0.43)</w:t>
            </w:r>
          </w:p>
        </w:tc>
        <w:tc>
          <w:tcPr>
            <w:tcW w:w="306" w:type="pct"/>
            <w:shd w:val="clear" w:color="auto" w:fill="auto"/>
            <w:vAlign w:val="center"/>
          </w:tcPr>
          <w:p w14:paraId="5ED4DEB5" w14:textId="5DD4BE2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0.450</w:t>
            </w:r>
          </w:p>
        </w:tc>
      </w:tr>
      <w:tr w:rsidR="006968EB" w:rsidRPr="005C10EB" w14:paraId="46F18A02" w14:textId="77777777" w:rsidTr="008B2094">
        <w:trPr>
          <w:trHeight w:hRule="exact" w:val="284"/>
        </w:trPr>
        <w:tc>
          <w:tcPr>
            <w:tcW w:w="998" w:type="pct"/>
            <w:shd w:val="clear" w:color="auto" w:fill="auto"/>
            <w:vAlign w:val="center"/>
          </w:tcPr>
          <w:p w14:paraId="29257F2F" w14:textId="77777777" w:rsidR="006968EB" w:rsidRPr="005C10EB" w:rsidRDefault="006968EB" w:rsidP="008B2094">
            <w:pPr>
              <w:widowControl/>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rPr>
              <w:t>Unhealthy LCD</w:t>
            </w:r>
            <w:r w:rsidRPr="005C10EB" w:rsidDel="00D96830">
              <w:rPr>
                <w:rFonts w:ascii="Arial" w:eastAsia="Times New Roman" w:hAnsi="Arial" w:cs="Arial"/>
                <w:b/>
                <w:bCs/>
                <w:kern w:val="0"/>
                <w:sz w:val="20"/>
                <w:szCs w:val="20"/>
                <w:lang w:eastAsia="en-US"/>
              </w:rPr>
              <w:t xml:space="preserve"> </w:t>
            </w:r>
          </w:p>
        </w:tc>
        <w:tc>
          <w:tcPr>
            <w:tcW w:w="451" w:type="pct"/>
            <w:shd w:val="clear" w:color="auto" w:fill="auto"/>
            <w:vAlign w:val="center"/>
          </w:tcPr>
          <w:p w14:paraId="1E8CE6F2"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tcPr>
          <w:p w14:paraId="1E84A696"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tcPr>
          <w:p w14:paraId="61F785B5"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tcPr>
          <w:p w14:paraId="6FD159F3"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4D74C061"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130521E2" w14:textId="77777777" w:rsidR="006968EB" w:rsidRPr="005C10EB" w:rsidRDefault="006968EB" w:rsidP="008B2094">
            <w:pPr>
              <w:widowControl/>
              <w:jc w:val="center"/>
              <w:rPr>
                <w:rFonts w:ascii="Arial" w:eastAsia="等线" w:hAnsi="Arial" w:cs="Arial"/>
                <w:kern w:val="0"/>
                <w:sz w:val="20"/>
                <w:szCs w:val="20"/>
              </w:rPr>
            </w:pPr>
          </w:p>
        </w:tc>
      </w:tr>
      <w:tr w:rsidR="006968EB" w:rsidRPr="005C10EB" w14:paraId="0B938DD7" w14:textId="77777777" w:rsidTr="008B2094">
        <w:trPr>
          <w:trHeight w:hRule="exact" w:val="284"/>
        </w:trPr>
        <w:tc>
          <w:tcPr>
            <w:tcW w:w="998" w:type="pct"/>
            <w:shd w:val="clear" w:color="auto" w:fill="auto"/>
            <w:vAlign w:val="center"/>
          </w:tcPr>
          <w:p w14:paraId="3B483D54" w14:textId="19C9DBE2" w:rsidR="006968EB" w:rsidRPr="005C10EB" w:rsidRDefault="006968EB" w:rsidP="008B2094">
            <w:pPr>
              <w:widowControl/>
              <w:ind w:firstLineChars="100" w:firstLine="201"/>
              <w:jc w:val="left"/>
              <w:rPr>
                <w:rFonts w:ascii="Arial" w:eastAsia="Times New Roman" w:hAnsi="Arial" w:cs="Arial"/>
                <w:b/>
                <w:bCs/>
                <w:kern w:val="0"/>
                <w:sz w:val="20"/>
                <w:szCs w:val="20"/>
                <w:lang w:eastAsia="en-US"/>
              </w:rPr>
            </w:pPr>
            <w:r w:rsidRPr="005C10EB">
              <w:rPr>
                <w:rFonts w:ascii="Arial" w:eastAsia="Times New Roman" w:hAnsi="Arial" w:cs="Arial"/>
                <w:b/>
                <w:bCs/>
                <w:kern w:val="0"/>
                <w:sz w:val="20"/>
                <w:szCs w:val="20"/>
                <w:lang w:eastAsia="en-US"/>
              </w:rPr>
              <w:t>TG</w:t>
            </w:r>
            <w:r w:rsidRPr="005C10EB">
              <w:rPr>
                <w:rFonts w:ascii="Arial" w:hAnsi="Arial" w:cs="Arial"/>
                <w:b/>
                <w:bCs/>
                <w:kern w:val="0"/>
                <w:sz w:val="20"/>
                <w:szCs w:val="20"/>
              </w:rPr>
              <w:t xml:space="preserve"> (n=</w:t>
            </w:r>
            <w:r w:rsidR="0043767E" w:rsidRPr="005C10EB">
              <w:rPr>
                <w:rFonts w:ascii="Arial" w:hAnsi="Arial" w:cs="Arial"/>
                <w:b/>
                <w:bCs/>
                <w:kern w:val="0"/>
                <w:sz w:val="20"/>
                <w:szCs w:val="20"/>
              </w:rPr>
              <w:t>14,781</w:t>
            </w:r>
            <w:r w:rsidRPr="005C10EB">
              <w:rPr>
                <w:rFonts w:ascii="Arial" w:hAnsi="Arial" w:cs="Arial"/>
                <w:b/>
                <w:bCs/>
                <w:kern w:val="0"/>
                <w:sz w:val="20"/>
                <w:szCs w:val="20"/>
              </w:rPr>
              <w:t>)</w:t>
            </w:r>
          </w:p>
        </w:tc>
        <w:tc>
          <w:tcPr>
            <w:tcW w:w="451" w:type="pct"/>
            <w:shd w:val="clear" w:color="auto" w:fill="auto"/>
            <w:vAlign w:val="center"/>
          </w:tcPr>
          <w:p w14:paraId="5D6587BF"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tcPr>
          <w:p w14:paraId="1B158820"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tcPr>
          <w:p w14:paraId="2413F005"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tcPr>
          <w:p w14:paraId="2BEBB2BB"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0C346B48"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5204573D"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41E43D8C" w14:textId="77777777" w:rsidTr="008B2094">
        <w:trPr>
          <w:trHeight w:hRule="exact" w:val="284"/>
        </w:trPr>
        <w:tc>
          <w:tcPr>
            <w:tcW w:w="998" w:type="pct"/>
            <w:shd w:val="clear" w:color="auto" w:fill="auto"/>
            <w:vAlign w:val="center"/>
          </w:tcPr>
          <w:p w14:paraId="36B519F1" w14:textId="58EC4D26"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5CB10C2A"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F2C8A64" w14:textId="669CB8E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-1.33 (-5.14, 2.63)</w:t>
            </w:r>
          </w:p>
        </w:tc>
        <w:tc>
          <w:tcPr>
            <w:tcW w:w="797" w:type="pct"/>
            <w:shd w:val="clear" w:color="auto" w:fill="auto"/>
          </w:tcPr>
          <w:p w14:paraId="3AC5DDB8" w14:textId="166FCFA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2.85 (-1.54, 7.44)</w:t>
            </w:r>
          </w:p>
        </w:tc>
        <w:tc>
          <w:tcPr>
            <w:tcW w:w="859" w:type="pct"/>
            <w:shd w:val="clear" w:color="auto" w:fill="auto"/>
          </w:tcPr>
          <w:p w14:paraId="53D7A8F2" w14:textId="5B652E6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0.09 (-3.92, 4.26)</w:t>
            </w:r>
          </w:p>
        </w:tc>
        <w:tc>
          <w:tcPr>
            <w:tcW w:w="827" w:type="pct"/>
            <w:shd w:val="clear" w:color="auto" w:fill="auto"/>
            <w:vAlign w:val="center"/>
          </w:tcPr>
          <w:p w14:paraId="1379223C" w14:textId="15715252"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0.43 (-0.70, 1.58)</w:t>
            </w:r>
          </w:p>
        </w:tc>
        <w:tc>
          <w:tcPr>
            <w:tcW w:w="306" w:type="pct"/>
            <w:shd w:val="clear" w:color="auto" w:fill="auto"/>
            <w:vAlign w:val="center"/>
          </w:tcPr>
          <w:p w14:paraId="292314DD" w14:textId="0EDDF03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0.452</w:t>
            </w:r>
          </w:p>
        </w:tc>
      </w:tr>
      <w:tr w:rsidR="005E0CD5" w:rsidRPr="005C10EB" w14:paraId="0754A2C9" w14:textId="77777777" w:rsidTr="008B2094">
        <w:trPr>
          <w:trHeight w:hRule="exact" w:val="284"/>
        </w:trPr>
        <w:tc>
          <w:tcPr>
            <w:tcW w:w="998" w:type="pct"/>
            <w:shd w:val="clear" w:color="auto" w:fill="auto"/>
            <w:vAlign w:val="center"/>
          </w:tcPr>
          <w:p w14:paraId="6C1A06D6" w14:textId="6D890138"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3D853DEC"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3BA55C14" w14:textId="4881A3E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-3.15 (-6.59, 0.40)</w:t>
            </w:r>
          </w:p>
        </w:tc>
        <w:tc>
          <w:tcPr>
            <w:tcW w:w="797" w:type="pct"/>
            <w:shd w:val="clear" w:color="auto" w:fill="auto"/>
          </w:tcPr>
          <w:p w14:paraId="51CA40D5" w14:textId="6CC1A942"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-0.79 (-4.51, 3.07)</w:t>
            </w:r>
          </w:p>
        </w:tc>
        <w:tc>
          <w:tcPr>
            <w:tcW w:w="859" w:type="pct"/>
            <w:shd w:val="clear" w:color="auto" w:fill="auto"/>
          </w:tcPr>
          <w:p w14:paraId="572615DA" w14:textId="3E33576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-4.47 (-8.04, -0.77)</w:t>
            </w:r>
          </w:p>
        </w:tc>
        <w:tc>
          <w:tcPr>
            <w:tcW w:w="827" w:type="pct"/>
            <w:shd w:val="clear" w:color="auto" w:fill="auto"/>
            <w:vAlign w:val="center"/>
          </w:tcPr>
          <w:p w14:paraId="6B212A4E" w14:textId="39A48E5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-1.17 (-2.20, -0.13)</w:t>
            </w:r>
          </w:p>
        </w:tc>
        <w:tc>
          <w:tcPr>
            <w:tcW w:w="306" w:type="pct"/>
            <w:shd w:val="clear" w:color="auto" w:fill="auto"/>
            <w:vAlign w:val="center"/>
          </w:tcPr>
          <w:p w14:paraId="7260D191" w14:textId="6A04C19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0.028</w:t>
            </w:r>
          </w:p>
        </w:tc>
      </w:tr>
      <w:tr w:rsidR="006968EB" w:rsidRPr="005C10EB" w14:paraId="6D2AAAF7" w14:textId="77777777" w:rsidTr="008B2094">
        <w:trPr>
          <w:trHeight w:hRule="exact" w:val="284"/>
        </w:trPr>
        <w:tc>
          <w:tcPr>
            <w:tcW w:w="998" w:type="pct"/>
            <w:shd w:val="clear" w:color="auto" w:fill="auto"/>
            <w:vAlign w:val="center"/>
          </w:tcPr>
          <w:p w14:paraId="54F5BD47" w14:textId="5327CBE8" w:rsidR="006968EB" w:rsidRPr="005C10EB" w:rsidRDefault="006968EB" w:rsidP="008B2094">
            <w:pPr>
              <w:widowControl/>
              <w:ind w:firstLineChars="100" w:firstLine="201"/>
              <w:jc w:val="left"/>
              <w:rPr>
                <w:rFonts w:ascii="Arial" w:eastAsia="Times New Roman" w:hAnsi="Arial" w:cs="Arial"/>
                <w:kern w:val="0"/>
                <w:sz w:val="20"/>
                <w:szCs w:val="20"/>
                <w:lang w:eastAsia="en-US"/>
              </w:rPr>
            </w:pPr>
            <w:r w:rsidRPr="005C10EB">
              <w:rPr>
                <w:rFonts w:ascii="Arial" w:eastAsia="Times New Roman" w:hAnsi="Arial" w:cs="Arial"/>
                <w:b/>
                <w:bCs/>
                <w:kern w:val="0"/>
                <w:sz w:val="20"/>
                <w:szCs w:val="20"/>
                <w:lang w:eastAsia="en-US"/>
              </w:rPr>
              <w:t>TC</w:t>
            </w:r>
            <w:r w:rsidRPr="005C10EB">
              <w:rPr>
                <w:rFonts w:ascii="Arial" w:hAnsi="Arial" w:cs="Arial"/>
                <w:b/>
                <w:bCs/>
                <w:kern w:val="0"/>
                <w:sz w:val="20"/>
                <w:szCs w:val="20"/>
              </w:rPr>
              <w:t xml:space="preserve"> (n=3</w:t>
            </w:r>
            <w:r w:rsidR="008F4A25" w:rsidRPr="005C10EB">
              <w:rPr>
                <w:rFonts w:ascii="Arial" w:hAnsi="Arial" w:cs="Arial"/>
                <w:b/>
                <w:bCs/>
                <w:kern w:val="0"/>
                <w:sz w:val="20"/>
                <w:szCs w:val="20"/>
              </w:rPr>
              <w:t>0</w:t>
            </w:r>
            <w:r w:rsidRPr="005C10EB">
              <w:rPr>
                <w:rFonts w:ascii="Arial" w:hAnsi="Arial" w:cs="Arial"/>
                <w:b/>
                <w:bCs/>
                <w:kern w:val="0"/>
                <w:sz w:val="20"/>
                <w:szCs w:val="20"/>
              </w:rPr>
              <w:t>,</w:t>
            </w:r>
            <w:r w:rsidR="008F4A25" w:rsidRPr="005C10EB">
              <w:rPr>
                <w:rFonts w:ascii="Arial" w:hAnsi="Arial" w:cs="Arial"/>
                <w:b/>
                <w:bCs/>
                <w:kern w:val="0"/>
                <w:sz w:val="20"/>
                <w:szCs w:val="20"/>
              </w:rPr>
              <w:t>697</w:t>
            </w:r>
            <w:r w:rsidRPr="005C10EB">
              <w:rPr>
                <w:rFonts w:ascii="Arial" w:hAnsi="Arial" w:cs="Arial"/>
                <w:b/>
                <w:bCs/>
                <w:kern w:val="0"/>
                <w:sz w:val="20"/>
                <w:szCs w:val="20"/>
              </w:rPr>
              <w:t>)</w:t>
            </w:r>
          </w:p>
        </w:tc>
        <w:tc>
          <w:tcPr>
            <w:tcW w:w="451" w:type="pct"/>
            <w:shd w:val="clear" w:color="auto" w:fill="auto"/>
            <w:vAlign w:val="center"/>
          </w:tcPr>
          <w:p w14:paraId="726B38D6"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1670671A"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712FFF93"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596C8DE8"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348CDF83"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1B678374"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31BD72D9" w14:textId="77777777" w:rsidTr="008B2094">
        <w:trPr>
          <w:trHeight w:hRule="exact" w:val="314"/>
        </w:trPr>
        <w:tc>
          <w:tcPr>
            <w:tcW w:w="998" w:type="pct"/>
            <w:shd w:val="clear" w:color="auto" w:fill="auto"/>
            <w:vAlign w:val="center"/>
          </w:tcPr>
          <w:p w14:paraId="18EDBDEB" w14:textId="577F4984"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739BA155"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3489263A" w14:textId="53E2B61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1.20 (0.31, 2.10)</w:t>
            </w:r>
          </w:p>
        </w:tc>
        <w:tc>
          <w:tcPr>
            <w:tcW w:w="797" w:type="pct"/>
            <w:shd w:val="clear" w:color="auto" w:fill="auto"/>
          </w:tcPr>
          <w:p w14:paraId="0C8C4BBA" w14:textId="1B3BDD8F"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1.74 (0.68, 2.80)</w:t>
            </w:r>
          </w:p>
        </w:tc>
        <w:tc>
          <w:tcPr>
            <w:tcW w:w="859" w:type="pct"/>
            <w:shd w:val="clear" w:color="auto" w:fill="auto"/>
          </w:tcPr>
          <w:p w14:paraId="7D41CB13" w14:textId="752A1A3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2.36 (1.28, 3.44)</w:t>
            </w:r>
          </w:p>
        </w:tc>
        <w:tc>
          <w:tcPr>
            <w:tcW w:w="827" w:type="pct"/>
            <w:shd w:val="clear" w:color="auto" w:fill="auto"/>
            <w:vAlign w:val="center"/>
          </w:tcPr>
          <w:p w14:paraId="6018940F" w14:textId="552D148A" w:rsidR="005E0CD5" w:rsidRPr="005C10EB" w:rsidRDefault="005E0CD5" w:rsidP="005E0CD5">
            <w:pPr>
              <w:widowControl/>
              <w:jc w:val="center"/>
              <w:rPr>
                <w:rFonts w:ascii="Arial" w:eastAsia="等线" w:hAnsi="Arial" w:cs="Arial"/>
                <w:sz w:val="20"/>
                <w:szCs w:val="20"/>
              </w:rPr>
            </w:pPr>
            <w:r w:rsidRPr="005C10EB">
              <w:rPr>
                <w:rFonts w:ascii="Arial" w:eastAsia="等线" w:hAnsi="Arial" w:cs="Arial"/>
                <w:kern w:val="0"/>
                <w:sz w:val="20"/>
                <w:szCs w:val="20"/>
              </w:rPr>
              <w:t>0.80 (0.51, 1.10)</w:t>
            </w:r>
          </w:p>
        </w:tc>
        <w:tc>
          <w:tcPr>
            <w:tcW w:w="306" w:type="pct"/>
            <w:shd w:val="clear" w:color="auto" w:fill="auto"/>
            <w:vAlign w:val="center"/>
          </w:tcPr>
          <w:p w14:paraId="29F4DC8A"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E0CD5" w:rsidRPr="005C10EB" w14:paraId="1B2A5522" w14:textId="77777777" w:rsidTr="008B2094">
        <w:trPr>
          <w:trHeight w:hRule="exact" w:val="344"/>
        </w:trPr>
        <w:tc>
          <w:tcPr>
            <w:tcW w:w="998" w:type="pct"/>
            <w:shd w:val="clear" w:color="auto" w:fill="auto"/>
            <w:vAlign w:val="center"/>
          </w:tcPr>
          <w:p w14:paraId="4BEBCB11" w14:textId="73A3CA2E"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2FDA3C05"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23D546C" w14:textId="73E265C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0.97 (0.08, 1.87)</w:t>
            </w:r>
          </w:p>
        </w:tc>
        <w:tc>
          <w:tcPr>
            <w:tcW w:w="797" w:type="pct"/>
            <w:shd w:val="clear" w:color="auto" w:fill="auto"/>
          </w:tcPr>
          <w:p w14:paraId="65DC8D72" w14:textId="19AC3322"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1.31 (0.26, 2.37)</w:t>
            </w:r>
          </w:p>
        </w:tc>
        <w:tc>
          <w:tcPr>
            <w:tcW w:w="859" w:type="pct"/>
            <w:shd w:val="clear" w:color="auto" w:fill="auto"/>
          </w:tcPr>
          <w:p w14:paraId="592B42ED" w14:textId="2968F37D"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1.73 (0.66, 2.82)</w:t>
            </w:r>
          </w:p>
        </w:tc>
        <w:tc>
          <w:tcPr>
            <w:tcW w:w="827" w:type="pct"/>
            <w:shd w:val="clear" w:color="auto" w:fill="auto"/>
            <w:vAlign w:val="center"/>
          </w:tcPr>
          <w:p w14:paraId="6BB3693E" w14:textId="5A9D9CA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0.61 (0.31, 0.91)</w:t>
            </w:r>
          </w:p>
        </w:tc>
        <w:tc>
          <w:tcPr>
            <w:tcW w:w="306" w:type="pct"/>
            <w:shd w:val="clear" w:color="auto" w:fill="auto"/>
            <w:vAlign w:val="center"/>
          </w:tcPr>
          <w:p w14:paraId="5CD965FC"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6968EB" w:rsidRPr="005C10EB" w14:paraId="03E0425E" w14:textId="77777777" w:rsidTr="008B2094">
        <w:trPr>
          <w:trHeight w:hRule="exact" w:val="284"/>
        </w:trPr>
        <w:tc>
          <w:tcPr>
            <w:tcW w:w="998" w:type="pct"/>
            <w:shd w:val="clear" w:color="auto" w:fill="auto"/>
            <w:vAlign w:val="center"/>
          </w:tcPr>
          <w:p w14:paraId="4210B1FF" w14:textId="40C9CB24" w:rsidR="006968EB" w:rsidRPr="005C10EB" w:rsidRDefault="006968EB" w:rsidP="008B2094">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HDL-C (n=</w:t>
            </w:r>
            <w:r w:rsidR="00D62621" w:rsidRPr="005C10EB">
              <w:rPr>
                <w:rFonts w:ascii="Arial" w:hAnsi="Arial" w:cs="Arial"/>
                <w:b/>
                <w:bCs/>
                <w:kern w:val="0"/>
                <w:sz w:val="20"/>
                <w:szCs w:val="20"/>
              </w:rPr>
              <w:t>27</w:t>
            </w:r>
            <w:r w:rsidRPr="005C10EB">
              <w:rPr>
                <w:rFonts w:ascii="Arial" w:hAnsi="Arial" w:cs="Arial"/>
                <w:b/>
                <w:bCs/>
                <w:kern w:val="0"/>
                <w:sz w:val="20"/>
                <w:szCs w:val="20"/>
              </w:rPr>
              <w:t>,</w:t>
            </w:r>
            <w:r w:rsidR="00D62621" w:rsidRPr="005C10EB">
              <w:rPr>
                <w:rFonts w:ascii="Arial" w:hAnsi="Arial" w:cs="Arial"/>
                <w:b/>
                <w:bCs/>
                <w:kern w:val="0"/>
                <w:sz w:val="20"/>
                <w:szCs w:val="20"/>
              </w:rPr>
              <w:t>0</w:t>
            </w:r>
            <w:r w:rsidRPr="005C10EB">
              <w:rPr>
                <w:rFonts w:ascii="Arial" w:hAnsi="Arial" w:cs="Arial"/>
                <w:b/>
                <w:bCs/>
                <w:kern w:val="0"/>
                <w:sz w:val="20"/>
                <w:szCs w:val="20"/>
              </w:rPr>
              <w:t>0</w:t>
            </w:r>
            <w:r w:rsidR="00D62621" w:rsidRPr="005C10EB">
              <w:rPr>
                <w:rFonts w:ascii="Arial" w:hAnsi="Arial" w:cs="Arial"/>
                <w:b/>
                <w:bCs/>
                <w:kern w:val="0"/>
                <w:sz w:val="20"/>
                <w:szCs w:val="20"/>
              </w:rPr>
              <w:t>3</w:t>
            </w:r>
            <w:r w:rsidRPr="005C10EB">
              <w:rPr>
                <w:rFonts w:ascii="Arial" w:hAnsi="Arial" w:cs="Arial"/>
                <w:b/>
                <w:bCs/>
                <w:kern w:val="0"/>
                <w:sz w:val="20"/>
                <w:szCs w:val="20"/>
              </w:rPr>
              <w:t>)</w:t>
            </w:r>
          </w:p>
        </w:tc>
        <w:tc>
          <w:tcPr>
            <w:tcW w:w="451" w:type="pct"/>
            <w:shd w:val="clear" w:color="auto" w:fill="auto"/>
            <w:vAlign w:val="center"/>
          </w:tcPr>
          <w:p w14:paraId="158969C4"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53AB4DC8"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6DD3D9BB"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7354C03C"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155FADD1"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129BF3AF"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62CAEC0F" w14:textId="77777777" w:rsidTr="008B2094">
        <w:trPr>
          <w:trHeight w:hRule="exact" w:val="284"/>
        </w:trPr>
        <w:tc>
          <w:tcPr>
            <w:tcW w:w="998" w:type="pct"/>
            <w:shd w:val="clear" w:color="auto" w:fill="auto"/>
            <w:vAlign w:val="center"/>
          </w:tcPr>
          <w:p w14:paraId="4D5EAFB1" w14:textId="46FA993D"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44870533"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0ADF3E96" w14:textId="1FD1865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-0.66 (-1.98, 0.68)</w:t>
            </w:r>
          </w:p>
        </w:tc>
        <w:tc>
          <w:tcPr>
            <w:tcW w:w="797" w:type="pct"/>
            <w:shd w:val="clear" w:color="auto" w:fill="auto"/>
          </w:tcPr>
          <w:p w14:paraId="3170B7CA" w14:textId="67B28D51"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-1.69 (-3.02, -0.34)</w:t>
            </w:r>
          </w:p>
        </w:tc>
        <w:tc>
          <w:tcPr>
            <w:tcW w:w="859" w:type="pct"/>
            <w:shd w:val="clear" w:color="auto" w:fill="auto"/>
          </w:tcPr>
          <w:p w14:paraId="4C479C2B" w14:textId="3F6A4E36"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-2.16 (-3.56, -0.75)</w:t>
            </w:r>
          </w:p>
        </w:tc>
        <w:tc>
          <w:tcPr>
            <w:tcW w:w="827" w:type="pct"/>
            <w:shd w:val="clear" w:color="auto" w:fill="auto"/>
            <w:vAlign w:val="center"/>
          </w:tcPr>
          <w:p w14:paraId="723F0B03" w14:textId="57B08D8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-0.69 (-1.08, -0.30)</w:t>
            </w:r>
          </w:p>
        </w:tc>
        <w:tc>
          <w:tcPr>
            <w:tcW w:w="306" w:type="pct"/>
            <w:shd w:val="clear" w:color="auto" w:fill="auto"/>
            <w:vAlign w:val="center"/>
          </w:tcPr>
          <w:p w14:paraId="779679C8"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5E0CD5" w:rsidRPr="005C10EB" w14:paraId="20321D90" w14:textId="77777777" w:rsidTr="008B2094">
        <w:trPr>
          <w:trHeight w:hRule="exact" w:val="284"/>
        </w:trPr>
        <w:tc>
          <w:tcPr>
            <w:tcW w:w="998" w:type="pct"/>
            <w:shd w:val="clear" w:color="auto" w:fill="auto"/>
            <w:vAlign w:val="center"/>
          </w:tcPr>
          <w:p w14:paraId="1DCEE5C6" w14:textId="17CED732"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2551AD1B"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96AA5EC" w14:textId="20BC63B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0.29 (-0.97, 1.56)</w:t>
            </w:r>
          </w:p>
        </w:tc>
        <w:tc>
          <w:tcPr>
            <w:tcW w:w="797" w:type="pct"/>
            <w:shd w:val="clear" w:color="auto" w:fill="auto"/>
          </w:tcPr>
          <w:p w14:paraId="1B6C22A8" w14:textId="4226BCD3"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0.15 (-1.17, 1.49)</w:t>
            </w:r>
          </w:p>
        </w:tc>
        <w:tc>
          <w:tcPr>
            <w:tcW w:w="859" w:type="pct"/>
            <w:shd w:val="clear" w:color="auto" w:fill="auto"/>
          </w:tcPr>
          <w:p w14:paraId="1E7A4B4B" w14:textId="304C8D1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0.39 (-0.87, 1.67)</w:t>
            </w:r>
          </w:p>
        </w:tc>
        <w:tc>
          <w:tcPr>
            <w:tcW w:w="827" w:type="pct"/>
            <w:shd w:val="clear" w:color="auto" w:fill="auto"/>
            <w:vAlign w:val="center"/>
          </w:tcPr>
          <w:p w14:paraId="54A741EE" w14:textId="0BD2FB4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0.15 (-0.21, 0.50)</w:t>
            </w:r>
          </w:p>
        </w:tc>
        <w:tc>
          <w:tcPr>
            <w:tcW w:w="306" w:type="pct"/>
            <w:shd w:val="clear" w:color="auto" w:fill="auto"/>
            <w:vAlign w:val="center"/>
          </w:tcPr>
          <w:p w14:paraId="2F991E74" w14:textId="3226F4C0"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0.419</w:t>
            </w:r>
          </w:p>
        </w:tc>
      </w:tr>
      <w:tr w:rsidR="006968EB" w:rsidRPr="005C10EB" w14:paraId="18B8CC94" w14:textId="77777777" w:rsidTr="008B2094">
        <w:trPr>
          <w:trHeight w:hRule="exact" w:val="284"/>
        </w:trPr>
        <w:tc>
          <w:tcPr>
            <w:tcW w:w="998" w:type="pct"/>
            <w:shd w:val="clear" w:color="auto" w:fill="auto"/>
            <w:vAlign w:val="center"/>
          </w:tcPr>
          <w:p w14:paraId="3DA4D37C" w14:textId="14FE84E2" w:rsidR="006968EB" w:rsidRPr="005C10EB" w:rsidRDefault="006968EB" w:rsidP="008B2094">
            <w:pPr>
              <w:widowControl/>
              <w:ind w:firstLineChars="100" w:firstLine="200"/>
              <w:jc w:val="left"/>
              <w:rPr>
                <w:rFonts w:ascii="Arial" w:eastAsia="Times New Roman" w:hAnsi="Arial" w:cs="Arial"/>
                <w:kern w:val="0"/>
                <w:sz w:val="20"/>
                <w:szCs w:val="20"/>
                <w:lang w:eastAsia="en-US"/>
              </w:rPr>
            </w:pPr>
            <w:r w:rsidRPr="005C10EB">
              <w:rPr>
                <w:rFonts w:ascii="Arial" w:hAnsi="Arial" w:cs="Arial"/>
                <w:b/>
                <w:bCs/>
                <w:kern w:val="0"/>
                <w:sz w:val="20"/>
                <w:szCs w:val="20"/>
              </w:rPr>
              <w:t>LDL-C (n=1</w:t>
            </w:r>
            <w:r w:rsidR="001110B4" w:rsidRPr="005C10EB">
              <w:rPr>
                <w:rFonts w:ascii="Arial" w:hAnsi="Arial" w:cs="Arial"/>
                <w:b/>
                <w:bCs/>
                <w:kern w:val="0"/>
                <w:sz w:val="20"/>
                <w:szCs w:val="20"/>
              </w:rPr>
              <w:t>4</w:t>
            </w:r>
            <w:r w:rsidRPr="005C10EB">
              <w:rPr>
                <w:rFonts w:ascii="Arial" w:hAnsi="Arial" w:cs="Arial"/>
                <w:b/>
                <w:bCs/>
                <w:kern w:val="0"/>
                <w:sz w:val="20"/>
                <w:szCs w:val="20"/>
              </w:rPr>
              <w:t>,</w:t>
            </w:r>
            <w:r w:rsidR="001110B4" w:rsidRPr="005C10EB">
              <w:rPr>
                <w:rFonts w:ascii="Arial" w:hAnsi="Arial" w:cs="Arial"/>
                <w:b/>
                <w:bCs/>
                <w:kern w:val="0"/>
                <w:sz w:val="20"/>
                <w:szCs w:val="20"/>
              </w:rPr>
              <w:t>5</w:t>
            </w:r>
            <w:r w:rsidRPr="005C10EB">
              <w:rPr>
                <w:rFonts w:ascii="Arial" w:hAnsi="Arial" w:cs="Arial"/>
                <w:b/>
                <w:bCs/>
                <w:kern w:val="0"/>
                <w:sz w:val="20"/>
                <w:szCs w:val="20"/>
              </w:rPr>
              <w:t>31)</w:t>
            </w:r>
          </w:p>
        </w:tc>
        <w:tc>
          <w:tcPr>
            <w:tcW w:w="451" w:type="pct"/>
            <w:shd w:val="clear" w:color="auto" w:fill="auto"/>
            <w:vAlign w:val="center"/>
          </w:tcPr>
          <w:p w14:paraId="77522265"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24FE818B"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52BC66EB"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20C532C5"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48396A89"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5DB8E1BC"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70C71FF6" w14:textId="77777777" w:rsidTr="008B2094">
        <w:trPr>
          <w:trHeight w:hRule="exact" w:val="284"/>
        </w:trPr>
        <w:tc>
          <w:tcPr>
            <w:tcW w:w="998" w:type="pct"/>
            <w:shd w:val="clear" w:color="auto" w:fill="auto"/>
            <w:vAlign w:val="center"/>
          </w:tcPr>
          <w:p w14:paraId="048D1718" w14:textId="6F64924B"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33BBB894"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43A4DCD5" w14:textId="452B555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3.35 (1.40, 5.34)</w:t>
            </w:r>
          </w:p>
        </w:tc>
        <w:tc>
          <w:tcPr>
            <w:tcW w:w="797" w:type="pct"/>
            <w:shd w:val="clear" w:color="auto" w:fill="auto"/>
          </w:tcPr>
          <w:p w14:paraId="26B8B3C4" w14:textId="4DA8C75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3.74 (1.40, 6.12)</w:t>
            </w:r>
          </w:p>
        </w:tc>
        <w:tc>
          <w:tcPr>
            <w:tcW w:w="859" w:type="pct"/>
            <w:shd w:val="clear" w:color="auto" w:fill="auto"/>
          </w:tcPr>
          <w:p w14:paraId="16D53E9F" w14:textId="4A6204AE"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5.17 (2.93, 7.47)</w:t>
            </w:r>
          </w:p>
        </w:tc>
        <w:tc>
          <w:tcPr>
            <w:tcW w:w="827" w:type="pct"/>
            <w:shd w:val="clear" w:color="auto" w:fill="auto"/>
            <w:vAlign w:val="center"/>
          </w:tcPr>
          <w:p w14:paraId="0DD01A21" w14:textId="5B1D273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1.64 (1.04, 2.25)</w:t>
            </w:r>
          </w:p>
        </w:tc>
        <w:tc>
          <w:tcPr>
            <w:tcW w:w="306" w:type="pct"/>
            <w:shd w:val="clear" w:color="auto" w:fill="auto"/>
            <w:vAlign w:val="center"/>
          </w:tcPr>
          <w:p w14:paraId="03871898"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5E0CD5" w:rsidRPr="005C10EB" w14:paraId="514183E8" w14:textId="77777777" w:rsidTr="008B2094">
        <w:trPr>
          <w:trHeight w:hRule="exact" w:val="284"/>
        </w:trPr>
        <w:tc>
          <w:tcPr>
            <w:tcW w:w="998" w:type="pct"/>
            <w:shd w:val="clear" w:color="auto" w:fill="auto"/>
            <w:vAlign w:val="center"/>
          </w:tcPr>
          <w:p w14:paraId="222208AB" w14:textId="2CA73BF6"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lastRenderedPageBreak/>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0EB35BF8"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11DBF663" w14:textId="32CD735F"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2.86 (0.93, 4.83)</w:t>
            </w:r>
          </w:p>
        </w:tc>
        <w:tc>
          <w:tcPr>
            <w:tcW w:w="797" w:type="pct"/>
            <w:shd w:val="clear" w:color="auto" w:fill="auto"/>
          </w:tcPr>
          <w:p w14:paraId="3E87FDC5" w14:textId="4BF29E02"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2.86 (0.55, 5.23)</w:t>
            </w:r>
          </w:p>
        </w:tc>
        <w:tc>
          <w:tcPr>
            <w:tcW w:w="859" w:type="pct"/>
            <w:shd w:val="clear" w:color="auto" w:fill="auto"/>
          </w:tcPr>
          <w:p w14:paraId="021F4530" w14:textId="10D4114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3.99 (1.75, 6.27)</w:t>
            </w:r>
          </w:p>
        </w:tc>
        <w:tc>
          <w:tcPr>
            <w:tcW w:w="827" w:type="pct"/>
            <w:shd w:val="clear" w:color="auto" w:fill="auto"/>
            <w:vAlign w:val="center"/>
          </w:tcPr>
          <w:p w14:paraId="04ADF505" w14:textId="5D5A84AB"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1.25 (0.63, 1.88)</w:t>
            </w:r>
          </w:p>
        </w:tc>
        <w:tc>
          <w:tcPr>
            <w:tcW w:w="306" w:type="pct"/>
            <w:shd w:val="clear" w:color="auto" w:fill="auto"/>
            <w:vAlign w:val="center"/>
          </w:tcPr>
          <w:p w14:paraId="209D653C"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&lt;0.001</w:t>
            </w:r>
          </w:p>
        </w:tc>
      </w:tr>
      <w:tr w:rsidR="006968EB" w:rsidRPr="005C10EB" w14:paraId="31C67DDB" w14:textId="77777777" w:rsidTr="008B2094">
        <w:trPr>
          <w:trHeight w:hRule="exact" w:val="284"/>
        </w:trPr>
        <w:tc>
          <w:tcPr>
            <w:tcW w:w="998" w:type="pct"/>
            <w:shd w:val="clear" w:color="auto" w:fill="auto"/>
            <w:vAlign w:val="center"/>
          </w:tcPr>
          <w:p w14:paraId="596E330F" w14:textId="27781747" w:rsidR="006968EB" w:rsidRPr="005C10EB" w:rsidRDefault="006968EB" w:rsidP="008B2094">
            <w:pPr>
              <w:widowControl/>
              <w:ind w:firstLineChars="100" w:firstLine="200"/>
              <w:jc w:val="left"/>
              <w:rPr>
                <w:rFonts w:ascii="Arial" w:eastAsia="Times New Roman" w:hAnsi="Arial" w:cs="Arial"/>
                <w:kern w:val="0"/>
                <w:sz w:val="20"/>
                <w:szCs w:val="20"/>
                <w:lang w:eastAsia="en-US"/>
              </w:rPr>
            </w:pPr>
            <w:proofErr w:type="spellStart"/>
            <w:r w:rsidRPr="005C10EB">
              <w:rPr>
                <w:rFonts w:ascii="Arial" w:hAnsi="Arial" w:cs="Arial"/>
                <w:b/>
                <w:bCs/>
                <w:kern w:val="0"/>
                <w:sz w:val="20"/>
                <w:szCs w:val="20"/>
              </w:rPr>
              <w:t>ApoB</w:t>
            </w:r>
            <w:proofErr w:type="spellEnd"/>
            <w:r w:rsidRPr="005C10EB">
              <w:rPr>
                <w:rFonts w:ascii="Arial" w:hAnsi="Arial" w:cs="Arial"/>
                <w:b/>
                <w:bCs/>
                <w:kern w:val="0"/>
                <w:sz w:val="20"/>
                <w:szCs w:val="20"/>
              </w:rPr>
              <w:t xml:space="preserve"> (n=</w:t>
            </w:r>
            <w:r w:rsidR="000559BD" w:rsidRPr="005C10EB">
              <w:rPr>
                <w:rFonts w:ascii="Arial" w:hAnsi="Arial" w:cs="Arial"/>
                <w:b/>
                <w:bCs/>
                <w:kern w:val="0"/>
                <w:sz w:val="20"/>
                <w:szCs w:val="20"/>
              </w:rPr>
              <w:t>11,307</w:t>
            </w:r>
            <w:r w:rsidRPr="005C10EB">
              <w:rPr>
                <w:rFonts w:ascii="Arial" w:hAnsi="Arial" w:cs="Arial"/>
                <w:b/>
                <w:bCs/>
                <w:kern w:val="0"/>
                <w:sz w:val="20"/>
                <w:szCs w:val="20"/>
              </w:rPr>
              <w:t>)</w:t>
            </w:r>
          </w:p>
        </w:tc>
        <w:tc>
          <w:tcPr>
            <w:tcW w:w="451" w:type="pct"/>
            <w:shd w:val="clear" w:color="auto" w:fill="auto"/>
            <w:vAlign w:val="center"/>
          </w:tcPr>
          <w:p w14:paraId="73A9AB73" w14:textId="77777777" w:rsidR="006968EB" w:rsidRPr="005C10EB" w:rsidRDefault="006968EB" w:rsidP="008B2094">
            <w:pPr>
              <w:widowControl/>
              <w:jc w:val="center"/>
              <w:rPr>
                <w:rFonts w:ascii="Arial" w:eastAsia="等线" w:hAnsi="Arial" w:cs="Arial"/>
                <w:kern w:val="0"/>
                <w:sz w:val="20"/>
                <w:szCs w:val="20"/>
              </w:rPr>
            </w:pPr>
          </w:p>
        </w:tc>
        <w:tc>
          <w:tcPr>
            <w:tcW w:w="762" w:type="pct"/>
            <w:shd w:val="clear" w:color="auto" w:fill="auto"/>
            <w:vAlign w:val="center"/>
          </w:tcPr>
          <w:p w14:paraId="4F235549" w14:textId="77777777" w:rsidR="006968EB" w:rsidRPr="005C10EB" w:rsidRDefault="006968EB" w:rsidP="008B2094">
            <w:pPr>
              <w:widowControl/>
              <w:jc w:val="center"/>
              <w:rPr>
                <w:rFonts w:ascii="Arial" w:eastAsia="等线" w:hAnsi="Arial" w:cs="Arial"/>
                <w:kern w:val="0"/>
                <w:sz w:val="20"/>
                <w:szCs w:val="20"/>
              </w:rPr>
            </w:pPr>
          </w:p>
        </w:tc>
        <w:tc>
          <w:tcPr>
            <w:tcW w:w="797" w:type="pct"/>
            <w:shd w:val="clear" w:color="auto" w:fill="auto"/>
            <w:vAlign w:val="center"/>
          </w:tcPr>
          <w:p w14:paraId="198BAAC3" w14:textId="77777777" w:rsidR="006968EB" w:rsidRPr="005C10EB" w:rsidRDefault="006968EB" w:rsidP="008B2094">
            <w:pPr>
              <w:widowControl/>
              <w:jc w:val="center"/>
              <w:rPr>
                <w:rFonts w:ascii="Arial" w:eastAsia="等线" w:hAnsi="Arial" w:cs="Arial"/>
                <w:kern w:val="0"/>
                <w:sz w:val="20"/>
                <w:szCs w:val="20"/>
              </w:rPr>
            </w:pPr>
          </w:p>
        </w:tc>
        <w:tc>
          <w:tcPr>
            <w:tcW w:w="859" w:type="pct"/>
            <w:shd w:val="clear" w:color="auto" w:fill="auto"/>
            <w:vAlign w:val="center"/>
          </w:tcPr>
          <w:p w14:paraId="1E22BB21" w14:textId="77777777" w:rsidR="006968EB" w:rsidRPr="005C10EB" w:rsidRDefault="006968EB" w:rsidP="008B2094">
            <w:pPr>
              <w:widowControl/>
              <w:jc w:val="center"/>
              <w:rPr>
                <w:rFonts w:ascii="Arial" w:eastAsia="等线" w:hAnsi="Arial" w:cs="Arial"/>
                <w:kern w:val="0"/>
                <w:sz w:val="20"/>
                <w:szCs w:val="20"/>
              </w:rPr>
            </w:pPr>
          </w:p>
        </w:tc>
        <w:tc>
          <w:tcPr>
            <w:tcW w:w="827" w:type="pct"/>
            <w:shd w:val="clear" w:color="auto" w:fill="auto"/>
            <w:vAlign w:val="center"/>
          </w:tcPr>
          <w:p w14:paraId="3571B4FC" w14:textId="77777777" w:rsidR="006968EB" w:rsidRPr="005C10EB" w:rsidRDefault="006968EB" w:rsidP="008B2094">
            <w:pPr>
              <w:widowControl/>
              <w:jc w:val="center"/>
              <w:rPr>
                <w:rFonts w:ascii="Arial" w:eastAsia="等线" w:hAnsi="Arial" w:cs="Arial"/>
                <w:kern w:val="0"/>
                <w:sz w:val="20"/>
                <w:szCs w:val="20"/>
              </w:rPr>
            </w:pPr>
          </w:p>
        </w:tc>
        <w:tc>
          <w:tcPr>
            <w:tcW w:w="306" w:type="pct"/>
            <w:shd w:val="clear" w:color="auto" w:fill="auto"/>
            <w:vAlign w:val="center"/>
          </w:tcPr>
          <w:p w14:paraId="6638F2C6" w14:textId="77777777" w:rsidR="006968EB" w:rsidRPr="005C10EB" w:rsidRDefault="006968EB" w:rsidP="008B2094">
            <w:pPr>
              <w:widowControl/>
              <w:jc w:val="center"/>
              <w:rPr>
                <w:rFonts w:ascii="Arial" w:eastAsia="等线" w:hAnsi="Arial" w:cs="Arial"/>
                <w:kern w:val="0"/>
                <w:sz w:val="20"/>
                <w:szCs w:val="20"/>
              </w:rPr>
            </w:pPr>
          </w:p>
        </w:tc>
      </w:tr>
      <w:tr w:rsidR="005E0CD5" w:rsidRPr="005C10EB" w14:paraId="44DB0950" w14:textId="77777777" w:rsidTr="008B2094">
        <w:trPr>
          <w:trHeight w:hRule="exact" w:val="284"/>
        </w:trPr>
        <w:tc>
          <w:tcPr>
            <w:tcW w:w="998" w:type="pct"/>
            <w:shd w:val="clear" w:color="auto" w:fill="auto"/>
            <w:vAlign w:val="center"/>
          </w:tcPr>
          <w:p w14:paraId="26D711ED" w14:textId="7AC2B8E8"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23D782FF"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1DC93892" w14:textId="43E0886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0.45 (-1.57, 2.51)</w:t>
            </w:r>
          </w:p>
        </w:tc>
        <w:tc>
          <w:tcPr>
            <w:tcW w:w="797" w:type="pct"/>
            <w:shd w:val="clear" w:color="auto" w:fill="auto"/>
          </w:tcPr>
          <w:p w14:paraId="4B8BFAE7" w14:textId="3F6C68AC"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1.72 (-0.54, 4.03)</w:t>
            </w:r>
          </w:p>
        </w:tc>
        <w:tc>
          <w:tcPr>
            <w:tcW w:w="859" w:type="pct"/>
            <w:shd w:val="clear" w:color="auto" w:fill="auto"/>
          </w:tcPr>
          <w:p w14:paraId="54253CCB" w14:textId="6A5B3598"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2.52 (0.45, 4.64)</w:t>
            </w:r>
          </w:p>
        </w:tc>
        <w:tc>
          <w:tcPr>
            <w:tcW w:w="827" w:type="pct"/>
            <w:shd w:val="clear" w:color="auto" w:fill="auto"/>
            <w:vAlign w:val="center"/>
          </w:tcPr>
          <w:p w14:paraId="339A1F86" w14:textId="7A8269B9"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1.02 (0.44, 1.60)</w:t>
            </w:r>
          </w:p>
        </w:tc>
        <w:tc>
          <w:tcPr>
            <w:tcW w:w="306" w:type="pct"/>
            <w:shd w:val="clear" w:color="auto" w:fill="auto"/>
            <w:vAlign w:val="center"/>
          </w:tcPr>
          <w:p w14:paraId="3AB8211C"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0.001</w:t>
            </w:r>
          </w:p>
        </w:tc>
      </w:tr>
      <w:tr w:rsidR="005E0CD5" w:rsidRPr="005C10EB" w14:paraId="5D7A2877" w14:textId="77777777" w:rsidTr="008B2094">
        <w:trPr>
          <w:trHeight w:hRule="exact" w:val="284"/>
        </w:trPr>
        <w:tc>
          <w:tcPr>
            <w:tcW w:w="998" w:type="pct"/>
            <w:shd w:val="clear" w:color="auto" w:fill="auto"/>
            <w:vAlign w:val="center"/>
          </w:tcPr>
          <w:p w14:paraId="2201093F" w14:textId="0023A92C" w:rsidR="005E0CD5" w:rsidRPr="005C10EB" w:rsidRDefault="005E0CD5" w:rsidP="005E0CD5">
            <w:pPr>
              <w:widowControl/>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451" w:type="pct"/>
            <w:shd w:val="clear" w:color="auto" w:fill="auto"/>
            <w:vAlign w:val="center"/>
          </w:tcPr>
          <w:p w14:paraId="1CCC7ECB" w14:textId="77777777"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Reference</w:t>
            </w:r>
          </w:p>
        </w:tc>
        <w:tc>
          <w:tcPr>
            <w:tcW w:w="762" w:type="pct"/>
            <w:shd w:val="clear" w:color="auto" w:fill="auto"/>
          </w:tcPr>
          <w:p w14:paraId="6C290178" w14:textId="334DEECA"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0.09 (-1.81, 2.03)</w:t>
            </w:r>
          </w:p>
        </w:tc>
        <w:tc>
          <w:tcPr>
            <w:tcW w:w="797" w:type="pct"/>
            <w:shd w:val="clear" w:color="auto" w:fill="auto"/>
          </w:tcPr>
          <w:p w14:paraId="7C2A3C9F" w14:textId="4EC0635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0.75 (-1.38, 2.94)</w:t>
            </w:r>
          </w:p>
        </w:tc>
        <w:tc>
          <w:tcPr>
            <w:tcW w:w="859" w:type="pct"/>
            <w:shd w:val="clear" w:color="auto" w:fill="auto"/>
          </w:tcPr>
          <w:p w14:paraId="7B648C7B" w14:textId="06516FE4"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1.16 (-0.82, 3.19)</w:t>
            </w:r>
          </w:p>
        </w:tc>
        <w:tc>
          <w:tcPr>
            <w:tcW w:w="827" w:type="pct"/>
            <w:shd w:val="clear" w:color="auto" w:fill="auto"/>
            <w:vAlign w:val="center"/>
          </w:tcPr>
          <w:p w14:paraId="5B6E3A1A" w14:textId="5D6BF9C2"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0.54 (-0.03, 1.11)</w:t>
            </w:r>
          </w:p>
        </w:tc>
        <w:tc>
          <w:tcPr>
            <w:tcW w:w="306" w:type="pct"/>
            <w:shd w:val="clear" w:color="auto" w:fill="auto"/>
            <w:vAlign w:val="center"/>
          </w:tcPr>
          <w:p w14:paraId="2EB7D52F" w14:textId="77944292" w:rsidR="005E0CD5" w:rsidRPr="005C10EB" w:rsidRDefault="005E0CD5" w:rsidP="005E0CD5">
            <w:pPr>
              <w:widowControl/>
              <w:jc w:val="center"/>
              <w:rPr>
                <w:rFonts w:ascii="Arial" w:eastAsia="等线" w:hAnsi="Arial" w:cs="Arial"/>
                <w:kern w:val="0"/>
                <w:sz w:val="20"/>
                <w:szCs w:val="20"/>
              </w:rPr>
            </w:pPr>
            <w:r w:rsidRPr="005C10EB">
              <w:rPr>
                <w:rFonts w:ascii="Arial" w:eastAsia="等线" w:hAnsi="Arial" w:cs="Arial"/>
                <w:kern w:val="0"/>
                <w:sz w:val="20"/>
                <w:szCs w:val="20"/>
              </w:rPr>
              <w:t>0.064</w:t>
            </w:r>
          </w:p>
        </w:tc>
      </w:tr>
    </w:tbl>
    <w:p w14:paraId="6E108BF7" w14:textId="3DB71F71" w:rsidR="000B77EC" w:rsidRPr="005C10EB" w:rsidRDefault="00F55BC1" w:rsidP="008951D8">
      <w:pPr>
        <w:widowControl/>
        <w:jc w:val="left"/>
        <w:rPr>
          <w:rFonts w:ascii="Arial" w:hAnsi="Arial" w:cs="Arial"/>
          <w:bCs/>
          <w:sz w:val="20"/>
          <w:szCs w:val="20"/>
        </w:rPr>
      </w:pPr>
      <w:bookmarkStart w:id="6" w:name="_Hlk95387592"/>
      <w:r>
        <w:rPr>
          <w:rFonts w:ascii="Arial" w:hAnsi="Arial" w:cs="Arial"/>
          <w:bCs/>
          <w:sz w:val="20"/>
          <w:szCs w:val="20"/>
        </w:rPr>
        <w:t>*</w:t>
      </w:r>
      <w:r w:rsidR="000B77EC" w:rsidRPr="005C10EB">
        <w:rPr>
          <w:rFonts w:ascii="Arial" w:hAnsi="Arial" w:cs="Arial"/>
          <w:bCs/>
          <w:sz w:val="20"/>
          <w:szCs w:val="20"/>
        </w:rPr>
        <w:t xml:space="preserve"> We repeated analysis after exclusion of individuals with a history of </w:t>
      </w:r>
      <w:bookmarkStart w:id="7" w:name="_Hlk95934401"/>
      <w:r w:rsidR="000B77EC" w:rsidRPr="005C10EB">
        <w:rPr>
          <w:rFonts w:ascii="Arial" w:hAnsi="Arial" w:cs="Arial"/>
          <w:bCs/>
          <w:sz w:val="20"/>
          <w:szCs w:val="20"/>
        </w:rPr>
        <w:t>major cardiovascular diseases</w:t>
      </w:r>
      <w:bookmarkEnd w:id="7"/>
      <w:r w:rsidR="000B77EC" w:rsidRPr="005C10EB">
        <w:rPr>
          <w:rFonts w:ascii="Arial" w:hAnsi="Arial" w:cs="Arial"/>
          <w:bCs/>
          <w:sz w:val="20"/>
          <w:szCs w:val="20"/>
        </w:rPr>
        <w:t xml:space="preserve"> at baseline.</w:t>
      </w:r>
    </w:p>
    <w:p w14:paraId="326F4682" w14:textId="24FDBB7A" w:rsidR="006968EB" w:rsidRPr="005C10EB" w:rsidRDefault="005E0CD5" w:rsidP="008951D8">
      <w:pPr>
        <w:widowControl/>
        <w:jc w:val="left"/>
        <w:rPr>
          <w:rFonts w:ascii="Arial" w:hAnsi="Arial" w:cs="Arial"/>
          <w:bCs/>
          <w:sz w:val="20"/>
          <w:szCs w:val="20"/>
        </w:rPr>
      </w:pPr>
      <w:r w:rsidRPr="006C11B2">
        <w:rPr>
          <w:rFonts w:ascii="Helvetica" w:hAnsi="Helvetica" w:cs="Helvetica"/>
          <w:color w:val="595959"/>
          <w:shd w:val="clear" w:color="auto" w:fill="FFFFFF"/>
          <w:vertAlign w:val="superscript"/>
        </w:rPr>
        <w:t>†</w:t>
      </w:r>
      <w:r w:rsidR="006968EB" w:rsidRPr="005C10EB">
        <w:rPr>
          <w:rFonts w:ascii="Arial" w:hAnsi="Arial" w:cs="Arial"/>
          <w:bCs/>
          <w:sz w:val="20"/>
          <w:szCs w:val="20"/>
        </w:rPr>
        <w:t xml:space="preserve"> Model 1 was adjusted for age (18-29, 30-39, 40-49, 50-59, </w:t>
      </w:r>
      <w:r w:rsidR="00007472" w:rsidRPr="005C10EB">
        <w:rPr>
          <w:rFonts w:ascii="Arial" w:hAnsi="Arial" w:cs="Arial"/>
          <w:bCs/>
          <w:sz w:val="20"/>
          <w:szCs w:val="20"/>
        </w:rPr>
        <w:t xml:space="preserve">and </w:t>
      </w:r>
      <w:r w:rsidR="006968EB" w:rsidRPr="005C10EB">
        <w:rPr>
          <w:rFonts w:ascii="Arial" w:hAnsi="Arial" w:cs="Arial"/>
          <w:bCs/>
          <w:sz w:val="20"/>
          <w:szCs w:val="20"/>
        </w:rPr>
        <w:t xml:space="preserve">≥ 60 years), sex (male, female), total energy intake (kcal/day, tertile), </w:t>
      </w:r>
      <w:r w:rsidR="00464347" w:rsidRPr="005C10EB">
        <w:rPr>
          <w:rFonts w:ascii="Arial" w:hAnsi="Arial" w:cs="Arial"/>
          <w:bCs/>
          <w:sz w:val="20"/>
          <w:szCs w:val="20"/>
        </w:rPr>
        <w:t>race/ethnicity</w:t>
      </w:r>
      <w:r w:rsidR="006968EB" w:rsidRPr="005C10EB">
        <w:rPr>
          <w:rFonts w:ascii="Arial" w:hAnsi="Arial" w:cs="Arial"/>
          <w:bCs/>
          <w:sz w:val="20"/>
          <w:szCs w:val="20"/>
        </w:rPr>
        <w:t xml:space="preserve"> (non-Hispanic white, non-Hispanic black, or other races), education (≤ 12th grade, high school graduate, or more than high school), marital status (married, widowed/divorced/separated, or never married), ratio of family income to poverty (&lt;1.30, 1.30-3.49, or ≥3.50), physical activity (&lt;8.3, 8.3-16.7, or &gt;16.7 METS-h/week), smoking (never smoker, former smoker, or current smoker), alcohol drinking (never drinker, former drinker, or current drinker), hypertension (yes/no), diabetes (yes/no), cancer (yes/no), family history of CVD (yes/no), family history of diabetes (yes/no), </w:t>
      </w:r>
      <w:r w:rsidR="00007472" w:rsidRPr="005C10EB">
        <w:rPr>
          <w:rFonts w:ascii="Arial" w:hAnsi="Arial" w:cs="Arial"/>
          <w:bCs/>
          <w:sz w:val="20"/>
          <w:szCs w:val="20"/>
        </w:rPr>
        <w:t xml:space="preserve">and </w:t>
      </w:r>
      <w:r w:rsidR="006968EB" w:rsidRPr="005C10EB">
        <w:rPr>
          <w:rFonts w:ascii="Arial" w:hAnsi="Arial" w:cs="Arial"/>
          <w:bCs/>
          <w:sz w:val="20"/>
          <w:szCs w:val="20"/>
        </w:rPr>
        <w:t>survey cycle (assigned values from 1 to 8).</w:t>
      </w:r>
    </w:p>
    <w:p w14:paraId="71F0A491" w14:textId="56E6D975" w:rsidR="006968EB" w:rsidRPr="005C10EB" w:rsidRDefault="005E0CD5" w:rsidP="008951D8">
      <w:pPr>
        <w:widowControl/>
        <w:jc w:val="left"/>
        <w:rPr>
          <w:rFonts w:ascii="Arial" w:hAnsi="Arial" w:cs="Arial"/>
          <w:bCs/>
          <w:sz w:val="20"/>
          <w:szCs w:val="20"/>
        </w:rPr>
      </w:pPr>
      <w:r w:rsidRPr="006C11B2">
        <w:rPr>
          <w:rFonts w:ascii="Helvetica" w:hAnsi="Helvetica" w:cs="Helvetica"/>
          <w:color w:val="595959"/>
          <w:shd w:val="clear" w:color="auto" w:fill="FFFFFF"/>
          <w:vertAlign w:val="superscript"/>
        </w:rPr>
        <w:t>‡</w:t>
      </w:r>
      <w:r w:rsidR="006968EB" w:rsidRPr="005C10EB">
        <w:rPr>
          <w:rFonts w:ascii="Arial" w:hAnsi="Arial" w:cs="Arial"/>
          <w:bCs/>
          <w:sz w:val="20"/>
          <w:szCs w:val="20"/>
        </w:rPr>
        <w:t xml:space="preserve"> Model 2 was </w:t>
      </w:r>
      <w:r w:rsidR="00172D00" w:rsidRPr="005C10EB">
        <w:rPr>
          <w:rFonts w:ascii="Arial" w:hAnsi="Arial" w:cs="Arial"/>
          <w:bCs/>
          <w:sz w:val="20"/>
          <w:szCs w:val="20"/>
        </w:rPr>
        <w:t>a</w:t>
      </w:r>
      <w:r w:rsidR="006968EB" w:rsidRPr="005C10EB">
        <w:rPr>
          <w:rFonts w:ascii="Arial" w:hAnsi="Arial" w:cs="Arial"/>
          <w:bCs/>
          <w:sz w:val="20"/>
          <w:szCs w:val="20"/>
        </w:rPr>
        <w:t>dditionally adjusted for BMI (&lt;18.5, 18.5-24.9, 25.0-29.9, and ≥30.0).</w:t>
      </w:r>
    </w:p>
    <w:p w14:paraId="37E6497C" w14:textId="393FFA13" w:rsidR="006968EB" w:rsidRPr="005C10EB" w:rsidRDefault="005E0CD5" w:rsidP="008951D8">
      <w:pPr>
        <w:widowControl/>
        <w:jc w:val="left"/>
        <w:rPr>
          <w:rFonts w:ascii="Arial" w:hAnsi="Arial" w:cs="Arial"/>
          <w:bCs/>
          <w:sz w:val="20"/>
          <w:szCs w:val="20"/>
        </w:rPr>
      </w:pPr>
      <w:r w:rsidRPr="00FE7FCB">
        <w:rPr>
          <w:rFonts w:ascii="Helvetica" w:hAnsi="Helvetica" w:cs="Helvetica"/>
          <w:color w:val="595959"/>
          <w:shd w:val="clear" w:color="auto" w:fill="FFFFFF"/>
          <w:vertAlign w:val="superscript"/>
        </w:rPr>
        <w:t>§</w:t>
      </w:r>
      <w:r w:rsidR="006968EB" w:rsidRPr="005C10EB">
        <w:rPr>
          <w:rFonts w:ascii="Arial" w:hAnsi="Arial" w:cs="Arial"/>
          <w:bCs/>
          <w:sz w:val="20"/>
          <w:szCs w:val="20"/>
          <w:vertAlign w:val="superscript"/>
        </w:rPr>
        <w:t xml:space="preserve"> </w:t>
      </w:r>
      <w:r w:rsidR="006968EB" w:rsidRPr="005C10EB">
        <w:rPr>
          <w:rFonts w:ascii="Arial" w:hAnsi="Arial" w:cs="Arial"/>
          <w:bCs/>
          <w:sz w:val="20"/>
          <w:szCs w:val="20"/>
        </w:rPr>
        <w:t>Linear trend test was conducted by treating each LCD as a continuous variable in the models.</w:t>
      </w:r>
    </w:p>
    <w:p w14:paraId="189DE8CD" w14:textId="323C9B1C" w:rsidR="006968EB" w:rsidRPr="005C10EB" w:rsidRDefault="006968EB" w:rsidP="008951D8">
      <w:pPr>
        <w:jc w:val="left"/>
        <w:rPr>
          <w:rFonts w:ascii="Arial" w:hAnsi="Arial" w:cs="Arial"/>
          <w:bCs/>
          <w:sz w:val="20"/>
          <w:szCs w:val="20"/>
        </w:rPr>
      </w:pPr>
      <w:r w:rsidRPr="005C10EB">
        <w:rPr>
          <w:rFonts w:ascii="Arial" w:hAnsi="Arial" w:cs="Arial"/>
          <w:bCs/>
          <w:sz w:val="20"/>
          <w:szCs w:val="20"/>
        </w:rPr>
        <w:t xml:space="preserve">Abbreviations: CI, Confidence interval; LCD, Low-carbohydrate diet; NHANES, National Health and Nutrition Examination Survey; TG, triglycerides; TC, total cholesterol; HDL-C, high-density lipoprotein cholesterol; LDL-C, low-density lipoprotein cholesterol; </w:t>
      </w:r>
      <w:proofErr w:type="spellStart"/>
      <w:r w:rsidRPr="005C10EB">
        <w:rPr>
          <w:rFonts w:ascii="Arial" w:hAnsi="Arial" w:cs="Arial"/>
          <w:bCs/>
          <w:sz w:val="20"/>
          <w:szCs w:val="20"/>
        </w:rPr>
        <w:t>ApoB</w:t>
      </w:r>
      <w:proofErr w:type="spellEnd"/>
      <w:r w:rsidRPr="005C10EB">
        <w:rPr>
          <w:rFonts w:ascii="Arial" w:hAnsi="Arial" w:cs="Arial"/>
          <w:bCs/>
          <w:sz w:val="20"/>
          <w:szCs w:val="20"/>
        </w:rPr>
        <w:t>, apolipoprotein B</w:t>
      </w:r>
      <w:r w:rsidR="00172D00" w:rsidRPr="005C10EB">
        <w:rPr>
          <w:rFonts w:ascii="Arial" w:hAnsi="Arial" w:cs="Arial"/>
          <w:bCs/>
          <w:sz w:val="20"/>
          <w:szCs w:val="20"/>
        </w:rPr>
        <w:t>; BMI, body mass index</w:t>
      </w:r>
      <w:r w:rsidRPr="005C10EB">
        <w:rPr>
          <w:rFonts w:ascii="Arial" w:hAnsi="Arial" w:cs="Arial"/>
          <w:bCs/>
          <w:sz w:val="20"/>
          <w:szCs w:val="20"/>
        </w:rPr>
        <w:t>.</w:t>
      </w:r>
    </w:p>
    <w:p w14:paraId="7CF8B046" w14:textId="77777777" w:rsidR="006968EB" w:rsidRPr="005C10EB" w:rsidRDefault="006968EB" w:rsidP="008951D8">
      <w:pPr>
        <w:jc w:val="left"/>
        <w:rPr>
          <w:rFonts w:ascii="Arial" w:hAnsi="Arial" w:cs="Arial"/>
          <w:color w:val="191919"/>
          <w:sz w:val="20"/>
          <w:szCs w:val="20"/>
          <w:shd w:val="clear" w:color="auto" w:fill="FFFFFF"/>
        </w:rPr>
      </w:pPr>
    </w:p>
    <w:p w14:paraId="6B8F6949" w14:textId="77777777" w:rsidR="006968EB" w:rsidRPr="005C10EB" w:rsidRDefault="006968EB" w:rsidP="008951D8">
      <w:pPr>
        <w:widowControl/>
        <w:jc w:val="left"/>
        <w:rPr>
          <w:rFonts w:ascii="Arial" w:hAnsi="Arial" w:cs="Arial"/>
          <w:bCs/>
          <w:sz w:val="20"/>
          <w:szCs w:val="20"/>
        </w:rPr>
      </w:pPr>
      <w:bookmarkStart w:id="8" w:name="_Hlk95462291"/>
      <w:bookmarkEnd w:id="6"/>
      <w:r w:rsidRPr="005C10EB">
        <w:rPr>
          <w:rFonts w:ascii="Arial" w:hAnsi="Arial" w:cs="Arial"/>
          <w:bCs/>
          <w:sz w:val="20"/>
          <w:szCs w:val="20"/>
        </w:rPr>
        <w:t xml:space="preserve"> </w:t>
      </w:r>
      <w:bookmarkEnd w:id="8"/>
    </w:p>
    <w:p w14:paraId="446E1AAE" w14:textId="55C4E93E" w:rsidR="005C3082" w:rsidRDefault="005C3082">
      <w:pPr>
        <w:widowControl/>
        <w:jc w:val="left"/>
        <w:rPr>
          <w:rFonts w:ascii="Arial" w:hAnsi="Arial" w:cs="Arial"/>
          <w:bCs/>
          <w:sz w:val="20"/>
          <w:szCs w:val="20"/>
        </w:rPr>
      </w:pPr>
      <w:r>
        <w:rPr>
          <w:rFonts w:ascii="Arial" w:hAnsi="Arial" w:cs="Arial"/>
          <w:bCs/>
          <w:sz w:val="20"/>
          <w:szCs w:val="20"/>
        </w:rPr>
        <w:br w:type="page"/>
      </w:r>
    </w:p>
    <w:p w14:paraId="2506B763" w14:textId="54227CB1" w:rsidR="005C3082" w:rsidRPr="00CB5C4B" w:rsidRDefault="005C3082" w:rsidP="005C3082">
      <w:pPr>
        <w:widowControl/>
        <w:spacing w:line="480" w:lineRule="auto"/>
        <w:jc w:val="left"/>
        <w:rPr>
          <w:rFonts w:ascii="Arial" w:eastAsia="Times New Roman" w:hAnsi="Arial" w:cs="Arial"/>
          <w:bCs/>
          <w:sz w:val="20"/>
          <w:szCs w:val="20"/>
        </w:rPr>
      </w:pPr>
      <w:r w:rsidRPr="00EE58D6">
        <w:rPr>
          <w:rFonts w:ascii="Arial" w:hAnsi="Arial" w:cs="Arial"/>
          <w:b/>
          <w:sz w:val="20"/>
          <w:szCs w:val="20"/>
        </w:rPr>
        <w:lastRenderedPageBreak/>
        <w:t>Supplementary</w:t>
      </w:r>
      <w:r w:rsidRPr="005C10EB">
        <w:rPr>
          <w:rFonts w:ascii="Arial" w:hAnsi="Arial" w:cs="Arial"/>
          <w:b/>
          <w:sz w:val="20"/>
          <w:szCs w:val="20"/>
        </w:rPr>
        <w:t xml:space="preserve"> Table </w:t>
      </w:r>
      <w:r w:rsidR="00CD5B5A">
        <w:rPr>
          <w:rFonts w:ascii="Arial" w:hAnsi="Arial" w:cs="Arial"/>
          <w:b/>
          <w:sz w:val="20"/>
          <w:szCs w:val="20"/>
        </w:rPr>
        <w:t>7</w:t>
      </w:r>
      <w:r w:rsidRPr="005C10EB">
        <w:rPr>
          <w:rFonts w:ascii="Arial" w:hAnsi="Arial" w:cs="Arial"/>
          <w:b/>
          <w:sz w:val="20"/>
          <w:szCs w:val="20"/>
        </w:rPr>
        <w:t>.</w:t>
      </w:r>
      <w:r w:rsidRPr="000C6C0A">
        <w:rPr>
          <w:rFonts w:ascii="Times New Roman" w:hAnsi="Times New Roman" w:cs="Times New Roman"/>
          <w:b/>
          <w:sz w:val="20"/>
          <w:szCs w:val="20"/>
        </w:rPr>
        <w:t xml:space="preserve"> </w:t>
      </w:r>
      <w:r w:rsidRPr="00CB5C4B">
        <w:rPr>
          <w:rFonts w:ascii="Arial" w:eastAsia="Times New Roman" w:hAnsi="Arial" w:cs="Arial"/>
          <w:bCs/>
          <w:sz w:val="20"/>
          <w:szCs w:val="20"/>
        </w:rPr>
        <w:t>Percentage change (%) and 95% confidence interval in plasma markers</w:t>
      </w:r>
      <w:r w:rsidR="00CB5C4B">
        <w:rPr>
          <w:rFonts w:ascii="Arial" w:eastAsia="Times New Roman" w:hAnsi="Arial" w:cs="Arial"/>
          <w:bCs/>
          <w:sz w:val="20"/>
          <w:szCs w:val="20"/>
        </w:rPr>
        <w:t xml:space="preserve"> of cardiometabolic risk</w:t>
      </w:r>
      <w:r w:rsidRPr="00CB5C4B">
        <w:rPr>
          <w:rFonts w:ascii="Arial" w:eastAsia="Times New Roman" w:hAnsi="Arial" w:cs="Arial"/>
          <w:bCs/>
          <w:sz w:val="20"/>
          <w:szCs w:val="20"/>
        </w:rPr>
        <w:t xml:space="preserve"> by percentage of energy from carbohydrates in the NHANES (2003-2018)</w:t>
      </w:r>
    </w:p>
    <w:tbl>
      <w:tblPr>
        <w:tblW w:w="5000" w:type="pct"/>
        <w:tblBorders>
          <w:top w:val="single" w:sz="4" w:space="0" w:color="auto"/>
          <w:bottom w:val="single" w:sz="4" w:space="0" w:color="auto"/>
        </w:tblBorders>
        <w:tblLook w:val="04A0" w:firstRow="1" w:lastRow="0" w:firstColumn="1" w:lastColumn="0" w:noHBand="0" w:noVBand="1"/>
      </w:tblPr>
      <w:tblGrid>
        <w:gridCol w:w="3313"/>
        <w:gridCol w:w="1488"/>
        <w:gridCol w:w="2524"/>
        <w:gridCol w:w="2644"/>
        <w:gridCol w:w="2744"/>
        <w:gridCol w:w="1245"/>
      </w:tblGrid>
      <w:tr w:rsidR="005C3082" w:rsidRPr="005C3082" w14:paraId="286FC3AD" w14:textId="77777777" w:rsidTr="006D62E8">
        <w:trPr>
          <w:trHeight w:hRule="exact" w:val="284"/>
        </w:trPr>
        <w:tc>
          <w:tcPr>
            <w:tcW w:w="1187" w:type="pct"/>
            <w:tcBorders>
              <w:top w:val="single" w:sz="4" w:space="0" w:color="auto"/>
              <w:bottom w:val="nil"/>
            </w:tcBorders>
            <w:shd w:val="clear" w:color="auto" w:fill="auto"/>
            <w:vAlign w:val="center"/>
          </w:tcPr>
          <w:p w14:paraId="0DB60977" w14:textId="77777777" w:rsidR="005C3082" w:rsidRPr="00CB5C4B" w:rsidRDefault="005C3082" w:rsidP="006D62E8">
            <w:pPr>
              <w:widowControl/>
              <w:spacing w:line="480" w:lineRule="auto"/>
              <w:jc w:val="left"/>
              <w:rPr>
                <w:rFonts w:ascii="Arial" w:hAnsi="Arial" w:cs="Arial"/>
                <w:kern w:val="0"/>
                <w:sz w:val="20"/>
                <w:szCs w:val="20"/>
              </w:rPr>
            </w:pPr>
          </w:p>
        </w:tc>
        <w:tc>
          <w:tcPr>
            <w:tcW w:w="2384" w:type="pct"/>
            <w:gridSpan w:val="3"/>
            <w:tcBorders>
              <w:top w:val="single" w:sz="4" w:space="0" w:color="auto"/>
              <w:bottom w:val="single" w:sz="4" w:space="0" w:color="auto"/>
            </w:tcBorders>
            <w:shd w:val="clear" w:color="auto" w:fill="auto"/>
            <w:vAlign w:val="center"/>
          </w:tcPr>
          <w:p w14:paraId="1B95CC0F" w14:textId="77777777" w:rsidR="005C3082" w:rsidRPr="00CB5C4B" w:rsidRDefault="005C3082" w:rsidP="006D62E8">
            <w:pPr>
              <w:widowControl/>
              <w:spacing w:line="480" w:lineRule="auto"/>
              <w:jc w:val="center"/>
              <w:rPr>
                <w:rFonts w:ascii="Arial" w:eastAsia="等线" w:hAnsi="Arial" w:cs="Arial"/>
                <w:kern w:val="0"/>
                <w:sz w:val="20"/>
                <w:szCs w:val="20"/>
              </w:rPr>
            </w:pPr>
            <w:r w:rsidRPr="00CB5C4B">
              <w:rPr>
                <w:rFonts w:ascii="Arial" w:eastAsia="Times New Roman" w:hAnsi="Arial" w:cs="Arial"/>
                <w:b/>
                <w:bCs/>
                <w:sz w:val="20"/>
                <w:szCs w:val="20"/>
              </w:rPr>
              <w:t>Percentage of energy from carbohydrates</w:t>
            </w:r>
          </w:p>
        </w:tc>
        <w:tc>
          <w:tcPr>
            <w:tcW w:w="983" w:type="pct"/>
            <w:vMerge w:val="restart"/>
            <w:tcBorders>
              <w:top w:val="single" w:sz="4" w:space="0" w:color="auto"/>
            </w:tcBorders>
            <w:shd w:val="clear" w:color="auto" w:fill="auto"/>
            <w:vAlign w:val="center"/>
          </w:tcPr>
          <w:p w14:paraId="5CC22D45" w14:textId="77777777" w:rsidR="005C3082" w:rsidRPr="00CB5C4B" w:rsidRDefault="005C3082" w:rsidP="006D62E8">
            <w:pPr>
              <w:widowControl/>
              <w:spacing w:line="480" w:lineRule="auto"/>
              <w:jc w:val="center"/>
              <w:rPr>
                <w:rFonts w:ascii="Arial" w:eastAsia="等线" w:hAnsi="Arial" w:cs="Arial"/>
                <w:i/>
                <w:iCs/>
                <w:kern w:val="0"/>
                <w:sz w:val="20"/>
                <w:szCs w:val="20"/>
              </w:rPr>
            </w:pPr>
            <w:r w:rsidRPr="00CB5C4B">
              <w:rPr>
                <w:rFonts w:ascii="Arial" w:eastAsia="等线" w:hAnsi="Arial" w:cs="Arial"/>
                <w:kern w:val="0"/>
                <w:sz w:val="20"/>
                <w:szCs w:val="20"/>
              </w:rPr>
              <w:t>Per 5% decrease</w:t>
            </w:r>
          </w:p>
        </w:tc>
        <w:tc>
          <w:tcPr>
            <w:tcW w:w="446" w:type="pct"/>
            <w:vMerge w:val="restart"/>
            <w:tcBorders>
              <w:top w:val="single" w:sz="4" w:space="0" w:color="auto"/>
              <w:bottom w:val="nil"/>
            </w:tcBorders>
            <w:shd w:val="clear" w:color="auto" w:fill="auto"/>
            <w:vAlign w:val="center"/>
          </w:tcPr>
          <w:p w14:paraId="204F9765" w14:textId="08CC924D" w:rsidR="005C3082" w:rsidRPr="00CB5C4B" w:rsidRDefault="005C3082" w:rsidP="006D62E8">
            <w:pPr>
              <w:widowControl/>
              <w:spacing w:line="480" w:lineRule="auto"/>
              <w:jc w:val="center"/>
              <w:rPr>
                <w:rFonts w:ascii="Arial" w:eastAsia="等线" w:hAnsi="Arial" w:cs="Arial"/>
                <w:i/>
                <w:iCs/>
                <w:kern w:val="0"/>
                <w:sz w:val="20"/>
                <w:szCs w:val="20"/>
              </w:rPr>
            </w:pPr>
            <w:r w:rsidRPr="00CB5C4B">
              <w:rPr>
                <w:rFonts w:ascii="Arial" w:eastAsia="等线" w:hAnsi="Arial" w:cs="Arial"/>
                <w:i/>
                <w:iCs/>
                <w:kern w:val="0"/>
                <w:sz w:val="20"/>
                <w:szCs w:val="20"/>
              </w:rPr>
              <w:t>P</w:t>
            </w:r>
            <w:r w:rsidRPr="00CB5C4B">
              <w:rPr>
                <w:rFonts w:ascii="Arial" w:eastAsia="等线" w:hAnsi="Arial" w:cs="Arial"/>
                <w:kern w:val="0"/>
                <w:sz w:val="20"/>
                <w:szCs w:val="20"/>
                <w:vertAlign w:val="subscript"/>
              </w:rPr>
              <w:t>trend</w:t>
            </w:r>
            <w:r w:rsidRPr="00CB5C4B">
              <w:rPr>
                <w:rFonts w:ascii="Arial" w:eastAsia="等线" w:hAnsi="Arial" w:cs="Arial"/>
                <w:i/>
                <w:iCs/>
                <w:kern w:val="0"/>
                <w:sz w:val="20"/>
                <w:szCs w:val="20"/>
                <w:vertAlign w:val="subscript"/>
              </w:rPr>
              <w:t xml:space="preserve"> </w:t>
            </w:r>
            <w:r w:rsidR="00CD5B5A" w:rsidRPr="00CD5B5A">
              <w:rPr>
                <w:rFonts w:ascii="Arial" w:eastAsia="等线" w:hAnsi="Arial" w:cs="Arial" w:hint="eastAsia"/>
                <w:kern w:val="0"/>
                <w:sz w:val="20"/>
                <w:szCs w:val="20"/>
                <w:vertAlign w:val="superscript"/>
              </w:rPr>
              <w:t>§</w:t>
            </w:r>
          </w:p>
        </w:tc>
      </w:tr>
      <w:tr w:rsidR="005C3082" w:rsidRPr="005C3082" w14:paraId="0AB22325" w14:textId="77777777" w:rsidTr="006D62E8">
        <w:trPr>
          <w:trHeight w:hRule="exact" w:val="284"/>
        </w:trPr>
        <w:tc>
          <w:tcPr>
            <w:tcW w:w="1187" w:type="pct"/>
            <w:tcBorders>
              <w:top w:val="nil"/>
              <w:bottom w:val="single" w:sz="4" w:space="0" w:color="auto"/>
            </w:tcBorders>
            <w:shd w:val="clear" w:color="auto" w:fill="auto"/>
            <w:vAlign w:val="center"/>
          </w:tcPr>
          <w:p w14:paraId="62B29059" w14:textId="77777777" w:rsidR="005C3082" w:rsidRPr="00CB5C4B" w:rsidRDefault="005C3082" w:rsidP="006D62E8">
            <w:pPr>
              <w:widowControl/>
              <w:spacing w:line="480" w:lineRule="auto"/>
              <w:jc w:val="center"/>
              <w:rPr>
                <w:rFonts w:ascii="Arial" w:eastAsia="等线" w:hAnsi="Arial" w:cs="Arial"/>
                <w:i/>
                <w:iCs/>
                <w:kern w:val="0"/>
                <w:sz w:val="20"/>
                <w:szCs w:val="20"/>
              </w:rPr>
            </w:pPr>
          </w:p>
        </w:tc>
        <w:tc>
          <w:tcPr>
            <w:tcW w:w="533" w:type="pct"/>
            <w:tcBorders>
              <w:top w:val="single" w:sz="4" w:space="0" w:color="auto"/>
              <w:bottom w:val="single" w:sz="4" w:space="0" w:color="auto"/>
            </w:tcBorders>
            <w:shd w:val="clear" w:color="auto" w:fill="auto"/>
            <w:vAlign w:val="center"/>
          </w:tcPr>
          <w:p w14:paraId="775891A0" w14:textId="77777777" w:rsidR="005C3082" w:rsidRPr="00CB5C4B" w:rsidRDefault="005C3082" w:rsidP="006D62E8">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 xml:space="preserve"> </w:t>
            </w:r>
            <w:r w:rsidRPr="00CB5C4B">
              <w:rPr>
                <w:rFonts w:ascii="Arial" w:eastAsia="等线" w:hAnsi="Arial" w:cs="Arial" w:hint="eastAsia"/>
                <w:kern w:val="0"/>
                <w:sz w:val="20"/>
                <w:szCs w:val="20"/>
              </w:rPr>
              <w:t>≥</w:t>
            </w:r>
            <w:r w:rsidRPr="00CB5C4B">
              <w:rPr>
                <w:rFonts w:ascii="Arial" w:eastAsia="等线" w:hAnsi="Arial" w:cs="Arial"/>
                <w:kern w:val="0"/>
                <w:sz w:val="20"/>
                <w:szCs w:val="20"/>
              </w:rPr>
              <w:t>60%</w:t>
            </w:r>
          </w:p>
        </w:tc>
        <w:tc>
          <w:tcPr>
            <w:tcW w:w="904" w:type="pct"/>
            <w:tcBorders>
              <w:top w:val="single" w:sz="4" w:space="0" w:color="auto"/>
              <w:bottom w:val="single" w:sz="4" w:space="0" w:color="auto"/>
            </w:tcBorders>
            <w:shd w:val="clear" w:color="auto" w:fill="auto"/>
            <w:vAlign w:val="center"/>
          </w:tcPr>
          <w:p w14:paraId="1BD7AB87" w14:textId="77777777" w:rsidR="005C3082" w:rsidRPr="00CB5C4B" w:rsidRDefault="005C3082" w:rsidP="006D62E8">
            <w:pPr>
              <w:widowControl/>
              <w:spacing w:line="480" w:lineRule="auto"/>
              <w:jc w:val="center"/>
              <w:rPr>
                <w:rFonts w:ascii="Arial" w:eastAsia="等线" w:hAnsi="Arial" w:cs="Arial"/>
                <w:kern w:val="0"/>
                <w:sz w:val="20"/>
                <w:szCs w:val="20"/>
              </w:rPr>
            </w:pPr>
            <w:r w:rsidRPr="00CB5C4B">
              <w:rPr>
                <w:rFonts w:ascii="Arial" w:eastAsia="等线" w:hAnsi="Arial" w:cs="Arial" w:hint="eastAsia"/>
                <w:kern w:val="0"/>
                <w:sz w:val="20"/>
                <w:szCs w:val="20"/>
              </w:rPr>
              <w:t>≥</w:t>
            </w:r>
            <w:r w:rsidRPr="00CB5C4B">
              <w:rPr>
                <w:rFonts w:ascii="Arial" w:eastAsia="等线" w:hAnsi="Arial" w:cs="Arial"/>
                <w:kern w:val="0"/>
                <w:sz w:val="20"/>
                <w:szCs w:val="20"/>
              </w:rPr>
              <w:t xml:space="preserve">40% &amp; &lt;60% </w:t>
            </w:r>
          </w:p>
        </w:tc>
        <w:tc>
          <w:tcPr>
            <w:tcW w:w="947" w:type="pct"/>
            <w:tcBorders>
              <w:top w:val="single" w:sz="4" w:space="0" w:color="auto"/>
              <w:bottom w:val="single" w:sz="4" w:space="0" w:color="auto"/>
            </w:tcBorders>
            <w:shd w:val="clear" w:color="auto" w:fill="auto"/>
            <w:vAlign w:val="center"/>
          </w:tcPr>
          <w:p w14:paraId="3BDC0C05" w14:textId="77777777" w:rsidR="005C3082" w:rsidRPr="00CB5C4B" w:rsidRDefault="005C3082" w:rsidP="006D62E8">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 xml:space="preserve"> &lt;40%</w:t>
            </w:r>
          </w:p>
        </w:tc>
        <w:tc>
          <w:tcPr>
            <w:tcW w:w="983" w:type="pct"/>
            <w:vMerge/>
            <w:tcBorders>
              <w:bottom w:val="single" w:sz="4" w:space="0" w:color="auto"/>
            </w:tcBorders>
            <w:vAlign w:val="center"/>
          </w:tcPr>
          <w:p w14:paraId="03C5FB94" w14:textId="77777777" w:rsidR="005C3082" w:rsidRPr="00CB5C4B" w:rsidRDefault="005C3082" w:rsidP="006D62E8">
            <w:pPr>
              <w:widowControl/>
              <w:spacing w:line="480" w:lineRule="auto"/>
              <w:jc w:val="left"/>
              <w:rPr>
                <w:rFonts w:ascii="Arial" w:eastAsia="等线" w:hAnsi="Arial" w:cs="Arial"/>
                <w:i/>
                <w:iCs/>
                <w:kern w:val="0"/>
                <w:sz w:val="20"/>
                <w:szCs w:val="20"/>
              </w:rPr>
            </w:pPr>
          </w:p>
        </w:tc>
        <w:tc>
          <w:tcPr>
            <w:tcW w:w="446" w:type="pct"/>
            <w:vMerge/>
            <w:tcBorders>
              <w:top w:val="nil"/>
              <w:bottom w:val="single" w:sz="4" w:space="0" w:color="auto"/>
            </w:tcBorders>
            <w:vAlign w:val="center"/>
          </w:tcPr>
          <w:p w14:paraId="5D51157C" w14:textId="77777777" w:rsidR="005C3082" w:rsidRPr="00CB5C4B" w:rsidRDefault="005C3082" w:rsidP="006D62E8">
            <w:pPr>
              <w:widowControl/>
              <w:spacing w:line="480" w:lineRule="auto"/>
              <w:jc w:val="left"/>
              <w:rPr>
                <w:rFonts w:ascii="Arial" w:eastAsia="等线" w:hAnsi="Arial" w:cs="Arial"/>
                <w:i/>
                <w:iCs/>
                <w:kern w:val="0"/>
                <w:sz w:val="20"/>
                <w:szCs w:val="20"/>
              </w:rPr>
            </w:pPr>
          </w:p>
        </w:tc>
      </w:tr>
      <w:tr w:rsidR="005C3082" w:rsidRPr="005C3082" w14:paraId="61F0D001" w14:textId="77777777" w:rsidTr="006D62E8">
        <w:trPr>
          <w:trHeight w:hRule="exact" w:val="284"/>
        </w:trPr>
        <w:tc>
          <w:tcPr>
            <w:tcW w:w="1187" w:type="pct"/>
            <w:shd w:val="clear" w:color="auto" w:fill="auto"/>
            <w:vAlign w:val="center"/>
          </w:tcPr>
          <w:p w14:paraId="6EFB07E6" w14:textId="77777777" w:rsidR="005C3082" w:rsidRPr="00CB5C4B" w:rsidRDefault="005C3082" w:rsidP="006D62E8">
            <w:pPr>
              <w:widowControl/>
              <w:spacing w:line="480" w:lineRule="auto"/>
              <w:ind w:firstLineChars="100" w:firstLine="201"/>
              <w:jc w:val="left"/>
              <w:rPr>
                <w:rFonts w:ascii="Arial" w:eastAsia="Times New Roman" w:hAnsi="Arial" w:cs="Arial"/>
                <w:b/>
                <w:bCs/>
                <w:kern w:val="0"/>
                <w:sz w:val="20"/>
                <w:szCs w:val="20"/>
                <w:lang w:eastAsia="en-US"/>
              </w:rPr>
            </w:pPr>
            <w:r w:rsidRPr="00CB5C4B">
              <w:rPr>
                <w:rFonts w:ascii="Arial" w:eastAsia="Times New Roman" w:hAnsi="Arial" w:cs="Arial"/>
                <w:b/>
                <w:bCs/>
                <w:kern w:val="0"/>
                <w:sz w:val="20"/>
                <w:szCs w:val="20"/>
                <w:lang w:eastAsia="en-US"/>
              </w:rPr>
              <w:t>In</w:t>
            </w:r>
            <w:r w:rsidRPr="00CB5C4B">
              <w:rPr>
                <w:rFonts w:ascii="Arial" w:hAnsi="Arial" w:cs="Arial"/>
                <w:b/>
                <w:bCs/>
                <w:kern w:val="0"/>
                <w:sz w:val="20"/>
                <w:szCs w:val="20"/>
              </w:rPr>
              <w:t>suli</w:t>
            </w:r>
            <w:r w:rsidRPr="00CB5C4B">
              <w:rPr>
                <w:rFonts w:ascii="Arial" w:eastAsia="Times New Roman" w:hAnsi="Arial" w:cs="Arial"/>
                <w:b/>
                <w:bCs/>
                <w:kern w:val="0"/>
                <w:sz w:val="20"/>
                <w:szCs w:val="20"/>
                <w:lang w:eastAsia="en-US"/>
              </w:rPr>
              <w:t>n</w:t>
            </w:r>
            <w:r w:rsidRPr="00CB5C4B">
              <w:rPr>
                <w:rFonts w:ascii="Arial" w:hAnsi="Arial" w:cs="Arial"/>
                <w:b/>
                <w:bCs/>
                <w:kern w:val="0"/>
                <w:sz w:val="20"/>
                <w:szCs w:val="20"/>
              </w:rPr>
              <w:t xml:space="preserve"> (n=16,524)</w:t>
            </w:r>
          </w:p>
        </w:tc>
        <w:tc>
          <w:tcPr>
            <w:tcW w:w="533" w:type="pct"/>
            <w:shd w:val="clear" w:color="auto" w:fill="auto"/>
            <w:vAlign w:val="center"/>
          </w:tcPr>
          <w:p w14:paraId="2F6AEB02"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tcPr>
          <w:p w14:paraId="33C6674C"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tcPr>
          <w:p w14:paraId="5D759198"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025F5CE6"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1F7B8D84"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7FCACF6B" w14:textId="77777777" w:rsidTr="006D62E8">
        <w:trPr>
          <w:trHeight w:hRule="exact" w:val="284"/>
        </w:trPr>
        <w:tc>
          <w:tcPr>
            <w:tcW w:w="1187" w:type="pct"/>
            <w:shd w:val="clear" w:color="auto" w:fill="auto"/>
            <w:vAlign w:val="center"/>
          </w:tcPr>
          <w:p w14:paraId="6E68990B" w14:textId="5233FD13"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3DC41D4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vAlign w:val="center"/>
          </w:tcPr>
          <w:p w14:paraId="27A4F8C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-2.84 (-8.47, 3.14)</w:t>
            </w:r>
          </w:p>
        </w:tc>
        <w:tc>
          <w:tcPr>
            <w:tcW w:w="947" w:type="pct"/>
            <w:shd w:val="clear" w:color="auto" w:fill="auto"/>
            <w:vAlign w:val="center"/>
          </w:tcPr>
          <w:p w14:paraId="7EE9A48A"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-10.45 (-16.88, -3.51)</w:t>
            </w:r>
          </w:p>
        </w:tc>
        <w:tc>
          <w:tcPr>
            <w:tcW w:w="983" w:type="pct"/>
            <w:shd w:val="clear" w:color="auto" w:fill="auto"/>
            <w:vAlign w:val="center"/>
          </w:tcPr>
          <w:p w14:paraId="645A3AB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-3.82 (-5.15, -2.51)</w:t>
            </w:r>
          </w:p>
        </w:tc>
        <w:tc>
          <w:tcPr>
            <w:tcW w:w="446" w:type="pct"/>
            <w:shd w:val="clear" w:color="auto" w:fill="auto"/>
            <w:vAlign w:val="center"/>
          </w:tcPr>
          <w:p w14:paraId="748A7C2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CD5B5A" w:rsidRPr="005C3082" w14:paraId="1CF578F5" w14:textId="77777777" w:rsidTr="006D62E8">
        <w:trPr>
          <w:trHeight w:hRule="exact" w:val="284"/>
        </w:trPr>
        <w:tc>
          <w:tcPr>
            <w:tcW w:w="1187" w:type="pct"/>
            <w:shd w:val="clear" w:color="auto" w:fill="auto"/>
            <w:vAlign w:val="center"/>
          </w:tcPr>
          <w:p w14:paraId="22842C7E" w14:textId="7B09A574"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43AB918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vAlign w:val="center"/>
          </w:tcPr>
          <w:p w14:paraId="27FB956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-0.62 (-5.89, 4.95)</w:t>
            </w:r>
          </w:p>
        </w:tc>
        <w:tc>
          <w:tcPr>
            <w:tcW w:w="947" w:type="pct"/>
            <w:shd w:val="clear" w:color="auto" w:fill="auto"/>
            <w:vAlign w:val="center"/>
          </w:tcPr>
          <w:p w14:paraId="799F7FA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-9.10 (-15.05, -2.74)</w:t>
            </w:r>
          </w:p>
        </w:tc>
        <w:tc>
          <w:tcPr>
            <w:tcW w:w="983" w:type="pct"/>
            <w:shd w:val="clear" w:color="auto" w:fill="auto"/>
            <w:vAlign w:val="center"/>
          </w:tcPr>
          <w:p w14:paraId="76F252A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-3.45 (-4.63, -2.28)</w:t>
            </w:r>
          </w:p>
        </w:tc>
        <w:tc>
          <w:tcPr>
            <w:tcW w:w="446" w:type="pct"/>
            <w:shd w:val="clear" w:color="auto" w:fill="auto"/>
            <w:vAlign w:val="center"/>
          </w:tcPr>
          <w:p w14:paraId="495A016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5C3082" w:rsidRPr="005C3082" w14:paraId="6C7FA296" w14:textId="77777777" w:rsidTr="006D62E8">
        <w:trPr>
          <w:trHeight w:hRule="exact" w:val="284"/>
        </w:trPr>
        <w:tc>
          <w:tcPr>
            <w:tcW w:w="1187" w:type="pct"/>
            <w:shd w:val="clear" w:color="auto" w:fill="auto"/>
            <w:vAlign w:val="center"/>
          </w:tcPr>
          <w:p w14:paraId="102E17FD" w14:textId="77777777" w:rsidR="005C3082" w:rsidRPr="00CB5C4B" w:rsidRDefault="005C3082" w:rsidP="006D62E8">
            <w:pPr>
              <w:widowControl/>
              <w:spacing w:line="480" w:lineRule="auto"/>
              <w:ind w:firstLineChars="100" w:firstLine="201"/>
              <w:jc w:val="left"/>
              <w:rPr>
                <w:rFonts w:ascii="Arial" w:hAnsi="Arial" w:cs="Arial"/>
                <w:kern w:val="0"/>
                <w:sz w:val="20"/>
                <w:szCs w:val="20"/>
              </w:rPr>
            </w:pPr>
            <w:r w:rsidRPr="00CB5C4B">
              <w:rPr>
                <w:rFonts w:ascii="Arial" w:eastAsia="Times New Roman" w:hAnsi="Arial" w:cs="Arial"/>
                <w:b/>
                <w:bCs/>
                <w:kern w:val="0"/>
                <w:sz w:val="20"/>
                <w:szCs w:val="20"/>
                <w:lang w:eastAsia="en-US"/>
              </w:rPr>
              <w:t>C-peptide</w:t>
            </w:r>
            <w:r w:rsidRPr="00CB5C4B">
              <w:rPr>
                <w:rFonts w:ascii="Arial" w:hAnsi="Arial" w:cs="Arial"/>
                <w:b/>
                <w:bCs/>
                <w:kern w:val="0"/>
                <w:sz w:val="20"/>
                <w:szCs w:val="20"/>
              </w:rPr>
              <w:t xml:space="preserve"> (n=2,042)</w:t>
            </w:r>
          </w:p>
        </w:tc>
        <w:tc>
          <w:tcPr>
            <w:tcW w:w="533" w:type="pct"/>
            <w:shd w:val="clear" w:color="auto" w:fill="auto"/>
            <w:vAlign w:val="center"/>
          </w:tcPr>
          <w:p w14:paraId="535AF53D"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637F0511"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1AF24A33"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5C154504"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37059706"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4E8A5D4A" w14:textId="77777777" w:rsidTr="006D62E8">
        <w:trPr>
          <w:trHeight w:hRule="exact" w:val="284"/>
        </w:trPr>
        <w:tc>
          <w:tcPr>
            <w:tcW w:w="1187" w:type="pct"/>
            <w:shd w:val="clear" w:color="auto" w:fill="auto"/>
            <w:vAlign w:val="center"/>
          </w:tcPr>
          <w:p w14:paraId="778D336C" w14:textId="0137A8CA"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7EFABBD4"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7404AF1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-0.83 (-9.74, 8.96)</w:t>
            </w:r>
          </w:p>
        </w:tc>
        <w:tc>
          <w:tcPr>
            <w:tcW w:w="947" w:type="pct"/>
            <w:shd w:val="clear" w:color="auto" w:fill="auto"/>
          </w:tcPr>
          <w:p w14:paraId="72BF22E2"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-1.27 (-9.70, 7.94)</w:t>
            </w:r>
          </w:p>
        </w:tc>
        <w:tc>
          <w:tcPr>
            <w:tcW w:w="983" w:type="pct"/>
            <w:shd w:val="clear" w:color="auto" w:fill="auto"/>
            <w:vAlign w:val="center"/>
          </w:tcPr>
          <w:p w14:paraId="29AA243A"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-0.20 (-2.01, 1.58)</w:t>
            </w:r>
          </w:p>
        </w:tc>
        <w:tc>
          <w:tcPr>
            <w:tcW w:w="446" w:type="pct"/>
            <w:shd w:val="clear" w:color="auto" w:fill="auto"/>
            <w:vAlign w:val="center"/>
          </w:tcPr>
          <w:p w14:paraId="7F3C7CB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0.827</w:t>
            </w:r>
          </w:p>
        </w:tc>
      </w:tr>
      <w:tr w:rsidR="00CD5B5A" w:rsidRPr="005C3082" w14:paraId="1FF07976" w14:textId="77777777" w:rsidTr="006D62E8">
        <w:trPr>
          <w:trHeight w:hRule="exact" w:val="284"/>
        </w:trPr>
        <w:tc>
          <w:tcPr>
            <w:tcW w:w="1187" w:type="pct"/>
            <w:shd w:val="clear" w:color="auto" w:fill="auto"/>
            <w:vAlign w:val="center"/>
          </w:tcPr>
          <w:p w14:paraId="2D29B8D3" w14:textId="7308BCAB"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34A4416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1C6EFD7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-1.01 (-9.65, 8.45)</w:t>
            </w:r>
          </w:p>
        </w:tc>
        <w:tc>
          <w:tcPr>
            <w:tcW w:w="947" w:type="pct"/>
            <w:shd w:val="clear" w:color="auto" w:fill="auto"/>
          </w:tcPr>
          <w:p w14:paraId="68FDA1C7"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-2.01 (-9.84, 6.51)</w:t>
            </w:r>
          </w:p>
        </w:tc>
        <w:tc>
          <w:tcPr>
            <w:tcW w:w="983" w:type="pct"/>
            <w:shd w:val="clear" w:color="auto" w:fill="auto"/>
            <w:vAlign w:val="center"/>
          </w:tcPr>
          <w:p w14:paraId="6534454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-0.72 (-2.68, 1.21)</w:t>
            </w:r>
          </w:p>
        </w:tc>
        <w:tc>
          <w:tcPr>
            <w:tcW w:w="446" w:type="pct"/>
            <w:shd w:val="clear" w:color="auto" w:fill="auto"/>
            <w:vAlign w:val="center"/>
          </w:tcPr>
          <w:p w14:paraId="21539E66"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0.464</w:t>
            </w:r>
          </w:p>
        </w:tc>
      </w:tr>
      <w:tr w:rsidR="005C3082" w:rsidRPr="005C3082" w14:paraId="6BCCED08" w14:textId="77777777" w:rsidTr="006D62E8">
        <w:trPr>
          <w:trHeight w:hRule="exact" w:val="284"/>
        </w:trPr>
        <w:tc>
          <w:tcPr>
            <w:tcW w:w="1187" w:type="pct"/>
            <w:shd w:val="clear" w:color="auto" w:fill="auto"/>
            <w:vAlign w:val="center"/>
          </w:tcPr>
          <w:p w14:paraId="67706581" w14:textId="77777777" w:rsidR="005C3082" w:rsidRPr="00CB5C4B" w:rsidRDefault="005C3082" w:rsidP="006D62E8">
            <w:pPr>
              <w:widowControl/>
              <w:spacing w:line="480" w:lineRule="auto"/>
              <w:ind w:firstLineChars="100" w:firstLine="200"/>
              <w:jc w:val="left"/>
              <w:rPr>
                <w:rFonts w:ascii="Arial" w:eastAsia="Times New Roman" w:hAnsi="Arial" w:cs="Arial"/>
                <w:kern w:val="0"/>
                <w:sz w:val="20"/>
                <w:szCs w:val="20"/>
                <w:lang w:eastAsia="en-US"/>
              </w:rPr>
            </w:pPr>
            <w:r w:rsidRPr="00CB5C4B">
              <w:rPr>
                <w:rFonts w:ascii="Arial" w:hAnsi="Arial" w:cs="Arial"/>
                <w:b/>
                <w:bCs/>
                <w:kern w:val="0"/>
                <w:sz w:val="20"/>
                <w:szCs w:val="20"/>
              </w:rPr>
              <w:t>HOMA-IR (n=16,504)</w:t>
            </w:r>
          </w:p>
        </w:tc>
        <w:tc>
          <w:tcPr>
            <w:tcW w:w="533" w:type="pct"/>
            <w:shd w:val="clear" w:color="auto" w:fill="auto"/>
            <w:vAlign w:val="center"/>
          </w:tcPr>
          <w:p w14:paraId="5DF2E432"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4A29464D"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2C7AE6A5"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01EF0649"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49D0D6CA"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0D974A2B" w14:textId="77777777" w:rsidTr="006D62E8">
        <w:trPr>
          <w:trHeight w:hRule="exact" w:val="284"/>
        </w:trPr>
        <w:tc>
          <w:tcPr>
            <w:tcW w:w="1187" w:type="pct"/>
            <w:shd w:val="clear" w:color="auto" w:fill="auto"/>
            <w:vAlign w:val="center"/>
          </w:tcPr>
          <w:p w14:paraId="2FAE4118" w14:textId="5D49813B"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4B0412DB"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vAlign w:val="center"/>
          </w:tcPr>
          <w:p w14:paraId="76542CE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-3.04 (-9.02, 3.34)</w:t>
            </w:r>
          </w:p>
        </w:tc>
        <w:tc>
          <w:tcPr>
            <w:tcW w:w="947" w:type="pct"/>
            <w:shd w:val="clear" w:color="auto" w:fill="auto"/>
            <w:vAlign w:val="center"/>
          </w:tcPr>
          <w:p w14:paraId="164C8A5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-9.85 (-16.85, -2.26)</w:t>
            </w:r>
          </w:p>
        </w:tc>
        <w:tc>
          <w:tcPr>
            <w:tcW w:w="983" w:type="pct"/>
            <w:shd w:val="clear" w:color="auto" w:fill="auto"/>
            <w:vAlign w:val="center"/>
          </w:tcPr>
          <w:p w14:paraId="11640A65"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-3.78 (-5.22, -2.36)</w:t>
            </w:r>
          </w:p>
        </w:tc>
        <w:tc>
          <w:tcPr>
            <w:tcW w:w="446" w:type="pct"/>
            <w:shd w:val="clear" w:color="auto" w:fill="auto"/>
            <w:vAlign w:val="center"/>
          </w:tcPr>
          <w:p w14:paraId="45EF6F8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CD5B5A" w:rsidRPr="005C3082" w14:paraId="63675A60" w14:textId="77777777" w:rsidTr="006D62E8">
        <w:trPr>
          <w:trHeight w:hRule="exact" w:val="284"/>
        </w:trPr>
        <w:tc>
          <w:tcPr>
            <w:tcW w:w="1187" w:type="pct"/>
            <w:shd w:val="clear" w:color="auto" w:fill="auto"/>
            <w:vAlign w:val="center"/>
          </w:tcPr>
          <w:p w14:paraId="00051437" w14:textId="026ECCEF"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5DE5251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3ACDF75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-0.66 (-6.35, 5.37)</w:t>
            </w:r>
          </w:p>
        </w:tc>
        <w:tc>
          <w:tcPr>
            <w:tcW w:w="947" w:type="pct"/>
            <w:shd w:val="clear" w:color="auto" w:fill="auto"/>
          </w:tcPr>
          <w:p w14:paraId="0A97C870"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-8.43 (-14.92, -1.45)</w:t>
            </w:r>
          </w:p>
        </w:tc>
        <w:tc>
          <w:tcPr>
            <w:tcW w:w="983" w:type="pct"/>
            <w:shd w:val="clear" w:color="auto" w:fill="auto"/>
            <w:vAlign w:val="center"/>
          </w:tcPr>
          <w:p w14:paraId="7BF12AC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-3.41 (-4.70, -2.12)</w:t>
            </w:r>
          </w:p>
        </w:tc>
        <w:tc>
          <w:tcPr>
            <w:tcW w:w="446" w:type="pct"/>
            <w:shd w:val="clear" w:color="auto" w:fill="auto"/>
            <w:vAlign w:val="center"/>
          </w:tcPr>
          <w:p w14:paraId="6E02258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5C3082" w:rsidRPr="005C3082" w14:paraId="4C665105" w14:textId="77777777" w:rsidTr="006D62E8">
        <w:trPr>
          <w:trHeight w:hRule="exact" w:val="284"/>
        </w:trPr>
        <w:tc>
          <w:tcPr>
            <w:tcW w:w="1187" w:type="pct"/>
            <w:shd w:val="clear" w:color="auto" w:fill="auto"/>
            <w:vAlign w:val="center"/>
          </w:tcPr>
          <w:p w14:paraId="0F031215" w14:textId="77777777" w:rsidR="005C3082" w:rsidRPr="00CB5C4B" w:rsidRDefault="005C3082" w:rsidP="006D62E8">
            <w:pPr>
              <w:widowControl/>
              <w:spacing w:line="480" w:lineRule="auto"/>
              <w:ind w:firstLineChars="100" w:firstLine="201"/>
              <w:jc w:val="left"/>
              <w:rPr>
                <w:rFonts w:ascii="Arial" w:eastAsia="Times New Roman" w:hAnsi="Arial" w:cs="Arial"/>
                <w:b/>
                <w:bCs/>
                <w:kern w:val="0"/>
                <w:sz w:val="20"/>
                <w:szCs w:val="20"/>
                <w:lang w:eastAsia="en-US"/>
              </w:rPr>
            </w:pPr>
            <w:r w:rsidRPr="00CB5C4B">
              <w:rPr>
                <w:rFonts w:ascii="Arial" w:eastAsia="Times New Roman" w:hAnsi="Arial" w:cs="Arial"/>
                <w:b/>
                <w:bCs/>
                <w:kern w:val="0"/>
                <w:sz w:val="20"/>
                <w:szCs w:val="20"/>
                <w:lang w:eastAsia="en-US"/>
              </w:rPr>
              <w:t>CRP</w:t>
            </w:r>
            <w:r w:rsidRPr="00CB5C4B">
              <w:rPr>
                <w:rFonts w:ascii="Arial" w:hAnsi="Arial" w:cs="Arial"/>
                <w:b/>
                <w:bCs/>
                <w:kern w:val="0"/>
                <w:sz w:val="20"/>
                <w:szCs w:val="20"/>
              </w:rPr>
              <w:t xml:space="preserve"> (n=23,169)</w:t>
            </w:r>
          </w:p>
        </w:tc>
        <w:tc>
          <w:tcPr>
            <w:tcW w:w="533" w:type="pct"/>
            <w:shd w:val="clear" w:color="auto" w:fill="auto"/>
            <w:vAlign w:val="center"/>
          </w:tcPr>
          <w:p w14:paraId="03D9771D"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tcPr>
          <w:p w14:paraId="48BB51F3"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tcPr>
          <w:p w14:paraId="5543BCE1"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22B1E945"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1E4EB444"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3CD4001B" w14:textId="77777777" w:rsidTr="006D62E8">
        <w:trPr>
          <w:trHeight w:hRule="exact" w:val="284"/>
        </w:trPr>
        <w:tc>
          <w:tcPr>
            <w:tcW w:w="1187" w:type="pct"/>
            <w:shd w:val="clear" w:color="auto" w:fill="auto"/>
            <w:vAlign w:val="center"/>
          </w:tcPr>
          <w:p w14:paraId="0C3F0F20" w14:textId="1B38C531"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6A33FE16"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vAlign w:val="center"/>
          </w:tcPr>
          <w:p w14:paraId="67A78C6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-7.75 (-14.34, -0.66)</w:t>
            </w:r>
          </w:p>
        </w:tc>
        <w:tc>
          <w:tcPr>
            <w:tcW w:w="947" w:type="pct"/>
            <w:shd w:val="clear" w:color="auto" w:fill="auto"/>
            <w:vAlign w:val="center"/>
          </w:tcPr>
          <w:p w14:paraId="21C303C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-1.57 (-10.66, 8.44)</w:t>
            </w:r>
          </w:p>
        </w:tc>
        <w:tc>
          <w:tcPr>
            <w:tcW w:w="983" w:type="pct"/>
            <w:shd w:val="clear" w:color="auto" w:fill="auto"/>
            <w:vAlign w:val="center"/>
          </w:tcPr>
          <w:p w14:paraId="5175668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0.30 (-1.37, 1.94)</w:t>
            </w:r>
          </w:p>
        </w:tc>
        <w:tc>
          <w:tcPr>
            <w:tcW w:w="446" w:type="pct"/>
            <w:shd w:val="clear" w:color="auto" w:fill="auto"/>
            <w:vAlign w:val="center"/>
          </w:tcPr>
          <w:p w14:paraId="1FEC06F7"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0.724</w:t>
            </w:r>
          </w:p>
        </w:tc>
      </w:tr>
      <w:tr w:rsidR="00CD5B5A" w:rsidRPr="005C3082" w14:paraId="1588D527" w14:textId="77777777" w:rsidTr="006D62E8">
        <w:trPr>
          <w:trHeight w:hRule="exact" w:val="284"/>
        </w:trPr>
        <w:tc>
          <w:tcPr>
            <w:tcW w:w="1187" w:type="pct"/>
            <w:shd w:val="clear" w:color="auto" w:fill="auto"/>
            <w:vAlign w:val="center"/>
          </w:tcPr>
          <w:p w14:paraId="2C14E580" w14:textId="52BFD31A"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38B5233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vAlign w:val="center"/>
          </w:tcPr>
          <w:p w14:paraId="1815966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-5.18 (-11.32, 1.38)</w:t>
            </w:r>
          </w:p>
        </w:tc>
        <w:tc>
          <w:tcPr>
            <w:tcW w:w="947" w:type="pct"/>
            <w:shd w:val="clear" w:color="auto" w:fill="auto"/>
            <w:vAlign w:val="center"/>
          </w:tcPr>
          <w:p w14:paraId="0F38C77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-1.98 (-10.34, 7.16)</w:t>
            </w:r>
          </w:p>
        </w:tc>
        <w:tc>
          <w:tcPr>
            <w:tcW w:w="983" w:type="pct"/>
            <w:shd w:val="clear" w:color="auto" w:fill="auto"/>
            <w:vAlign w:val="center"/>
          </w:tcPr>
          <w:p w14:paraId="1047E67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-0.13 (-1.78, 1.49)</w:t>
            </w:r>
          </w:p>
        </w:tc>
        <w:tc>
          <w:tcPr>
            <w:tcW w:w="446" w:type="pct"/>
            <w:shd w:val="clear" w:color="auto" w:fill="auto"/>
            <w:vAlign w:val="center"/>
          </w:tcPr>
          <w:p w14:paraId="3161F1D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0.876</w:t>
            </w:r>
          </w:p>
        </w:tc>
      </w:tr>
      <w:tr w:rsidR="005C3082" w:rsidRPr="005C3082" w14:paraId="14A322A6" w14:textId="77777777" w:rsidTr="006D62E8">
        <w:trPr>
          <w:trHeight w:hRule="exact" w:val="284"/>
        </w:trPr>
        <w:tc>
          <w:tcPr>
            <w:tcW w:w="1187" w:type="pct"/>
            <w:shd w:val="clear" w:color="auto" w:fill="auto"/>
            <w:vAlign w:val="center"/>
          </w:tcPr>
          <w:p w14:paraId="3D65E42D" w14:textId="77777777" w:rsidR="005C3082" w:rsidRPr="00CB5C4B" w:rsidRDefault="005C3082" w:rsidP="006D62E8">
            <w:pPr>
              <w:widowControl/>
              <w:spacing w:line="480" w:lineRule="auto"/>
              <w:ind w:firstLineChars="100" w:firstLine="201"/>
              <w:jc w:val="left"/>
              <w:rPr>
                <w:rFonts w:ascii="Arial" w:eastAsia="Times New Roman" w:hAnsi="Arial" w:cs="Arial"/>
                <w:kern w:val="0"/>
                <w:sz w:val="20"/>
                <w:szCs w:val="20"/>
                <w:lang w:eastAsia="en-US"/>
              </w:rPr>
            </w:pPr>
            <w:r w:rsidRPr="00CB5C4B">
              <w:rPr>
                <w:rFonts w:ascii="Arial" w:eastAsia="Times New Roman" w:hAnsi="Arial" w:cs="Arial"/>
                <w:b/>
                <w:bCs/>
                <w:kern w:val="0"/>
                <w:sz w:val="20"/>
                <w:szCs w:val="20"/>
                <w:lang w:eastAsia="en-US"/>
              </w:rPr>
              <w:t>TG</w:t>
            </w:r>
            <w:r w:rsidRPr="00CB5C4B">
              <w:rPr>
                <w:rFonts w:ascii="Arial" w:hAnsi="Arial" w:cs="Arial"/>
                <w:b/>
                <w:bCs/>
                <w:kern w:val="0"/>
                <w:sz w:val="20"/>
                <w:szCs w:val="20"/>
              </w:rPr>
              <w:t xml:space="preserve"> (n=16,586)</w:t>
            </w:r>
          </w:p>
        </w:tc>
        <w:tc>
          <w:tcPr>
            <w:tcW w:w="533" w:type="pct"/>
            <w:shd w:val="clear" w:color="auto" w:fill="auto"/>
            <w:vAlign w:val="center"/>
          </w:tcPr>
          <w:p w14:paraId="08EF763B"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65976DC7"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7D5B5BE8"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34E1D3B6"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5683AD7B"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01958040" w14:textId="77777777" w:rsidTr="006D62E8">
        <w:trPr>
          <w:trHeight w:hRule="exact" w:val="314"/>
        </w:trPr>
        <w:tc>
          <w:tcPr>
            <w:tcW w:w="1187" w:type="pct"/>
            <w:shd w:val="clear" w:color="auto" w:fill="auto"/>
            <w:vAlign w:val="center"/>
          </w:tcPr>
          <w:p w14:paraId="51750169" w14:textId="0F2BBE9A"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10C40173"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4A784642"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-2.67 (-7.26, 2.14)</w:t>
            </w:r>
          </w:p>
        </w:tc>
        <w:tc>
          <w:tcPr>
            <w:tcW w:w="947" w:type="pct"/>
            <w:shd w:val="clear" w:color="auto" w:fill="auto"/>
          </w:tcPr>
          <w:p w14:paraId="032C35A3"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-7.61 (-13.10, -1.77)</w:t>
            </w:r>
          </w:p>
        </w:tc>
        <w:tc>
          <w:tcPr>
            <w:tcW w:w="983" w:type="pct"/>
            <w:shd w:val="clear" w:color="auto" w:fill="auto"/>
            <w:vAlign w:val="center"/>
          </w:tcPr>
          <w:p w14:paraId="521251A8" w14:textId="77777777" w:rsidR="00CD5B5A" w:rsidRPr="00CB5C4B" w:rsidRDefault="00CD5B5A" w:rsidP="00CD5B5A">
            <w:pPr>
              <w:spacing w:line="480" w:lineRule="auto"/>
              <w:jc w:val="center"/>
              <w:rPr>
                <w:rFonts w:ascii="Arial" w:eastAsia="等线" w:hAnsi="Arial" w:cs="Arial"/>
                <w:sz w:val="20"/>
                <w:szCs w:val="20"/>
              </w:rPr>
            </w:pPr>
            <w:r w:rsidRPr="00CB5C4B">
              <w:rPr>
                <w:rFonts w:ascii="Arial" w:eastAsia="等线" w:hAnsi="Arial" w:cs="Arial"/>
                <w:kern w:val="0"/>
                <w:sz w:val="20"/>
                <w:szCs w:val="20"/>
              </w:rPr>
              <w:t>-1.99 (-3.20, -0.80)</w:t>
            </w:r>
          </w:p>
        </w:tc>
        <w:tc>
          <w:tcPr>
            <w:tcW w:w="446" w:type="pct"/>
            <w:shd w:val="clear" w:color="auto" w:fill="auto"/>
            <w:vAlign w:val="center"/>
          </w:tcPr>
          <w:p w14:paraId="23D370A7"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0.001</w:t>
            </w:r>
          </w:p>
        </w:tc>
      </w:tr>
      <w:tr w:rsidR="00CD5B5A" w:rsidRPr="005C3082" w14:paraId="0BAA0908" w14:textId="77777777" w:rsidTr="006D62E8">
        <w:trPr>
          <w:trHeight w:hRule="exact" w:val="344"/>
        </w:trPr>
        <w:tc>
          <w:tcPr>
            <w:tcW w:w="1187" w:type="pct"/>
            <w:shd w:val="clear" w:color="auto" w:fill="auto"/>
            <w:vAlign w:val="center"/>
          </w:tcPr>
          <w:p w14:paraId="5F65D8F6" w14:textId="67411179"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61413AAB"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1E74AD9B"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-1.92 (-6.47, 2.85)</w:t>
            </w:r>
          </w:p>
        </w:tc>
        <w:tc>
          <w:tcPr>
            <w:tcW w:w="947" w:type="pct"/>
            <w:shd w:val="clear" w:color="auto" w:fill="auto"/>
          </w:tcPr>
          <w:p w14:paraId="7D34D3F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-7.21 (-12.57, -1.52)</w:t>
            </w:r>
          </w:p>
        </w:tc>
        <w:tc>
          <w:tcPr>
            <w:tcW w:w="983" w:type="pct"/>
            <w:shd w:val="clear" w:color="auto" w:fill="auto"/>
            <w:vAlign w:val="center"/>
          </w:tcPr>
          <w:p w14:paraId="6EB4C7E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-1.83 (-2.99, -0.68)</w:t>
            </w:r>
          </w:p>
        </w:tc>
        <w:tc>
          <w:tcPr>
            <w:tcW w:w="446" w:type="pct"/>
            <w:shd w:val="clear" w:color="auto" w:fill="auto"/>
            <w:vAlign w:val="center"/>
          </w:tcPr>
          <w:p w14:paraId="2866D299"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0.002</w:t>
            </w:r>
          </w:p>
        </w:tc>
      </w:tr>
      <w:tr w:rsidR="005C3082" w:rsidRPr="005C3082" w14:paraId="756847E0" w14:textId="77777777" w:rsidTr="006D62E8">
        <w:trPr>
          <w:trHeight w:hRule="exact" w:val="284"/>
        </w:trPr>
        <w:tc>
          <w:tcPr>
            <w:tcW w:w="1187" w:type="pct"/>
            <w:shd w:val="clear" w:color="auto" w:fill="auto"/>
            <w:vAlign w:val="center"/>
          </w:tcPr>
          <w:p w14:paraId="15293C65" w14:textId="77777777" w:rsidR="005C3082" w:rsidRPr="00CB5C4B" w:rsidRDefault="005C3082" w:rsidP="006D62E8">
            <w:pPr>
              <w:widowControl/>
              <w:spacing w:line="480" w:lineRule="auto"/>
              <w:ind w:firstLineChars="100" w:firstLine="201"/>
              <w:jc w:val="left"/>
              <w:rPr>
                <w:rFonts w:ascii="Arial" w:eastAsia="Times New Roman" w:hAnsi="Arial" w:cs="Arial"/>
                <w:kern w:val="0"/>
                <w:sz w:val="20"/>
                <w:szCs w:val="20"/>
                <w:lang w:eastAsia="en-US"/>
              </w:rPr>
            </w:pPr>
            <w:r w:rsidRPr="00CB5C4B">
              <w:rPr>
                <w:rFonts w:ascii="Arial" w:eastAsia="Times New Roman" w:hAnsi="Arial" w:cs="Arial"/>
                <w:b/>
                <w:bCs/>
                <w:kern w:val="0"/>
                <w:sz w:val="20"/>
                <w:szCs w:val="20"/>
                <w:lang w:eastAsia="en-US"/>
              </w:rPr>
              <w:t>TC</w:t>
            </w:r>
            <w:r w:rsidRPr="00CB5C4B">
              <w:rPr>
                <w:rFonts w:ascii="Arial" w:hAnsi="Arial" w:cs="Arial"/>
                <w:b/>
                <w:bCs/>
                <w:kern w:val="0"/>
                <w:sz w:val="20"/>
                <w:szCs w:val="20"/>
              </w:rPr>
              <w:t xml:space="preserve"> (n=34,359)</w:t>
            </w:r>
          </w:p>
        </w:tc>
        <w:tc>
          <w:tcPr>
            <w:tcW w:w="533" w:type="pct"/>
            <w:shd w:val="clear" w:color="auto" w:fill="auto"/>
            <w:vAlign w:val="center"/>
          </w:tcPr>
          <w:p w14:paraId="69FEA2EA"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68BCDBFF"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3050C28B"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25442078"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419E6A7E"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7C10E58B" w14:textId="77777777" w:rsidTr="006D62E8">
        <w:trPr>
          <w:trHeight w:hRule="exact" w:val="284"/>
        </w:trPr>
        <w:tc>
          <w:tcPr>
            <w:tcW w:w="1187" w:type="pct"/>
            <w:shd w:val="clear" w:color="auto" w:fill="auto"/>
            <w:vAlign w:val="center"/>
          </w:tcPr>
          <w:p w14:paraId="3C9A4FFD" w14:textId="42EEDD1B"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06FB813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7999E350"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1.95 (0.70, 3.21)</w:t>
            </w:r>
          </w:p>
        </w:tc>
        <w:tc>
          <w:tcPr>
            <w:tcW w:w="947" w:type="pct"/>
            <w:shd w:val="clear" w:color="auto" w:fill="auto"/>
          </w:tcPr>
          <w:p w14:paraId="1FB27252"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4.59 (2.93, 6.28)</w:t>
            </w:r>
          </w:p>
        </w:tc>
        <w:tc>
          <w:tcPr>
            <w:tcW w:w="983" w:type="pct"/>
            <w:shd w:val="clear" w:color="auto" w:fill="auto"/>
            <w:vAlign w:val="center"/>
          </w:tcPr>
          <w:p w14:paraId="1BD869D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1.12 (0.88, 1.36)</w:t>
            </w:r>
          </w:p>
        </w:tc>
        <w:tc>
          <w:tcPr>
            <w:tcW w:w="446" w:type="pct"/>
            <w:shd w:val="clear" w:color="auto" w:fill="auto"/>
            <w:vAlign w:val="center"/>
          </w:tcPr>
          <w:p w14:paraId="586028FA"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CD5B5A" w:rsidRPr="005C3082" w14:paraId="1F02CEEF" w14:textId="77777777" w:rsidTr="006D62E8">
        <w:trPr>
          <w:trHeight w:hRule="exact" w:val="284"/>
        </w:trPr>
        <w:tc>
          <w:tcPr>
            <w:tcW w:w="1187" w:type="pct"/>
            <w:shd w:val="clear" w:color="auto" w:fill="auto"/>
            <w:vAlign w:val="center"/>
          </w:tcPr>
          <w:p w14:paraId="2F4306D3" w14:textId="69D85F42"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396993E9"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225C2185"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2.01 (0.74, 3.29)</w:t>
            </w:r>
          </w:p>
        </w:tc>
        <w:tc>
          <w:tcPr>
            <w:tcW w:w="947" w:type="pct"/>
            <w:shd w:val="clear" w:color="auto" w:fill="auto"/>
          </w:tcPr>
          <w:p w14:paraId="437EB6EB"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4.57 (2.90, 6.26)</w:t>
            </w:r>
          </w:p>
        </w:tc>
        <w:tc>
          <w:tcPr>
            <w:tcW w:w="983" w:type="pct"/>
            <w:shd w:val="clear" w:color="auto" w:fill="auto"/>
            <w:vAlign w:val="center"/>
          </w:tcPr>
          <w:p w14:paraId="6F3C39C6"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1.11 (0.87, 1.34)</w:t>
            </w:r>
          </w:p>
        </w:tc>
        <w:tc>
          <w:tcPr>
            <w:tcW w:w="446" w:type="pct"/>
            <w:shd w:val="clear" w:color="auto" w:fill="auto"/>
            <w:vAlign w:val="center"/>
          </w:tcPr>
          <w:p w14:paraId="74814A0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5C3082" w:rsidRPr="005C3082" w14:paraId="368F7E4E" w14:textId="77777777" w:rsidTr="006D62E8">
        <w:trPr>
          <w:trHeight w:hRule="exact" w:val="284"/>
        </w:trPr>
        <w:tc>
          <w:tcPr>
            <w:tcW w:w="1187" w:type="pct"/>
            <w:shd w:val="clear" w:color="auto" w:fill="auto"/>
            <w:vAlign w:val="center"/>
          </w:tcPr>
          <w:p w14:paraId="49C96431" w14:textId="77777777" w:rsidR="005C3082" w:rsidRPr="00CB5C4B" w:rsidRDefault="005C3082" w:rsidP="006D62E8">
            <w:pPr>
              <w:widowControl/>
              <w:spacing w:line="480" w:lineRule="auto"/>
              <w:ind w:firstLineChars="100" w:firstLine="200"/>
              <w:jc w:val="left"/>
              <w:rPr>
                <w:rFonts w:ascii="Arial" w:eastAsia="Times New Roman" w:hAnsi="Arial" w:cs="Arial"/>
                <w:kern w:val="0"/>
                <w:sz w:val="20"/>
                <w:szCs w:val="20"/>
                <w:lang w:eastAsia="en-US"/>
              </w:rPr>
            </w:pPr>
            <w:r w:rsidRPr="00CB5C4B">
              <w:rPr>
                <w:rFonts w:ascii="Arial" w:hAnsi="Arial" w:cs="Arial"/>
                <w:b/>
                <w:bCs/>
                <w:kern w:val="0"/>
                <w:sz w:val="20"/>
                <w:szCs w:val="20"/>
              </w:rPr>
              <w:t>HDL-C (n=30,150)</w:t>
            </w:r>
          </w:p>
        </w:tc>
        <w:tc>
          <w:tcPr>
            <w:tcW w:w="533" w:type="pct"/>
            <w:shd w:val="clear" w:color="auto" w:fill="auto"/>
            <w:vAlign w:val="center"/>
          </w:tcPr>
          <w:p w14:paraId="4E157C93"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2958E5E6"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527881DE"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741B0F44"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4D2599F1"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36869024" w14:textId="77777777" w:rsidTr="006D62E8">
        <w:trPr>
          <w:trHeight w:hRule="exact" w:val="284"/>
        </w:trPr>
        <w:tc>
          <w:tcPr>
            <w:tcW w:w="1187" w:type="pct"/>
            <w:shd w:val="clear" w:color="auto" w:fill="auto"/>
            <w:vAlign w:val="center"/>
          </w:tcPr>
          <w:p w14:paraId="39ED4250" w14:textId="7858621F"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5E15D7F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070A3370"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4.04 (2.54, 5.57)</w:t>
            </w:r>
          </w:p>
        </w:tc>
        <w:tc>
          <w:tcPr>
            <w:tcW w:w="947" w:type="pct"/>
            <w:shd w:val="clear" w:color="auto" w:fill="auto"/>
          </w:tcPr>
          <w:p w14:paraId="2D63FEF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5.91 (4.34, 7.51)</w:t>
            </w:r>
          </w:p>
        </w:tc>
        <w:tc>
          <w:tcPr>
            <w:tcW w:w="983" w:type="pct"/>
            <w:shd w:val="clear" w:color="auto" w:fill="auto"/>
            <w:vAlign w:val="center"/>
          </w:tcPr>
          <w:p w14:paraId="70393B2B"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3.60 (3.20, 3.99)</w:t>
            </w:r>
          </w:p>
        </w:tc>
        <w:tc>
          <w:tcPr>
            <w:tcW w:w="446" w:type="pct"/>
            <w:shd w:val="clear" w:color="auto" w:fill="auto"/>
            <w:vAlign w:val="center"/>
          </w:tcPr>
          <w:p w14:paraId="5E9FE0F9"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CD5B5A" w:rsidRPr="005C3082" w14:paraId="086DA9A6" w14:textId="77777777" w:rsidTr="006D62E8">
        <w:trPr>
          <w:trHeight w:hRule="exact" w:val="284"/>
        </w:trPr>
        <w:tc>
          <w:tcPr>
            <w:tcW w:w="1187" w:type="pct"/>
            <w:shd w:val="clear" w:color="auto" w:fill="auto"/>
            <w:vAlign w:val="center"/>
          </w:tcPr>
          <w:p w14:paraId="63548D31" w14:textId="013A8752"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3DB98205"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10BDBEE7"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5.27 (3.83, 6.74)</w:t>
            </w:r>
          </w:p>
        </w:tc>
        <w:tc>
          <w:tcPr>
            <w:tcW w:w="947" w:type="pct"/>
            <w:shd w:val="clear" w:color="auto" w:fill="auto"/>
          </w:tcPr>
          <w:p w14:paraId="5A516986"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7.81 (6.32, 9.33)</w:t>
            </w:r>
          </w:p>
        </w:tc>
        <w:tc>
          <w:tcPr>
            <w:tcW w:w="983" w:type="pct"/>
            <w:shd w:val="clear" w:color="auto" w:fill="auto"/>
            <w:vAlign w:val="center"/>
          </w:tcPr>
          <w:p w14:paraId="004A3012"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3.64 (3.27, 4.01)</w:t>
            </w:r>
          </w:p>
        </w:tc>
        <w:tc>
          <w:tcPr>
            <w:tcW w:w="446" w:type="pct"/>
            <w:shd w:val="clear" w:color="auto" w:fill="auto"/>
            <w:vAlign w:val="center"/>
          </w:tcPr>
          <w:p w14:paraId="3922D5B7"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&lt;0.001</w:t>
            </w:r>
          </w:p>
        </w:tc>
      </w:tr>
      <w:tr w:rsidR="005C3082" w:rsidRPr="005C3082" w14:paraId="13074368" w14:textId="77777777" w:rsidTr="006D62E8">
        <w:trPr>
          <w:trHeight w:hRule="exact" w:val="284"/>
        </w:trPr>
        <w:tc>
          <w:tcPr>
            <w:tcW w:w="1187" w:type="pct"/>
            <w:shd w:val="clear" w:color="auto" w:fill="auto"/>
            <w:vAlign w:val="center"/>
          </w:tcPr>
          <w:p w14:paraId="7211F0D6" w14:textId="77777777" w:rsidR="005C3082" w:rsidRPr="00CB5C4B" w:rsidRDefault="005C3082" w:rsidP="006D62E8">
            <w:pPr>
              <w:widowControl/>
              <w:spacing w:line="480" w:lineRule="auto"/>
              <w:ind w:firstLineChars="100" w:firstLine="200"/>
              <w:jc w:val="left"/>
              <w:rPr>
                <w:rFonts w:ascii="Arial" w:eastAsia="Times New Roman" w:hAnsi="Arial" w:cs="Arial"/>
                <w:kern w:val="0"/>
                <w:sz w:val="20"/>
                <w:szCs w:val="20"/>
                <w:lang w:eastAsia="en-US"/>
              </w:rPr>
            </w:pPr>
            <w:r w:rsidRPr="00CB5C4B">
              <w:rPr>
                <w:rFonts w:ascii="Arial" w:hAnsi="Arial" w:cs="Arial"/>
                <w:b/>
                <w:bCs/>
                <w:kern w:val="0"/>
                <w:sz w:val="20"/>
                <w:szCs w:val="20"/>
              </w:rPr>
              <w:t>LDL-C (n=16,301)</w:t>
            </w:r>
          </w:p>
        </w:tc>
        <w:tc>
          <w:tcPr>
            <w:tcW w:w="533" w:type="pct"/>
            <w:shd w:val="clear" w:color="auto" w:fill="auto"/>
            <w:vAlign w:val="center"/>
          </w:tcPr>
          <w:p w14:paraId="3551300A"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06ACB180"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2A222204"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7A7FB4DD"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104A7215"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376F2F9C" w14:textId="77777777" w:rsidTr="006D62E8">
        <w:trPr>
          <w:trHeight w:hRule="exact" w:val="284"/>
        </w:trPr>
        <w:tc>
          <w:tcPr>
            <w:tcW w:w="1187" w:type="pct"/>
            <w:shd w:val="clear" w:color="auto" w:fill="auto"/>
            <w:vAlign w:val="center"/>
          </w:tcPr>
          <w:p w14:paraId="18B1B3F7" w14:textId="6FAEE214"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7451D3A2"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0230E3F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2.30 (-0.49, 5.16)</w:t>
            </w:r>
          </w:p>
        </w:tc>
        <w:tc>
          <w:tcPr>
            <w:tcW w:w="947" w:type="pct"/>
            <w:shd w:val="clear" w:color="auto" w:fill="auto"/>
          </w:tcPr>
          <w:p w14:paraId="28A5523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2.46 (-1.08, 6.12)</w:t>
            </w:r>
          </w:p>
        </w:tc>
        <w:tc>
          <w:tcPr>
            <w:tcW w:w="983" w:type="pct"/>
            <w:shd w:val="clear" w:color="auto" w:fill="auto"/>
            <w:vAlign w:val="center"/>
          </w:tcPr>
          <w:p w14:paraId="694FF4A0"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0.40 (-0.19, 0.99)</w:t>
            </w:r>
          </w:p>
        </w:tc>
        <w:tc>
          <w:tcPr>
            <w:tcW w:w="446" w:type="pct"/>
            <w:shd w:val="clear" w:color="auto" w:fill="auto"/>
            <w:vAlign w:val="center"/>
          </w:tcPr>
          <w:p w14:paraId="3B689D8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0.184</w:t>
            </w:r>
          </w:p>
        </w:tc>
      </w:tr>
      <w:tr w:rsidR="00CD5B5A" w:rsidRPr="005C3082" w14:paraId="3BA3577A" w14:textId="77777777" w:rsidTr="006D62E8">
        <w:trPr>
          <w:trHeight w:hRule="exact" w:val="284"/>
        </w:trPr>
        <w:tc>
          <w:tcPr>
            <w:tcW w:w="1187" w:type="pct"/>
            <w:shd w:val="clear" w:color="auto" w:fill="auto"/>
            <w:vAlign w:val="center"/>
          </w:tcPr>
          <w:p w14:paraId="3F825408" w14:textId="2F5F5A0F"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05DE8104"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44081C38"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2.39 (-0.49, 5.35)</w:t>
            </w:r>
          </w:p>
        </w:tc>
        <w:tc>
          <w:tcPr>
            <w:tcW w:w="947" w:type="pct"/>
            <w:shd w:val="clear" w:color="auto" w:fill="auto"/>
          </w:tcPr>
          <w:p w14:paraId="062F58C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2.50 (-1.11, 6.25)</w:t>
            </w:r>
          </w:p>
        </w:tc>
        <w:tc>
          <w:tcPr>
            <w:tcW w:w="983" w:type="pct"/>
            <w:shd w:val="clear" w:color="auto" w:fill="auto"/>
            <w:vAlign w:val="center"/>
          </w:tcPr>
          <w:p w14:paraId="616E7CB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0.44 (-0.15, 1.03)</w:t>
            </w:r>
          </w:p>
        </w:tc>
        <w:tc>
          <w:tcPr>
            <w:tcW w:w="446" w:type="pct"/>
            <w:shd w:val="clear" w:color="auto" w:fill="auto"/>
            <w:vAlign w:val="center"/>
          </w:tcPr>
          <w:p w14:paraId="66B4A824"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0.146</w:t>
            </w:r>
          </w:p>
        </w:tc>
      </w:tr>
      <w:tr w:rsidR="005C3082" w:rsidRPr="005C3082" w14:paraId="063FCBB1" w14:textId="77777777" w:rsidTr="006D62E8">
        <w:trPr>
          <w:trHeight w:hRule="exact" w:val="284"/>
        </w:trPr>
        <w:tc>
          <w:tcPr>
            <w:tcW w:w="1187" w:type="pct"/>
            <w:shd w:val="clear" w:color="auto" w:fill="auto"/>
            <w:vAlign w:val="center"/>
          </w:tcPr>
          <w:p w14:paraId="045FBA77" w14:textId="77777777" w:rsidR="005C3082" w:rsidRPr="00CB5C4B" w:rsidRDefault="005C3082" w:rsidP="006D62E8">
            <w:pPr>
              <w:widowControl/>
              <w:spacing w:line="480" w:lineRule="auto"/>
              <w:ind w:firstLineChars="100" w:firstLine="200"/>
              <w:jc w:val="left"/>
              <w:rPr>
                <w:rFonts w:ascii="Arial" w:eastAsia="Times New Roman" w:hAnsi="Arial" w:cs="Arial"/>
                <w:kern w:val="0"/>
                <w:sz w:val="20"/>
                <w:szCs w:val="20"/>
                <w:lang w:eastAsia="en-US"/>
              </w:rPr>
            </w:pPr>
            <w:proofErr w:type="spellStart"/>
            <w:r w:rsidRPr="00CB5C4B">
              <w:rPr>
                <w:rFonts w:ascii="Arial" w:hAnsi="Arial" w:cs="Arial"/>
                <w:b/>
                <w:bCs/>
                <w:kern w:val="0"/>
                <w:sz w:val="20"/>
                <w:szCs w:val="20"/>
              </w:rPr>
              <w:t>ApoB</w:t>
            </w:r>
            <w:proofErr w:type="spellEnd"/>
            <w:r w:rsidRPr="00CB5C4B">
              <w:rPr>
                <w:rFonts w:ascii="Arial" w:hAnsi="Arial" w:cs="Arial"/>
                <w:b/>
                <w:bCs/>
                <w:kern w:val="0"/>
                <w:sz w:val="20"/>
                <w:szCs w:val="20"/>
              </w:rPr>
              <w:t xml:space="preserve"> (n=12,636)</w:t>
            </w:r>
          </w:p>
        </w:tc>
        <w:tc>
          <w:tcPr>
            <w:tcW w:w="533" w:type="pct"/>
            <w:shd w:val="clear" w:color="auto" w:fill="auto"/>
            <w:vAlign w:val="center"/>
          </w:tcPr>
          <w:p w14:paraId="67812438"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04" w:type="pct"/>
            <w:shd w:val="clear" w:color="auto" w:fill="auto"/>
            <w:vAlign w:val="center"/>
          </w:tcPr>
          <w:p w14:paraId="60577300"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47" w:type="pct"/>
            <w:shd w:val="clear" w:color="auto" w:fill="auto"/>
            <w:vAlign w:val="center"/>
          </w:tcPr>
          <w:p w14:paraId="15E3AE1B"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983" w:type="pct"/>
            <w:shd w:val="clear" w:color="auto" w:fill="auto"/>
            <w:vAlign w:val="center"/>
          </w:tcPr>
          <w:p w14:paraId="5A9AF2E3" w14:textId="77777777" w:rsidR="005C3082" w:rsidRPr="00CB5C4B" w:rsidRDefault="005C3082" w:rsidP="006D62E8">
            <w:pPr>
              <w:widowControl/>
              <w:spacing w:line="480" w:lineRule="auto"/>
              <w:jc w:val="center"/>
              <w:rPr>
                <w:rFonts w:ascii="Arial" w:eastAsia="等线" w:hAnsi="Arial" w:cs="Arial"/>
                <w:kern w:val="0"/>
                <w:sz w:val="20"/>
                <w:szCs w:val="20"/>
              </w:rPr>
            </w:pPr>
          </w:p>
        </w:tc>
        <w:tc>
          <w:tcPr>
            <w:tcW w:w="446" w:type="pct"/>
            <w:shd w:val="clear" w:color="auto" w:fill="auto"/>
            <w:vAlign w:val="center"/>
          </w:tcPr>
          <w:p w14:paraId="0564C755" w14:textId="77777777" w:rsidR="005C3082" w:rsidRPr="00CB5C4B" w:rsidRDefault="005C3082" w:rsidP="006D62E8">
            <w:pPr>
              <w:widowControl/>
              <w:spacing w:line="480" w:lineRule="auto"/>
              <w:jc w:val="center"/>
              <w:rPr>
                <w:rFonts w:ascii="Arial" w:eastAsia="等线" w:hAnsi="Arial" w:cs="Arial"/>
                <w:kern w:val="0"/>
                <w:sz w:val="20"/>
                <w:szCs w:val="20"/>
              </w:rPr>
            </w:pPr>
          </w:p>
        </w:tc>
      </w:tr>
      <w:tr w:rsidR="00CD5B5A" w:rsidRPr="005C3082" w14:paraId="33D4E21C" w14:textId="77777777" w:rsidTr="006D62E8">
        <w:trPr>
          <w:trHeight w:hRule="exact" w:val="284"/>
        </w:trPr>
        <w:tc>
          <w:tcPr>
            <w:tcW w:w="1187" w:type="pct"/>
            <w:shd w:val="clear" w:color="auto" w:fill="auto"/>
            <w:vAlign w:val="center"/>
          </w:tcPr>
          <w:p w14:paraId="58760789" w14:textId="0EB505D6"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1</w:t>
            </w:r>
            <w:r w:rsidRPr="005E0CD5">
              <w:rPr>
                <w:rFonts w:ascii="Arial" w:eastAsia="Times New Roman" w:hAnsi="Arial"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430C027D"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3EC84895"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0.23 (-2.51, 3.04)</w:t>
            </w:r>
          </w:p>
        </w:tc>
        <w:tc>
          <w:tcPr>
            <w:tcW w:w="947" w:type="pct"/>
            <w:shd w:val="clear" w:color="auto" w:fill="auto"/>
          </w:tcPr>
          <w:p w14:paraId="2495476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0.86 (-2.37, 4.20)</w:t>
            </w:r>
          </w:p>
        </w:tc>
        <w:tc>
          <w:tcPr>
            <w:tcW w:w="983" w:type="pct"/>
            <w:shd w:val="clear" w:color="auto" w:fill="auto"/>
            <w:vAlign w:val="center"/>
          </w:tcPr>
          <w:p w14:paraId="0DE235D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-0.08 (-0.60, 0.44)</w:t>
            </w:r>
          </w:p>
        </w:tc>
        <w:tc>
          <w:tcPr>
            <w:tcW w:w="446" w:type="pct"/>
            <w:shd w:val="clear" w:color="auto" w:fill="auto"/>
            <w:vAlign w:val="center"/>
          </w:tcPr>
          <w:p w14:paraId="3A38E5C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0.764</w:t>
            </w:r>
          </w:p>
        </w:tc>
      </w:tr>
      <w:tr w:rsidR="00CD5B5A" w:rsidRPr="005C3082" w14:paraId="4020D291" w14:textId="77777777" w:rsidTr="006D62E8">
        <w:trPr>
          <w:trHeight w:hRule="exact" w:val="284"/>
        </w:trPr>
        <w:tc>
          <w:tcPr>
            <w:tcW w:w="1187" w:type="pct"/>
            <w:shd w:val="clear" w:color="auto" w:fill="auto"/>
            <w:vAlign w:val="center"/>
          </w:tcPr>
          <w:p w14:paraId="08F31096" w14:textId="44DBF070" w:rsidR="00CD5B5A" w:rsidRPr="00CB5C4B" w:rsidRDefault="00CD5B5A" w:rsidP="00CD5B5A">
            <w:pPr>
              <w:widowControl/>
              <w:spacing w:line="480" w:lineRule="auto"/>
              <w:ind w:firstLineChars="100" w:firstLine="200"/>
              <w:jc w:val="left"/>
              <w:rPr>
                <w:rFonts w:ascii="Arial" w:eastAsia="Times New Roman" w:hAnsi="Arial" w:cs="Arial"/>
                <w:kern w:val="0"/>
                <w:sz w:val="20"/>
                <w:szCs w:val="20"/>
                <w:lang w:eastAsia="en-US"/>
              </w:rPr>
            </w:pPr>
            <w:r w:rsidRPr="00F37789">
              <w:rPr>
                <w:rFonts w:ascii="Arial" w:eastAsia="Times New Roman" w:hAnsi="Arial" w:cs="Arial"/>
                <w:kern w:val="0"/>
                <w:sz w:val="20"/>
                <w:szCs w:val="20"/>
                <w:lang w:eastAsia="en-US"/>
              </w:rPr>
              <w:t>Model 2</w:t>
            </w:r>
            <w:r>
              <w:rPr>
                <w:rFonts w:eastAsia="Times New Roman" w:cs="Arial"/>
                <w:kern w:val="0"/>
                <w:sz w:val="20"/>
                <w:szCs w:val="20"/>
                <w:vertAlign w:val="superscript"/>
                <w:lang w:eastAsia="en-US"/>
              </w:rPr>
              <w:t xml:space="preserve"> </w:t>
            </w:r>
            <w:r w:rsidRPr="006C11B2">
              <w:rPr>
                <w:rFonts w:ascii="Helvetica" w:hAnsi="Helvetica" w:cs="Helvetica"/>
                <w:color w:val="595959"/>
                <w:shd w:val="clear" w:color="auto" w:fill="FFFFFF"/>
                <w:vertAlign w:val="superscript"/>
              </w:rPr>
              <w:t>‡</w:t>
            </w:r>
          </w:p>
        </w:tc>
        <w:tc>
          <w:tcPr>
            <w:tcW w:w="533" w:type="pct"/>
            <w:shd w:val="clear" w:color="auto" w:fill="auto"/>
            <w:vAlign w:val="center"/>
          </w:tcPr>
          <w:p w14:paraId="6FCFF7BF"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Reference</w:t>
            </w:r>
          </w:p>
        </w:tc>
        <w:tc>
          <w:tcPr>
            <w:tcW w:w="904" w:type="pct"/>
            <w:shd w:val="clear" w:color="auto" w:fill="auto"/>
          </w:tcPr>
          <w:p w14:paraId="18604F81"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0.51 (-2.34, 3.43)</w:t>
            </w:r>
          </w:p>
        </w:tc>
        <w:tc>
          <w:tcPr>
            <w:tcW w:w="947" w:type="pct"/>
            <w:shd w:val="clear" w:color="auto" w:fill="auto"/>
          </w:tcPr>
          <w:p w14:paraId="41D6B7B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0.85 (-2.53, 4.35)</w:t>
            </w:r>
          </w:p>
        </w:tc>
        <w:tc>
          <w:tcPr>
            <w:tcW w:w="983" w:type="pct"/>
            <w:shd w:val="clear" w:color="auto" w:fill="auto"/>
            <w:vAlign w:val="center"/>
          </w:tcPr>
          <w:p w14:paraId="6553D07C"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-0.06 (-0.59, 0.47)</w:t>
            </w:r>
          </w:p>
        </w:tc>
        <w:tc>
          <w:tcPr>
            <w:tcW w:w="446" w:type="pct"/>
            <w:shd w:val="clear" w:color="auto" w:fill="auto"/>
            <w:vAlign w:val="center"/>
          </w:tcPr>
          <w:p w14:paraId="5B72046E" w14:textId="77777777" w:rsidR="00CD5B5A" w:rsidRPr="00CB5C4B" w:rsidRDefault="00CD5B5A" w:rsidP="00CD5B5A">
            <w:pPr>
              <w:widowControl/>
              <w:spacing w:line="480" w:lineRule="auto"/>
              <w:jc w:val="center"/>
              <w:rPr>
                <w:rFonts w:ascii="Arial" w:eastAsia="等线" w:hAnsi="Arial" w:cs="Arial"/>
                <w:kern w:val="0"/>
                <w:sz w:val="20"/>
                <w:szCs w:val="20"/>
              </w:rPr>
            </w:pPr>
            <w:r w:rsidRPr="00CB5C4B">
              <w:rPr>
                <w:rFonts w:ascii="Arial" w:eastAsia="等线" w:hAnsi="Arial" w:cs="Arial"/>
                <w:kern w:val="0"/>
                <w:sz w:val="20"/>
                <w:szCs w:val="20"/>
              </w:rPr>
              <w:t>0.831</w:t>
            </w:r>
          </w:p>
        </w:tc>
      </w:tr>
    </w:tbl>
    <w:p w14:paraId="463AE003" w14:textId="7EFC5620" w:rsidR="005C3082" w:rsidRPr="00CB5C4B" w:rsidRDefault="00CD5B5A" w:rsidP="005C3082">
      <w:pPr>
        <w:widowControl/>
        <w:jc w:val="left"/>
        <w:rPr>
          <w:rFonts w:ascii="Arial" w:hAnsi="Arial" w:cs="Arial"/>
          <w:bCs/>
          <w:sz w:val="20"/>
          <w:szCs w:val="20"/>
        </w:rPr>
      </w:pPr>
      <w:r w:rsidRPr="00CB5C4B">
        <w:rPr>
          <w:rFonts w:ascii="Arial" w:hAnsi="Arial" w:cs="Arial"/>
          <w:color w:val="595959"/>
          <w:shd w:val="clear" w:color="auto" w:fill="FFFFFF"/>
          <w:vertAlign w:val="superscript"/>
        </w:rPr>
        <w:lastRenderedPageBreak/>
        <w:t>†</w:t>
      </w:r>
      <w:r w:rsidR="005C3082" w:rsidRPr="00CB5C4B">
        <w:rPr>
          <w:rFonts w:ascii="Arial" w:hAnsi="Arial" w:cs="Arial"/>
          <w:color w:val="595959"/>
          <w:shd w:val="clear" w:color="auto" w:fill="FFFFFF"/>
          <w:vertAlign w:val="superscript"/>
        </w:rPr>
        <w:t xml:space="preserve"> </w:t>
      </w:r>
      <w:r w:rsidR="005C3082" w:rsidRPr="00CB5C4B">
        <w:rPr>
          <w:rFonts w:ascii="Arial" w:hAnsi="Arial" w:cs="Arial" w:hint="eastAsia"/>
          <w:bCs/>
          <w:sz w:val="20"/>
          <w:szCs w:val="20"/>
        </w:rPr>
        <w:t xml:space="preserve">Model 1 was adjusted for age (18-29, 30-39, 40-49, 50-59, </w:t>
      </w:r>
      <w:r w:rsidR="005C3082" w:rsidRPr="00CB5C4B">
        <w:rPr>
          <w:rFonts w:ascii="Arial" w:hAnsi="Arial" w:cs="Arial" w:hint="eastAsia"/>
          <w:bCs/>
          <w:sz w:val="20"/>
          <w:szCs w:val="20"/>
        </w:rPr>
        <w:t>≥</w:t>
      </w:r>
      <w:r w:rsidR="005C3082" w:rsidRPr="00CB5C4B">
        <w:rPr>
          <w:rFonts w:ascii="Arial" w:hAnsi="Arial" w:cs="Arial" w:hint="eastAsia"/>
          <w:bCs/>
          <w:sz w:val="20"/>
          <w:szCs w:val="20"/>
        </w:rPr>
        <w:t xml:space="preserve"> 60 years), sex (male, female), race/ethnicity (non-Hispanic white, non-Hispanic black, or other races), education (</w:t>
      </w:r>
      <w:r w:rsidR="005C3082" w:rsidRPr="00CB5C4B">
        <w:rPr>
          <w:rFonts w:ascii="Arial" w:hAnsi="Arial" w:cs="Arial" w:hint="eastAsia"/>
          <w:bCs/>
          <w:sz w:val="20"/>
          <w:szCs w:val="20"/>
        </w:rPr>
        <w:t>≤</w:t>
      </w:r>
      <w:r w:rsidR="005C3082" w:rsidRPr="00CB5C4B">
        <w:rPr>
          <w:rFonts w:ascii="Arial" w:hAnsi="Arial" w:cs="Arial" w:hint="eastAsia"/>
          <w:bCs/>
          <w:sz w:val="20"/>
          <w:szCs w:val="20"/>
        </w:rPr>
        <w:t xml:space="preserve"> 12th grade, high school graduate, or more than high school), marital status (married, widowed/divorced/separated, or never married), ratio of family income to poverty (&lt;1.30, 1.30-3.49, or </w:t>
      </w:r>
      <w:r w:rsidR="005C3082" w:rsidRPr="00CB5C4B">
        <w:rPr>
          <w:rFonts w:ascii="Arial" w:hAnsi="Arial" w:cs="Arial" w:hint="eastAsia"/>
          <w:bCs/>
          <w:sz w:val="20"/>
          <w:szCs w:val="20"/>
        </w:rPr>
        <w:t>≥</w:t>
      </w:r>
      <w:r w:rsidR="005C3082" w:rsidRPr="00CB5C4B">
        <w:rPr>
          <w:rFonts w:ascii="Arial" w:hAnsi="Arial" w:cs="Arial" w:hint="eastAsia"/>
          <w:bCs/>
          <w:sz w:val="20"/>
          <w:szCs w:val="20"/>
        </w:rPr>
        <w:t xml:space="preserve">3.50), physical activity (&lt;8.3, 8.3-16.7, or &gt;16.7 METS-h/week), smoking (never smoker, former smoker, or current smoker), alcohol drinking (never drinker, former drinker, or current drinker), total energy intake (kcal/day, </w:t>
      </w:r>
      <w:r w:rsidR="005C3082" w:rsidRPr="00CB5C4B">
        <w:rPr>
          <w:rFonts w:ascii="Arial" w:hAnsi="Arial" w:cs="Arial"/>
          <w:bCs/>
          <w:sz w:val="20"/>
          <w:szCs w:val="20"/>
        </w:rPr>
        <w:t>tertile), energy from fat (kcal/day, tertile), energy from protein (kcal/day, tertile), hypertension (yes/no), diabetes (yes/no), cancer (yes/no), CVD (yes/no), family history of CVD (yes/no), family history of diabetes (yes/no), survey cycle (assigned values from 1 to 8).</w:t>
      </w:r>
    </w:p>
    <w:p w14:paraId="5BB0BD09" w14:textId="2F6FE693" w:rsidR="005C3082" w:rsidRPr="00CB5C4B" w:rsidRDefault="00CD5B5A" w:rsidP="005C3082">
      <w:pPr>
        <w:widowControl/>
        <w:jc w:val="left"/>
        <w:rPr>
          <w:rFonts w:ascii="Arial" w:hAnsi="Arial" w:cs="Arial"/>
          <w:bCs/>
          <w:sz w:val="20"/>
          <w:szCs w:val="20"/>
        </w:rPr>
      </w:pPr>
      <w:r w:rsidRPr="00CB5C4B">
        <w:rPr>
          <w:rFonts w:ascii="Arial" w:hAnsi="Arial" w:cs="Arial" w:hint="eastAsia"/>
          <w:color w:val="595959"/>
          <w:shd w:val="clear" w:color="auto" w:fill="FFFFFF"/>
          <w:vertAlign w:val="superscript"/>
        </w:rPr>
        <w:t>‡</w:t>
      </w:r>
      <w:r w:rsidRPr="00CB5C4B">
        <w:rPr>
          <w:rFonts w:ascii="Arial" w:hAnsi="Arial" w:cs="Arial"/>
          <w:bCs/>
          <w:sz w:val="20"/>
          <w:szCs w:val="20"/>
        </w:rPr>
        <w:t xml:space="preserve"> </w:t>
      </w:r>
      <w:r w:rsidR="005C3082" w:rsidRPr="00CB5C4B">
        <w:rPr>
          <w:rFonts w:ascii="Arial" w:hAnsi="Arial" w:cs="Arial"/>
          <w:bCs/>
          <w:sz w:val="20"/>
          <w:szCs w:val="20"/>
        </w:rPr>
        <w:t xml:space="preserve">Model 2 was additionally adjusted for BMI (&lt;18.5, 18.5-24.9, 25.0-29.9, and </w:t>
      </w:r>
      <w:r w:rsidR="005C3082" w:rsidRPr="00CB5C4B">
        <w:rPr>
          <w:rFonts w:ascii="Arial" w:hAnsi="Arial" w:cs="Arial" w:hint="eastAsia"/>
          <w:bCs/>
          <w:sz w:val="20"/>
          <w:szCs w:val="20"/>
        </w:rPr>
        <w:t>≥</w:t>
      </w:r>
      <w:r w:rsidR="005C3082" w:rsidRPr="00CB5C4B">
        <w:rPr>
          <w:rFonts w:ascii="Arial" w:hAnsi="Arial" w:cs="Arial" w:hint="eastAsia"/>
          <w:bCs/>
          <w:sz w:val="20"/>
          <w:szCs w:val="20"/>
        </w:rPr>
        <w:t>30.0).</w:t>
      </w:r>
    </w:p>
    <w:p w14:paraId="2650FC54" w14:textId="6B6754EE" w:rsidR="005C3082" w:rsidRPr="00CB5C4B" w:rsidRDefault="00CD5B5A" w:rsidP="005C3082">
      <w:pPr>
        <w:widowControl/>
        <w:jc w:val="left"/>
        <w:rPr>
          <w:rFonts w:ascii="Arial" w:hAnsi="Arial" w:cs="Arial"/>
          <w:bCs/>
          <w:sz w:val="20"/>
          <w:szCs w:val="20"/>
        </w:rPr>
      </w:pPr>
      <w:r w:rsidRPr="00CB5C4B">
        <w:rPr>
          <w:rFonts w:ascii="Arial" w:hAnsi="Arial" w:cs="Arial"/>
          <w:color w:val="595959"/>
          <w:shd w:val="clear" w:color="auto" w:fill="FFFFFF"/>
          <w:vertAlign w:val="superscript"/>
        </w:rPr>
        <w:t>§</w:t>
      </w:r>
      <w:r w:rsidR="005C3082" w:rsidRPr="00CB5C4B">
        <w:rPr>
          <w:rFonts w:ascii="Arial" w:hAnsi="Arial" w:cs="Arial"/>
          <w:bCs/>
          <w:sz w:val="20"/>
          <w:szCs w:val="20"/>
          <w:vertAlign w:val="superscript"/>
        </w:rPr>
        <w:t xml:space="preserve"> </w:t>
      </w:r>
      <w:r w:rsidR="005C3082" w:rsidRPr="00CB5C4B">
        <w:rPr>
          <w:rFonts w:ascii="Arial" w:hAnsi="Arial" w:cs="Arial"/>
          <w:bCs/>
          <w:sz w:val="20"/>
          <w:szCs w:val="20"/>
        </w:rPr>
        <w:t>Linear trend test was conducted by treating percentage of energy from carbohydrates</w:t>
      </w:r>
      <w:r w:rsidR="005C3082" w:rsidRPr="00CB5C4B" w:rsidDel="006F78B9">
        <w:rPr>
          <w:rFonts w:ascii="Arial" w:hAnsi="Arial" w:cs="Arial"/>
          <w:bCs/>
          <w:sz w:val="20"/>
          <w:szCs w:val="20"/>
        </w:rPr>
        <w:t xml:space="preserve"> </w:t>
      </w:r>
      <w:r w:rsidR="005C3082" w:rsidRPr="00CB5C4B">
        <w:rPr>
          <w:rFonts w:ascii="Arial" w:hAnsi="Arial" w:cs="Arial"/>
          <w:bCs/>
          <w:sz w:val="20"/>
          <w:szCs w:val="20"/>
        </w:rPr>
        <w:t>as a continuous variable in the models.</w:t>
      </w:r>
    </w:p>
    <w:p w14:paraId="0BECF83D" w14:textId="77777777" w:rsidR="005C3082" w:rsidRPr="00CB5C4B" w:rsidRDefault="005C3082" w:rsidP="005C3082">
      <w:pPr>
        <w:widowControl/>
        <w:jc w:val="left"/>
        <w:rPr>
          <w:rFonts w:ascii="Arial" w:hAnsi="Arial" w:cs="Arial"/>
          <w:bCs/>
          <w:sz w:val="20"/>
          <w:szCs w:val="20"/>
        </w:rPr>
      </w:pPr>
      <w:r w:rsidRPr="00CB5C4B">
        <w:rPr>
          <w:rFonts w:ascii="Arial" w:hAnsi="Arial" w:cs="Arial"/>
          <w:bCs/>
          <w:sz w:val="20"/>
          <w:szCs w:val="20"/>
        </w:rPr>
        <w:t>Abbreviations: CI, Confidence interval; LCD, Low-carbohydrate diet; NHANES, National Health and Nutrition Examination Survey; HOMA-IR, Homeostatic Model Assessment of Insulin Resistance; CRP, C-reactive protein; TG, triglycerides; TC, total cholesterol; HDL-C, high-density lipoprotein cholesterol; LDL-C, low-density lipoprotein cholesterol; apo B, apolipoprotein B; CVD, cardiovascular disease; BMI, body mass index.</w:t>
      </w:r>
    </w:p>
    <w:p w14:paraId="1CFBE7D9" w14:textId="77777777" w:rsidR="005C3082" w:rsidRPr="00CB5C4B" w:rsidRDefault="005C3082" w:rsidP="005C3082">
      <w:pPr>
        <w:widowControl/>
        <w:spacing w:line="480" w:lineRule="auto"/>
        <w:jc w:val="left"/>
        <w:rPr>
          <w:rFonts w:ascii="Arial" w:hAnsi="Arial" w:cs="Arial"/>
          <w:bCs/>
          <w:sz w:val="20"/>
          <w:szCs w:val="20"/>
        </w:rPr>
      </w:pPr>
    </w:p>
    <w:p w14:paraId="7E34C743" w14:textId="77777777" w:rsidR="00EB31C4" w:rsidRPr="005C3082" w:rsidRDefault="00EB31C4" w:rsidP="008951D8">
      <w:pPr>
        <w:widowControl/>
        <w:jc w:val="left"/>
        <w:rPr>
          <w:rFonts w:ascii="Arial" w:hAnsi="Arial" w:cs="Arial"/>
          <w:bCs/>
          <w:sz w:val="20"/>
          <w:szCs w:val="20"/>
        </w:rPr>
      </w:pPr>
    </w:p>
    <w:sectPr w:rsidR="00EB31C4" w:rsidRPr="005C3082" w:rsidSect="00992B93">
      <w:pgSz w:w="16838" w:h="11906" w:orient="landscape"/>
      <w:pgMar w:top="1077" w:right="1440" w:bottom="107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9EB8" w14:textId="77777777" w:rsidR="00BB2C3A" w:rsidRDefault="00BB2C3A" w:rsidP="007E7231">
      <w:r>
        <w:separator/>
      </w:r>
    </w:p>
  </w:endnote>
  <w:endnote w:type="continuationSeparator" w:id="0">
    <w:p w14:paraId="1D6F83DD" w14:textId="77777777" w:rsidR="00BB2C3A" w:rsidRDefault="00BB2C3A" w:rsidP="007E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PS">
    <w:panose1 w:val="050501020106070206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3936"/>
      <w:docPartObj>
        <w:docPartGallery w:val="Page Numbers (Bottom of Page)"/>
        <w:docPartUnique/>
      </w:docPartObj>
    </w:sdtPr>
    <w:sdtContent>
      <w:p w14:paraId="12E15167" w14:textId="3F3F924D" w:rsidR="005D7DE0" w:rsidRDefault="005D7DE0">
        <w:pPr>
          <w:pStyle w:val="a5"/>
          <w:jc w:val="center"/>
        </w:pPr>
        <w:r>
          <w:fldChar w:fldCharType="begin"/>
        </w:r>
        <w:r>
          <w:instrText>PAGE   \* MERGEFORMAT</w:instrText>
        </w:r>
        <w:r>
          <w:fldChar w:fldCharType="separate"/>
        </w:r>
        <w:r>
          <w:rPr>
            <w:lang w:val="zh-CN"/>
          </w:rPr>
          <w:t>2</w:t>
        </w:r>
        <w:r>
          <w:fldChar w:fldCharType="end"/>
        </w:r>
      </w:p>
    </w:sdtContent>
  </w:sdt>
  <w:p w14:paraId="21239EBC" w14:textId="77777777" w:rsidR="005D7DE0" w:rsidRDefault="005D7D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5D5F" w14:textId="77777777" w:rsidR="00BB2C3A" w:rsidRDefault="00BB2C3A" w:rsidP="007E7231">
      <w:r>
        <w:separator/>
      </w:r>
    </w:p>
  </w:footnote>
  <w:footnote w:type="continuationSeparator" w:id="0">
    <w:p w14:paraId="4C00C47E" w14:textId="77777777" w:rsidR="00BB2C3A" w:rsidRDefault="00BB2C3A" w:rsidP="007E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525B"/>
    <w:multiLevelType w:val="hybridMultilevel"/>
    <w:tmpl w:val="7374ACC8"/>
    <w:lvl w:ilvl="0" w:tplc="9286A6DA">
      <w:start w:val="1"/>
      <w:numFmt w:val="bullet"/>
      <w:suff w:val="nothing"/>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39E42CD3"/>
    <w:multiLevelType w:val="hybridMultilevel"/>
    <w:tmpl w:val="8B3CFB72"/>
    <w:lvl w:ilvl="0" w:tplc="6D108F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8F22E0D"/>
    <w:multiLevelType w:val="hybridMultilevel"/>
    <w:tmpl w:val="89EE047C"/>
    <w:lvl w:ilvl="0" w:tplc="783C2142">
      <w:start w:val="1"/>
      <w:numFmt w:val="bullet"/>
      <w:lvlText w:val=""/>
      <w:lvlJc w:val="left"/>
      <w:pPr>
        <w:ind w:left="420" w:hanging="420"/>
      </w:pPr>
      <w:rPr>
        <w:rFonts w:ascii="SymbolPS" w:hAnsi="SymbolP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A282BED"/>
    <w:multiLevelType w:val="hybridMultilevel"/>
    <w:tmpl w:val="978678CE"/>
    <w:lvl w:ilvl="0" w:tplc="6D108F5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D156E2F"/>
    <w:multiLevelType w:val="hybridMultilevel"/>
    <w:tmpl w:val="9F48284C"/>
    <w:lvl w:ilvl="0" w:tplc="6D108F5E">
      <w:start w:val="1"/>
      <w:numFmt w:val="bullet"/>
      <w:suff w:val="nothing"/>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509E0D24"/>
    <w:multiLevelType w:val="hybridMultilevel"/>
    <w:tmpl w:val="90A0CB50"/>
    <w:lvl w:ilvl="0" w:tplc="752CB762">
      <w:start w:val="1"/>
      <w:numFmt w:val="bullet"/>
      <w:suff w:val="nothing"/>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854F84"/>
    <w:multiLevelType w:val="hybridMultilevel"/>
    <w:tmpl w:val="8CBC7FA0"/>
    <w:lvl w:ilvl="0" w:tplc="35987B68">
      <w:start w:val="1"/>
      <w:numFmt w:val="bullet"/>
      <w:suff w:val="nothing"/>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5F870EF7"/>
    <w:multiLevelType w:val="hybridMultilevel"/>
    <w:tmpl w:val="7458BA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1204B8"/>
    <w:multiLevelType w:val="hybridMultilevel"/>
    <w:tmpl w:val="8C4A572E"/>
    <w:lvl w:ilvl="0" w:tplc="6D108F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F74E97"/>
    <w:multiLevelType w:val="hybridMultilevel"/>
    <w:tmpl w:val="5F7A4BB8"/>
    <w:lvl w:ilvl="0" w:tplc="01C062C6">
      <w:start w:val="1"/>
      <w:numFmt w:val="bullet"/>
      <w:suff w:val="nothing"/>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CE26E6B"/>
    <w:multiLevelType w:val="hybridMultilevel"/>
    <w:tmpl w:val="807EFB68"/>
    <w:lvl w:ilvl="0" w:tplc="783C2142">
      <w:start w:val="1"/>
      <w:numFmt w:val="bullet"/>
      <w:lvlText w:val=""/>
      <w:lvlJc w:val="left"/>
      <w:pPr>
        <w:tabs>
          <w:tab w:val="num" w:pos="720"/>
        </w:tabs>
        <w:ind w:left="720" w:hanging="360"/>
      </w:pPr>
      <w:rPr>
        <w:rFonts w:ascii="SymbolPS" w:hAnsi="SymbolPS" w:hint="default"/>
      </w:rPr>
    </w:lvl>
    <w:lvl w:ilvl="1" w:tplc="283622A2" w:tentative="1">
      <w:start w:val="1"/>
      <w:numFmt w:val="bullet"/>
      <w:lvlText w:val=""/>
      <w:lvlJc w:val="left"/>
      <w:pPr>
        <w:tabs>
          <w:tab w:val="num" w:pos="1440"/>
        </w:tabs>
        <w:ind w:left="1440" w:hanging="360"/>
      </w:pPr>
      <w:rPr>
        <w:rFonts w:ascii="SymbolPS" w:hAnsi="SymbolPS" w:hint="default"/>
      </w:rPr>
    </w:lvl>
    <w:lvl w:ilvl="2" w:tplc="F5A0910A" w:tentative="1">
      <w:start w:val="1"/>
      <w:numFmt w:val="bullet"/>
      <w:lvlText w:val=""/>
      <w:lvlJc w:val="left"/>
      <w:pPr>
        <w:tabs>
          <w:tab w:val="num" w:pos="2160"/>
        </w:tabs>
        <w:ind w:left="2160" w:hanging="360"/>
      </w:pPr>
      <w:rPr>
        <w:rFonts w:ascii="SymbolPS" w:hAnsi="SymbolPS" w:hint="default"/>
      </w:rPr>
    </w:lvl>
    <w:lvl w:ilvl="3" w:tplc="8ED40550" w:tentative="1">
      <w:start w:val="1"/>
      <w:numFmt w:val="bullet"/>
      <w:lvlText w:val=""/>
      <w:lvlJc w:val="left"/>
      <w:pPr>
        <w:tabs>
          <w:tab w:val="num" w:pos="2880"/>
        </w:tabs>
        <w:ind w:left="2880" w:hanging="360"/>
      </w:pPr>
      <w:rPr>
        <w:rFonts w:ascii="SymbolPS" w:hAnsi="SymbolPS" w:hint="default"/>
      </w:rPr>
    </w:lvl>
    <w:lvl w:ilvl="4" w:tplc="2918E7E2" w:tentative="1">
      <w:start w:val="1"/>
      <w:numFmt w:val="bullet"/>
      <w:lvlText w:val=""/>
      <w:lvlJc w:val="left"/>
      <w:pPr>
        <w:tabs>
          <w:tab w:val="num" w:pos="3600"/>
        </w:tabs>
        <w:ind w:left="3600" w:hanging="360"/>
      </w:pPr>
      <w:rPr>
        <w:rFonts w:ascii="SymbolPS" w:hAnsi="SymbolPS" w:hint="default"/>
      </w:rPr>
    </w:lvl>
    <w:lvl w:ilvl="5" w:tplc="6B82BF02" w:tentative="1">
      <w:start w:val="1"/>
      <w:numFmt w:val="bullet"/>
      <w:lvlText w:val=""/>
      <w:lvlJc w:val="left"/>
      <w:pPr>
        <w:tabs>
          <w:tab w:val="num" w:pos="4320"/>
        </w:tabs>
        <w:ind w:left="4320" w:hanging="360"/>
      </w:pPr>
      <w:rPr>
        <w:rFonts w:ascii="SymbolPS" w:hAnsi="SymbolPS" w:hint="default"/>
      </w:rPr>
    </w:lvl>
    <w:lvl w:ilvl="6" w:tplc="430EDB64" w:tentative="1">
      <w:start w:val="1"/>
      <w:numFmt w:val="bullet"/>
      <w:lvlText w:val=""/>
      <w:lvlJc w:val="left"/>
      <w:pPr>
        <w:tabs>
          <w:tab w:val="num" w:pos="5040"/>
        </w:tabs>
        <w:ind w:left="5040" w:hanging="360"/>
      </w:pPr>
      <w:rPr>
        <w:rFonts w:ascii="SymbolPS" w:hAnsi="SymbolPS" w:hint="default"/>
      </w:rPr>
    </w:lvl>
    <w:lvl w:ilvl="7" w:tplc="46D482BA" w:tentative="1">
      <w:start w:val="1"/>
      <w:numFmt w:val="bullet"/>
      <w:lvlText w:val=""/>
      <w:lvlJc w:val="left"/>
      <w:pPr>
        <w:tabs>
          <w:tab w:val="num" w:pos="5760"/>
        </w:tabs>
        <w:ind w:left="5760" w:hanging="360"/>
      </w:pPr>
      <w:rPr>
        <w:rFonts w:ascii="SymbolPS" w:hAnsi="SymbolPS" w:hint="default"/>
      </w:rPr>
    </w:lvl>
    <w:lvl w:ilvl="8" w:tplc="9F949A24" w:tentative="1">
      <w:start w:val="1"/>
      <w:numFmt w:val="bullet"/>
      <w:lvlText w:val=""/>
      <w:lvlJc w:val="left"/>
      <w:pPr>
        <w:tabs>
          <w:tab w:val="num" w:pos="6480"/>
        </w:tabs>
        <w:ind w:left="6480" w:hanging="360"/>
      </w:pPr>
      <w:rPr>
        <w:rFonts w:ascii="SymbolPS" w:hAnsi="SymbolPS" w:hint="default"/>
      </w:rPr>
    </w:lvl>
  </w:abstractNum>
  <w:abstractNum w:abstractNumId="11" w15:restartNumberingAfterBreak="0">
    <w:nsid w:val="6D9F3599"/>
    <w:multiLevelType w:val="hybridMultilevel"/>
    <w:tmpl w:val="CB88C6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2339795">
    <w:abstractNumId w:val="10"/>
  </w:num>
  <w:num w:numId="2" w16cid:durableId="318382726">
    <w:abstractNumId w:val="7"/>
  </w:num>
  <w:num w:numId="3" w16cid:durableId="1918131379">
    <w:abstractNumId w:val="9"/>
  </w:num>
  <w:num w:numId="4" w16cid:durableId="707680067">
    <w:abstractNumId w:val="5"/>
  </w:num>
  <w:num w:numId="5" w16cid:durableId="1968465343">
    <w:abstractNumId w:val="2"/>
  </w:num>
  <w:num w:numId="6" w16cid:durableId="1476407552">
    <w:abstractNumId w:val="11"/>
  </w:num>
  <w:num w:numId="7" w16cid:durableId="1202094046">
    <w:abstractNumId w:val="6"/>
  </w:num>
  <w:num w:numId="8" w16cid:durableId="1062675927">
    <w:abstractNumId w:val="0"/>
  </w:num>
  <w:num w:numId="9" w16cid:durableId="2103335876">
    <w:abstractNumId w:val="4"/>
  </w:num>
  <w:num w:numId="10" w16cid:durableId="715158214">
    <w:abstractNumId w:val="1"/>
  </w:num>
  <w:num w:numId="11" w16cid:durableId="562564689">
    <w:abstractNumId w:val="8"/>
  </w:num>
  <w:num w:numId="12" w16cid:durableId="206363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NDQ0MzY1sDC1NDBX0lEKTi0uzszPAykwN68FAMG0ttQtAAAA"/>
    <w:docVar w:name="KY_MEDREF_DOCUID" w:val="{DEFAAA47-BD6F-4380-B70E-55D62A62C427}"/>
    <w:docVar w:name="KY_MEDREF_VERSION" w:val="3"/>
  </w:docVars>
  <w:rsids>
    <w:rsidRoot w:val="0027482E"/>
    <w:rsid w:val="00000ED0"/>
    <w:rsid w:val="00003C91"/>
    <w:rsid w:val="00006B4B"/>
    <w:rsid w:val="000073B8"/>
    <w:rsid w:val="00007472"/>
    <w:rsid w:val="0001252D"/>
    <w:rsid w:val="000127D2"/>
    <w:rsid w:val="000134B7"/>
    <w:rsid w:val="00014285"/>
    <w:rsid w:val="00014C81"/>
    <w:rsid w:val="00021067"/>
    <w:rsid w:val="000227A4"/>
    <w:rsid w:val="000233CC"/>
    <w:rsid w:val="00023D46"/>
    <w:rsid w:val="000259C2"/>
    <w:rsid w:val="000308C1"/>
    <w:rsid w:val="000313E4"/>
    <w:rsid w:val="0003408D"/>
    <w:rsid w:val="00034D09"/>
    <w:rsid w:val="000364EE"/>
    <w:rsid w:val="0003744E"/>
    <w:rsid w:val="000423CB"/>
    <w:rsid w:val="00042DA9"/>
    <w:rsid w:val="00047855"/>
    <w:rsid w:val="00051011"/>
    <w:rsid w:val="00051537"/>
    <w:rsid w:val="00051FA8"/>
    <w:rsid w:val="0005554B"/>
    <w:rsid w:val="00055993"/>
    <w:rsid w:val="000559BD"/>
    <w:rsid w:val="00055FCE"/>
    <w:rsid w:val="00056331"/>
    <w:rsid w:val="000567E4"/>
    <w:rsid w:val="00056F8D"/>
    <w:rsid w:val="00057657"/>
    <w:rsid w:val="00057F53"/>
    <w:rsid w:val="000618B8"/>
    <w:rsid w:val="00064462"/>
    <w:rsid w:val="00067E5D"/>
    <w:rsid w:val="0007405A"/>
    <w:rsid w:val="00076E46"/>
    <w:rsid w:val="000773F3"/>
    <w:rsid w:val="00080313"/>
    <w:rsid w:val="00080CD9"/>
    <w:rsid w:val="000824F9"/>
    <w:rsid w:val="00082625"/>
    <w:rsid w:val="00083BFC"/>
    <w:rsid w:val="00085103"/>
    <w:rsid w:val="0008654D"/>
    <w:rsid w:val="000934B7"/>
    <w:rsid w:val="00095356"/>
    <w:rsid w:val="00095C59"/>
    <w:rsid w:val="00096F57"/>
    <w:rsid w:val="000A17CA"/>
    <w:rsid w:val="000A44E1"/>
    <w:rsid w:val="000A6A23"/>
    <w:rsid w:val="000B4483"/>
    <w:rsid w:val="000B6A05"/>
    <w:rsid w:val="000B77EC"/>
    <w:rsid w:val="000C3C52"/>
    <w:rsid w:val="000C777C"/>
    <w:rsid w:val="000C7FD2"/>
    <w:rsid w:val="000D17A7"/>
    <w:rsid w:val="000D2CB8"/>
    <w:rsid w:val="000D3FDA"/>
    <w:rsid w:val="000D46D1"/>
    <w:rsid w:val="000D4B1C"/>
    <w:rsid w:val="000D625E"/>
    <w:rsid w:val="000E020B"/>
    <w:rsid w:val="000E1379"/>
    <w:rsid w:val="000E231B"/>
    <w:rsid w:val="000E25C3"/>
    <w:rsid w:val="000E39BC"/>
    <w:rsid w:val="000E428A"/>
    <w:rsid w:val="000E70A2"/>
    <w:rsid w:val="000E786F"/>
    <w:rsid w:val="00100D6F"/>
    <w:rsid w:val="001056AC"/>
    <w:rsid w:val="00107E52"/>
    <w:rsid w:val="001110B4"/>
    <w:rsid w:val="00111469"/>
    <w:rsid w:val="00114484"/>
    <w:rsid w:val="00114FD2"/>
    <w:rsid w:val="00115C4A"/>
    <w:rsid w:val="001169F8"/>
    <w:rsid w:val="00117670"/>
    <w:rsid w:val="00117FAD"/>
    <w:rsid w:val="00123AC5"/>
    <w:rsid w:val="00127BFB"/>
    <w:rsid w:val="001312B7"/>
    <w:rsid w:val="001323A6"/>
    <w:rsid w:val="00134F40"/>
    <w:rsid w:val="001367EB"/>
    <w:rsid w:val="00140EE6"/>
    <w:rsid w:val="00144EDD"/>
    <w:rsid w:val="00147E6F"/>
    <w:rsid w:val="0015095B"/>
    <w:rsid w:val="00150DE7"/>
    <w:rsid w:val="00151ABD"/>
    <w:rsid w:val="00152FA8"/>
    <w:rsid w:val="00157812"/>
    <w:rsid w:val="00157EF8"/>
    <w:rsid w:val="00163121"/>
    <w:rsid w:val="00166897"/>
    <w:rsid w:val="00166FB4"/>
    <w:rsid w:val="00171379"/>
    <w:rsid w:val="00172D00"/>
    <w:rsid w:val="00173A60"/>
    <w:rsid w:val="00173F47"/>
    <w:rsid w:val="00174433"/>
    <w:rsid w:val="0017713F"/>
    <w:rsid w:val="00182DD3"/>
    <w:rsid w:val="0018338A"/>
    <w:rsid w:val="00183CEF"/>
    <w:rsid w:val="0018482E"/>
    <w:rsid w:val="001902F6"/>
    <w:rsid w:val="00190B5A"/>
    <w:rsid w:val="00190F35"/>
    <w:rsid w:val="00191C7B"/>
    <w:rsid w:val="00193E56"/>
    <w:rsid w:val="00194634"/>
    <w:rsid w:val="0019766A"/>
    <w:rsid w:val="001A13F0"/>
    <w:rsid w:val="001A22B5"/>
    <w:rsid w:val="001A3170"/>
    <w:rsid w:val="001A3939"/>
    <w:rsid w:val="001A4865"/>
    <w:rsid w:val="001A7A11"/>
    <w:rsid w:val="001B625B"/>
    <w:rsid w:val="001B644A"/>
    <w:rsid w:val="001B6FB0"/>
    <w:rsid w:val="001C1881"/>
    <w:rsid w:val="001C23E8"/>
    <w:rsid w:val="001C32FF"/>
    <w:rsid w:val="001C74C0"/>
    <w:rsid w:val="001D19B6"/>
    <w:rsid w:val="001D1E6B"/>
    <w:rsid w:val="001D3BB9"/>
    <w:rsid w:val="001D4595"/>
    <w:rsid w:val="001E47C6"/>
    <w:rsid w:val="001E5E31"/>
    <w:rsid w:val="001E66B8"/>
    <w:rsid w:val="001E705F"/>
    <w:rsid w:val="001F206D"/>
    <w:rsid w:val="001F2121"/>
    <w:rsid w:val="001F337D"/>
    <w:rsid w:val="001F67D0"/>
    <w:rsid w:val="00200B0C"/>
    <w:rsid w:val="00200B6E"/>
    <w:rsid w:val="0020150C"/>
    <w:rsid w:val="002016A9"/>
    <w:rsid w:val="0020577E"/>
    <w:rsid w:val="002100C4"/>
    <w:rsid w:val="0021229B"/>
    <w:rsid w:val="002123EE"/>
    <w:rsid w:val="002142A3"/>
    <w:rsid w:val="0021683E"/>
    <w:rsid w:val="00217318"/>
    <w:rsid w:val="00220E3C"/>
    <w:rsid w:val="00222B35"/>
    <w:rsid w:val="00223D47"/>
    <w:rsid w:val="00224394"/>
    <w:rsid w:val="0023295B"/>
    <w:rsid w:val="00233CEE"/>
    <w:rsid w:val="00234A1D"/>
    <w:rsid w:val="00236081"/>
    <w:rsid w:val="00251850"/>
    <w:rsid w:val="0025437D"/>
    <w:rsid w:val="00255777"/>
    <w:rsid w:val="00256017"/>
    <w:rsid w:val="002566BF"/>
    <w:rsid w:val="00260681"/>
    <w:rsid w:val="0026278F"/>
    <w:rsid w:val="0026391A"/>
    <w:rsid w:val="00265FB5"/>
    <w:rsid w:val="00265FC8"/>
    <w:rsid w:val="00266E55"/>
    <w:rsid w:val="00267CBA"/>
    <w:rsid w:val="0027482E"/>
    <w:rsid w:val="0027662B"/>
    <w:rsid w:val="002835BE"/>
    <w:rsid w:val="00283EBF"/>
    <w:rsid w:val="00284FC4"/>
    <w:rsid w:val="0028765E"/>
    <w:rsid w:val="00292944"/>
    <w:rsid w:val="00292EC1"/>
    <w:rsid w:val="00295CB6"/>
    <w:rsid w:val="002A1552"/>
    <w:rsid w:val="002A38F0"/>
    <w:rsid w:val="002A47D4"/>
    <w:rsid w:val="002A7D19"/>
    <w:rsid w:val="002B343D"/>
    <w:rsid w:val="002B3DA6"/>
    <w:rsid w:val="002B7A4C"/>
    <w:rsid w:val="002C1591"/>
    <w:rsid w:val="002C1757"/>
    <w:rsid w:val="002C291C"/>
    <w:rsid w:val="002C551C"/>
    <w:rsid w:val="002C5801"/>
    <w:rsid w:val="002C5E07"/>
    <w:rsid w:val="002C6FC5"/>
    <w:rsid w:val="002D0BF4"/>
    <w:rsid w:val="002D1661"/>
    <w:rsid w:val="002D1D96"/>
    <w:rsid w:val="002D6098"/>
    <w:rsid w:val="002F1735"/>
    <w:rsid w:val="002F185A"/>
    <w:rsid w:val="002F1BD4"/>
    <w:rsid w:val="002F44DF"/>
    <w:rsid w:val="002F65F2"/>
    <w:rsid w:val="002F6A9E"/>
    <w:rsid w:val="003001BB"/>
    <w:rsid w:val="00301101"/>
    <w:rsid w:val="00301302"/>
    <w:rsid w:val="00301E2F"/>
    <w:rsid w:val="0030533D"/>
    <w:rsid w:val="00312453"/>
    <w:rsid w:val="0032104F"/>
    <w:rsid w:val="003215E6"/>
    <w:rsid w:val="0032291C"/>
    <w:rsid w:val="0032398C"/>
    <w:rsid w:val="00325EB7"/>
    <w:rsid w:val="00332864"/>
    <w:rsid w:val="00332FF1"/>
    <w:rsid w:val="00334469"/>
    <w:rsid w:val="00337A5A"/>
    <w:rsid w:val="00337DB5"/>
    <w:rsid w:val="00341BC0"/>
    <w:rsid w:val="003430F4"/>
    <w:rsid w:val="00343920"/>
    <w:rsid w:val="00344F18"/>
    <w:rsid w:val="00345CD8"/>
    <w:rsid w:val="0035190D"/>
    <w:rsid w:val="00352FDF"/>
    <w:rsid w:val="00354651"/>
    <w:rsid w:val="00354E12"/>
    <w:rsid w:val="00355FC0"/>
    <w:rsid w:val="00356B3D"/>
    <w:rsid w:val="003602CD"/>
    <w:rsid w:val="00362D0B"/>
    <w:rsid w:val="0037194E"/>
    <w:rsid w:val="00372423"/>
    <w:rsid w:val="00372692"/>
    <w:rsid w:val="00372B09"/>
    <w:rsid w:val="00372E30"/>
    <w:rsid w:val="00373024"/>
    <w:rsid w:val="0037325E"/>
    <w:rsid w:val="003764D3"/>
    <w:rsid w:val="00377AED"/>
    <w:rsid w:val="00385309"/>
    <w:rsid w:val="00386C24"/>
    <w:rsid w:val="003935B7"/>
    <w:rsid w:val="003A0398"/>
    <w:rsid w:val="003A1696"/>
    <w:rsid w:val="003A3549"/>
    <w:rsid w:val="003A4ED9"/>
    <w:rsid w:val="003A705F"/>
    <w:rsid w:val="003B064E"/>
    <w:rsid w:val="003B1F5C"/>
    <w:rsid w:val="003B29A7"/>
    <w:rsid w:val="003C059A"/>
    <w:rsid w:val="003C1B4D"/>
    <w:rsid w:val="003C25AD"/>
    <w:rsid w:val="003C75B4"/>
    <w:rsid w:val="003D0B10"/>
    <w:rsid w:val="003D3B5B"/>
    <w:rsid w:val="003D4486"/>
    <w:rsid w:val="003D6949"/>
    <w:rsid w:val="003D7503"/>
    <w:rsid w:val="003E0E5D"/>
    <w:rsid w:val="003E0EA0"/>
    <w:rsid w:val="003E1EF9"/>
    <w:rsid w:val="003E2DD1"/>
    <w:rsid w:val="003E49C6"/>
    <w:rsid w:val="003E6A17"/>
    <w:rsid w:val="003E6BD6"/>
    <w:rsid w:val="003E7517"/>
    <w:rsid w:val="003F57B9"/>
    <w:rsid w:val="004077BC"/>
    <w:rsid w:val="00415D2A"/>
    <w:rsid w:val="00420C57"/>
    <w:rsid w:val="004217DA"/>
    <w:rsid w:val="00425C1E"/>
    <w:rsid w:val="0043268D"/>
    <w:rsid w:val="00432E16"/>
    <w:rsid w:val="0043639C"/>
    <w:rsid w:val="0043767E"/>
    <w:rsid w:val="0044038E"/>
    <w:rsid w:val="0044198E"/>
    <w:rsid w:val="00444DEB"/>
    <w:rsid w:val="004455A6"/>
    <w:rsid w:val="00450A95"/>
    <w:rsid w:val="004512C4"/>
    <w:rsid w:val="00451A11"/>
    <w:rsid w:val="00452B36"/>
    <w:rsid w:val="004545C3"/>
    <w:rsid w:val="00456411"/>
    <w:rsid w:val="00456942"/>
    <w:rsid w:val="00462335"/>
    <w:rsid w:val="0046301D"/>
    <w:rsid w:val="00464347"/>
    <w:rsid w:val="0046536C"/>
    <w:rsid w:val="00465DBB"/>
    <w:rsid w:val="00470807"/>
    <w:rsid w:val="00477175"/>
    <w:rsid w:val="00484A71"/>
    <w:rsid w:val="00487E5D"/>
    <w:rsid w:val="00493CEC"/>
    <w:rsid w:val="0049430A"/>
    <w:rsid w:val="00497305"/>
    <w:rsid w:val="004A0892"/>
    <w:rsid w:val="004A304B"/>
    <w:rsid w:val="004A47A8"/>
    <w:rsid w:val="004A49EA"/>
    <w:rsid w:val="004A4A74"/>
    <w:rsid w:val="004B01F1"/>
    <w:rsid w:val="004B7291"/>
    <w:rsid w:val="004C597D"/>
    <w:rsid w:val="004C7C70"/>
    <w:rsid w:val="004D1A6D"/>
    <w:rsid w:val="004D32C4"/>
    <w:rsid w:val="004E2906"/>
    <w:rsid w:val="004E305A"/>
    <w:rsid w:val="004E5720"/>
    <w:rsid w:val="004E5F4D"/>
    <w:rsid w:val="004E6754"/>
    <w:rsid w:val="004F2C70"/>
    <w:rsid w:val="004F50A7"/>
    <w:rsid w:val="004F6E58"/>
    <w:rsid w:val="0050024D"/>
    <w:rsid w:val="00502A66"/>
    <w:rsid w:val="0050307F"/>
    <w:rsid w:val="005072BA"/>
    <w:rsid w:val="00511D23"/>
    <w:rsid w:val="005120E2"/>
    <w:rsid w:val="005155A8"/>
    <w:rsid w:val="0051595C"/>
    <w:rsid w:val="00520049"/>
    <w:rsid w:val="0052120E"/>
    <w:rsid w:val="0052122A"/>
    <w:rsid w:val="00521C3E"/>
    <w:rsid w:val="00521DDF"/>
    <w:rsid w:val="005222E4"/>
    <w:rsid w:val="0052302E"/>
    <w:rsid w:val="00525CF8"/>
    <w:rsid w:val="00526F1E"/>
    <w:rsid w:val="00530F0C"/>
    <w:rsid w:val="00533592"/>
    <w:rsid w:val="00535167"/>
    <w:rsid w:val="005377B1"/>
    <w:rsid w:val="0054346E"/>
    <w:rsid w:val="00546B50"/>
    <w:rsid w:val="00553B07"/>
    <w:rsid w:val="00553F26"/>
    <w:rsid w:val="005570A6"/>
    <w:rsid w:val="00561678"/>
    <w:rsid w:val="00564BAC"/>
    <w:rsid w:val="0056624D"/>
    <w:rsid w:val="005669BA"/>
    <w:rsid w:val="00573BCA"/>
    <w:rsid w:val="00582066"/>
    <w:rsid w:val="0058380E"/>
    <w:rsid w:val="005853CD"/>
    <w:rsid w:val="00586039"/>
    <w:rsid w:val="00587BB9"/>
    <w:rsid w:val="00587E96"/>
    <w:rsid w:val="0059091D"/>
    <w:rsid w:val="00590A84"/>
    <w:rsid w:val="00591502"/>
    <w:rsid w:val="00597587"/>
    <w:rsid w:val="005977DC"/>
    <w:rsid w:val="00597E22"/>
    <w:rsid w:val="005A4DAE"/>
    <w:rsid w:val="005A6C6A"/>
    <w:rsid w:val="005A7AE7"/>
    <w:rsid w:val="005B3181"/>
    <w:rsid w:val="005B36FE"/>
    <w:rsid w:val="005B55DF"/>
    <w:rsid w:val="005B63DB"/>
    <w:rsid w:val="005C10EB"/>
    <w:rsid w:val="005C29AB"/>
    <w:rsid w:val="005C3082"/>
    <w:rsid w:val="005C38FE"/>
    <w:rsid w:val="005C648C"/>
    <w:rsid w:val="005D0A9D"/>
    <w:rsid w:val="005D0C1E"/>
    <w:rsid w:val="005D1F99"/>
    <w:rsid w:val="005D2C45"/>
    <w:rsid w:val="005D35E0"/>
    <w:rsid w:val="005D36E2"/>
    <w:rsid w:val="005D7DE0"/>
    <w:rsid w:val="005E0208"/>
    <w:rsid w:val="005E0CD5"/>
    <w:rsid w:val="005E2C86"/>
    <w:rsid w:val="005E3309"/>
    <w:rsid w:val="005E4393"/>
    <w:rsid w:val="005F35E4"/>
    <w:rsid w:val="005F3F20"/>
    <w:rsid w:val="005F4DC6"/>
    <w:rsid w:val="005F5CC4"/>
    <w:rsid w:val="005F7188"/>
    <w:rsid w:val="00601C0E"/>
    <w:rsid w:val="00603217"/>
    <w:rsid w:val="006048DE"/>
    <w:rsid w:val="00604AA4"/>
    <w:rsid w:val="00605C03"/>
    <w:rsid w:val="00607ECF"/>
    <w:rsid w:val="00610570"/>
    <w:rsid w:val="00611835"/>
    <w:rsid w:val="00615703"/>
    <w:rsid w:val="00617898"/>
    <w:rsid w:val="006258DF"/>
    <w:rsid w:val="006259CF"/>
    <w:rsid w:val="00630B44"/>
    <w:rsid w:val="00631D17"/>
    <w:rsid w:val="006326B5"/>
    <w:rsid w:val="00633C94"/>
    <w:rsid w:val="006348DD"/>
    <w:rsid w:val="00635B95"/>
    <w:rsid w:val="00636447"/>
    <w:rsid w:val="006452E9"/>
    <w:rsid w:val="00653DEA"/>
    <w:rsid w:val="00657077"/>
    <w:rsid w:val="0066019C"/>
    <w:rsid w:val="00662E27"/>
    <w:rsid w:val="0066618B"/>
    <w:rsid w:val="00671297"/>
    <w:rsid w:val="006758D4"/>
    <w:rsid w:val="006768F8"/>
    <w:rsid w:val="0069540D"/>
    <w:rsid w:val="00695F7E"/>
    <w:rsid w:val="00696868"/>
    <w:rsid w:val="006968EB"/>
    <w:rsid w:val="006A07D6"/>
    <w:rsid w:val="006A281B"/>
    <w:rsid w:val="006A4624"/>
    <w:rsid w:val="006B00C1"/>
    <w:rsid w:val="006B20A6"/>
    <w:rsid w:val="006B20FC"/>
    <w:rsid w:val="006C0CF7"/>
    <w:rsid w:val="006C3C1C"/>
    <w:rsid w:val="006C432D"/>
    <w:rsid w:val="006C62D7"/>
    <w:rsid w:val="006D1D0B"/>
    <w:rsid w:val="006D3798"/>
    <w:rsid w:val="006E0AB0"/>
    <w:rsid w:val="006E208E"/>
    <w:rsid w:val="006E502F"/>
    <w:rsid w:val="006E6DB0"/>
    <w:rsid w:val="006F1214"/>
    <w:rsid w:val="006F1483"/>
    <w:rsid w:val="006F3835"/>
    <w:rsid w:val="006F3F41"/>
    <w:rsid w:val="006F479E"/>
    <w:rsid w:val="006F6FE7"/>
    <w:rsid w:val="00705C18"/>
    <w:rsid w:val="00706F27"/>
    <w:rsid w:val="0071286F"/>
    <w:rsid w:val="00715A81"/>
    <w:rsid w:val="00720C9C"/>
    <w:rsid w:val="00722D32"/>
    <w:rsid w:val="00723531"/>
    <w:rsid w:val="00730332"/>
    <w:rsid w:val="00731005"/>
    <w:rsid w:val="0073217E"/>
    <w:rsid w:val="00733715"/>
    <w:rsid w:val="0073751B"/>
    <w:rsid w:val="00746B34"/>
    <w:rsid w:val="00746D18"/>
    <w:rsid w:val="007474E9"/>
    <w:rsid w:val="00751CEE"/>
    <w:rsid w:val="0075228D"/>
    <w:rsid w:val="007531AC"/>
    <w:rsid w:val="00754A1D"/>
    <w:rsid w:val="007552B8"/>
    <w:rsid w:val="007603FD"/>
    <w:rsid w:val="00760F7A"/>
    <w:rsid w:val="00764B22"/>
    <w:rsid w:val="007754A8"/>
    <w:rsid w:val="00777153"/>
    <w:rsid w:val="00780105"/>
    <w:rsid w:val="00780E9F"/>
    <w:rsid w:val="00782F75"/>
    <w:rsid w:val="0078497D"/>
    <w:rsid w:val="007858D5"/>
    <w:rsid w:val="00791A89"/>
    <w:rsid w:val="0079326F"/>
    <w:rsid w:val="007938DF"/>
    <w:rsid w:val="007A51F8"/>
    <w:rsid w:val="007A5BF4"/>
    <w:rsid w:val="007A65F1"/>
    <w:rsid w:val="007B0F77"/>
    <w:rsid w:val="007B36AD"/>
    <w:rsid w:val="007B48EB"/>
    <w:rsid w:val="007B5085"/>
    <w:rsid w:val="007B7378"/>
    <w:rsid w:val="007B7875"/>
    <w:rsid w:val="007C0E87"/>
    <w:rsid w:val="007C340E"/>
    <w:rsid w:val="007D26F8"/>
    <w:rsid w:val="007D49E7"/>
    <w:rsid w:val="007E1466"/>
    <w:rsid w:val="007E1949"/>
    <w:rsid w:val="007E2BC4"/>
    <w:rsid w:val="007E37A7"/>
    <w:rsid w:val="007E4819"/>
    <w:rsid w:val="007E4BA4"/>
    <w:rsid w:val="007E4DF6"/>
    <w:rsid w:val="007E6687"/>
    <w:rsid w:val="007E7231"/>
    <w:rsid w:val="007F085F"/>
    <w:rsid w:val="007F150C"/>
    <w:rsid w:val="007F2FA9"/>
    <w:rsid w:val="007F416B"/>
    <w:rsid w:val="007F5C41"/>
    <w:rsid w:val="007F6670"/>
    <w:rsid w:val="007F7249"/>
    <w:rsid w:val="007F727D"/>
    <w:rsid w:val="007F79C1"/>
    <w:rsid w:val="00800823"/>
    <w:rsid w:val="00800E06"/>
    <w:rsid w:val="008022DE"/>
    <w:rsid w:val="00802429"/>
    <w:rsid w:val="0080413E"/>
    <w:rsid w:val="00805EB0"/>
    <w:rsid w:val="008065C6"/>
    <w:rsid w:val="008074FF"/>
    <w:rsid w:val="0081057D"/>
    <w:rsid w:val="00811835"/>
    <w:rsid w:val="0081291F"/>
    <w:rsid w:val="00814DD5"/>
    <w:rsid w:val="00814EB8"/>
    <w:rsid w:val="0081612A"/>
    <w:rsid w:val="0082095B"/>
    <w:rsid w:val="00820E72"/>
    <w:rsid w:val="00825378"/>
    <w:rsid w:val="0082619C"/>
    <w:rsid w:val="008274BF"/>
    <w:rsid w:val="008340FB"/>
    <w:rsid w:val="00834DD5"/>
    <w:rsid w:val="0083654E"/>
    <w:rsid w:val="008404B0"/>
    <w:rsid w:val="00840A0F"/>
    <w:rsid w:val="0084230C"/>
    <w:rsid w:val="00842BCB"/>
    <w:rsid w:val="00843C92"/>
    <w:rsid w:val="008470F9"/>
    <w:rsid w:val="008512C6"/>
    <w:rsid w:val="008516BF"/>
    <w:rsid w:val="00851FE7"/>
    <w:rsid w:val="00853391"/>
    <w:rsid w:val="00855734"/>
    <w:rsid w:val="00855E1E"/>
    <w:rsid w:val="00856147"/>
    <w:rsid w:val="008570DF"/>
    <w:rsid w:val="0086055F"/>
    <w:rsid w:val="008646A3"/>
    <w:rsid w:val="00865E65"/>
    <w:rsid w:val="00865F7C"/>
    <w:rsid w:val="00870A87"/>
    <w:rsid w:val="00871E33"/>
    <w:rsid w:val="008764AC"/>
    <w:rsid w:val="0088384D"/>
    <w:rsid w:val="00883A7E"/>
    <w:rsid w:val="0088553C"/>
    <w:rsid w:val="00893C09"/>
    <w:rsid w:val="00894B57"/>
    <w:rsid w:val="008951D8"/>
    <w:rsid w:val="00895BFF"/>
    <w:rsid w:val="00895DC3"/>
    <w:rsid w:val="00896FF0"/>
    <w:rsid w:val="00897F04"/>
    <w:rsid w:val="008A18D6"/>
    <w:rsid w:val="008A4C4B"/>
    <w:rsid w:val="008A64B3"/>
    <w:rsid w:val="008B220C"/>
    <w:rsid w:val="008B23B5"/>
    <w:rsid w:val="008B439F"/>
    <w:rsid w:val="008B446E"/>
    <w:rsid w:val="008B5E2C"/>
    <w:rsid w:val="008B6BC7"/>
    <w:rsid w:val="008B717D"/>
    <w:rsid w:val="008C0969"/>
    <w:rsid w:val="008C1CA6"/>
    <w:rsid w:val="008C2366"/>
    <w:rsid w:val="008C23C5"/>
    <w:rsid w:val="008C66D5"/>
    <w:rsid w:val="008D134C"/>
    <w:rsid w:val="008D2089"/>
    <w:rsid w:val="008D43AC"/>
    <w:rsid w:val="008E375A"/>
    <w:rsid w:val="008E3A29"/>
    <w:rsid w:val="008E7A74"/>
    <w:rsid w:val="008F468C"/>
    <w:rsid w:val="008F4A25"/>
    <w:rsid w:val="008F5A32"/>
    <w:rsid w:val="008F5ED1"/>
    <w:rsid w:val="008F6F6A"/>
    <w:rsid w:val="00912971"/>
    <w:rsid w:val="009139B7"/>
    <w:rsid w:val="009141ED"/>
    <w:rsid w:val="00915AE8"/>
    <w:rsid w:val="00920CAB"/>
    <w:rsid w:val="0092211B"/>
    <w:rsid w:val="00927F7C"/>
    <w:rsid w:val="009332C8"/>
    <w:rsid w:val="00935063"/>
    <w:rsid w:val="009363C8"/>
    <w:rsid w:val="00946E02"/>
    <w:rsid w:val="00947E2A"/>
    <w:rsid w:val="00950C0E"/>
    <w:rsid w:val="00951152"/>
    <w:rsid w:val="0095164D"/>
    <w:rsid w:val="00955775"/>
    <w:rsid w:val="009573E4"/>
    <w:rsid w:val="00960BBB"/>
    <w:rsid w:val="0096424B"/>
    <w:rsid w:val="00966D3E"/>
    <w:rsid w:val="00971452"/>
    <w:rsid w:val="00971E6F"/>
    <w:rsid w:val="00972BD3"/>
    <w:rsid w:val="009741F5"/>
    <w:rsid w:val="00974AA6"/>
    <w:rsid w:val="00975757"/>
    <w:rsid w:val="009826F8"/>
    <w:rsid w:val="00983DEF"/>
    <w:rsid w:val="009861A9"/>
    <w:rsid w:val="00986CC4"/>
    <w:rsid w:val="00986D13"/>
    <w:rsid w:val="009871C4"/>
    <w:rsid w:val="00990531"/>
    <w:rsid w:val="00990ED7"/>
    <w:rsid w:val="00992B93"/>
    <w:rsid w:val="0099576A"/>
    <w:rsid w:val="00996F1B"/>
    <w:rsid w:val="0099727C"/>
    <w:rsid w:val="009A3017"/>
    <w:rsid w:val="009A535A"/>
    <w:rsid w:val="009A7A6C"/>
    <w:rsid w:val="009B024A"/>
    <w:rsid w:val="009B0DDB"/>
    <w:rsid w:val="009B22B6"/>
    <w:rsid w:val="009B2418"/>
    <w:rsid w:val="009C277D"/>
    <w:rsid w:val="009C4041"/>
    <w:rsid w:val="009C49EA"/>
    <w:rsid w:val="009C5941"/>
    <w:rsid w:val="009D0F9D"/>
    <w:rsid w:val="009D3357"/>
    <w:rsid w:val="009D3C08"/>
    <w:rsid w:val="009D51AD"/>
    <w:rsid w:val="009E2DF1"/>
    <w:rsid w:val="009E40D0"/>
    <w:rsid w:val="009E5351"/>
    <w:rsid w:val="009F25A0"/>
    <w:rsid w:val="009F5671"/>
    <w:rsid w:val="009F76C5"/>
    <w:rsid w:val="00A0730E"/>
    <w:rsid w:val="00A10E2B"/>
    <w:rsid w:val="00A112A1"/>
    <w:rsid w:val="00A1407F"/>
    <w:rsid w:val="00A26C0C"/>
    <w:rsid w:val="00A27001"/>
    <w:rsid w:val="00A2732C"/>
    <w:rsid w:val="00A3385D"/>
    <w:rsid w:val="00A36152"/>
    <w:rsid w:val="00A36802"/>
    <w:rsid w:val="00A3689F"/>
    <w:rsid w:val="00A3691E"/>
    <w:rsid w:val="00A369FD"/>
    <w:rsid w:val="00A379D8"/>
    <w:rsid w:val="00A37D05"/>
    <w:rsid w:val="00A414D8"/>
    <w:rsid w:val="00A4477F"/>
    <w:rsid w:val="00A44EE6"/>
    <w:rsid w:val="00A44F9E"/>
    <w:rsid w:val="00A47A22"/>
    <w:rsid w:val="00A51859"/>
    <w:rsid w:val="00A529CF"/>
    <w:rsid w:val="00A54E2D"/>
    <w:rsid w:val="00A6098E"/>
    <w:rsid w:val="00A63D36"/>
    <w:rsid w:val="00A677D4"/>
    <w:rsid w:val="00A72123"/>
    <w:rsid w:val="00A72D7E"/>
    <w:rsid w:val="00A72EB5"/>
    <w:rsid w:val="00A74EC0"/>
    <w:rsid w:val="00A75507"/>
    <w:rsid w:val="00A77000"/>
    <w:rsid w:val="00A77AD6"/>
    <w:rsid w:val="00A82555"/>
    <w:rsid w:val="00A82D51"/>
    <w:rsid w:val="00A850BC"/>
    <w:rsid w:val="00A8562F"/>
    <w:rsid w:val="00A917AD"/>
    <w:rsid w:val="00A93285"/>
    <w:rsid w:val="00A952F6"/>
    <w:rsid w:val="00A96AC2"/>
    <w:rsid w:val="00AA1E17"/>
    <w:rsid w:val="00AA2478"/>
    <w:rsid w:val="00AA2EB8"/>
    <w:rsid w:val="00AA39A9"/>
    <w:rsid w:val="00AA4274"/>
    <w:rsid w:val="00AA4ECD"/>
    <w:rsid w:val="00AA5DEB"/>
    <w:rsid w:val="00AA6CA6"/>
    <w:rsid w:val="00AB2851"/>
    <w:rsid w:val="00AB3EEB"/>
    <w:rsid w:val="00AB6E1C"/>
    <w:rsid w:val="00AB749A"/>
    <w:rsid w:val="00AC0A2B"/>
    <w:rsid w:val="00AC1BA2"/>
    <w:rsid w:val="00AC3C78"/>
    <w:rsid w:val="00AC55F4"/>
    <w:rsid w:val="00AD0E02"/>
    <w:rsid w:val="00AD21C9"/>
    <w:rsid w:val="00AD3EC0"/>
    <w:rsid w:val="00AD52DA"/>
    <w:rsid w:val="00AD5740"/>
    <w:rsid w:val="00AE4CF5"/>
    <w:rsid w:val="00AF5ADA"/>
    <w:rsid w:val="00B011F5"/>
    <w:rsid w:val="00B019C4"/>
    <w:rsid w:val="00B0377E"/>
    <w:rsid w:val="00B121D1"/>
    <w:rsid w:val="00B12D0F"/>
    <w:rsid w:val="00B14700"/>
    <w:rsid w:val="00B218DD"/>
    <w:rsid w:val="00B22383"/>
    <w:rsid w:val="00B23A6E"/>
    <w:rsid w:val="00B252D6"/>
    <w:rsid w:val="00B354A4"/>
    <w:rsid w:val="00B376B1"/>
    <w:rsid w:val="00B4188B"/>
    <w:rsid w:val="00B425F5"/>
    <w:rsid w:val="00B43898"/>
    <w:rsid w:val="00B45BCE"/>
    <w:rsid w:val="00B465FD"/>
    <w:rsid w:val="00B507EF"/>
    <w:rsid w:val="00B50D7D"/>
    <w:rsid w:val="00B5324F"/>
    <w:rsid w:val="00B5473C"/>
    <w:rsid w:val="00B5733E"/>
    <w:rsid w:val="00B63F0D"/>
    <w:rsid w:val="00B641FF"/>
    <w:rsid w:val="00B64ED7"/>
    <w:rsid w:val="00B67935"/>
    <w:rsid w:val="00B7033F"/>
    <w:rsid w:val="00B767D3"/>
    <w:rsid w:val="00B82D47"/>
    <w:rsid w:val="00B840AA"/>
    <w:rsid w:val="00B84BA0"/>
    <w:rsid w:val="00B85012"/>
    <w:rsid w:val="00B85673"/>
    <w:rsid w:val="00B94402"/>
    <w:rsid w:val="00B948D6"/>
    <w:rsid w:val="00B94F77"/>
    <w:rsid w:val="00B96BB0"/>
    <w:rsid w:val="00BA2FF1"/>
    <w:rsid w:val="00BA310D"/>
    <w:rsid w:val="00BB18E3"/>
    <w:rsid w:val="00BB2C3A"/>
    <w:rsid w:val="00BB3E6F"/>
    <w:rsid w:val="00BB4322"/>
    <w:rsid w:val="00BB440A"/>
    <w:rsid w:val="00BB69CC"/>
    <w:rsid w:val="00BB7F5A"/>
    <w:rsid w:val="00BC2FE1"/>
    <w:rsid w:val="00BC408D"/>
    <w:rsid w:val="00BC412B"/>
    <w:rsid w:val="00BC6BD8"/>
    <w:rsid w:val="00BC78C4"/>
    <w:rsid w:val="00BD02D6"/>
    <w:rsid w:val="00BD086D"/>
    <w:rsid w:val="00BD213F"/>
    <w:rsid w:val="00BD3C80"/>
    <w:rsid w:val="00BD401B"/>
    <w:rsid w:val="00BD466E"/>
    <w:rsid w:val="00BD4869"/>
    <w:rsid w:val="00BD49E3"/>
    <w:rsid w:val="00BD4EB0"/>
    <w:rsid w:val="00BD69E3"/>
    <w:rsid w:val="00BE3BFF"/>
    <w:rsid w:val="00BE5D98"/>
    <w:rsid w:val="00BF043F"/>
    <w:rsid w:val="00BF05AC"/>
    <w:rsid w:val="00BF416E"/>
    <w:rsid w:val="00BF59C1"/>
    <w:rsid w:val="00BF653A"/>
    <w:rsid w:val="00C00141"/>
    <w:rsid w:val="00C00A21"/>
    <w:rsid w:val="00C00B1E"/>
    <w:rsid w:val="00C0145C"/>
    <w:rsid w:val="00C01953"/>
    <w:rsid w:val="00C02026"/>
    <w:rsid w:val="00C026AF"/>
    <w:rsid w:val="00C03B6D"/>
    <w:rsid w:val="00C03E2D"/>
    <w:rsid w:val="00C07E6A"/>
    <w:rsid w:val="00C2105A"/>
    <w:rsid w:val="00C21693"/>
    <w:rsid w:val="00C2232D"/>
    <w:rsid w:val="00C236AD"/>
    <w:rsid w:val="00C326E2"/>
    <w:rsid w:val="00C34CE7"/>
    <w:rsid w:val="00C40DE2"/>
    <w:rsid w:val="00C4200A"/>
    <w:rsid w:val="00C4698D"/>
    <w:rsid w:val="00C46B79"/>
    <w:rsid w:val="00C50060"/>
    <w:rsid w:val="00C51890"/>
    <w:rsid w:val="00C51CEB"/>
    <w:rsid w:val="00C55C0B"/>
    <w:rsid w:val="00C57DB0"/>
    <w:rsid w:val="00C61B7F"/>
    <w:rsid w:val="00C61F83"/>
    <w:rsid w:val="00C63B72"/>
    <w:rsid w:val="00C6519C"/>
    <w:rsid w:val="00C71D3C"/>
    <w:rsid w:val="00C72364"/>
    <w:rsid w:val="00C7437E"/>
    <w:rsid w:val="00C7739C"/>
    <w:rsid w:val="00C814B7"/>
    <w:rsid w:val="00C843EF"/>
    <w:rsid w:val="00C8486E"/>
    <w:rsid w:val="00C86007"/>
    <w:rsid w:val="00C91528"/>
    <w:rsid w:val="00C96C26"/>
    <w:rsid w:val="00CA1E0B"/>
    <w:rsid w:val="00CA21D1"/>
    <w:rsid w:val="00CA30C5"/>
    <w:rsid w:val="00CA5BD3"/>
    <w:rsid w:val="00CA65BD"/>
    <w:rsid w:val="00CA6F3C"/>
    <w:rsid w:val="00CA7CA4"/>
    <w:rsid w:val="00CB0D06"/>
    <w:rsid w:val="00CB18B6"/>
    <w:rsid w:val="00CB1BFD"/>
    <w:rsid w:val="00CB2D05"/>
    <w:rsid w:val="00CB33D3"/>
    <w:rsid w:val="00CB5C4B"/>
    <w:rsid w:val="00CC14F0"/>
    <w:rsid w:val="00CC3DAB"/>
    <w:rsid w:val="00CC54AE"/>
    <w:rsid w:val="00CC5B1C"/>
    <w:rsid w:val="00CD05F3"/>
    <w:rsid w:val="00CD19C1"/>
    <w:rsid w:val="00CD3606"/>
    <w:rsid w:val="00CD55C1"/>
    <w:rsid w:val="00CD5B5A"/>
    <w:rsid w:val="00CD639E"/>
    <w:rsid w:val="00CE08B9"/>
    <w:rsid w:val="00CE28E2"/>
    <w:rsid w:val="00CE32DF"/>
    <w:rsid w:val="00CE4D56"/>
    <w:rsid w:val="00CE63E9"/>
    <w:rsid w:val="00CE6535"/>
    <w:rsid w:val="00CE6C11"/>
    <w:rsid w:val="00CF1F33"/>
    <w:rsid w:val="00CF2FC9"/>
    <w:rsid w:val="00CF3D64"/>
    <w:rsid w:val="00CF66C2"/>
    <w:rsid w:val="00D02FBD"/>
    <w:rsid w:val="00D118A3"/>
    <w:rsid w:val="00D1220E"/>
    <w:rsid w:val="00D12B25"/>
    <w:rsid w:val="00D133A9"/>
    <w:rsid w:val="00D17169"/>
    <w:rsid w:val="00D27AB5"/>
    <w:rsid w:val="00D31416"/>
    <w:rsid w:val="00D3150B"/>
    <w:rsid w:val="00D319D4"/>
    <w:rsid w:val="00D34B2E"/>
    <w:rsid w:val="00D40AB4"/>
    <w:rsid w:val="00D4430E"/>
    <w:rsid w:val="00D46CB0"/>
    <w:rsid w:val="00D46F7F"/>
    <w:rsid w:val="00D62621"/>
    <w:rsid w:val="00D6387A"/>
    <w:rsid w:val="00D6557A"/>
    <w:rsid w:val="00D66089"/>
    <w:rsid w:val="00D70BCF"/>
    <w:rsid w:val="00D722E5"/>
    <w:rsid w:val="00D739A7"/>
    <w:rsid w:val="00D74976"/>
    <w:rsid w:val="00D7660A"/>
    <w:rsid w:val="00D7749D"/>
    <w:rsid w:val="00D77751"/>
    <w:rsid w:val="00D779CE"/>
    <w:rsid w:val="00D81AA4"/>
    <w:rsid w:val="00D82A78"/>
    <w:rsid w:val="00D835C4"/>
    <w:rsid w:val="00D862D9"/>
    <w:rsid w:val="00D871B8"/>
    <w:rsid w:val="00D87270"/>
    <w:rsid w:val="00D926F1"/>
    <w:rsid w:val="00D92899"/>
    <w:rsid w:val="00D92D8D"/>
    <w:rsid w:val="00D92FD5"/>
    <w:rsid w:val="00D949B9"/>
    <w:rsid w:val="00D94B88"/>
    <w:rsid w:val="00D9662F"/>
    <w:rsid w:val="00D97170"/>
    <w:rsid w:val="00D97B29"/>
    <w:rsid w:val="00DA13BA"/>
    <w:rsid w:val="00DA5606"/>
    <w:rsid w:val="00DA5C96"/>
    <w:rsid w:val="00DB1FDE"/>
    <w:rsid w:val="00DB392A"/>
    <w:rsid w:val="00DB39ED"/>
    <w:rsid w:val="00DC208C"/>
    <w:rsid w:val="00DC5538"/>
    <w:rsid w:val="00DC65A0"/>
    <w:rsid w:val="00DD4356"/>
    <w:rsid w:val="00DD451E"/>
    <w:rsid w:val="00DD4B2F"/>
    <w:rsid w:val="00DD4E39"/>
    <w:rsid w:val="00DD55B9"/>
    <w:rsid w:val="00DD6466"/>
    <w:rsid w:val="00DD70FF"/>
    <w:rsid w:val="00DD7449"/>
    <w:rsid w:val="00DE0D38"/>
    <w:rsid w:val="00DE13D1"/>
    <w:rsid w:val="00DE261D"/>
    <w:rsid w:val="00DE3FEA"/>
    <w:rsid w:val="00DF57DC"/>
    <w:rsid w:val="00DF77D0"/>
    <w:rsid w:val="00E04609"/>
    <w:rsid w:val="00E071B7"/>
    <w:rsid w:val="00E0758A"/>
    <w:rsid w:val="00E12295"/>
    <w:rsid w:val="00E12B09"/>
    <w:rsid w:val="00E134B7"/>
    <w:rsid w:val="00E13F1C"/>
    <w:rsid w:val="00E21734"/>
    <w:rsid w:val="00E2254C"/>
    <w:rsid w:val="00E2287A"/>
    <w:rsid w:val="00E22BEF"/>
    <w:rsid w:val="00E23FE6"/>
    <w:rsid w:val="00E27DA2"/>
    <w:rsid w:val="00E33DE7"/>
    <w:rsid w:val="00E35CB1"/>
    <w:rsid w:val="00E427F4"/>
    <w:rsid w:val="00E428B7"/>
    <w:rsid w:val="00E479DA"/>
    <w:rsid w:val="00E51FEB"/>
    <w:rsid w:val="00E522E4"/>
    <w:rsid w:val="00E52C64"/>
    <w:rsid w:val="00E5338F"/>
    <w:rsid w:val="00E53ECB"/>
    <w:rsid w:val="00E617BF"/>
    <w:rsid w:val="00E63783"/>
    <w:rsid w:val="00E63843"/>
    <w:rsid w:val="00E63C56"/>
    <w:rsid w:val="00E6559B"/>
    <w:rsid w:val="00E661C8"/>
    <w:rsid w:val="00E664F4"/>
    <w:rsid w:val="00E66686"/>
    <w:rsid w:val="00E67FE0"/>
    <w:rsid w:val="00E70431"/>
    <w:rsid w:val="00E71A11"/>
    <w:rsid w:val="00E75FD1"/>
    <w:rsid w:val="00E76D30"/>
    <w:rsid w:val="00E80A01"/>
    <w:rsid w:val="00E8468F"/>
    <w:rsid w:val="00E866F4"/>
    <w:rsid w:val="00E92561"/>
    <w:rsid w:val="00E93F31"/>
    <w:rsid w:val="00E95BF0"/>
    <w:rsid w:val="00E95CEF"/>
    <w:rsid w:val="00EA0CCA"/>
    <w:rsid w:val="00EA13AB"/>
    <w:rsid w:val="00EB0742"/>
    <w:rsid w:val="00EB31C4"/>
    <w:rsid w:val="00EB3ED5"/>
    <w:rsid w:val="00EB42B0"/>
    <w:rsid w:val="00EB4C9A"/>
    <w:rsid w:val="00EB5E31"/>
    <w:rsid w:val="00EC0881"/>
    <w:rsid w:val="00EC31B3"/>
    <w:rsid w:val="00EC4568"/>
    <w:rsid w:val="00EC5F3D"/>
    <w:rsid w:val="00EC7381"/>
    <w:rsid w:val="00ED1C65"/>
    <w:rsid w:val="00ED2200"/>
    <w:rsid w:val="00ED2D0C"/>
    <w:rsid w:val="00ED2D91"/>
    <w:rsid w:val="00ED3F4F"/>
    <w:rsid w:val="00ED5ECF"/>
    <w:rsid w:val="00EE1B24"/>
    <w:rsid w:val="00EE26B8"/>
    <w:rsid w:val="00EE2C58"/>
    <w:rsid w:val="00EE4DBD"/>
    <w:rsid w:val="00EE55B8"/>
    <w:rsid w:val="00EE58D6"/>
    <w:rsid w:val="00EE5F60"/>
    <w:rsid w:val="00EF1A06"/>
    <w:rsid w:val="00EF1B59"/>
    <w:rsid w:val="00EF264F"/>
    <w:rsid w:val="00EF6052"/>
    <w:rsid w:val="00F00117"/>
    <w:rsid w:val="00F01B33"/>
    <w:rsid w:val="00F036D2"/>
    <w:rsid w:val="00F038AD"/>
    <w:rsid w:val="00F04255"/>
    <w:rsid w:val="00F0494A"/>
    <w:rsid w:val="00F04BFA"/>
    <w:rsid w:val="00F0659D"/>
    <w:rsid w:val="00F079DC"/>
    <w:rsid w:val="00F11E91"/>
    <w:rsid w:val="00F1350E"/>
    <w:rsid w:val="00F1520D"/>
    <w:rsid w:val="00F15430"/>
    <w:rsid w:val="00F158A7"/>
    <w:rsid w:val="00F179B8"/>
    <w:rsid w:val="00F2442B"/>
    <w:rsid w:val="00F24AA8"/>
    <w:rsid w:val="00F24CB5"/>
    <w:rsid w:val="00F24E77"/>
    <w:rsid w:val="00F257BE"/>
    <w:rsid w:val="00F26FB9"/>
    <w:rsid w:val="00F3285B"/>
    <w:rsid w:val="00F34D1C"/>
    <w:rsid w:val="00F37CB8"/>
    <w:rsid w:val="00F403A8"/>
    <w:rsid w:val="00F40B6E"/>
    <w:rsid w:val="00F4232D"/>
    <w:rsid w:val="00F44AA0"/>
    <w:rsid w:val="00F46FCB"/>
    <w:rsid w:val="00F516C2"/>
    <w:rsid w:val="00F51B11"/>
    <w:rsid w:val="00F5277E"/>
    <w:rsid w:val="00F54B5D"/>
    <w:rsid w:val="00F55BC1"/>
    <w:rsid w:val="00F564C0"/>
    <w:rsid w:val="00F57035"/>
    <w:rsid w:val="00F6403A"/>
    <w:rsid w:val="00F706E0"/>
    <w:rsid w:val="00F75283"/>
    <w:rsid w:val="00F7533C"/>
    <w:rsid w:val="00F762E7"/>
    <w:rsid w:val="00F76C28"/>
    <w:rsid w:val="00F82707"/>
    <w:rsid w:val="00F848DA"/>
    <w:rsid w:val="00F9228A"/>
    <w:rsid w:val="00F96DFF"/>
    <w:rsid w:val="00F9796C"/>
    <w:rsid w:val="00F97E32"/>
    <w:rsid w:val="00FA14AF"/>
    <w:rsid w:val="00FA17F2"/>
    <w:rsid w:val="00FA2C70"/>
    <w:rsid w:val="00FA3CD2"/>
    <w:rsid w:val="00FA42FA"/>
    <w:rsid w:val="00FA50B6"/>
    <w:rsid w:val="00FA6277"/>
    <w:rsid w:val="00FB0D04"/>
    <w:rsid w:val="00FB1450"/>
    <w:rsid w:val="00FB2626"/>
    <w:rsid w:val="00FB2DEA"/>
    <w:rsid w:val="00FB7813"/>
    <w:rsid w:val="00FB7B43"/>
    <w:rsid w:val="00FC0EE6"/>
    <w:rsid w:val="00FC1DE3"/>
    <w:rsid w:val="00FC253F"/>
    <w:rsid w:val="00FC2DE5"/>
    <w:rsid w:val="00FD0313"/>
    <w:rsid w:val="00FD3750"/>
    <w:rsid w:val="00FD6CE8"/>
    <w:rsid w:val="00FD70A7"/>
    <w:rsid w:val="00FD757F"/>
    <w:rsid w:val="00FD7FAE"/>
    <w:rsid w:val="00FE2236"/>
    <w:rsid w:val="00FE2D67"/>
    <w:rsid w:val="00FE49E7"/>
    <w:rsid w:val="00FE520B"/>
    <w:rsid w:val="00FF0D73"/>
    <w:rsid w:val="00FF1D01"/>
    <w:rsid w:val="00FF2565"/>
    <w:rsid w:val="00FF4A9A"/>
    <w:rsid w:val="00FF5307"/>
    <w:rsid w:val="00FF5F5D"/>
    <w:rsid w:val="00FF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9D3EA"/>
  <w15:chartTrackingRefBased/>
  <w15:docId w15:val="{0890F2B9-1F9D-4BCD-9A2C-84A571A9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4B0"/>
    <w:pPr>
      <w:widowControl w:val="0"/>
      <w:jc w:val="both"/>
    </w:pPr>
  </w:style>
  <w:style w:type="paragraph" w:styleId="1">
    <w:name w:val="heading 1"/>
    <w:basedOn w:val="a"/>
    <w:next w:val="a"/>
    <w:link w:val="10"/>
    <w:uiPriority w:val="9"/>
    <w:qFormat/>
    <w:rsid w:val="001A486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rsid w:val="001A48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A4865"/>
    <w:rPr>
      <w:rFonts w:ascii="宋体" w:eastAsia="宋体" w:hAnsi="宋体" w:cs="宋体"/>
      <w:b/>
      <w:bCs/>
      <w:kern w:val="36"/>
      <w:sz w:val="48"/>
      <w:szCs w:val="48"/>
    </w:rPr>
  </w:style>
  <w:style w:type="character" w:customStyle="1" w:styleId="20">
    <w:name w:val="标题 2 字符"/>
    <w:basedOn w:val="a0"/>
    <w:link w:val="2"/>
    <w:uiPriority w:val="9"/>
    <w:qFormat/>
    <w:rsid w:val="001A4865"/>
    <w:rPr>
      <w:rFonts w:ascii="宋体" w:eastAsia="宋体" w:hAnsi="宋体" w:cs="宋体"/>
      <w:b/>
      <w:bCs/>
      <w:kern w:val="0"/>
      <w:sz w:val="36"/>
      <w:szCs w:val="36"/>
    </w:rPr>
  </w:style>
  <w:style w:type="paragraph" w:styleId="a3">
    <w:name w:val="header"/>
    <w:basedOn w:val="a"/>
    <w:link w:val="a4"/>
    <w:uiPriority w:val="99"/>
    <w:unhideWhenUsed/>
    <w:qFormat/>
    <w:rsid w:val="007E72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E7231"/>
    <w:rPr>
      <w:sz w:val="18"/>
      <w:szCs w:val="18"/>
    </w:rPr>
  </w:style>
  <w:style w:type="paragraph" w:styleId="a5">
    <w:name w:val="footer"/>
    <w:basedOn w:val="a"/>
    <w:link w:val="a6"/>
    <w:uiPriority w:val="99"/>
    <w:unhideWhenUsed/>
    <w:qFormat/>
    <w:rsid w:val="007E723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E7231"/>
    <w:rPr>
      <w:sz w:val="18"/>
      <w:szCs w:val="18"/>
    </w:rPr>
  </w:style>
  <w:style w:type="table" w:styleId="a7">
    <w:name w:val="Table Grid"/>
    <w:basedOn w:val="a1"/>
    <w:qFormat/>
    <w:rsid w:val="0094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DF57DC"/>
    <w:pPr>
      <w:widowControl/>
      <w:ind w:firstLineChars="200" w:firstLine="420"/>
      <w:jc w:val="left"/>
    </w:pPr>
    <w:rPr>
      <w:rFonts w:ascii="宋体" w:eastAsia="宋体" w:hAnsi="宋体" w:cs="宋体"/>
      <w:kern w:val="0"/>
      <w:sz w:val="24"/>
      <w:szCs w:val="24"/>
    </w:rPr>
  </w:style>
  <w:style w:type="character" w:styleId="a9">
    <w:name w:val="Strong"/>
    <w:basedOn w:val="a0"/>
    <w:uiPriority w:val="22"/>
    <w:qFormat/>
    <w:rsid w:val="007B0F77"/>
    <w:rPr>
      <w:b/>
      <w:bCs/>
    </w:rPr>
  </w:style>
  <w:style w:type="character" w:customStyle="1" w:styleId="fontstyle01">
    <w:name w:val="fontstyle01"/>
    <w:basedOn w:val="a0"/>
    <w:qFormat/>
    <w:rsid w:val="007B7875"/>
    <w:rPr>
      <w:rFonts w:ascii="ArialMT" w:hAnsi="ArialMT" w:hint="default"/>
      <w:b w:val="0"/>
      <w:bCs w:val="0"/>
      <w:i w:val="0"/>
      <w:iCs w:val="0"/>
      <w:color w:val="000000"/>
      <w:sz w:val="22"/>
      <w:szCs w:val="22"/>
    </w:rPr>
  </w:style>
  <w:style w:type="character" w:styleId="aa">
    <w:name w:val="Hyperlink"/>
    <w:basedOn w:val="a0"/>
    <w:uiPriority w:val="99"/>
    <w:unhideWhenUsed/>
    <w:qFormat/>
    <w:rsid w:val="0092211B"/>
    <w:rPr>
      <w:color w:val="0563C1" w:themeColor="hyperlink"/>
      <w:u w:val="single"/>
    </w:rPr>
  </w:style>
  <w:style w:type="character" w:customStyle="1" w:styleId="fontstyle21">
    <w:name w:val="fontstyle21"/>
    <w:basedOn w:val="a0"/>
    <w:qFormat/>
    <w:rsid w:val="008B220C"/>
    <w:rPr>
      <w:rFonts w:ascii="Arial-ItalicMT" w:hAnsi="Arial-ItalicMT" w:hint="default"/>
      <w:b w:val="0"/>
      <w:bCs w:val="0"/>
      <w:i/>
      <w:iCs/>
      <w:color w:val="000000"/>
      <w:sz w:val="20"/>
      <w:szCs w:val="20"/>
    </w:rPr>
  </w:style>
  <w:style w:type="paragraph" w:customStyle="1" w:styleId="Default">
    <w:name w:val="Default"/>
    <w:link w:val="DefaultChar"/>
    <w:qFormat/>
    <w:rsid w:val="00EB31C4"/>
    <w:pPr>
      <w:widowControl w:val="0"/>
      <w:autoSpaceDE w:val="0"/>
      <w:autoSpaceDN w:val="0"/>
      <w:adjustRightInd w:val="0"/>
    </w:pPr>
    <w:rPr>
      <w:rFonts w:ascii="Arial" w:eastAsia="宋体" w:hAnsi="Arial" w:cs="Arial"/>
      <w:color w:val="000000"/>
      <w:kern w:val="0"/>
      <w:sz w:val="24"/>
      <w:szCs w:val="24"/>
    </w:rPr>
  </w:style>
  <w:style w:type="character" w:customStyle="1" w:styleId="DefaultChar">
    <w:name w:val="Default Char"/>
    <w:link w:val="Default"/>
    <w:qFormat/>
    <w:rsid w:val="00EB31C4"/>
    <w:rPr>
      <w:rFonts w:ascii="Arial" w:eastAsia="宋体" w:hAnsi="Arial" w:cs="Arial"/>
      <w:color w:val="000000"/>
      <w:kern w:val="0"/>
      <w:sz w:val="24"/>
      <w:szCs w:val="24"/>
    </w:rPr>
  </w:style>
  <w:style w:type="paragraph" w:customStyle="1" w:styleId="EndNoteBibliographyTitle">
    <w:name w:val="EndNote Bibliography Title"/>
    <w:basedOn w:val="a"/>
    <w:link w:val="EndNoteBibliographyTitle0"/>
    <w:qFormat/>
    <w:rsid w:val="00EB31C4"/>
    <w:pPr>
      <w:jc w:val="center"/>
    </w:pPr>
    <w:rPr>
      <w:rFonts w:ascii="Arial" w:eastAsia="宋体" w:hAnsi="Arial" w:cs="Arial"/>
      <w:sz w:val="22"/>
    </w:rPr>
  </w:style>
  <w:style w:type="character" w:customStyle="1" w:styleId="EndNoteBibliographyTitle0">
    <w:name w:val="EndNote Bibliography Title 字符"/>
    <w:basedOn w:val="a0"/>
    <w:link w:val="EndNoteBibliographyTitle"/>
    <w:qFormat/>
    <w:rsid w:val="00EB31C4"/>
    <w:rPr>
      <w:rFonts w:ascii="Arial" w:eastAsia="宋体" w:hAnsi="Arial" w:cs="Arial"/>
      <w:sz w:val="22"/>
    </w:rPr>
  </w:style>
  <w:style w:type="paragraph" w:customStyle="1" w:styleId="EndNoteBibliography">
    <w:name w:val="EndNote Bibliography"/>
    <w:basedOn w:val="a"/>
    <w:link w:val="EndNoteBibliography0"/>
    <w:qFormat/>
    <w:rsid w:val="00EB31C4"/>
    <w:pPr>
      <w:jc w:val="left"/>
    </w:pPr>
    <w:rPr>
      <w:rFonts w:ascii="Arial" w:eastAsia="宋体" w:hAnsi="Arial" w:cs="Arial"/>
      <w:sz w:val="22"/>
    </w:rPr>
  </w:style>
  <w:style w:type="character" w:customStyle="1" w:styleId="EndNoteBibliography0">
    <w:name w:val="EndNote Bibliography 字符"/>
    <w:basedOn w:val="a0"/>
    <w:link w:val="EndNoteBibliography"/>
    <w:qFormat/>
    <w:rsid w:val="00EB31C4"/>
    <w:rPr>
      <w:rFonts w:ascii="Arial" w:eastAsia="宋体" w:hAnsi="Arial" w:cs="Arial"/>
      <w:sz w:val="22"/>
    </w:rPr>
  </w:style>
  <w:style w:type="paragraph" w:styleId="ab">
    <w:name w:val="Revision"/>
    <w:hidden/>
    <w:uiPriority w:val="99"/>
    <w:semiHidden/>
    <w:rsid w:val="0005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3243">
      <w:bodyDiv w:val="1"/>
      <w:marLeft w:val="0"/>
      <w:marRight w:val="0"/>
      <w:marTop w:val="0"/>
      <w:marBottom w:val="0"/>
      <w:divBdr>
        <w:top w:val="none" w:sz="0" w:space="0" w:color="auto"/>
        <w:left w:val="none" w:sz="0" w:space="0" w:color="auto"/>
        <w:bottom w:val="none" w:sz="0" w:space="0" w:color="auto"/>
        <w:right w:val="none" w:sz="0" w:space="0" w:color="auto"/>
      </w:divBdr>
    </w:div>
    <w:div w:id="422845441">
      <w:bodyDiv w:val="1"/>
      <w:marLeft w:val="0"/>
      <w:marRight w:val="0"/>
      <w:marTop w:val="0"/>
      <w:marBottom w:val="0"/>
      <w:divBdr>
        <w:top w:val="none" w:sz="0" w:space="0" w:color="auto"/>
        <w:left w:val="none" w:sz="0" w:space="0" w:color="auto"/>
        <w:bottom w:val="none" w:sz="0" w:space="0" w:color="auto"/>
        <w:right w:val="none" w:sz="0" w:space="0" w:color="auto"/>
      </w:divBdr>
    </w:div>
    <w:div w:id="822431771">
      <w:bodyDiv w:val="1"/>
      <w:marLeft w:val="0"/>
      <w:marRight w:val="0"/>
      <w:marTop w:val="0"/>
      <w:marBottom w:val="0"/>
      <w:divBdr>
        <w:top w:val="none" w:sz="0" w:space="0" w:color="auto"/>
        <w:left w:val="none" w:sz="0" w:space="0" w:color="auto"/>
        <w:bottom w:val="none" w:sz="0" w:space="0" w:color="auto"/>
        <w:right w:val="none" w:sz="0" w:space="0" w:color="auto"/>
      </w:divBdr>
    </w:div>
    <w:div w:id="857307474">
      <w:bodyDiv w:val="1"/>
      <w:marLeft w:val="0"/>
      <w:marRight w:val="0"/>
      <w:marTop w:val="0"/>
      <w:marBottom w:val="0"/>
      <w:divBdr>
        <w:top w:val="none" w:sz="0" w:space="0" w:color="auto"/>
        <w:left w:val="none" w:sz="0" w:space="0" w:color="auto"/>
        <w:bottom w:val="none" w:sz="0" w:space="0" w:color="auto"/>
        <w:right w:val="none" w:sz="0" w:space="0" w:color="auto"/>
      </w:divBdr>
    </w:div>
    <w:div w:id="942613739">
      <w:bodyDiv w:val="1"/>
      <w:marLeft w:val="0"/>
      <w:marRight w:val="0"/>
      <w:marTop w:val="0"/>
      <w:marBottom w:val="0"/>
      <w:divBdr>
        <w:top w:val="none" w:sz="0" w:space="0" w:color="auto"/>
        <w:left w:val="none" w:sz="0" w:space="0" w:color="auto"/>
        <w:bottom w:val="none" w:sz="0" w:space="0" w:color="auto"/>
        <w:right w:val="none" w:sz="0" w:space="0" w:color="auto"/>
      </w:divBdr>
    </w:div>
    <w:div w:id="1038120811">
      <w:bodyDiv w:val="1"/>
      <w:marLeft w:val="0"/>
      <w:marRight w:val="0"/>
      <w:marTop w:val="0"/>
      <w:marBottom w:val="0"/>
      <w:divBdr>
        <w:top w:val="none" w:sz="0" w:space="0" w:color="auto"/>
        <w:left w:val="none" w:sz="0" w:space="0" w:color="auto"/>
        <w:bottom w:val="none" w:sz="0" w:space="0" w:color="auto"/>
        <w:right w:val="none" w:sz="0" w:space="0" w:color="auto"/>
      </w:divBdr>
    </w:div>
    <w:div w:id="1156334555">
      <w:bodyDiv w:val="1"/>
      <w:marLeft w:val="0"/>
      <w:marRight w:val="0"/>
      <w:marTop w:val="0"/>
      <w:marBottom w:val="0"/>
      <w:divBdr>
        <w:top w:val="none" w:sz="0" w:space="0" w:color="auto"/>
        <w:left w:val="none" w:sz="0" w:space="0" w:color="auto"/>
        <w:bottom w:val="none" w:sz="0" w:space="0" w:color="auto"/>
        <w:right w:val="none" w:sz="0" w:space="0" w:color="auto"/>
      </w:divBdr>
    </w:div>
    <w:div w:id="1373723996">
      <w:bodyDiv w:val="1"/>
      <w:marLeft w:val="0"/>
      <w:marRight w:val="0"/>
      <w:marTop w:val="0"/>
      <w:marBottom w:val="0"/>
      <w:divBdr>
        <w:top w:val="none" w:sz="0" w:space="0" w:color="auto"/>
        <w:left w:val="none" w:sz="0" w:space="0" w:color="auto"/>
        <w:bottom w:val="none" w:sz="0" w:space="0" w:color="auto"/>
        <w:right w:val="none" w:sz="0" w:space="0" w:color="auto"/>
      </w:divBdr>
    </w:div>
    <w:div w:id="1562593424">
      <w:bodyDiv w:val="1"/>
      <w:marLeft w:val="0"/>
      <w:marRight w:val="0"/>
      <w:marTop w:val="0"/>
      <w:marBottom w:val="0"/>
      <w:divBdr>
        <w:top w:val="none" w:sz="0" w:space="0" w:color="auto"/>
        <w:left w:val="none" w:sz="0" w:space="0" w:color="auto"/>
        <w:bottom w:val="none" w:sz="0" w:space="0" w:color="auto"/>
        <w:right w:val="none" w:sz="0" w:space="0" w:color="auto"/>
      </w:divBdr>
    </w:div>
    <w:div w:id="1671517996">
      <w:bodyDiv w:val="1"/>
      <w:marLeft w:val="0"/>
      <w:marRight w:val="0"/>
      <w:marTop w:val="0"/>
      <w:marBottom w:val="0"/>
      <w:divBdr>
        <w:top w:val="none" w:sz="0" w:space="0" w:color="auto"/>
        <w:left w:val="none" w:sz="0" w:space="0" w:color="auto"/>
        <w:bottom w:val="none" w:sz="0" w:space="0" w:color="auto"/>
        <w:right w:val="none" w:sz="0" w:space="0" w:color="auto"/>
      </w:divBdr>
    </w:div>
    <w:div w:id="1766222258">
      <w:bodyDiv w:val="1"/>
      <w:marLeft w:val="0"/>
      <w:marRight w:val="0"/>
      <w:marTop w:val="0"/>
      <w:marBottom w:val="0"/>
      <w:divBdr>
        <w:top w:val="none" w:sz="0" w:space="0" w:color="auto"/>
        <w:left w:val="none" w:sz="0" w:space="0" w:color="auto"/>
        <w:bottom w:val="none" w:sz="0" w:space="0" w:color="auto"/>
        <w:right w:val="none" w:sz="0" w:space="0" w:color="auto"/>
      </w:divBdr>
    </w:div>
    <w:div w:id="2038382683">
      <w:bodyDiv w:val="1"/>
      <w:marLeft w:val="0"/>
      <w:marRight w:val="0"/>
      <w:marTop w:val="0"/>
      <w:marBottom w:val="0"/>
      <w:divBdr>
        <w:top w:val="none" w:sz="0" w:space="0" w:color="auto"/>
        <w:left w:val="none" w:sz="0" w:space="0" w:color="auto"/>
        <w:bottom w:val="none" w:sz="0" w:space="0" w:color="auto"/>
        <w:right w:val="none" w:sz="0" w:space="0" w:color="auto"/>
      </w:divBdr>
    </w:div>
    <w:div w:id="20850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014E-810D-44EF-A593-10654C16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4704</Words>
  <Characters>26818</Characters>
  <Application>Microsoft Office Word</Application>
  <DocSecurity>0</DocSecurity>
  <Lines>223</Lines>
  <Paragraphs>62</Paragraphs>
  <ScaleCrop>false</ScaleCrop>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xiude</dc:creator>
  <cp:keywords/>
  <dc:description/>
  <cp:lastModifiedBy>黄 永</cp:lastModifiedBy>
  <cp:revision>34</cp:revision>
  <dcterms:created xsi:type="dcterms:W3CDTF">2022-02-28T09:37:00Z</dcterms:created>
  <dcterms:modified xsi:type="dcterms:W3CDTF">2022-07-27T07:10:00Z</dcterms:modified>
</cp:coreProperties>
</file>