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63B2" w14:textId="77777777" w:rsidR="00BC1870" w:rsidRPr="00C96FC7" w:rsidRDefault="00BC1870" w:rsidP="00BC1870">
      <w:pPr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b/>
          <w:bCs/>
          <w:kern w:val="0"/>
          <w:sz w:val="24"/>
          <w:szCs w:val="24"/>
        </w:rPr>
        <w:t>Supplementary Tables</w:t>
      </w:r>
    </w:p>
    <w:p w14:paraId="52938E49" w14:textId="51AF388D" w:rsidR="00BC1870" w:rsidRPr="00C96FC7" w:rsidRDefault="00BC1870" w:rsidP="002D3E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kern w:val="0"/>
          <w:sz w:val="24"/>
          <w:szCs w:val="24"/>
        </w:rPr>
        <w:t xml:space="preserve">Table 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S1.</w:t>
      </w:r>
      <w:r w:rsidRPr="00C96FC7">
        <w:rPr>
          <w:rFonts w:ascii="Times New Roman" w:hAnsi="Times New Roman" w:cs="Times New Roman"/>
          <w:b/>
          <w:bCs/>
          <w:kern w:val="0"/>
          <w:sz w:val="22"/>
        </w:rPr>
        <w:t xml:space="preserve"> </w:t>
      </w:r>
      <w:r w:rsidR="00DA58CF" w:rsidRPr="00C96FC7">
        <w:rPr>
          <w:rFonts w:ascii="Times New Roman" w:hAnsi="Times New Roman" w:cs="Times New Roman"/>
          <w:kern w:val="0"/>
          <w:sz w:val="24"/>
          <w:szCs w:val="24"/>
        </w:rPr>
        <w:t>Rhythmic parameters of core circadian clock gene</w:t>
      </w:r>
      <w:r w:rsidR="005F2F84" w:rsidRPr="00C96FC7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="00DA58CF" w:rsidRPr="00C96FC7">
        <w:rPr>
          <w:rFonts w:ascii="Times New Roman" w:hAnsi="Times New Roman" w:cs="Times New Roman"/>
          <w:kern w:val="0"/>
          <w:sz w:val="24"/>
          <w:szCs w:val="24"/>
        </w:rPr>
        <w:t xml:space="preserve"> in fast muscle of Chinese perch</w:t>
      </w:r>
      <w:r w:rsidR="00AE3245" w:rsidRPr="00C96FC7">
        <w:rPr>
          <w:rFonts w:ascii="Times New Roman" w:hAnsi="Times New Roman" w:cs="Times New Roman"/>
          <w:kern w:val="0"/>
          <w:sz w:val="24"/>
          <w:szCs w:val="24"/>
        </w:rPr>
        <w:t xml:space="preserve"> with normal feeding</w:t>
      </w:r>
    </w:p>
    <w:tbl>
      <w:tblPr>
        <w:tblStyle w:val="TableGrid"/>
        <w:tblW w:w="5000" w:type="pct"/>
        <w:jc w:val="center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806"/>
        <w:gridCol w:w="1219"/>
        <w:gridCol w:w="2286"/>
        <w:gridCol w:w="1379"/>
      </w:tblGrid>
      <w:tr w:rsidR="00C96FC7" w:rsidRPr="00C96FC7" w14:paraId="7EE0F7CB" w14:textId="77777777" w:rsidTr="00DA58CF">
        <w:trPr>
          <w:jc w:val="center"/>
        </w:trPr>
        <w:tc>
          <w:tcPr>
            <w:tcW w:w="973" w:type="pct"/>
            <w:tcBorders>
              <w:bottom w:val="single" w:sz="6" w:space="0" w:color="000000"/>
              <w:tl2br w:val="nil"/>
              <w:tr2bl w:val="nil"/>
            </w:tcBorders>
          </w:tcPr>
          <w:p w14:paraId="0B0DAAC4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Gene</w:t>
            </w:r>
          </w:p>
        </w:tc>
        <w:tc>
          <w:tcPr>
            <w:tcW w:w="1087" w:type="pct"/>
            <w:tcBorders>
              <w:bottom w:val="single" w:sz="6" w:space="0" w:color="000000"/>
              <w:tl2br w:val="nil"/>
              <w:tr2bl w:val="nil"/>
            </w:tcBorders>
          </w:tcPr>
          <w:p w14:paraId="52A2A58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Amplitude</w:t>
            </w:r>
          </w:p>
        </w:tc>
        <w:tc>
          <w:tcPr>
            <w:tcW w:w="734" w:type="pct"/>
            <w:tcBorders>
              <w:bottom w:val="single" w:sz="6" w:space="0" w:color="000000"/>
              <w:tl2br w:val="nil"/>
              <w:tr2bl w:val="nil"/>
            </w:tcBorders>
          </w:tcPr>
          <w:p w14:paraId="654F784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proofErr w:type="spellStart"/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Mesor</w:t>
            </w:r>
            <w:proofErr w:type="spellEnd"/>
          </w:p>
        </w:tc>
        <w:tc>
          <w:tcPr>
            <w:tcW w:w="1376" w:type="pct"/>
            <w:tcBorders>
              <w:bottom w:val="single" w:sz="6" w:space="0" w:color="000000"/>
              <w:tl2br w:val="nil"/>
              <w:tr2bl w:val="nil"/>
            </w:tcBorders>
          </w:tcPr>
          <w:p w14:paraId="79C6E1AD" w14:textId="5E5091F8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proofErr w:type="spellStart"/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Acrophase</w:t>
            </w:r>
            <w:proofErr w:type="spellEnd"/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 xml:space="preserve"> (h)</w:t>
            </w:r>
          </w:p>
        </w:tc>
        <w:tc>
          <w:tcPr>
            <w:tcW w:w="830" w:type="pct"/>
            <w:tcBorders>
              <w:bottom w:val="single" w:sz="6" w:space="0" w:color="000000"/>
              <w:tl2br w:val="nil"/>
              <w:tr2bl w:val="nil"/>
            </w:tcBorders>
          </w:tcPr>
          <w:p w14:paraId="100C01D1" w14:textId="77777777" w:rsidR="00DA58CF" w:rsidRPr="00C96FC7" w:rsidRDefault="00DA58CF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 xml:space="preserve"> value</w:t>
            </w:r>
          </w:p>
        </w:tc>
      </w:tr>
      <w:tr w:rsidR="00C96FC7" w:rsidRPr="00C96FC7" w14:paraId="5BA32958" w14:textId="77777777" w:rsidTr="00DA58CF">
        <w:trPr>
          <w:jc w:val="center"/>
        </w:trPr>
        <w:tc>
          <w:tcPr>
            <w:tcW w:w="973" w:type="pct"/>
            <w:tcBorders>
              <w:top w:val="single" w:sz="6" w:space="0" w:color="000000"/>
              <w:tl2br w:val="nil"/>
              <w:tr2bl w:val="nil"/>
            </w:tcBorders>
          </w:tcPr>
          <w:p w14:paraId="178F2F0B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Clock</w:t>
            </w:r>
          </w:p>
          <w:p w14:paraId="6B0C7C0E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Arntl1</w:t>
            </w:r>
          </w:p>
          <w:p w14:paraId="590014BA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Arntl2</w:t>
            </w:r>
          </w:p>
          <w:p w14:paraId="73281648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Npas2</w:t>
            </w:r>
          </w:p>
          <w:p w14:paraId="63EBCBE1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Cry1</w:t>
            </w:r>
          </w:p>
          <w:p w14:paraId="67F95D2A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Cry2</w:t>
            </w:r>
          </w:p>
          <w:p w14:paraId="6477F9B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Cry3</w:t>
            </w:r>
          </w:p>
          <w:p w14:paraId="69B392B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Cry-dash</w:t>
            </w:r>
          </w:p>
          <w:p w14:paraId="2910108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Nr1d1</w:t>
            </w:r>
          </w:p>
          <w:p w14:paraId="6857F984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Nr1d2</w:t>
            </w:r>
          </w:p>
          <w:p w14:paraId="120C264E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proofErr w:type="spellStart"/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Ror</w:t>
            </w:r>
            <w:proofErr w:type="spellEnd"/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α</w:t>
            </w:r>
          </w:p>
          <w:p w14:paraId="772640A5" w14:textId="60B63A9D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Tim</w:t>
            </w:r>
            <w:r w:rsidR="00FE3CED" w:rsidRPr="00C96FC7">
              <w:rPr>
                <w:rFonts w:eastAsiaTheme="minorEastAsia" w:hint="eastAsia"/>
                <w:b w:val="0"/>
                <w:bCs w:val="0"/>
                <w:i/>
                <w:iCs/>
                <w:color w:val="auto"/>
                <w:sz w:val="21"/>
              </w:rPr>
              <w:t>eless</w:t>
            </w:r>
          </w:p>
          <w:p w14:paraId="118AF0A2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Per1</w:t>
            </w:r>
          </w:p>
          <w:p w14:paraId="1A3E1F8A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Per2</w:t>
            </w:r>
          </w:p>
          <w:p w14:paraId="06F43C93" w14:textId="6720AB15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i/>
                <w:iCs/>
                <w:color w:val="auto"/>
                <w:sz w:val="21"/>
              </w:rPr>
              <w:t>Per3</w:t>
            </w:r>
          </w:p>
        </w:tc>
        <w:tc>
          <w:tcPr>
            <w:tcW w:w="1087" w:type="pct"/>
            <w:tcBorders>
              <w:top w:val="single" w:sz="6" w:space="0" w:color="000000"/>
              <w:tl2br w:val="nil"/>
              <w:tr2bl w:val="nil"/>
            </w:tcBorders>
          </w:tcPr>
          <w:p w14:paraId="62C4920A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0.99</w:t>
            </w:r>
          </w:p>
          <w:p w14:paraId="2A238424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0.63</w:t>
            </w:r>
          </w:p>
          <w:p w14:paraId="2F91323E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0.08</w:t>
            </w:r>
          </w:p>
          <w:p w14:paraId="70415434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0.63</w:t>
            </w:r>
          </w:p>
          <w:p w14:paraId="15484D5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0.26</w:t>
            </w:r>
          </w:p>
          <w:p w14:paraId="11CD005E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0.97</w:t>
            </w:r>
          </w:p>
          <w:p w14:paraId="0093DB3D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0.35</w:t>
            </w:r>
          </w:p>
          <w:p w14:paraId="434E5268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0.36</w:t>
            </w:r>
          </w:p>
          <w:p w14:paraId="2EBC2FC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0.41</w:t>
            </w:r>
          </w:p>
          <w:p w14:paraId="0482D6D8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0.38</w:t>
            </w:r>
          </w:p>
          <w:p w14:paraId="2A78CA40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0.22</w:t>
            </w:r>
          </w:p>
          <w:p w14:paraId="76F3D269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0.14</w:t>
            </w:r>
          </w:p>
          <w:p w14:paraId="02DC0C32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0.31</w:t>
            </w:r>
          </w:p>
          <w:p w14:paraId="4ECC8BFE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0.25</w:t>
            </w:r>
          </w:p>
          <w:p w14:paraId="2050D40D" w14:textId="353A5B39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0.16</w:t>
            </w:r>
          </w:p>
        </w:tc>
        <w:tc>
          <w:tcPr>
            <w:tcW w:w="734" w:type="pct"/>
            <w:tcBorders>
              <w:top w:val="single" w:sz="6" w:space="0" w:color="000000"/>
              <w:tl2br w:val="nil"/>
              <w:tr2bl w:val="nil"/>
            </w:tcBorders>
          </w:tcPr>
          <w:p w14:paraId="57E3B3A3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2.00</w:t>
            </w:r>
          </w:p>
          <w:p w14:paraId="556F67E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1.97</w:t>
            </w:r>
          </w:p>
          <w:p w14:paraId="2DF1F424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0.66</w:t>
            </w:r>
          </w:p>
          <w:p w14:paraId="362FE02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1.25</w:t>
            </w:r>
          </w:p>
          <w:p w14:paraId="65B6C7D3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1.12</w:t>
            </w:r>
          </w:p>
          <w:p w14:paraId="301CE86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2.16</w:t>
            </w:r>
          </w:p>
          <w:p w14:paraId="600DAAB0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0.95</w:t>
            </w:r>
          </w:p>
          <w:p w14:paraId="0759FCE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1.39</w:t>
            </w:r>
          </w:p>
          <w:p w14:paraId="2247F10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1.34</w:t>
            </w:r>
          </w:p>
          <w:p w14:paraId="3CF65B7B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0.44</w:t>
            </w:r>
          </w:p>
          <w:p w14:paraId="5220518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1.34</w:t>
            </w:r>
          </w:p>
          <w:p w14:paraId="3CE48BB3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0.89</w:t>
            </w:r>
          </w:p>
          <w:p w14:paraId="26D01BD5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0.58</w:t>
            </w:r>
          </w:p>
          <w:p w14:paraId="18C89100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1.61</w:t>
            </w:r>
          </w:p>
          <w:p w14:paraId="08B27B8C" w14:textId="1ACA5E1F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0.98</w:t>
            </w:r>
          </w:p>
        </w:tc>
        <w:tc>
          <w:tcPr>
            <w:tcW w:w="1376" w:type="pct"/>
            <w:tcBorders>
              <w:top w:val="single" w:sz="6" w:space="0" w:color="000000"/>
              <w:tl2br w:val="nil"/>
              <w:tr2bl w:val="nil"/>
            </w:tcBorders>
          </w:tcPr>
          <w:p w14:paraId="05AB7AB4" w14:textId="23894358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15.47</w:t>
            </w:r>
          </w:p>
          <w:p w14:paraId="1E8EFF2B" w14:textId="63E95C76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13.94</w:t>
            </w:r>
          </w:p>
          <w:p w14:paraId="6EDFDBCD" w14:textId="0A8CFE60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3.90</w:t>
            </w:r>
          </w:p>
          <w:p w14:paraId="1D0036BE" w14:textId="5E0764BE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16.50</w:t>
            </w:r>
          </w:p>
          <w:p w14:paraId="2C40E6D3" w14:textId="5CB0ABE2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17.61</w:t>
            </w:r>
          </w:p>
          <w:p w14:paraId="50E3F149" w14:textId="00BED54C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12.03</w:t>
            </w:r>
          </w:p>
          <w:p w14:paraId="53AC660B" w14:textId="34097012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1.34</w:t>
            </w:r>
          </w:p>
          <w:p w14:paraId="17D39CC0" w14:textId="691D2380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4.62</w:t>
            </w:r>
          </w:p>
          <w:p w14:paraId="2C3122AE" w14:textId="1DE7DD5A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18.76</w:t>
            </w:r>
          </w:p>
          <w:p w14:paraId="740C3823" w14:textId="63237A71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0.69</w:t>
            </w:r>
          </w:p>
          <w:p w14:paraId="13D28922" w14:textId="631D3C75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10.28</w:t>
            </w:r>
          </w:p>
          <w:p w14:paraId="0EE39EEB" w14:textId="73A5348F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0.31</w:t>
            </w:r>
          </w:p>
          <w:p w14:paraId="4D544E60" w14:textId="23DE4CE9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3.74</w:t>
            </w:r>
          </w:p>
          <w:p w14:paraId="364F8AC6" w14:textId="22393CF8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9.70</w:t>
            </w:r>
          </w:p>
          <w:p w14:paraId="1A010126" w14:textId="08E4C406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3.82</w:t>
            </w:r>
          </w:p>
        </w:tc>
        <w:tc>
          <w:tcPr>
            <w:tcW w:w="830" w:type="pct"/>
            <w:tcBorders>
              <w:top w:val="single" w:sz="6" w:space="0" w:color="000000"/>
              <w:tl2br w:val="nil"/>
              <w:tr2bl w:val="nil"/>
            </w:tcBorders>
          </w:tcPr>
          <w:p w14:paraId="3395DBA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0.00</w:t>
            </w:r>
          </w:p>
          <w:p w14:paraId="171989FD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0.01</w:t>
            </w:r>
          </w:p>
          <w:p w14:paraId="49CF785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0.75</w:t>
            </w:r>
          </w:p>
          <w:p w14:paraId="37487BBF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0.00</w:t>
            </w:r>
          </w:p>
          <w:p w14:paraId="72C01591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0.26</w:t>
            </w:r>
          </w:p>
          <w:p w14:paraId="4E084AF2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0.00</w:t>
            </w:r>
          </w:p>
          <w:p w14:paraId="2F2FF5B7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0.05</w:t>
            </w:r>
          </w:p>
          <w:p w14:paraId="5DF2321D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0.30</w:t>
            </w:r>
          </w:p>
          <w:p w14:paraId="2F796B10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0.07</w:t>
            </w:r>
          </w:p>
          <w:p w14:paraId="600D0733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0.01</w:t>
            </w:r>
          </w:p>
          <w:p w14:paraId="6EDA06D1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0.05</w:t>
            </w:r>
          </w:p>
          <w:p w14:paraId="3D447138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0.12</w:t>
            </w:r>
          </w:p>
          <w:p w14:paraId="05B83D66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0.03</w:t>
            </w:r>
          </w:p>
          <w:p w14:paraId="0818338C" w14:textId="77777777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0.14</w:t>
            </w:r>
          </w:p>
          <w:p w14:paraId="3A66C636" w14:textId="14E15512" w:rsidR="00DA58CF" w:rsidRPr="00C96FC7" w:rsidRDefault="00DA58CF" w:rsidP="002D3E29">
            <w:pPr>
              <w:pStyle w:val="a"/>
              <w:spacing w:line="360" w:lineRule="auto"/>
              <w:rPr>
                <w:rFonts w:eastAsiaTheme="minorEastAsia"/>
                <w:b w:val="0"/>
                <w:bCs w:val="0"/>
                <w:color w:val="auto"/>
                <w:sz w:val="21"/>
              </w:rPr>
            </w:pPr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>0.03</w:t>
            </w:r>
          </w:p>
        </w:tc>
      </w:tr>
    </w:tbl>
    <w:p w14:paraId="35D87B67" w14:textId="2D16D568" w:rsidR="00D9708E" w:rsidRPr="00C96FC7" w:rsidRDefault="00555479" w:rsidP="002D3E29">
      <w:pPr>
        <w:spacing w:line="360" w:lineRule="auto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 xml:space="preserve">Note: Amplitude is half the distance between the two waveform peaks fitted. Median is the average of the curve. </w:t>
      </w:r>
      <w:proofErr w:type="spellStart"/>
      <w:r w:rsidRPr="00C96FC7">
        <w:rPr>
          <w:rFonts w:ascii="Times New Roman" w:hAnsi="Times New Roman" w:cs="Times New Roman"/>
        </w:rPr>
        <w:t>Acrophase</w:t>
      </w:r>
      <w:proofErr w:type="spellEnd"/>
      <w:r w:rsidRPr="00C96FC7">
        <w:rPr>
          <w:rFonts w:ascii="Times New Roman" w:hAnsi="Times New Roman" w:cs="Times New Roman"/>
        </w:rPr>
        <w:t xml:space="preserve"> is the radian corresponding to the time point of the highest amplitude. </w:t>
      </w:r>
      <w:r w:rsidRPr="00C96FC7">
        <w:rPr>
          <w:rFonts w:ascii="Times New Roman" w:hAnsi="Times New Roman" w:cs="Times New Roman"/>
          <w:i/>
          <w:iCs/>
        </w:rPr>
        <w:t xml:space="preserve">P </w:t>
      </w:r>
      <w:r w:rsidRPr="00C96FC7">
        <w:rPr>
          <w:rFonts w:ascii="Times New Roman" w:hAnsi="Times New Roman" w:cs="Times New Roman"/>
        </w:rPr>
        <w:t xml:space="preserve">value is the noise/signal amplitude ratio in cosine analysis. </w:t>
      </w:r>
    </w:p>
    <w:p w14:paraId="06ADACAC" w14:textId="50A3963D" w:rsidR="00AE3245" w:rsidRPr="00C96FC7" w:rsidRDefault="00AE3245">
      <w:pPr>
        <w:widowControl/>
        <w:jc w:val="left"/>
      </w:pPr>
      <w:r w:rsidRPr="00C96FC7">
        <w:br w:type="page"/>
      </w:r>
    </w:p>
    <w:p w14:paraId="3551A4A8" w14:textId="1768B92B" w:rsidR="00AE3245" w:rsidRPr="00C96FC7" w:rsidRDefault="00AE3245" w:rsidP="002D3E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Table 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C96FC7">
        <w:rPr>
          <w:rFonts w:ascii="Times New Roman" w:hAnsi="Times New Roman" w:cs="Times New Roman"/>
          <w:b/>
          <w:bCs/>
          <w:kern w:val="0"/>
          <w:sz w:val="22"/>
        </w:rPr>
        <w:t xml:space="preserve"> 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Rhythmic parameters of core circadian clock gene</w:t>
      </w:r>
      <w:r w:rsidR="005F2F84" w:rsidRPr="00C96FC7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 xml:space="preserve"> in fast muscle of Chinese perch with fasting for 1 d</w:t>
      </w:r>
    </w:p>
    <w:tbl>
      <w:tblPr>
        <w:tblStyle w:val="TableGrid"/>
        <w:tblW w:w="5000" w:type="pct"/>
        <w:jc w:val="center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806"/>
        <w:gridCol w:w="1219"/>
        <w:gridCol w:w="2286"/>
        <w:gridCol w:w="1379"/>
      </w:tblGrid>
      <w:tr w:rsidR="00C96FC7" w:rsidRPr="00C96FC7" w14:paraId="5541673E" w14:textId="77777777" w:rsidTr="00AE3245">
        <w:trPr>
          <w:jc w:val="center"/>
        </w:trPr>
        <w:tc>
          <w:tcPr>
            <w:tcW w:w="973" w:type="pct"/>
            <w:tcBorders>
              <w:bottom w:val="single" w:sz="6" w:space="0" w:color="000000"/>
              <w:tl2br w:val="nil"/>
              <w:tr2bl w:val="nil"/>
            </w:tcBorders>
          </w:tcPr>
          <w:p w14:paraId="2D550D98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Gene</w:t>
            </w:r>
          </w:p>
        </w:tc>
        <w:tc>
          <w:tcPr>
            <w:tcW w:w="1087" w:type="pct"/>
            <w:tcBorders>
              <w:bottom w:val="single" w:sz="6" w:space="0" w:color="000000"/>
              <w:tl2br w:val="nil"/>
              <w:tr2bl w:val="nil"/>
            </w:tcBorders>
          </w:tcPr>
          <w:p w14:paraId="5383A2EF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Amplitude</w:t>
            </w:r>
          </w:p>
        </w:tc>
        <w:tc>
          <w:tcPr>
            <w:tcW w:w="734" w:type="pct"/>
            <w:tcBorders>
              <w:bottom w:val="single" w:sz="6" w:space="0" w:color="000000"/>
              <w:tl2br w:val="nil"/>
              <w:tr2bl w:val="nil"/>
            </w:tcBorders>
          </w:tcPr>
          <w:p w14:paraId="5665A40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Mesor</w:t>
            </w:r>
            <w:proofErr w:type="spellEnd"/>
          </w:p>
        </w:tc>
        <w:tc>
          <w:tcPr>
            <w:tcW w:w="1376" w:type="pct"/>
            <w:tcBorders>
              <w:bottom w:val="single" w:sz="6" w:space="0" w:color="000000"/>
              <w:tl2br w:val="nil"/>
              <w:tr2bl w:val="nil"/>
            </w:tcBorders>
          </w:tcPr>
          <w:p w14:paraId="310DA6F6" w14:textId="29B815BA" w:rsidR="00AE3245" w:rsidRPr="00C96FC7" w:rsidRDefault="00AE3245" w:rsidP="002D3E29">
            <w:pPr>
              <w:pStyle w:val="a"/>
              <w:spacing w:line="360" w:lineRule="auto"/>
              <w:rPr>
                <w:b w:val="0"/>
                <w:bCs w:val="0"/>
                <w:color w:val="auto"/>
                <w:sz w:val="21"/>
              </w:rPr>
            </w:pPr>
            <w:proofErr w:type="spellStart"/>
            <w:r w:rsidRPr="00C96FC7">
              <w:rPr>
                <w:b w:val="0"/>
                <w:bCs w:val="0"/>
                <w:color w:val="auto"/>
                <w:sz w:val="21"/>
              </w:rPr>
              <w:t>Acrophase</w:t>
            </w:r>
            <w:proofErr w:type="spellEnd"/>
            <w:r w:rsidRPr="00C96FC7">
              <w:rPr>
                <w:rFonts w:eastAsiaTheme="minorEastAsia"/>
                <w:b w:val="0"/>
                <w:bCs w:val="0"/>
                <w:color w:val="auto"/>
                <w:sz w:val="21"/>
              </w:rPr>
              <w:t xml:space="preserve"> (h)</w:t>
            </w:r>
          </w:p>
        </w:tc>
        <w:tc>
          <w:tcPr>
            <w:tcW w:w="830" w:type="pct"/>
            <w:tcBorders>
              <w:bottom w:val="single" w:sz="6" w:space="0" w:color="000000"/>
              <w:tl2br w:val="nil"/>
              <w:tr2bl w:val="nil"/>
            </w:tcBorders>
          </w:tcPr>
          <w:p w14:paraId="4AD93EDD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</w:t>
            </w: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 xml:space="preserve"> value</w:t>
            </w:r>
          </w:p>
        </w:tc>
      </w:tr>
      <w:tr w:rsidR="00C96FC7" w:rsidRPr="00C96FC7" w14:paraId="02ECC207" w14:textId="77777777" w:rsidTr="00AE3245">
        <w:trPr>
          <w:jc w:val="center"/>
        </w:trPr>
        <w:tc>
          <w:tcPr>
            <w:tcW w:w="973" w:type="pct"/>
            <w:tcBorders>
              <w:top w:val="single" w:sz="6" w:space="0" w:color="000000"/>
              <w:tl2br w:val="nil"/>
              <w:tr2bl w:val="nil"/>
            </w:tcBorders>
          </w:tcPr>
          <w:p w14:paraId="49228E8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Clock</w:t>
            </w:r>
          </w:p>
          <w:p w14:paraId="4DC315E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Arntl1</w:t>
            </w:r>
          </w:p>
          <w:p w14:paraId="502B3918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Arntl2</w:t>
            </w:r>
          </w:p>
          <w:p w14:paraId="253A3E30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Npas2</w:t>
            </w:r>
          </w:p>
          <w:p w14:paraId="4670839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Cry1</w:t>
            </w:r>
          </w:p>
          <w:p w14:paraId="65741A2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Cry2</w:t>
            </w:r>
          </w:p>
          <w:p w14:paraId="321B56A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Cry3</w:t>
            </w:r>
          </w:p>
          <w:p w14:paraId="5DD734E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Cry-dash</w:t>
            </w:r>
          </w:p>
          <w:p w14:paraId="2414862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Nr1d1</w:t>
            </w:r>
          </w:p>
          <w:p w14:paraId="426AC3D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Nr1d2</w:t>
            </w:r>
          </w:p>
          <w:p w14:paraId="14E88BE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Ror</w:t>
            </w:r>
            <w:proofErr w:type="spellEnd"/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α</w:t>
            </w:r>
          </w:p>
          <w:p w14:paraId="384C644E" w14:textId="45E1116C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Tim</w:t>
            </w:r>
            <w:r w:rsidR="00FE3CED"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eless</w:t>
            </w:r>
          </w:p>
          <w:p w14:paraId="65B0C512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Per1</w:t>
            </w:r>
          </w:p>
          <w:p w14:paraId="49854158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Per2</w:t>
            </w:r>
          </w:p>
          <w:p w14:paraId="6A6EC68D" w14:textId="5E3337F8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Per3</w:t>
            </w:r>
          </w:p>
        </w:tc>
        <w:tc>
          <w:tcPr>
            <w:tcW w:w="1087" w:type="pct"/>
            <w:tcBorders>
              <w:top w:val="single" w:sz="6" w:space="0" w:color="000000"/>
              <w:tl2br w:val="nil"/>
              <w:tr2bl w:val="nil"/>
            </w:tcBorders>
          </w:tcPr>
          <w:p w14:paraId="36C3F7D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2.72</w:t>
            </w:r>
          </w:p>
          <w:p w14:paraId="1707230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0.79</w:t>
            </w:r>
          </w:p>
          <w:p w14:paraId="07D6D6E7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0.09</w:t>
            </w:r>
          </w:p>
          <w:p w14:paraId="57FF00D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0.72</w:t>
            </w:r>
          </w:p>
          <w:p w14:paraId="6CD0C07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0.02</w:t>
            </w:r>
          </w:p>
          <w:p w14:paraId="1F73F563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3.15</w:t>
            </w:r>
          </w:p>
          <w:p w14:paraId="3E99A950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0.17</w:t>
            </w:r>
          </w:p>
          <w:p w14:paraId="28012D7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1.30</w:t>
            </w:r>
          </w:p>
          <w:p w14:paraId="5039178D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0.16</w:t>
            </w:r>
          </w:p>
          <w:p w14:paraId="39494B59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0.78</w:t>
            </w:r>
          </w:p>
          <w:p w14:paraId="4BDC67F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0.95</w:t>
            </w:r>
          </w:p>
          <w:p w14:paraId="618DC912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0.23</w:t>
            </w:r>
          </w:p>
          <w:p w14:paraId="17679CE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0.53</w:t>
            </w:r>
          </w:p>
          <w:p w14:paraId="7CFBB3FE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0.34</w:t>
            </w:r>
          </w:p>
          <w:p w14:paraId="0FA219CD" w14:textId="2ECF350E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0.71</w:t>
            </w:r>
          </w:p>
        </w:tc>
        <w:tc>
          <w:tcPr>
            <w:tcW w:w="734" w:type="pct"/>
            <w:tcBorders>
              <w:top w:val="single" w:sz="6" w:space="0" w:color="000000"/>
              <w:tl2br w:val="nil"/>
              <w:tr2bl w:val="nil"/>
            </w:tcBorders>
          </w:tcPr>
          <w:p w14:paraId="58C47496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2.93</w:t>
            </w:r>
          </w:p>
          <w:p w14:paraId="03B9714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2.84</w:t>
            </w:r>
          </w:p>
          <w:p w14:paraId="7C3BF2B4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1.11</w:t>
            </w:r>
          </w:p>
          <w:p w14:paraId="22DAE6E4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1.48</w:t>
            </w:r>
          </w:p>
          <w:p w14:paraId="42D88A46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0.98</w:t>
            </w:r>
          </w:p>
          <w:p w14:paraId="083D8A48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4.59</w:t>
            </w:r>
          </w:p>
          <w:p w14:paraId="3BEEA062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0.95</w:t>
            </w:r>
          </w:p>
          <w:p w14:paraId="4C8B9A3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2.54</w:t>
            </w:r>
          </w:p>
          <w:p w14:paraId="22A89FF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0.73</w:t>
            </w:r>
          </w:p>
          <w:p w14:paraId="3A0E0BCB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1.36</w:t>
            </w:r>
          </w:p>
          <w:p w14:paraId="47E739A5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1.90</w:t>
            </w:r>
          </w:p>
          <w:p w14:paraId="0C9B530D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0.96</w:t>
            </w:r>
          </w:p>
          <w:p w14:paraId="3DCDC09C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1.23</w:t>
            </w:r>
          </w:p>
          <w:p w14:paraId="196304EE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2.17</w:t>
            </w:r>
          </w:p>
          <w:p w14:paraId="2E767388" w14:textId="72A13DDD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1.27</w:t>
            </w:r>
          </w:p>
        </w:tc>
        <w:tc>
          <w:tcPr>
            <w:tcW w:w="1376" w:type="pct"/>
            <w:tcBorders>
              <w:top w:val="single" w:sz="6" w:space="0" w:color="000000"/>
              <w:tl2br w:val="nil"/>
              <w:tr2bl w:val="nil"/>
            </w:tcBorders>
          </w:tcPr>
          <w:p w14:paraId="3379BE3D" w14:textId="25E1A8BD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7.72</w:t>
            </w:r>
          </w:p>
          <w:p w14:paraId="6083EA00" w14:textId="1393BDB6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14.21</w:t>
            </w:r>
          </w:p>
          <w:p w14:paraId="3FB4E02F" w14:textId="48377BC3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12.91</w:t>
            </w:r>
          </w:p>
          <w:p w14:paraId="19095147" w14:textId="0D2E6724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19.52</w:t>
            </w:r>
          </w:p>
          <w:p w14:paraId="157FE158" w14:textId="6E60A888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0.84</w:t>
            </w:r>
          </w:p>
          <w:p w14:paraId="65F4AA8F" w14:textId="698A014C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11.77</w:t>
            </w:r>
          </w:p>
          <w:p w14:paraId="764015A0" w14:textId="1154493A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23.61</w:t>
            </w:r>
          </w:p>
          <w:p w14:paraId="138A87A0" w14:textId="0C722078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15.55</w:t>
            </w:r>
          </w:p>
          <w:p w14:paraId="4481B933" w14:textId="2898E411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2.02</w:t>
            </w:r>
          </w:p>
          <w:p w14:paraId="3FAABC95" w14:textId="48D182EF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7.68</w:t>
            </w:r>
          </w:p>
          <w:p w14:paraId="14117EEB" w14:textId="58D39A41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6.65</w:t>
            </w:r>
          </w:p>
          <w:p w14:paraId="7E3EA83A" w14:textId="34165BFC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18.57</w:t>
            </w:r>
          </w:p>
          <w:p w14:paraId="44C8B560" w14:textId="482E5241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6.65</w:t>
            </w:r>
          </w:p>
          <w:p w14:paraId="62E30AE6" w14:textId="3B0BA10D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10.93</w:t>
            </w:r>
          </w:p>
          <w:p w14:paraId="3E4FA951" w14:textId="6DF715C9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5.81</w:t>
            </w:r>
          </w:p>
        </w:tc>
        <w:tc>
          <w:tcPr>
            <w:tcW w:w="830" w:type="pct"/>
            <w:tcBorders>
              <w:top w:val="single" w:sz="6" w:space="0" w:color="000000"/>
              <w:tl2br w:val="nil"/>
              <w:tr2bl w:val="nil"/>
            </w:tcBorders>
          </w:tcPr>
          <w:p w14:paraId="111F4BDD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0.01</w:t>
            </w:r>
          </w:p>
          <w:p w14:paraId="78AE230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0.12</w:t>
            </w:r>
          </w:p>
          <w:p w14:paraId="4B833AF5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  <w:p w14:paraId="04799A74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0.09</w:t>
            </w:r>
          </w:p>
          <w:p w14:paraId="482718A0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0.98</w:t>
            </w:r>
          </w:p>
          <w:p w14:paraId="1EE88CB7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0.03</w:t>
            </w:r>
          </w:p>
          <w:p w14:paraId="5A6B131C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0.01</w:t>
            </w:r>
          </w:p>
          <w:p w14:paraId="58C8EFB6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0.03</w:t>
            </w:r>
          </w:p>
          <w:p w14:paraId="2FA11174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0.04</w:t>
            </w:r>
          </w:p>
          <w:p w14:paraId="51275E0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  <w:p w14:paraId="6E4F89BC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0.02</w:t>
            </w:r>
          </w:p>
          <w:p w14:paraId="7C63E4E8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0.03</w:t>
            </w:r>
          </w:p>
          <w:p w14:paraId="1F51A2FA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  <w:p w14:paraId="19E60CB1" w14:textId="77777777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0.28</w:t>
            </w:r>
          </w:p>
          <w:p w14:paraId="6C1C5C4C" w14:textId="214EBDF9" w:rsidR="00AE3245" w:rsidRPr="00C96FC7" w:rsidRDefault="00AE3245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C96FC7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</w:tr>
    </w:tbl>
    <w:p w14:paraId="7A59BA70" w14:textId="5C31FD13" w:rsidR="00BC1870" w:rsidRPr="00C96FC7" w:rsidRDefault="00555479" w:rsidP="002D3E2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Note: The same as Tab</w:t>
      </w:r>
      <w:r w:rsidR="00F303A3" w:rsidRPr="00C96FC7">
        <w:rPr>
          <w:rFonts w:ascii="Times New Roman" w:hAnsi="Times New Roman" w:cs="Times New Roman"/>
        </w:rPr>
        <w:t>le</w:t>
      </w:r>
      <w:r w:rsidRPr="00C96FC7">
        <w:rPr>
          <w:rFonts w:ascii="Times New Roman" w:hAnsi="Times New Roman" w:cs="Times New Roman"/>
        </w:rPr>
        <w:t xml:space="preserve"> S1.</w:t>
      </w:r>
    </w:p>
    <w:p w14:paraId="74A52C24" w14:textId="4EB93F4B" w:rsidR="00555479" w:rsidRPr="00C96FC7" w:rsidRDefault="00555479">
      <w:pPr>
        <w:widowControl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1C8E8B62" w14:textId="2A707994" w:rsidR="00555479" w:rsidRPr="00C96FC7" w:rsidRDefault="00555479" w:rsidP="002D3E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Table 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3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C96FC7">
        <w:rPr>
          <w:rFonts w:ascii="Times New Roman" w:hAnsi="Times New Roman" w:cs="Times New Roman"/>
          <w:b/>
          <w:bCs/>
          <w:kern w:val="0"/>
          <w:sz w:val="22"/>
        </w:rPr>
        <w:t xml:space="preserve"> 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Rhythmic parameters of core circadian clock gene</w:t>
      </w:r>
      <w:r w:rsidR="005F2F84" w:rsidRPr="00C96FC7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 xml:space="preserve"> in fast muscle of Chinese perch with fasting for 5 d</w:t>
      </w: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  <w:insideH w:val="single" w:sz="12" w:space="0" w:color="000000"/>
        </w:tblBorders>
        <w:tblLook w:val="04A0" w:firstRow="1" w:lastRow="0" w:firstColumn="1" w:lastColumn="0" w:noHBand="0" w:noVBand="1"/>
      </w:tblPr>
      <w:tblGrid>
        <w:gridCol w:w="1615"/>
        <w:gridCol w:w="1804"/>
        <w:gridCol w:w="1218"/>
        <w:gridCol w:w="2292"/>
        <w:gridCol w:w="1377"/>
      </w:tblGrid>
      <w:tr w:rsidR="00C96FC7" w:rsidRPr="00C96FC7" w14:paraId="1388CDA7" w14:textId="77777777" w:rsidTr="00F303A3">
        <w:trPr>
          <w:jc w:val="center"/>
        </w:trPr>
        <w:tc>
          <w:tcPr>
            <w:tcW w:w="972" w:type="pct"/>
            <w:tcBorders>
              <w:bottom w:val="single" w:sz="6" w:space="0" w:color="000000"/>
              <w:tl2br w:val="nil"/>
              <w:tr2bl w:val="nil"/>
            </w:tcBorders>
          </w:tcPr>
          <w:p w14:paraId="6890D531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1086" w:type="pct"/>
            <w:tcBorders>
              <w:bottom w:val="single" w:sz="6" w:space="0" w:color="000000"/>
              <w:tl2br w:val="nil"/>
              <w:tr2bl w:val="nil"/>
            </w:tcBorders>
          </w:tcPr>
          <w:p w14:paraId="6503D4D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Amplitude</w:t>
            </w:r>
          </w:p>
        </w:tc>
        <w:tc>
          <w:tcPr>
            <w:tcW w:w="733" w:type="pct"/>
            <w:tcBorders>
              <w:bottom w:val="single" w:sz="6" w:space="0" w:color="000000"/>
              <w:tl2br w:val="nil"/>
              <w:tr2bl w:val="nil"/>
            </w:tcBorders>
          </w:tcPr>
          <w:p w14:paraId="2347222B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szCs w:val="21"/>
              </w:rPr>
              <w:t>Mesor</w:t>
            </w:r>
            <w:proofErr w:type="spellEnd"/>
          </w:p>
        </w:tc>
        <w:tc>
          <w:tcPr>
            <w:tcW w:w="1380" w:type="pct"/>
            <w:tcBorders>
              <w:bottom w:val="single" w:sz="6" w:space="0" w:color="000000"/>
              <w:tl2br w:val="nil"/>
              <w:tr2bl w:val="nil"/>
            </w:tcBorders>
          </w:tcPr>
          <w:p w14:paraId="62AC77BF" w14:textId="2B06A31F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szCs w:val="21"/>
              </w:rPr>
              <w:t>Acrophase</w:t>
            </w:r>
            <w:proofErr w:type="spellEnd"/>
            <w:r w:rsidRPr="00C96FC7">
              <w:rPr>
                <w:b/>
                <w:bCs/>
              </w:rPr>
              <w:t xml:space="preserve"> (</w:t>
            </w:r>
            <w:r w:rsidRPr="00C96FC7">
              <w:rPr>
                <w:rFonts w:ascii="Times New Roman" w:hAnsi="Times New Roman" w:cs="Times New Roman"/>
                <w:szCs w:val="21"/>
              </w:rPr>
              <w:t>h</w:t>
            </w:r>
            <w:r w:rsidRPr="00C96FC7">
              <w:rPr>
                <w:b/>
                <w:bCs/>
              </w:rPr>
              <w:t>)</w:t>
            </w:r>
          </w:p>
        </w:tc>
        <w:tc>
          <w:tcPr>
            <w:tcW w:w="829" w:type="pct"/>
            <w:tcBorders>
              <w:bottom w:val="single" w:sz="6" w:space="0" w:color="000000"/>
              <w:tl2br w:val="nil"/>
              <w:tr2bl w:val="nil"/>
            </w:tcBorders>
          </w:tcPr>
          <w:p w14:paraId="34D5E025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C96FC7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C96FC7" w:rsidRPr="00C96FC7" w14:paraId="08DCE253" w14:textId="77777777" w:rsidTr="00F303A3">
        <w:trPr>
          <w:jc w:val="center"/>
        </w:trPr>
        <w:tc>
          <w:tcPr>
            <w:tcW w:w="972" w:type="pct"/>
            <w:tcBorders>
              <w:top w:val="single" w:sz="6" w:space="0" w:color="000000"/>
              <w:tl2br w:val="nil"/>
              <w:tr2bl w:val="nil"/>
            </w:tcBorders>
          </w:tcPr>
          <w:p w14:paraId="02463253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Clock</w:t>
            </w:r>
          </w:p>
          <w:p w14:paraId="5A05458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Arntl1</w:t>
            </w:r>
          </w:p>
          <w:p w14:paraId="17497922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Arntl2</w:t>
            </w:r>
          </w:p>
          <w:p w14:paraId="78B8C81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Npas2</w:t>
            </w:r>
          </w:p>
          <w:p w14:paraId="63E12A24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Cry1</w:t>
            </w:r>
          </w:p>
          <w:p w14:paraId="501A96CC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Cry2</w:t>
            </w:r>
          </w:p>
          <w:p w14:paraId="2717E34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Cry3</w:t>
            </w:r>
          </w:p>
          <w:p w14:paraId="5A770C75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Cry-dash</w:t>
            </w:r>
          </w:p>
          <w:p w14:paraId="2425D366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Nr1d1</w:t>
            </w:r>
          </w:p>
          <w:p w14:paraId="5A2BC34C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Nr1d2</w:t>
            </w:r>
          </w:p>
          <w:p w14:paraId="5BF0333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Ror</w:t>
            </w:r>
            <w:proofErr w:type="spellEnd"/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</w:p>
          <w:p w14:paraId="28EABC4C" w14:textId="3AA6BE1F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Tim</w:t>
            </w:r>
            <w:r w:rsidR="00FE3CED" w:rsidRPr="00C96FC7">
              <w:rPr>
                <w:rFonts w:ascii="Times New Roman" w:hAnsi="Times New Roman" w:cs="Times New Roman"/>
                <w:i/>
                <w:iCs/>
                <w:szCs w:val="21"/>
              </w:rPr>
              <w:t>eless</w:t>
            </w:r>
          </w:p>
          <w:p w14:paraId="5046833B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Per1</w:t>
            </w:r>
          </w:p>
          <w:p w14:paraId="3C253D2F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Per2</w:t>
            </w:r>
          </w:p>
          <w:p w14:paraId="1EFAC205" w14:textId="1A1AB55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Per3</w:t>
            </w:r>
          </w:p>
        </w:tc>
        <w:tc>
          <w:tcPr>
            <w:tcW w:w="1086" w:type="pct"/>
            <w:tcBorders>
              <w:top w:val="single" w:sz="6" w:space="0" w:color="000000"/>
              <w:tl2br w:val="nil"/>
              <w:tr2bl w:val="nil"/>
            </w:tcBorders>
          </w:tcPr>
          <w:p w14:paraId="14F1F70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0.54</w:t>
            </w:r>
          </w:p>
          <w:p w14:paraId="219ED71C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0.32</w:t>
            </w:r>
          </w:p>
          <w:p w14:paraId="65AF018B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0.36</w:t>
            </w:r>
          </w:p>
          <w:p w14:paraId="05DB306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0.33</w:t>
            </w:r>
          </w:p>
          <w:p w14:paraId="44DD93E6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0.23</w:t>
            </w:r>
          </w:p>
          <w:p w14:paraId="037FB14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0.99</w:t>
            </w:r>
          </w:p>
          <w:p w14:paraId="54C0B8A6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0.23</w:t>
            </w:r>
          </w:p>
          <w:p w14:paraId="00789991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0.25</w:t>
            </w:r>
          </w:p>
          <w:p w14:paraId="2DA7FA50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0.32</w:t>
            </w:r>
          </w:p>
          <w:p w14:paraId="203A901B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0.21</w:t>
            </w:r>
          </w:p>
          <w:p w14:paraId="01B70DE7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0.14</w:t>
            </w:r>
          </w:p>
          <w:p w14:paraId="669D0795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0.23</w:t>
            </w:r>
          </w:p>
          <w:p w14:paraId="3138CB37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0.39</w:t>
            </w:r>
          </w:p>
          <w:p w14:paraId="6AD8DB3D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0.26</w:t>
            </w:r>
          </w:p>
          <w:p w14:paraId="1B96A962" w14:textId="43A83732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0.42</w:t>
            </w:r>
          </w:p>
        </w:tc>
        <w:tc>
          <w:tcPr>
            <w:tcW w:w="733" w:type="pct"/>
            <w:tcBorders>
              <w:top w:val="single" w:sz="6" w:space="0" w:color="000000"/>
              <w:tl2br w:val="nil"/>
              <w:tr2bl w:val="nil"/>
            </w:tcBorders>
          </w:tcPr>
          <w:p w14:paraId="7DECD98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0.90</w:t>
            </w:r>
          </w:p>
          <w:p w14:paraId="02623ACF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0.85</w:t>
            </w:r>
          </w:p>
          <w:p w14:paraId="0D76C92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1.15</w:t>
            </w:r>
          </w:p>
          <w:p w14:paraId="2110A31C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0.85</w:t>
            </w:r>
          </w:p>
          <w:p w14:paraId="164E38E6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0.94</w:t>
            </w:r>
          </w:p>
          <w:p w14:paraId="51E98D3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1.80</w:t>
            </w:r>
          </w:p>
          <w:p w14:paraId="07DB89F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0.96</w:t>
            </w:r>
          </w:p>
          <w:p w14:paraId="0C49974A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0.83</w:t>
            </w:r>
          </w:p>
          <w:p w14:paraId="7E3DA654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0.79</w:t>
            </w:r>
          </w:p>
          <w:p w14:paraId="1E22EA6A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0.73</w:t>
            </w:r>
          </w:p>
          <w:p w14:paraId="3C87AEC3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0.34</w:t>
            </w:r>
          </w:p>
          <w:p w14:paraId="3C4848E7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1.14</w:t>
            </w:r>
          </w:p>
          <w:p w14:paraId="3C21AC7F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0.55</w:t>
            </w:r>
          </w:p>
          <w:p w14:paraId="72E3512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1.14</w:t>
            </w:r>
          </w:p>
          <w:p w14:paraId="3D382CEF" w14:textId="2AD6B85F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0.69</w:t>
            </w:r>
          </w:p>
        </w:tc>
        <w:tc>
          <w:tcPr>
            <w:tcW w:w="1380" w:type="pct"/>
            <w:tcBorders>
              <w:top w:val="single" w:sz="6" w:space="0" w:color="000000"/>
              <w:tl2br w:val="nil"/>
              <w:tr2bl w:val="nil"/>
            </w:tcBorders>
          </w:tcPr>
          <w:p w14:paraId="0FFB688B" w14:textId="4B1ABFD1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16.66</w:t>
            </w:r>
          </w:p>
          <w:p w14:paraId="3AE658BD" w14:textId="5C3DA1B8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16.77</w:t>
            </w:r>
          </w:p>
          <w:p w14:paraId="31E72600" w14:textId="43720628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17.00</w:t>
            </w:r>
          </w:p>
          <w:p w14:paraId="0BA99197" w14:textId="0862FF1B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17.46</w:t>
            </w:r>
          </w:p>
          <w:p w14:paraId="0342FB31" w14:textId="58E168BA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20.06</w:t>
            </w:r>
          </w:p>
          <w:p w14:paraId="3BAB3628" w14:textId="5A7B9111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10.35</w:t>
            </w:r>
          </w:p>
          <w:p w14:paraId="32496E95" w14:textId="51792FC9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19.33</w:t>
            </w:r>
          </w:p>
          <w:p w14:paraId="462410A3" w14:textId="312B20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0.11</w:t>
            </w:r>
          </w:p>
          <w:p w14:paraId="709F1421" w14:textId="5E89450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20.70</w:t>
            </w:r>
          </w:p>
          <w:p w14:paraId="21D42ACE" w14:textId="532A088A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0.42</w:t>
            </w:r>
          </w:p>
          <w:p w14:paraId="637ADB34" w14:textId="0E967EA9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0.69</w:t>
            </w:r>
          </w:p>
          <w:p w14:paraId="7B3846D5" w14:textId="3E85DBC8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5.46</w:t>
            </w:r>
          </w:p>
          <w:p w14:paraId="39025DA1" w14:textId="304D5EF3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1.95</w:t>
            </w:r>
          </w:p>
          <w:p w14:paraId="2ACEB3E5" w14:textId="23405B35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10.47</w:t>
            </w:r>
          </w:p>
          <w:p w14:paraId="15FD6A68" w14:textId="05CC6CBD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23.00</w:t>
            </w:r>
          </w:p>
        </w:tc>
        <w:tc>
          <w:tcPr>
            <w:tcW w:w="829" w:type="pct"/>
            <w:tcBorders>
              <w:top w:val="single" w:sz="6" w:space="0" w:color="000000"/>
              <w:tl2br w:val="nil"/>
              <w:tr2bl w:val="nil"/>
            </w:tcBorders>
          </w:tcPr>
          <w:p w14:paraId="277ED60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0.03</w:t>
            </w:r>
          </w:p>
          <w:p w14:paraId="47E5ACD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0.24</w:t>
            </w:r>
          </w:p>
          <w:p w14:paraId="5124E6A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0.27</w:t>
            </w:r>
          </w:p>
          <w:p w14:paraId="0FB1B57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0.21</w:t>
            </w:r>
          </w:p>
          <w:p w14:paraId="2F8B686E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0.52</w:t>
            </w:r>
          </w:p>
          <w:p w14:paraId="12320168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0.00</w:t>
            </w:r>
          </w:p>
          <w:p w14:paraId="236CA42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0.18</w:t>
            </w:r>
          </w:p>
          <w:p w14:paraId="19E28746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0.01</w:t>
            </w:r>
          </w:p>
          <w:p w14:paraId="226C3BC2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0.00</w:t>
            </w:r>
          </w:p>
          <w:p w14:paraId="2D3D4537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0.03</w:t>
            </w:r>
          </w:p>
          <w:p w14:paraId="22950A40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0.44</w:t>
            </w:r>
          </w:p>
          <w:p w14:paraId="4AB706BA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0.66</w:t>
            </w:r>
          </w:p>
          <w:p w14:paraId="6A89E05D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0.01</w:t>
            </w:r>
          </w:p>
          <w:p w14:paraId="467144F9" w14:textId="77777777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0.01</w:t>
            </w:r>
          </w:p>
          <w:p w14:paraId="192E5598" w14:textId="718C34E9" w:rsidR="00F303A3" w:rsidRPr="00C96FC7" w:rsidRDefault="00F303A3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0.03</w:t>
            </w:r>
          </w:p>
        </w:tc>
      </w:tr>
    </w:tbl>
    <w:p w14:paraId="599A376E" w14:textId="789D9B78" w:rsidR="00F303A3" w:rsidRPr="00C96FC7" w:rsidRDefault="00F303A3" w:rsidP="002D3E2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Note: The same as Table S1.</w:t>
      </w:r>
    </w:p>
    <w:p w14:paraId="33BE09E6" w14:textId="1C9C7111" w:rsidR="008574DE" w:rsidRPr="00C96FC7" w:rsidRDefault="008574DE" w:rsidP="006F517E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789ED096" w14:textId="3C239107" w:rsidR="008574DE" w:rsidRPr="00C96FC7" w:rsidRDefault="008574DE" w:rsidP="002D3E29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Table 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4</w:t>
      </w:r>
      <w:r w:rsidRPr="00C96FC7">
        <w:rPr>
          <w:rFonts w:ascii="Times New Roman" w:hAnsi="Times New Roman" w:cs="Times New Roman" w:hint="eastAsia"/>
          <w:kern w:val="0"/>
          <w:sz w:val="24"/>
          <w:szCs w:val="24"/>
        </w:rPr>
        <w:t>.</w:t>
      </w:r>
      <w:r w:rsidRPr="00C96FC7">
        <w:rPr>
          <w:rFonts w:ascii="Times New Roman" w:hAnsi="Times New Roman" w:cs="Times New Roman"/>
          <w:b/>
          <w:bCs/>
          <w:kern w:val="0"/>
          <w:sz w:val="22"/>
        </w:rPr>
        <w:t xml:space="preserve"> 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>Rhythmic parameters of core circadian clock gene</w:t>
      </w:r>
      <w:r w:rsidR="005F2F84" w:rsidRPr="00C96FC7">
        <w:rPr>
          <w:rFonts w:ascii="Times New Roman" w:hAnsi="Times New Roman" w:cs="Times New Roman"/>
          <w:kern w:val="0"/>
          <w:sz w:val="24"/>
          <w:szCs w:val="24"/>
        </w:rPr>
        <w:t>s</w:t>
      </w:r>
      <w:r w:rsidRPr="00C96FC7">
        <w:rPr>
          <w:rFonts w:ascii="Times New Roman" w:hAnsi="Times New Roman" w:cs="Times New Roman"/>
          <w:kern w:val="0"/>
          <w:sz w:val="24"/>
          <w:szCs w:val="24"/>
        </w:rPr>
        <w:t xml:space="preserve"> in fast muscle of Chinese perch with fasting for 7 d</w:t>
      </w:r>
    </w:p>
    <w:tbl>
      <w:tblPr>
        <w:tblW w:w="5000" w:type="pct"/>
        <w:jc w:val="center"/>
        <w:tblBorders>
          <w:top w:val="single" w:sz="12" w:space="0" w:color="000000"/>
          <w:bottom w:val="single" w:sz="12" w:space="0" w:color="000000"/>
          <w:insideH w:val="single" w:sz="12" w:space="0" w:color="000000"/>
        </w:tblBorders>
        <w:tblLook w:val="04A0" w:firstRow="1" w:lastRow="0" w:firstColumn="1" w:lastColumn="0" w:noHBand="0" w:noVBand="1"/>
      </w:tblPr>
      <w:tblGrid>
        <w:gridCol w:w="1616"/>
        <w:gridCol w:w="1806"/>
        <w:gridCol w:w="1219"/>
        <w:gridCol w:w="2286"/>
        <w:gridCol w:w="1379"/>
      </w:tblGrid>
      <w:tr w:rsidR="00C96FC7" w:rsidRPr="00C96FC7" w14:paraId="454F1CDF" w14:textId="77777777" w:rsidTr="005C210F">
        <w:trPr>
          <w:jc w:val="center"/>
        </w:trPr>
        <w:tc>
          <w:tcPr>
            <w:tcW w:w="973" w:type="pct"/>
            <w:tcBorders>
              <w:bottom w:val="single" w:sz="6" w:space="0" w:color="000000"/>
            </w:tcBorders>
          </w:tcPr>
          <w:p w14:paraId="0C514E93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Gene</w:t>
            </w:r>
          </w:p>
        </w:tc>
        <w:tc>
          <w:tcPr>
            <w:tcW w:w="1087" w:type="pct"/>
            <w:tcBorders>
              <w:bottom w:val="single" w:sz="6" w:space="0" w:color="000000"/>
            </w:tcBorders>
          </w:tcPr>
          <w:p w14:paraId="045E3EB1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Amplitude</w:t>
            </w:r>
          </w:p>
        </w:tc>
        <w:tc>
          <w:tcPr>
            <w:tcW w:w="734" w:type="pct"/>
            <w:tcBorders>
              <w:bottom w:val="single" w:sz="6" w:space="0" w:color="000000"/>
            </w:tcBorders>
          </w:tcPr>
          <w:p w14:paraId="0C8FCEF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szCs w:val="21"/>
              </w:rPr>
              <w:t>Mesor</w:t>
            </w:r>
            <w:proofErr w:type="spellEnd"/>
          </w:p>
        </w:tc>
        <w:tc>
          <w:tcPr>
            <w:tcW w:w="1376" w:type="pct"/>
            <w:tcBorders>
              <w:bottom w:val="single" w:sz="6" w:space="0" w:color="000000"/>
            </w:tcBorders>
          </w:tcPr>
          <w:p w14:paraId="0E3054E1" w14:textId="4D52B591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szCs w:val="21"/>
              </w:rPr>
              <w:t>Acrophase</w:t>
            </w:r>
            <w:proofErr w:type="spellEnd"/>
            <w:r w:rsidRPr="00C96FC7">
              <w:rPr>
                <w:rFonts w:ascii="Times New Roman" w:hAnsi="Times New Roman" w:cs="Times New Roman"/>
                <w:szCs w:val="21"/>
              </w:rPr>
              <w:t xml:space="preserve"> (h)</w:t>
            </w:r>
          </w:p>
        </w:tc>
        <w:tc>
          <w:tcPr>
            <w:tcW w:w="830" w:type="pct"/>
            <w:tcBorders>
              <w:bottom w:val="single" w:sz="6" w:space="0" w:color="000000"/>
            </w:tcBorders>
          </w:tcPr>
          <w:p w14:paraId="1F39D44D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 w:rsidRPr="00C96FC7"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:rsidR="00C96FC7" w:rsidRPr="00C96FC7" w14:paraId="4DD07200" w14:textId="77777777" w:rsidTr="005C210F">
        <w:trPr>
          <w:jc w:val="center"/>
        </w:trPr>
        <w:tc>
          <w:tcPr>
            <w:tcW w:w="973" w:type="pct"/>
            <w:tcBorders>
              <w:top w:val="single" w:sz="6" w:space="0" w:color="000000"/>
            </w:tcBorders>
          </w:tcPr>
          <w:p w14:paraId="07137833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Clock</w:t>
            </w:r>
          </w:p>
          <w:p w14:paraId="10F6E03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Arntl1</w:t>
            </w:r>
          </w:p>
          <w:p w14:paraId="6A03A35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Arntl2</w:t>
            </w:r>
          </w:p>
          <w:p w14:paraId="289D73B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Npas2</w:t>
            </w:r>
          </w:p>
          <w:p w14:paraId="3B6D98D6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Cry1</w:t>
            </w:r>
          </w:p>
          <w:p w14:paraId="768D23A7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Cry2</w:t>
            </w:r>
          </w:p>
          <w:p w14:paraId="1F9DBCAC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Cry3</w:t>
            </w:r>
          </w:p>
          <w:p w14:paraId="015BE7D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Cry-dash</w:t>
            </w:r>
          </w:p>
          <w:p w14:paraId="3DD98596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Nr1d1</w:t>
            </w:r>
          </w:p>
          <w:p w14:paraId="5CE68F9A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Nr1d2</w:t>
            </w:r>
          </w:p>
          <w:p w14:paraId="141FF086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proofErr w:type="spellStart"/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Ror</w:t>
            </w:r>
            <w:proofErr w:type="spellEnd"/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α</w:t>
            </w:r>
          </w:p>
          <w:p w14:paraId="285AF589" w14:textId="51BFC4BD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Tim</w:t>
            </w:r>
            <w:r w:rsidR="00FE3CED" w:rsidRPr="00C96FC7">
              <w:rPr>
                <w:rFonts w:ascii="Times New Roman" w:hAnsi="Times New Roman" w:cs="Times New Roman"/>
                <w:i/>
                <w:iCs/>
                <w:szCs w:val="21"/>
              </w:rPr>
              <w:t>eless</w:t>
            </w:r>
          </w:p>
          <w:p w14:paraId="448A4CB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Per1</w:t>
            </w:r>
          </w:p>
          <w:p w14:paraId="08AE721C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Per2</w:t>
            </w:r>
          </w:p>
          <w:p w14:paraId="1D738D71" w14:textId="43C073A0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Cs w:val="21"/>
              </w:rPr>
            </w:pPr>
            <w:r w:rsidRPr="00C96FC7">
              <w:rPr>
                <w:rFonts w:ascii="Times New Roman" w:hAnsi="Times New Roman" w:cs="Times New Roman"/>
                <w:i/>
                <w:iCs/>
                <w:szCs w:val="21"/>
              </w:rPr>
              <w:t>Per3</w:t>
            </w:r>
          </w:p>
        </w:tc>
        <w:tc>
          <w:tcPr>
            <w:tcW w:w="1087" w:type="pct"/>
            <w:tcBorders>
              <w:top w:val="single" w:sz="6" w:space="0" w:color="000000"/>
            </w:tcBorders>
          </w:tcPr>
          <w:p w14:paraId="7505EC4F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0.24</w:t>
            </w:r>
          </w:p>
          <w:p w14:paraId="7F477EBE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0.46</w:t>
            </w:r>
          </w:p>
          <w:p w14:paraId="74D63C87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0.27</w:t>
            </w:r>
          </w:p>
          <w:p w14:paraId="59DCEA79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0.17</w:t>
            </w:r>
          </w:p>
          <w:p w14:paraId="0B1BFF4C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0.24</w:t>
            </w:r>
          </w:p>
          <w:p w14:paraId="4C1DCA3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0.11</w:t>
            </w:r>
          </w:p>
          <w:p w14:paraId="2DE2B3DC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0.17</w:t>
            </w:r>
          </w:p>
          <w:p w14:paraId="6D1AD4A3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0.14</w:t>
            </w:r>
          </w:p>
          <w:p w14:paraId="395C69A0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0.43</w:t>
            </w:r>
          </w:p>
          <w:p w14:paraId="294CF51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0.09</w:t>
            </w:r>
          </w:p>
          <w:p w14:paraId="0862742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0.67</w:t>
            </w:r>
          </w:p>
          <w:p w14:paraId="440DDF7E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0.07</w:t>
            </w:r>
          </w:p>
          <w:p w14:paraId="6343C5E1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0.03</w:t>
            </w:r>
          </w:p>
          <w:p w14:paraId="3A0B322A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0.51</w:t>
            </w:r>
          </w:p>
          <w:p w14:paraId="6ABC0055" w14:textId="7C2EA185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0.16</w:t>
            </w:r>
          </w:p>
        </w:tc>
        <w:tc>
          <w:tcPr>
            <w:tcW w:w="734" w:type="pct"/>
            <w:tcBorders>
              <w:top w:val="single" w:sz="6" w:space="0" w:color="000000"/>
            </w:tcBorders>
          </w:tcPr>
          <w:p w14:paraId="4965B2AA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0.60</w:t>
            </w:r>
          </w:p>
          <w:p w14:paraId="5D841247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1.27</w:t>
            </w:r>
          </w:p>
          <w:p w14:paraId="2EBE0490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0.78</w:t>
            </w:r>
          </w:p>
          <w:p w14:paraId="4AC1C8D3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1.23</w:t>
            </w:r>
          </w:p>
          <w:p w14:paraId="07422F8E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1.05</w:t>
            </w:r>
          </w:p>
          <w:p w14:paraId="11271974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0.28</w:t>
            </w:r>
          </w:p>
          <w:p w14:paraId="240839D4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1.06</w:t>
            </w:r>
          </w:p>
          <w:p w14:paraId="6A9F46D1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1.23</w:t>
            </w:r>
          </w:p>
          <w:p w14:paraId="7B6CA0B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1.92</w:t>
            </w:r>
          </w:p>
          <w:p w14:paraId="115F19DA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0.93</w:t>
            </w:r>
          </w:p>
          <w:p w14:paraId="086F73AD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1.69</w:t>
            </w:r>
          </w:p>
          <w:p w14:paraId="36B55F28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0.57</w:t>
            </w:r>
          </w:p>
          <w:p w14:paraId="67105AE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0.58</w:t>
            </w:r>
          </w:p>
          <w:p w14:paraId="797CDDF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1.10</w:t>
            </w:r>
          </w:p>
          <w:p w14:paraId="50645B50" w14:textId="06AA6B1C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0.48</w:t>
            </w:r>
          </w:p>
        </w:tc>
        <w:tc>
          <w:tcPr>
            <w:tcW w:w="1376" w:type="pct"/>
            <w:tcBorders>
              <w:top w:val="single" w:sz="6" w:space="0" w:color="000000"/>
            </w:tcBorders>
          </w:tcPr>
          <w:p w14:paraId="7BE7AF96" w14:textId="07182CDB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4.74 </w:t>
            </w:r>
          </w:p>
          <w:p w14:paraId="0247FD97" w14:textId="457D8F9C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8.94 </w:t>
            </w:r>
          </w:p>
          <w:p w14:paraId="1ED83325" w14:textId="7CFB1EC9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3.48 </w:t>
            </w:r>
          </w:p>
          <w:p w14:paraId="672EC924" w14:textId="48D8F5B6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5.54 </w:t>
            </w:r>
          </w:p>
          <w:p w14:paraId="08E74B7D" w14:textId="46572826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6.26 </w:t>
            </w:r>
          </w:p>
          <w:p w14:paraId="2C47B2FC" w14:textId="18AC1C43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4.09 </w:t>
            </w:r>
          </w:p>
          <w:p w14:paraId="55AA2657" w14:textId="1DC503BE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7.64 </w:t>
            </w:r>
          </w:p>
          <w:p w14:paraId="7B8DCBAB" w14:textId="2A2D5BDA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12.57 </w:t>
            </w:r>
          </w:p>
          <w:p w14:paraId="09CB46D3" w14:textId="29298D25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15.28 </w:t>
            </w:r>
          </w:p>
          <w:p w14:paraId="5668CF1D" w14:textId="3A187AD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7.64 </w:t>
            </w:r>
          </w:p>
          <w:p w14:paraId="0DDE69CC" w14:textId="582D5F00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5.35 </w:t>
            </w:r>
          </w:p>
          <w:p w14:paraId="288D7DEB" w14:textId="5FA2551F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17.42 </w:t>
            </w:r>
          </w:p>
          <w:p w14:paraId="57246CCC" w14:textId="71A86318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6.88 </w:t>
            </w:r>
          </w:p>
          <w:p w14:paraId="2B6EB271" w14:textId="63EE91F1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8.33 </w:t>
            </w:r>
          </w:p>
          <w:p w14:paraId="383D178C" w14:textId="0C4DA0FA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 xml:space="preserve">7.22 </w:t>
            </w:r>
          </w:p>
        </w:tc>
        <w:tc>
          <w:tcPr>
            <w:tcW w:w="830" w:type="pct"/>
            <w:tcBorders>
              <w:top w:val="single" w:sz="6" w:space="0" w:color="000000"/>
            </w:tcBorders>
          </w:tcPr>
          <w:p w14:paraId="65FF073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0.29</w:t>
            </w:r>
          </w:p>
          <w:p w14:paraId="03C54BC9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0.03</w:t>
            </w:r>
          </w:p>
          <w:p w14:paraId="42F9205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0.10</w:t>
            </w:r>
          </w:p>
          <w:p w14:paraId="6A5A2D33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0.68</w:t>
            </w:r>
          </w:p>
          <w:p w14:paraId="2084F2F1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0.76</w:t>
            </w:r>
          </w:p>
          <w:p w14:paraId="2768D33B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0.62</w:t>
            </w:r>
          </w:p>
          <w:p w14:paraId="7B7C4370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0.84</w:t>
            </w:r>
          </w:p>
          <w:p w14:paraId="69342B0D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0.77</w:t>
            </w:r>
          </w:p>
          <w:p w14:paraId="11648C3C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0.57</w:t>
            </w:r>
          </w:p>
          <w:p w14:paraId="59648C99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0.84</w:t>
            </w:r>
          </w:p>
          <w:p w14:paraId="0172A94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0.22</w:t>
            </w:r>
          </w:p>
          <w:p w14:paraId="26D46DD2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0.77</w:t>
            </w:r>
          </w:p>
          <w:p w14:paraId="3E85DC25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0.97</w:t>
            </w:r>
          </w:p>
          <w:p w14:paraId="305B4807" w14:textId="77777777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0.20</w:t>
            </w:r>
          </w:p>
          <w:p w14:paraId="124800FA" w14:textId="28680C9E" w:rsidR="008574DE" w:rsidRPr="00C96FC7" w:rsidRDefault="008574DE" w:rsidP="002D3E29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96FC7">
              <w:rPr>
                <w:rFonts w:ascii="Times New Roman" w:hAnsi="Times New Roman" w:cs="Times New Roman"/>
                <w:szCs w:val="21"/>
              </w:rPr>
              <w:t>0.64</w:t>
            </w:r>
          </w:p>
        </w:tc>
      </w:tr>
    </w:tbl>
    <w:p w14:paraId="7332F5ED" w14:textId="77777777" w:rsidR="006F517E" w:rsidRPr="00C96FC7" w:rsidRDefault="006F517E" w:rsidP="002D3E29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Note: The same as Table S1.</w:t>
      </w:r>
    </w:p>
    <w:p w14:paraId="38AA4ED3" w14:textId="77777777" w:rsidR="00555479" w:rsidRPr="00C96FC7" w:rsidRDefault="00555479">
      <w:pPr>
        <w:widowControl/>
        <w:jc w:val="left"/>
        <w:rPr>
          <w:rFonts w:ascii="Times New Roman" w:hAnsi="Times New Roman" w:cs="Times New Roman"/>
        </w:rPr>
      </w:pPr>
    </w:p>
    <w:p w14:paraId="368B5ADD" w14:textId="1B29979F" w:rsidR="00555479" w:rsidRPr="00C96FC7" w:rsidRDefault="00555479">
      <w:pPr>
        <w:widowControl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03949529" w14:textId="77777777" w:rsidR="00BC1870" w:rsidRPr="00C96FC7" w:rsidRDefault="00BC1870" w:rsidP="00BC187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C96FC7">
        <w:rPr>
          <w:rFonts w:ascii="Times New Roman" w:hAnsi="Times New Roman" w:cs="Times New Roman"/>
          <w:b/>
          <w:bCs/>
          <w:kern w:val="0"/>
          <w:sz w:val="24"/>
          <w:szCs w:val="24"/>
        </w:rPr>
        <w:lastRenderedPageBreak/>
        <w:t>Supplementary Figures</w:t>
      </w:r>
    </w:p>
    <w:p w14:paraId="69C758F7" w14:textId="77777777" w:rsidR="0068337F" w:rsidRPr="00C96FC7" w:rsidRDefault="00181812" w:rsidP="0068337F">
      <w:pPr>
        <w:rPr>
          <w:rFonts w:ascii="Times New Roman" w:hAnsi="Times New Roman" w:cs="Times New Roman"/>
        </w:rPr>
      </w:pPr>
      <w:r w:rsidRPr="00C96FC7">
        <w:rPr>
          <w:noProof/>
        </w:rPr>
        <w:drawing>
          <wp:inline distT="0" distB="0" distL="0" distR="0" wp14:anchorId="56AE9CF6" wp14:editId="60256E7E">
            <wp:extent cx="5274310" cy="58470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5CF5E" w14:textId="586436DB" w:rsidR="00181812" w:rsidRPr="00C96FC7" w:rsidRDefault="00181812" w:rsidP="002D3E29">
      <w:pPr>
        <w:spacing w:line="360" w:lineRule="auto"/>
        <w:rPr>
          <w:rFonts w:ascii="Times New Roman" w:hAnsi="Times New Roman" w:cs="Times New Roman"/>
        </w:rPr>
      </w:pPr>
      <w:bookmarkStart w:id="0" w:name="_Hlk99806611"/>
      <w:r w:rsidRPr="00C96FC7">
        <w:rPr>
          <w:rFonts w:ascii="Times New Roman" w:hAnsi="Times New Roman" w:cs="Times New Roman"/>
        </w:rPr>
        <w:t>Figure S1</w:t>
      </w:r>
      <w:r w:rsidR="00A543B7" w:rsidRPr="00C96FC7">
        <w:rPr>
          <w:rFonts w:ascii="Times New Roman" w:hAnsi="Times New Roman" w:cs="Times New Roman"/>
        </w:rPr>
        <w:t>.</w:t>
      </w:r>
      <w:r w:rsidRPr="00C96FC7">
        <w:rPr>
          <w:rFonts w:ascii="Times New Roman" w:hAnsi="Times New Roman" w:cs="Times New Roman"/>
        </w:rPr>
        <w:t xml:space="preserve"> </w:t>
      </w:r>
      <w:proofErr w:type="spellStart"/>
      <w:r w:rsidR="0068337F" w:rsidRPr="00C96FC7">
        <w:rPr>
          <w:rFonts w:ascii="Times New Roman" w:hAnsi="Times New Roman" w:cs="Times New Roman"/>
        </w:rPr>
        <w:t>Cosinor</w:t>
      </w:r>
      <w:proofErr w:type="spellEnd"/>
      <w:r w:rsidR="0068337F" w:rsidRPr="00C96FC7">
        <w:rPr>
          <w:rFonts w:ascii="Times New Roman" w:hAnsi="Times New Roman" w:cs="Times New Roman"/>
        </w:rPr>
        <w:t xml:space="preserve"> analyses of the</w:t>
      </w:r>
      <w:r w:rsidR="00806DBB" w:rsidRPr="00C96FC7">
        <w:rPr>
          <w:rFonts w:ascii="Times New Roman" w:hAnsi="Times New Roman" w:cs="Times New Roman"/>
        </w:rPr>
        <w:t xml:space="preserve"> expression levels</w:t>
      </w:r>
      <w:r w:rsidR="0068337F" w:rsidRPr="00C96FC7">
        <w:rPr>
          <w:rFonts w:ascii="Times New Roman" w:hAnsi="Times New Roman" w:cs="Times New Roman"/>
        </w:rPr>
        <w:t xml:space="preserve"> </w:t>
      </w:r>
      <w:r w:rsidR="00806DBB" w:rsidRPr="00C96FC7">
        <w:rPr>
          <w:rFonts w:ascii="Times New Roman" w:hAnsi="Times New Roman" w:cs="Times New Roman" w:hint="eastAsia"/>
        </w:rPr>
        <w:t>of</w:t>
      </w:r>
      <w:r w:rsidR="00806DBB" w:rsidRPr="00C96FC7">
        <w:rPr>
          <w:rFonts w:ascii="Times New Roman" w:hAnsi="Times New Roman" w:cs="Times New Roman"/>
        </w:rPr>
        <w:t xml:space="preserve"> </w:t>
      </w:r>
      <w:r w:rsidR="0068337F" w:rsidRPr="00C96FC7">
        <w:rPr>
          <w:rFonts w:ascii="Times New Roman" w:hAnsi="Times New Roman" w:cs="Times New Roman"/>
        </w:rPr>
        <w:t>core clock genes in the muscle of normal feeding Chinese perch during the daily light–dark cycle. The values are mean ± SE (n</w:t>
      </w:r>
      <w:r w:rsidR="0025069B" w:rsidRPr="00C96FC7">
        <w:rPr>
          <w:rFonts w:ascii="Times New Roman" w:hAnsi="Times New Roman" w:cs="Times New Roman"/>
        </w:rPr>
        <w:t xml:space="preserve"> </w:t>
      </w:r>
      <w:r w:rsidR="0068337F" w:rsidRPr="00C96FC7">
        <w:rPr>
          <w:rFonts w:ascii="Times New Roman" w:hAnsi="Times New Roman" w:cs="Times New Roman"/>
        </w:rPr>
        <w:t>=</w:t>
      </w:r>
      <w:r w:rsidR="0025069B" w:rsidRPr="00C96FC7">
        <w:rPr>
          <w:rFonts w:ascii="Times New Roman" w:hAnsi="Times New Roman" w:cs="Times New Roman"/>
        </w:rPr>
        <w:t xml:space="preserve"> </w:t>
      </w:r>
      <w:r w:rsidR="0068337F" w:rsidRPr="00C96FC7">
        <w:rPr>
          <w:rFonts w:ascii="Times New Roman" w:hAnsi="Times New Roman" w:cs="Times New Roman"/>
        </w:rPr>
        <w:t xml:space="preserve">5). </w:t>
      </w:r>
      <w:r w:rsidR="005F2F84" w:rsidRPr="00C96FC7">
        <w:rPr>
          <w:rFonts w:ascii="Times New Roman" w:hAnsi="Times New Roman" w:cs="Times New Roman"/>
        </w:rPr>
        <w:t xml:space="preserve">Letters on the error line indicate significance markers, and different letter </w:t>
      </w:r>
      <w:r w:rsidR="00300E68" w:rsidRPr="00C96FC7">
        <w:rPr>
          <w:rFonts w:ascii="Times New Roman" w:hAnsi="Times New Roman" w:cs="Times New Roman"/>
        </w:rPr>
        <w:t>represents</w:t>
      </w:r>
      <w:r w:rsidR="005F2F84" w:rsidRPr="00C96FC7">
        <w:rPr>
          <w:rFonts w:ascii="Times New Roman" w:hAnsi="Times New Roman" w:cs="Times New Roman"/>
        </w:rPr>
        <w:t xml:space="preserve"> statistical difference between different time point (P &lt; 0.05)</w:t>
      </w:r>
      <w:r w:rsidR="00004958" w:rsidRPr="00C96FC7">
        <w:rPr>
          <w:rFonts w:ascii="Times New Roman" w:hAnsi="Times New Roman" w:cs="Times New Roman"/>
        </w:rPr>
        <w:t xml:space="preserve">. </w:t>
      </w:r>
      <w:r w:rsidR="002119D9" w:rsidRPr="00C96FC7">
        <w:rPr>
          <w:rFonts w:ascii="Times New Roman" w:hAnsi="Times New Roman" w:cs="Times New Roman"/>
        </w:rPr>
        <w:t xml:space="preserve">The red dotted lines show the periodic sinusoids fitted based on the periodic parameters of each gene expression. </w:t>
      </w:r>
      <w:r w:rsidR="00226CBD" w:rsidRPr="00C96FC7">
        <w:rPr>
          <w:rFonts w:ascii="Times New Roman" w:hAnsi="Times New Roman" w:cs="Times New Roman"/>
        </w:rPr>
        <w:t xml:space="preserve">Tim = Timeless; </w:t>
      </w:r>
      <w:r w:rsidR="00B267B3" w:rsidRPr="00C96FC7">
        <w:rPr>
          <w:rFonts w:ascii="Times New Roman" w:hAnsi="Times New Roman" w:cs="Times New Roman"/>
        </w:rPr>
        <w:t>ZT = zeitgeber time; 0, 1, 5 and 7 d = 0, 1, 5 and 7 days after fasting.</w:t>
      </w:r>
    </w:p>
    <w:bookmarkEnd w:id="0"/>
    <w:p w14:paraId="2B649402" w14:textId="63055626" w:rsidR="006F517E" w:rsidRPr="00C96FC7" w:rsidRDefault="006F517E">
      <w:pPr>
        <w:widowControl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5EC6E48B" w14:textId="03D56284" w:rsidR="006F517E" w:rsidRPr="00C96FC7" w:rsidRDefault="006F517E" w:rsidP="0068337F">
      <w:pPr>
        <w:rPr>
          <w:rFonts w:ascii="Times New Roman" w:hAnsi="Times New Roman" w:cs="Times New Roman"/>
        </w:rPr>
      </w:pPr>
      <w:r w:rsidRPr="00C96FC7">
        <w:rPr>
          <w:noProof/>
        </w:rPr>
        <w:lastRenderedPageBreak/>
        <w:drawing>
          <wp:inline distT="0" distB="0" distL="0" distR="0" wp14:anchorId="553FFF68" wp14:editId="02A4F9D1">
            <wp:extent cx="5274310" cy="58324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046C" w14:textId="376CA2F3" w:rsidR="006F517E" w:rsidRPr="00C96FC7" w:rsidRDefault="006F517E" w:rsidP="002D3E29">
      <w:pPr>
        <w:spacing w:line="360" w:lineRule="auto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Figure S2</w:t>
      </w:r>
      <w:r w:rsidR="00A543B7" w:rsidRPr="00C96FC7">
        <w:rPr>
          <w:rFonts w:ascii="Times New Roman" w:hAnsi="Times New Roman" w:cs="Times New Roman"/>
        </w:rPr>
        <w:t>.</w:t>
      </w:r>
      <w:r w:rsidRPr="00C96FC7">
        <w:rPr>
          <w:rFonts w:ascii="Times New Roman" w:hAnsi="Times New Roman" w:cs="Times New Roman"/>
        </w:rPr>
        <w:t xml:space="preserve"> </w:t>
      </w:r>
      <w:proofErr w:type="spellStart"/>
      <w:r w:rsidRPr="00C96FC7">
        <w:rPr>
          <w:rFonts w:ascii="Times New Roman" w:hAnsi="Times New Roman" w:cs="Times New Roman"/>
        </w:rPr>
        <w:t>Cosinor</w:t>
      </w:r>
      <w:proofErr w:type="spellEnd"/>
      <w:r w:rsidRPr="00C96FC7">
        <w:rPr>
          <w:rFonts w:ascii="Times New Roman" w:hAnsi="Times New Roman" w:cs="Times New Roman"/>
        </w:rPr>
        <w:t xml:space="preserve"> analyses of the</w:t>
      </w:r>
      <w:r w:rsidR="00806DBB" w:rsidRPr="00C96FC7">
        <w:rPr>
          <w:rFonts w:ascii="Times New Roman" w:hAnsi="Times New Roman" w:cs="Times New Roman"/>
        </w:rPr>
        <w:t xml:space="preserve"> expression levels</w:t>
      </w:r>
      <w:r w:rsidRPr="00C96FC7">
        <w:rPr>
          <w:rFonts w:ascii="Times New Roman" w:hAnsi="Times New Roman" w:cs="Times New Roman"/>
        </w:rPr>
        <w:t xml:space="preserve"> </w:t>
      </w:r>
      <w:r w:rsidR="00806DBB" w:rsidRPr="00C96FC7">
        <w:rPr>
          <w:rFonts w:ascii="Times New Roman" w:hAnsi="Times New Roman" w:cs="Times New Roman"/>
        </w:rPr>
        <w:t xml:space="preserve">of </w:t>
      </w:r>
      <w:r w:rsidRPr="00C96FC7">
        <w:rPr>
          <w:rFonts w:ascii="Times New Roman" w:hAnsi="Times New Roman" w:cs="Times New Roman"/>
        </w:rPr>
        <w:t xml:space="preserve">core clock genes during the daily light–dark cycle in the muscle of Chinese perch with fasting for 1 d. </w:t>
      </w:r>
      <w:r w:rsidR="002119D9" w:rsidRPr="00C96FC7">
        <w:rPr>
          <w:rFonts w:ascii="Times New Roman" w:hAnsi="Times New Roman" w:cs="Times New Roman"/>
        </w:rPr>
        <w:t>The red dotted lines show the periodic sinusoids fitted based on the periodic parameters of each gene expression.</w:t>
      </w:r>
    </w:p>
    <w:p w14:paraId="5AE270DD" w14:textId="5783AFFC" w:rsidR="006F517E" w:rsidRPr="00C96FC7" w:rsidRDefault="006F517E">
      <w:pPr>
        <w:widowControl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72033C39" w14:textId="6E269FA8" w:rsidR="006F517E" w:rsidRPr="00C96FC7" w:rsidRDefault="006F517E" w:rsidP="0068337F">
      <w:pPr>
        <w:rPr>
          <w:rFonts w:ascii="Times New Roman" w:hAnsi="Times New Roman" w:cs="Times New Roman"/>
        </w:rPr>
      </w:pPr>
      <w:r w:rsidRPr="00C96FC7">
        <w:rPr>
          <w:noProof/>
        </w:rPr>
        <w:lastRenderedPageBreak/>
        <w:drawing>
          <wp:inline distT="0" distB="0" distL="0" distR="0" wp14:anchorId="21C14634" wp14:editId="62581E54">
            <wp:extent cx="5274310" cy="5988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8138D" w14:textId="47B0A179" w:rsidR="006F517E" w:rsidRPr="00C96FC7" w:rsidRDefault="006F517E" w:rsidP="002D3E29">
      <w:pPr>
        <w:spacing w:line="360" w:lineRule="auto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Figure S3</w:t>
      </w:r>
      <w:r w:rsidR="00A543B7" w:rsidRPr="00C96FC7">
        <w:rPr>
          <w:rFonts w:ascii="Times New Roman" w:hAnsi="Times New Roman" w:cs="Times New Roman"/>
        </w:rPr>
        <w:t>.</w:t>
      </w:r>
      <w:r w:rsidRPr="00C96FC7">
        <w:rPr>
          <w:rFonts w:ascii="Times New Roman" w:hAnsi="Times New Roman" w:cs="Times New Roman"/>
        </w:rPr>
        <w:t xml:space="preserve"> </w:t>
      </w:r>
      <w:proofErr w:type="spellStart"/>
      <w:r w:rsidRPr="00C96FC7">
        <w:rPr>
          <w:rFonts w:ascii="Times New Roman" w:hAnsi="Times New Roman" w:cs="Times New Roman"/>
        </w:rPr>
        <w:t>Cosinor</w:t>
      </w:r>
      <w:proofErr w:type="spellEnd"/>
      <w:r w:rsidRPr="00C96FC7">
        <w:rPr>
          <w:rFonts w:ascii="Times New Roman" w:hAnsi="Times New Roman" w:cs="Times New Roman"/>
        </w:rPr>
        <w:t xml:space="preserve"> analyses of the </w:t>
      </w:r>
      <w:r w:rsidR="00806DBB" w:rsidRPr="00C96FC7">
        <w:rPr>
          <w:rFonts w:ascii="Times New Roman" w:hAnsi="Times New Roman" w:cs="Times New Roman"/>
        </w:rPr>
        <w:t xml:space="preserve">expression levels of </w:t>
      </w:r>
      <w:r w:rsidRPr="00C96FC7">
        <w:rPr>
          <w:rFonts w:ascii="Times New Roman" w:hAnsi="Times New Roman" w:cs="Times New Roman"/>
        </w:rPr>
        <w:t xml:space="preserve">core clock genes during the daily light–dark cycle in the muscle of Chinese perch with fasting for 5 d. </w:t>
      </w:r>
      <w:r w:rsidR="002119D9" w:rsidRPr="00C96FC7">
        <w:rPr>
          <w:rFonts w:ascii="Times New Roman" w:hAnsi="Times New Roman" w:cs="Times New Roman"/>
        </w:rPr>
        <w:t>The red dotted lines show the periodic sinusoids fitted based on the periodic parameters of each gene expression.</w:t>
      </w:r>
    </w:p>
    <w:p w14:paraId="5AC7D290" w14:textId="630E4706" w:rsidR="006F517E" w:rsidRPr="00C96FC7" w:rsidRDefault="006F517E">
      <w:pPr>
        <w:widowControl/>
        <w:jc w:val="left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br w:type="page"/>
      </w:r>
    </w:p>
    <w:p w14:paraId="35C7A77F" w14:textId="24EF1B04" w:rsidR="006F517E" w:rsidRPr="00C96FC7" w:rsidRDefault="006F517E" w:rsidP="0068337F">
      <w:pPr>
        <w:rPr>
          <w:rFonts w:ascii="Times New Roman" w:hAnsi="Times New Roman" w:cs="Times New Roman"/>
        </w:rPr>
      </w:pPr>
      <w:r w:rsidRPr="00C96FC7">
        <w:rPr>
          <w:noProof/>
        </w:rPr>
        <w:lastRenderedPageBreak/>
        <w:drawing>
          <wp:inline distT="0" distB="0" distL="0" distR="0" wp14:anchorId="298A4F07" wp14:editId="0AB44BBB">
            <wp:extent cx="5274310" cy="60331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862B3" w14:textId="71181668" w:rsidR="006F517E" w:rsidRPr="00C96FC7" w:rsidRDefault="006F517E" w:rsidP="002D3E29">
      <w:pPr>
        <w:spacing w:line="360" w:lineRule="auto"/>
        <w:rPr>
          <w:rFonts w:ascii="Times New Roman" w:hAnsi="Times New Roman" w:cs="Times New Roman"/>
        </w:rPr>
      </w:pPr>
      <w:r w:rsidRPr="00C96FC7">
        <w:rPr>
          <w:rFonts w:ascii="Times New Roman" w:hAnsi="Times New Roman" w:cs="Times New Roman"/>
        </w:rPr>
        <w:t>Figure S4</w:t>
      </w:r>
      <w:r w:rsidR="00A543B7" w:rsidRPr="00C96FC7">
        <w:rPr>
          <w:rFonts w:ascii="Times New Roman" w:hAnsi="Times New Roman" w:cs="Times New Roman"/>
        </w:rPr>
        <w:t>.</w:t>
      </w:r>
      <w:r w:rsidRPr="00C96FC7">
        <w:rPr>
          <w:rFonts w:ascii="Times New Roman" w:hAnsi="Times New Roman" w:cs="Times New Roman"/>
        </w:rPr>
        <w:t xml:space="preserve"> </w:t>
      </w:r>
      <w:proofErr w:type="spellStart"/>
      <w:r w:rsidRPr="00C96FC7">
        <w:rPr>
          <w:rFonts w:ascii="Times New Roman" w:hAnsi="Times New Roman" w:cs="Times New Roman"/>
        </w:rPr>
        <w:t>Cosinor</w:t>
      </w:r>
      <w:proofErr w:type="spellEnd"/>
      <w:r w:rsidRPr="00C96FC7">
        <w:rPr>
          <w:rFonts w:ascii="Times New Roman" w:hAnsi="Times New Roman" w:cs="Times New Roman"/>
        </w:rPr>
        <w:t xml:space="preserve"> analyses of the </w:t>
      </w:r>
      <w:r w:rsidR="00806DBB" w:rsidRPr="00C96FC7">
        <w:rPr>
          <w:rFonts w:ascii="Times New Roman" w:hAnsi="Times New Roman" w:cs="Times New Roman"/>
        </w:rPr>
        <w:t xml:space="preserve">expression levels of </w:t>
      </w:r>
      <w:r w:rsidRPr="00C96FC7">
        <w:rPr>
          <w:rFonts w:ascii="Times New Roman" w:hAnsi="Times New Roman" w:cs="Times New Roman"/>
        </w:rPr>
        <w:t>core clock genes during the daily light–dark cycle in the muscle of Chinese perch with fasting for 7 d.</w:t>
      </w:r>
      <w:bookmarkStart w:id="1" w:name="_Hlk99817689"/>
      <w:r w:rsidR="002119D9" w:rsidRPr="00C96FC7">
        <w:rPr>
          <w:rFonts w:ascii="Times New Roman" w:hAnsi="Times New Roman" w:cs="Times New Roman"/>
        </w:rPr>
        <w:t xml:space="preserve"> The red dotted lines show the periodic sinusoids fitted based on the periodic parameters of each gene expression.</w:t>
      </w:r>
    </w:p>
    <w:bookmarkEnd w:id="1"/>
    <w:p w14:paraId="03EC21B4" w14:textId="77777777" w:rsidR="006F517E" w:rsidRPr="00C96FC7" w:rsidRDefault="006F517E" w:rsidP="0068337F">
      <w:pPr>
        <w:rPr>
          <w:rFonts w:ascii="Times New Roman" w:hAnsi="Times New Roman" w:cs="Times New Roman"/>
        </w:rPr>
      </w:pPr>
    </w:p>
    <w:sectPr w:rsidR="006F517E" w:rsidRPr="00C96FC7" w:rsidSect="00C96F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E6CB" w14:textId="77777777" w:rsidR="00471089" w:rsidRDefault="00471089" w:rsidP="00A543B7">
      <w:r>
        <w:separator/>
      </w:r>
    </w:p>
  </w:endnote>
  <w:endnote w:type="continuationSeparator" w:id="0">
    <w:p w14:paraId="435F3263" w14:textId="77777777" w:rsidR="00471089" w:rsidRDefault="00471089" w:rsidP="00A54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37162" w14:textId="77777777" w:rsidR="00471089" w:rsidRDefault="00471089" w:rsidP="00A543B7">
      <w:r>
        <w:separator/>
      </w:r>
    </w:p>
  </w:footnote>
  <w:footnote w:type="continuationSeparator" w:id="0">
    <w:p w14:paraId="03671B70" w14:textId="77777777" w:rsidR="00471089" w:rsidRDefault="00471089" w:rsidP="00A543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70"/>
    <w:rsid w:val="00004958"/>
    <w:rsid w:val="00181812"/>
    <w:rsid w:val="002119D9"/>
    <w:rsid w:val="00226CBD"/>
    <w:rsid w:val="002407D3"/>
    <w:rsid w:val="0025069B"/>
    <w:rsid w:val="002D3E29"/>
    <w:rsid w:val="00300E68"/>
    <w:rsid w:val="003D1FEE"/>
    <w:rsid w:val="00471089"/>
    <w:rsid w:val="00555479"/>
    <w:rsid w:val="005C210F"/>
    <w:rsid w:val="005F2F84"/>
    <w:rsid w:val="00632D95"/>
    <w:rsid w:val="0068337F"/>
    <w:rsid w:val="006F517E"/>
    <w:rsid w:val="00806DBB"/>
    <w:rsid w:val="008574DE"/>
    <w:rsid w:val="00876652"/>
    <w:rsid w:val="00A543B7"/>
    <w:rsid w:val="00A57684"/>
    <w:rsid w:val="00AE3245"/>
    <w:rsid w:val="00B267B3"/>
    <w:rsid w:val="00BB584B"/>
    <w:rsid w:val="00BC1870"/>
    <w:rsid w:val="00C96FC7"/>
    <w:rsid w:val="00D651EA"/>
    <w:rsid w:val="00D9708E"/>
    <w:rsid w:val="00DA58CF"/>
    <w:rsid w:val="00DE5697"/>
    <w:rsid w:val="00E43502"/>
    <w:rsid w:val="00E70BE6"/>
    <w:rsid w:val="00F13157"/>
    <w:rsid w:val="00F303A3"/>
    <w:rsid w:val="00FE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2C560"/>
  <w15:chartTrackingRefBased/>
  <w15:docId w15:val="{6FB4DEE8-5FAA-4F7F-B425-0E828558E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87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qFormat/>
    <w:rsid w:val="00DA58CF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图表"/>
    <w:basedOn w:val="Normal"/>
    <w:uiPriority w:val="99"/>
    <w:qFormat/>
    <w:rsid w:val="00DA58CF"/>
    <w:pPr>
      <w:widowControl/>
      <w:adjustRightInd w:val="0"/>
      <w:jc w:val="center"/>
      <w:textAlignment w:val="baseline"/>
    </w:pPr>
    <w:rPr>
      <w:rFonts w:ascii="Times New Roman" w:eastAsia="SimSun" w:hAnsi="Times New Roman" w:cs="Times New Roman"/>
      <w:b/>
      <w:bCs/>
      <w:color w:val="000000"/>
      <w:kern w:val="0"/>
      <w:szCs w:val="21"/>
    </w:rPr>
  </w:style>
  <w:style w:type="character" w:styleId="LineNumber">
    <w:name w:val="line number"/>
    <w:basedOn w:val="DefaultParagraphFont"/>
    <w:uiPriority w:val="99"/>
    <w:semiHidden/>
    <w:unhideWhenUsed/>
    <w:rsid w:val="006F517E"/>
  </w:style>
  <w:style w:type="paragraph" w:styleId="Header">
    <w:name w:val="header"/>
    <w:basedOn w:val="Normal"/>
    <w:link w:val="HeaderChar"/>
    <w:uiPriority w:val="99"/>
    <w:unhideWhenUsed/>
    <w:rsid w:val="00A543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543B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43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43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599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鑫</dc:creator>
  <cp:keywords/>
  <dc:description/>
  <cp:lastModifiedBy>Matthew Woodcock</cp:lastModifiedBy>
  <cp:revision>2</cp:revision>
  <dcterms:created xsi:type="dcterms:W3CDTF">2022-11-09T10:07:00Z</dcterms:created>
  <dcterms:modified xsi:type="dcterms:W3CDTF">2022-11-09T10:07:00Z</dcterms:modified>
</cp:coreProperties>
</file>