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D3567" w14:textId="77777777" w:rsidR="009B5618" w:rsidRPr="00A61050" w:rsidRDefault="009B5618" w:rsidP="009B5618">
      <w:pPr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A61050">
        <w:rPr>
          <w:rFonts w:ascii="Times New Roman" w:hAnsi="Times New Roman"/>
          <w:b/>
          <w:bCs/>
          <w:color w:val="000000"/>
          <w:szCs w:val="20"/>
        </w:rPr>
        <w:t xml:space="preserve">Supplementary Figure </w:t>
      </w:r>
      <w:r w:rsidRPr="00A61050">
        <w:rPr>
          <w:rFonts w:ascii="Times New Roman" w:hAnsi="Times New Roman"/>
          <w:b/>
          <w:bCs/>
          <w:color w:val="000000"/>
          <w:szCs w:val="20"/>
        </w:rPr>
        <w:fldChar w:fldCharType="begin"/>
      </w:r>
      <w:r w:rsidRPr="00A61050">
        <w:rPr>
          <w:rFonts w:ascii="Times New Roman" w:hAnsi="Times New Roman"/>
          <w:b/>
          <w:bCs/>
          <w:color w:val="000000"/>
          <w:szCs w:val="20"/>
        </w:rPr>
        <w:instrText xml:space="preserve"> SEQ Supplementary_Figure \* ARABIC </w:instrText>
      </w:r>
      <w:r w:rsidRPr="00A61050">
        <w:rPr>
          <w:rFonts w:ascii="Times New Roman" w:hAnsi="Times New Roman"/>
          <w:b/>
          <w:bCs/>
          <w:color w:val="000000"/>
          <w:szCs w:val="20"/>
        </w:rPr>
        <w:fldChar w:fldCharType="separate"/>
      </w:r>
      <w:r w:rsidRPr="00A61050">
        <w:rPr>
          <w:rFonts w:ascii="Times New Roman" w:hAnsi="Times New Roman"/>
          <w:b/>
          <w:bCs/>
          <w:noProof/>
          <w:color w:val="000000"/>
          <w:szCs w:val="20"/>
        </w:rPr>
        <w:t>1</w:t>
      </w:r>
      <w:r w:rsidRPr="00A61050">
        <w:rPr>
          <w:rFonts w:ascii="Times New Roman" w:hAnsi="Times New Roman"/>
          <w:b/>
          <w:bCs/>
          <w:color w:val="000000"/>
          <w:szCs w:val="20"/>
        </w:rPr>
        <w:fldChar w:fldCharType="end"/>
      </w:r>
      <w:r>
        <w:rPr>
          <w:rFonts w:ascii="Times New Roman" w:hAnsi="Times New Roman"/>
          <w:b/>
          <w:bCs/>
          <w:color w:val="000000"/>
          <w:szCs w:val="20"/>
        </w:rPr>
        <w:t xml:space="preserve">. </w:t>
      </w:r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 xml:space="preserve">Mediating role of zinc within the effect of selenium on </w:t>
      </w:r>
      <w:proofErr w:type="spellStart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>hemoglobin</w:t>
      </w:r>
      <w:proofErr w:type="spellEnd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 xml:space="preserve"> concentrations in Afar, Oromia, Amhara, Somali, SNNP and Tigray Regions. The entire effect of selenium on </w:t>
      </w:r>
      <w:proofErr w:type="spellStart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>hemoglobin</w:t>
      </w:r>
      <w:proofErr w:type="spellEnd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 xml:space="preserve"> comprised direct and indirect effects. The direct relation between selenium and </w:t>
      </w:r>
      <w:proofErr w:type="spellStart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>hemoglobin</w:t>
      </w:r>
      <w:proofErr w:type="spellEnd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 xml:space="preserve"> is shown by (1). The indirect effect of selenium on </w:t>
      </w:r>
      <w:proofErr w:type="spellStart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>hemoglobin</w:t>
      </w:r>
      <w:proofErr w:type="spellEnd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 xml:space="preserve">, which is represented by the curved dashed arrow (2) which is mediated by zinc with the effect of selenium on zinc (3) and the effect of zinc on </w:t>
      </w:r>
      <w:proofErr w:type="spellStart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>hemoglobin</w:t>
      </w:r>
      <w:proofErr w:type="spellEnd"/>
      <w:r w:rsidRPr="00A61050">
        <w:rPr>
          <w:rFonts w:ascii="Times New Roman" w:hAnsi="Times New Roman" w:cs="Calibri"/>
          <w:bCs/>
          <w:color w:val="000000"/>
          <w:sz w:val="24"/>
          <w:szCs w:val="24"/>
        </w:rPr>
        <w:t xml:space="preserve"> shown by the solid arrows (4). The mediation analysis was performed with the use of the Sobel-Goodman test.</w:t>
      </w:r>
    </w:p>
    <w:p w14:paraId="4946914D" w14:textId="77777777" w:rsidR="009B5618" w:rsidRPr="00A61050" w:rsidRDefault="009B5618" w:rsidP="009B5618">
      <w:pPr>
        <w:spacing w:line="360" w:lineRule="auto"/>
        <w:jc w:val="both"/>
        <w:rPr>
          <w:rFonts w:cs="Calibri"/>
          <w:b/>
          <w:bCs/>
          <w:color w:val="000000"/>
        </w:rPr>
      </w:pPr>
    </w:p>
    <w:p w14:paraId="33410B7E" w14:textId="77777777" w:rsidR="009B5618" w:rsidRPr="00A61050" w:rsidRDefault="009B5618" w:rsidP="009B5618">
      <w:pPr>
        <w:spacing w:line="360" w:lineRule="auto"/>
        <w:jc w:val="both"/>
        <w:rPr>
          <w:rFonts w:cs="Calibri"/>
          <w:b/>
          <w:bCs/>
          <w:noProof/>
          <w:color w:val="000000"/>
          <w:lang w:val="en-US"/>
        </w:rPr>
      </w:pPr>
      <w:r w:rsidRPr="00582BA0">
        <w:rPr>
          <w:rFonts w:cs="Calibri"/>
          <w:b/>
          <w:noProof/>
          <w:color w:val="000000"/>
          <w:lang w:val="en-US"/>
        </w:rPr>
        <w:drawing>
          <wp:inline distT="0" distB="0" distL="0" distR="0" wp14:anchorId="091DC8EF" wp14:editId="56B21B97">
            <wp:extent cx="4410075" cy="2047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B66A" w14:textId="77777777" w:rsidR="009B5618" w:rsidRPr="00A61050" w:rsidRDefault="009B5618" w:rsidP="009B5618">
      <w:pPr>
        <w:spacing w:line="360" w:lineRule="auto"/>
        <w:jc w:val="both"/>
        <w:rPr>
          <w:rFonts w:cs="Calibri"/>
          <w:b/>
          <w:bCs/>
          <w:color w:val="000000"/>
        </w:rPr>
      </w:pPr>
      <w:r w:rsidRPr="00582BA0">
        <w:rPr>
          <w:rFonts w:cs="Calibri"/>
          <w:b/>
          <w:noProof/>
          <w:color w:val="000000"/>
          <w:lang w:val="en-US"/>
        </w:rPr>
        <w:drawing>
          <wp:inline distT="0" distB="0" distL="0" distR="0" wp14:anchorId="09D9547D" wp14:editId="718AF0B6">
            <wp:extent cx="4533900" cy="1990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CF1F4" w14:textId="77777777" w:rsidR="009B5618" w:rsidRPr="00A61050" w:rsidRDefault="009B5618" w:rsidP="009B5618">
      <w:pPr>
        <w:spacing w:line="360" w:lineRule="auto"/>
        <w:jc w:val="both"/>
        <w:rPr>
          <w:rFonts w:cs="Calibri"/>
          <w:b/>
          <w:bCs/>
          <w:color w:val="000000"/>
        </w:rPr>
      </w:pPr>
      <w:r w:rsidRPr="00582BA0">
        <w:rPr>
          <w:rFonts w:cs="Calibri"/>
          <w:b/>
          <w:noProof/>
          <w:color w:val="000000"/>
          <w:lang w:val="en-US"/>
        </w:rPr>
        <w:lastRenderedPageBreak/>
        <w:drawing>
          <wp:inline distT="0" distB="0" distL="0" distR="0" wp14:anchorId="7A4163E2" wp14:editId="39A1D95A">
            <wp:extent cx="4429125" cy="2238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D144" w14:textId="77777777" w:rsidR="009B5618" w:rsidRPr="00A61050" w:rsidRDefault="009B5618" w:rsidP="009B5618">
      <w:pPr>
        <w:spacing w:line="360" w:lineRule="auto"/>
        <w:jc w:val="both"/>
        <w:rPr>
          <w:rFonts w:cs="Calibri"/>
          <w:b/>
          <w:bCs/>
          <w:color w:val="000000"/>
        </w:rPr>
      </w:pPr>
      <w:r w:rsidRPr="00582BA0">
        <w:rPr>
          <w:rFonts w:cs="Calibri"/>
          <w:b/>
          <w:noProof/>
          <w:color w:val="000000"/>
          <w:lang w:val="en-US"/>
        </w:rPr>
        <w:drawing>
          <wp:inline distT="0" distB="0" distL="0" distR="0" wp14:anchorId="111C1C1A" wp14:editId="7E6ED314">
            <wp:extent cx="4410075" cy="2028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AFD50" w14:textId="77777777" w:rsidR="009B5618" w:rsidRPr="00A61050" w:rsidRDefault="009B5618" w:rsidP="009B5618">
      <w:pPr>
        <w:spacing w:line="360" w:lineRule="auto"/>
        <w:jc w:val="both"/>
        <w:rPr>
          <w:rFonts w:cs="Calibri"/>
          <w:b/>
          <w:bCs/>
          <w:color w:val="000000"/>
        </w:rPr>
      </w:pPr>
      <w:r w:rsidRPr="00582BA0">
        <w:rPr>
          <w:rFonts w:cs="Calibri"/>
          <w:b/>
          <w:noProof/>
          <w:color w:val="000000"/>
          <w:lang w:val="en-US"/>
        </w:rPr>
        <w:drawing>
          <wp:inline distT="0" distB="0" distL="0" distR="0" wp14:anchorId="7CA4AAF6" wp14:editId="543F9394">
            <wp:extent cx="432435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B736" w14:textId="77777777" w:rsidR="009B5618" w:rsidRPr="00A61050" w:rsidRDefault="009B5618" w:rsidP="009B5618">
      <w:pPr>
        <w:spacing w:line="360" w:lineRule="auto"/>
        <w:jc w:val="both"/>
        <w:rPr>
          <w:rFonts w:cs="Calibri"/>
          <w:b/>
          <w:bCs/>
          <w:color w:val="000000"/>
        </w:rPr>
      </w:pPr>
      <w:r w:rsidRPr="00582BA0">
        <w:rPr>
          <w:rFonts w:cs="Calibri"/>
          <w:b/>
          <w:noProof/>
          <w:color w:val="000000"/>
          <w:lang w:val="en-US"/>
        </w:rPr>
        <w:lastRenderedPageBreak/>
        <w:drawing>
          <wp:inline distT="0" distB="0" distL="0" distR="0" wp14:anchorId="260D8A7B" wp14:editId="708651DE">
            <wp:extent cx="4200525" cy="212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6197" w14:textId="77777777" w:rsidR="009B5618" w:rsidRPr="00A61050" w:rsidRDefault="009B5618" w:rsidP="009B5618">
      <w:pPr>
        <w:spacing w:line="360" w:lineRule="auto"/>
        <w:jc w:val="both"/>
        <w:rPr>
          <w:rFonts w:cs="Calibri"/>
          <w:b/>
          <w:bCs/>
          <w:color w:val="000000"/>
        </w:rPr>
      </w:pPr>
    </w:p>
    <w:p w14:paraId="101EBCCB" w14:textId="77777777" w:rsidR="00233AA5" w:rsidRDefault="00233AA5">
      <w:bookmarkStart w:id="0" w:name="_GoBack"/>
      <w:bookmarkEnd w:id="0"/>
    </w:p>
    <w:sectPr w:rsidR="00233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8"/>
    <w:rsid w:val="00233AA5"/>
    <w:rsid w:val="009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AA4E"/>
  <w15:chartTrackingRefBased/>
  <w15:docId w15:val="{D1E74EDA-FFA2-4140-934A-D77A85C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1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dawd.gashu</dc:creator>
  <cp:keywords/>
  <dc:description/>
  <cp:lastModifiedBy>dawd.gashu</cp:lastModifiedBy>
  <cp:revision>1</cp:revision>
  <dcterms:created xsi:type="dcterms:W3CDTF">2022-10-11T13:34:00Z</dcterms:created>
  <dcterms:modified xsi:type="dcterms:W3CDTF">2022-10-11T13:35:00Z</dcterms:modified>
</cp:coreProperties>
</file>