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4F6A0" w14:textId="77777777" w:rsidR="00BA07A8" w:rsidRPr="002F4E2A" w:rsidRDefault="00BA07A8" w:rsidP="00BA07A8">
      <w:pPr>
        <w:tabs>
          <w:tab w:val="left" w:pos="5890"/>
        </w:tabs>
        <w:spacing w:after="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F5C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Supplementary Table 1</w:t>
      </w:r>
      <w:r w:rsidRPr="00385567">
        <w:rPr>
          <w:rFonts w:ascii="Times New Roman" w:hAnsi="Times New Roman" w:cs="Times New Roman"/>
          <w:b/>
          <w:sz w:val="24"/>
          <w:szCs w:val="24"/>
        </w:rPr>
        <w:t xml:space="preserve">. Odds ratios and 95% confidence intervals </w:t>
      </w:r>
      <w:r>
        <w:rPr>
          <w:rFonts w:ascii="Times New Roman" w:hAnsi="Times New Roman" w:cs="Times New Roman"/>
          <w:b/>
          <w:sz w:val="24"/>
          <w:szCs w:val="24"/>
        </w:rPr>
        <w:t>for CRC risk by NAE</w:t>
      </w:r>
    </w:p>
    <w:tbl>
      <w:tblPr>
        <w:tblStyle w:val="TableGrid"/>
        <w:tblW w:w="14130" w:type="dxa"/>
        <w:tblInd w:w="-81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2428"/>
        <w:gridCol w:w="2522"/>
        <w:gridCol w:w="3425"/>
        <w:gridCol w:w="2970"/>
      </w:tblGrid>
      <w:tr w:rsidR="00BA07A8" w:rsidRPr="00385567" w14:paraId="5EA99D56" w14:textId="77777777" w:rsidTr="00911BB5"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14:paraId="392605AF" w14:textId="77777777" w:rsidR="00BA07A8" w:rsidRPr="00385567" w:rsidRDefault="00BA07A8" w:rsidP="00911B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14:paraId="02B4CED7" w14:textId="77777777" w:rsidR="00BA07A8" w:rsidRPr="00385567" w:rsidRDefault="00BA07A8" w:rsidP="00911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67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85567">
              <w:rPr>
                <w:rFonts w:ascii="Times New Roman" w:hAnsi="Times New Roman" w:cs="Times New Roman"/>
                <w:b/>
                <w:sz w:val="24"/>
                <w:szCs w:val="24"/>
              </w:rPr>
              <w:t>of controls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85567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</w:tcPr>
          <w:p w14:paraId="6D6FAD6C" w14:textId="77777777" w:rsidR="00BA07A8" w:rsidRPr="00385567" w:rsidRDefault="00BA07A8" w:rsidP="00911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67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85567">
              <w:rPr>
                <w:rFonts w:ascii="Times New Roman" w:hAnsi="Times New Roman" w:cs="Times New Roman"/>
                <w:b/>
                <w:sz w:val="24"/>
                <w:szCs w:val="24"/>
              </w:rPr>
              <w:t>of cases (%)</w:t>
            </w: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</w:tcPr>
          <w:p w14:paraId="705D0597" w14:textId="77777777" w:rsidR="00BA07A8" w:rsidRPr="00CE2D4F" w:rsidRDefault="00BA07A8" w:rsidP="00911BB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5567">
              <w:rPr>
                <w:rFonts w:ascii="Times New Roman" w:hAnsi="Times New Roman" w:cs="Times New Roman"/>
                <w:b/>
                <w:sz w:val="24"/>
                <w:szCs w:val="24"/>
              </w:rPr>
              <w:t>Model I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3BAC5E47" w14:textId="77777777" w:rsidR="00BA07A8" w:rsidRPr="00CE2D4F" w:rsidRDefault="00BA07A8" w:rsidP="00911BB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5567">
              <w:rPr>
                <w:rFonts w:ascii="Times New Roman" w:hAnsi="Times New Roman" w:cs="Times New Roman"/>
                <w:b/>
                <w:sz w:val="24"/>
                <w:szCs w:val="24"/>
              </w:rPr>
              <w:t>Model II</w:t>
            </w:r>
          </w:p>
        </w:tc>
      </w:tr>
      <w:tr w:rsidR="00BA07A8" w:rsidRPr="00385567" w14:paraId="7797E240" w14:textId="77777777" w:rsidTr="00911BB5">
        <w:tc>
          <w:tcPr>
            <w:tcW w:w="14130" w:type="dxa"/>
            <w:gridSpan w:val="5"/>
            <w:tcBorders>
              <w:top w:val="single" w:sz="4" w:space="0" w:color="auto"/>
            </w:tcBorders>
          </w:tcPr>
          <w:p w14:paraId="2C05DA63" w14:textId="77777777" w:rsidR="00BA07A8" w:rsidRPr="00B313E6" w:rsidRDefault="00BA07A8" w:rsidP="00911B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NAE</w:t>
            </w:r>
            <w:r w:rsidRPr="00524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(mEq/day)</w:t>
            </w:r>
            <w:r w:rsidRPr="00B313E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a</w:t>
            </w:r>
          </w:p>
        </w:tc>
      </w:tr>
      <w:tr w:rsidR="00BA07A8" w:rsidRPr="00385567" w14:paraId="782ECA38" w14:textId="77777777" w:rsidTr="00911BB5">
        <w:tc>
          <w:tcPr>
            <w:tcW w:w="2785" w:type="dxa"/>
          </w:tcPr>
          <w:p w14:paraId="18CFACBC" w14:textId="77777777" w:rsidR="00BA07A8" w:rsidRPr="005B3329" w:rsidRDefault="00BA07A8" w:rsidP="00911BB5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5B332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Total (n=27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57</w:t>
            </w:r>
            <w:r w:rsidRPr="005B332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2428" w:type="dxa"/>
          </w:tcPr>
          <w:p w14:paraId="722268F5" w14:textId="77777777" w:rsidR="00BA07A8" w:rsidRPr="00385567" w:rsidRDefault="00BA07A8" w:rsidP="00911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2D2175D7" w14:textId="77777777" w:rsidR="00BA07A8" w:rsidRPr="00385567" w:rsidRDefault="00BA07A8" w:rsidP="00911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77B2963D" w14:textId="77777777" w:rsidR="00BA07A8" w:rsidRPr="00385567" w:rsidRDefault="00BA07A8" w:rsidP="00911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93A99E6" w14:textId="77777777" w:rsidR="00BA07A8" w:rsidRPr="00385567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07A8" w:rsidRPr="00385567" w14:paraId="78DA0CC5" w14:textId="77777777" w:rsidTr="00911BB5">
        <w:tc>
          <w:tcPr>
            <w:tcW w:w="2785" w:type="dxa"/>
          </w:tcPr>
          <w:p w14:paraId="3610B2FE" w14:textId="77777777" w:rsidR="00BA07A8" w:rsidRPr="00385567" w:rsidRDefault="00BA07A8" w:rsidP="0091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385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38556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85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85567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40.86</w:t>
            </w:r>
            <w:r w:rsidRPr="003855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8" w:type="dxa"/>
          </w:tcPr>
          <w:p w14:paraId="39AF7C70" w14:textId="77777777" w:rsidR="00BA07A8" w:rsidRPr="00385567" w:rsidRDefault="00BA07A8" w:rsidP="0091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5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55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85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855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2" w:type="dxa"/>
          </w:tcPr>
          <w:p w14:paraId="1C459714" w14:textId="77777777" w:rsidR="00BA07A8" w:rsidRPr="00385567" w:rsidRDefault="00BA07A8" w:rsidP="0091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</w:t>
            </w:r>
            <w:r w:rsidRPr="003855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385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855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25" w:type="dxa"/>
          </w:tcPr>
          <w:p w14:paraId="34C18B32" w14:textId="77777777" w:rsidR="00BA07A8" w:rsidRPr="00EF1205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2970" w:type="dxa"/>
          </w:tcPr>
          <w:p w14:paraId="0005C819" w14:textId="77777777" w:rsidR="00BA07A8" w:rsidRPr="00385567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</w:tr>
      <w:tr w:rsidR="00BA07A8" w:rsidRPr="00385567" w14:paraId="48F12E6C" w14:textId="77777777" w:rsidTr="00911BB5">
        <w:tc>
          <w:tcPr>
            <w:tcW w:w="2785" w:type="dxa"/>
          </w:tcPr>
          <w:p w14:paraId="6028C96B" w14:textId="77777777" w:rsidR="00BA07A8" w:rsidRPr="00385567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385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385567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40.86</w:t>
            </w:r>
            <w:r w:rsidRPr="003855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51.40</w:t>
            </w:r>
            <w:r w:rsidRPr="003855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2428" w:type="dxa"/>
          </w:tcPr>
          <w:p w14:paraId="17C3EC35" w14:textId="77777777" w:rsidR="00BA07A8" w:rsidRPr="00385567" w:rsidRDefault="00BA07A8" w:rsidP="0091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855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85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85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22" w:type="dxa"/>
          </w:tcPr>
          <w:p w14:paraId="52497B07" w14:textId="77777777" w:rsidR="00BA07A8" w:rsidRPr="00385567" w:rsidRDefault="00BA07A8" w:rsidP="0091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385</w:t>
            </w:r>
            <w:r w:rsidRPr="003855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Pr="00385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8)</w:t>
            </w:r>
          </w:p>
        </w:tc>
        <w:tc>
          <w:tcPr>
            <w:tcW w:w="3425" w:type="dxa"/>
          </w:tcPr>
          <w:p w14:paraId="6801AA36" w14:textId="77777777" w:rsidR="00BA07A8" w:rsidRPr="00385567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1.93</w:t>
            </w:r>
            <w:r w:rsidRPr="00385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1.57</w:t>
            </w:r>
            <w:r w:rsidRPr="00385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2.37</w:t>
            </w:r>
            <w:r w:rsidRPr="00385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970" w:type="dxa"/>
          </w:tcPr>
          <w:p w14:paraId="22EBBE53" w14:textId="77777777" w:rsidR="00BA07A8" w:rsidRPr="00385567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1.83</w:t>
            </w:r>
            <w:r w:rsidRPr="00385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1.43-2.34</w:t>
            </w:r>
            <w:r w:rsidRPr="00385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BA07A8" w:rsidRPr="00385567" w14:paraId="6F07F300" w14:textId="77777777" w:rsidTr="00911BB5">
        <w:tc>
          <w:tcPr>
            <w:tcW w:w="2785" w:type="dxa"/>
          </w:tcPr>
          <w:p w14:paraId="678ECEE2" w14:textId="01907E37" w:rsidR="00BA07A8" w:rsidRPr="00385567" w:rsidRDefault="00BA07A8" w:rsidP="0091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385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3855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5567">
              <w:rPr>
                <w:rFonts w:ascii="Times New Roman" w:hAnsi="Times New Roman" w:cs="Times New Roman"/>
                <w:sz w:val="24"/>
                <w:szCs w:val="24"/>
              </w:rPr>
              <w:t>(≥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51.40</w:t>
            </w:r>
            <w:r w:rsidRPr="003855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8" w:type="dxa"/>
          </w:tcPr>
          <w:p w14:paraId="6CA39249" w14:textId="77777777" w:rsidR="00BA07A8" w:rsidRPr="00385567" w:rsidRDefault="00BA07A8" w:rsidP="0091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55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85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855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2" w:type="dxa"/>
          </w:tcPr>
          <w:p w14:paraId="5A2FE0B8" w14:textId="77777777" w:rsidR="00BA07A8" w:rsidRPr="00385567" w:rsidRDefault="00BA07A8" w:rsidP="0091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338</w:t>
            </w:r>
            <w:r w:rsidRPr="00385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55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36.6</w:t>
            </w:r>
            <w:r w:rsidRPr="003855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25" w:type="dxa"/>
          </w:tcPr>
          <w:p w14:paraId="79CCE9C0" w14:textId="77777777" w:rsidR="00BA07A8" w:rsidRPr="00385567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1.70</w:t>
            </w:r>
            <w:r w:rsidRPr="00385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1.38</w:t>
            </w:r>
            <w:r w:rsidRPr="00385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2.09</w:t>
            </w:r>
            <w:r w:rsidRPr="00385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970" w:type="dxa"/>
          </w:tcPr>
          <w:p w14:paraId="45307511" w14:textId="77777777" w:rsidR="00BA07A8" w:rsidRPr="006D4D38" w:rsidRDefault="00BA07A8" w:rsidP="00911B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1.68</w:t>
            </w:r>
            <w:r w:rsidRPr="006D4D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6D4D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28</w:t>
            </w:r>
            <w:r w:rsidRPr="006D4D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2.21</w:t>
            </w:r>
            <w:r w:rsidRPr="006D4D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BA07A8" w:rsidRPr="00385567" w14:paraId="1E999F17" w14:textId="77777777" w:rsidTr="00911BB5">
        <w:tc>
          <w:tcPr>
            <w:tcW w:w="2785" w:type="dxa"/>
          </w:tcPr>
          <w:p w14:paraId="1F02416F" w14:textId="77777777" w:rsidR="00BA07A8" w:rsidRPr="00385567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385567">
              <w:rPr>
                <w:rFonts w:ascii="Times New Roman" w:hAnsi="Times New Roman" w:cs="Times New Roman"/>
                <w:sz w:val="24"/>
                <w:szCs w:val="24"/>
              </w:rPr>
              <w:t xml:space="preserve"> for trend</w:t>
            </w:r>
          </w:p>
        </w:tc>
        <w:tc>
          <w:tcPr>
            <w:tcW w:w="2428" w:type="dxa"/>
          </w:tcPr>
          <w:p w14:paraId="349511AC" w14:textId="77777777" w:rsidR="00BA07A8" w:rsidRPr="00385567" w:rsidRDefault="00BA07A8" w:rsidP="00911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55D3BEDC" w14:textId="77777777" w:rsidR="00BA07A8" w:rsidRPr="00385567" w:rsidRDefault="00BA07A8" w:rsidP="00911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374DF3C9" w14:textId="77777777" w:rsidR="00BA07A8" w:rsidRPr="00EF1205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2970" w:type="dxa"/>
          </w:tcPr>
          <w:p w14:paraId="448E3525" w14:textId="77777777" w:rsidR="00BA07A8" w:rsidRPr="006D4D38" w:rsidRDefault="00BA07A8" w:rsidP="00911B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D4D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&lt;0.001</w:t>
            </w:r>
          </w:p>
        </w:tc>
      </w:tr>
      <w:tr w:rsidR="00BA07A8" w:rsidRPr="00385567" w14:paraId="1B8EB674" w14:textId="77777777" w:rsidTr="00911BB5">
        <w:tc>
          <w:tcPr>
            <w:tcW w:w="2785" w:type="dxa"/>
          </w:tcPr>
          <w:p w14:paraId="0678F63F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324">
              <w:rPr>
                <w:rFonts w:ascii="Times New Roman" w:hAnsi="Times New Roman" w:cs="Times New Roman"/>
              </w:rPr>
              <w:t>Per 1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C24324">
              <w:rPr>
                <w:rFonts w:ascii="Times New Roman" w:hAnsi="Times New Roman" w:cs="Times New Roman"/>
              </w:rPr>
              <w:t>SD increase</w:t>
            </w:r>
          </w:p>
        </w:tc>
        <w:tc>
          <w:tcPr>
            <w:tcW w:w="2428" w:type="dxa"/>
          </w:tcPr>
          <w:p w14:paraId="698B8DE6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1835 (100)</w:t>
            </w:r>
          </w:p>
        </w:tc>
        <w:tc>
          <w:tcPr>
            <w:tcW w:w="2522" w:type="dxa"/>
          </w:tcPr>
          <w:p w14:paraId="29CFA78B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922 (100)</w:t>
            </w:r>
          </w:p>
        </w:tc>
        <w:tc>
          <w:tcPr>
            <w:tcW w:w="3425" w:type="dxa"/>
          </w:tcPr>
          <w:p w14:paraId="1E5B440F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1.28 (1.18-1.40)</w:t>
            </w:r>
          </w:p>
        </w:tc>
        <w:tc>
          <w:tcPr>
            <w:tcW w:w="2970" w:type="dxa"/>
          </w:tcPr>
          <w:p w14:paraId="2E4EAEA5" w14:textId="77777777" w:rsidR="00BA07A8" w:rsidRPr="00C24324" w:rsidRDefault="00BA07A8" w:rsidP="00911B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1.30 (1.16-1.46)</w:t>
            </w:r>
          </w:p>
        </w:tc>
      </w:tr>
      <w:tr w:rsidR="00BA07A8" w:rsidRPr="00385567" w14:paraId="0AB594EE" w14:textId="77777777" w:rsidTr="00911BB5">
        <w:tc>
          <w:tcPr>
            <w:tcW w:w="2785" w:type="dxa"/>
          </w:tcPr>
          <w:p w14:paraId="4CFA30B2" w14:textId="77777777" w:rsidR="00BA07A8" w:rsidRPr="00C24324" w:rsidRDefault="00BA07A8" w:rsidP="00911B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Males (n=1866)</w:t>
            </w:r>
            <w:r w:rsidRPr="00C243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2428" w:type="dxa"/>
          </w:tcPr>
          <w:p w14:paraId="352AEB1D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4A8A9831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41FD75C7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</w:tcPr>
          <w:p w14:paraId="339C354D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07A8" w:rsidRPr="00385567" w14:paraId="43A65017" w14:textId="77777777" w:rsidTr="00911BB5">
        <w:tc>
          <w:tcPr>
            <w:tcW w:w="2785" w:type="dxa"/>
          </w:tcPr>
          <w:p w14:paraId="731F2CA6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T1 (&lt;45.35)</w:t>
            </w:r>
          </w:p>
        </w:tc>
        <w:tc>
          <w:tcPr>
            <w:tcW w:w="2428" w:type="dxa"/>
          </w:tcPr>
          <w:p w14:paraId="0E00D35E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413 (33.3)</w:t>
            </w:r>
          </w:p>
        </w:tc>
        <w:tc>
          <w:tcPr>
            <w:tcW w:w="2522" w:type="dxa"/>
          </w:tcPr>
          <w:p w14:paraId="50B988C0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155 (24.8)</w:t>
            </w:r>
          </w:p>
        </w:tc>
        <w:tc>
          <w:tcPr>
            <w:tcW w:w="3425" w:type="dxa"/>
          </w:tcPr>
          <w:p w14:paraId="78C01227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</w:t>
            </w:r>
          </w:p>
        </w:tc>
        <w:tc>
          <w:tcPr>
            <w:tcW w:w="2970" w:type="dxa"/>
          </w:tcPr>
          <w:p w14:paraId="7B854B4A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</w:t>
            </w:r>
          </w:p>
        </w:tc>
      </w:tr>
      <w:tr w:rsidR="00BA07A8" w:rsidRPr="00385567" w14:paraId="6EA4D0B4" w14:textId="77777777" w:rsidTr="00911BB5">
        <w:tc>
          <w:tcPr>
            <w:tcW w:w="2785" w:type="dxa"/>
          </w:tcPr>
          <w:p w14:paraId="5E5B6615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T2 (45.35-53.88)</w:t>
            </w:r>
          </w:p>
        </w:tc>
        <w:tc>
          <w:tcPr>
            <w:tcW w:w="2428" w:type="dxa"/>
          </w:tcPr>
          <w:p w14:paraId="73682AC3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415 (33.4</w:t>
            </w:r>
          </w:p>
        </w:tc>
        <w:tc>
          <w:tcPr>
            <w:tcW w:w="2522" w:type="dxa"/>
          </w:tcPr>
          <w:p w14:paraId="7E3D73B2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256 (41.0)</w:t>
            </w:r>
          </w:p>
        </w:tc>
        <w:tc>
          <w:tcPr>
            <w:tcW w:w="3425" w:type="dxa"/>
          </w:tcPr>
          <w:p w14:paraId="168C736B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1.64 (1.29-2.09)</w:t>
            </w:r>
          </w:p>
        </w:tc>
        <w:tc>
          <w:tcPr>
            <w:tcW w:w="2970" w:type="dxa"/>
          </w:tcPr>
          <w:p w14:paraId="25349E2C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1.64 (1.23-2.20)</w:t>
            </w:r>
          </w:p>
        </w:tc>
      </w:tr>
      <w:tr w:rsidR="00BA07A8" w:rsidRPr="00385567" w14:paraId="07D4148D" w14:textId="77777777" w:rsidTr="00911BB5">
        <w:tc>
          <w:tcPr>
            <w:tcW w:w="2785" w:type="dxa"/>
          </w:tcPr>
          <w:p w14:paraId="43E7779C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T3 (</w:t>
            </w:r>
            <w:r w:rsidRPr="00C24324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Pr="00C2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53.88)</w:t>
            </w:r>
          </w:p>
        </w:tc>
        <w:tc>
          <w:tcPr>
            <w:tcW w:w="2428" w:type="dxa"/>
          </w:tcPr>
          <w:p w14:paraId="21E47D02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414 (33.3)</w:t>
            </w:r>
          </w:p>
        </w:tc>
        <w:tc>
          <w:tcPr>
            <w:tcW w:w="2522" w:type="dxa"/>
          </w:tcPr>
          <w:p w14:paraId="559C6754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 (34.2)</w:t>
            </w:r>
          </w:p>
        </w:tc>
        <w:tc>
          <w:tcPr>
            <w:tcW w:w="3425" w:type="dxa"/>
          </w:tcPr>
          <w:p w14:paraId="6C34E4CB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1.37 (1.07-1.76)</w:t>
            </w:r>
          </w:p>
        </w:tc>
        <w:tc>
          <w:tcPr>
            <w:tcW w:w="2970" w:type="dxa"/>
          </w:tcPr>
          <w:p w14:paraId="443A336F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1.33 (0.98-1.80)</w:t>
            </w:r>
          </w:p>
        </w:tc>
      </w:tr>
      <w:tr w:rsidR="00BA07A8" w:rsidRPr="00385567" w14:paraId="5D05EB62" w14:textId="77777777" w:rsidTr="00911BB5">
        <w:tc>
          <w:tcPr>
            <w:tcW w:w="2785" w:type="dxa"/>
          </w:tcPr>
          <w:p w14:paraId="6E2515EC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C24324">
              <w:rPr>
                <w:rFonts w:ascii="Times New Roman" w:hAnsi="Times New Roman" w:cs="Times New Roman"/>
                <w:sz w:val="24"/>
                <w:szCs w:val="24"/>
              </w:rPr>
              <w:t xml:space="preserve"> for trend</w:t>
            </w:r>
          </w:p>
        </w:tc>
        <w:tc>
          <w:tcPr>
            <w:tcW w:w="2428" w:type="dxa"/>
          </w:tcPr>
          <w:p w14:paraId="1FC7017D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3090CA8A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3DB6D777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0.009</w:t>
            </w:r>
          </w:p>
        </w:tc>
        <w:tc>
          <w:tcPr>
            <w:tcW w:w="2970" w:type="dxa"/>
          </w:tcPr>
          <w:p w14:paraId="2A74C713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0.054</w:t>
            </w:r>
          </w:p>
        </w:tc>
      </w:tr>
      <w:tr w:rsidR="00BA07A8" w:rsidRPr="00385567" w14:paraId="106D49F6" w14:textId="77777777" w:rsidTr="00911BB5">
        <w:tc>
          <w:tcPr>
            <w:tcW w:w="2785" w:type="dxa"/>
          </w:tcPr>
          <w:p w14:paraId="4723F361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324">
              <w:rPr>
                <w:rFonts w:ascii="Times New Roman" w:hAnsi="Times New Roman" w:cs="Times New Roman"/>
              </w:rPr>
              <w:t>Per 1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C24324">
              <w:rPr>
                <w:rFonts w:ascii="Times New Roman" w:hAnsi="Times New Roman" w:cs="Times New Roman"/>
              </w:rPr>
              <w:t>SD increase</w:t>
            </w:r>
          </w:p>
        </w:tc>
        <w:tc>
          <w:tcPr>
            <w:tcW w:w="2428" w:type="dxa"/>
          </w:tcPr>
          <w:p w14:paraId="493CB5D7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1242 (100)</w:t>
            </w:r>
          </w:p>
        </w:tc>
        <w:tc>
          <w:tcPr>
            <w:tcW w:w="2522" w:type="dxa"/>
          </w:tcPr>
          <w:p w14:paraId="3918DEA2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624 (100)</w:t>
            </w:r>
          </w:p>
        </w:tc>
        <w:tc>
          <w:tcPr>
            <w:tcW w:w="3425" w:type="dxa"/>
          </w:tcPr>
          <w:p w14:paraId="0A21CB6A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1.17 (1.06-1.30)</w:t>
            </w:r>
          </w:p>
        </w:tc>
        <w:tc>
          <w:tcPr>
            <w:tcW w:w="2970" w:type="dxa"/>
          </w:tcPr>
          <w:p w14:paraId="4D855DD3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1.15 (1.02-1.31)</w:t>
            </w:r>
          </w:p>
        </w:tc>
      </w:tr>
      <w:tr w:rsidR="00BA07A8" w:rsidRPr="00385567" w14:paraId="4E539F01" w14:textId="77777777" w:rsidTr="00911BB5">
        <w:tc>
          <w:tcPr>
            <w:tcW w:w="2785" w:type="dxa"/>
          </w:tcPr>
          <w:p w14:paraId="4BBB21D5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Females (n=891</w:t>
            </w:r>
            <w:r w:rsidRPr="00C243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C243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2428" w:type="dxa"/>
          </w:tcPr>
          <w:p w14:paraId="650DBC72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5B0359F9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2A9F8943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</w:tcPr>
          <w:p w14:paraId="4561A715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07A8" w:rsidRPr="00385567" w14:paraId="6D715654" w14:textId="77777777" w:rsidTr="00911BB5">
        <w:tc>
          <w:tcPr>
            <w:tcW w:w="2785" w:type="dxa"/>
          </w:tcPr>
          <w:p w14:paraId="7907C30D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T1 (&lt;32.41)</w:t>
            </w:r>
          </w:p>
        </w:tc>
        <w:tc>
          <w:tcPr>
            <w:tcW w:w="2428" w:type="dxa"/>
          </w:tcPr>
          <w:p w14:paraId="39D2B3D2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 (33.2)</w:t>
            </w:r>
          </w:p>
        </w:tc>
        <w:tc>
          <w:tcPr>
            <w:tcW w:w="2522" w:type="dxa"/>
          </w:tcPr>
          <w:p w14:paraId="634960EB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 (11.4)</w:t>
            </w:r>
          </w:p>
        </w:tc>
        <w:tc>
          <w:tcPr>
            <w:tcW w:w="3425" w:type="dxa"/>
          </w:tcPr>
          <w:p w14:paraId="11180B37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</w:t>
            </w:r>
          </w:p>
        </w:tc>
        <w:tc>
          <w:tcPr>
            <w:tcW w:w="2970" w:type="dxa"/>
          </w:tcPr>
          <w:p w14:paraId="6272E969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</w:t>
            </w:r>
          </w:p>
        </w:tc>
      </w:tr>
      <w:tr w:rsidR="00BA07A8" w:rsidRPr="00385567" w14:paraId="53F15A9A" w14:textId="77777777" w:rsidTr="00911BB5">
        <w:tc>
          <w:tcPr>
            <w:tcW w:w="2785" w:type="dxa"/>
          </w:tcPr>
          <w:p w14:paraId="3009D804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T2 32.41-43.43)</w:t>
            </w:r>
          </w:p>
        </w:tc>
        <w:tc>
          <w:tcPr>
            <w:tcW w:w="2428" w:type="dxa"/>
          </w:tcPr>
          <w:p w14:paraId="04B0E2E7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 (33.4)</w:t>
            </w:r>
          </w:p>
        </w:tc>
        <w:tc>
          <w:tcPr>
            <w:tcW w:w="2522" w:type="dxa"/>
          </w:tcPr>
          <w:p w14:paraId="10FD7C68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 (41.6)</w:t>
            </w:r>
          </w:p>
        </w:tc>
        <w:tc>
          <w:tcPr>
            <w:tcW w:w="3425" w:type="dxa"/>
          </w:tcPr>
          <w:p w14:paraId="679A5601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3.63 (2.37-5.56)</w:t>
            </w:r>
          </w:p>
        </w:tc>
        <w:tc>
          <w:tcPr>
            <w:tcW w:w="2970" w:type="dxa"/>
          </w:tcPr>
          <w:p w14:paraId="26E2555B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2.72 (1.67-4.43)</w:t>
            </w:r>
          </w:p>
        </w:tc>
      </w:tr>
      <w:tr w:rsidR="00BA07A8" w:rsidRPr="00385567" w14:paraId="66E95D1C" w14:textId="77777777" w:rsidTr="00911BB5">
        <w:tc>
          <w:tcPr>
            <w:tcW w:w="2785" w:type="dxa"/>
          </w:tcPr>
          <w:p w14:paraId="6D2D97EA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T3 </w:t>
            </w:r>
            <w:r w:rsidRPr="00C24324">
              <w:rPr>
                <w:rFonts w:ascii="Times New Roman" w:hAnsi="Times New Roman" w:cs="Times New Roman"/>
                <w:sz w:val="24"/>
                <w:szCs w:val="24"/>
              </w:rPr>
              <w:t>(≥</w:t>
            </w:r>
            <w:r w:rsidRPr="00C2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43.43)</w:t>
            </w:r>
          </w:p>
        </w:tc>
        <w:tc>
          <w:tcPr>
            <w:tcW w:w="2428" w:type="dxa"/>
          </w:tcPr>
          <w:p w14:paraId="0929E146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 (33.4)</w:t>
            </w:r>
          </w:p>
        </w:tc>
        <w:tc>
          <w:tcPr>
            <w:tcW w:w="2522" w:type="dxa"/>
          </w:tcPr>
          <w:p w14:paraId="26B3F83F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 (47.0)</w:t>
            </w:r>
          </w:p>
        </w:tc>
        <w:tc>
          <w:tcPr>
            <w:tcW w:w="3425" w:type="dxa"/>
          </w:tcPr>
          <w:p w14:paraId="61475D1B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4.10 (2.68-6.26)</w:t>
            </w:r>
          </w:p>
        </w:tc>
        <w:tc>
          <w:tcPr>
            <w:tcW w:w="2970" w:type="dxa"/>
          </w:tcPr>
          <w:p w14:paraId="09CBB4F2" w14:textId="77777777" w:rsidR="00BA07A8" w:rsidRPr="00C24324" w:rsidRDefault="00BA07A8" w:rsidP="00911B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3.00 (1.84-4.88)</w:t>
            </w:r>
          </w:p>
        </w:tc>
      </w:tr>
      <w:tr w:rsidR="00BA07A8" w:rsidRPr="00385567" w14:paraId="7AF8C252" w14:textId="77777777" w:rsidTr="00911BB5">
        <w:tc>
          <w:tcPr>
            <w:tcW w:w="2785" w:type="dxa"/>
          </w:tcPr>
          <w:p w14:paraId="21A5FA07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C24324">
              <w:rPr>
                <w:rFonts w:ascii="Times New Roman" w:hAnsi="Times New Roman" w:cs="Times New Roman"/>
                <w:sz w:val="24"/>
                <w:szCs w:val="24"/>
              </w:rPr>
              <w:t xml:space="preserve"> for trend</w:t>
            </w:r>
          </w:p>
        </w:tc>
        <w:tc>
          <w:tcPr>
            <w:tcW w:w="2428" w:type="dxa"/>
          </w:tcPr>
          <w:p w14:paraId="7775A5DF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77695937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1F9080E7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2970" w:type="dxa"/>
          </w:tcPr>
          <w:p w14:paraId="05ADE361" w14:textId="77777777" w:rsidR="00BA07A8" w:rsidRPr="00C24324" w:rsidRDefault="00BA07A8" w:rsidP="00911B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&lt;0.001</w:t>
            </w:r>
          </w:p>
        </w:tc>
      </w:tr>
      <w:tr w:rsidR="00BA07A8" w:rsidRPr="00385567" w14:paraId="39A37A9B" w14:textId="77777777" w:rsidTr="00911BB5">
        <w:tc>
          <w:tcPr>
            <w:tcW w:w="2785" w:type="dxa"/>
          </w:tcPr>
          <w:p w14:paraId="3443CBEF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324">
              <w:rPr>
                <w:rFonts w:ascii="Times New Roman" w:hAnsi="Times New Roman" w:cs="Times New Roman"/>
              </w:rPr>
              <w:t>Per 1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C24324">
              <w:rPr>
                <w:rFonts w:ascii="Times New Roman" w:hAnsi="Times New Roman" w:cs="Times New Roman"/>
              </w:rPr>
              <w:t>SD increase</w:t>
            </w:r>
          </w:p>
        </w:tc>
        <w:tc>
          <w:tcPr>
            <w:tcW w:w="2428" w:type="dxa"/>
          </w:tcPr>
          <w:p w14:paraId="27F36B50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593 (100)</w:t>
            </w:r>
          </w:p>
        </w:tc>
        <w:tc>
          <w:tcPr>
            <w:tcW w:w="2522" w:type="dxa"/>
          </w:tcPr>
          <w:p w14:paraId="4068AD96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298 (100)</w:t>
            </w:r>
          </w:p>
        </w:tc>
        <w:tc>
          <w:tcPr>
            <w:tcW w:w="3425" w:type="dxa"/>
          </w:tcPr>
          <w:p w14:paraId="0AD81EF3" w14:textId="77777777" w:rsidR="00BA07A8" w:rsidRPr="00C24324" w:rsidRDefault="00BA07A8" w:rsidP="00911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1.66 (1.41-1.97)</w:t>
            </w:r>
          </w:p>
        </w:tc>
        <w:tc>
          <w:tcPr>
            <w:tcW w:w="2970" w:type="dxa"/>
          </w:tcPr>
          <w:p w14:paraId="20280062" w14:textId="77777777" w:rsidR="00BA07A8" w:rsidRPr="00C24324" w:rsidRDefault="00BA07A8" w:rsidP="00911B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43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1.45 (1.19-1.76)</w:t>
            </w:r>
          </w:p>
        </w:tc>
      </w:tr>
    </w:tbl>
    <w:p w14:paraId="4FA35F54" w14:textId="77777777" w:rsidR="00BA07A8" w:rsidRDefault="00BA07A8" w:rsidP="00BA07A8">
      <w:pPr>
        <w:spacing w:after="0" w:line="288" w:lineRule="auto"/>
        <w:rPr>
          <w:rFonts w:ascii="Times New Roman" w:hAnsi="Times New Roman" w:cs="Times New Roman"/>
          <w:i/>
          <w:iCs/>
          <w:sz w:val="20"/>
          <w:szCs w:val="20"/>
          <w:vertAlign w:val="superscript"/>
        </w:rPr>
      </w:pPr>
      <w:r w:rsidRPr="00C173E6">
        <w:rPr>
          <w:rFonts w:ascii="Times New Roman" w:hAnsi="Times New Roman" w:cs="Times New Roman"/>
          <w:i/>
          <w:iCs/>
          <w:sz w:val="20"/>
          <w:szCs w:val="20"/>
        </w:rPr>
        <w:t>NAE, net acid excretion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498CFD3F" w14:textId="12FE731C" w:rsidR="00BA07A8" w:rsidRPr="00EB4683" w:rsidRDefault="00BA07A8" w:rsidP="00BA07A8">
      <w:pPr>
        <w:spacing w:after="0" w:line="288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EB4683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 xml:space="preserve">a </w:t>
      </w:r>
      <w:r w:rsidRPr="00EB4683">
        <w:rPr>
          <w:rFonts w:ascii="Times New Roman" w:hAnsi="Times New Roman" w:cs="Times New Roman"/>
          <w:i/>
          <w:iCs/>
          <w:sz w:val="20"/>
          <w:szCs w:val="20"/>
        </w:rPr>
        <w:t xml:space="preserve">Participants with missing values </w:t>
      </w:r>
      <w:r w:rsidR="00D87D2A">
        <w:rPr>
          <w:rFonts w:ascii="Times New Roman" w:hAnsi="Times New Roman" w:cs="Times New Roman"/>
          <w:i/>
          <w:iCs/>
          <w:sz w:val="20"/>
          <w:szCs w:val="20"/>
        </w:rPr>
        <w:t xml:space="preserve">for </w:t>
      </w:r>
      <w:r w:rsidRPr="00EB4683">
        <w:rPr>
          <w:rFonts w:ascii="Times New Roman" w:hAnsi="Times New Roman" w:cs="Times New Roman"/>
          <w:i/>
          <w:iCs/>
          <w:sz w:val="20"/>
          <w:szCs w:val="20"/>
        </w:rPr>
        <w:t>weight and height were excluded.</w:t>
      </w:r>
    </w:p>
    <w:p w14:paraId="40DC2AA9" w14:textId="4B6F2201" w:rsidR="00BA07A8" w:rsidRPr="00F47C2E" w:rsidRDefault="00BA07A8" w:rsidP="00BA07A8">
      <w:pPr>
        <w:spacing w:after="0" w:line="288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47C2E">
        <w:rPr>
          <w:rFonts w:ascii="Times New Roman" w:hAnsi="Times New Roman" w:cs="Times New Roman"/>
          <w:b/>
          <w:i/>
          <w:sz w:val="20"/>
          <w:szCs w:val="20"/>
        </w:rPr>
        <w:t>Model I</w:t>
      </w:r>
      <w:r w:rsidRPr="00F47C2E">
        <w:rPr>
          <w:rFonts w:ascii="Times New Roman" w:hAnsi="Times New Roman" w:cs="Times New Roman"/>
          <w:i/>
          <w:sz w:val="20"/>
          <w:szCs w:val="20"/>
        </w:rPr>
        <w:t xml:space="preserve">: unadjusted model; </w:t>
      </w:r>
      <w:r w:rsidRPr="00F47C2E">
        <w:rPr>
          <w:rFonts w:ascii="Times New Roman" w:hAnsi="Times New Roman" w:cs="Times New Roman"/>
          <w:b/>
          <w:i/>
          <w:sz w:val="20"/>
          <w:szCs w:val="20"/>
        </w:rPr>
        <w:t>Model II</w:t>
      </w:r>
      <w:r w:rsidRPr="00F47C2E">
        <w:rPr>
          <w:rFonts w:ascii="Times New Roman" w:hAnsi="Times New Roman" w:cs="Times New Roman"/>
          <w:i/>
          <w:sz w:val="20"/>
          <w:szCs w:val="20"/>
        </w:rPr>
        <w:t>: adjusted for age, education, first</w:t>
      </w: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F47C2E">
        <w:rPr>
          <w:rFonts w:ascii="Times New Roman" w:hAnsi="Times New Roman" w:cs="Times New Roman"/>
          <w:i/>
          <w:sz w:val="20"/>
          <w:szCs w:val="20"/>
        </w:rPr>
        <w:t xml:space="preserve">degree family history of CRC, occupation, physical activity, income, marital status, smoking status, alcohol consumption, </w:t>
      </w:r>
      <w:r>
        <w:rPr>
          <w:rFonts w:ascii="Times New Roman" w:hAnsi="Times New Roman" w:cs="Times New Roman"/>
          <w:i/>
          <w:sz w:val="20"/>
          <w:szCs w:val="20"/>
        </w:rPr>
        <w:t xml:space="preserve">and </w:t>
      </w:r>
      <w:r w:rsidRPr="00F47C2E">
        <w:rPr>
          <w:rFonts w:ascii="Times New Roman" w:hAnsi="Times New Roman" w:cs="Times New Roman"/>
          <w:i/>
          <w:sz w:val="20"/>
          <w:szCs w:val="20"/>
        </w:rPr>
        <w:t xml:space="preserve">BMI. In </w:t>
      </w:r>
      <w:r w:rsidR="00D87D2A">
        <w:rPr>
          <w:rFonts w:ascii="Times New Roman" w:hAnsi="Times New Roman" w:cs="Times New Roman"/>
          <w:i/>
          <w:sz w:val="20"/>
          <w:szCs w:val="20"/>
        </w:rPr>
        <w:t>all</w:t>
      </w:r>
      <w:r w:rsidRPr="00F47C2E">
        <w:rPr>
          <w:rFonts w:ascii="Times New Roman" w:hAnsi="Times New Roman" w:cs="Times New Roman"/>
          <w:i/>
          <w:sz w:val="20"/>
          <w:szCs w:val="20"/>
        </w:rPr>
        <w:t xml:space="preserve"> subjects, model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47C2E">
        <w:rPr>
          <w:rFonts w:ascii="Times New Roman" w:hAnsi="Times New Roman" w:cs="Times New Roman"/>
          <w:i/>
          <w:sz w:val="20"/>
          <w:szCs w:val="20"/>
        </w:rPr>
        <w:t>II w</w:t>
      </w:r>
      <w:r>
        <w:rPr>
          <w:rFonts w:ascii="Times New Roman" w:hAnsi="Times New Roman" w:cs="Times New Roman"/>
          <w:i/>
          <w:sz w:val="20"/>
          <w:szCs w:val="20"/>
        </w:rPr>
        <w:t>as</w:t>
      </w:r>
      <w:r w:rsidRPr="00F47C2E">
        <w:rPr>
          <w:rFonts w:ascii="Times New Roman" w:hAnsi="Times New Roman" w:cs="Times New Roman"/>
          <w:i/>
          <w:sz w:val="20"/>
          <w:szCs w:val="20"/>
        </w:rPr>
        <w:t xml:space="preserve"> additionally adjusted for sex.</w:t>
      </w:r>
    </w:p>
    <w:p w14:paraId="595D67E4" w14:textId="77777777" w:rsidR="00BA07A8" w:rsidRDefault="00BA07A8" w:rsidP="00BA07A8">
      <w:pPr>
        <w:rPr>
          <w:rFonts w:ascii="Times New Roman" w:hAnsi="Times New Roman" w:cs="Times New Roman"/>
          <w:sz w:val="24"/>
          <w:szCs w:val="24"/>
        </w:rPr>
      </w:pPr>
    </w:p>
    <w:p w14:paraId="398E8BE1" w14:textId="2DBB7BF8" w:rsidR="00C25BF5" w:rsidRDefault="00C25BF5">
      <w:r>
        <w:br w:type="page"/>
      </w:r>
    </w:p>
    <w:p w14:paraId="7B0D8354" w14:textId="73A4269E" w:rsidR="00C25BF5" w:rsidRPr="00C25BF5" w:rsidRDefault="00C25BF5" w:rsidP="00C25BF5">
      <w:pPr>
        <w:tabs>
          <w:tab w:val="left" w:pos="5890"/>
        </w:tabs>
        <w:spacing w:after="0" w:line="288" w:lineRule="auto"/>
        <w:jc w:val="both"/>
        <w:rPr>
          <w:rFonts w:ascii="Times New Roman" w:hAnsi="Times New Roman" w:cs="Times New Roman"/>
          <w:b/>
          <w:bCs/>
        </w:rPr>
      </w:pPr>
      <w:bookmarkStart w:id="0" w:name="_Hlk139526846"/>
      <w:bookmarkStart w:id="1" w:name="_Hlk139526875"/>
      <w:r w:rsidRPr="00C25BF5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Supplementary Table </w:t>
      </w:r>
      <w:bookmarkEnd w:id="0"/>
      <w:r w:rsidRPr="00C25BF5">
        <w:rPr>
          <w:rFonts w:ascii="Times New Roman" w:hAnsi="Times New Roman" w:cs="Times New Roman"/>
          <w:b/>
          <w:bCs/>
          <w:color w:val="000000" w:themeColor="text1"/>
        </w:rPr>
        <w:t>2</w:t>
      </w:r>
      <w:r w:rsidRPr="00C25BF5">
        <w:rPr>
          <w:rFonts w:ascii="Times New Roman" w:hAnsi="Times New Roman" w:cs="Times New Roman"/>
          <w:b/>
          <w:bCs/>
        </w:rPr>
        <w:t>. Model performance of dietary acid score and sociodemographic characteristics in the classification of CRC status</w:t>
      </w:r>
      <w:bookmarkEnd w:id="1"/>
    </w:p>
    <w:tbl>
      <w:tblPr>
        <w:tblStyle w:val="TableGrid"/>
        <w:tblW w:w="1359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2070"/>
        <w:gridCol w:w="2340"/>
        <w:gridCol w:w="3060"/>
        <w:gridCol w:w="2790"/>
      </w:tblGrid>
      <w:tr w:rsidR="00C25BF5" w:rsidRPr="00BD191F" w14:paraId="2D1EEBDB" w14:textId="77777777" w:rsidTr="007956C1">
        <w:trPr>
          <w:trHeight w:val="256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50741BE2" w14:textId="77777777" w:rsidR="00C25BF5" w:rsidRPr="00F9192A" w:rsidRDefault="00C25BF5" w:rsidP="007956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15E9C60" w14:textId="77777777" w:rsidR="00C25BF5" w:rsidRPr="00F9192A" w:rsidRDefault="00C25BF5" w:rsidP="007956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Accuracy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75A1B83C" w14:textId="77777777" w:rsidR="00C25BF5" w:rsidRPr="00F9192A" w:rsidRDefault="00C25BF5" w:rsidP="007956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F1-score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5825B9D3" w14:textId="77777777" w:rsidR="00C25BF5" w:rsidRPr="00F9192A" w:rsidRDefault="00C25BF5" w:rsidP="007956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Average precision score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3A56C060" w14:textId="77777777" w:rsidR="00C25BF5" w:rsidRPr="00F9192A" w:rsidRDefault="00C25BF5" w:rsidP="007956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AUC </w:t>
            </w:r>
          </w:p>
        </w:tc>
      </w:tr>
      <w:tr w:rsidR="00C25BF5" w:rsidRPr="003900C9" w14:paraId="3304835D" w14:textId="77777777" w:rsidTr="007956C1">
        <w:trPr>
          <w:trHeight w:val="246"/>
        </w:trPr>
        <w:tc>
          <w:tcPr>
            <w:tcW w:w="3330" w:type="dxa"/>
            <w:tcBorders>
              <w:top w:val="single" w:sz="4" w:space="0" w:color="auto"/>
            </w:tcBorders>
          </w:tcPr>
          <w:p w14:paraId="164B0741" w14:textId="77777777" w:rsidR="00C25BF5" w:rsidRPr="00F9192A" w:rsidRDefault="00C25BF5" w:rsidP="0079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2A">
              <w:rPr>
                <w:rFonts w:ascii="Times New Roman" w:hAnsi="Times New Roman" w:cs="Times New Roman"/>
                <w:sz w:val="24"/>
                <w:szCs w:val="24"/>
              </w:rPr>
              <w:t xml:space="preserve">Random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9192A">
              <w:rPr>
                <w:rFonts w:ascii="Times New Roman" w:hAnsi="Times New Roman" w:cs="Times New Roman"/>
                <w:sz w:val="24"/>
                <w:szCs w:val="24"/>
              </w:rPr>
              <w:t xml:space="preserve">orest 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57620228" w14:textId="77777777" w:rsidR="00C25BF5" w:rsidRPr="00F9192A" w:rsidRDefault="00C25BF5" w:rsidP="0079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2A">
              <w:rPr>
                <w:rFonts w:ascii="Times New Roman" w:hAnsi="Times New Roman" w:cs="Times New Roman"/>
                <w:sz w:val="24"/>
                <w:szCs w:val="24"/>
              </w:rPr>
              <w:t>0.794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65F9A58D" w14:textId="77777777" w:rsidR="00C25BF5" w:rsidRPr="00F9192A" w:rsidRDefault="00C25BF5" w:rsidP="0079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2A">
              <w:rPr>
                <w:rFonts w:ascii="Times New Roman" w:hAnsi="Times New Roman" w:cs="Times New Roman"/>
                <w:sz w:val="24"/>
                <w:szCs w:val="24"/>
              </w:rPr>
              <w:t>0.677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3550F714" w14:textId="77777777" w:rsidR="00C25BF5" w:rsidRPr="00F9192A" w:rsidRDefault="00C25BF5" w:rsidP="0079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2A">
              <w:rPr>
                <w:rFonts w:ascii="Times New Roman" w:hAnsi="Times New Roman" w:cs="Times New Roman"/>
                <w:sz w:val="24"/>
                <w:szCs w:val="24"/>
              </w:rPr>
              <w:t>0.775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7E238078" w14:textId="77777777" w:rsidR="00C25BF5" w:rsidRPr="00F9192A" w:rsidRDefault="00C25BF5" w:rsidP="0079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2A">
              <w:rPr>
                <w:rFonts w:ascii="Times New Roman" w:hAnsi="Times New Roman" w:cs="Times New Roman"/>
                <w:sz w:val="24"/>
                <w:szCs w:val="24"/>
              </w:rPr>
              <w:t>0.859</w:t>
            </w:r>
          </w:p>
        </w:tc>
      </w:tr>
      <w:tr w:rsidR="00C25BF5" w:rsidRPr="00514565" w14:paraId="3C04AEC5" w14:textId="77777777" w:rsidTr="007956C1">
        <w:trPr>
          <w:trHeight w:val="246"/>
        </w:trPr>
        <w:tc>
          <w:tcPr>
            <w:tcW w:w="3330" w:type="dxa"/>
          </w:tcPr>
          <w:p w14:paraId="4F3065B8" w14:textId="77777777" w:rsidR="00C25BF5" w:rsidRPr="00F9192A" w:rsidRDefault="00C25BF5" w:rsidP="0079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2A">
              <w:rPr>
                <w:rFonts w:ascii="Times New Roman" w:hAnsi="Times New Roman" w:cs="Times New Roman"/>
                <w:sz w:val="24"/>
                <w:szCs w:val="24"/>
              </w:rPr>
              <w:t>XGBoost</w:t>
            </w:r>
          </w:p>
        </w:tc>
        <w:tc>
          <w:tcPr>
            <w:tcW w:w="2070" w:type="dxa"/>
          </w:tcPr>
          <w:p w14:paraId="0EBB2302" w14:textId="77777777" w:rsidR="00C25BF5" w:rsidRPr="00F9192A" w:rsidRDefault="00C25BF5" w:rsidP="0079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2A">
              <w:rPr>
                <w:rFonts w:ascii="Times New Roman" w:hAnsi="Times New Roman" w:cs="Times New Roman"/>
                <w:sz w:val="24"/>
                <w:szCs w:val="24"/>
              </w:rPr>
              <w:t>0.802</w:t>
            </w:r>
          </w:p>
        </w:tc>
        <w:tc>
          <w:tcPr>
            <w:tcW w:w="2340" w:type="dxa"/>
          </w:tcPr>
          <w:p w14:paraId="3C3AAB11" w14:textId="77777777" w:rsidR="00C25BF5" w:rsidRPr="00F9192A" w:rsidRDefault="00C25BF5" w:rsidP="0079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2A">
              <w:rPr>
                <w:rFonts w:ascii="Times New Roman" w:hAnsi="Times New Roman" w:cs="Times New Roman"/>
                <w:sz w:val="24"/>
                <w:szCs w:val="24"/>
              </w:rPr>
              <w:t>0.714</w:t>
            </w:r>
          </w:p>
        </w:tc>
        <w:tc>
          <w:tcPr>
            <w:tcW w:w="3060" w:type="dxa"/>
          </w:tcPr>
          <w:p w14:paraId="31C16C84" w14:textId="77777777" w:rsidR="00C25BF5" w:rsidRPr="00F9192A" w:rsidRDefault="00C25BF5" w:rsidP="0079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2A">
              <w:rPr>
                <w:rFonts w:ascii="Times New Roman" w:hAnsi="Times New Roman" w:cs="Times New Roman"/>
                <w:sz w:val="24"/>
                <w:szCs w:val="24"/>
              </w:rPr>
              <w:t>0.804</w:t>
            </w:r>
          </w:p>
        </w:tc>
        <w:tc>
          <w:tcPr>
            <w:tcW w:w="2790" w:type="dxa"/>
          </w:tcPr>
          <w:p w14:paraId="646CC66A" w14:textId="77777777" w:rsidR="00C25BF5" w:rsidRPr="00F9192A" w:rsidRDefault="00C25BF5" w:rsidP="0079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2A">
              <w:rPr>
                <w:rFonts w:ascii="Times New Roman" w:hAnsi="Times New Roman" w:cs="Times New Roman"/>
                <w:sz w:val="24"/>
                <w:szCs w:val="24"/>
              </w:rPr>
              <w:t>0.876</w:t>
            </w:r>
          </w:p>
        </w:tc>
      </w:tr>
      <w:tr w:rsidR="00C25BF5" w:rsidRPr="003900C9" w14:paraId="1CBB03CB" w14:textId="77777777" w:rsidTr="007956C1">
        <w:trPr>
          <w:trHeight w:val="256"/>
        </w:trPr>
        <w:tc>
          <w:tcPr>
            <w:tcW w:w="3330" w:type="dxa"/>
          </w:tcPr>
          <w:p w14:paraId="1AB18260" w14:textId="77777777" w:rsidR="00C25BF5" w:rsidRPr="00F9192A" w:rsidRDefault="00C25BF5" w:rsidP="0079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2A">
              <w:rPr>
                <w:rFonts w:ascii="Times New Roman" w:hAnsi="Times New Roman" w:cs="Times New Roman"/>
                <w:sz w:val="24"/>
                <w:szCs w:val="24"/>
              </w:rPr>
              <w:t>Decision tree</w:t>
            </w:r>
          </w:p>
        </w:tc>
        <w:tc>
          <w:tcPr>
            <w:tcW w:w="2070" w:type="dxa"/>
          </w:tcPr>
          <w:p w14:paraId="26E3694E" w14:textId="77777777" w:rsidR="00C25BF5" w:rsidRPr="00F9192A" w:rsidRDefault="00C25BF5" w:rsidP="0079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2A">
              <w:rPr>
                <w:rFonts w:ascii="Times New Roman" w:hAnsi="Times New Roman" w:cs="Times New Roman"/>
                <w:sz w:val="24"/>
                <w:szCs w:val="24"/>
              </w:rPr>
              <w:t>0.762</w:t>
            </w:r>
          </w:p>
        </w:tc>
        <w:tc>
          <w:tcPr>
            <w:tcW w:w="2340" w:type="dxa"/>
          </w:tcPr>
          <w:p w14:paraId="7D4B934C" w14:textId="77777777" w:rsidR="00C25BF5" w:rsidRPr="00F9192A" w:rsidRDefault="00C25BF5" w:rsidP="0079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2A">
              <w:rPr>
                <w:rFonts w:ascii="Times New Roman" w:hAnsi="Times New Roman" w:cs="Times New Roman"/>
                <w:sz w:val="24"/>
                <w:szCs w:val="24"/>
              </w:rPr>
              <w:t>0.687</w:t>
            </w:r>
          </w:p>
        </w:tc>
        <w:tc>
          <w:tcPr>
            <w:tcW w:w="3060" w:type="dxa"/>
          </w:tcPr>
          <w:p w14:paraId="575ED321" w14:textId="77777777" w:rsidR="00C25BF5" w:rsidRPr="00F9192A" w:rsidRDefault="00C25BF5" w:rsidP="0079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2A">
              <w:rPr>
                <w:rFonts w:ascii="Times New Roman" w:hAnsi="Times New Roman" w:cs="Times New Roman"/>
                <w:sz w:val="24"/>
                <w:szCs w:val="24"/>
              </w:rPr>
              <w:t>0.617</w:t>
            </w:r>
          </w:p>
        </w:tc>
        <w:tc>
          <w:tcPr>
            <w:tcW w:w="2790" w:type="dxa"/>
          </w:tcPr>
          <w:p w14:paraId="6BD67107" w14:textId="77777777" w:rsidR="00C25BF5" w:rsidRPr="00F9192A" w:rsidRDefault="00C25BF5" w:rsidP="0079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2A">
              <w:rPr>
                <w:rFonts w:ascii="Times New Roman" w:hAnsi="Times New Roman" w:cs="Times New Roman"/>
                <w:sz w:val="24"/>
                <w:szCs w:val="24"/>
              </w:rPr>
              <w:t>0.768</w:t>
            </w:r>
          </w:p>
        </w:tc>
      </w:tr>
      <w:tr w:rsidR="00C25BF5" w14:paraId="454B5474" w14:textId="77777777" w:rsidTr="007956C1">
        <w:trPr>
          <w:trHeight w:val="246"/>
        </w:trPr>
        <w:tc>
          <w:tcPr>
            <w:tcW w:w="3330" w:type="dxa"/>
          </w:tcPr>
          <w:p w14:paraId="4D8D4C1A" w14:textId="77777777" w:rsidR="00C25BF5" w:rsidRPr="00F9192A" w:rsidRDefault="00C25BF5" w:rsidP="0079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E6C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Boost c</w:t>
            </w:r>
            <w:r w:rsidRPr="00CD4E6C">
              <w:rPr>
                <w:rFonts w:ascii="Times New Roman" w:hAnsi="Times New Roman" w:cs="Times New Roman"/>
                <w:sz w:val="24"/>
                <w:szCs w:val="24"/>
              </w:rPr>
              <w:t>lassifier</w:t>
            </w:r>
          </w:p>
        </w:tc>
        <w:tc>
          <w:tcPr>
            <w:tcW w:w="2070" w:type="dxa"/>
          </w:tcPr>
          <w:p w14:paraId="40AD549E" w14:textId="77777777" w:rsidR="00C25BF5" w:rsidRPr="00F9192A" w:rsidRDefault="00C25BF5" w:rsidP="0079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2A">
              <w:rPr>
                <w:rFonts w:ascii="Times New Roman" w:hAnsi="Times New Roman" w:cs="Times New Roman"/>
                <w:sz w:val="24"/>
                <w:szCs w:val="24"/>
              </w:rPr>
              <w:t>0.796</w:t>
            </w:r>
          </w:p>
        </w:tc>
        <w:tc>
          <w:tcPr>
            <w:tcW w:w="2340" w:type="dxa"/>
          </w:tcPr>
          <w:p w14:paraId="5493FCB3" w14:textId="77777777" w:rsidR="00C25BF5" w:rsidRPr="00F9192A" w:rsidRDefault="00C25BF5" w:rsidP="0079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2A">
              <w:rPr>
                <w:rFonts w:ascii="Times New Roman" w:hAnsi="Times New Roman" w:cs="Times New Roman"/>
                <w:sz w:val="24"/>
                <w:szCs w:val="24"/>
              </w:rPr>
              <w:t>0.706</w:t>
            </w:r>
          </w:p>
        </w:tc>
        <w:tc>
          <w:tcPr>
            <w:tcW w:w="3060" w:type="dxa"/>
          </w:tcPr>
          <w:p w14:paraId="4C524DEC" w14:textId="77777777" w:rsidR="00C25BF5" w:rsidRPr="00F9192A" w:rsidRDefault="00C25BF5" w:rsidP="0079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2A">
              <w:rPr>
                <w:rFonts w:ascii="Times New Roman" w:hAnsi="Times New Roman" w:cs="Times New Roman"/>
                <w:sz w:val="24"/>
                <w:szCs w:val="24"/>
              </w:rPr>
              <w:t>0.771</w:t>
            </w:r>
          </w:p>
        </w:tc>
        <w:tc>
          <w:tcPr>
            <w:tcW w:w="2790" w:type="dxa"/>
          </w:tcPr>
          <w:p w14:paraId="0C8429FC" w14:textId="77777777" w:rsidR="00C25BF5" w:rsidRPr="00F9192A" w:rsidRDefault="00C25BF5" w:rsidP="0079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2A">
              <w:rPr>
                <w:rFonts w:ascii="Times New Roman" w:hAnsi="Times New Roman" w:cs="Times New Roman"/>
                <w:sz w:val="24"/>
                <w:szCs w:val="24"/>
              </w:rPr>
              <w:t>0.861</w:t>
            </w:r>
          </w:p>
        </w:tc>
      </w:tr>
      <w:tr w:rsidR="00C25BF5" w14:paraId="32E2154F" w14:textId="77777777" w:rsidTr="007956C1">
        <w:trPr>
          <w:trHeight w:val="256"/>
        </w:trPr>
        <w:tc>
          <w:tcPr>
            <w:tcW w:w="3330" w:type="dxa"/>
            <w:tcBorders>
              <w:bottom w:val="single" w:sz="4" w:space="0" w:color="auto"/>
            </w:tcBorders>
          </w:tcPr>
          <w:p w14:paraId="75F3D0E9" w14:textId="77777777" w:rsidR="00C25BF5" w:rsidRPr="00F9192A" w:rsidRDefault="00C25BF5" w:rsidP="0079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2A">
              <w:rPr>
                <w:rFonts w:ascii="Times New Roman" w:hAnsi="Times New Roman" w:cs="Times New Roman"/>
                <w:sz w:val="24"/>
                <w:szCs w:val="24"/>
              </w:rPr>
              <w:t xml:space="preserve">Gaussian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9192A">
              <w:rPr>
                <w:rFonts w:ascii="Times New Roman" w:hAnsi="Times New Roman" w:cs="Times New Roman"/>
                <w:sz w:val="24"/>
                <w:szCs w:val="24"/>
              </w:rPr>
              <w:t>aive Bayes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5A274A1" w14:textId="77777777" w:rsidR="00C25BF5" w:rsidRPr="00F9192A" w:rsidRDefault="00C25BF5" w:rsidP="0079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2A">
              <w:rPr>
                <w:rFonts w:ascii="Times New Roman" w:hAnsi="Times New Roman" w:cs="Times New Roman"/>
                <w:sz w:val="24"/>
                <w:szCs w:val="24"/>
              </w:rPr>
              <w:t>0.690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461133C" w14:textId="77777777" w:rsidR="00C25BF5" w:rsidRPr="00F9192A" w:rsidRDefault="00C25BF5" w:rsidP="0079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2A">
              <w:rPr>
                <w:rFonts w:ascii="Times New Roman" w:hAnsi="Times New Roman" w:cs="Times New Roman"/>
                <w:sz w:val="24"/>
                <w:szCs w:val="24"/>
              </w:rPr>
              <w:t>0.654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7B2BE153" w14:textId="77777777" w:rsidR="00C25BF5" w:rsidRPr="00F9192A" w:rsidRDefault="00C25BF5" w:rsidP="0079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2A">
              <w:rPr>
                <w:rFonts w:ascii="Times New Roman" w:hAnsi="Times New Roman" w:cs="Times New Roman"/>
                <w:sz w:val="24"/>
                <w:szCs w:val="24"/>
              </w:rPr>
              <w:t>0.693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D702902" w14:textId="77777777" w:rsidR="00C25BF5" w:rsidRPr="00F9192A" w:rsidRDefault="00C25BF5" w:rsidP="0079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2A">
              <w:rPr>
                <w:rFonts w:ascii="Times New Roman" w:hAnsi="Times New Roman" w:cs="Times New Roman"/>
                <w:sz w:val="24"/>
                <w:szCs w:val="24"/>
              </w:rPr>
              <w:t>0.808</w:t>
            </w:r>
          </w:p>
        </w:tc>
      </w:tr>
    </w:tbl>
    <w:p w14:paraId="0C8F932B" w14:textId="77777777" w:rsidR="00EC2767" w:rsidRDefault="00EC2767"/>
    <w:sectPr w:rsidR="00EC2767" w:rsidSect="00022F7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88"/>
    <w:rsid w:val="00090E88"/>
    <w:rsid w:val="000E2FD6"/>
    <w:rsid w:val="00104850"/>
    <w:rsid w:val="00277A1F"/>
    <w:rsid w:val="003931F7"/>
    <w:rsid w:val="007D18AC"/>
    <w:rsid w:val="0084631F"/>
    <w:rsid w:val="00957A7A"/>
    <w:rsid w:val="00AC1829"/>
    <w:rsid w:val="00BA07A8"/>
    <w:rsid w:val="00C25BF5"/>
    <w:rsid w:val="00C66C3B"/>
    <w:rsid w:val="00D73E49"/>
    <w:rsid w:val="00D87D2A"/>
    <w:rsid w:val="00DA777A"/>
    <w:rsid w:val="00EC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8D28C"/>
  <w15:chartTrackingRefBased/>
  <w15:docId w15:val="{824E2B37-5C61-41A6-83A7-C46FC567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E88"/>
    <w:pPr>
      <w:spacing w:after="0" w:line="240" w:lineRule="auto"/>
    </w:pPr>
    <w:rPr>
      <w:rFonts w:eastAsiaTheme="minorHAnsi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Tran Thi</dc:creator>
  <cp:keywords/>
  <dc:description/>
  <cp:lastModifiedBy>Tao Tran Thi</cp:lastModifiedBy>
  <cp:revision>9</cp:revision>
  <dcterms:created xsi:type="dcterms:W3CDTF">2023-02-09T03:16:00Z</dcterms:created>
  <dcterms:modified xsi:type="dcterms:W3CDTF">2023-07-21T00:12:00Z</dcterms:modified>
</cp:coreProperties>
</file>