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D8E6" w14:textId="362CC983" w:rsidR="00C20AA1" w:rsidRPr="00906638" w:rsidRDefault="00350015" w:rsidP="00C20AA1">
      <w:pPr>
        <w:rPr>
          <w:rFonts w:ascii="Times New Roman" w:hAnsi="Times New Roman" w:cs="Times New Roman"/>
          <w:b/>
          <w:bCs/>
          <w:sz w:val="24"/>
          <w:szCs w:val="24"/>
          <w:lang w:val="en-US"/>
        </w:rPr>
      </w:pPr>
      <w:r w:rsidRPr="00906638">
        <w:rPr>
          <w:rFonts w:ascii="Times New Roman" w:hAnsi="Times New Roman" w:cs="Times New Roman"/>
          <w:b/>
          <w:bCs/>
          <w:sz w:val="24"/>
          <w:szCs w:val="24"/>
          <w:lang w:val="en-US"/>
        </w:rPr>
        <w:t xml:space="preserve">Online </w:t>
      </w:r>
      <w:r w:rsidR="00F32CEA" w:rsidRPr="00906638">
        <w:rPr>
          <w:rFonts w:ascii="Times New Roman" w:hAnsi="Times New Roman" w:cs="Times New Roman"/>
          <w:b/>
          <w:bCs/>
          <w:sz w:val="24"/>
          <w:szCs w:val="24"/>
          <w:lang w:val="en-US"/>
        </w:rPr>
        <w:t>S</w:t>
      </w:r>
      <w:r w:rsidRPr="00906638">
        <w:rPr>
          <w:rFonts w:ascii="Times New Roman" w:hAnsi="Times New Roman" w:cs="Times New Roman"/>
          <w:b/>
          <w:bCs/>
          <w:sz w:val="24"/>
          <w:szCs w:val="24"/>
          <w:lang w:val="en-US"/>
        </w:rPr>
        <w:t>upplementa</w:t>
      </w:r>
      <w:r w:rsidR="00F32CEA" w:rsidRPr="00906638">
        <w:rPr>
          <w:rFonts w:ascii="Times New Roman" w:hAnsi="Times New Roman" w:cs="Times New Roman"/>
          <w:b/>
          <w:bCs/>
          <w:sz w:val="24"/>
          <w:szCs w:val="24"/>
          <w:lang w:val="en-US"/>
        </w:rPr>
        <w:t>ry</w:t>
      </w:r>
      <w:r w:rsidRPr="00906638">
        <w:rPr>
          <w:rFonts w:ascii="Times New Roman" w:hAnsi="Times New Roman" w:cs="Times New Roman"/>
          <w:b/>
          <w:bCs/>
          <w:sz w:val="24"/>
          <w:szCs w:val="24"/>
          <w:lang w:val="en-US"/>
        </w:rPr>
        <w:t xml:space="preserve"> </w:t>
      </w:r>
      <w:r w:rsidR="00F32CEA" w:rsidRPr="00906638">
        <w:rPr>
          <w:rFonts w:ascii="Times New Roman" w:hAnsi="Times New Roman" w:cs="Times New Roman"/>
          <w:b/>
          <w:bCs/>
          <w:sz w:val="24"/>
          <w:szCs w:val="24"/>
          <w:lang w:val="en-US"/>
        </w:rPr>
        <w:t>M</w:t>
      </w:r>
      <w:r w:rsidRPr="00906638">
        <w:rPr>
          <w:rFonts w:ascii="Times New Roman" w:hAnsi="Times New Roman" w:cs="Times New Roman"/>
          <w:b/>
          <w:bCs/>
          <w:sz w:val="24"/>
          <w:szCs w:val="24"/>
          <w:lang w:val="en-US"/>
        </w:rPr>
        <w:t xml:space="preserve">aterial </w:t>
      </w:r>
    </w:p>
    <w:p w14:paraId="38F49204" w14:textId="77777777" w:rsidR="00350015" w:rsidRPr="00906638" w:rsidRDefault="00350015" w:rsidP="00C20AA1">
      <w:pPr>
        <w:rPr>
          <w:rFonts w:ascii="Times New Roman" w:eastAsia="Times New Roman" w:hAnsi="Times New Roman" w:cs="Times New Roman"/>
          <w:b/>
          <w:iCs/>
          <w:sz w:val="24"/>
          <w:szCs w:val="24"/>
          <w:lang w:val="en-US"/>
        </w:rPr>
      </w:pPr>
    </w:p>
    <w:p w14:paraId="3D09E54C" w14:textId="2D809583" w:rsidR="00350015" w:rsidRPr="00906638" w:rsidRDefault="00350015" w:rsidP="00C20AA1">
      <w:pPr>
        <w:rPr>
          <w:rFonts w:ascii="Times New Roman" w:eastAsia="Times New Roman" w:hAnsi="Times New Roman" w:cs="Times New Roman"/>
          <w:b/>
          <w:iCs/>
          <w:sz w:val="24"/>
          <w:szCs w:val="24"/>
          <w:lang w:val="en-US"/>
        </w:rPr>
      </w:pPr>
      <w:r w:rsidRPr="00906638">
        <w:rPr>
          <w:rFonts w:ascii="Times New Roman" w:eastAsia="Times New Roman" w:hAnsi="Times New Roman" w:cs="Times New Roman"/>
          <w:b/>
          <w:iCs/>
          <w:sz w:val="24"/>
          <w:szCs w:val="24"/>
          <w:lang w:val="en-US"/>
        </w:rPr>
        <w:t xml:space="preserve">Supplement use in relation to dietary intake in pregnancy – an analysis of the Swedish GraviD cohort </w:t>
      </w:r>
    </w:p>
    <w:p w14:paraId="4676D3D5" w14:textId="77777777" w:rsidR="00350015" w:rsidRPr="00906638" w:rsidRDefault="00350015" w:rsidP="00350015">
      <w:pPr>
        <w:spacing w:after="0" w:line="480" w:lineRule="auto"/>
        <w:rPr>
          <w:rFonts w:ascii="Times New Roman" w:hAnsi="Times New Roman" w:cs="Times New Roman"/>
          <w:bCs/>
          <w:iCs/>
          <w:sz w:val="20"/>
          <w:szCs w:val="20"/>
          <w:vertAlign w:val="superscript"/>
        </w:rPr>
      </w:pPr>
      <w:r w:rsidRPr="00906638">
        <w:rPr>
          <w:rFonts w:ascii="Times New Roman" w:hAnsi="Times New Roman" w:cs="Times New Roman"/>
          <w:bCs/>
          <w:iCs/>
          <w:sz w:val="20"/>
          <w:szCs w:val="20"/>
        </w:rPr>
        <w:t>Mathilda Forsby</w:t>
      </w:r>
      <w:r w:rsidRPr="00906638">
        <w:rPr>
          <w:rFonts w:ascii="Times New Roman" w:hAnsi="Times New Roman" w:cs="Times New Roman"/>
          <w:bCs/>
          <w:iCs/>
          <w:sz w:val="20"/>
          <w:szCs w:val="20"/>
          <w:vertAlign w:val="superscript"/>
        </w:rPr>
        <w:t>1</w:t>
      </w:r>
      <w:r w:rsidRPr="00906638">
        <w:rPr>
          <w:rFonts w:ascii="Times New Roman" w:hAnsi="Times New Roman" w:cs="Times New Roman"/>
          <w:bCs/>
          <w:iCs/>
          <w:sz w:val="20"/>
          <w:szCs w:val="20"/>
        </w:rPr>
        <w:t>, Anna Winkvist</w:t>
      </w:r>
      <w:r w:rsidRPr="00906638">
        <w:rPr>
          <w:rFonts w:ascii="Times New Roman" w:hAnsi="Times New Roman" w:cs="Times New Roman"/>
          <w:bCs/>
          <w:iCs/>
          <w:sz w:val="20"/>
          <w:szCs w:val="20"/>
          <w:vertAlign w:val="superscript"/>
        </w:rPr>
        <w:t>1</w:t>
      </w:r>
      <w:r w:rsidRPr="00906638">
        <w:rPr>
          <w:rFonts w:ascii="Times New Roman" w:hAnsi="Times New Roman" w:cs="Times New Roman"/>
          <w:bCs/>
          <w:iCs/>
          <w:sz w:val="20"/>
          <w:szCs w:val="20"/>
        </w:rPr>
        <w:t>, Linnea Bärebring</w:t>
      </w:r>
      <w:r w:rsidRPr="00906638">
        <w:rPr>
          <w:rFonts w:ascii="Times New Roman" w:hAnsi="Times New Roman" w:cs="Times New Roman"/>
          <w:bCs/>
          <w:iCs/>
          <w:sz w:val="20"/>
          <w:szCs w:val="20"/>
          <w:vertAlign w:val="superscript"/>
        </w:rPr>
        <w:t>1</w:t>
      </w:r>
      <w:r w:rsidRPr="00906638">
        <w:rPr>
          <w:rFonts w:ascii="Times New Roman" w:hAnsi="Times New Roman" w:cs="Times New Roman"/>
          <w:bCs/>
          <w:iCs/>
          <w:sz w:val="20"/>
          <w:szCs w:val="20"/>
        </w:rPr>
        <w:t>, Hanna Augustin</w:t>
      </w:r>
      <w:r w:rsidRPr="00906638">
        <w:rPr>
          <w:rFonts w:ascii="Times New Roman" w:hAnsi="Times New Roman" w:cs="Times New Roman"/>
          <w:bCs/>
          <w:iCs/>
          <w:sz w:val="20"/>
          <w:szCs w:val="20"/>
          <w:vertAlign w:val="superscript"/>
        </w:rPr>
        <w:t>1</w:t>
      </w:r>
    </w:p>
    <w:p w14:paraId="7C8CFBEE" w14:textId="77777777" w:rsidR="00350015" w:rsidRPr="00906638" w:rsidRDefault="00350015" w:rsidP="00350015">
      <w:pPr>
        <w:spacing w:after="0" w:line="480" w:lineRule="auto"/>
        <w:rPr>
          <w:rFonts w:ascii="Times New Roman" w:hAnsi="Times New Roman" w:cs="Times New Roman"/>
          <w:bCs/>
          <w:iCs/>
          <w:sz w:val="20"/>
          <w:szCs w:val="20"/>
          <w:lang w:val="en-US"/>
        </w:rPr>
      </w:pPr>
      <w:r w:rsidRPr="00906638">
        <w:rPr>
          <w:rFonts w:ascii="Times New Roman" w:hAnsi="Times New Roman" w:cs="Times New Roman"/>
          <w:bCs/>
          <w:iCs/>
          <w:sz w:val="20"/>
          <w:szCs w:val="20"/>
          <w:vertAlign w:val="superscript"/>
          <w:lang w:val="en-US"/>
        </w:rPr>
        <w:t>1</w:t>
      </w:r>
      <w:r w:rsidRPr="00906638">
        <w:rPr>
          <w:rFonts w:ascii="Times New Roman" w:hAnsi="Times New Roman" w:cs="Times New Roman"/>
          <w:bCs/>
          <w:iCs/>
          <w:sz w:val="20"/>
          <w:szCs w:val="20"/>
          <w:lang w:val="en-US"/>
        </w:rPr>
        <w:t xml:space="preserve">Institute of Medicine, University of Gothenburg, Gothenburg, Sweden. </w:t>
      </w:r>
    </w:p>
    <w:p w14:paraId="5E6B6BF0" w14:textId="77777777" w:rsidR="00350015" w:rsidRPr="00906638" w:rsidRDefault="00350015" w:rsidP="00350015">
      <w:pPr>
        <w:spacing w:after="0" w:line="480" w:lineRule="auto"/>
        <w:rPr>
          <w:rFonts w:ascii="Times New Roman" w:hAnsi="Times New Roman" w:cs="Times New Roman"/>
          <w:b/>
          <w:iCs/>
          <w:sz w:val="24"/>
          <w:szCs w:val="24"/>
          <w:lang w:val="en-US"/>
        </w:rPr>
      </w:pPr>
    </w:p>
    <w:p w14:paraId="792E918D" w14:textId="77777777" w:rsidR="00350015" w:rsidRPr="00906638" w:rsidRDefault="00350015" w:rsidP="00350015">
      <w:pPr>
        <w:spacing w:after="0" w:line="360" w:lineRule="auto"/>
        <w:rPr>
          <w:rFonts w:ascii="Times New Roman" w:hAnsi="Times New Roman" w:cs="Times New Roman"/>
          <w:b/>
          <w:iCs/>
          <w:sz w:val="20"/>
          <w:szCs w:val="20"/>
          <w:lang w:val="en-US"/>
        </w:rPr>
      </w:pPr>
      <w:r w:rsidRPr="00906638">
        <w:rPr>
          <w:rFonts w:ascii="Times New Roman" w:hAnsi="Times New Roman" w:cs="Times New Roman"/>
          <w:b/>
          <w:iCs/>
          <w:sz w:val="20"/>
          <w:szCs w:val="20"/>
          <w:lang w:val="en-US"/>
        </w:rPr>
        <w:t>Corresponding author</w:t>
      </w:r>
    </w:p>
    <w:p w14:paraId="54769695" w14:textId="203DAD50" w:rsidR="00350015" w:rsidRPr="00906638" w:rsidRDefault="00350015" w:rsidP="00350015">
      <w:pPr>
        <w:spacing w:after="0" w:line="360" w:lineRule="auto"/>
        <w:rPr>
          <w:rFonts w:ascii="Times New Roman" w:hAnsi="Times New Roman" w:cs="Times New Roman"/>
          <w:b/>
          <w:iCs/>
          <w:sz w:val="20"/>
          <w:szCs w:val="20"/>
          <w:lang w:val="en-US"/>
        </w:rPr>
      </w:pPr>
      <w:r w:rsidRPr="00906638">
        <w:rPr>
          <w:rFonts w:ascii="Times New Roman" w:hAnsi="Times New Roman" w:cs="Times New Roman"/>
          <w:sz w:val="20"/>
          <w:szCs w:val="20"/>
          <w:lang w:val="en-GB"/>
        </w:rPr>
        <w:t>Mathilda Forsby; mathilda.forsby@gu.se</w:t>
      </w:r>
    </w:p>
    <w:p w14:paraId="78BA6CAA" w14:textId="22E7C0AD" w:rsidR="00350015" w:rsidRPr="00906638" w:rsidRDefault="00350015" w:rsidP="00C20AA1">
      <w:pPr>
        <w:rPr>
          <w:rFonts w:ascii="Times New Roman" w:hAnsi="Times New Roman" w:cs="Times New Roman"/>
          <w:b/>
          <w:bCs/>
          <w:sz w:val="24"/>
          <w:szCs w:val="24"/>
          <w:lang w:val="en-GB"/>
        </w:rPr>
      </w:pPr>
    </w:p>
    <w:p w14:paraId="2FD77DB2" w14:textId="78FDEF20" w:rsidR="00350015" w:rsidRPr="00906638" w:rsidRDefault="00350015" w:rsidP="00C20AA1">
      <w:pPr>
        <w:rPr>
          <w:rFonts w:ascii="Times New Roman" w:hAnsi="Times New Roman" w:cs="Times New Roman"/>
          <w:b/>
          <w:bCs/>
          <w:sz w:val="24"/>
          <w:szCs w:val="24"/>
          <w:lang w:val="en-GB"/>
        </w:rPr>
      </w:pPr>
    </w:p>
    <w:p w14:paraId="40CB9A2F" w14:textId="5DE6C4C7" w:rsidR="00350015" w:rsidRPr="00906638" w:rsidRDefault="00350015" w:rsidP="00C20AA1">
      <w:pPr>
        <w:rPr>
          <w:rFonts w:ascii="Times New Roman" w:hAnsi="Times New Roman" w:cs="Times New Roman"/>
          <w:b/>
          <w:bCs/>
          <w:sz w:val="24"/>
          <w:szCs w:val="24"/>
          <w:lang w:val="en-GB"/>
        </w:rPr>
      </w:pPr>
    </w:p>
    <w:p w14:paraId="7917FFF9" w14:textId="28C3F310" w:rsidR="00350015" w:rsidRPr="00906638" w:rsidRDefault="00350015" w:rsidP="00C20AA1">
      <w:pPr>
        <w:rPr>
          <w:rFonts w:ascii="Times New Roman" w:hAnsi="Times New Roman" w:cs="Times New Roman"/>
          <w:b/>
          <w:bCs/>
          <w:sz w:val="24"/>
          <w:szCs w:val="24"/>
          <w:lang w:val="en-GB"/>
        </w:rPr>
      </w:pPr>
    </w:p>
    <w:p w14:paraId="00506D2E" w14:textId="28793250" w:rsidR="00350015" w:rsidRPr="00906638" w:rsidRDefault="00350015" w:rsidP="00C20AA1">
      <w:pPr>
        <w:rPr>
          <w:rFonts w:ascii="Times New Roman" w:hAnsi="Times New Roman" w:cs="Times New Roman"/>
          <w:b/>
          <w:bCs/>
          <w:sz w:val="24"/>
          <w:szCs w:val="24"/>
          <w:lang w:val="en-GB"/>
        </w:rPr>
      </w:pPr>
    </w:p>
    <w:p w14:paraId="4C8BEE2C" w14:textId="77777777" w:rsidR="00350015" w:rsidRPr="00906638" w:rsidRDefault="00350015" w:rsidP="00C20AA1">
      <w:pPr>
        <w:rPr>
          <w:rFonts w:ascii="Times New Roman" w:hAnsi="Times New Roman" w:cs="Times New Roman"/>
          <w:b/>
          <w:bCs/>
          <w:sz w:val="24"/>
          <w:szCs w:val="24"/>
          <w:lang w:val="en-GB"/>
        </w:rPr>
      </w:pPr>
    </w:p>
    <w:p w14:paraId="73C29347" w14:textId="77777777" w:rsidR="00350015" w:rsidRPr="00906638" w:rsidRDefault="00350015" w:rsidP="00C20AA1">
      <w:pPr>
        <w:rPr>
          <w:rFonts w:ascii="Times New Roman" w:hAnsi="Times New Roman" w:cs="Times New Roman"/>
          <w:b/>
          <w:bCs/>
          <w:sz w:val="24"/>
          <w:szCs w:val="24"/>
          <w:lang w:val="en-US"/>
        </w:rPr>
      </w:pPr>
    </w:p>
    <w:p w14:paraId="2B75D3E7" w14:textId="77777777" w:rsidR="00350015" w:rsidRPr="00906638" w:rsidRDefault="00350015" w:rsidP="00C20AA1">
      <w:pPr>
        <w:rPr>
          <w:rFonts w:ascii="Times New Roman" w:hAnsi="Times New Roman" w:cs="Times New Roman"/>
          <w:b/>
          <w:bCs/>
          <w:sz w:val="24"/>
          <w:szCs w:val="24"/>
          <w:lang w:val="en-US"/>
        </w:rPr>
      </w:pPr>
    </w:p>
    <w:p w14:paraId="0BB89F90" w14:textId="77777777" w:rsidR="00350015" w:rsidRPr="00906638" w:rsidRDefault="00350015" w:rsidP="00C20AA1">
      <w:pPr>
        <w:rPr>
          <w:rFonts w:ascii="Times New Roman" w:hAnsi="Times New Roman" w:cs="Times New Roman"/>
          <w:b/>
          <w:bCs/>
          <w:sz w:val="24"/>
          <w:szCs w:val="24"/>
          <w:lang w:val="en-US"/>
        </w:rPr>
      </w:pPr>
    </w:p>
    <w:p w14:paraId="318901A6" w14:textId="77777777" w:rsidR="00350015" w:rsidRPr="00906638" w:rsidRDefault="00350015" w:rsidP="00C20AA1">
      <w:pPr>
        <w:rPr>
          <w:rFonts w:ascii="Times New Roman" w:hAnsi="Times New Roman" w:cs="Times New Roman"/>
          <w:b/>
          <w:bCs/>
          <w:sz w:val="24"/>
          <w:szCs w:val="24"/>
          <w:lang w:val="en-US"/>
        </w:rPr>
      </w:pPr>
    </w:p>
    <w:p w14:paraId="5813F63F" w14:textId="77777777" w:rsidR="00350015" w:rsidRPr="00906638" w:rsidRDefault="00350015" w:rsidP="00C20AA1">
      <w:pPr>
        <w:rPr>
          <w:rFonts w:ascii="Times New Roman" w:hAnsi="Times New Roman" w:cs="Times New Roman"/>
          <w:b/>
          <w:bCs/>
          <w:sz w:val="24"/>
          <w:szCs w:val="24"/>
          <w:lang w:val="en-US"/>
        </w:rPr>
      </w:pPr>
    </w:p>
    <w:p w14:paraId="2FA477F3" w14:textId="77777777" w:rsidR="00350015" w:rsidRPr="00906638" w:rsidRDefault="00350015" w:rsidP="00C20AA1">
      <w:pPr>
        <w:rPr>
          <w:rFonts w:ascii="Times New Roman" w:hAnsi="Times New Roman" w:cs="Times New Roman"/>
          <w:b/>
          <w:bCs/>
          <w:sz w:val="24"/>
          <w:szCs w:val="24"/>
          <w:lang w:val="en-US"/>
        </w:rPr>
      </w:pPr>
    </w:p>
    <w:p w14:paraId="688CF942" w14:textId="77777777" w:rsidR="00350015" w:rsidRPr="00906638" w:rsidRDefault="00350015" w:rsidP="00C20AA1">
      <w:pPr>
        <w:rPr>
          <w:rFonts w:ascii="Times New Roman" w:hAnsi="Times New Roman" w:cs="Times New Roman"/>
          <w:b/>
          <w:bCs/>
          <w:sz w:val="24"/>
          <w:szCs w:val="24"/>
          <w:lang w:val="en-US"/>
        </w:rPr>
      </w:pPr>
    </w:p>
    <w:p w14:paraId="481D5E44" w14:textId="77777777" w:rsidR="00350015" w:rsidRPr="00906638" w:rsidRDefault="00350015" w:rsidP="00C20AA1">
      <w:pPr>
        <w:rPr>
          <w:rFonts w:ascii="Times New Roman" w:hAnsi="Times New Roman" w:cs="Times New Roman"/>
          <w:b/>
          <w:bCs/>
          <w:sz w:val="24"/>
          <w:szCs w:val="24"/>
          <w:lang w:val="en-US"/>
        </w:rPr>
      </w:pPr>
    </w:p>
    <w:p w14:paraId="4B8E42E6" w14:textId="77777777" w:rsidR="00350015" w:rsidRPr="00906638" w:rsidRDefault="00350015" w:rsidP="00C20AA1">
      <w:pPr>
        <w:rPr>
          <w:rFonts w:ascii="Times New Roman" w:hAnsi="Times New Roman" w:cs="Times New Roman"/>
          <w:b/>
          <w:bCs/>
          <w:sz w:val="24"/>
          <w:szCs w:val="24"/>
          <w:lang w:val="en-US"/>
        </w:rPr>
      </w:pPr>
    </w:p>
    <w:p w14:paraId="179620B0" w14:textId="77777777" w:rsidR="00350015" w:rsidRPr="00906638" w:rsidRDefault="00350015" w:rsidP="00C20AA1">
      <w:pPr>
        <w:rPr>
          <w:rFonts w:ascii="Times New Roman" w:hAnsi="Times New Roman" w:cs="Times New Roman"/>
          <w:b/>
          <w:bCs/>
          <w:sz w:val="24"/>
          <w:szCs w:val="24"/>
          <w:lang w:val="en-US"/>
        </w:rPr>
      </w:pPr>
    </w:p>
    <w:p w14:paraId="7FED57AF" w14:textId="77777777" w:rsidR="00350015" w:rsidRPr="00906638" w:rsidRDefault="00350015" w:rsidP="00C20AA1">
      <w:pPr>
        <w:rPr>
          <w:rFonts w:ascii="Times New Roman" w:hAnsi="Times New Roman" w:cs="Times New Roman"/>
          <w:b/>
          <w:bCs/>
          <w:sz w:val="24"/>
          <w:szCs w:val="24"/>
          <w:lang w:val="en-US"/>
        </w:rPr>
      </w:pPr>
    </w:p>
    <w:p w14:paraId="5EF8E217" w14:textId="77777777" w:rsidR="00350015" w:rsidRPr="00906638" w:rsidRDefault="00350015" w:rsidP="00C20AA1">
      <w:pPr>
        <w:rPr>
          <w:rFonts w:ascii="Times New Roman" w:hAnsi="Times New Roman" w:cs="Times New Roman"/>
          <w:b/>
          <w:bCs/>
          <w:sz w:val="24"/>
          <w:szCs w:val="24"/>
          <w:lang w:val="en-US"/>
        </w:rPr>
      </w:pPr>
    </w:p>
    <w:p w14:paraId="4ADBAEB4" w14:textId="77777777" w:rsidR="00350015" w:rsidRPr="00906638" w:rsidRDefault="00350015" w:rsidP="00C20AA1">
      <w:pPr>
        <w:rPr>
          <w:rFonts w:ascii="Times New Roman" w:hAnsi="Times New Roman" w:cs="Times New Roman"/>
          <w:b/>
          <w:bCs/>
          <w:sz w:val="24"/>
          <w:szCs w:val="24"/>
          <w:lang w:val="en-US"/>
        </w:rPr>
      </w:pPr>
    </w:p>
    <w:p w14:paraId="2C3AF24D" w14:textId="77777777" w:rsidR="00350015" w:rsidRPr="00906638" w:rsidRDefault="00350015" w:rsidP="00C20AA1">
      <w:pPr>
        <w:rPr>
          <w:rFonts w:ascii="Times New Roman" w:hAnsi="Times New Roman" w:cs="Times New Roman"/>
          <w:b/>
          <w:bCs/>
          <w:sz w:val="24"/>
          <w:szCs w:val="24"/>
          <w:lang w:val="en-US"/>
        </w:rPr>
      </w:pPr>
    </w:p>
    <w:p w14:paraId="5E0DDD59" w14:textId="77777777" w:rsidR="00350015" w:rsidRPr="00906638" w:rsidRDefault="00350015" w:rsidP="00C20AA1">
      <w:pPr>
        <w:rPr>
          <w:rFonts w:ascii="Times New Roman" w:hAnsi="Times New Roman" w:cs="Times New Roman"/>
          <w:b/>
          <w:bCs/>
          <w:sz w:val="24"/>
          <w:szCs w:val="24"/>
          <w:lang w:val="en-US"/>
        </w:rPr>
      </w:pPr>
    </w:p>
    <w:p w14:paraId="4E2CE561" w14:textId="77777777" w:rsidR="00350015" w:rsidRPr="00906638" w:rsidRDefault="00350015" w:rsidP="00C20AA1">
      <w:pPr>
        <w:rPr>
          <w:rFonts w:ascii="Times New Roman" w:hAnsi="Times New Roman" w:cs="Times New Roman"/>
          <w:b/>
          <w:bCs/>
          <w:sz w:val="24"/>
          <w:szCs w:val="24"/>
          <w:lang w:val="en-US"/>
        </w:rPr>
      </w:pPr>
    </w:p>
    <w:p w14:paraId="52DECB31" w14:textId="54F17546" w:rsidR="00C20AA1" w:rsidRPr="00906638" w:rsidRDefault="00960341" w:rsidP="00C20AA1">
      <w:pPr>
        <w:rPr>
          <w:rFonts w:ascii="Times New Roman" w:hAnsi="Times New Roman" w:cs="Times New Roman"/>
          <w:sz w:val="20"/>
          <w:szCs w:val="20"/>
          <w:lang w:val="en-US"/>
        </w:rPr>
      </w:pPr>
      <w:r w:rsidRPr="00906638">
        <w:rPr>
          <w:rFonts w:ascii="Times New Roman" w:hAnsi="Times New Roman" w:cs="Times New Roman"/>
          <w:b/>
          <w:bCs/>
          <w:sz w:val="20"/>
          <w:szCs w:val="20"/>
          <w:lang w:val="en-US"/>
        </w:rPr>
        <w:lastRenderedPageBreak/>
        <w:t>Supplementary t</w:t>
      </w:r>
      <w:r w:rsidR="00C20AA1" w:rsidRPr="00906638">
        <w:rPr>
          <w:rFonts w:ascii="Times New Roman" w:hAnsi="Times New Roman" w:cs="Times New Roman"/>
          <w:b/>
          <w:bCs/>
          <w:sz w:val="20"/>
          <w:szCs w:val="20"/>
          <w:lang w:val="en-US"/>
        </w:rPr>
        <w:t>able S1.</w:t>
      </w:r>
      <w:r w:rsidR="00C20AA1" w:rsidRPr="00906638">
        <w:rPr>
          <w:rFonts w:ascii="Times New Roman" w:hAnsi="Times New Roman" w:cs="Times New Roman"/>
          <w:sz w:val="20"/>
          <w:szCs w:val="20"/>
          <w:lang w:val="en-US"/>
        </w:rPr>
        <w:t xml:space="preserve"> Coding of supplements.</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26"/>
        <w:gridCol w:w="2848"/>
        <w:gridCol w:w="1506"/>
      </w:tblGrid>
      <w:tr w:rsidR="00906638" w:rsidRPr="00906638" w14:paraId="02BED944" w14:textId="77777777" w:rsidTr="006B30AA">
        <w:tc>
          <w:tcPr>
            <w:tcW w:w="2328" w:type="dxa"/>
            <w:tcBorders>
              <w:top w:val="single" w:sz="8" w:space="0" w:color="auto"/>
              <w:left w:val="single" w:sz="8" w:space="0" w:color="auto"/>
              <w:bottom w:val="nil"/>
            </w:tcBorders>
            <w:shd w:val="clear" w:color="auto" w:fill="323E4F" w:themeFill="text2" w:themeFillShade="BF"/>
          </w:tcPr>
          <w:p w14:paraId="4825F642"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 xml:space="preserve">Any supplement </w:t>
            </w:r>
          </w:p>
        </w:tc>
        <w:tc>
          <w:tcPr>
            <w:tcW w:w="2329" w:type="dxa"/>
            <w:tcBorders>
              <w:top w:val="single" w:sz="8" w:space="0" w:color="auto"/>
              <w:bottom w:val="nil"/>
            </w:tcBorders>
            <w:shd w:val="clear" w:color="auto" w:fill="323E4F" w:themeFill="text2" w:themeFillShade="BF"/>
          </w:tcPr>
          <w:p w14:paraId="73652B8C"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 xml:space="preserve">Single nutrient supplement </w:t>
            </w:r>
          </w:p>
        </w:tc>
        <w:tc>
          <w:tcPr>
            <w:tcW w:w="2851" w:type="dxa"/>
            <w:tcBorders>
              <w:top w:val="single" w:sz="8" w:space="0" w:color="auto"/>
              <w:bottom w:val="nil"/>
            </w:tcBorders>
            <w:shd w:val="clear" w:color="auto" w:fill="323E4F" w:themeFill="text2" w:themeFillShade="BF"/>
          </w:tcPr>
          <w:p w14:paraId="0B449771"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Single nutrient supplement and/or part of multivitamin-mineral supplement</w:t>
            </w:r>
          </w:p>
        </w:tc>
        <w:tc>
          <w:tcPr>
            <w:tcW w:w="1508" w:type="dxa"/>
            <w:tcBorders>
              <w:top w:val="single" w:sz="8" w:space="0" w:color="auto"/>
              <w:bottom w:val="nil"/>
              <w:right w:val="single" w:sz="8" w:space="0" w:color="auto"/>
            </w:tcBorders>
            <w:shd w:val="clear" w:color="auto" w:fill="323E4F" w:themeFill="text2" w:themeFillShade="BF"/>
          </w:tcPr>
          <w:p w14:paraId="61728E02"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GB"/>
              </w:rPr>
              <w:t xml:space="preserve">Other </w:t>
            </w:r>
          </w:p>
        </w:tc>
      </w:tr>
      <w:tr w:rsidR="00906638" w:rsidRPr="00906638" w14:paraId="73AE82BB" w14:textId="77777777" w:rsidTr="006B30AA">
        <w:tc>
          <w:tcPr>
            <w:tcW w:w="2328" w:type="dxa"/>
            <w:tcBorders>
              <w:left w:val="single" w:sz="8" w:space="0" w:color="auto"/>
              <w:bottom w:val="single" w:sz="2" w:space="0" w:color="auto"/>
            </w:tcBorders>
          </w:tcPr>
          <w:p w14:paraId="6EA1C6D0"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One or more regardless of dose and frequency </w:t>
            </w:r>
          </w:p>
        </w:tc>
        <w:tc>
          <w:tcPr>
            <w:tcW w:w="2329" w:type="dxa"/>
            <w:tcBorders>
              <w:bottom w:val="single" w:sz="2" w:space="0" w:color="auto"/>
            </w:tcBorders>
          </w:tcPr>
          <w:p w14:paraId="4F5513D9"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GB"/>
              </w:rPr>
              <w:t>N-3 fatty acids</w:t>
            </w:r>
          </w:p>
        </w:tc>
        <w:tc>
          <w:tcPr>
            <w:tcW w:w="2851" w:type="dxa"/>
            <w:tcBorders>
              <w:bottom w:val="single" w:sz="2" w:space="0" w:color="auto"/>
            </w:tcBorders>
          </w:tcPr>
          <w:p w14:paraId="0DE7472C"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D, calcium and vitamin D, multivitamin-mineral containing vitamin D</w:t>
            </w:r>
          </w:p>
        </w:tc>
        <w:tc>
          <w:tcPr>
            <w:tcW w:w="1508" w:type="dxa"/>
            <w:tcBorders>
              <w:bottom w:val="single" w:sz="2" w:space="0" w:color="auto"/>
              <w:right w:val="single" w:sz="8" w:space="0" w:color="auto"/>
            </w:tcBorders>
          </w:tcPr>
          <w:p w14:paraId="7CA22691"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GB"/>
              </w:rPr>
              <w:t>Herbs, aloe vera, nettles, algaes</w:t>
            </w:r>
          </w:p>
        </w:tc>
      </w:tr>
      <w:tr w:rsidR="00906638" w:rsidRPr="00906638" w14:paraId="258FA28D" w14:textId="77777777" w:rsidTr="006B30AA">
        <w:tc>
          <w:tcPr>
            <w:tcW w:w="2328" w:type="dxa"/>
            <w:tcBorders>
              <w:top w:val="single" w:sz="2" w:space="0" w:color="auto"/>
              <w:left w:val="single" w:sz="8" w:space="0" w:color="auto"/>
              <w:bottom w:val="single" w:sz="2" w:space="0" w:color="auto"/>
            </w:tcBorders>
          </w:tcPr>
          <w:p w14:paraId="08DA3C18" w14:textId="77777777" w:rsidR="00C20AA1" w:rsidRPr="00906638" w:rsidRDefault="00C20AA1" w:rsidP="00812D5F">
            <w:pPr>
              <w:rPr>
                <w:rFonts w:ascii="Times New Roman" w:hAnsi="Times New Roman" w:cs="Times New Roman"/>
                <w:sz w:val="20"/>
                <w:szCs w:val="20"/>
                <w:lang w:val="en-US"/>
              </w:rPr>
            </w:pPr>
          </w:p>
        </w:tc>
        <w:tc>
          <w:tcPr>
            <w:tcW w:w="2329" w:type="dxa"/>
            <w:tcBorders>
              <w:top w:val="single" w:sz="2" w:space="0" w:color="auto"/>
              <w:bottom w:val="single" w:sz="2" w:space="0" w:color="auto"/>
            </w:tcBorders>
          </w:tcPr>
          <w:p w14:paraId="37401772" w14:textId="77777777" w:rsidR="00C20AA1" w:rsidRPr="00906638" w:rsidRDefault="00C20AA1" w:rsidP="00812D5F">
            <w:pPr>
              <w:rPr>
                <w:rFonts w:ascii="Times New Roman" w:hAnsi="Times New Roman" w:cs="Times New Roman"/>
                <w:sz w:val="20"/>
                <w:szCs w:val="20"/>
                <w:lang w:val="en-US"/>
              </w:rPr>
            </w:pPr>
          </w:p>
        </w:tc>
        <w:tc>
          <w:tcPr>
            <w:tcW w:w="2851" w:type="dxa"/>
            <w:tcBorders>
              <w:top w:val="single" w:sz="2" w:space="0" w:color="auto"/>
              <w:bottom w:val="single" w:sz="2" w:space="0" w:color="auto"/>
            </w:tcBorders>
          </w:tcPr>
          <w:p w14:paraId="30D04921"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Folic acid, </w:t>
            </w:r>
            <w:r w:rsidRPr="00906638">
              <w:rPr>
                <w:rFonts w:ascii="Times New Roman" w:hAnsi="Times New Roman" w:cs="Times New Roman"/>
                <w:sz w:val="20"/>
                <w:szCs w:val="20"/>
                <w:lang w:val="en-GB"/>
              </w:rPr>
              <w:t>multivitamin-mineral containing folic acid</w:t>
            </w:r>
          </w:p>
        </w:tc>
        <w:tc>
          <w:tcPr>
            <w:tcW w:w="1508" w:type="dxa"/>
            <w:tcBorders>
              <w:top w:val="single" w:sz="2" w:space="0" w:color="auto"/>
              <w:bottom w:val="single" w:sz="2" w:space="0" w:color="auto"/>
              <w:right w:val="single" w:sz="8" w:space="0" w:color="auto"/>
            </w:tcBorders>
          </w:tcPr>
          <w:p w14:paraId="4192533A" w14:textId="77777777" w:rsidR="00C20AA1" w:rsidRPr="00906638" w:rsidRDefault="00C20AA1" w:rsidP="00812D5F">
            <w:pPr>
              <w:rPr>
                <w:rFonts w:ascii="Times New Roman" w:hAnsi="Times New Roman" w:cs="Times New Roman"/>
                <w:sz w:val="20"/>
                <w:szCs w:val="20"/>
                <w:lang w:val="en-US"/>
              </w:rPr>
            </w:pPr>
          </w:p>
        </w:tc>
      </w:tr>
      <w:tr w:rsidR="00906638" w:rsidRPr="00906638" w14:paraId="458531E4" w14:textId="77777777" w:rsidTr="006B30AA">
        <w:tc>
          <w:tcPr>
            <w:tcW w:w="2328" w:type="dxa"/>
            <w:tcBorders>
              <w:top w:val="single" w:sz="2" w:space="0" w:color="auto"/>
              <w:left w:val="single" w:sz="8" w:space="0" w:color="auto"/>
              <w:bottom w:val="single" w:sz="2" w:space="0" w:color="auto"/>
            </w:tcBorders>
          </w:tcPr>
          <w:p w14:paraId="125BC3D5" w14:textId="77777777" w:rsidR="00C20AA1" w:rsidRPr="00906638" w:rsidRDefault="00C20AA1" w:rsidP="00812D5F">
            <w:pPr>
              <w:rPr>
                <w:rFonts w:ascii="Times New Roman" w:hAnsi="Times New Roman" w:cs="Times New Roman"/>
                <w:sz w:val="20"/>
                <w:szCs w:val="20"/>
                <w:lang w:val="en-US"/>
              </w:rPr>
            </w:pPr>
          </w:p>
        </w:tc>
        <w:tc>
          <w:tcPr>
            <w:tcW w:w="2329" w:type="dxa"/>
            <w:tcBorders>
              <w:top w:val="single" w:sz="2" w:space="0" w:color="auto"/>
              <w:bottom w:val="single" w:sz="2" w:space="0" w:color="auto"/>
            </w:tcBorders>
          </w:tcPr>
          <w:p w14:paraId="6574763A" w14:textId="77777777" w:rsidR="00C20AA1" w:rsidRPr="00906638" w:rsidRDefault="00C20AA1" w:rsidP="00812D5F">
            <w:pPr>
              <w:rPr>
                <w:rFonts w:ascii="Times New Roman" w:hAnsi="Times New Roman" w:cs="Times New Roman"/>
                <w:sz w:val="20"/>
                <w:szCs w:val="20"/>
                <w:lang w:val="en-US"/>
              </w:rPr>
            </w:pPr>
          </w:p>
        </w:tc>
        <w:tc>
          <w:tcPr>
            <w:tcW w:w="2851" w:type="dxa"/>
            <w:tcBorders>
              <w:top w:val="single" w:sz="2" w:space="0" w:color="auto"/>
              <w:bottom w:val="single" w:sz="2" w:space="0" w:color="auto"/>
            </w:tcBorders>
          </w:tcPr>
          <w:p w14:paraId="3FE88396"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Vitamin B complex, B6, B12 (not folic acid), </w:t>
            </w:r>
            <w:r w:rsidRPr="00906638">
              <w:rPr>
                <w:rFonts w:ascii="Times New Roman" w:hAnsi="Times New Roman" w:cs="Times New Roman"/>
                <w:sz w:val="20"/>
                <w:szCs w:val="20"/>
                <w:lang w:val="en-GB"/>
              </w:rPr>
              <w:t>multivitamin-mineral containing vitamin B</w:t>
            </w:r>
            <w:r w:rsidRPr="00906638">
              <w:rPr>
                <w:rFonts w:ascii="Times New Roman" w:hAnsi="Times New Roman" w:cs="Times New Roman"/>
                <w:sz w:val="20"/>
                <w:szCs w:val="20"/>
                <w:lang w:val="en-US"/>
              </w:rPr>
              <w:t xml:space="preserve"> </w:t>
            </w:r>
          </w:p>
        </w:tc>
        <w:tc>
          <w:tcPr>
            <w:tcW w:w="1508" w:type="dxa"/>
            <w:tcBorders>
              <w:top w:val="single" w:sz="2" w:space="0" w:color="auto"/>
              <w:bottom w:val="single" w:sz="2" w:space="0" w:color="auto"/>
              <w:right w:val="single" w:sz="8" w:space="0" w:color="auto"/>
            </w:tcBorders>
          </w:tcPr>
          <w:p w14:paraId="560CD646" w14:textId="77777777" w:rsidR="00C20AA1" w:rsidRPr="00906638" w:rsidRDefault="00C20AA1" w:rsidP="00812D5F">
            <w:pPr>
              <w:rPr>
                <w:rFonts w:ascii="Times New Roman" w:hAnsi="Times New Roman" w:cs="Times New Roman"/>
                <w:sz w:val="20"/>
                <w:szCs w:val="20"/>
                <w:lang w:val="en-US"/>
              </w:rPr>
            </w:pPr>
          </w:p>
        </w:tc>
      </w:tr>
      <w:tr w:rsidR="00906638" w:rsidRPr="00906638" w14:paraId="77B2E7E2" w14:textId="77777777" w:rsidTr="006B30AA">
        <w:tc>
          <w:tcPr>
            <w:tcW w:w="2328" w:type="dxa"/>
            <w:tcBorders>
              <w:top w:val="single" w:sz="2" w:space="0" w:color="auto"/>
              <w:left w:val="single" w:sz="8" w:space="0" w:color="auto"/>
              <w:bottom w:val="single" w:sz="2" w:space="0" w:color="auto"/>
            </w:tcBorders>
          </w:tcPr>
          <w:p w14:paraId="21D7D857" w14:textId="77777777" w:rsidR="00C20AA1" w:rsidRPr="00906638" w:rsidRDefault="00C20AA1" w:rsidP="00812D5F">
            <w:pPr>
              <w:rPr>
                <w:rFonts w:ascii="Times New Roman" w:hAnsi="Times New Roman" w:cs="Times New Roman"/>
                <w:sz w:val="20"/>
                <w:szCs w:val="20"/>
                <w:lang w:val="en-US"/>
              </w:rPr>
            </w:pPr>
          </w:p>
        </w:tc>
        <w:tc>
          <w:tcPr>
            <w:tcW w:w="2329" w:type="dxa"/>
            <w:tcBorders>
              <w:top w:val="single" w:sz="2" w:space="0" w:color="auto"/>
              <w:bottom w:val="single" w:sz="2" w:space="0" w:color="auto"/>
            </w:tcBorders>
          </w:tcPr>
          <w:p w14:paraId="70933348" w14:textId="77777777" w:rsidR="00C20AA1" w:rsidRPr="00906638" w:rsidRDefault="00C20AA1" w:rsidP="00812D5F">
            <w:pPr>
              <w:rPr>
                <w:rFonts w:ascii="Times New Roman" w:hAnsi="Times New Roman" w:cs="Times New Roman"/>
                <w:sz w:val="20"/>
                <w:szCs w:val="20"/>
                <w:lang w:val="en-US"/>
              </w:rPr>
            </w:pPr>
          </w:p>
        </w:tc>
        <w:tc>
          <w:tcPr>
            <w:tcW w:w="2851" w:type="dxa"/>
            <w:tcBorders>
              <w:top w:val="single" w:sz="2" w:space="0" w:color="auto"/>
              <w:bottom w:val="single" w:sz="2" w:space="0" w:color="auto"/>
            </w:tcBorders>
          </w:tcPr>
          <w:p w14:paraId="5A233B67"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Vitamin C, </w:t>
            </w:r>
            <w:r w:rsidRPr="00906638">
              <w:rPr>
                <w:rFonts w:ascii="Times New Roman" w:hAnsi="Times New Roman" w:cs="Times New Roman"/>
                <w:sz w:val="20"/>
                <w:szCs w:val="20"/>
                <w:lang w:val="en-GB"/>
              </w:rPr>
              <w:t>multivitamin-mineral containing vitamin C</w:t>
            </w:r>
          </w:p>
        </w:tc>
        <w:tc>
          <w:tcPr>
            <w:tcW w:w="1508" w:type="dxa"/>
            <w:tcBorders>
              <w:top w:val="single" w:sz="2" w:space="0" w:color="auto"/>
              <w:bottom w:val="single" w:sz="2" w:space="0" w:color="auto"/>
              <w:right w:val="single" w:sz="8" w:space="0" w:color="auto"/>
            </w:tcBorders>
          </w:tcPr>
          <w:p w14:paraId="14AACE24" w14:textId="77777777" w:rsidR="00C20AA1" w:rsidRPr="00906638" w:rsidRDefault="00C20AA1" w:rsidP="00812D5F">
            <w:pPr>
              <w:rPr>
                <w:rFonts w:ascii="Times New Roman" w:hAnsi="Times New Roman" w:cs="Times New Roman"/>
                <w:sz w:val="20"/>
                <w:szCs w:val="20"/>
                <w:lang w:val="en-US"/>
              </w:rPr>
            </w:pPr>
          </w:p>
        </w:tc>
      </w:tr>
      <w:tr w:rsidR="00906638" w:rsidRPr="00906638" w14:paraId="1F7623FF" w14:textId="77777777" w:rsidTr="006B30AA">
        <w:tc>
          <w:tcPr>
            <w:tcW w:w="2328" w:type="dxa"/>
            <w:tcBorders>
              <w:top w:val="single" w:sz="2" w:space="0" w:color="auto"/>
              <w:left w:val="single" w:sz="8" w:space="0" w:color="auto"/>
              <w:bottom w:val="single" w:sz="2" w:space="0" w:color="auto"/>
            </w:tcBorders>
          </w:tcPr>
          <w:p w14:paraId="2576BAC5" w14:textId="77777777" w:rsidR="00C20AA1" w:rsidRPr="00906638" w:rsidRDefault="00C20AA1" w:rsidP="00812D5F">
            <w:pPr>
              <w:rPr>
                <w:rFonts w:ascii="Times New Roman" w:hAnsi="Times New Roman" w:cs="Times New Roman"/>
                <w:sz w:val="20"/>
                <w:szCs w:val="20"/>
                <w:lang w:val="en-US"/>
              </w:rPr>
            </w:pPr>
          </w:p>
        </w:tc>
        <w:tc>
          <w:tcPr>
            <w:tcW w:w="2329" w:type="dxa"/>
            <w:tcBorders>
              <w:top w:val="single" w:sz="2" w:space="0" w:color="auto"/>
              <w:bottom w:val="single" w:sz="2" w:space="0" w:color="auto"/>
            </w:tcBorders>
          </w:tcPr>
          <w:p w14:paraId="56E7E02C" w14:textId="77777777" w:rsidR="00C20AA1" w:rsidRPr="00906638" w:rsidRDefault="00C20AA1" w:rsidP="00812D5F">
            <w:pPr>
              <w:rPr>
                <w:rFonts w:ascii="Times New Roman" w:hAnsi="Times New Roman" w:cs="Times New Roman"/>
                <w:sz w:val="20"/>
                <w:szCs w:val="20"/>
                <w:lang w:val="en-US"/>
              </w:rPr>
            </w:pPr>
          </w:p>
        </w:tc>
        <w:tc>
          <w:tcPr>
            <w:tcW w:w="2851" w:type="dxa"/>
            <w:tcBorders>
              <w:top w:val="single" w:sz="2" w:space="0" w:color="auto"/>
              <w:bottom w:val="single" w:sz="2" w:space="0" w:color="auto"/>
            </w:tcBorders>
          </w:tcPr>
          <w:p w14:paraId="188FD233"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Magnesium, calcium and magnesium, </w:t>
            </w:r>
            <w:r w:rsidRPr="00906638">
              <w:rPr>
                <w:rFonts w:ascii="Times New Roman" w:hAnsi="Times New Roman" w:cs="Times New Roman"/>
                <w:sz w:val="20"/>
                <w:szCs w:val="20"/>
                <w:lang w:val="en-GB"/>
              </w:rPr>
              <w:t>multivitamin-mineral containing</w:t>
            </w:r>
          </w:p>
        </w:tc>
        <w:tc>
          <w:tcPr>
            <w:tcW w:w="1508" w:type="dxa"/>
            <w:tcBorders>
              <w:top w:val="single" w:sz="2" w:space="0" w:color="auto"/>
              <w:bottom w:val="single" w:sz="2" w:space="0" w:color="auto"/>
              <w:right w:val="single" w:sz="8" w:space="0" w:color="auto"/>
            </w:tcBorders>
          </w:tcPr>
          <w:p w14:paraId="607FBCAD" w14:textId="77777777" w:rsidR="00C20AA1" w:rsidRPr="00906638" w:rsidRDefault="00C20AA1" w:rsidP="00812D5F">
            <w:pPr>
              <w:rPr>
                <w:rFonts w:ascii="Times New Roman" w:hAnsi="Times New Roman" w:cs="Times New Roman"/>
                <w:sz w:val="20"/>
                <w:szCs w:val="20"/>
                <w:lang w:val="en-US"/>
              </w:rPr>
            </w:pPr>
          </w:p>
        </w:tc>
      </w:tr>
      <w:tr w:rsidR="00906638" w:rsidRPr="00906638" w14:paraId="6B4AE154" w14:textId="77777777" w:rsidTr="006B30AA">
        <w:tc>
          <w:tcPr>
            <w:tcW w:w="2328" w:type="dxa"/>
            <w:tcBorders>
              <w:top w:val="single" w:sz="2" w:space="0" w:color="auto"/>
              <w:left w:val="single" w:sz="8" w:space="0" w:color="auto"/>
              <w:bottom w:val="single" w:sz="2" w:space="0" w:color="auto"/>
            </w:tcBorders>
          </w:tcPr>
          <w:p w14:paraId="124FBDBD" w14:textId="77777777" w:rsidR="00C20AA1" w:rsidRPr="00906638" w:rsidRDefault="00C20AA1" w:rsidP="00812D5F">
            <w:pPr>
              <w:rPr>
                <w:rFonts w:ascii="Times New Roman" w:hAnsi="Times New Roman" w:cs="Times New Roman"/>
                <w:sz w:val="20"/>
                <w:szCs w:val="20"/>
                <w:lang w:val="en-US"/>
              </w:rPr>
            </w:pPr>
          </w:p>
        </w:tc>
        <w:tc>
          <w:tcPr>
            <w:tcW w:w="2329" w:type="dxa"/>
            <w:tcBorders>
              <w:top w:val="single" w:sz="2" w:space="0" w:color="auto"/>
              <w:bottom w:val="single" w:sz="2" w:space="0" w:color="auto"/>
            </w:tcBorders>
          </w:tcPr>
          <w:p w14:paraId="182EB5CF" w14:textId="77777777" w:rsidR="00C20AA1" w:rsidRPr="00906638" w:rsidRDefault="00C20AA1" w:rsidP="00812D5F">
            <w:pPr>
              <w:rPr>
                <w:rFonts w:ascii="Times New Roman" w:hAnsi="Times New Roman" w:cs="Times New Roman"/>
                <w:sz w:val="20"/>
                <w:szCs w:val="20"/>
                <w:lang w:val="en-US"/>
              </w:rPr>
            </w:pPr>
          </w:p>
        </w:tc>
        <w:tc>
          <w:tcPr>
            <w:tcW w:w="2851" w:type="dxa"/>
            <w:tcBorders>
              <w:top w:val="single" w:sz="2" w:space="0" w:color="auto"/>
              <w:bottom w:val="single" w:sz="2" w:space="0" w:color="auto"/>
            </w:tcBorders>
          </w:tcPr>
          <w:p w14:paraId="530177E0"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Calcium, calcium and vitamin D, calcium and magnesium, </w:t>
            </w:r>
            <w:r w:rsidRPr="00906638">
              <w:rPr>
                <w:rFonts w:ascii="Times New Roman" w:hAnsi="Times New Roman" w:cs="Times New Roman"/>
                <w:sz w:val="20"/>
                <w:szCs w:val="20"/>
                <w:lang w:val="en-GB"/>
              </w:rPr>
              <w:t>multivitamin-mineral containing calcium</w:t>
            </w:r>
          </w:p>
        </w:tc>
        <w:tc>
          <w:tcPr>
            <w:tcW w:w="1508" w:type="dxa"/>
            <w:tcBorders>
              <w:top w:val="single" w:sz="2" w:space="0" w:color="auto"/>
              <w:bottom w:val="single" w:sz="2" w:space="0" w:color="auto"/>
              <w:right w:val="single" w:sz="8" w:space="0" w:color="auto"/>
            </w:tcBorders>
          </w:tcPr>
          <w:p w14:paraId="7A60B69F" w14:textId="77777777" w:rsidR="00C20AA1" w:rsidRPr="00906638" w:rsidRDefault="00C20AA1" w:rsidP="00812D5F">
            <w:pPr>
              <w:rPr>
                <w:rFonts w:ascii="Times New Roman" w:hAnsi="Times New Roman" w:cs="Times New Roman"/>
                <w:sz w:val="20"/>
                <w:szCs w:val="20"/>
                <w:lang w:val="en-US"/>
              </w:rPr>
            </w:pPr>
          </w:p>
        </w:tc>
      </w:tr>
      <w:tr w:rsidR="00C20AA1" w:rsidRPr="00906638" w14:paraId="29907D04" w14:textId="77777777" w:rsidTr="006B30AA">
        <w:tc>
          <w:tcPr>
            <w:tcW w:w="2328" w:type="dxa"/>
            <w:tcBorders>
              <w:top w:val="single" w:sz="2" w:space="0" w:color="auto"/>
              <w:left w:val="single" w:sz="8" w:space="0" w:color="auto"/>
              <w:bottom w:val="single" w:sz="8" w:space="0" w:color="auto"/>
            </w:tcBorders>
          </w:tcPr>
          <w:p w14:paraId="32B33F30" w14:textId="77777777" w:rsidR="00C20AA1" w:rsidRPr="00906638" w:rsidRDefault="00C20AA1" w:rsidP="00812D5F">
            <w:pPr>
              <w:rPr>
                <w:rFonts w:ascii="Times New Roman" w:hAnsi="Times New Roman" w:cs="Times New Roman"/>
                <w:sz w:val="20"/>
                <w:szCs w:val="20"/>
                <w:lang w:val="en-US"/>
              </w:rPr>
            </w:pPr>
          </w:p>
        </w:tc>
        <w:tc>
          <w:tcPr>
            <w:tcW w:w="2329" w:type="dxa"/>
            <w:tcBorders>
              <w:top w:val="single" w:sz="2" w:space="0" w:color="auto"/>
              <w:bottom w:val="single" w:sz="8" w:space="0" w:color="auto"/>
            </w:tcBorders>
          </w:tcPr>
          <w:p w14:paraId="218BEF07" w14:textId="77777777" w:rsidR="00C20AA1" w:rsidRPr="00906638" w:rsidRDefault="00C20AA1" w:rsidP="00812D5F">
            <w:pPr>
              <w:rPr>
                <w:rFonts w:ascii="Times New Roman" w:hAnsi="Times New Roman" w:cs="Times New Roman"/>
                <w:sz w:val="20"/>
                <w:szCs w:val="20"/>
                <w:lang w:val="en-US"/>
              </w:rPr>
            </w:pPr>
          </w:p>
        </w:tc>
        <w:tc>
          <w:tcPr>
            <w:tcW w:w="2851" w:type="dxa"/>
            <w:tcBorders>
              <w:top w:val="single" w:sz="2" w:space="0" w:color="auto"/>
              <w:bottom w:val="single" w:sz="8" w:space="0" w:color="auto"/>
            </w:tcBorders>
          </w:tcPr>
          <w:p w14:paraId="105DAA2D"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Iron, </w:t>
            </w:r>
            <w:r w:rsidRPr="00906638">
              <w:rPr>
                <w:rFonts w:ascii="Times New Roman" w:hAnsi="Times New Roman" w:cs="Times New Roman"/>
                <w:sz w:val="20"/>
                <w:szCs w:val="20"/>
                <w:lang w:val="en-GB"/>
              </w:rPr>
              <w:t xml:space="preserve">multivitamin-mineral containing iron </w:t>
            </w:r>
          </w:p>
        </w:tc>
        <w:tc>
          <w:tcPr>
            <w:tcW w:w="1508" w:type="dxa"/>
            <w:tcBorders>
              <w:top w:val="single" w:sz="2" w:space="0" w:color="auto"/>
              <w:bottom w:val="single" w:sz="8" w:space="0" w:color="auto"/>
              <w:right w:val="single" w:sz="8" w:space="0" w:color="auto"/>
            </w:tcBorders>
          </w:tcPr>
          <w:p w14:paraId="74563086" w14:textId="77777777" w:rsidR="00C20AA1" w:rsidRPr="00906638" w:rsidRDefault="00C20AA1" w:rsidP="00812D5F">
            <w:pPr>
              <w:rPr>
                <w:rFonts w:ascii="Times New Roman" w:hAnsi="Times New Roman" w:cs="Times New Roman"/>
                <w:sz w:val="20"/>
                <w:szCs w:val="20"/>
                <w:lang w:val="en-US"/>
              </w:rPr>
            </w:pPr>
          </w:p>
        </w:tc>
      </w:tr>
    </w:tbl>
    <w:p w14:paraId="2718D181" w14:textId="77777777" w:rsidR="00C20AA1" w:rsidRPr="00906638" w:rsidRDefault="00C20AA1" w:rsidP="00C20AA1">
      <w:pPr>
        <w:rPr>
          <w:rFonts w:ascii="Times New Roman" w:hAnsi="Times New Roman" w:cs="Times New Roman"/>
          <w:sz w:val="24"/>
          <w:szCs w:val="24"/>
          <w:lang w:val="en-US"/>
        </w:rPr>
      </w:pPr>
    </w:p>
    <w:p w14:paraId="7E2A0D8A" w14:textId="77777777" w:rsidR="00C20AA1" w:rsidRPr="00906638" w:rsidRDefault="00C20AA1" w:rsidP="00C20AA1">
      <w:pPr>
        <w:rPr>
          <w:rFonts w:ascii="Times New Roman" w:hAnsi="Times New Roman" w:cs="Times New Roman"/>
          <w:b/>
          <w:bCs/>
          <w:sz w:val="24"/>
          <w:szCs w:val="24"/>
          <w:lang w:val="en-US"/>
        </w:rPr>
      </w:pPr>
    </w:p>
    <w:p w14:paraId="2E565282" w14:textId="77777777" w:rsidR="00C20AA1" w:rsidRPr="00906638" w:rsidRDefault="00C20AA1" w:rsidP="00C20AA1">
      <w:pPr>
        <w:rPr>
          <w:rFonts w:ascii="Times New Roman" w:hAnsi="Times New Roman" w:cs="Times New Roman"/>
          <w:b/>
          <w:bCs/>
          <w:sz w:val="24"/>
          <w:szCs w:val="24"/>
          <w:lang w:val="en-US"/>
        </w:rPr>
      </w:pPr>
    </w:p>
    <w:p w14:paraId="40A803F1" w14:textId="77777777" w:rsidR="00C20AA1" w:rsidRPr="00906638" w:rsidRDefault="00C20AA1" w:rsidP="00C20AA1">
      <w:pPr>
        <w:rPr>
          <w:rFonts w:ascii="Times New Roman" w:hAnsi="Times New Roman" w:cs="Times New Roman"/>
          <w:b/>
          <w:bCs/>
          <w:sz w:val="24"/>
          <w:szCs w:val="24"/>
          <w:lang w:val="en-US"/>
        </w:rPr>
      </w:pPr>
    </w:p>
    <w:p w14:paraId="7C2872D6" w14:textId="77777777" w:rsidR="00C20AA1" w:rsidRPr="00906638" w:rsidRDefault="00C20AA1" w:rsidP="00C20AA1">
      <w:pPr>
        <w:rPr>
          <w:rFonts w:ascii="Times New Roman" w:hAnsi="Times New Roman" w:cs="Times New Roman"/>
          <w:b/>
          <w:bCs/>
          <w:sz w:val="24"/>
          <w:szCs w:val="24"/>
          <w:lang w:val="en-US"/>
        </w:rPr>
      </w:pPr>
    </w:p>
    <w:p w14:paraId="0E6CA269" w14:textId="77777777" w:rsidR="00C20AA1" w:rsidRPr="00906638" w:rsidRDefault="00C20AA1" w:rsidP="00C20AA1">
      <w:pPr>
        <w:rPr>
          <w:rFonts w:ascii="Times New Roman" w:hAnsi="Times New Roman" w:cs="Times New Roman"/>
          <w:b/>
          <w:bCs/>
          <w:sz w:val="24"/>
          <w:szCs w:val="24"/>
          <w:lang w:val="en-US"/>
        </w:rPr>
      </w:pPr>
    </w:p>
    <w:p w14:paraId="11231296" w14:textId="77777777" w:rsidR="00C20AA1" w:rsidRPr="00906638" w:rsidRDefault="00C20AA1" w:rsidP="00C20AA1">
      <w:pPr>
        <w:rPr>
          <w:rFonts w:ascii="Times New Roman" w:hAnsi="Times New Roman" w:cs="Times New Roman"/>
          <w:b/>
          <w:bCs/>
          <w:sz w:val="24"/>
          <w:szCs w:val="24"/>
          <w:lang w:val="en-US"/>
        </w:rPr>
      </w:pPr>
    </w:p>
    <w:p w14:paraId="751606CD" w14:textId="77777777" w:rsidR="00C20AA1" w:rsidRPr="00906638" w:rsidRDefault="00C20AA1" w:rsidP="00C20AA1">
      <w:pPr>
        <w:rPr>
          <w:rFonts w:ascii="Times New Roman" w:hAnsi="Times New Roman" w:cs="Times New Roman"/>
          <w:b/>
          <w:bCs/>
          <w:sz w:val="24"/>
          <w:szCs w:val="24"/>
          <w:lang w:val="en-US"/>
        </w:rPr>
      </w:pPr>
    </w:p>
    <w:p w14:paraId="1E17BA61" w14:textId="77777777" w:rsidR="00C20AA1" w:rsidRPr="00906638" w:rsidRDefault="00C20AA1" w:rsidP="00C20AA1">
      <w:pPr>
        <w:rPr>
          <w:rFonts w:ascii="Times New Roman" w:hAnsi="Times New Roman" w:cs="Times New Roman"/>
          <w:b/>
          <w:bCs/>
          <w:sz w:val="24"/>
          <w:szCs w:val="24"/>
          <w:lang w:val="en-US"/>
        </w:rPr>
      </w:pPr>
    </w:p>
    <w:p w14:paraId="6B0A6717" w14:textId="77777777" w:rsidR="00C20AA1" w:rsidRPr="00906638" w:rsidRDefault="00C20AA1" w:rsidP="00C20AA1">
      <w:pPr>
        <w:rPr>
          <w:rFonts w:ascii="Times New Roman" w:hAnsi="Times New Roman" w:cs="Times New Roman"/>
          <w:b/>
          <w:bCs/>
          <w:sz w:val="24"/>
          <w:szCs w:val="24"/>
          <w:lang w:val="en-US"/>
        </w:rPr>
      </w:pPr>
    </w:p>
    <w:p w14:paraId="6E49E1CD" w14:textId="77777777" w:rsidR="00C20AA1" w:rsidRPr="00906638" w:rsidRDefault="00C20AA1" w:rsidP="00C20AA1">
      <w:pPr>
        <w:rPr>
          <w:rFonts w:ascii="Times New Roman" w:hAnsi="Times New Roman" w:cs="Times New Roman"/>
          <w:b/>
          <w:bCs/>
          <w:sz w:val="24"/>
          <w:szCs w:val="24"/>
          <w:lang w:val="en-US"/>
        </w:rPr>
      </w:pPr>
    </w:p>
    <w:p w14:paraId="77E1F1E7" w14:textId="77777777" w:rsidR="00C20AA1" w:rsidRPr="00906638" w:rsidRDefault="00C20AA1" w:rsidP="00C20AA1">
      <w:pPr>
        <w:rPr>
          <w:rFonts w:ascii="Times New Roman" w:hAnsi="Times New Roman" w:cs="Times New Roman"/>
          <w:b/>
          <w:bCs/>
          <w:sz w:val="24"/>
          <w:szCs w:val="24"/>
          <w:lang w:val="en-US"/>
        </w:rPr>
      </w:pPr>
    </w:p>
    <w:p w14:paraId="48425752" w14:textId="77777777" w:rsidR="00C20AA1" w:rsidRPr="00906638" w:rsidRDefault="00C20AA1" w:rsidP="00C20AA1">
      <w:pPr>
        <w:rPr>
          <w:rFonts w:ascii="Times New Roman" w:hAnsi="Times New Roman" w:cs="Times New Roman"/>
          <w:b/>
          <w:bCs/>
          <w:sz w:val="24"/>
          <w:szCs w:val="24"/>
          <w:lang w:val="en-US"/>
        </w:rPr>
      </w:pPr>
    </w:p>
    <w:p w14:paraId="4D8D9AE0" w14:textId="77777777" w:rsidR="00C20AA1" w:rsidRPr="00906638" w:rsidRDefault="00C20AA1" w:rsidP="00C20AA1">
      <w:pPr>
        <w:rPr>
          <w:rFonts w:ascii="Times New Roman" w:hAnsi="Times New Roman" w:cs="Times New Roman"/>
          <w:b/>
          <w:bCs/>
          <w:sz w:val="24"/>
          <w:szCs w:val="24"/>
          <w:lang w:val="en-US"/>
        </w:rPr>
      </w:pPr>
    </w:p>
    <w:p w14:paraId="351B287D" w14:textId="77777777" w:rsidR="00C20AA1" w:rsidRPr="00906638" w:rsidRDefault="00C20AA1" w:rsidP="00C20AA1">
      <w:pPr>
        <w:rPr>
          <w:rFonts w:ascii="Times New Roman" w:hAnsi="Times New Roman" w:cs="Times New Roman"/>
          <w:b/>
          <w:bCs/>
          <w:sz w:val="24"/>
          <w:szCs w:val="24"/>
          <w:lang w:val="en-US"/>
        </w:rPr>
      </w:pPr>
    </w:p>
    <w:p w14:paraId="385DBCEE" w14:textId="77777777" w:rsidR="00960341" w:rsidRPr="00906638" w:rsidRDefault="00960341" w:rsidP="00C20AA1">
      <w:pPr>
        <w:rPr>
          <w:rFonts w:ascii="Times New Roman" w:hAnsi="Times New Roman" w:cs="Times New Roman"/>
          <w:b/>
          <w:bCs/>
          <w:sz w:val="24"/>
          <w:szCs w:val="24"/>
          <w:lang w:val="en-US"/>
        </w:rPr>
      </w:pPr>
    </w:p>
    <w:p w14:paraId="02BEA9C3" w14:textId="77777777" w:rsidR="00B115C3" w:rsidRPr="00906638" w:rsidRDefault="00B115C3" w:rsidP="00C20AA1">
      <w:pPr>
        <w:rPr>
          <w:rFonts w:ascii="Times New Roman" w:hAnsi="Times New Roman" w:cs="Times New Roman"/>
          <w:b/>
          <w:bCs/>
          <w:sz w:val="20"/>
          <w:szCs w:val="20"/>
          <w:lang w:val="en-US"/>
        </w:rPr>
      </w:pPr>
    </w:p>
    <w:p w14:paraId="3652F553" w14:textId="77777777" w:rsidR="00B115C3" w:rsidRPr="00906638" w:rsidRDefault="00B115C3" w:rsidP="00C20AA1">
      <w:pPr>
        <w:rPr>
          <w:rFonts w:ascii="Times New Roman" w:hAnsi="Times New Roman" w:cs="Times New Roman"/>
          <w:b/>
          <w:bCs/>
          <w:sz w:val="20"/>
          <w:szCs w:val="20"/>
          <w:lang w:val="en-US"/>
        </w:rPr>
      </w:pPr>
    </w:p>
    <w:p w14:paraId="08AC0FAB" w14:textId="678361FC" w:rsidR="00C20AA1" w:rsidRPr="00906638" w:rsidRDefault="00960341" w:rsidP="00C20AA1">
      <w:pPr>
        <w:rPr>
          <w:rFonts w:ascii="Times New Roman" w:hAnsi="Times New Roman" w:cs="Times New Roman"/>
          <w:sz w:val="20"/>
          <w:szCs w:val="20"/>
          <w:lang w:val="en-US"/>
        </w:rPr>
      </w:pPr>
      <w:r w:rsidRPr="00906638">
        <w:rPr>
          <w:rFonts w:ascii="Times New Roman" w:hAnsi="Times New Roman" w:cs="Times New Roman"/>
          <w:b/>
          <w:bCs/>
          <w:sz w:val="20"/>
          <w:szCs w:val="20"/>
          <w:lang w:val="en-US"/>
        </w:rPr>
        <w:lastRenderedPageBreak/>
        <w:t>Supplementary t</w:t>
      </w:r>
      <w:r w:rsidR="00C20AA1" w:rsidRPr="00906638">
        <w:rPr>
          <w:rFonts w:ascii="Times New Roman" w:hAnsi="Times New Roman" w:cs="Times New Roman"/>
          <w:b/>
          <w:bCs/>
          <w:sz w:val="20"/>
          <w:szCs w:val="20"/>
          <w:lang w:val="en-US"/>
        </w:rPr>
        <w:t>able S2.</w:t>
      </w:r>
      <w:r w:rsidR="00C20AA1" w:rsidRPr="00906638">
        <w:rPr>
          <w:rFonts w:ascii="Times New Roman" w:hAnsi="Times New Roman" w:cs="Times New Roman"/>
          <w:sz w:val="20"/>
          <w:szCs w:val="20"/>
          <w:lang w:val="en-US"/>
        </w:rPr>
        <w:t xml:space="preserve"> Reported use of single supplements and the estimations that were made when corresponding brand or dose were missing. </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1700"/>
        <w:gridCol w:w="3397"/>
        <w:gridCol w:w="1790"/>
      </w:tblGrid>
      <w:tr w:rsidR="00906638" w:rsidRPr="00906638" w14:paraId="39F928FE" w14:textId="77777777" w:rsidTr="00345B1F">
        <w:tc>
          <w:tcPr>
            <w:tcW w:w="2122" w:type="dxa"/>
            <w:tcBorders>
              <w:top w:val="single" w:sz="8" w:space="0" w:color="auto"/>
              <w:left w:val="single" w:sz="8" w:space="0" w:color="auto"/>
              <w:bottom w:val="single" w:sz="8" w:space="0" w:color="auto"/>
            </w:tcBorders>
            <w:shd w:val="clear" w:color="auto" w:fill="323E4F" w:themeFill="text2" w:themeFillShade="BF"/>
          </w:tcPr>
          <w:p w14:paraId="4BE1C1CD"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Reported supplement</w:t>
            </w:r>
          </w:p>
        </w:tc>
        <w:tc>
          <w:tcPr>
            <w:tcW w:w="1701" w:type="dxa"/>
            <w:tcBorders>
              <w:top w:val="single" w:sz="8" w:space="0" w:color="auto"/>
              <w:bottom w:val="single" w:sz="8" w:space="0" w:color="auto"/>
            </w:tcBorders>
            <w:shd w:val="clear" w:color="auto" w:fill="323E4F" w:themeFill="text2" w:themeFillShade="BF"/>
          </w:tcPr>
          <w:p w14:paraId="3C86E284" w14:textId="77777777" w:rsidR="0096034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 xml:space="preserve">Reported use of a single nutrient supplement </w:t>
            </w:r>
          </w:p>
          <w:p w14:paraId="2ED4B588" w14:textId="3AB13D3B"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 (n)</w:t>
            </w:r>
          </w:p>
        </w:tc>
        <w:tc>
          <w:tcPr>
            <w:tcW w:w="3402" w:type="dxa"/>
            <w:tcBorders>
              <w:top w:val="single" w:sz="8" w:space="0" w:color="auto"/>
              <w:bottom w:val="single" w:sz="8" w:space="0" w:color="auto"/>
            </w:tcBorders>
            <w:shd w:val="clear" w:color="auto" w:fill="323E4F" w:themeFill="text2" w:themeFillShade="BF"/>
          </w:tcPr>
          <w:p w14:paraId="3144F700"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Estimated content of supplement</w:t>
            </w:r>
          </w:p>
        </w:tc>
        <w:tc>
          <w:tcPr>
            <w:tcW w:w="1791" w:type="dxa"/>
            <w:tcBorders>
              <w:top w:val="single" w:sz="8" w:space="0" w:color="auto"/>
              <w:bottom w:val="single" w:sz="8" w:space="0" w:color="auto"/>
              <w:right w:val="single" w:sz="8" w:space="0" w:color="auto"/>
            </w:tcBorders>
            <w:shd w:val="clear" w:color="auto" w:fill="323E4F" w:themeFill="text2" w:themeFillShade="BF"/>
          </w:tcPr>
          <w:p w14:paraId="3DC4979D" w14:textId="77777777" w:rsidR="00C20AA1" w:rsidRPr="00906638" w:rsidRDefault="00C20AA1" w:rsidP="00812D5F">
            <w:pPr>
              <w:rPr>
                <w:rFonts w:ascii="Times New Roman" w:hAnsi="Times New Roman" w:cs="Times New Roman"/>
                <w:b/>
                <w:bCs/>
                <w:sz w:val="20"/>
                <w:szCs w:val="20"/>
                <w:lang w:val="en-US"/>
              </w:rPr>
            </w:pPr>
            <w:r w:rsidRPr="00906638">
              <w:rPr>
                <w:rFonts w:ascii="Times New Roman" w:hAnsi="Times New Roman" w:cs="Times New Roman"/>
                <w:b/>
                <w:bCs/>
                <w:sz w:val="20"/>
                <w:szCs w:val="20"/>
                <w:lang w:val="en-US"/>
              </w:rPr>
              <w:t>Proportion of supplements with estimated content % (n)</w:t>
            </w:r>
          </w:p>
        </w:tc>
      </w:tr>
      <w:tr w:rsidR="00906638" w:rsidRPr="00906638" w14:paraId="5EA706F4" w14:textId="77777777" w:rsidTr="00345B1F">
        <w:tc>
          <w:tcPr>
            <w:tcW w:w="2122" w:type="dxa"/>
            <w:tcBorders>
              <w:top w:val="single" w:sz="8" w:space="0" w:color="auto"/>
              <w:left w:val="single" w:sz="8" w:space="0" w:color="auto"/>
              <w:bottom w:val="single" w:sz="2" w:space="0" w:color="auto"/>
            </w:tcBorders>
          </w:tcPr>
          <w:p w14:paraId="26A672A4"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Multivitamin-mineral</w:t>
            </w:r>
          </w:p>
        </w:tc>
        <w:tc>
          <w:tcPr>
            <w:tcW w:w="1701" w:type="dxa"/>
            <w:tcBorders>
              <w:top w:val="single" w:sz="8" w:space="0" w:color="auto"/>
              <w:bottom w:val="single" w:sz="2" w:space="0" w:color="auto"/>
            </w:tcBorders>
          </w:tcPr>
          <w:p w14:paraId="5A88B34D"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40 (412)</w:t>
            </w:r>
          </w:p>
        </w:tc>
        <w:tc>
          <w:tcPr>
            <w:tcW w:w="3402" w:type="dxa"/>
            <w:tcBorders>
              <w:top w:val="single" w:sz="8" w:space="0" w:color="auto"/>
              <w:bottom w:val="single" w:sz="2" w:space="0" w:color="auto"/>
            </w:tcBorders>
          </w:tcPr>
          <w:p w14:paraId="495373E1"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When a corresponding brand was missing, the brand of the most common reported prenatal multivitamin-mineral was used. </w:t>
            </w:r>
          </w:p>
        </w:tc>
        <w:tc>
          <w:tcPr>
            <w:tcW w:w="1791" w:type="dxa"/>
            <w:tcBorders>
              <w:top w:val="single" w:sz="8" w:space="0" w:color="auto"/>
              <w:bottom w:val="single" w:sz="2" w:space="0" w:color="auto"/>
              <w:right w:val="single" w:sz="8" w:space="0" w:color="auto"/>
            </w:tcBorders>
          </w:tcPr>
          <w:p w14:paraId="21914F97"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27 (113)</w:t>
            </w:r>
          </w:p>
        </w:tc>
      </w:tr>
      <w:tr w:rsidR="00906638" w:rsidRPr="00906638" w14:paraId="4E29BC09" w14:textId="77777777" w:rsidTr="00345B1F">
        <w:tc>
          <w:tcPr>
            <w:tcW w:w="2122" w:type="dxa"/>
            <w:tcBorders>
              <w:top w:val="single" w:sz="2" w:space="0" w:color="auto"/>
              <w:left w:val="single" w:sz="8" w:space="0" w:color="auto"/>
              <w:bottom w:val="single" w:sz="2" w:space="0" w:color="auto"/>
            </w:tcBorders>
          </w:tcPr>
          <w:p w14:paraId="48C2BA32"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Vitamin D</w:t>
            </w:r>
          </w:p>
        </w:tc>
        <w:tc>
          <w:tcPr>
            <w:tcW w:w="1701" w:type="dxa"/>
            <w:tcBorders>
              <w:top w:val="single" w:sz="2" w:space="0" w:color="auto"/>
              <w:bottom w:val="single" w:sz="2" w:space="0" w:color="auto"/>
            </w:tcBorders>
          </w:tcPr>
          <w:p w14:paraId="716DFE28"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6 (62)</w:t>
            </w:r>
          </w:p>
        </w:tc>
        <w:tc>
          <w:tcPr>
            <w:tcW w:w="3402" w:type="dxa"/>
            <w:tcBorders>
              <w:top w:val="single" w:sz="2" w:space="0" w:color="auto"/>
              <w:bottom w:val="single" w:sz="2" w:space="0" w:color="auto"/>
            </w:tcBorders>
          </w:tcPr>
          <w:p w14:paraId="23BC3740"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When frequency was recorded but not dose, an estimated dose of 10 µg was used. The rationality was that this was the most common dose of reported single vitamin D supplements. </w:t>
            </w:r>
          </w:p>
        </w:tc>
        <w:tc>
          <w:tcPr>
            <w:tcW w:w="1791" w:type="dxa"/>
            <w:tcBorders>
              <w:top w:val="single" w:sz="2" w:space="0" w:color="auto"/>
              <w:bottom w:val="single" w:sz="2" w:space="0" w:color="auto"/>
              <w:right w:val="single" w:sz="8" w:space="0" w:color="auto"/>
            </w:tcBorders>
          </w:tcPr>
          <w:p w14:paraId="06A04953"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45 (28)</w:t>
            </w:r>
          </w:p>
        </w:tc>
      </w:tr>
      <w:tr w:rsidR="00906638" w:rsidRPr="00906638" w14:paraId="0FA9DEB3" w14:textId="77777777" w:rsidTr="00345B1F">
        <w:tc>
          <w:tcPr>
            <w:tcW w:w="2122" w:type="dxa"/>
            <w:tcBorders>
              <w:top w:val="single" w:sz="2" w:space="0" w:color="auto"/>
              <w:left w:val="single" w:sz="8" w:space="0" w:color="auto"/>
              <w:bottom w:val="single" w:sz="2" w:space="0" w:color="auto"/>
            </w:tcBorders>
          </w:tcPr>
          <w:p w14:paraId="321F78AA"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Vitamin C</w:t>
            </w:r>
          </w:p>
        </w:tc>
        <w:tc>
          <w:tcPr>
            <w:tcW w:w="1701" w:type="dxa"/>
            <w:tcBorders>
              <w:top w:val="single" w:sz="2" w:space="0" w:color="auto"/>
              <w:bottom w:val="single" w:sz="2" w:space="0" w:color="auto"/>
            </w:tcBorders>
          </w:tcPr>
          <w:p w14:paraId="7C64F1F6"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1 (8)</w:t>
            </w:r>
          </w:p>
        </w:tc>
        <w:tc>
          <w:tcPr>
            <w:tcW w:w="3402" w:type="dxa"/>
            <w:tcBorders>
              <w:top w:val="single" w:sz="2" w:space="0" w:color="auto"/>
              <w:bottom w:val="single" w:sz="2" w:space="0" w:color="auto"/>
            </w:tcBorders>
          </w:tcPr>
          <w:p w14:paraId="47A37343"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When frequency was recorded but not dose, an estimated dose of 1000 mg was used. The rationality was that this was the most common dose of single vitamin C supplements.</w:t>
            </w:r>
          </w:p>
        </w:tc>
        <w:tc>
          <w:tcPr>
            <w:tcW w:w="1791" w:type="dxa"/>
            <w:tcBorders>
              <w:top w:val="single" w:sz="2" w:space="0" w:color="auto"/>
              <w:bottom w:val="single" w:sz="2" w:space="0" w:color="auto"/>
              <w:right w:val="single" w:sz="8" w:space="0" w:color="auto"/>
            </w:tcBorders>
          </w:tcPr>
          <w:p w14:paraId="6489A5C8"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88 (7)</w:t>
            </w:r>
          </w:p>
        </w:tc>
      </w:tr>
      <w:tr w:rsidR="00906638" w:rsidRPr="00906638" w14:paraId="54DC8CEA" w14:textId="77777777" w:rsidTr="00345B1F">
        <w:tc>
          <w:tcPr>
            <w:tcW w:w="2122" w:type="dxa"/>
            <w:tcBorders>
              <w:top w:val="single" w:sz="2" w:space="0" w:color="auto"/>
              <w:left w:val="single" w:sz="8" w:space="0" w:color="auto"/>
              <w:bottom w:val="single" w:sz="2" w:space="0" w:color="auto"/>
            </w:tcBorders>
          </w:tcPr>
          <w:p w14:paraId="02D121DE"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Folic acid</w:t>
            </w:r>
          </w:p>
        </w:tc>
        <w:tc>
          <w:tcPr>
            <w:tcW w:w="1701" w:type="dxa"/>
            <w:tcBorders>
              <w:top w:val="single" w:sz="2" w:space="0" w:color="auto"/>
              <w:bottom w:val="single" w:sz="2" w:space="0" w:color="auto"/>
            </w:tcBorders>
          </w:tcPr>
          <w:p w14:paraId="2C0CF4E7"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11 (117)</w:t>
            </w:r>
          </w:p>
        </w:tc>
        <w:tc>
          <w:tcPr>
            <w:tcW w:w="3402" w:type="dxa"/>
            <w:tcBorders>
              <w:top w:val="single" w:sz="2" w:space="0" w:color="auto"/>
              <w:bottom w:val="single" w:sz="2" w:space="0" w:color="auto"/>
            </w:tcBorders>
          </w:tcPr>
          <w:p w14:paraId="081BFEB1"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US"/>
              </w:rPr>
              <w:t xml:space="preserve">When frequency was recorded but not dose, an estimated dose of 400 µg was used. The rationality was that 400 µg is the recommended dose of folic acid during pregnancy in Sweden. </w:t>
            </w:r>
          </w:p>
        </w:tc>
        <w:tc>
          <w:tcPr>
            <w:tcW w:w="1791" w:type="dxa"/>
            <w:tcBorders>
              <w:top w:val="single" w:sz="2" w:space="0" w:color="auto"/>
              <w:bottom w:val="single" w:sz="2" w:space="0" w:color="auto"/>
              <w:right w:val="single" w:sz="8" w:space="0" w:color="auto"/>
            </w:tcBorders>
          </w:tcPr>
          <w:p w14:paraId="35067C55"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74 (86)</w:t>
            </w:r>
          </w:p>
        </w:tc>
      </w:tr>
      <w:tr w:rsidR="00906638" w:rsidRPr="00906638" w14:paraId="79EFB709" w14:textId="77777777" w:rsidTr="00345B1F">
        <w:tc>
          <w:tcPr>
            <w:tcW w:w="2122" w:type="dxa"/>
            <w:tcBorders>
              <w:top w:val="single" w:sz="2" w:space="0" w:color="auto"/>
              <w:left w:val="single" w:sz="8" w:space="0" w:color="auto"/>
              <w:bottom w:val="single" w:sz="2" w:space="0" w:color="auto"/>
            </w:tcBorders>
          </w:tcPr>
          <w:p w14:paraId="2C16C427"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Vitamin B complex (vitamin B12)</w:t>
            </w:r>
          </w:p>
        </w:tc>
        <w:tc>
          <w:tcPr>
            <w:tcW w:w="1701" w:type="dxa"/>
            <w:tcBorders>
              <w:top w:val="single" w:sz="2" w:space="0" w:color="auto"/>
              <w:bottom w:val="single" w:sz="2" w:space="0" w:color="auto"/>
            </w:tcBorders>
          </w:tcPr>
          <w:p w14:paraId="006FC92A"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2 (16)</w:t>
            </w:r>
          </w:p>
        </w:tc>
        <w:tc>
          <w:tcPr>
            <w:tcW w:w="3402" w:type="dxa"/>
            <w:tcBorders>
              <w:top w:val="single" w:sz="2" w:space="0" w:color="auto"/>
              <w:bottom w:val="single" w:sz="2" w:space="0" w:color="auto"/>
            </w:tcBorders>
          </w:tcPr>
          <w:p w14:paraId="5B84FE30"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When frequency was recorded but not dose, an estimated dose of </w:t>
            </w:r>
            <w:r w:rsidRPr="00906638">
              <w:rPr>
                <w:rFonts w:ascii="Times New Roman" w:hAnsi="Times New Roman" w:cs="Times New Roman"/>
                <w:sz w:val="20"/>
                <w:szCs w:val="20"/>
                <w:lang w:val="en-GB"/>
              </w:rPr>
              <w:t>1000 µg</w:t>
            </w:r>
            <w:r w:rsidRPr="00906638">
              <w:rPr>
                <w:rFonts w:ascii="Times New Roman" w:hAnsi="Times New Roman" w:cs="Times New Roman"/>
                <w:sz w:val="20"/>
                <w:szCs w:val="20"/>
                <w:lang w:val="en-US"/>
              </w:rPr>
              <w:t xml:space="preserve"> was used. The rationality was that 1000 µg was the most common dose of single vitamin B12 supplements.</w:t>
            </w:r>
          </w:p>
        </w:tc>
        <w:tc>
          <w:tcPr>
            <w:tcW w:w="1791" w:type="dxa"/>
            <w:tcBorders>
              <w:top w:val="single" w:sz="2" w:space="0" w:color="auto"/>
              <w:bottom w:val="single" w:sz="2" w:space="0" w:color="auto"/>
              <w:right w:val="single" w:sz="8" w:space="0" w:color="auto"/>
            </w:tcBorders>
          </w:tcPr>
          <w:p w14:paraId="18185E8B"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38 (6)</w:t>
            </w:r>
          </w:p>
        </w:tc>
      </w:tr>
      <w:tr w:rsidR="00906638" w:rsidRPr="00906638" w14:paraId="66293A4B" w14:textId="77777777" w:rsidTr="00345B1F">
        <w:tc>
          <w:tcPr>
            <w:tcW w:w="2122" w:type="dxa"/>
            <w:tcBorders>
              <w:top w:val="single" w:sz="2" w:space="0" w:color="auto"/>
              <w:left w:val="single" w:sz="8" w:space="0" w:color="auto"/>
              <w:bottom w:val="single" w:sz="2" w:space="0" w:color="auto"/>
            </w:tcBorders>
          </w:tcPr>
          <w:p w14:paraId="7C4DCB7A"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Magnesium</w:t>
            </w:r>
          </w:p>
        </w:tc>
        <w:tc>
          <w:tcPr>
            <w:tcW w:w="1701" w:type="dxa"/>
            <w:tcBorders>
              <w:top w:val="single" w:sz="2" w:space="0" w:color="auto"/>
              <w:bottom w:val="single" w:sz="2" w:space="0" w:color="auto"/>
            </w:tcBorders>
          </w:tcPr>
          <w:p w14:paraId="4F840739"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1 (10)</w:t>
            </w:r>
          </w:p>
        </w:tc>
        <w:tc>
          <w:tcPr>
            <w:tcW w:w="3402" w:type="dxa"/>
            <w:tcBorders>
              <w:top w:val="single" w:sz="2" w:space="0" w:color="auto"/>
              <w:bottom w:val="single" w:sz="2" w:space="0" w:color="auto"/>
            </w:tcBorders>
          </w:tcPr>
          <w:p w14:paraId="1715F1F2"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When frequency was recorded but not dose, an estimated dose of 125 mg was used. The rationality was that 125 mg was the most common dose of single and multivitamin-mineral magnesium supplements.</w:t>
            </w:r>
          </w:p>
        </w:tc>
        <w:tc>
          <w:tcPr>
            <w:tcW w:w="1791" w:type="dxa"/>
            <w:tcBorders>
              <w:top w:val="single" w:sz="2" w:space="0" w:color="auto"/>
              <w:bottom w:val="single" w:sz="2" w:space="0" w:color="auto"/>
              <w:right w:val="single" w:sz="8" w:space="0" w:color="auto"/>
            </w:tcBorders>
          </w:tcPr>
          <w:p w14:paraId="3FEF9B65"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70 (7)</w:t>
            </w:r>
          </w:p>
        </w:tc>
      </w:tr>
      <w:tr w:rsidR="00906638" w:rsidRPr="00906638" w14:paraId="17A4652C" w14:textId="77777777" w:rsidTr="00345B1F">
        <w:tc>
          <w:tcPr>
            <w:tcW w:w="2122" w:type="dxa"/>
            <w:tcBorders>
              <w:top w:val="single" w:sz="2" w:space="0" w:color="auto"/>
              <w:left w:val="single" w:sz="8" w:space="0" w:color="auto"/>
              <w:bottom w:val="single" w:sz="2" w:space="0" w:color="auto"/>
            </w:tcBorders>
          </w:tcPr>
          <w:p w14:paraId="56AE4FD2"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Calcium </w:t>
            </w:r>
          </w:p>
        </w:tc>
        <w:tc>
          <w:tcPr>
            <w:tcW w:w="1701" w:type="dxa"/>
            <w:tcBorders>
              <w:top w:val="single" w:sz="2" w:space="0" w:color="auto"/>
              <w:bottom w:val="single" w:sz="2" w:space="0" w:color="auto"/>
            </w:tcBorders>
          </w:tcPr>
          <w:p w14:paraId="78391FCD"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1 (6)</w:t>
            </w:r>
          </w:p>
        </w:tc>
        <w:tc>
          <w:tcPr>
            <w:tcW w:w="3402" w:type="dxa"/>
            <w:tcBorders>
              <w:top w:val="single" w:sz="2" w:space="0" w:color="auto"/>
              <w:bottom w:val="single" w:sz="2" w:space="0" w:color="auto"/>
            </w:tcBorders>
          </w:tcPr>
          <w:p w14:paraId="4285E69F"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When frequency was recorded but not dose, an estimated dose of 500 mg was used. The rationality was that 500 mg was the most common dose of single calcium supplements.</w:t>
            </w:r>
          </w:p>
        </w:tc>
        <w:tc>
          <w:tcPr>
            <w:tcW w:w="1791" w:type="dxa"/>
            <w:tcBorders>
              <w:top w:val="single" w:sz="2" w:space="0" w:color="auto"/>
              <w:bottom w:val="single" w:sz="2" w:space="0" w:color="auto"/>
              <w:right w:val="single" w:sz="8" w:space="0" w:color="auto"/>
            </w:tcBorders>
          </w:tcPr>
          <w:p w14:paraId="25ED3203"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50 (3)</w:t>
            </w:r>
          </w:p>
        </w:tc>
      </w:tr>
      <w:tr w:rsidR="00906638" w:rsidRPr="00906638" w14:paraId="450CE684" w14:textId="77777777" w:rsidTr="00345B1F">
        <w:tc>
          <w:tcPr>
            <w:tcW w:w="2122" w:type="dxa"/>
            <w:tcBorders>
              <w:top w:val="single" w:sz="2" w:space="0" w:color="auto"/>
              <w:left w:val="single" w:sz="8" w:space="0" w:color="auto"/>
              <w:bottom w:val="single" w:sz="2" w:space="0" w:color="auto"/>
            </w:tcBorders>
          </w:tcPr>
          <w:p w14:paraId="18CA18C9"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Iron</w:t>
            </w:r>
          </w:p>
        </w:tc>
        <w:tc>
          <w:tcPr>
            <w:tcW w:w="1701" w:type="dxa"/>
            <w:tcBorders>
              <w:top w:val="single" w:sz="2" w:space="0" w:color="auto"/>
              <w:bottom w:val="single" w:sz="2" w:space="0" w:color="auto"/>
            </w:tcBorders>
          </w:tcPr>
          <w:p w14:paraId="1C259BA8"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21 (216)</w:t>
            </w:r>
          </w:p>
        </w:tc>
        <w:tc>
          <w:tcPr>
            <w:tcW w:w="3402" w:type="dxa"/>
            <w:tcBorders>
              <w:top w:val="single" w:sz="2" w:space="0" w:color="auto"/>
              <w:bottom w:val="single" w:sz="2" w:space="0" w:color="auto"/>
            </w:tcBorders>
          </w:tcPr>
          <w:p w14:paraId="69D13E31"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When frequency was recorded but not dose, an estimated dose of 100 mg was used. The rationality was that 100 mg was the most common dose of single iron supplements. </w:t>
            </w:r>
          </w:p>
        </w:tc>
        <w:tc>
          <w:tcPr>
            <w:tcW w:w="1791" w:type="dxa"/>
            <w:tcBorders>
              <w:top w:val="single" w:sz="2" w:space="0" w:color="auto"/>
              <w:bottom w:val="single" w:sz="2" w:space="0" w:color="auto"/>
              <w:right w:val="single" w:sz="8" w:space="0" w:color="auto"/>
            </w:tcBorders>
          </w:tcPr>
          <w:p w14:paraId="1B4BC68E"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10 (22)</w:t>
            </w:r>
          </w:p>
        </w:tc>
      </w:tr>
      <w:tr w:rsidR="00345B1F" w:rsidRPr="00906638" w14:paraId="20C29600" w14:textId="77777777" w:rsidTr="00345B1F">
        <w:tc>
          <w:tcPr>
            <w:tcW w:w="2122" w:type="dxa"/>
            <w:tcBorders>
              <w:top w:val="single" w:sz="2" w:space="0" w:color="auto"/>
              <w:left w:val="single" w:sz="8" w:space="0" w:color="auto"/>
              <w:bottom w:val="single" w:sz="8" w:space="0" w:color="auto"/>
            </w:tcBorders>
          </w:tcPr>
          <w:p w14:paraId="1AF420E2"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 xml:space="preserve">N-3 fatty acids </w:t>
            </w:r>
          </w:p>
        </w:tc>
        <w:tc>
          <w:tcPr>
            <w:tcW w:w="1701" w:type="dxa"/>
            <w:tcBorders>
              <w:top w:val="single" w:sz="2" w:space="0" w:color="auto"/>
              <w:bottom w:val="single" w:sz="8" w:space="0" w:color="auto"/>
            </w:tcBorders>
          </w:tcPr>
          <w:p w14:paraId="229E4A28"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5 (53)</w:t>
            </w:r>
          </w:p>
        </w:tc>
        <w:tc>
          <w:tcPr>
            <w:tcW w:w="3402" w:type="dxa"/>
            <w:tcBorders>
              <w:top w:val="single" w:sz="2" w:space="0" w:color="auto"/>
              <w:bottom w:val="single" w:sz="8" w:space="0" w:color="auto"/>
            </w:tcBorders>
          </w:tcPr>
          <w:p w14:paraId="2D8FA205"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When a corresponding brand was missing, an estimated brand of the most common reported n-3 fatty acid supplements was used.</w:t>
            </w:r>
          </w:p>
        </w:tc>
        <w:tc>
          <w:tcPr>
            <w:tcW w:w="1791" w:type="dxa"/>
            <w:tcBorders>
              <w:top w:val="single" w:sz="2" w:space="0" w:color="auto"/>
              <w:bottom w:val="single" w:sz="8" w:space="0" w:color="auto"/>
              <w:right w:val="single" w:sz="8" w:space="0" w:color="auto"/>
            </w:tcBorders>
          </w:tcPr>
          <w:p w14:paraId="7A476A36" w14:textId="77777777" w:rsidR="00C20AA1" w:rsidRPr="00906638" w:rsidRDefault="00C20AA1" w:rsidP="00812D5F">
            <w:pPr>
              <w:rPr>
                <w:rFonts w:ascii="Times New Roman" w:hAnsi="Times New Roman" w:cs="Times New Roman"/>
                <w:sz w:val="20"/>
                <w:szCs w:val="20"/>
                <w:lang w:val="en-US"/>
              </w:rPr>
            </w:pPr>
            <w:r w:rsidRPr="00906638">
              <w:rPr>
                <w:rFonts w:ascii="Times New Roman" w:hAnsi="Times New Roman" w:cs="Times New Roman"/>
                <w:sz w:val="20"/>
                <w:szCs w:val="20"/>
                <w:lang w:val="en-US"/>
              </w:rPr>
              <w:t>72 (38)</w:t>
            </w:r>
          </w:p>
        </w:tc>
      </w:tr>
    </w:tbl>
    <w:p w14:paraId="6401458E" w14:textId="77777777" w:rsidR="00C20AA1" w:rsidRPr="00906638" w:rsidRDefault="00C20AA1" w:rsidP="00C20AA1">
      <w:pPr>
        <w:spacing w:after="0"/>
        <w:rPr>
          <w:rFonts w:ascii="Times New Roman" w:hAnsi="Times New Roman" w:cs="Times New Roman"/>
          <w:sz w:val="20"/>
          <w:szCs w:val="20"/>
          <w:lang w:val="en-GB"/>
        </w:rPr>
      </w:pPr>
    </w:p>
    <w:p w14:paraId="211B3670" w14:textId="77777777" w:rsidR="00960341" w:rsidRPr="00906638" w:rsidRDefault="00960341" w:rsidP="00C20AA1">
      <w:pPr>
        <w:spacing w:after="0"/>
        <w:rPr>
          <w:rFonts w:ascii="Times New Roman" w:hAnsi="Times New Roman" w:cs="Times New Roman"/>
          <w:b/>
          <w:bCs/>
          <w:sz w:val="24"/>
          <w:szCs w:val="24"/>
          <w:lang w:val="en-GB"/>
        </w:rPr>
      </w:pPr>
    </w:p>
    <w:p w14:paraId="37A2A9F1" w14:textId="77777777" w:rsidR="00960341" w:rsidRPr="00906638" w:rsidRDefault="00960341" w:rsidP="00C20AA1">
      <w:pPr>
        <w:spacing w:after="0"/>
        <w:rPr>
          <w:rFonts w:ascii="Times New Roman" w:hAnsi="Times New Roman" w:cs="Times New Roman"/>
          <w:b/>
          <w:bCs/>
          <w:sz w:val="24"/>
          <w:szCs w:val="24"/>
          <w:lang w:val="en-GB"/>
        </w:rPr>
      </w:pPr>
    </w:p>
    <w:p w14:paraId="1E92286A" w14:textId="77777777" w:rsidR="00960341" w:rsidRPr="00906638" w:rsidRDefault="00960341" w:rsidP="00C20AA1">
      <w:pPr>
        <w:spacing w:after="0"/>
        <w:rPr>
          <w:rFonts w:ascii="Times New Roman" w:hAnsi="Times New Roman" w:cs="Times New Roman"/>
          <w:b/>
          <w:bCs/>
          <w:sz w:val="24"/>
          <w:szCs w:val="24"/>
          <w:lang w:val="en-GB"/>
        </w:rPr>
      </w:pPr>
    </w:p>
    <w:p w14:paraId="752F84DE" w14:textId="77777777" w:rsidR="00960341" w:rsidRPr="00906638" w:rsidRDefault="00960341" w:rsidP="00C20AA1">
      <w:pPr>
        <w:spacing w:after="0"/>
        <w:rPr>
          <w:rFonts w:ascii="Times New Roman" w:hAnsi="Times New Roman" w:cs="Times New Roman"/>
          <w:b/>
          <w:bCs/>
          <w:sz w:val="24"/>
          <w:szCs w:val="24"/>
          <w:lang w:val="en-GB"/>
        </w:rPr>
      </w:pPr>
    </w:p>
    <w:p w14:paraId="1772E5D4" w14:textId="77777777" w:rsidR="00B115C3" w:rsidRPr="00906638" w:rsidRDefault="00B115C3" w:rsidP="00C20AA1">
      <w:pPr>
        <w:spacing w:after="0"/>
        <w:rPr>
          <w:rFonts w:ascii="Times New Roman" w:hAnsi="Times New Roman" w:cs="Times New Roman"/>
          <w:b/>
          <w:bCs/>
          <w:sz w:val="24"/>
          <w:szCs w:val="24"/>
          <w:lang w:val="en-GB"/>
        </w:rPr>
      </w:pPr>
    </w:p>
    <w:p w14:paraId="7BEB91CB" w14:textId="77777777" w:rsidR="003A2E70" w:rsidRPr="00906638" w:rsidRDefault="003A2E70" w:rsidP="00C20AA1">
      <w:pPr>
        <w:spacing w:after="0"/>
        <w:rPr>
          <w:rFonts w:ascii="Times New Roman" w:hAnsi="Times New Roman" w:cs="Times New Roman"/>
          <w:b/>
          <w:bCs/>
          <w:sz w:val="20"/>
          <w:szCs w:val="20"/>
          <w:lang w:val="en-GB"/>
        </w:rPr>
      </w:pPr>
    </w:p>
    <w:p w14:paraId="73EE7CAE" w14:textId="041C29A1" w:rsidR="003A2E70" w:rsidRPr="00906638" w:rsidRDefault="00507197" w:rsidP="00C20AA1">
      <w:pPr>
        <w:spacing w:after="0"/>
        <w:rPr>
          <w:rFonts w:ascii="Times New Roman" w:hAnsi="Times New Roman" w:cs="Times New Roman"/>
          <w:sz w:val="20"/>
          <w:szCs w:val="20"/>
          <w:lang w:val="en-GB"/>
        </w:rPr>
      </w:pPr>
      <w:r w:rsidRPr="00906638">
        <w:rPr>
          <w:rFonts w:ascii="Times New Roman" w:hAnsi="Times New Roman" w:cs="Times New Roman"/>
          <w:b/>
          <w:bCs/>
          <w:sz w:val="20"/>
          <w:szCs w:val="20"/>
          <w:lang w:val="en-GB"/>
        </w:rPr>
        <w:lastRenderedPageBreak/>
        <w:t>Supplementary table S3.</w:t>
      </w:r>
      <w:r w:rsidRPr="00906638">
        <w:rPr>
          <w:rFonts w:ascii="Times New Roman" w:hAnsi="Times New Roman" w:cs="Times New Roman"/>
          <w:sz w:val="20"/>
          <w:szCs w:val="20"/>
          <w:lang w:val="en-GB"/>
        </w:rPr>
        <w:t xml:space="preserve"> </w:t>
      </w:r>
      <w:r w:rsidR="000E10C9" w:rsidRPr="00906638">
        <w:rPr>
          <w:rFonts w:ascii="Times New Roman" w:hAnsi="Times New Roman" w:cs="Times New Roman"/>
          <w:sz w:val="20"/>
          <w:szCs w:val="20"/>
          <w:lang w:val="en-GB"/>
        </w:rPr>
        <w:t xml:space="preserve">Nutrient content </w:t>
      </w:r>
      <w:r w:rsidR="001272B1" w:rsidRPr="00906638">
        <w:rPr>
          <w:rFonts w:ascii="Times New Roman" w:hAnsi="Times New Roman" w:cs="Times New Roman"/>
          <w:sz w:val="20"/>
          <w:szCs w:val="20"/>
          <w:lang w:val="en-GB"/>
        </w:rPr>
        <w:t xml:space="preserve">per </w:t>
      </w:r>
      <w:r w:rsidR="00FD60D2" w:rsidRPr="00906638">
        <w:rPr>
          <w:rFonts w:ascii="Times New Roman" w:hAnsi="Times New Roman" w:cs="Times New Roman"/>
          <w:sz w:val="20"/>
          <w:szCs w:val="20"/>
          <w:lang w:val="en-GB"/>
        </w:rPr>
        <w:t>recommended dose per day (</w:t>
      </w:r>
      <w:r w:rsidR="00511DA2" w:rsidRPr="00906638">
        <w:rPr>
          <w:rFonts w:ascii="Times New Roman" w:hAnsi="Times New Roman" w:cs="Times New Roman"/>
          <w:sz w:val="20"/>
          <w:szCs w:val="20"/>
          <w:lang w:val="en-GB"/>
        </w:rPr>
        <w:t xml:space="preserve">two pills) </w:t>
      </w:r>
      <w:r w:rsidR="0012152B" w:rsidRPr="00906638">
        <w:rPr>
          <w:rFonts w:ascii="Times New Roman" w:hAnsi="Times New Roman" w:cs="Times New Roman"/>
          <w:sz w:val="20"/>
          <w:szCs w:val="20"/>
          <w:lang w:val="en-GB"/>
        </w:rPr>
        <w:t>in</w:t>
      </w:r>
      <w:r w:rsidR="000E10C9" w:rsidRPr="00906638">
        <w:rPr>
          <w:rFonts w:ascii="Times New Roman" w:hAnsi="Times New Roman" w:cs="Times New Roman"/>
          <w:sz w:val="20"/>
          <w:szCs w:val="20"/>
          <w:lang w:val="en-GB"/>
        </w:rPr>
        <w:t xml:space="preserve"> the </w:t>
      </w:r>
      <w:proofErr w:type="gramStart"/>
      <w:r w:rsidR="009B1186" w:rsidRPr="00906638">
        <w:rPr>
          <w:rFonts w:ascii="Times New Roman" w:hAnsi="Times New Roman" w:cs="Times New Roman"/>
          <w:sz w:val="20"/>
          <w:szCs w:val="20"/>
          <w:lang w:val="en-GB"/>
        </w:rPr>
        <w:t>most commonly used</w:t>
      </w:r>
      <w:proofErr w:type="gramEnd"/>
      <w:r w:rsidR="009B1186" w:rsidRPr="00906638">
        <w:rPr>
          <w:rFonts w:ascii="Times New Roman" w:hAnsi="Times New Roman" w:cs="Times New Roman"/>
          <w:sz w:val="20"/>
          <w:szCs w:val="20"/>
          <w:lang w:val="en-GB"/>
        </w:rPr>
        <w:t xml:space="preserve"> prenatal multivitamin-mineral </w:t>
      </w:r>
      <w:r w:rsidR="001C3629" w:rsidRPr="00906638">
        <w:rPr>
          <w:rFonts w:ascii="Times New Roman" w:hAnsi="Times New Roman" w:cs="Times New Roman"/>
          <w:sz w:val="20"/>
          <w:szCs w:val="20"/>
          <w:lang w:val="en-GB"/>
        </w:rPr>
        <w:t xml:space="preserve">supplement among supplement users. </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134"/>
      </w:tblGrid>
      <w:tr w:rsidR="00906638" w:rsidRPr="00906638" w14:paraId="2DD6D6D4" w14:textId="77777777" w:rsidTr="00562821">
        <w:tc>
          <w:tcPr>
            <w:tcW w:w="2258" w:type="dxa"/>
            <w:tcBorders>
              <w:top w:val="single" w:sz="8" w:space="0" w:color="auto"/>
              <w:left w:val="single" w:sz="8" w:space="0" w:color="auto"/>
              <w:bottom w:val="single" w:sz="8" w:space="0" w:color="auto"/>
            </w:tcBorders>
            <w:shd w:val="clear" w:color="auto" w:fill="323E4F" w:themeFill="text2" w:themeFillShade="BF"/>
          </w:tcPr>
          <w:p w14:paraId="0C66174F" w14:textId="279BE218" w:rsidR="00BC6A2C" w:rsidRPr="00906638" w:rsidRDefault="00BC6A2C" w:rsidP="0014494C">
            <w:pPr>
              <w:rPr>
                <w:rFonts w:ascii="Times New Roman" w:hAnsi="Times New Roman" w:cs="Times New Roman"/>
                <w:b/>
                <w:bCs/>
                <w:sz w:val="20"/>
                <w:szCs w:val="20"/>
                <w:lang w:val="en-GB"/>
              </w:rPr>
            </w:pPr>
            <w:r w:rsidRPr="00906638">
              <w:rPr>
                <w:rFonts w:ascii="Times New Roman" w:hAnsi="Times New Roman" w:cs="Times New Roman"/>
                <w:b/>
                <w:bCs/>
                <w:sz w:val="20"/>
                <w:szCs w:val="20"/>
                <w:lang w:val="en-GB"/>
              </w:rPr>
              <w:t>Nutrient</w:t>
            </w:r>
          </w:p>
        </w:tc>
        <w:tc>
          <w:tcPr>
            <w:tcW w:w="1134" w:type="dxa"/>
            <w:tcBorders>
              <w:top w:val="single" w:sz="8" w:space="0" w:color="auto"/>
              <w:bottom w:val="single" w:sz="8" w:space="0" w:color="auto"/>
              <w:right w:val="single" w:sz="4" w:space="0" w:color="auto"/>
            </w:tcBorders>
            <w:shd w:val="clear" w:color="auto" w:fill="323E4F" w:themeFill="text2" w:themeFillShade="BF"/>
          </w:tcPr>
          <w:p w14:paraId="4398D9C9" w14:textId="27D57643" w:rsidR="00BC6A2C" w:rsidRPr="00906638" w:rsidRDefault="00BC6A2C" w:rsidP="0014494C">
            <w:pPr>
              <w:rPr>
                <w:rFonts w:ascii="Times New Roman" w:hAnsi="Times New Roman" w:cs="Times New Roman"/>
                <w:b/>
                <w:bCs/>
                <w:sz w:val="20"/>
                <w:szCs w:val="20"/>
                <w:lang w:val="en-GB"/>
              </w:rPr>
            </w:pPr>
            <w:r w:rsidRPr="00906638">
              <w:rPr>
                <w:rFonts w:ascii="Times New Roman" w:hAnsi="Times New Roman" w:cs="Times New Roman"/>
                <w:b/>
                <w:bCs/>
                <w:sz w:val="20"/>
                <w:szCs w:val="20"/>
                <w:lang w:val="en-GB"/>
              </w:rPr>
              <w:t>Content</w:t>
            </w:r>
          </w:p>
        </w:tc>
      </w:tr>
      <w:tr w:rsidR="00906638" w:rsidRPr="00906638" w14:paraId="5804E229" w14:textId="77777777" w:rsidTr="00562821">
        <w:tc>
          <w:tcPr>
            <w:tcW w:w="2258" w:type="dxa"/>
            <w:tcBorders>
              <w:top w:val="single" w:sz="8" w:space="0" w:color="auto"/>
              <w:left w:val="single" w:sz="8" w:space="0" w:color="auto"/>
            </w:tcBorders>
          </w:tcPr>
          <w:p w14:paraId="25FC3EA9" w14:textId="0251F93F" w:rsidR="00BC6A2C" w:rsidRPr="00906638" w:rsidRDefault="00B57E76" w:rsidP="00B57E76">
            <w:pPr>
              <w:rPr>
                <w:rFonts w:ascii="Times New Roman" w:hAnsi="Times New Roman" w:cs="Times New Roman"/>
                <w:sz w:val="20"/>
                <w:szCs w:val="20"/>
                <w:lang w:val="en-GB"/>
              </w:rPr>
            </w:pPr>
            <w:r w:rsidRPr="00906638">
              <w:rPr>
                <w:rFonts w:ascii="Times New Roman" w:hAnsi="Times New Roman" w:cs="Times New Roman"/>
                <w:sz w:val="20"/>
                <w:szCs w:val="20"/>
              </w:rPr>
              <w:t>Vitamin A (RE)</w:t>
            </w:r>
          </w:p>
        </w:tc>
        <w:tc>
          <w:tcPr>
            <w:tcW w:w="1134" w:type="dxa"/>
            <w:tcBorders>
              <w:top w:val="single" w:sz="8" w:space="0" w:color="auto"/>
              <w:right w:val="single" w:sz="4" w:space="0" w:color="auto"/>
            </w:tcBorders>
          </w:tcPr>
          <w:p w14:paraId="58FCA359" w14:textId="4793D82F" w:rsidR="00BC6A2C" w:rsidRPr="00906638" w:rsidRDefault="0018373B"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800</w:t>
            </w:r>
          </w:p>
        </w:tc>
      </w:tr>
      <w:tr w:rsidR="00906638" w:rsidRPr="00906638" w14:paraId="326A7890" w14:textId="77777777" w:rsidTr="00562821">
        <w:tc>
          <w:tcPr>
            <w:tcW w:w="2258" w:type="dxa"/>
            <w:tcBorders>
              <w:left w:val="single" w:sz="8" w:space="0" w:color="auto"/>
            </w:tcBorders>
          </w:tcPr>
          <w:p w14:paraId="4E6530DC" w14:textId="1CD5C358" w:rsidR="00BC6A2C" w:rsidRPr="00906638" w:rsidRDefault="00913FEE"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D (µg)</w:t>
            </w:r>
          </w:p>
        </w:tc>
        <w:tc>
          <w:tcPr>
            <w:tcW w:w="1134" w:type="dxa"/>
            <w:tcBorders>
              <w:right w:val="single" w:sz="4" w:space="0" w:color="auto"/>
            </w:tcBorders>
          </w:tcPr>
          <w:p w14:paraId="1B104C54" w14:textId="64A387A3" w:rsidR="00BC6A2C" w:rsidRPr="00906638" w:rsidRDefault="0018373B"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10</w:t>
            </w:r>
          </w:p>
        </w:tc>
      </w:tr>
      <w:tr w:rsidR="00906638" w:rsidRPr="00906638" w14:paraId="5E94BA11" w14:textId="77777777" w:rsidTr="00562821">
        <w:tc>
          <w:tcPr>
            <w:tcW w:w="2258" w:type="dxa"/>
            <w:tcBorders>
              <w:left w:val="single" w:sz="8" w:space="0" w:color="auto"/>
            </w:tcBorders>
          </w:tcPr>
          <w:p w14:paraId="39A00900" w14:textId="15B1FC7F" w:rsidR="00B57E76" w:rsidRPr="00906638" w:rsidRDefault="00913FEE"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E (mg)</w:t>
            </w:r>
          </w:p>
        </w:tc>
        <w:tc>
          <w:tcPr>
            <w:tcW w:w="1134" w:type="dxa"/>
            <w:tcBorders>
              <w:right w:val="single" w:sz="4" w:space="0" w:color="auto"/>
            </w:tcBorders>
          </w:tcPr>
          <w:p w14:paraId="4B8612ED" w14:textId="7C586508" w:rsidR="00BC6A2C" w:rsidRPr="00906638" w:rsidRDefault="0018373B"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30</w:t>
            </w:r>
          </w:p>
        </w:tc>
      </w:tr>
      <w:tr w:rsidR="00906638" w:rsidRPr="00906638" w14:paraId="7006AE19" w14:textId="77777777" w:rsidTr="00562821">
        <w:tc>
          <w:tcPr>
            <w:tcW w:w="2258" w:type="dxa"/>
            <w:tcBorders>
              <w:left w:val="single" w:sz="8" w:space="0" w:color="auto"/>
            </w:tcBorders>
          </w:tcPr>
          <w:p w14:paraId="159A3EB3" w14:textId="19F6AC35" w:rsidR="007C5D99" w:rsidRPr="00906638" w:rsidRDefault="007C5D99"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K (µg)</w:t>
            </w:r>
          </w:p>
        </w:tc>
        <w:tc>
          <w:tcPr>
            <w:tcW w:w="1134" w:type="dxa"/>
            <w:tcBorders>
              <w:right w:val="single" w:sz="4" w:space="0" w:color="auto"/>
            </w:tcBorders>
          </w:tcPr>
          <w:p w14:paraId="59641857" w14:textId="52FDF57A" w:rsidR="007C5D99" w:rsidRPr="00906638" w:rsidRDefault="000627E9"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90</w:t>
            </w:r>
          </w:p>
        </w:tc>
      </w:tr>
      <w:tr w:rsidR="00906638" w:rsidRPr="00906638" w14:paraId="73630316" w14:textId="77777777" w:rsidTr="00562821">
        <w:tc>
          <w:tcPr>
            <w:tcW w:w="2258" w:type="dxa"/>
            <w:tcBorders>
              <w:left w:val="single" w:sz="8" w:space="0" w:color="auto"/>
            </w:tcBorders>
          </w:tcPr>
          <w:p w14:paraId="0AB2FDB7" w14:textId="304E181E" w:rsidR="00BC6A2C" w:rsidRPr="00906638" w:rsidRDefault="00913FEE"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Thiamine (</w:t>
            </w:r>
            <w:r w:rsidR="00854E6C" w:rsidRPr="00906638">
              <w:rPr>
                <w:rFonts w:ascii="Times New Roman" w:hAnsi="Times New Roman" w:cs="Times New Roman"/>
                <w:sz w:val="20"/>
                <w:szCs w:val="20"/>
                <w:lang w:val="en-GB"/>
              </w:rPr>
              <w:t>mg)</w:t>
            </w:r>
          </w:p>
        </w:tc>
        <w:tc>
          <w:tcPr>
            <w:tcW w:w="1134" w:type="dxa"/>
            <w:tcBorders>
              <w:right w:val="single" w:sz="4" w:space="0" w:color="auto"/>
            </w:tcBorders>
          </w:tcPr>
          <w:p w14:paraId="0FBBF94D" w14:textId="02C1A70D" w:rsidR="00BC6A2C" w:rsidRPr="00906638" w:rsidRDefault="0018373B"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1.6</w:t>
            </w:r>
          </w:p>
        </w:tc>
      </w:tr>
      <w:tr w:rsidR="00906638" w:rsidRPr="00906638" w14:paraId="521581C8" w14:textId="77777777" w:rsidTr="00562821">
        <w:tc>
          <w:tcPr>
            <w:tcW w:w="2258" w:type="dxa"/>
            <w:tcBorders>
              <w:left w:val="single" w:sz="8" w:space="0" w:color="auto"/>
            </w:tcBorders>
          </w:tcPr>
          <w:p w14:paraId="387A5602" w14:textId="46F079EF" w:rsidR="00BC6A2C" w:rsidRPr="00906638" w:rsidRDefault="00854E6C"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Riboflavin (mg)</w:t>
            </w:r>
          </w:p>
        </w:tc>
        <w:tc>
          <w:tcPr>
            <w:tcW w:w="1134" w:type="dxa"/>
            <w:tcBorders>
              <w:right w:val="single" w:sz="4" w:space="0" w:color="auto"/>
            </w:tcBorders>
          </w:tcPr>
          <w:p w14:paraId="48425DAC" w14:textId="643ADA73" w:rsidR="00BC6A2C" w:rsidRPr="00906638" w:rsidRDefault="0018373B"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1.7</w:t>
            </w:r>
          </w:p>
        </w:tc>
      </w:tr>
      <w:tr w:rsidR="00906638" w:rsidRPr="00906638" w14:paraId="3BE49C32" w14:textId="77777777" w:rsidTr="00562821">
        <w:tc>
          <w:tcPr>
            <w:tcW w:w="2258" w:type="dxa"/>
            <w:tcBorders>
              <w:left w:val="single" w:sz="8" w:space="0" w:color="auto"/>
            </w:tcBorders>
          </w:tcPr>
          <w:p w14:paraId="1E20A7C8" w14:textId="40864E09" w:rsidR="00BC6A2C" w:rsidRPr="00906638" w:rsidRDefault="00854E6C"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Niacin (NE)</w:t>
            </w:r>
          </w:p>
        </w:tc>
        <w:tc>
          <w:tcPr>
            <w:tcW w:w="1134" w:type="dxa"/>
            <w:tcBorders>
              <w:right w:val="single" w:sz="4" w:space="0" w:color="auto"/>
            </w:tcBorders>
          </w:tcPr>
          <w:p w14:paraId="65D15A21" w14:textId="37854800" w:rsidR="00BC6A2C" w:rsidRPr="00906638" w:rsidRDefault="0018373B" w:rsidP="0014494C">
            <w:pPr>
              <w:rPr>
                <w:rFonts w:ascii="Times New Roman" w:hAnsi="Times New Roman" w:cs="Times New Roman"/>
                <w:sz w:val="20"/>
                <w:szCs w:val="20"/>
                <w:lang w:val="en-GB"/>
              </w:rPr>
            </w:pPr>
            <w:r w:rsidRPr="00906638">
              <w:rPr>
                <w:rFonts w:ascii="Times New Roman" w:hAnsi="Times New Roman" w:cs="Times New Roman"/>
                <w:sz w:val="20"/>
                <w:szCs w:val="20"/>
                <w:lang w:val="en-GB"/>
              </w:rPr>
              <w:t>20</w:t>
            </w:r>
          </w:p>
        </w:tc>
      </w:tr>
      <w:tr w:rsidR="00906638" w:rsidRPr="00906638" w14:paraId="160EAD84" w14:textId="77777777" w:rsidTr="00562821">
        <w:tc>
          <w:tcPr>
            <w:tcW w:w="2258" w:type="dxa"/>
            <w:tcBorders>
              <w:left w:val="single" w:sz="8" w:space="0" w:color="auto"/>
            </w:tcBorders>
          </w:tcPr>
          <w:p w14:paraId="3D0E629F" w14:textId="1216D8BC"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Folic acid (µg)</w:t>
            </w:r>
          </w:p>
        </w:tc>
        <w:tc>
          <w:tcPr>
            <w:tcW w:w="1134" w:type="dxa"/>
            <w:tcBorders>
              <w:right w:val="single" w:sz="4" w:space="0" w:color="auto"/>
            </w:tcBorders>
          </w:tcPr>
          <w:p w14:paraId="6BEA4966" w14:textId="11854F02"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500</w:t>
            </w:r>
          </w:p>
        </w:tc>
      </w:tr>
      <w:tr w:rsidR="00906638" w:rsidRPr="00906638" w14:paraId="4BF830BE" w14:textId="77777777" w:rsidTr="00562821">
        <w:tc>
          <w:tcPr>
            <w:tcW w:w="2258" w:type="dxa"/>
            <w:tcBorders>
              <w:left w:val="single" w:sz="8" w:space="0" w:color="auto"/>
            </w:tcBorders>
          </w:tcPr>
          <w:p w14:paraId="4C490760" w14:textId="200F1298"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B6 (mg)</w:t>
            </w:r>
          </w:p>
        </w:tc>
        <w:tc>
          <w:tcPr>
            <w:tcW w:w="1134" w:type="dxa"/>
            <w:tcBorders>
              <w:right w:val="single" w:sz="4" w:space="0" w:color="auto"/>
            </w:tcBorders>
          </w:tcPr>
          <w:p w14:paraId="28ACC638" w14:textId="4CF38022"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1.6</w:t>
            </w:r>
          </w:p>
        </w:tc>
      </w:tr>
      <w:tr w:rsidR="00906638" w:rsidRPr="00906638" w14:paraId="7B629C1E" w14:textId="77777777" w:rsidTr="00562821">
        <w:tc>
          <w:tcPr>
            <w:tcW w:w="2258" w:type="dxa"/>
            <w:tcBorders>
              <w:left w:val="single" w:sz="8" w:space="0" w:color="auto"/>
            </w:tcBorders>
          </w:tcPr>
          <w:p w14:paraId="40A7E546" w14:textId="1CABF3A9"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B7 (µg)</w:t>
            </w:r>
          </w:p>
        </w:tc>
        <w:tc>
          <w:tcPr>
            <w:tcW w:w="1134" w:type="dxa"/>
            <w:tcBorders>
              <w:right w:val="single" w:sz="4" w:space="0" w:color="auto"/>
            </w:tcBorders>
          </w:tcPr>
          <w:p w14:paraId="041381AE" w14:textId="5C80B3DB"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30</w:t>
            </w:r>
          </w:p>
        </w:tc>
      </w:tr>
      <w:tr w:rsidR="00906638" w:rsidRPr="00906638" w14:paraId="7F6B3606" w14:textId="77777777" w:rsidTr="00562821">
        <w:tc>
          <w:tcPr>
            <w:tcW w:w="2258" w:type="dxa"/>
            <w:tcBorders>
              <w:left w:val="single" w:sz="8" w:space="0" w:color="auto"/>
            </w:tcBorders>
          </w:tcPr>
          <w:p w14:paraId="0B72D61F" w14:textId="1912D072"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B12 (µg)</w:t>
            </w:r>
          </w:p>
        </w:tc>
        <w:tc>
          <w:tcPr>
            <w:tcW w:w="1134" w:type="dxa"/>
            <w:tcBorders>
              <w:right w:val="single" w:sz="4" w:space="0" w:color="auto"/>
            </w:tcBorders>
          </w:tcPr>
          <w:p w14:paraId="4F8D28B8" w14:textId="6125296B"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2.6</w:t>
            </w:r>
          </w:p>
        </w:tc>
      </w:tr>
      <w:tr w:rsidR="00906638" w:rsidRPr="00906638" w14:paraId="3C193022" w14:textId="77777777" w:rsidTr="00562821">
        <w:tc>
          <w:tcPr>
            <w:tcW w:w="2258" w:type="dxa"/>
            <w:tcBorders>
              <w:left w:val="single" w:sz="8" w:space="0" w:color="auto"/>
            </w:tcBorders>
          </w:tcPr>
          <w:p w14:paraId="35A65451" w14:textId="49ABDDFB" w:rsidR="00A83F03" w:rsidRPr="00906638" w:rsidRDefault="00441320"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Pantothenic acid (mg)</w:t>
            </w:r>
          </w:p>
        </w:tc>
        <w:tc>
          <w:tcPr>
            <w:tcW w:w="1134" w:type="dxa"/>
            <w:tcBorders>
              <w:right w:val="single" w:sz="4" w:space="0" w:color="auto"/>
            </w:tcBorders>
          </w:tcPr>
          <w:p w14:paraId="48FD6504" w14:textId="616FBCCD" w:rsidR="00A83F03" w:rsidRPr="00906638" w:rsidRDefault="00441320"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5</w:t>
            </w:r>
          </w:p>
        </w:tc>
      </w:tr>
      <w:tr w:rsidR="00906638" w:rsidRPr="00906638" w14:paraId="544BAFDD" w14:textId="77777777" w:rsidTr="00562821">
        <w:tc>
          <w:tcPr>
            <w:tcW w:w="2258" w:type="dxa"/>
            <w:tcBorders>
              <w:left w:val="single" w:sz="8" w:space="0" w:color="auto"/>
            </w:tcBorders>
          </w:tcPr>
          <w:p w14:paraId="4F048608" w14:textId="2057ED89"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C (mg)</w:t>
            </w:r>
          </w:p>
        </w:tc>
        <w:tc>
          <w:tcPr>
            <w:tcW w:w="1134" w:type="dxa"/>
            <w:tcBorders>
              <w:right w:val="single" w:sz="4" w:space="0" w:color="auto"/>
            </w:tcBorders>
          </w:tcPr>
          <w:p w14:paraId="7B96B280" w14:textId="20A536E4"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140</w:t>
            </w:r>
          </w:p>
        </w:tc>
      </w:tr>
      <w:tr w:rsidR="00906638" w:rsidRPr="00906638" w14:paraId="0D318DC2" w14:textId="77777777" w:rsidTr="00562821">
        <w:tc>
          <w:tcPr>
            <w:tcW w:w="2258" w:type="dxa"/>
            <w:tcBorders>
              <w:left w:val="single" w:sz="8" w:space="0" w:color="auto"/>
            </w:tcBorders>
          </w:tcPr>
          <w:p w14:paraId="6F88A01D" w14:textId="70BB212B"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Iron (mg)</w:t>
            </w:r>
          </w:p>
        </w:tc>
        <w:tc>
          <w:tcPr>
            <w:tcW w:w="1134" w:type="dxa"/>
            <w:tcBorders>
              <w:right w:val="single" w:sz="4" w:space="0" w:color="auto"/>
            </w:tcBorders>
          </w:tcPr>
          <w:p w14:paraId="67737C09" w14:textId="47080E9F"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15</w:t>
            </w:r>
          </w:p>
        </w:tc>
      </w:tr>
      <w:tr w:rsidR="00906638" w:rsidRPr="00906638" w14:paraId="6897A5C6" w14:textId="77777777" w:rsidTr="00562821">
        <w:tc>
          <w:tcPr>
            <w:tcW w:w="2258" w:type="dxa"/>
            <w:tcBorders>
              <w:left w:val="single" w:sz="8" w:space="0" w:color="auto"/>
            </w:tcBorders>
          </w:tcPr>
          <w:p w14:paraId="411804A6" w14:textId="10921008"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Calcium (mg)</w:t>
            </w:r>
          </w:p>
        </w:tc>
        <w:tc>
          <w:tcPr>
            <w:tcW w:w="1134" w:type="dxa"/>
            <w:tcBorders>
              <w:right w:val="single" w:sz="4" w:space="0" w:color="auto"/>
            </w:tcBorders>
          </w:tcPr>
          <w:p w14:paraId="51771E7C" w14:textId="26A05639"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300</w:t>
            </w:r>
          </w:p>
        </w:tc>
      </w:tr>
      <w:tr w:rsidR="00906638" w:rsidRPr="00906638" w14:paraId="55DE839C" w14:textId="77777777" w:rsidTr="00562821">
        <w:tc>
          <w:tcPr>
            <w:tcW w:w="2258" w:type="dxa"/>
            <w:tcBorders>
              <w:left w:val="single" w:sz="8" w:space="0" w:color="auto"/>
            </w:tcBorders>
          </w:tcPr>
          <w:p w14:paraId="39257F1F" w14:textId="586F1335"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Magnesium (mg)</w:t>
            </w:r>
          </w:p>
        </w:tc>
        <w:tc>
          <w:tcPr>
            <w:tcW w:w="1134" w:type="dxa"/>
            <w:tcBorders>
              <w:right w:val="single" w:sz="4" w:space="0" w:color="auto"/>
            </w:tcBorders>
          </w:tcPr>
          <w:p w14:paraId="6E8A9762" w14:textId="50942F86"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120</w:t>
            </w:r>
          </w:p>
        </w:tc>
      </w:tr>
      <w:tr w:rsidR="00906638" w:rsidRPr="00906638" w14:paraId="509D7E11" w14:textId="77777777" w:rsidTr="00562821">
        <w:tc>
          <w:tcPr>
            <w:tcW w:w="2258" w:type="dxa"/>
            <w:tcBorders>
              <w:left w:val="single" w:sz="8" w:space="0" w:color="auto"/>
            </w:tcBorders>
          </w:tcPr>
          <w:p w14:paraId="2169380D" w14:textId="337F0A14"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Selenium (µg)</w:t>
            </w:r>
          </w:p>
        </w:tc>
        <w:tc>
          <w:tcPr>
            <w:tcW w:w="1134" w:type="dxa"/>
            <w:tcBorders>
              <w:right w:val="single" w:sz="4" w:space="0" w:color="auto"/>
            </w:tcBorders>
          </w:tcPr>
          <w:p w14:paraId="5C980FA8" w14:textId="157FF3FD"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55</w:t>
            </w:r>
          </w:p>
        </w:tc>
      </w:tr>
      <w:tr w:rsidR="00906638" w:rsidRPr="00906638" w14:paraId="6BB58926" w14:textId="77777777" w:rsidTr="00562821">
        <w:tc>
          <w:tcPr>
            <w:tcW w:w="2258" w:type="dxa"/>
            <w:tcBorders>
              <w:left w:val="single" w:sz="8" w:space="0" w:color="auto"/>
            </w:tcBorders>
          </w:tcPr>
          <w:p w14:paraId="21B65747" w14:textId="55D44D08"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Zinc (mg)</w:t>
            </w:r>
          </w:p>
        </w:tc>
        <w:tc>
          <w:tcPr>
            <w:tcW w:w="1134" w:type="dxa"/>
            <w:tcBorders>
              <w:right w:val="single" w:sz="4" w:space="0" w:color="auto"/>
            </w:tcBorders>
          </w:tcPr>
          <w:p w14:paraId="6B3F0527" w14:textId="68BFFEC2"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9</w:t>
            </w:r>
          </w:p>
        </w:tc>
      </w:tr>
      <w:tr w:rsidR="00906638" w:rsidRPr="00906638" w14:paraId="28A64BC2" w14:textId="77777777" w:rsidTr="00562821">
        <w:tc>
          <w:tcPr>
            <w:tcW w:w="2258" w:type="dxa"/>
            <w:tcBorders>
              <w:left w:val="single" w:sz="8" w:space="0" w:color="auto"/>
            </w:tcBorders>
          </w:tcPr>
          <w:p w14:paraId="4E735507" w14:textId="0D8AF905"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Iodine (µg)</w:t>
            </w:r>
          </w:p>
        </w:tc>
        <w:tc>
          <w:tcPr>
            <w:tcW w:w="1134" w:type="dxa"/>
            <w:tcBorders>
              <w:right w:val="single" w:sz="4" w:space="0" w:color="auto"/>
            </w:tcBorders>
          </w:tcPr>
          <w:p w14:paraId="3991C7AF" w14:textId="27CD3AEA" w:rsidR="00A83F03" w:rsidRPr="00906638" w:rsidRDefault="00A83F03"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175</w:t>
            </w:r>
          </w:p>
        </w:tc>
      </w:tr>
      <w:tr w:rsidR="00906638" w:rsidRPr="00906638" w14:paraId="7CE9EF91" w14:textId="77777777" w:rsidTr="00562821">
        <w:tc>
          <w:tcPr>
            <w:tcW w:w="2258" w:type="dxa"/>
            <w:tcBorders>
              <w:left w:val="single" w:sz="8" w:space="0" w:color="auto"/>
            </w:tcBorders>
          </w:tcPr>
          <w:p w14:paraId="06BA6F29" w14:textId="27B0402E" w:rsidR="00132418" w:rsidRPr="00906638" w:rsidRDefault="00132418"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Copper (mg)</w:t>
            </w:r>
          </w:p>
        </w:tc>
        <w:tc>
          <w:tcPr>
            <w:tcW w:w="1134" w:type="dxa"/>
            <w:tcBorders>
              <w:right w:val="single" w:sz="4" w:space="0" w:color="auto"/>
            </w:tcBorders>
          </w:tcPr>
          <w:p w14:paraId="39473C88" w14:textId="2F8960B8" w:rsidR="00132418" w:rsidRPr="00906638" w:rsidRDefault="00DE0DFC"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1</w:t>
            </w:r>
          </w:p>
        </w:tc>
      </w:tr>
      <w:tr w:rsidR="00906638" w:rsidRPr="00906638" w14:paraId="7386F85F" w14:textId="77777777" w:rsidTr="00562821">
        <w:tc>
          <w:tcPr>
            <w:tcW w:w="2258" w:type="dxa"/>
            <w:tcBorders>
              <w:left w:val="single" w:sz="8" w:space="0" w:color="auto"/>
            </w:tcBorders>
          </w:tcPr>
          <w:p w14:paraId="7728577F" w14:textId="22A5A3D7" w:rsidR="00132418" w:rsidRPr="00906638" w:rsidRDefault="00DE0DFC"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Manganese (mg)</w:t>
            </w:r>
          </w:p>
        </w:tc>
        <w:tc>
          <w:tcPr>
            <w:tcW w:w="1134" w:type="dxa"/>
            <w:tcBorders>
              <w:right w:val="single" w:sz="4" w:space="0" w:color="auto"/>
            </w:tcBorders>
          </w:tcPr>
          <w:p w14:paraId="61B18D4F" w14:textId="78832F3E" w:rsidR="00132418" w:rsidRPr="00906638" w:rsidRDefault="00431D80"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2</w:t>
            </w:r>
          </w:p>
        </w:tc>
      </w:tr>
      <w:tr w:rsidR="00906638" w:rsidRPr="00906638" w14:paraId="4AEFA0E8" w14:textId="77777777" w:rsidTr="00562821">
        <w:tc>
          <w:tcPr>
            <w:tcW w:w="2258" w:type="dxa"/>
            <w:tcBorders>
              <w:left w:val="single" w:sz="8" w:space="0" w:color="auto"/>
            </w:tcBorders>
          </w:tcPr>
          <w:p w14:paraId="7B06006B" w14:textId="7F3C3746" w:rsidR="00431D80" w:rsidRPr="00906638" w:rsidRDefault="00431D80"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Chromium (</w:t>
            </w:r>
            <w:proofErr w:type="spellStart"/>
            <w:r w:rsidRPr="00906638">
              <w:rPr>
                <w:rFonts w:ascii="Times New Roman" w:hAnsi="Times New Roman" w:cs="Times New Roman"/>
                <w:sz w:val="20"/>
                <w:szCs w:val="20"/>
                <w:lang w:val="en-GB"/>
              </w:rPr>
              <w:t>μg</w:t>
            </w:r>
            <w:proofErr w:type="spellEnd"/>
            <w:r w:rsidRPr="00906638">
              <w:rPr>
                <w:rFonts w:ascii="Times New Roman" w:hAnsi="Times New Roman" w:cs="Times New Roman"/>
                <w:sz w:val="20"/>
                <w:szCs w:val="20"/>
                <w:lang w:val="en-GB"/>
              </w:rPr>
              <w:t>)</w:t>
            </w:r>
          </w:p>
        </w:tc>
        <w:tc>
          <w:tcPr>
            <w:tcW w:w="1134" w:type="dxa"/>
            <w:tcBorders>
              <w:right w:val="single" w:sz="4" w:space="0" w:color="auto"/>
            </w:tcBorders>
          </w:tcPr>
          <w:p w14:paraId="304B119E" w14:textId="5375FB27" w:rsidR="00431D80" w:rsidRPr="00906638" w:rsidRDefault="00DF151C"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30</w:t>
            </w:r>
          </w:p>
        </w:tc>
      </w:tr>
      <w:tr w:rsidR="00DF151C" w:rsidRPr="00906638" w14:paraId="5E6D9FF4" w14:textId="77777777" w:rsidTr="00562821">
        <w:tc>
          <w:tcPr>
            <w:tcW w:w="2258" w:type="dxa"/>
            <w:tcBorders>
              <w:left w:val="single" w:sz="8" w:space="0" w:color="auto"/>
              <w:bottom w:val="single" w:sz="8" w:space="0" w:color="auto"/>
            </w:tcBorders>
          </w:tcPr>
          <w:p w14:paraId="6A301EBD" w14:textId="535B2B9E" w:rsidR="00DF151C" w:rsidRPr="00906638" w:rsidRDefault="00EA6164"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Molybdenum (</w:t>
            </w:r>
            <w:proofErr w:type="spellStart"/>
            <w:r w:rsidRPr="00906638">
              <w:rPr>
                <w:rFonts w:ascii="Times New Roman" w:hAnsi="Times New Roman" w:cs="Times New Roman"/>
                <w:sz w:val="20"/>
                <w:szCs w:val="20"/>
                <w:lang w:val="en-GB"/>
              </w:rPr>
              <w:t>μg</w:t>
            </w:r>
            <w:proofErr w:type="spellEnd"/>
            <w:r w:rsidRPr="00906638">
              <w:rPr>
                <w:rFonts w:ascii="Times New Roman" w:hAnsi="Times New Roman" w:cs="Times New Roman"/>
                <w:sz w:val="20"/>
                <w:szCs w:val="20"/>
                <w:lang w:val="en-GB"/>
              </w:rPr>
              <w:t>)</w:t>
            </w:r>
          </w:p>
        </w:tc>
        <w:tc>
          <w:tcPr>
            <w:tcW w:w="1134" w:type="dxa"/>
            <w:tcBorders>
              <w:bottom w:val="single" w:sz="8" w:space="0" w:color="auto"/>
              <w:right w:val="single" w:sz="4" w:space="0" w:color="auto"/>
            </w:tcBorders>
          </w:tcPr>
          <w:p w14:paraId="5318186B" w14:textId="3917CB13" w:rsidR="00DF151C" w:rsidRPr="00906638" w:rsidRDefault="00EA6164" w:rsidP="00A83F03">
            <w:pPr>
              <w:rPr>
                <w:rFonts w:ascii="Times New Roman" w:hAnsi="Times New Roman" w:cs="Times New Roman"/>
                <w:sz w:val="20"/>
                <w:szCs w:val="20"/>
                <w:lang w:val="en-GB"/>
              </w:rPr>
            </w:pPr>
            <w:r w:rsidRPr="00906638">
              <w:rPr>
                <w:rFonts w:ascii="Times New Roman" w:hAnsi="Times New Roman" w:cs="Times New Roman"/>
                <w:sz w:val="20"/>
                <w:szCs w:val="20"/>
                <w:lang w:val="en-GB"/>
              </w:rPr>
              <w:t>45</w:t>
            </w:r>
          </w:p>
        </w:tc>
      </w:tr>
    </w:tbl>
    <w:p w14:paraId="762FA313" w14:textId="77777777" w:rsidR="003A2E70" w:rsidRPr="00906638" w:rsidRDefault="003A2E70" w:rsidP="00C20AA1">
      <w:pPr>
        <w:spacing w:after="0"/>
        <w:rPr>
          <w:rFonts w:ascii="Times New Roman" w:hAnsi="Times New Roman" w:cs="Times New Roman"/>
          <w:b/>
          <w:bCs/>
          <w:sz w:val="20"/>
          <w:szCs w:val="20"/>
          <w:lang w:val="en-GB"/>
        </w:rPr>
      </w:pPr>
    </w:p>
    <w:p w14:paraId="5E144A23" w14:textId="77777777" w:rsidR="003A2E70" w:rsidRPr="00906638" w:rsidRDefault="003A2E70" w:rsidP="00C20AA1">
      <w:pPr>
        <w:spacing w:after="0"/>
        <w:rPr>
          <w:rFonts w:ascii="Times New Roman" w:hAnsi="Times New Roman" w:cs="Times New Roman"/>
          <w:b/>
          <w:bCs/>
          <w:sz w:val="20"/>
          <w:szCs w:val="20"/>
          <w:lang w:val="en-GB"/>
        </w:rPr>
      </w:pPr>
    </w:p>
    <w:p w14:paraId="316CED62" w14:textId="77777777" w:rsidR="003A2E70" w:rsidRPr="00906638" w:rsidRDefault="003A2E70" w:rsidP="00C20AA1">
      <w:pPr>
        <w:spacing w:after="0"/>
        <w:rPr>
          <w:rFonts w:ascii="Times New Roman" w:hAnsi="Times New Roman" w:cs="Times New Roman"/>
          <w:b/>
          <w:bCs/>
          <w:sz w:val="20"/>
          <w:szCs w:val="20"/>
          <w:lang w:val="en-GB"/>
        </w:rPr>
      </w:pPr>
    </w:p>
    <w:p w14:paraId="17F36F37" w14:textId="77777777" w:rsidR="003A2E70" w:rsidRPr="00906638" w:rsidRDefault="003A2E70" w:rsidP="00C20AA1">
      <w:pPr>
        <w:spacing w:after="0"/>
        <w:rPr>
          <w:rFonts w:ascii="Times New Roman" w:hAnsi="Times New Roman" w:cs="Times New Roman"/>
          <w:b/>
          <w:bCs/>
          <w:sz w:val="20"/>
          <w:szCs w:val="20"/>
          <w:lang w:val="en-GB"/>
        </w:rPr>
      </w:pPr>
    </w:p>
    <w:p w14:paraId="1FD64456" w14:textId="3ADBA91C" w:rsidR="00C20AA1" w:rsidRPr="00906638" w:rsidRDefault="00960341" w:rsidP="00C20AA1">
      <w:pPr>
        <w:spacing w:after="0"/>
        <w:rPr>
          <w:rFonts w:ascii="Times New Roman" w:hAnsi="Times New Roman" w:cs="Times New Roman"/>
          <w:sz w:val="20"/>
          <w:szCs w:val="20"/>
          <w:lang w:val="en-GB"/>
        </w:rPr>
      </w:pPr>
      <w:r w:rsidRPr="00906638">
        <w:rPr>
          <w:rFonts w:ascii="Times New Roman" w:hAnsi="Times New Roman" w:cs="Times New Roman"/>
          <w:b/>
          <w:bCs/>
          <w:sz w:val="20"/>
          <w:szCs w:val="20"/>
          <w:lang w:val="en-GB"/>
        </w:rPr>
        <w:t>Supplementary t</w:t>
      </w:r>
      <w:r w:rsidR="00C20AA1" w:rsidRPr="00906638">
        <w:rPr>
          <w:rFonts w:ascii="Times New Roman" w:hAnsi="Times New Roman" w:cs="Times New Roman"/>
          <w:b/>
          <w:bCs/>
          <w:sz w:val="20"/>
          <w:szCs w:val="20"/>
          <w:lang w:val="en-GB"/>
        </w:rPr>
        <w:t>able S</w:t>
      </w:r>
      <w:r w:rsidR="003A2E70" w:rsidRPr="00906638">
        <w:rPr>
          <w:rFonts w:ascii="Times New Roman" w:hAnsi="Times New Roman" w:cs="Times New Roman"/>
          <w:b/>
          <w:bCs/>
          <w:sz w:val="20"/>
          <w:szCs w:val="20"/>
          <w:lang w:val="en-GB"/>
        </w:rPr>
        <w:t>4</w:t>
      </w:r>
      <w:r w:rsidR="00C20AA1" w:rsidRPr="00906638">
        <w:rPr>
          <w:rFonts w:ascii="Times New Roman" w:hAnsi="Times New Roman" w:cs="Times New Roman"/>
          <w:b/>
          <w:bCs/>
          <w:sz w:val="20"/>
          <w:szCs w:val="20"/>
          <w:lang w:val="en-GB"/>
        </w:rPr>
        <w:t>.</w:t>
      </w:r>
      <w:r w:rsidR="00C20AA1" w:rsidRPr="00906638">
        <w:rPr>
          <w:rFonts w:ascii="Times New Roman" w:hAnsi="Times New Roman" w:cs="Times New Roman"/>
          <w:sz w:val="20"/>
          <w:szCs w:val="20"/>
          <w:lang w:val="en-GB"/>
        </w:rPr>
        <w:t xml:space="preserve"> Estimated micronutrient intake from supplements</w:t>
      </w:r>
      <w:r w:rsidR="00C20AA1" w:rsidRPr="00906638">
        <w:rPr>
          <w:rFonts w:ascii="Times New Roman" w:hAnsi="Times New Roman" w:cs="Times New Roman"/>
          <w:sz w:val="20"/>
          <w:szCs w:val="20"/>
          <w:vertAlign w:val="superscript"/>
          <w:lang w:val="en-GB"/>
        </w:rPr>
        <w:t xml:space="preserve"> </w:t>
      </w:r>
      <w:r w:rsidR="00C20AA1" w:rsidRPr="00906638">
        <w:rPr>
          <w:rFonts w:ascii="Times New Roman" w:hAnsi="Times New Roman" w:cs="Times New Roman"/>
          <w:sz w:val="20"/>
          <w:szCs w:val="20"/>
          <w:lang w:val="en-GB"/>
        </w:rPr>
        <w:t xml:space="preserve">among nutrient specific supplement users. </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2901"/>
        <w:gridCol w:w="2914"/>
      </w:tblGrid>
      <w:tr w:rsidR="00906638" w:rsidRPr="00906638" w14:paraId="38C665E0" w14:textId="77777777" w:rsidTr="004B4355">
        <w:tc>
          <w:tcPr>
            <w:tcW w:w="3194" w:type="dxa"/>
            <w:tcBorders>
              <w:top w:val="single" w:sz="8" w:space="0" w:color="auto"/>
              <w:left w:val="single" w:sz="8" w:space="0" w:color="auto"/>
              <w:bottom w:val="single" w:sz="8" w:space="0" w:color="auto"/>
            </w:tcBorders>
            <w:shd w:val="clear" w:color="auto" w:fill="323E4F" w:themeFill="text2" w:themeFillShade="BF"/>
          </w:tcPr>
          <w:p w14:paraId="7A08525B" w14:textId="77777777" w:rsidR="00C20AA1" w:rsidRPr="00906638" w:rsidRDefault="00C20AA1" w:rsidP="00812D5F">
            <w:pPr>
              <w:rPr>
                <w:rFonts w:ascii="Times New Roman" w:hAnsi="Times New Roman" w:cs="Times New Roman"/>
                <w:sz w:val="20"/>
                <w:szCs w:val="20"/>
                <w:lang w:val="en-GB"/>
              </w:rPr>
            </w:pPr>
          </w:p>
        </w:tc>
        <w:tc>
          <w:tcPr>
            <w:tcW w:w="2905" w:type="dxa"/>
            <w:tcBorders>
              <w:top w:val="single" w:sz="8" w:space="0" w:color="auto"/>
              <w:bottom w:val="single" w:sz="8" w:space="0" w:color="auto"/>
            </w:tcBorders>
            <w:shd w:val="clear" w:color="auto" w:fill="323E4F" w:themeFill="text2" w:themeFillShade="BF"/>
          </w:tcPr>
          <w:p w14:paraId="2C4C7953" w14:textId="77777777" w:rsidR="00C20AA1" w:rsidRPr="00906638" w:rsidRDefault="00C20AA1" w:rsidP="00812D5F">
            <w:pPr>
              <w:rPr>
                <w:rFonts w:ascii="Times New Roman" w:hAnsi="Times New Roman" w:cs="Times New Roman"/>
                <w:b/>
                <w:bCs/>
                <w:sz w:val="20"/>
                <w:szCs w:val="20"/>
                <w:lang w:val="en-GB"/>
              </w:rPr>
            </w:pPr>
            <w:r w:rsidRPr="00906638">
              <w:rPr>
                <w:rFonts w:ascii="Times New Roman" w:hAnsi="Times New Roman" w:cs="Times New Roman"/>
                <w:b/>
                <w:bCs/>
                <w:sz w:val="20"/>
                <w:szCs w:val="20"/>
                <w:lang w:val="en-GB"/>
              </w:rPr>
              <w:t xml:space="preserve">% (n) </w:t>
            </w:r>
          </w:p>
        </w:tc>
        <w:tc>
          <w:tcPr>
            <w:tcW w:w="2917" w:type="dxa"/>
            <w:tcBorders>
              <w:top w:val="single" w:sz="8" w:space="0" w:color="auto"/>
              <w:bottom w:val="single" w:sz="8" w:space="0" w:color="auto"/>
              <w:right w:val="single" w:sz="8" w:space="0" w:color="auto"/>
            </w:tcBorders>
            <w:shd w:val="clear" w:color="auto" w:fill="323E4F" w:themeFill="text2" w:themeFillShade="BF"/>
          </w:tcPr>
          <w:p w14:paraId="0CD74032" w14:textId="77777777" w:rsidR="00C20AA1" w:rsidRPr="00906638" w:rsidRDefault="00C20AA1" w:rsidP="00812D5F">
            <w:pPr>
              <w:rPr>
                <w:rFonts w:ascii="Times New Roman" w:hAnsi="Times New Roman" w:cs="Times New Roman"/>
                <w:b/>
                <w:bCs/>
                <w:sz w:val="20"/>
                <w:szCs w:val="20"/>
                <w:lang w:val="en-GB"/>
              </w:rPr>
            </w:pPr>
            <w:r w:rsidRPr="00906638">
              <w:rPr>
                <w:rFonts w:ascii="Times New Roman" w:hAnsi="Times New Roman" w:cs="Times New Roman"/>
                <w:b/>
                <w:bCs/>
                <w:sz w:val="20"/>
                <w:szCs w:val="20"/>
                <w:lang w:val="en-GB"/>
              </w:rPr>
              <w:t>Median (p25, p75)</w:t>
            </w:r>
          </w:p>
        </w:tc>
      </w:tr>
      <w:tr w:rsidR="00906638" w:rsidRPr="00906638" w14:paraId="27EBFCA8" w14:textId="77777777" w:rsidTr="004B4355">
        <w:tc>
          <w:tcPr>
            <w:tcW w:w="3194" w:type="dxa"/>
            <w:tcBorders>
              <w:top w:val="single" w:sz="8" w:space="0" w:color="auto"/>
              <w:left w:val="single" w:sz="8" w:space="0" w:color="auto"/>
            </w:tcBorders>
          </w:tcPr>
          <w:p w14:paraId="2E3F268E"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 xml:space="preserve">Vitamin D </w:t>
            </w:r>
            <w:r w:rsidRPr="00906638">
              <w:rPr>
                <w:sz w:val="20"/>
                <w:szCs w:val="20"/>
              </w:rPr>
              <w:t>(</w:t>
            </w:r>
            <w:r w:rsidRPr="00906638">
              <w:rPr>
                <w:rFonts w:ascii="Times New Roman" w:hAnsi="Times New Roman" w:cs="Times New Roman"/>
                <w:sz w:val="20"/>
                <w:szCs w:val="20"/>
                <w:lang w:val="en-GB"/>
              </w:rPr>
              <w:t>µg)</w:t>
            </w:r>
          </w:p>
        </w:tc>
        <w:tc>
          <w:tcPr>
            <w:tcW w:w="2905" w:type="dxa"/>
            <w:tcBorders>
              <w:top w:val="single" w:sz="8" w:space="0" w:color="auto"/>
            </w:tcBorders>
          </w:tcPr>
          <w:p w14:paraId="47B6E9CE"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45 (469)</w:t>
            </w:r>
          </w:p>
        </w:tc>
        <w:tc>
          <w:tcPr>
            <w:tcW w:w="2917" w:type="dxa"/>
            <w:tcBorders>
              <w:top w:val="single" w:sz="8" w:space="0" w:color="auto"/>
              <w:right w:val="single" w:sz="8" w:space="0" w:color="auto"/>
            </w:tcBorders>
          </w:tcPr>
          <w:p w14:paraId="4F3463F8"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7.5 (5, 10)</w:t>
            </w:r>
          </w:p>
        </w:tc>
      </w:tr>
      <w:tr w:rsidR="00906638" w:rsidRPr="00906638" w14:paraId="7FC5AE4D" w14:textId="77777777" w:rsidTr="004B4355">
        <w:tc>
          <w:tcPr>
            <w:tcW w:w="3194" w:type="dxa"/>
            <w:tcBorders>
              <w:left w:val="single" w:sz="8" w:space="0" w:color="auto"/>
            </w:tcBorders>
          </w:tcPr>
          <w:p w14:paraId="23489186"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Thiamine (mg)</w:t>
            </w:r>
          </w:p>
        </w:tc>
        <w:tc>
          <w:tcPr>
            <w:tcW w:w="2905" w:type="dxa"/>
          </w:tcPr>
          <w:p w14:paraId="32038903"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42 (434)</w:t>
            </w:r>
          </w:p>
        </w:tc>
        <w:tc>
          <w:tcPr>
            <w:tcW w:w="2917" w:type="dxa"/>
            <w:tcBorders>
              <w:right w:val="single" w:sz="8" w:space="0" w:color="auto"/>
            </w:tcBorders>
          </w:tcPr>
          <w:p w14:paraId="4CAC0EEE"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1.1 (0.8, 1.6)</w:t>
            </w:r>
          </w:p>
        </w:tc>
      </w:tr>
      <w:tr w:rsidR="00906638" w:rsidRPr="00906638" w14:paraId="71E34BF9" w14:textId="77777777" w:rsidTr="004B4355">
        <w:tc>
          <w:tcPr>
            <w:tcW w:w="3194" w:type="dxa"/>
            <w:tcBorders>
              <w:left w:val="single" w:sz="8" w:space="0" w:color="auto"/>
            </w:tcBorders>
          </w:tcPr>
          <w:p w14:paraId="5DBCCB1D"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Riboflavin (mg)</w:t>
            </w:r>
          </w:p>
        </w:tc>
        <w:tc>
          <w:tcPr>
            <w:tcW w:w="2905" w:type="dxa"/>
          </w:tcPr>
          <w:p w14:paraId="2EC8FD37"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42 (434)</w:t>
            </w:r>
          </w:p>
        </w:tc>
        <w:tc>
          <w:tcPr>
            <w:tcW w:w="2917" w:type="dxa"/>
            <w:tcBorders>
              <w:right w:val="single" w:sz="8" w:space="0" w:color="auto"/>
            </w:tcBorders>
          </w:tcPr>
          <w:p w14:paraId="6FA6ED1C"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1.3 (0.85, 1.7)</w:t>
            </w:r>
          </w:p>
        </w:tc>
      </w:tr>
      <w:tr w:rsidR="00906638" w:rsidRPr="00906638" w14:paraId="50D1ED1E" w14:textId="77777777" w:rsidTr="004B4355">
        <w:tc>
          <w:tcPr>
            <w:tcW w:w="3194" w:type="dxa"/>
            <w:tcBorders>
              <w:left w:val="single" w:sz="8" w:space="0" w:color="auto"/>
            </w:tcBorders>
          </w:tcPr>
          <w:p w14:paraId="37E67297"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Niacin (NE)</w:t>
            </w:r>
          </w:p>
        </w:tc>
        <w:tc>
          <w:tcPr>
            <w:tcW w:w="2905" w:type="dxa"/>
          </w:tcPr>
          <w:p w14:paraId="1EC6CA52"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42 (434)</w:t>
            </w:r>
          </w:p>
        </w:tc>
        <w:tc>
          <w:tcPr>
            <w:tcW w:w="2917" w:type="dxa"/>
            <w:tcBorders>
              <w:right w:val="single" w:sz="8" w:space="0" w:color="auto"/>
            </w:tcBorders>
          </w:tcPr>
          <w:p w14:paraId="4B4C7FDC"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10 (9, 20)</w:t>
            </w:r>
          </w:p>
        </w:tc>
      </w:tr>
      <w:tr w:rsidR="00906638" w:rsidRPr="00906638" w14:paraId="3301C743" w14:textId="77777777" w:rsidTr="004B4355">
        <w:tc>
          <w:tcPr>
            <w:tcW w:w="3194" w:type="dxa"/>
            <w:tcBorders>
              <w:left w:val="single" w:sz="8" w:space="0" w:color="auto"/>
            </w:tcBorders>
          </w:tcPr>
          <w:p w14:paraId="20827BB5"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B6 (mg)</w:t>
            </w:r>
          </w:p>
        </w:tc>
        <w:tc>
          <w:tcPr>
            <w:tcW w:w="2905" w:type="dxa"/>
          </w:tcPr>
          <w:p w14:paraId="48D08022"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42 (434)</w:t>
            </w:r>
          </w:p>
        </w:tc>
        <w:tc>
          <w:tcPr>
            <w:tcW w:w="2917" w:type="dxa"/>
            <w:tcBorders>
              <w:right w:val="single" w:sz="8" w:space="0" w:color="auto"/>
            </w:tcBorders>
          </w:tcPr>
          <w:p w14:paraId="01D066BB"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1.2 (0.8, 1.6)</w:t>
            </w:r>
          </w:p>
        </w:tc>
      </w:tr>
      <w:tr w:rsidR="00906638" w:rsidRPr="00906638" w14:paraId="26D2A81E" w14:textId="77777777" w:rsidTr="004B4355">
        <w:tc>
          <w:tcPr>
            <w:tcW w:w="3194" w:type="dxa"/>
            <w:tcBorders>
              <w:left w:val="single" w:sz="8" w:space="0" w:color="auto"/>
            </w:tcBorders>
          </w:tcPr>
          <w:p w14:paraId="66461913"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B12 (µg)</w:t>
            </w:r>
          </w:p>
        </w:tc>
        <w:tc>
          <w:tcPr>
            <w:tcW w:w="2905" w:type="dxa"/>
          </w:tcPr>
          <w:p w14:paraId="2A3CE68A"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42 (434)</w:t>
            </w:r>
          </w:p>
        </w:tc>
        <w:tc>
          <w:tcPr>
            <w:tcW w:w="2917" w:type="dxa"/>
            <w:tcBorders>
              <w:right w:val="single" w:sz="8" w:space="0" w:color="auto"/>
            </w:tcBorders>
          </w:tcPr>
          <w:p w14:paraId="7D65008A"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2 (1.3, 2.6)</w:t>
            </w:r>
          </w:p>
        </w:tc>
      </w:tr>
      <w:tr w:rsidR="00906638" w:rsidRPr="00906638" w14:paraId="76192905" w14:textId="77777777" w:rsidTr="004B4355">
        <w:tc>
          <w:tcPr>
            <w:tcW w:w="3194" w:type="dxa"/>
            <w:tcBorders>
              <w:left w:val="single" w:sz="8" w:space="0" w:color="auto"/>
            </w:tcBorders>
          </w:tcPr>
          <w:p w14:paraId="7A8855A5"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Vitamin C (mg)</w:t>
            </w:r>
          </w:p>
        </w:tc>
        <w:tc>
          <w:tcPr>
            <w:tcW w:w="2905" w:type="dxa"/>
          </w:tcPr>
          <w:p w14:paraId="5B4A9779"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40 (420)</w:t>
            </w:r>
          </w:p>
        </w:tc>
        <w:tc>
          <w:tcPr>
            <w:tcW w:w="2917" w:type="dxa"/>
            <w:tcBorders>
              <w:right w:val="single" w:sz="8" w:space="0" w:color="auto"/>
            </w:tcBorders>
          </w:tcPr>
          <w:p w14:paraId="57A1D299"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70 (65, 140)</w:t>
            </w:r>
          </w:p>
        </w:tc>
      </w:tr>
      <w:tr w:rsidR="00906638" w:rsidRPr="00906638" w14:paraId="3A7D66FF" w14:textId="77777777" w:rsidTr="004B4355">
        <w:tc>
          <w:tcPr>
            <w:tcW w:w="3194" w:type="dxa"/>
            <w:tcBorders>
              <w:left w:val="single" w:sz="8" w:space="0" w:color="auto"/>
            </w:tcBorders>
          </w:tcPr>
          <w:p w14:paraId="3E47A52B"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Folic acid (µg)</w:t>
            </w:r>
          </w:p>
        </w:tc>
        <w:tc>
          <w:tcPr>
            <w:tcW w:w="2905" w:type="dxa"/>
          </w:tcPr>
          <w:p w14:paraId="5D98424E"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50 (518)</w:t>
            </w:r>
          </w:p>
        </w:tc>
        <w:tc>
          <w:tcPr>
            <w:tcW w:w="2917" w:type="dxa"/>
            <w:tcBorders>
              <w:right w:val="single" w:sz="8" w:space="0" w:color="auto"/>
            </w:tcBorders>
          </w:tcPr>
          <w:p w14:paraId="35348274"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400 (250, 500)</w:t>
            </w:r>
          </w:p>
        </w:tc>
      </w:tr>
      <w:tr w:rsidR="00906638" w:rsidRPr="00906638" w14:paraId="72743BAF" w14:textId="77777777" w:rsidTr="004B4355">
        <w:tc>
          <w:tcPr>
            <w:tcW w:w="3194" w:type="dxa"/>
            <w:tcBorders>
              <w:left w:val="single" w:sz="8" w:space="0" w:color="auto"/>
            </w:tcBorders>
          </w:tcPr>
          <w:p w14:paraId="77E509B8"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Iron (mg)</w:t>
            </w:r>
          </w:p>
        </w:tc>
        <w:tc>
          <w:tcPr>
            <w:tcW w:w="2905" w:type="dxa"/>
          </w:tcPr>
          <w:p w14:paraId="28B2C3D1"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52 (547)</w:t>
            </w:r>
          </w:p>
        </w:tc>
        <w:tc>
          <w:tcPr>
            <w:tcW w:w="2917" w:type="dxa"/>
            <w:tcBorders>
              <w:right w:val="single" w:sz="8" w:space="0" w:color="auto"/>
            </w:tcBorders>
          </w:tcPr>
          <w:p w14:paraId="6D0EF906"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15 (7.5, 65)</w:t>
            </w:r>
          </w:p>
        </w:tc>
      </w:tr>
      <w:tr w:rsidR="00906638" w:rsidRPr="00906638" w14:paraId="29DCC475" w14:textId="77777777" w:rsidTr="004B4355">
        <w:tc>
          <w:tcPr>
            <w:tcW w:w="3194" w:type="dxa"/>
            <w:tcBorders>
              <w:left w:val="single" w:sz="8" w:space="0" w:color="auto"/>
            </w:tcBorders>
          </w:tcPr>
          <w:p w14:paraId="7022A6FA"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Calcium (mg)</w:t>
            </w:r>
          </w:p>
        </w:tc>
        <w:tc>
          <w:tcPr>
            <w:tcW w:w="2905" w:type="dxa"/>
          </w:tcPr>
          <w:p w14:paraId="7C6CAF24"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38 (400)</w:t>
            </w:r>
          </w:p>
        </w:tc>
        <w:tc>
          <w:tcPr>
            <w:tcW w:w="2917" w:type="dxa"/>
            <w:tcBorders>
              <w:right w:val="single" w:sz="8" w:space="0" w:color="auto"/>
            </w:tcBorders>
          </w:tcPr>
          <w:p w14:paraId="7087EEB0"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150 (150, 300)</w:t>
            </w:r>
          </w:p>
        </w:tc>
      </w:tr>
      <w:tr w:rsidR="00906638" w:rsidRPr="00906638" w14:paraId="454D6335" w14:textId="77777777" w:rsidTr="004B4355">
        <w:tc>
          <w:tcPr>
            <w:tcW w:w="3194" w:type="dxa"/>
            <w:tcBorders>
              <w:left w:val="single" w:sz="8" w:space="0" w:color="auto"/>
            </w:tcBorders>
          </w:tcPr>
          <w:p w14:paraId="15699359"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Magnesium (mg)</w:t>
            </w:r>
          </w:p>
        </w:tc>
        <w:tc>
          <w:tcPr>
            <w:tcW w:w="2905" w:type="dxa"/>
          </w:tcPr>
          <w:p w14:paraId="0E4684D1"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39 (403)</w:t>
            </w:r>
          </w:p>
        </w:tc>
        <w:tc>
          <w:tcPr>
            <w:tcW w:w="2917" w:type="dxa"/>
            <w:tcBorders>
              <w:right w:val="single" w:sz="8" w:space="0" w:color="auto"/>
            </w:tcBorders>
          </w:tcPr>
          <w:p w14:paraId="42620457"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60 (60, 120)</w:t>
            </w:r>
          </w:p>
        </w:tc>
      </w:tr>
      <w:tr w:rsidR="00906638" w:rsidRPr="00906638" w14:paraId="3A8BA5C7" w14:textId="77777777" w:rsidTr="004B4355">
        <w:tc>
          <w:tcPr>
            <w:tcW w:w="3194" w:type="dxa"/>
            <w:tcBorders>
              <w:left w:val="single" w:sz="8" w:space="0" w:color="auto"/>
            </w:tcBorders>
          </w:tcPr>
          <w:p w14:paraId="44E3CDC8"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N-3 fatty acids (g)</w:t>
            </w:r>
          </w:p>
        </w:tc>
        <w:tc>
          <w:tcPr>
            <w:tcW w:w="2905" w:type="dxa"/>
          </w:tcPr>
          <w:p w14:paraId="725A5037"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5 (53)</w:t>
            </w:r>
          </w:p>
        </w:tc>
        <w:tc>
          <w:tcPr>
            <w:tcW w:w="2917" w:type="dxa"/>
            <w:tcBorders>
              <w:right w:val="single" w:sz="8" w:space="0" w:color="auto"/>
            </w:tcBorders>
          </w:tcPr>
          <w:p w14:paraId="0DC430AA"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0.66 (0.66-0.66)</w:t>
            </w:r>
          </w:p>
        </w:tc>
      </w:tr>
      <w:tr w:rsidR="00906638" w:rsidRPr="00906638" w14:paraId="71B2B8E5" w14:textId="77777777" w:rsidTr="004B4355">
        <w:tc>
          <w:tcPr>
            <w:tcW w:w="3194" w:type="dxa"/>
            <w:tcBorders>
              <w:left w:val="single" w:sz="8" w:space="0" w:color="auto"/>
            </w:tcBorders>
          </w:tcPr>
          <w:p w14:paraId="1A6389BA"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Docosahexaenoic acid (g)</w:t>
            </w:r>
          </w:p>
        </w:tc>
        <w:tc>
          <w:tcPr>
            <w:tcW w:w="2905" w:type="dxa"/>
          </w:tcPr>
          <w:p w14:paraId="77A77484"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5 (53)</w:t>
            </w:r>
          </w:p>
        </w:tc>
        <w:tc>
          <w:tcPr>
            <w:tcW w:w="2917" w:type="dxa"/>
            <w:tcBorders>
              <w:right w:val="single" w:sz="8" w:space="0" w:color="auto"/>
            </w:tcBorders>
          </w:tcPr>
          <w:p w14:paraId="6E2DE4E3"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0.32 (0.18-0.32)</w:t>
            </w:r>
          </w:p>
        </w:tc>
      </w:tr>
      <w:tr w:rsidR="00C20AA1" w:rsidRPr="00906638" w14:paraId="5294E4E3" w14:textId="77777777" w:rsidTr="004B4355">
        <w:tc>
          <w:tcPr>
            <w:tcW w:w="3194" w:type="dxa"/>
            <w:tcBorders>
              <w:left w:val="single" w:sz="8" w:space="0" w:color="auto"/>
              <w:bottom w:val="single" w:sz="8" w:space="0" w:color="auto"/>
            </w:tcBorders>
          </w:tcPr>
          <w:p w14:paraId="706C20B3"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Eicosapentaenoic acid (g)</w:t>
            </w:r>
          </w:p>
        </w:tc>
        <w:tc>
          <w:tcPr>
            <w:tcW w:w="2905" w:type="dxa"/>
            <w:tcBorders>
              <w:bottom w:val="single" w:sz="8" w:space="0" w:color="auto"/>
            </w:tcBorders>
          </w:tcPr>
          <w:p w14:paraId="7F2F6870"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5 (53)</w:t>
            </w:r>
          </w:p>
        </w:tc>
        <w:tc>
          <w:tcPr>
            <w:tcW w:w="2917" w:type="dxa"/>
            <w:tcBorders>
              <w:bottom w:val="single" w:sz="8" w:space="0" w:color="auto"/>
              <w:right w:val="single" w:sz="8" w:space="0" w:color="auto"/>
            </w:tcBorders>
          </w:tcPr>
          <w:p w14:paraId="58C682CD" w14:textId="77777777" w:rsidR="00C20AA1" w:rsidRPr="00906638" w:rsidRDefault="00C20AA1" w:rsidP="00812D5F">
            <w:pPr>
              <w:rPr>
                <w:rFonts w:ascii="Times New Roman" w:hAnsi="Times New Roman" w:cs="Times New Roman"/>
                <w:sz w:val="20"/>
                <w:szCs w:val="20"/>
                <w:lang w:val="en-GB"/>
              </w:rPr>
            </w:pPr>
            <w:r w:rsidRPr="00906638">
              <w:rPr>
                <w:rFonts w:ascii="Times New Roman" w:hAnsi="Times New Roman" w:cs="Times New Roman"/>
                <w:sz w:val="20"/>
                <w:szCs w:val="20"/>
                <w:lang w:val="en-GB"/>
              </w:rPr>
              <w:t>0.24 (0.22-0.24)</w:t>
            </w:r>
          </w:p>
        </w:tc>
      </w:tr>
    </w:tbl>
    <w:p w14:paraId="351DC051" w14:textId="44C3171D" w:rsidR="00C20AA1" w:rsidRPr="00906638" w:rsidRDefault="00C20AA1" w:rsidP="00C20AA1">
      <w:pPr>
        <w:rPr>
          <w:rFonts w:ascii="Times New Roman" w:hAnsi="Times New Roman" w:cs="Times New Roman"/>
          <w:sz w:val="20"/>
          <w:szCs w:val="20"/>
          <w:lang w:val="en-GB"/>
        </w:rPr>
      </w:pPr>
    </w:p>
    <w:p w14:paraId="0B5A99F7" w14:textId="2DD157D2" w:rsidR="00C20AA1" w:rsidRPr="00906638" w:rsidRDefault="00C20AA1" w:rsidP="00C20AA1">
      <w:pPr>
        <w:rPr>
          <w:rFonts w:ascii="Times New Roman" w:hAnsi="Times New Roman" w:cs="Times New Roman"/>
          <w:sz w:val="20"/>
          <w:szCs w:val="20"/>
          <w:lang w:val="en-GB"/>
        </w:rPr>
      </w:pPr>
    </w:p>
    <w:p w14:paraId="5322EAE1" w14:textId="35EE614C" w:rsidR="00C20AA1" w:rsidRPr="00906638" w:rsidRDefault="00C20AA1" w:rsidP="00C20AA1">
      <w:pPr>
        <w:rPr>
          <w:rFonts w:ascii="Times New Roman" w:hAnsi="Times New Roman" w:cs="Times New Roman"/>
          <w:sz w:val="20"/>
          <w:szCs w:val="20"/>
          <w:lang w:val="en-GB"/>
        </w:rPr>
      </w:pPr>
    </w:p>
    <w:p w14:paraId="0FD0D966" w14:textId="5A30E5D6" w:rsidR="00960341" w:rsidRPr="00906638" w:rsidRDefault="00960341" w:rsidP="00C20AA1">
      <w:pPr>
        <w:rPr>
          <w:rFonts w:ascii="Times New Roman" w:hAnsi="Times New Roman" w:cs="Times New Roman"/>
          <w:sz w:val="20"/>
          <w:szCs w:val="20"/>
          <w:lang w:val="en-GB"/>
        </w:rPr>
      </w:pPr>
    </w:p>
    <w:p w14:paraId="09B0B011" w14:textId="5A5F3F3C" w:rsidR="00C20AA1" w:rsidRPr="00906638" w:rsidRDefault="00C20AA1" w:rsidP="00C20AA1">
      <w:pPr>
        <w:rPr>
          <w:rFonts w:ascii="Times New Roman" w:hAnsi="Times New Roman" w:cs="Times New Roman"/>
          <w:sz w:val="20"/>
          <w:szCs w:val="20"/>
          <w:lang w:val="en-GB"/>
        </w:rPr>
      </w:pPr>
    </w:p>
    <w:p w14:paraId="3FE9CC0A" w14:textId="77777777" w:rsidR="00C20AA1" w:rsidRPr="00906638" w:rsidRDefault="00C20AA1" w:rsidP="00C20AA1">
      <w:pPr>
        <w:rPr>
          <w:rFonts w:ascii="Times New Roman" w:hAnsi="Times New Roman" w:cs="Times New Roman"/>
          <w:sz w:val="20"/>
          <w:szCs w:val="20"/>
          <w:lang w:val="en-GB"/>
        </w:rPr>
      </w:pPr>
    </w:p>
    <w:p w14:paraId="5167B3D3" w14:textId="77777777" w:rsidR="00C20AA1" w:rsidRPr="00906638" w:rsidRDefault="00C20AA1" w:rsidP="00C20AA1">
      <w:pPr>
        <w:rPr>
          <w:rFonts w:ascii="Times New Roman" w:hAnsi="Times New Roman" w:cs="Times New Roman"/>
          <w:sz w:val="20"/>
          <w:szCs w:val="20"/>
          <w:lang w:val="en-GB"/>
        </w:rPr>
      </w:pPr>
      <w:r w:rsidRPr="00906638">
        <w:rPr>
          <w:noProof/>
        </w:rPr>
        <w:lastRenderedPageBreak/>
        <w:drawing>
          <wp:inline distT="0" distB="0" distL="0" distR="0" wp14:anchorId="088D9462" wp14:editId="3A822EB8">
            <wp:extent cx="5731510" cy="2920365"/>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920365"/>
                    </a:xfrm>
                    <a:prstGeom prst="rect">
                      <a:avLst/>
                    </a:prstGeom>
                  </pic:spPr>
                </pic:pic>
              </a:graphicData>
            </a:graphic>
          </wp:inline>
        </w:drawing>
      </w:r>
    </w:p>
    <w:p w14:paraId="7AAC3A82" w14:textId="3C90833E" w:rsidR="00C20AA1" w:rsidRPr="00906638" w:rsidRDefault="00960341" w:rsidP="00C20AA1">
      <w:pPr>
        <w:spacing w:after="0"/>
        <w:rPr>
          <w:rFonts w:ascii="Times New Roman" w:hAnsi="Times New Roman" w:cs="Times New Roman"/>
          <w:sz w:val="20"/>
          <w:szCs w:val="20"/>
          <w:lang w:val="en-GB"/>
        </w:rPr>
      </w:pPr>
      <w:r w:rsidRPr="00906638">
        <w:rPr>
          <w:rFonts w:ascii="Times New Roman" w:hAnsi="Times New Roman" w:cs="Times New Roman"/>
          <w:b/>
          <w:bCs/>
          <w:sz w:val="20"/>
          <w:szCs w:val="20"/>
          <w:lang w:val="en-GB"/>
        </w:rPr>
        <w:t>Supplementary f</w:t>
      </w:r>
      <w:r w:rsidR="00C20AA1" w:rsidRPr="00906638">
        <w:rPr>
          <w:rFonts w:ascii="Times New Roman" w:hAnsi="Times New Roman" w:cs="Times New Roman"/>
          <w:b/>
          <w:bCs/>
          <w:sz w:val="20"/>
          <w:szCs w:val="20"/>
          <w:lang w:val="en-GB"/>
        </w:rPr>
        <w:t>igure S1.</w:t>
      </w:r>
      <w:r w:rsidR="00C20AA1" w:rsidRPr="00906638">
        <w:rPr>
          <w:rFonts w:ascii="Times New Roman" w:hAnsi="Times New Roman" w:cs="Times New Roman"/>
          <w:sz w:val="20"/>
          <w:szCs w:val="20"/>
          <w:lang w:val="en-GB"/>
        </w:rPr>
        <w:t xml:space="preserve"> Univariable logistic regression analyses of estimated dietary intake adjusted for total energy intake and the probability of nutrient specific supplement use compared to non-supplement use.</w:t>
      </w:r>
    </w:p>
    <w:p w14:paraId="1A173D0B" w14:textId="0AABC4DE" w:rsidR="00C20AA1" w:rsidRPr="00906638" w:rsidRDefault="00C20AA1" w:rsidP="00C20AA1">
      <w:pPr>
        <w:spacing w:after="0"/>
        <w:rPr>
          <w:rFonts w:ascii="Times New Roman" w:hAnsi="Times New Roman" w:cs="Times New Roman"/>
          <w:sz w:val="24"/>
          <w:szCs w:val="24"/>
          <w:lang w:val="en-GB"/>
        </w:rPr>
      </w:pPr>
      <w:r w:rsidRPr="00906638">
        <w:rPr>
          <w:rFonts w:ascii="Times New Roman" w:hAnsi="Times New Roman" w:cs="Times New Roman"/>
          <w:sz w:val="20"/>
          <w:szCs w:val="20"/>
          <w:lang w:val="en-GB"/>
        </w:rPr>
        <w:t>Abbreviations: OR, odds ratio; CI, confidence interval.</w:t>
      </w:r>
    </w:p>
    <w:p w14:paraId="7AC8BDE7" w14:textId="77777777" w:rsidR="009853AC" w:rsidRPr="00906638" w:rsidRDefault="009853AC">
      <w:pPr>
        <w:rPr>
          <w:lang w:val="en-GB"/>
        </w:rPr>
      </w:pPr>
    </w:p>
    <w:sectPr w:rsidR="009853AC" w:rsidRPr="00906638" w:rsidSect="00C20AA1">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F14B" w14:textId="77777777" w:rsidR="004918C1" w:rsidRDefault="004918C1" w:rsidP="00D7335B">
      <w:pPr>
        <w:spacing w:after="0" w:line="240" w:lineRule="auto"/>
      </w:pPr>
      <w:r>
        <w:separator/>
      </w:r>
    </w:p>
  </w:endnote>
  <w:endnote w:type="continuationSeparator" w:id="0">
    <w:p w14:paraId="088BFE57" w14:textId="77777777" w:rsidR="004918C1" w:rsidRDefault="004918C1" w:rsidP="00D7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DE81" w14:textId="4328DD84" w:rsidR="00D7335B" w:rsidRPr="001136B5" w:rsidRDefault="001136B5">
    <w:pPr>
      <w:pStyle w:val="Footer"/>
      <w:rPr>
        <w:rFonts w:ascii="Times New Roman" w:hAnsi="Times New Roman" w:cs="Times New Roman"/>
        <w:sz w:val="20"/>
        <w:szCs w:val="20"/>
      </w:rPr>
    </w:pPr>
    <w:r w:rsidRPr="001136B5">
      <w:rPr>
        <w:rFonts w:ascii="Times New Roman" w:hAnsi="Times New Roman" w:cs="Times New Roman"/>
        <w:sz w:val="20"/>
        <w:szCs w:val="20"/>
      </w:rPr>
      <w:t xml:space="preserve">Page </w:t>
    </w:r>
    <w:r w:rsidRPr="001136B5">
      <w:rPr>
        <w:rFonts w:ascii="Times New Roman" w:hAnsi="Times New Roman" w:cs="Times New Roman"/>
        <w:b/>
        <w:bCs/>
        <w:sz w:val="20"/>
        <w:szCs w:val="20"/>
      </w:rPr>
      <w:fldChar w:fldCharType="begin"/>
    </w:r>
    <w:r w:rsidRPr="001136B5">
      <w:rPr>
        <w:rFonts w:ascii="Times New Roman" w:hAnsi="Times New Roman" w:cs="Times New Roman"/>
        <w:b/>
        <w:bCs/>
        <w:sz w:val="20"/>
        <w:szCs w:val="20"/>
      </w:rPr>
      <w:instrText>PAGE  \* Arabic  \* MERGEFORMAT</w:instrText>
    </w:r>
    <w:r w:rsidRPr="001136B5">
      <w:rPr>
        <w:rFonts w:ascii="Times New Roman" w:hAnsi="Times New Roman" w:cs="Times New Roman"/>
        <w:b/>
        <w:bCs/>
        <w:sz w:val="20"/>
        <w:szCs w:val="20"/>
      </w:rPr>
      <w:fldChar w:fldCharType="separate"/>
    </w:r>
    <w:r w:rsidRPr="001136B5">
      <w:rPr>
        <w:rFonts w:ascii="Times New Roman" w:hAnsi="Times New Roman" w:cs="Times New Roman"/>
        <w:b/>
        <w:bCs/>
        <w:sz w:val="20"/>
        <w:szCs w:val="20"/>
      </w:rPr>
      <w:t>1</w:t>
    </w:r>
    <w:r w:rsidRPr="001136B5">
      <w:rPr>
        <w:rFonts w:ascii="Times New Roman" w:hAnsi="Times New Roman" w:cs="Times New Roman"/>
        <w:b/>
        <w:bCs/>
        <w:sz w:val="20"/>
        <w:szCs w:val="20"/>
      </w:rPr>
      <w:fldChar w:fldCharType="end"/>
    </w:r>
    <w:r w:rsidRPr="001136B5">
      <w:rPr>
        <w:rFonts w:ascii="Times New Roman" w:hAnsi="Times New Roman" w:cs="Times New Roman"/>
        <w:sz w:val="20"/>
        <w:szCs w:val="20"/>
      </w:rPr>
      <w:t xml:space="preserve"> of </w:t>
    </w:r>
    <w:r w:rsidRPr="001136B5">
      <w:rPr>
        <w:rFonts w:ascii="Times New Roman" w:hAnsi="Times New Roman" w:cs="Times New Roman"/>
        <w:b/>
        <w:bCs/>
        <w:sz w:val="20"/>
        <w:szCs w:val="20"/>
      </w:rPr>
      <w:fldChar w:fldCharType="begin"/>
    </w:r>
    <w:r w:rsidRPr="001136B5">
      <w:rPr>
        <w:rFonts w:ascii="Times New Roman" w:hAnsi="Times New Roman" w:cs="Times New Roman"/>
        <w:b/>
        <w:bCs/>
        <w:sz w:val="20"/>
        <w:szCs w:val="20"/>
      </w:rPr>
      <w:instrText>NUMPAGES  \* Arabic  \* MERGEFORMAT</w:instrText>
    </w:r>
    <w:r w:rsidRPr="001136B5">
      <w:rPr>
        <w:rFonts w:ascii="Times New Roman" w:hAnsi="Times New Roman" w:cs="Times New Roman"/>
        <w:b/>
        <w:bCs/>
        <w:sz w:val="20"/>
        <w:szCs w:val="20"/>
      </w:rPr>
      <w:fldChar w:fldCharType="separate"/>
    </w:r>
    <w:r w:rsidRPr="001136B5">
      <w:rPr>
        <w:rFonts w:ascii="Times New Roman" w:hAnsi="Times New Roman" w:cs="Times New Roman"/>
        <w:b/>
        <w:bCs/>
        <w:sz w:val="20"/>
        <w:szCs w:val="20"/>
      </w:rPr>
      <w:t>2</w:t>
    </w:r>
    <w:r w:rsidRPr="001136B5">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CB28" w14:textId="77777777" w:rsidR="004918C1" w:rsidRDefault="004918C1" w:rsidP="00D7335B">
      <w:pPr>
        <w:spacing w:after="0" w:line="240" w:lineRule="auto"/>
      </w:pPr>
      <w:r>
        <w:separator/>
      </w:r>
    </w:p>
  </w:footnote>
  <w:footnote w:type="continuationSeparator" w:id="0">
    <w:p w14:paraId="108799E7" w14:textId="77777777" w:rsidR="004918C1" w:rsidRDefault="004918C1" w:rsidP="00D73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A1"/>
    <w:rsid w:val="000362B0"/>
    <w:rsid w:val="000627E9"/>
    <w:rsid w:val="000C47F5"/>
    <w:rsid w:val="000E10C9"/>
    <w:rsid w:val="001136B5"/>
    <w:rsid w:val="0012152B"/>
    <w:rsid w:val="001272B1"/>
    <w:rsid w:val="00132418"/>
    <w:rsid w:val="0018373B"/>
    <w:rsid w:val="00190667"/>
    <w:rsid w:val="001C3629"/>
    <w:rsid w:val="001C7CEB"/>
    <w:rsid w:val="0029692A"/>
    <w:rsid w:val="002A5192"/>
    <w:rsid w:val="002C55A9"/>
    <w:rsid w:val="002D1229"/>
    <w:rsid w:val="00345B1F"/>
    <w:rsid w:val="00350015"/>
    <w:rsid w:val="00353C2D"/>
    <w:rsid w:val="003A2E70"/>
    <w:rsid w:val="00406AF5"/>
    <w:rsid w:val="004104F6"/>
    <w:rsid w:val="00431D80"/>
    <w:rsid w:val="00441320"/>
    <w:rsid w:val="0045718E"/>
    <w:rsid w:val="004918C1"/>
    <w:rsid w:val="004A51C9"/>
    <w:rsid w:val="004B4355"/>
    <w:rsid w:val="004E4DE2"/>
    <w:rsid w:val="00507197"/>
    <w:rsid w:val="00511DA2"/>
    <w:rsid w:val="00562821"/>
    <w:rsid w:val="005B397E"/>
    <w:rsid w:val="006708C7"/>
    <w:rsid w:val="00697F0F"/>
    <w:rsid w:val="006B30AA"/>
    <w:rsid w:val="006D3176"/>
    <w:rsid w:val="00772DC3"/>
    <w:rsid w:val="007C5D99"/>
    <w:rsid w:val="007C6EE9"/>
    <w:rsid w:val="00854E6C"/>
    <w:rsid w:val="00903DEE"/>
    <w:rsid w:val="00906638"/>
    <w:rsid w:val="00913FEE"/>
    <w:rsid w:val="009456D1"/>
    <w:rsid w:val="00960341"/>
    <w:rsid w:val="00972512"/>
    <w:rsid w:val="009853AC"/>
    <w:rsid w:val="009B1186"/>
    <w:rsid w:val="009B2AB8"/>
    <w:rsid w:val="009C6902"/>
    <w:rsid w:val="00A83F03"/>
    <w:rsid w:val="00A92461"/>
    <w:rsid w:val="00B115C3"/>
    <w:rsid w:val="00B119F2"/>
    <w:rsid w:val="00B57E76"/>
    <w:rsid w:val="00B92890"/>
    <w:rsid w:val="00BC6A2C"/>
    <w:rsid w:val="00BD04D0"/>
    <w:rsid w:val="00C20AA1"/>
    <w:rsid w:val="00C57570"/>
    <w:rsid w:val="00D21A0A"/>
    <w:rsid w:val="00D22922"/>
    <w:rsid w:val="00D7335B"/>
    <w:rsid w:val="00DB02D2"/>
    <w:rsid w:val="00DC1581"/>
    <w:rsid w:val="00DE0DFC"/>
    <w:rsid w:val="00DF151C"/>
    <w:rsid w:val="00DF57BA"/>
    <w:rsid w:val="00EA6164"/>
    <w:rsid w:val="00F32CEA"/>
    <w:rsid w:val="00F32FAC"/>
    <w:rsid w:val="00F47415"/>
    <w:rsid w:val="00FA1B57"/>
    <w:rsid w:val="00FD6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A041"/>
  <w15:chartTrackingRefBased/>
  <w15:docId w15:val="{96B23D33-A018-43A6-ADDD-B80A5E2E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20AA1"/>
  </w:style>
  <w:style w:type="paragraph" w:styleId="Header">
    <w:name w:val="header"/>
    <w:basedOn w:val="Normal"/>
    <w:link w:val="HeaderChar"/>
    <w:uiPriority w:val="99"/>
    <w:unhideWhenUsed/>
    <w:rsid w:val="00D733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335B"/>
  </w:style>
  <w:style w:type="paragraph" w:styleId="Footer">
    <w:name w:val="footer"/>
    <w:basedOn w:val="Normal"/>
    <w:link w:val="FooterChar"/>
    <w:uiPriority w:val="99"/>
    <w:unhideWhenUsed/>
    <w:rsid w:val="00D733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9579">
      <w:bodyDiv w:val="1"/>
      <w:marLeft w:val="0"/>
      <w:marRight w:val="0"/>
      <w:marTop w:val="0"/>
      <w:marBottom w:val="0"/>
      <w:divBdr>
        <w:top w:val="none" w:sz="0" w:space="0" w:color="auto"/>
        <w:left w:val="none" w:sz="0" w:space="0" w:color="auto"/>
        <w:bottom w:val="none" w:sz="0" w:space="0" w:color="auto"/>
        <w:right w:val="none" w:sz="0" w:space="0" w:color="auto"/>
      </w:divBdr>
    </w:div>
    <w:div w:id="20802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718</Words>
  <Characters>4095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Mathilda Forsby</dc:creator>
  <cp:keywords/>
  <dc:description/>
  <cp:lastModifiedBy>Matthew Woodcock</cp:lastModifiedBy>
  <cp:revision>2</cp:revision>
  <dcterms:created xsi:type="dcterms:W3CDTF">2023-08-08T09:13:00Z</dcterms:created>
  <dcterms:modified xsi:type="dcterms:W3CDTF">2023-08-08T09:13:00Z</dcterms:modified>
</cp:coreProperties>
</file>