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691B9" w14:textId="77777777" w:rsidR="00AC26EE" w:rsidRPr="00BC6A16" w:rsidRDefault="00AC26EE" w:rsidP="00AC26EE">
      <w:pPr>
        <w:spacing w:after="0"/>
        <w:jc w:val="center"/>
        <w:rPr>
          <w:rFonts w:ascii="Garamond" w:hAnsi="Garamond"/>
          <w:b/>
          <w:sz w:val="32"/>
          <w:lang w:val="en-US"/>
        </w:rPr>
      </w:pPr>
      <w:r w:rsidRPr="00BC6A16">
        <w:rPr>
          <w:rFonts w:ascii="Garamond" w:hAnsi="Garamond"/>
          <w:b/>
          <w:sz w:val="32"/>
          <w:lang w:val="en-US"/>
        </w:rPr>
        <w:t>Online Appendices for:</w:t>
      </w:r>
    </w:p>
    <w:p w14:paraId="29A12BE4" w14:textId="77777777" w:rsidR="00AC26EE" w:rsidRPr="00BC6A16" w:rsidRDefault="00AC26EE" w:rsidP="00AC26EE">
      <w:pPr>
        <w:spacing w:after="0"/>
        <w:jc w:val="center"/>
        <w:rPr>
          <w:rFonts w:ascii="Garamond" w:hAnsi="Garamond"/>
          <w:b/>
          <w:sz w:val="32"/>
          <w:lang w:val="en-US"/>
        </w:rPr>
      </w:pPr>
      <w:r w:rsidRPr="00BC6A16">
        <w:rPr>
          <w:rFonts w:ascii="Garamond" w:hAnsi="Garamond"/>
          <w:b/>
          <w:sz w:val="32"/>
          <w:lang w:val="en-US"/>
        </w:rPr>
        <w:t xml:space="preserve"> “Party Institutionalization and Welfare State Development”</w:t>
      </w:r>
    </w:p>
    <w:p w14:paraId="3F96394C" w14:textId="77777777" w:rsidR="00AC26EE" w:rsidRDefault="00AC26EE" w:rsidP="00A04577">
      <w:pPr>
        <w:jc w:val="center"/>
        <w:rPr>
          <w:rFonts w:ascii="Garamond" w:hAnsi="Garamond"/>
          <w:sz w:val="24"/>
          <w:lang w:val="en-US"/>
        </w:rPr>
      </w:pPr>
    </w:p>
    <w:p w14:paraId="6528F4B3" w14:textId="75B1C317" w:rsidR="00A04577" w:rsidRPr="00C556BA" w:rsidRDefault="00A04577" w:rsidP="00A04577">
      <w:pPr>
        <w:jc w:val="center"/>
        <w:rPr>
          <w:rFonts w:ascii="Garamond" w:hAnsi="Garamond"/>
          <w:sz w:val="24"/>
          <w:lang w:val="en-US"/>
        </w:rPr>
      </w:pPr>
      <w:r w:rsidRPr="00C556BA">
        <w:rPr>
          <w:rFonts w:ascii="Garamond" w:hAnsi="Garamond"/>
          <w:sz w:val="24"/>
          <w:lang w:val="en-US"/>
        </w:rPr>
        <w:t>Magnus</w:t>
      </w:r>
      <w:r>
        <w:rPr>
          <w:rFonts w:ascii="Garamond" w:hAnsi="Garamond"/>
          <w:sz w:val="24"/>
          <w:lang w:val="en-US"/>
        </w:rPr>
        <w:t xml:space="preserve"> B.</w:t>
      </w:r>
      <w:r w:rsidRPr="00C556BA">
        <w:rPr>
          <w:rFonts w:ascii="Garamond" w:hAnsi="Garamond"/>
          <w:sz w:val="24"/>
          <w:lang w:val="en-US"/>
        </w:rPr>
        <w:t xml:space="preserve"> Rasmussen </w:t>
      </w:r>
    </w:p>
    <w:p w14:paraId="6880D77B" w14:textId="77777777" w:rsidR="00A04577" w:rsidRDefault="00A04577" w:rsidP="00A04577">
      <w:pPr>
        <w:jc w:val="center"/>
        <w:rPr>
          <w:rFonts w:ascii="Garamond" w:hAnsi="Garamond"/>
          <w:sz w:val="24"/>
          <w:lang w:val="en-US"/>
        </w:rPr>
      </w:pPr>
      <w:r>
        <w:rPr>
          <w:rFonts w:ascii="Garamond" w:hAnsi="Garamond"/>
          <w:sz w:val="24"/>
          <w:lang w:val="en-US"/>
        </w:rPr>
        <w:t xml:space="preserve">Department of Political Science, </w:t>
      </w:r>
      <w:r w:rsidRPr="00C556BA">
        <w:rPr>
          <w:rFonts w:ascii="Garamond" w:hAnsi="Garamond"/>
          <w:sz w:val="24"/>
          <w:lang w:val="en-US"/>
        </w:rPr>
        <w:t>University</w:t>
      </w:r>
      <w:r>
        <w:rPr>
          <w:rFonts w:ascii="Garamond" w:hAnsi="Garamond"/>
          <w:sz w:val="24"/>
          <w:lang w:val="en-US"/>
        </w:rPr>
        <w:t xml:space="preserve"> of Oslo</w:t>
      </w:r>
    </w:p>
    <w:p w14:paraId="6F405A4E" w14:textId="0BD43EFB" w:rsidR="00A04577" w:rsidRDefault="00A04577" w:rsidP="00A04577">
      <w:pPr>
        <w:jc w:val="center"/>
        <w:rPr>
          <w:rFonts w:ascii="Garamond" w:hAnsi="Garamond"/>
          <w:sz w:val="24"/>
          <w:lang w:val="en-US"/>
        </w:rPr>
      </w:pPr>
      <w:r>
        <w:rPr>
          <w:rFonts w:ascii="Garamond" w:hAnsi="Garamond"/>
          <w:sz w:val="24"/>
          <w:lang w:val="en-US"/>
        </w:rPr>
        <w:br/>
      </w:r>
    </w:p>
    <w:p w14:paraId="12D55607" w14:textId="77777777" w:rsidR="00A04577" w:rsidRPr="00C556BA" w:rsidRDefault="00A04577" w:rsidP="00A04577">
      <w:pPr>
        <w:jc w:val="center"/>
        <w:rPr>
          <w:rFonts w:ascii="Garamond" w:hAnsi="Garamond"/>
          <w:sz w:val="24"/>
          <w:lang w:val="en-US"/>
        </w:rPr>
      </w:pPr>
      <w:r w:rsidRPr="00C556BA">
        <w:rPr>
          <w:rFonts w:ascii="Garamond" w:hAnsi="Garamond"/>
          <w:sz w:val="24"/>
          <w:lang w:val="en-US"/>
        </w:rPr>
        <w:t>Carl Henrik Knutsen</w:t>
      </w:r>
    </w:p>
    <w:p w14:paraId="1D520F68" w14:textId="77777777" w:rsidR="00A04577" w:rsidRDefault="00A04577" w:rsidP="00A04577">
      <w:pPr>
        <w:jc w:val="center"/>
        <w:rPr>
          <w:rFonts w:ascii="Garamond" w:hAnsi="Garamond"/>
          <w:sz w:val="24"/>
          <w:lang w:val="en-US"/>
        </w:rPr>
      </w:pPr>
      <w:r>
        <w:rPr>
          <w:rFonts w:ascii="Garamond" w:hAnsi="Garamond"/>
          <w:sz w:val="24"/>
          <w:lang w:val="en-US"/>
        </w:rPr>
        <w:t xml:space="preserve">Department of Political Science, </w:t>
      </w:r>
      <w:r w:rsidRPr="00C556BA">
        <w:rPr>
          <w:rFonts w:ascii="Garamond" w:hAnsi="Garamond"/>
          <w:sz w:val="24"/>
          <w:lang w:val="en-US"/>
        </w:rPr>
        <w:t>University</w:t>
      </w:r>
      <w:r>
        <w:rPr>
          <w:rFonts w:ascii="Garamond" w:hAnsi="Garamond"/>
          <w:sz w:val="24"/>
          <w:lang w:val="en-US"/>
        </w:rPr>
        <w:t xml:space="preserve"> of Oslo</w:t>
      </w:r>
    </w:p>
    <w:p w14:paraId="0F913117" w14:textId="5DD80A1D" w:rsidR="00AC26EE" w:rsidRPr="00BC6A16" w:rsidRDefault="00AC26EE" w:rsidP="00AC26EE">
      <w:pPr>
        <w:jc w:val="both"/>
        <w:rPr>
          <w:rFonts w:ascii="Garamond" w:hAnsi="Garamond"/>
          <w:sz w:val="24"/>
          <w:szCs w:val="24"/>
        </w:rPr>
      </w:pPr>
    </w:p>
    <w:p w14:paraId="588272CA" w14:textId="4FA168EB" w:rsidR="00FC4959" w:rsidRPr="00BC6A16" w:rsidRDefault="00FC4959" w:rsidP="00AC26EE">
      <w:pPr>
        <w:pStyle w:val="EndNoteBibliography"/>
        <w:spacing w:after="0" w:line="480" w:lineRule="auto"/>
        <w:contextualSpacing/>
        <w:rPr>
          <w:rFonts w:ascii="Garamond" w:hAnsi="Garamond"/>
          <w:sz w:val="24"/>
          <w:szCs w:val="24"/>
        </w:rPr>
        <w:sectPr w:rsidR="00FC4959" w:rsidRPr="00BC6A16" w:rsidSect="00FB05FC">
          <w:footerReference w:type="default" r:id="rId8"/>
          <w:pgSz w:w="11906" w:h="16838"/>
          <w:pgMar w:top="1417" w:right="1417" w:bottom="1417" w:left="1417" w:header="708" w:footer="708" w:gutter="0"/>
          <w:pgNumType w:start="0"/>
          <w:cols w:space="708"/>
          <w:titlePg/>
          <w:docGrid w:linePitch="360"/>
        </w:sectPr>
      </w:pPr>
    </w:p>
    <w:p w14:paraId="07BD876F" w14:textId="77777777" w:rsidR="00AC26EE" w:rsidRDefault="00AC26EE" w:rsidP="00AC26EE">
      <w:pPr>
        <w:spacing w:after="0"/>
        <w:jc w:val="center"/>
        <w:rPr>
          <w:rFonts w:ascii="Garamond" w:hAnsi="Garamond"/>
          <w:b/>
          <w:sz w:val="32"/>
          <w:lang w:val="en-US"/>
        </w:rPr>
      </w:pPr>
    </w:p>
    <w:p w14:paraId="127EF3F7" w14:textId="31A7A6FA" w:rsidR="00FC4959" w:rsidRPr="00BC6A16" w:rsidRDefault="00FC4959" w:rsidP="00AC26EE">
      <w:pPr>
        <w:spacing w:after="0"/>
        <w:jc w:val="center"/>
        <w:rPr>
          <w:rFonts w:ascii="Garamond" w:hAnsi="Garamond"/>
          <w:b/>
          <w:sz w:val="24"/>
          <w:lang w:val="en-US"/>
        </w:rPr>
      </w:pPr>
      <w:r w:rsidRPr="00AC26EE">
        <w:rPr>
          <w:rFonts w:ascii="Garamond" w:hAnsi="Garamond"/>
          <w:b/>
          <w:sz w:val="32"/>
          <w:lang w:val="en-US"/>
        </w:rPr>
        <w:t>Overview</w:t>
      </w:r>
    </w:p>
    <w:p w14:paraId="265E1C0F" w14:textId="77777777" w:rsidR="00AC26EE" w:rsidRDefault="00AC26EE" w:rsidP="00FC4959">
      <w:pPr>
        <w:spacing w:after="0"/>
        <w:jc w:val="both"/>
        <w:rPr>
          <w:rFonts w:ascii="Garamond" w:hAnsi="Garamond"/>
          <w:sz w:val="24"/>
          <w:lang w:val="en-US"/>
        </w:rPr>
      </w:pPr>
    </w:p>
    <w:p w14:paraId="13763E4E" w14:textId="77777777" w:rsidR="00AC26EE" w:rsidRDefault="00AC26EE" w:rsidP="00FC4959">
      <w:pPr>
        <w:spacing w:after="0"/>
        <w:jc w:val="both"/>
        <w:rPr>
          <w:rFonts w:ascii="Garamond" w:hAnsi="Garamond"/>
          <w:sz w:val="24"/>
          <w:lang w:val="en-US"/>
        </w:rPr>
      </w:pPr>
    </w:p>
    <w:p w14:paraId="2B6216B6" w14:textId="1508F39B" w:rsidR="00FC4959" w:rsidRPr="00BC6A16" w:rsidRDefault="00FC4959" w:rsidP="00FC4959">
      <w:pPr>
        <w:spacing w:after="0"/>
        <w:jc w:val="both"/>
        <w:rPr>
          <w:rFonts w:ascii="Garamond" w:hAnsi="Garamond"/>
          <w:sz w:val="24"/>
          <w:lang w:val="en-US"/>
        </w:rPr>
      </w:pPr>
      <w:bookmarkStart w:id="0" w:name="_GoBack"/>
      <w:bookmarkEnd w:id="0"/>
      <w:r w:rsidRPr="00BC6A16">
        <w:rPr>
          <w:rFonts w:ascii="Garamond" w:hAnsi="Garamond"/>
          <w:sz w:val="24"/>
          <w:lang w:val="en-US"/>
        </w:rPr>
        <w:t>The appendices in this document contain the following material: Appendix A1 includes descriptions of the variables used for the analysis, and lists the sources from which they are drawn. A2 displays descriptive statistics for the observations included in different core models in Table 1 of the paper. A3 lists the country-year observations included in Model, Table 1.</w:t>
      </w:r>
    </w:p>
    <w:p w14:paraId="6D0DFEA2" w14:textId="77777777" w:rsidR="00FC4959" w:rsidRPr="00BC6A16" w:rsidRDefault="00FC4959" w:rsidP="00FC4959">
      <w:pPr>
        <w:spacing w:after="0"/>
        <w:jc w:val="both"/>
        <w:rPr>
          <w:rFonts w:ascii="Garamond" w:hAnsi="Garamond"/>
          <w:sz w:val="24"/>
          <w:lang w:val="en-US"/>
        </w:rPr>
      </w:pPr>
    </w:p>
    <w:p w14:paraId="35EBFC54" w14:textId="441A3087" w:rsidR="001544AC" w:rsidRPr="00BC6A16" w:rsidRDefault="00FC4959" w:rsidP="00FC4959">
      <w:pPr>
        <w:spacing w:after="0"/>
        <w:jc w:val="both"/>
        <w:rPr>
          <w:rFonts w:ascii="Garamond" w:hAnsi="Garamond"/>
          <w:sz w:val="24"/>
          <w:lang w:val="en-US"/>
        </w:rPr>
      </w:pPr>
      <w:r w:rsidRPr="00BC6A16">
        <w:rPr>
          <w:rFonts w:ascii="Garamond" w:hAnsi="Garamond"/>
          <w:sz w:val="24"/>
          <w:lang w:val="en-US"/>
        </w:rPr>
        <w:t>The subsequent appendices contain additional robustness tests and extensions that are not reported in tables or figures in the paper. A4 displays our core specifications on alternative dependent variables, as well as specifications using different control variable sets. A5 replicates the indicator-specific tests from Table 2, disaggregating the components of the Party Institutionalization index, for other dependent variables than the V-Dem universalism indicator. A6 replicates the core robustness tests from Table 3 for the alternative dependent variables, and shows additional tests adding controls to our benchmark model. A7 replicates the split-sample tests from Table 4 for the other dependent variables. A8 displays the core regression specifications, but using an alternative version of our main independent variable (PI). A9 shows Placebo tests on outcomes we did not theoretically expect should be affected by PI. A10 includes a host of additional split-sample and interaction tests, further assessing the potential heterogeneity of the relationships between party institutionalization, on the one hand, and the different welfare state features, on the other.</w:t>
      </w:r>
      <w:r w:rsidR="00675E52" w:rsidRPr="00BC6A16">
        <w:rPr>
          <w:rFonts w:ascii="Garamond" w:hAnsi="Garamond"/>
          <w:sz w:val="24"/>
          <w:lang w:val="en-US"/>
        </w:rPr>
        <w:t xml:space="preserve"> </w:t>
      </w:r>
    </w:p>
    <w:p w14:paraId="4E4FB517" w14:textId="77777777" w:rsidR="001544AC" w:rsidRPr="00BC6A16" w:rsidRDefault="001544AC" w:rsidP="00FC4959">
      <w:pPr>
        <w:spacing w:after="0"/>
        <w:jc w:val="both"/>
        <w:rPr>
          <w:rFonts w:ascii="Garamond" w:hAnsi="Garamond"/>
          <w:sz w:val="24"/>
          <w:lang w:val="en-US"/>
        </w:rPr>
      </w:pPr>
    </w:p>
    <w:p w14:paraId="5EE74B6D" w14:textId="668ABAAA" w:rsidR="001544AC" w:rsidRPr="00BC6A16" w:rsidRDefault="00E47599" w:rsidP="00FC4959">
      <w:pPr>
        <w:spacing w:after="0"/>
        <w:jc w:val="both"/>
        <w:rPr>
          <w:rFonts w:ascii="Garamond" w:hAnsi="Garamond"/>
          <w:sz w:val="24"/>
          <w:lang w:val="en-US"/>
        </w:rPr>
      </w:pPr>
      <w:r w:rsidRPr="00BC6A16">
        <w:rPr>
          <w:rFonts w:ascii="Garamond" w:hAnsi="Garamond"/>
          <w:sz w:val="24"/>
          <w:lang w:val="en-US"/>
        </w:rPr>
        <w:t xml:space="preserve">We remark that </w:t>
      </w:r>
      <w:r w:rsidR="001544AC" w:rsidRPr="00BC6A16">
        <w:rPr>
          <w:rFonts w:ascii="Garamond" w:hAnsi="Garamond"/>
          <w:sz w:val="24"/>
          <w:lang w:val="en-US"/>
        </w:rPr>
        <w:t>the GSA</w:t>
      </w:r>
      <w:r w:rsidRPr="00BC6A16">
        <w:rPr>
          <w:rFonts w:ascii="Garamond" w:hAnsi="Garamond"/>
          <w:sz w:val="24"/>
          <w:lang w:val="en-US"/>
        </w:rPr>
        <w:t xml:space="preserve"> specification</w:t>
      </w:r>
      <w:r w:rsidR="001544AC" w:rsidRPr="00BC6A16">
        <w:rPr>
          <w:rFonts w:ascii="Garamond" w:hAnsi="Garamond"/>
          <w:sz w:val="24"/>
          <w:lang w:val="en-US"/>
        </w:rPr>
        <w:t xml:space="preserve"> displayed in A11</w:t>
      </w:r>
      <w:r w:rsidRPr="00BC6A16">
        <w:rPr>
          <w:rFonts w:ascii="Garamond" w:hAnsi="Garamond"/>
          <w:sz w:val="24"/>
          <w:lang w:val="en-US"/>
        </w:rPr>
        <w:t xml:space="preserve">, following the conventional usage of this technique, is run without </w:t>
      </w:r>
      <w:r w:rsidR="0091369B" w:rsidRPr="00BC6A16">
        <w:rPr>
          <w:rFonts w:ascii="Garamond" w:hAnsi="Garamond"/>
          <w:sz w:val="24"/>
          <w:lang w:val="en-US"/>
        </w:rPr>
        <w:t>country-</w:t>
      </w:r>
      <w:r w:rsidRPr="00BC6A16">
        <w:rPr>
          <w:rFonts w:ascii="Garamond" w:hAnsi="Garamond"/>
          <w:sz w:val="24"/>
          <w:lang w:val="en-US"/>
        </w:rPr>
        <w:t>fixed effects.</w:t>
      </w:r>
      <w:r w:rsidR="00AE073B" w:rsidRPr="00BC6A16">
        <w:rPr>
          <w:rFonts w:ascii="Garamond" w:hAnsi="Garamond"/>
          <w:sz w:val="24"/>
          <w:lang w:val="en-US"/>
        </w:rPr>
        <w:t xml:space="preserve"> Insofar as unmeasured confounders correlate strongly with these fixed effects (i.e., national cultural characteristics that are stable across time) they are not of relevance to these findings. The GSA thus tells us how strongly correlated other types of (time-varying within countries) confounders need to be with our core variables to possibly threaten our findings. </w:t>
      </w:r>
    </w:p>
    <w:p w14:paraId="054009A3" w14:textId="77777777" w:rsidR="001544AC" w:rsidRPr="00BC6A16" w:rsidRDefault="001544AC" w:rsidP="00FC4959">
      <w:pPr>
        <w:spacing w:after="0"/>
        <w:jc w:val="both"/>
        <w:rPr>
          <w:rFonts w:ascii="Garamond" w:hAnsi="Garamond"/>
          <w:sz w:val="24"/>
          <w:lang w:val="en-US"/>
        </w:rPr>
      </w:pPr>
    </w:p>
    <w:p w14:paraId="26F3E1CA" w14:textId="3BE2CCDC" w:rsidR="001544AC" w:rsidRPr="00BC6A16" w:rsidRDefault="00907592" w:rsidP="00FC4959">
      <w:pPr>
        <w:spacing w:after="0"/>
        <w:jc w:val="both"/>
        <w:rPr>
          <w:rFonts w:ascii="Garamond" w:hAnsi="Garamond"/>
          <w:sz w:val="24"/>
          <w:lang w:val="en-US"/>
        </w:rPr>
      </w:pPr>
      <w:r w:rsidRPr="00BC6A16">
        <w:rPr>
          <w:rFonts w:ascii="Garamond" w:hAnsi="Garamond"/>
          <w:sz w:val="24"/>
          <w:lang w:val="en-US"/>
        </w:rPr>
        <w:t xml:space="preserve">In general, the results suggest that any unmeasured such confounder would need to be very large relative to the plausible, measured confounders that we include in our benchmark for our results to turn statistically insignificant at the 5% level (t=1.96). </w:t>
      </w:r>
      <w:r w:rsidR="00E47599" w:rsidRPr="00BC6A16">
        <w:rPr>
          <w:rFonts w:ascii="Garamond" w:hAnsi="Garamond"/>
          <w:sz w:val="24"/>
          <w:lang w:val="en-US"/>
        </w:rPr>
        <w:t>The GSA</w:t>
      </w:r>
      <w:r w:rsidRPr="00BC6A16">
        <w:rPr>
          <w:rFonts w:ascii="Garamond" w:hAnsi="Garamond"/>
          <w:sz w:val="24"/>
          <w:lang w:val="en-US"/>
        </w:rPr>
        <w:t>, for instance,</w:t>
      </w:r>
      <w:r w:rsidR="00E47599" w:rsidRPr="00BC6A16">
        <w:rPr>
          <w:rFonts w:ascii="Garamond" w:hAnsi="Garamond"/>
          <w:sz w:val="24"/>
          <w:lang w:val="en-US"/>
        </w:rPr>
        <w:t xml:space="preserve"> shows</w:t>
      </w:r>
      <w:r w:rsidR="00277F3D" w:rsidRPr="00BC6A16">
        <w:rPr>
          <w:rFonts w:ascii="Garamond" w:hAnsi="Garamond"/>
          <w:sz w:val="24"/>
          <w:lang w:val="en-US"/>
        </w:rPr>
        <w:t xml:space="preserve"> th</w:t>
      </w:r>
      <w:r w:rsidR="00E47599" w:rsidRPr="00BC6A16">
        <w:rPr>
          <w:rFonts w:ascii="Garamond" w:hAnsi="Garamond"/>
          <w:sz w:val="24"/>
          <w:lang w:val="en-US"/>
        </w:rPr>
        <w:t xml:space="preserve">at a ommited variable </w:t>
      </w:r>
      <w:r w:rsidR="00AE073B" w:rsidRPr="00BC6A16">
        <w:rPr>
          <w:rFonts w:ascii="Garamond" w:hAnsi="Garamond"/>
          <w:sz w:val="24"/>
          <w:lang w:val="en-US"/>
        </w:rPr>
        <w:t>that has a .39</w:t>
      </w:r>
      <w:r w:rsidR="00A466E4" w:rsidRPr="00BC6A16">
        <w:rPr>
          <w:rFonts w:ascii="Garamond" w:hAnsi="Garamond"/>
          <w:sz w:val="24"/>
          <w:lang w:val="en-US"/>
        </w:rPr>
        <w:t xml:space="preserve"> </w:t>
      </w:r>
      <w:r w:rsidR="00F60896" w:rsidRPr="00BC6A16">
        <w:rPr>
          <w:rFonts w:ascii="Garamond" w:hAnsi="Garamond"/>
          <w:sz w:val="24"/>
          <w:lang w:val="en-US"/>
        </w:rPr>
        <w:t xml:space="preserve">semi-partial </w:t>
      </w:r>
      <w:r w:rsidR="00A466E4" w:rsidRPr="00BC6A16">
        <w:rPr>
          <w:rFonts w:ascii="Garamond" w:hAnsi="Garamond"/>
          <w:sz w:val="24"/>
          <w:lang w:val="en-US"/>
        </w:rPr>
        <w:t>correlation</w:t>
      </w:r>
      <w:r w:rsidR="00AE073B" w:rsidRPr="00BC6A16">
        <w:rPr>
          <w:rFonts w:ascii="Garamond" w:hAnsi="Garamond"/>
          <w:sz w:val="24"/>
          <w:lang w:val="en-US"/>
        </w:rPr>
        <w:t xml:space="preserve"> (partial R-squared of 0.15)</w:t>
      </w:r>
      <w:r w:rsidR="00A466E4" w:rsidRPr="00BC6A16">
        <w:rPr>
          <w:rFonts w:ascii="Garamond" w:hAnsi="Garamond"/>
          <w:sz w:val="24"/>
          <w:lang w:val="en-US"/>
        </w:rPr>
        <w:t xml:space="preserve"> with the universalism index (our dependent variable) </w:t>
      </w:r>
      <w:r w:rsidR="00AE073B" w:rsidRPr="00BC6A16">
        <w:rPr>
          <w:rFonts w:ascii="Garamond" w:hAnsi="Garamond"/>
          <w:sz w:val="24"/>
          <w:lang w:val="en-US"/>
        </w:rPr>
        <w:t xml:space="preserve">needs to have a higher than </w:t>
      </w:r>
      <w:r w:rsidRPr="00BC6A16">
        <w:rPr>
          <w:rFonts w:ascii="Garamond" w:hAnsi="Garamond"/>
          <w:sz w:val="24"/>
          <w:lang w:val="en-US"/>
        </w:rPr>
        <w:t>.31</w:t>
      </w:r>
      <w:r w:rsidR="00A466E4" w:rsidRPr="00BC6A16">
        <w:rPr>
          <w:rFonts w:ascii="Garamond" w:hAnsi="Garamond"/>
          <w:sz w:val="24"/>
          <w:lang w:val="en-US"/>
        </w:rPr>
        <w:t xml:space="preserve"> </w:t>
      </w:r>
      <w:r w:rsidR="00F60896" w:rsidRPr="00BC6A16">
        <w:rPr>
          <w:rFonts w:ascii="Garamond" w:hAnsi="Garamond"/>
          <w:sz w:val="24"/>
          <w:lang w:val="en-US"/>
        </w:rPr>
        <w:t xml:space="preserve">semi-partial </w:t>
      </w:r>
      <w:r w:rsidR="00A466E4" w:rsidRPr="00BC6A16">
        <w:rPr>
          <w:rFonts w:ascii="Garamond" w:hAnsi="Garamond"/>
          <w:sz w:val="24"/>
          <w:lang w:val="en-US"/>
        </w:rPr>
        <w:t>correlation</w:t>
      </w:r>
      <w:r w:rsidRPr="00BC6A16">
        <w:rPr>
          <w:rFonts w:ascii="Garamond" w:hAnsi="Garamond"/>
          <w:sz w:val="24"/>
          <w:lang w:val="en-US"/>
        </w:rPr>
        <w:t xml:space="preserve"> (partial R-squared of 0.1) with the</w:t>
      </w:r>
      <w:r w:rsidR="00A466E4" w:rsidRPr="00BC6A16">
        <w:rPr>
          <w:rFonts w:ascii="Garamond" w:hAnsi="Garamond"/>
          <w:sz w:val="24"/>
          <w:lang w:val="en-US"/>
        </w:rPr>
        <w:t xml:space="preserve"> party institionali</w:t>
      </w:r>
      <w:r w:rsidRPr="00BC6A16">
        <w:rPr>
          <w:rFonts w:ascii="Garamond" w:hAnsi="Garamond"/>
          <w:sz w:val="24"/>
          <w:lang w:val="en-US"/>
        </w:rPr>
        <w:t>zation</w:t>
      </w:r>
      <w:r w:rsidR="00A466E4" w:rsidRPr="00BC6A16">
        <w:rPr>
          <w:rFonts w:ascii="Garamond" w:hAnsi="Garamond"/>
          <w:sz w:val="24"/>
          <w:lang w:val="en-US"/>
        </w:rPr>
        <w:t xml:space="preserve"> index</w:t>
      </w:r>
      <w:r w:rsidRPr="00BC6A16">
        <w:rPr>
          <w:rFonts w:ascii="Garamond" w:hAnsi="Garamond"/>
          <w:sz w:val="24"/>
          <w:lang w:val="en-US"/>
        </w:rPr>
        <w:t xml:space="preserve"> for results to turn insiginificant</w:t>
      </w:r>
      <w:r w:rsidR="00A466E4" w:rsidRPr="00BC6A16">
        <w:rPr>
          <w:rFonts w:ascii="Garamond" w:hAnsi="Garamond"/>
          <w:sz w:val="24"/>
          <w:lang w:val="en-US"/>
        </w:rPr>
        <w:t>. Neither of</w:t>
      </w:r>
      <w:r w:rsidRPr="00BC6A16">
        <w:rPr>
          <w:rFonts w:ascii="Garamond" w:hAnsi="Garamond"/>
          <w:sz w:val="24"/>
          <w:lang w:val="en-US"/>
        </w:rPr>
        <w:t xml:space="preserve"> our controls display such high correlations, either with the dependent variable or party institutionalization, except for one: This</w:t>
      </w:r>
      <w:r w:rsidR="00A466E4" w:rsidRPr="00BC6A16">
        <w:rPr>
          <w:rFonts w:ascii="Garamond" w:hAnsi="Garamond"/>
          <w:sz w:val="24"/>
          <w:lang w:val="en-US"/>
        </w:rPr>
        <w:t xml:space="preserve"> exeption is </w:t>
      </w:r>
      <w:r w:rsidRPr="00BC6A16">
        <w:rPr>
          <w:rFonts w:ascii="Garamond" w:hAnsi="Garamond"/>
          <w:sz w:val="24"/>
          <w:lang w:val="en-US"/>
        </w:rPr>
        <w:t xml:space="preserve">democracy, as measured by </w:t>
      </w:r>
      <w:r w:rsidR="00A466E4" w:rsidRPr="00BC6A16">
        <w:rPr>
          <w:rFonts w:ascii="Garamond" w:hAnsi="Garamond"/>
          <w:sz w:val="24"/>
          <w:lang w:val="en-US"/>
        </w:rPr>
        <w:t>the Polyarchy index, which</w:t>
      </w:r>
      <w:r w:rsidR="00F60896" w:rsidRPr="00BC6A16">
        <w:rPr>
          <w:rFonts w:ascii="Garamond" w:hAnsi="Garamond"/>
          <w:sz w:val="24"/>
          <w:lang w:val="en-US"/>
        </w:rPr>
        <w:t xml:space="preserve"> has a semi-partial</w:t>
      </w:r>
      <w:r w:rsidR="00A466E4" w:rsidRPr="00BC6A16">
        <w:rPr>
          <w:rFonts w:ascii="Garamond" w:hAnsi="Garamond"/>
          <w:sz w:val="24"/>
          <w:lang w:val="en-US"/>
        </w:rPr>
        <w:t xml:space="preserve"> corre</w:t>
      </w:r>
      <w:r w:rsidR="00F60896" w:rsidRPr="00BC6A16">
        <w:rPr>
          <w:rFonts w:ascii="Garamond" w:hAnsi="Garamond"/>
          <w:sz w:val="24"/>
          <w:lang w:val="en-US"/>
        </w:rPr>
        <w:t>lation</w:t>
      </w:r>
      <w:r w:rsidR="001544AC" w:rsidRPr="00BC6A16">
        <w:rPr>
          <w:rFonts w:ascii="Garamond" w:hAnsi="Garamond"/>
          <w:sz w:val="24"/>
          <w:lang w:val="en-US"/>
        </w:rPr>
        <w:t xml:space="preserve"> with party institutionalization</w:t>
      </w:r>
      <w:r w:rsidR="00A466E4" w:rsidRPr="00BC6A16">
        <w:rPr>
          <w:rFonts w:ascii="Garamond" w:hAnsi="Garamond"/>
          <w:sz w:val="24"/>
          <w:lang w:val="en-US"/>
        </w:rPr>
        <w:t xml:space="preserve"> at about 0.</w:t>
      </w:r>
      <w:r w:rsidRPr="00BC6A16">
        <w:rPr>
          <w:rFonts w:ascii="Garamond" w:hAnsi="Garamond"/>
          <w:sz w:val="24"/>
          <w:lang w:val="en-US"/>
        </w:rPr>
        <w:t>6 (partial R-square at about 0.4)</w:t>
      </w:r>
      <w:r w:rsidR="00A466E4" w:rsidRPr="00BC6A16">
        <w:rPr>
          <w:rFonts w:ascii="Garamond" w:hAnsi="Garamond"/>
          <w:sz w:val="24"/>
          <w:lang w:val="en-US"/>
        </w:rPr>
        <w:t xml:space="preserve">, </w:t>
      </w:r>
      <w:r w:rsidR="00A466E4" w:rsidRPr="00BC6A16">
        <w:rPr>
          <w:rFonts w:ascii="Garamond" w:hAnsi="Garamond"/>
          <w:i/>
          <w:sz w:val="24"/>
          <w:lang w:val="en-US"/>
        </w:rPr>
        <w:t>but</w:t>
      </w:r>
      <w:r w:rsidR="00A466E4" w:rsidRPr="00BC6A16">
        <w:rPr>
          <w:rFonts w:ascii="Garamond" w:hAnsi="Garamond"/>
          <w:sz w:val="24"/>
          <w:lang w:val="en-US"/>
        </w:rPr>
        <w:t xml:space="preserve"> </w:t>
      </w:r>
      <w:r w:rsidRPr="00BC6A16">
        <w:rPr>
          <w:rFonts w:ascii="Garamond" w:hAnsi="Garamond"/>
          <w:sz w:val="24"/>
          <w:lang w:val="en-US"/>
        </w:rPr>
        <w:t>Polyarchy</w:t>
      </w:r>
      <w:r w:rsidR="00A466E4" w:rsidRPr="00BC6A16">
        <w:rPr>
          <w:rFonts w:ascii="Garamond" w:hAnsi="Garamond"/>
          <w:sz w:val="24"/>
          <w:lang w:val="en-US"/>
        </w:rPr>
        <w:t xml:space="preserve"> </w:t>
      </w:r>
      <w:r w:rsidR="00F60896" w:rsidRPr="00BC6A16">
        <w:rPr>
          <w:rFonts w:ascii="Garamond" w:hAnsi="Garamond"/>
          <w:sz w:val="24"/>
          <w:lang w:val="en-US"/>
        </w:rPr>
        <w:t>has a semi-partial correlation</w:t>
      </w:r>
      <w:r w:rsidR="00A466E4" w:rsidRPr="00BC6A16">
        <w:rPr>
          <w:rFonts w:ascii="Garamond" w:hAnsi="Garamond"/>
          <w:sz w:val="24"/>
          <w:lang w:val="en-US"/>
        </w:rPr>
        <w:t xml:space="preserve"> with</w:t>
      </w:r>
      <w:r w:rsidR="00AD6C22" w:rsidRPr="00BC6A16">
        <w:rPr>
          <w:rFonts w:ascii="Garamond" w:hAnsi="Garamond"/>
          <w:sz w:val="24"/>
          <w:lang w:val="en-US"/>
        </w:rPr>
        <w:t xml:space="preserve"> </w:t>
      </w:r>
      <w:r w:rsidRPr="00BC6A16">
        <w:rPr>
          <w:rFonts w:ascii="Garamond" w:hAnsi="Garamond"/>
          <w:sz w:val="24"/>
          <w:lang w:val="en-US"/>
        </w:rPr>
        <w:t xml:space="preserve">our measure of </w:t>
      </w:r>
      <w:r w:rsidR="00AD6C22" w:rsidRPr="00BC6A16">
        <w:rPr>
          <w:rFonts w:ascii="Garamond" w:hAnsi="Garamond"/>
          <w:sz w:val="24"/>
          <w:lang w:val="en-US"/>
        </w:rPr>
        <w:t xml:space="preserve">welfare universalism </w:t>
      </w:r>
      <w:r w:rsidR="00F60896" w:rsidRPr="00BC6A16">
        <w:rPr>
          <w:rFonts w:ascii="Garamond" w:hAnsi="Garamond"/>
          <w:sz w:val="24"/>
          <w:lang w:val="en-US"/>
        </w:rPr>
        <w:t>of</w:t>
      </w:r>
      <w:r w:rsidRPr="00BC6A16">
        <w:rPr>
          <w:rFonts w:ascii="Garamond" w:hAnsi="Garamond"/>
          <w:sz w:val="24"/>
          <w:lang w:val="en-US"/>
        </w:rPr>
        <w:t xml:space="preserve"> about</w:t>
      </w:r>
      <w:r w:rsidR="00AD6C22" w:rsidRPr="00BC6A16">
        <w:rPr>
          <w:rFonts w:ascii="Garamond" w:hAnsi="Garamond"/>
          <w:sz w:val="24"/>
          <w:lang w:val="en-US"/>
        </w:rPr>
        <w:t xml:space="preserve"> 0.10</w:t>
      </w:r>
      <w:r w:rsidR="00A466E4" w:rsidRPr="00BC6A16">
        <w:rPr>
          <w:rFonts w:ascii="Garamond" w:hAnsi="Garamond"/>
          <w:sz w:val="24"/>
          <w:lang w:val="en-US"/>
        </w:rPr>
        <w:t xml:space="preserve">. </w:t>
      </w:r>
    </w:p>
    <w:p w14:paraId="04BE7521" w14:textId="77777777" w:rsidR="001544AC" w:rsidRPr="00BC6A16" w:rsidRDefault="001544AC" w:rsidP="00FC4959">
      <w:pPr>
        <w:spacing w:after="0"/>
        <w:jc w:val="both"/>
        <w:rPr>
          <w:rFonts w:ascii="Garamond" w:hAnsi="Garamond"/>
          <w:sz w:val="24"/>
          <w:lang w:val="en-US"/>
        </w:rPr>
      </w:pPr>
    </w:p>
    <w:p w14:paraId="4CEE87BC" w14:textId="7529C7EA" w:rsidR="00FC4959" w:rsidRPr="00BC6A16" w:rsidRDefault="00AD6C22" w:rsidP="00FC4959">
      <w:pPr>
        <w:spacing w:after="0"/>
        <w:jc w:val="both"/>
        <w:rPr>
          <w:rFonts w:ascii="Garamond" w:hAnsi="Garamond"/>
          <w:sz w:val="24"/>
          <w:lang w:val="en-US"/>
        </w:rPr>
      </w:pPr>
      <w:r w:rsidRPr="00BC6A16">
        <w:rPr>
          <w:rFonts w:ascii="Garamond" w:hAnsi="Garamond"/>
          <w:sz w:val="24"/>
          <w:lang w:val="en-US"/>
        </w:rPr>
        <w:t>I</w:t>
      </w:r>
      <w:r w:rsidR="00A466E4" w:rsidRPr="00BC6A16">
        <w:rPr>
          <w:rFonts w:ascii="Garamond" w:hAnsi="Garamond"/>
          <w:sz w:val="24"/>
          <w:lang w:val="en-US"/>
        </w:rPr>
        <w:t>n other words, an ommited third variable</w:t>
      </w:r>
      <w:r w:rsidR="00907592" w:rsidRPr="00BC6A16">
        <w:rPr>
          <w:rFonts w:ascii="Garamond" w:hAnsi="Garamond"/>
          <w:sz w:val="24"/>
          <w:lang w:val="en-US"/>
        </w:rPr>
        <w:t xml:space="preserve"> – and we here remind that we test a large number of plausible confounders in various tests pertaining to everything from trade to left government to state capacity – </w:t>
      </w:r>
      <w:r w:rsidR="00A466E4" w:rsidRPr="00BC6A16">
        <w:rPr>
          <w:rFonts w:ascii="Garamond" w:hAnsi="Garamond"/>
          <w:sz w:val="24"/>
          <w:lang w:val="en-US"/>
        </w:rPr>
        <w:t xml:space="preserve">would </w:t>
      </w:r>
      <w:r w:rsidR="00907592" w:rsidRPr="00BC6A16">
        <w:rPr>
          <w:rFonts w:ascii="Garamond" w:hAnsi="Garamond"/>
          <w:sz w:val="24"/>
          <w:lang w:val="en-US"/>
        </w:rPr>
        <w:t xml:space="preserve">need to display a stronger correlation with </w:t>
      </w:r>
      <w:r w:rsidR="00907592" w:rsidRPr="00BC6A16">
        <w:rPr>
          <w:rFonts w:ascii="Garamond" w:hAnsi="Garamond"/>
          <w:i/>
          <w:sz w:val="24"/>
          <w:lang w:val="en-US"/>
        </w:rPr>
        <w:t>both</w:t>
      </w:r>
      <w:r w:rsidR="00907592" w:rsidRPr="00BC6A16">
        <w:rPr>
          <w:rFonts w:ascii="Garamond" w:hAnsi="Garamond"/>
          <w:sz w:val="24"/>
          <w:lang w:val="en-US"/>
        </w:rPr>
        <w:t xml:space="preserve"> welfare state universalism and party </w:t>
      </w:r>
      <w:r w:rsidR="00907592" w:rsidRPr="00BC6A16">
        <w:rPr>
          <w:rFonts w:ascii="Garamond" w:hAnsi="Garamond"/>
          <w:sz w:val="24"/>
          <w:lang w:val="en-US"/>
        </w:rPr>
        <w:lastRenderedPageBreak/>
        <w:t>institutionalization than our included controls</w:t>
      </w:r>
      <w:r w:rsidR="00A466E4" w:rsidRPr="00BC6A16">
        <w:rPr>
          <w:rFonts w:ascii="Garamond" w:hAnsi="Garamond"/>
          <w:sz w:val="24"/>
          <w:lang w:val="en-US"/>
        </w:rPr>
        <w:t xml:space="preserve"> in order for the observed relationship to recive </w:t>
      </w:r>
      <w:r w:rsidR="00907592" w:rsidRPr="00BC6A16">
        <w:rPr>
          <w:rFonts w:ascii="Garamond" w:hAnsi="Garamond"/>
          <w:sz w:val="24"/>
          <w:lang w:val="en-US"/>
        </w:rPr>
        <w:t>turn statistically insignificant</w:t>
      </w:r>
      <w:r w:rsidR="00A466E4" w:rsidRPr="00BC6A16">
        <w:rPr>
          <w:rFonts w:ascii="Garamond" w:hAnsi="Garamond"/>
          <w:sz w:val="24"/>
          <w:lang w:val="en-US"/>
        </w:rPr>
        <w:t>.</w:t>
      </w:r>
      <w:r w:rsidR="00907592" w:rsidRPr="00BC6A16">
        <w:rPr>
          <w:rFonts w:ascii="Garamond" w:hAnsi="Garamond"/>
          <w:sz w:val="24"/>
          <w:lang w:val="en-US"/>
        </w:rPr>
        <w:t xml:space="preserve"> We can, of course, never guarantee that no such variable exists. Yet, given the results from the GSA and our comprehensive robustness tests on various plausible confounders that we could think of and</w:t>
      </w:r>
      <w:r w:rsidR="00A466E4" w:rsidRPr="00BC6A16">
        <w:rPr>
          <w:rFonts w:ascii="Garamond" w:hAnsi="Garamond"/>
          <w:sz w:val="24"/>
          <w:lang w:val="en-US"/>
        </w:rPr>
        <w:t xml:space="preserve"> </w:t>
      </w:r>
      <w:r w:rsidR="00907592" w:rsidRPr="00BC6A16">
        <w:rPr>
          <w:rFonts w:ascii="Garamond" w:hAnsi="Garamond"/>
          <w:sz w:val="24"/>
          <w:lang w:val="en-US"/>
        </w:rPr>
        <w:t>measure, we find it unlikely that our results are largely an artifact of omitted variable bias.</w:t>
      </w:r>
    </w:p>
    <w:p w14:paraId="75DA0CF0" w14:textId="77777777" w:rsidR="00FC4959" w:rsidRPr="00BC6A16" w:rsidRDefault="00FC4959" w:rsidP="00FC4959">
      <w:pPr>
        <w:spacing w:after="0"/>
        <w:jc w:val="both"/>
        <w:rPr>
          <w:rFonts w:ascii="Garamond" w:hAnsi="Garamond"/>
          <w:b/>
          <w:sz w:val="24"/>
          <w:lang w:val="en-US"/>
        </w:rPr>
      </w:pPr>
    </w:p>
    <w:p w14:paraId="492F44A1" w14:textId="77777777" w:rsidR="00FC4959" w:rsidRPr="00BC6A16" w:rsidRDefault="00FC4959" w:rsidP="00FC4959">
      <w:pPr>
        <w:spacing w:after="0"/>
        <w:jc w:val="both"/>
        <w:rPr>
          <w:rFonts w:ascii="Garamond" w:hAnsi="Garamond"/>
          <w:b/>
          <w:sz w:val="24"/>
          <w:lang w:val="en-US"/>
        </w:rPr>
      </w:pPr>
    </w:p>
    <w:p w14:paraId="3568AEA1" w14:textId="77777777" w:rsidR="00FC4959" w:rsidRPr="00BC6A16" w:rsidRDefault="00FC4959" w:rsidP="00FC4959">
      <w:pPr>
        <w:spacing w:after="0"/>
        <w:jc w:val="both"/>
        <w:rPr>
          <w:rFonts w:ascii="Garamond" w:hAnsi="Garamond"/>
          <w:b/>
          <w:sz w:val="24"/>
          <w:lang w:val="en-US"/>
        </w:rPr>
      </w:pPr>
    </w:p>
    <w:p w14:paraId="0C001DAC" w14:textId="77777777" w:rsidR="00FC4959" w:rsidRPr="00BC6A16" w:rsidRDefault="00FC4959" w:rsidP="00FC4959">
      <w:pPr>
        <w:spacing w:after="0"/>
        <w:jc w:val="both"/>
        <w:rPr>
          <w:rFonts w:ascii="Garamond" w:hAnsi="Garamond"/>
          <w:b/>
          <w:sz w:val="24"/>
          <w:lang w:val="en-US"/>
        </w:rPr>
      </w:pPr>
    </w:p>
    <w:p w14:paraId="7B7F1863" w14:textId="77777777" w:rsidR="00FC4959" w:rsidRPr="00BC6A16" w:rsidRDefault="00FC4959" w:rsidP="00FC4959">
      <w:pPr>
        <w:spacing w:after="0"/>
        <w:jc w:val="both"/>
        <w:rPr>
          <w:rFonts w:ascii="Garamond" w:hAnsi="Garamond"/>
          <w:b/>
          <w:sz w:val="24"/>
          <w:lang w:val="en-US"/>
        </w:rPr>
      </w:pPr>
    </w:p>
    <w:p w14:paraId="55D7840D" w14:textId="77777777" w:rsidR="00FC4959" w:rsidRPr="00BC6A16" w:rsidRDefault="00FC4959" w:rsidP="00FC4959">
      <w:pPr>
        <w:spacing w:after="0"/>
        <w:jc w:val="both"/>
        <w:rPr>
          <w:rFonts w:ascii="Garamond" w:hAnsi="Garamond"/>
          <w:b/>
          <w:sz w:val="24"/>
          <w:lang w:val="en-US"/>
        </w:rPr>
      </w:pPr>
    </w:p>
    <w:p w14:paraId="47F1CAC0" w14:textId="77777777" w:rsidR="00FC4959" w:rsidRPr="00BC6A16" w:rsidRDefault="00FC4959" w:rsidP="00FC4959">
      <w:pPr>
        <w:spacing w:after="0"/>
        <w:jc w:val="both"/>
        <w:rPr>
          <w:rFonts w:ascii="Garamond" w:hAnsi="Garamond"/>
          <w:b/>
          <w:sz w:val="24"/>
          <w:lang w:val="en-US"/>
        </w:rPr>
      </w:pPr>
    </w:p>
    <w:p w14:paraId="21FC1466" w14:textId="77777777" w:rsidR="00FC4959" w:rsidRPr="00BC6A16" w:rsidRDefault="00FC4959" w:rsidP="00FC4959">
      <w:pPr>
        <w:spacing w:after="0"/>
        <w:jc w:val="both"/>
        <w:rPr>
          <w:rFonts w:ascii="Garamond" w:hAnsi="Garamond"/>
          <w:b/>
          <w:sz w:val="24"/>
          <w:lang w:val="en-US"/>
        </w:rPr>
      </w:pPr>
    </w:p>
    <w:p w14:paraId="5EA74F11" w14:textId="77777777" w:rsidR="00FC4959" w:rsidRPr="00BC6A16" w:rsidRDefault="00FC4959" w:rsidP="00FC4959">
      <w:pPr>
        <w:spacing w:after="0"/>
        <w:jc w:val="both"/>
        <w:rPr>
          <w:rFonts w:ascii="Garamond" w:hAnsi="Garamond"/>
          <w:b/>
          <w:sz w:val="24"/>
          <w:lang w:val="en-US"/>
        </w:rPr>
      </w:pPr>
    </w:p>
    <w:p w14:paraId="5AFFEB54" w14:textId="77777777" w:rsidR="001544AC" w:rsidRPr="00BC6A16" w:rsidRDefault="001544AC">
      <w:pPr>
        <w:rPr>
          <w:rFonts w:ascii="Garamond" w:eastAsiaTheme="majorEastAsia" w:hAnsi="Garamond" w:cstheme="majorBidi"/>
          <w:b/>
          <w:bCs/>
          <w:sz w:val="32"/>
          <w:szCs w:val="26"/>
          <w:lang w:val="en-US"/>
        </w:rPr>
      </w:pPr>
      <w:r w:rsidRPr="00BC6A16">
        <w:rPr>
          <w:rFonts w:ascii="Garamond" w:hAnsi="Garamond"/>
          <w:sz w:val="32"/>
          <w:lang w:val="en-US"/>
        </w:rPr>
        <w:br w:type="page"/>
      </w:r>
    </w:p>
    <w:p w14:paraId="539119FD" w14:textId="32BEC107" w:rsidR="00FC4959" w:rsidRPr="00BC6A16" w:rsidRDefault="00FC4959" w:rsidP="00FC4959">
      <w:pPr>
        <w:pStyle w:val="Heading2"/>
        <w:jc w:val="center"/>
        <w:rPr>
          <w:rFonts w:ascii="Garamond" w:hAnsi="Garamond"/>
          <w:sz w:val="32"/>
        </w:rPr>
      </w:pPr>
      <w:r w:rsidRPr="00BC6A16">
        <w:rPr>
          <w:rFonts w:ascii="Garamond" w:hAnsi="Garamond"/>
          <w:sz w:val="32"/>
        </w:rPr>
        <w:lastRenderedPageBreak/>
        <w:t>Appendix A1: Measures</w:t>
      </w:r>
    </w:p>
    <w:p w14:paraId="009EDE73" w14:textId="77777777" w:rsidR="00FC4959" w:rsidRPr="00BC6A16" w:rsidRDefault="00FC4959" w:rsidP="00FC4959">
      <w:pPr>
        <w:spacing w:after="0"/>
        <w:jc w:val="both"/>
        <w:rPr>
          <w:rFonts w:ascii="Garamond" w:hAnsi="Garamond"/>
          <w:b/>
          <w:sz w:val="24"/>
          <w:lang w:val="en-US"/>
        </w:rPr>
      </w:pPr>
    </w:p>
    <w:p w14:paraId="69C88597" w14:textId="77777777" w:rsidR="00FC4959" w:rsidRPr="00BC6A16" w:rsidRDefault="00FC4959" w:rsidP="00FC4959">
      <w:pPr>
        <w:spacing w:after="0"/>
        <w:jc w:val="both"/>
        <w:rPr>
          <w:rFonts w:ascii="Garamond" w:hAnsi="Garamond"/>
          <w:sz w:val="24"/>
          <w:lang w:val="en-US"/>
        </w:rPr>
      </w:pPr>
      <w:r w:rsidRPr="00BC6A16">
        <w:rPr>
          <w:rFonts w:ascii="Garamond" w:hAnsi="Garamond"/>
          <w:sz w:val="24"/>
          <w:lang w:val="en-US"/>
        </w:rPr>
        <w:t>Table A1. Variable definitions and sources for variables reported in the paper</w:t>
      </w:r>
    </w:p>
    <w:tbl>
      <w:tblPr>
        <w:tblW w:w="5000" w:type="pct"/>
        <w:tblLook w:val="0000" w:firstRow="0" w:lastRow="0" w:firstColumn="0" w:lastColumn="0" w:noHBand="0" w:noVBand="0"/>
      </w:tblPr>
      <w:tblGrid>
        <w:gridCol w:w="1864"/>
        <w:gridCol w:w="6263"/>
        <w:gridCol w:w="1511"/>
      </w:tblGrid>
      <w:tr w:rsidR="00FC4959" w:rsidRPr="00BC6A16" w14:paraId="1088C4EB" w14:textId="77777777" w:rsidTr="004E7E60">
        <w:tc>
          <w:tcPr>
            <w:tcW w:w="967" w:type="pct"/>
            <w:tcBorders>
              <w:top w:val="single" w:sz="18" w:space="0" w:color="auto"/>
              <w:left w:val="nil"/>
              <w:bottom w:val="single" w:sz="4" w:space="0" w:color="auto"/>
              <w:right w:val="nil"/>
            </w:tcBorders>
          </w:tcPr>
          <w:p w14:paraId="4CB9EB5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lang w:val="en-US"/>
              </w:rPr>
            </w:pPr>
            <w:r w:rsidRPr="00BC6A16">
              <w:rPr>
                <w:rFonts w:ascii="Garamond" w:hAnsi="Garamond" w:cs="Times New Roman"/>
                <w:sz w:val="18"/>
                <w:szCs w:val="24"/>
                <w:lang w:val="en-US"/>
              </w:rPr>
              <w:t>Variable:</w:t>
            </w:r>
          </w:p>
        </w:tc>
        <w:tc>
          <w:tcPr>
            <w:tcW w:w="3249" w:type="pct"/>
            <w:tcBorders>
              <w:top w:val="single" w:sz="18" w:space="0" w:color="auto"/>
              <w:left w:val="nil"/>
              <w:bottom w:val="single" w:sz="4" w:space="0" w:color="auto"/>
              <w:right w:val="nil"/>
            </w:tcBorders>
          </w:tcPr>
          <w:p w14:paraId="1385523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rPr>
            </w:pPr>
            <w:r w:rsidRPr="00BC6A16">
              <w:rPr>
                <w:rFonts w:ascii="Garamond" w:hAnsi="Garamond" w:cs="Times New Roman"/>
                <w:sz w:val="18"/>
                <w:szCs w:val="24"/>
              </w:rPr>
              <w:t>Defintion</w:t>
            </w:r>
          </w:p>
        </w:tc>
        <w:tc>
          <w:tcPr>
            <w:tcW w:w="784" w:type="pct"/>
            <w:tcBorders>
              <w:top w:val="single" w:sz="18" w:space="0" w:color="auto"/>
              <w:left w:val="nil"/>
              <w:bottom w:val="single" w:sz="4" w:space="0" w:color="auto"/>
              <w:right w:val="nil"/>
            </w:tcBorders>
          </w:tcPr>
          <w:p w14:paraId="7CB03FB4" w14:textId="77777777" w:rsidR="00FC4959" w:rsidRPr="00BC6A16" w:rsidRDefault="00FC4959" w:rsidP="004E7E60">
            <w:pPr>
              <w:rPr>
                <w:rFonts w:ascii="Garamond" w:hAnsi="Garamond"/>
              </w:rPr>
            </w:pPr>
            <w:r w:rsidRPr="00BC6A16">
              <w:rPr>
                <w:rFonts w:ascii="Garamond" w:hAnsi="Garamond" w:cs="Times New Roman"/>
                <w:sz w:val="18"/>
                <w:szCs w:val="24"/>
              </w:rPr>
              <w:t>Source</w:t>
            </w:r>
          </w:p>
        </w:tc>
      </w:tr>
      <w:tr w:rsidR="00FC4959" w:rsidRPr="00BC6A16" w14:paraId="24940665" w14:textId="77777777" w:rsidTr="004E7E60">
        <w:tc>
          <w:tcPr>
            <w:tcW w:w="967" w:type="pct"/>
            <w:tcBorders>
              <w:top w:val="single" w:sz="4" w:space="0" w:color="auto"/>
              <w:left w:val="nil"/>
              <w:bottom w:val="nil"/>
              <w:right w:val="nil"/>
            </w:tcBorders>
          </w:tcPr>
          <w:p w14:paraId="69F72DD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 xml:space="preserve">Party organizations </w:t>
            </w:r>
            <w:r w:rsidRPr="00BC6A16">
              <w:rPr>
                <w:rFonts w:ascii="Garamond" w:hAnsi="Garamond" w:cs="Times New Roman"/>
                <w:sz w:val="20"/>
                <w:szCs w:val="24"/>
                <w:lang w:val="en-US"/>
              </w:rPr>
              <w:t xml:space="preserve">(v2psorgs)  </w:t>
            </w:r>
          </w:p>
        </w:tc>
        <w:tc>
          <w:tcPr>
            <w:tcW w:w="3249" w:type="pct"/>
            <w:tcBorders>
              <w:top w:val="single" w:sz="4" w:space="0" w:color="auto"/>
              <w:left w:val="nil"/>
              <w:bottom w:val="nil"/>
              <w:right w:val="nil"/>
            </w:tcBorders>
          </w:tcPr>
          <w:p w14:paraId="4AA622A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lang w:val="en-US"/>
              </w:rPr>
              <w:t xml:space="preserve">How many political parties for national-level office have permanent organizations?  A permanent organization connotes a substantial number of personnel who are responsible for carrying out party activities outside of the election season. Responses:  (0) No parties.  (1) Fewer than half of the parties.  (2) About half of the parties.  (3) More than half of the parties.  (4) All parties.  </w:t>
            </w:r>
          </w:p>
        </w:tc>
        <w:tc>
          <w:tcPr>
            <w:tcW w:w="784" w:type="pct"/>
            <w:tcBorders>
              <w:top w:val="single" w:sz="4" w:space="0" w:color="auto"/>
              <w:left w:val="nil"/>
              <w:bottom w:val="nil"/>
              <w:right w:val="nil"/>
            </w:tcBorders>
          </w:tcPr>
          <w:p w14:paraId="628BB46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V-Dem (Coppedge et al. 2016)</w:t>
            </w:r>
          </w:p>
        </w:tc>
      </w:tr>
      <w:tr w:rsidR="00FC4959" w:rsidRPr="00BC6A16" w14:paraId="1F79C4D4" w14:textId="77777777" w:rsidTr="004E7E60">
        <w:tc>
          <w:tcPr>
            <w:tcW w:w="967" w:type="pct"/>
            <w:tcBorders>
              <w:top w:val="nil"/>
              <w:left w:val="nil"/>
              <w:bottom w:val="nil"/>
              <w:right w:val="nil"/>
            </w:tcBorders>
          </w:tcPr>
          <w:p w14:paraId="5DC60EA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3249" w:type="pct"/>
            <w:tcBorders>
              <w:top w:val="nil"/>
              <w:left w:val="nil"/>
              <w:bottom w:val="nil"/>
              <w:right w:val="nil"/>
            </w:tcBorders>
          </w:tcPr>
          <w:p w14:paraId="122D253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784" w:type="pct"/>
            <w:tcBorders>
              <w:top w:val="nil"/>
              <w:left w:val="nil"/>
              <w:bottom w:val="nil"/>
              <w:right w:val="nil"/>
            </w:tcBorders>
          </w:tcPr>
          <w:p w14:paraId="68F87A5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r>
      <w:tr w:rsidR="00FC4959" w:rsidRPr="00BC6A16" w14:paraId="2B8A5B3F" w14:textId="77777777" w:rsidTr="004E7E60">
        <w:tc>
          <w:tcPr>
            <w:tcW w:w="967" w:type="pct"/>
            <w:tcBorders>
              <w:top w:val="nil"/>
              <w:left w:val="nil"/>
              <w:bottom w:val="nil"/>
              <w:right w:val="nil"/>
            </w:tcBorders>
          </w:tcPr>
          <w:p w14:paraId="1D80CA7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 xml:space="preserve">Party branches (v2psprbrch)  </w:t>
            </w:r>
          </w:p>
        </w:tc>
        <w:tc>
          <w:tcPr>
            <w:tcW w:w="3249" w:type="pct"/>
            <w:tcBorders>
              <w:top w:val="nil"/>
              <w:left w:val="nil"/>
              <w:bottom w:val="nil"/>
              <w:right w:val="nil"/>
            </w:tcBorders>
          </w:tcPr>
          <w:p w14:paraId="70E3FBB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How many parties have permanent local party branches? Responses:  (0) None.  (1) Fewer than half.  (2) About half.  (3) More than half.  (4) All.</w:t>
            </w:r>
          </w:p>
        </w:tc>
        <w:tc>
          <w:tcPr>
            <w:tcW w:w="784" w:type="pct"/>
            <w:tcBorders>
              <w:top w:val="nil"/>
              <w:left w:val="nil"/>
              <w:bottom w:val="nil"/>
              <w:right w:val="nil"/>
            </w:tcBorders>
          </w:tcPr>
          <w:p w14:paraId="753C761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r>
      <w:tr w:rsidR="00FC4959" w:rsidRPr="00BC6A16" w14:paraId="3A248EA1" w14:textId="77777777" w:rsidTr="004E7E60">
        <w:tc>
          <w:tcPr>
            <w:tcW w:w="967" w:type="pct"/>
            <w:tcBorders>
              <w:top w:val="nil"/>
              <w:left w:val="nil"/>
              <w:bottom w:val="nil"/>
              <w:right w:val="nil"/>
            </w:tcBorders>
          </w:tcPr>
          <w:p w14:paraId="75DB371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c>
          <w:tcPr>
            <w:tcW w:w="3249" w:type="pct"/>
            <w:tcBorders>
              <w:top w:val="nil"/>
              <w:left w:val="nil"/>
              <w:bottom w:val="nil"/>
              <w:right w:val="nil"/>
            </w:tcBorders>
          </w:tcPr>
          <w:p w14:paraId="75DE01F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c>
          <w:tcPr>
            <w:tcW w:w="784" w:type="pct"/>
            <w:tcBorders>
              <w:top w:val="nil"/>
              <w:left w:val="nil"/>
              <w:bottom w:val="nil"/>
              <w:right w:val="nil"/>
            </w:tcBorders>
          </w:tcPr>
          <w:p w14:paraId="60FF386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r>
      <w:tr w:rsidR="00FC4959" w:rsidRPr="00BC6A16" w14:paraId="6CF5B48E" w14:textId="77777777" w:rsidTr="004E7E60">
        <w:tc>
          <w:tcPr>
            <w:tcW w:w="967" w:type="pct"/>
            <w:tcBorders>
              <w:top w:val="nil"/>
              <w:left w:val="nil"/>
              <w:bottom w:val="nil"/>
              <w:right w:val="nil"/>
            </w:tcBorders>
          </w:tcPr>
          <w:p w14:paraId="278098F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Party linkages (v2psprlnks)</w:t>
            </w:r>
          </w:p>
        </w:tc>
        <w:tc>
          <w:tcPr>
            <w:tcW w:w="3249" w:type="pct"/>
            <w:tcBorders>
              <w:top w:val="nil"/>
              <w:left w:val="nil"/>
              <w:bottom w:val="nil"/>
              <w:right w:val="nil"/>
            </w:tcBorders>
          </w:tcPr>
          <w:p w14:paraId="0B78495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Among the major parties, what is the main or most common form of linkage to their constituents? A party-constituent linkage refers to the sort of “good” that the party offers in exchange for political support and participation in party activities. Responses:  (0) Clientelistic. Constituents are rewarded with goods, cash, and/or jobs.  (1) Mixed clientelistic and local collective.  (2) Local collective. Constituents are rewarded with local collective goods, e.g., wells, toilets, markets, roads, bridges, and local development.  (3) Mixed local collective and policy/programmatic.  (4) Policy/programmatic.  Constituents respond to a party’s positions on national policies, general party programs, and visions for society.</w:t>
            </w:r>
          </w:p>
        </w:tc>
        <w:tc>
          <w:tcPr>
            <w:tcW w:w="784" w:type="pct"/>
            <w:tcBorders>
              <w:top w:val="nil"/>
              <w:left w:val="nil"/>
              <w:bottom w:val="nil"/>
              <w:right w:val="nil"/>
            </w:tcBorders>
          </w:tcPr>
          <w:p w14:paraId="20A1744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V-Dem (Coppedge et al. 2016)</w:t>
            </w:r>
          </w:p>
        </w:tc>
      </w:tr>
      <w:tr w:rsidR="00FC4959" w:rsidRPr="00BC6A16" w14:paraId="769D723B" w14:textId="77777777" w:rsidTr="004E7E60">
        <w:tc>
          <w:tcPr>
            <w:tcW w:w="967" w:type="pct"/>
            <w:tcBorders>
              <w:top w:val="nil"/>
              <w:left w:val="nil"/>
              <w:bottom w:val="nil"/>
              <w:right w:val="nil"/>
            </w:tcBorders>
          </w:tcPr>
          <w:p w14:paraId="291CAEB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3249" w:type="pct"/>
            <w:tcBorders>
              <w:top w:val="nil"/>
              <w:left w:val="nil"/>
              <w:bottom w:val="nil"/>
              <w:right w:val="nil"/>
            </w:tcBorders>
          </w:tcPr>
          <w:p w14:paraId="4C67512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784" w:type="pct"/>
            <w:tcBorders>
              <w:top w:val="nil"/>
              <w:left w:val="nil"/>
              <w:bottom w:val="nil"/>
              <w:right w:val="nil"/>
            </w:tcBorders>
          </w:tcPr>
          <w:p w14:paraId="32A171F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r>
      <w:tr w:rsidR="00FC4959" w:rsidRPr="00BC6A16" w14:paraId="36DA7349" w14:textId="77777777" w:rsidTr="004E7E60">
        <w:tc>
          <w:tcPr>
            <w:tcW w:w="967" w:type="pct"/>
            <w:tcBorders>
              <w:top w:val="nil"/>
              <w:left w:val="nil"/>
              <w:bottom w:val="nil"/>
              <w:right w:val="nil"/>
            </w:tcBorders>
          </w:tcPr>
          <w:p w14:paraId="1134446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Distinct platforms (v2psplats)</w:t>
            </w:r>
          </w:p>
        </w:tc>
        <w:tc>
          <w:tcPr>
            <w:tcW w:w="3249" w:type="pct"/>
            <w:tcBorders>
              <w:top w:val="nil"/>
              <w:left w:val="nil"/>
              <w:bottom w:val="nil"/>
              <w:right w:val="nil"/>
            </w:tcBorders>
          </w:tcPr>
          <w:p w14:paraId="1D31371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How many political parties with representation in the national legislature or presidency have publicly available party platforms (manifestos) that are publicized and relatively distinct from one another? In order to be counted in the affirmative, parties must have platforms that are both distinct (either in terms of content or generalized ideology) and publicly disseminated. This question is not intended to measure how much the public actually knows about these platforms or whether they are important in structuring policymaking. Responses: (0) None, or nearly none. (1) Fewer than half. (2) About half. (3) More than half. (4) All, or nearly all.</w:t>
            </w:r>
          </w:p>
        </w:tc>
        <w:tc>
          <w:tcPr>
            <w:tcW w:w="784" w:type="pct"/>
            <w:tcBorders>
              <w:top w:val="nil"/>
              <w:left w:val="nil"/>
              <w:bottom w:val="nil"/>
              <w:right w:val="nil"/>
            </w:tcBorders>
          </w:tcPr>
          <w:p w14:paraId="041BBAD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V-Dem (Coppedge et al. 2016)</w:t>
            </w:r>
          </w:p>
        </w:tc>
      </w:tr>
      <w:tr w:rsidR="00FC4959" w:rsidRPr="00BC6A16" w14:paraId="2941BACE" w14:textId="77777777" w:rsidTr="004E7E60">
        <w:tc>
          <w:tcPr>
            <w:tcW w:w="967" w:type="pct"/>
            <w:tcBorders>
              <w:top w:val="nil"/>
              <w:left w:val="nil"/>
              <w:bottom w:val="nil"/>
              <w:right w:val="nil"/>
            </w:tcBorders>
          </w:tcPr>
          <w:p w14:paraId="75859A6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3249" w:type="pct"/>
            <w:tcBorders>
              <w:top w:val="nil"/>
              <w:left w:val="nil"/>
              <w:bottom w:val="nil"/>
              <w:right w:val="nil"/>
            </w:tcBorders>
          </w:tcPr>
          <w:p w14:paraId="2182187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784" w:type="pct"/>
            <w:tcBorders>
              <w:top w:val="nil"/>
              <w:left w:val="nil"/>
              <w:bottom w:val="nil"/>
              <w:right w:val="nil"/>
            </w:tcBorders>
          </w:tcPr>
          <w:p w14:paraId="16F0A6F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r>
      <w:tr w:rsidR="00FC4959" w:rsidRPr="00BC6A16" w14:paraId="628F7C8E" w14:textId="77777777" w:rsidTr="004E7E60">
        <w:tc>
          <w:tcPr>
            <w:tcW w:w="967" w:type="pct"/>
            <w:tcBorders>
              <w:top w:val="nil"/>
              <w:left w:val="nil"/>
              <w:bottom w:val="nil"/>
              <w:right w:val="nil"/>
            </w:tcBorders>
          </w:tcPr>
          <w:p w14:paraId="59A8345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 xml:space="preserve">Legislative cohesion </w:t>
            </w:r>
            <w:r w:rsidRPr="00BC6A16">
              <w:rPr>
                <w:rFonts w:ascii="Garamond" w:hAnsi="Garamond" w:cs="Times New Roman"/>
                <w:sz w:val="20"/>
                <w:szCs w:val="24"/>
                <w:lang w:val="en-US"/>
              </w:rPr>
              <w:t xml:space="preserve">(v2pscohesv)  </w:t>
            </w:r>
          </w:p>
        </w:tc>
        <w:tc>
          <w:tcPr>
            <w:tcW w:w="3249" w:type="pct"/>
            <w:tcBorders>
              <w:top w:val="nil"/>
              <w:left w:val="nil"/>
              <w:bottom w:val="nil"/>
              <w:right w:val="nil"/>
            </w:tcBorders>
          </w:tcPr>
          <w:p w14:paraId="24ED0710" w14:textId="77777777" w:rsidR="00FC4959" w:rsidRPr="00BC6A16" w:rsidRDefault="00FC4959" w:rsidP="004E7E60">
            <w:pPr>
              <w:widowControl w:val="0"/>
              <w:tabs>
                <w:tab w:val="left" w:pos="2579"/>
              </w:tabs>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Is it normal for members of the legislature to vote with other members of their party on important bills?  Responses:  (0) Not really. Many members are elected as independents and party discipline is very weak.  (1) More often than not. Members are more likely to vote with their parties than against them, but defections are common.  (2) Mostly. Members vote with their parties most of the time. (3) Yes, absolutely. Members vote with their parties almost all the time.</w:t>
            </w:r>
          </w:p>
        </w:tc>
        <w:tc>
          <w:tcPr>
            <w:tcW w:w="784" w:type="pct"/>
            <w:tcBorders>
              <w:top w:val="nil"/>
              <w:left w:val="nil"/>
              <w:bottom w:val="nil"/>
              <w:right w:val="nil"/>
            </w:tcBorders>
          </w:tcPr>
          <w:p w14:paraId="3434A44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V-Dem (Coppedge et al. 2016)</w:t>
            </w:r>
          </w:p>
        </w:tc>
      </w:tr>
      <w:tr w:rsidR="00FC4959" w:rsidRPr="00BC6A16" w14:paraId="4F0A6583" w14:textId="77777777" w:rsidTr="004E7E60">
        <w:tc>
          <w:tcPr>
            <w:tcW w:w="967" w:type="pct"/>
            <w:tcBorders>
              <w:top w:val="nil"/>
              <w:left w:val="nil"/>
              <w:bottom w:val="nil"/>
              <w:right w:val="nil"/>
            </w:tcBorders>
          </w:tcPr>
          <w:p w14:paraId="35AA2CF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3249" w:type="pct"/>
            <w:tcBorders>
              <w:top w:val="nil"/>
              <w:left w:val="nil"/>
              <w:bottom w:val="nil"/>
              <w:right w:val="nil"/>
            </w:tcBorders>
          </w:tcPr>
          <w:p w14:paraId="5C8C410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784" w:type="pct"/>
            <w:tcBorders>
              <w:top w:val="nil"/>
              <w:left w:val="nil"/>
              <w:bottom w:val="nil"/>
              <w:right w:val="nil"/>
            </w:tcBorders>
          </w:tcPr>
          <w:p w14:paraId="0BA8351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r>
      <w:tr w:rsidR="00FC4959" w:rsidRPr="00BC6A16" w14:paraId="2E0C7CCF" w14:textId="77777777" w:rsidTr="004E7E60">
        <w:tc>
          <w:tcPr>
            <w:tcW w:w="967" w:type="pct"/>
            <w:tcBorders>
              <w:top w:val="nil"/>
              <w:left w:val="nil"/>
              <w:bottom w:val="nil"/>
              <w:right w:val="nil"/>
            </w:tcBorders>
          </w:tcPr>
          <w:p w14:paraId="5CE5337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Party institutionalization index</w:t>
            </w:r>
          </w:p>
        </w:tc>
        <w:tc>
          <w:tcPr>
            <w:tcW w:w="3249" w:type="pct"/>
            <w:tcBorders>
              <w:top w:val="nil"/>
              <w:left w:val="nil"/>
              <w:bottom w:val="nil"/>
              <w:right w:val="nil"/>
            </w:tcBorders>
          </w:tcPr>
          <w:p w14:paraId="5FF47D7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To what extent are political parties institutionalized. PI is aggregated by summing across standardized versions of v2psorgs, v2psprbrch, v2psprlnks, v2psplats and v2pscohesv. This sum is then normalized to 0–1 by using the cumulative density function.See main text for details.</w:t>
            </w:r>
          </w:p>
        </w:tc>
        <w:tc>
          <w:tcPr>
            <w:tcW w:w="784" w:type="pct"/>
            <w:tcBorders>
              <w:top w:val="nil"/>
              <w:left w:val="nil"/>
              <w:bottom w:val="nil"/>
              <w:right w:val="nil"/>
            </w:tcBorders>
          </w:tcPr>
          <w:p w14:paraId="417E86F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V-Dem (Coppedge et al. 2016)</w:t>
            </w:r>
          </w:p>
        </w:tc>
      </w:tr>
      <w:tr w:rsidR="00FC4959" w:rsidRPr="00BC6A16" w14:paraId="16344334" w14:textId="77777777" w:rsidTr="004E7E60">
        <w:tc>
          <w:tcPr>
            <w:tcW w:w="967" w:type="pct"/>
            <w:tcBorders>
              <w:top w:val="nil"/>
              <w:left w:val="nil"/>
              <w:bottom w:val="nil"/>
              <w:right w:val="nil"/>
            </w:tcBorders>
          </w:tcPr>
          <w:p w14:paraId="301CEB3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3249" w:type="pct"/>
            <w:tcBorders>
              <w:top w:val="nil"/>
              <w:left w:val="nil"/>
              <w:bottom w:val="nil"/>
              <w:right w:val="nil"/>
            </w:tcBorders>
          </w:tcPr>
          <w:p w14:paraId="6077700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784" w:type="pct"/>
            <w:tcBorders>
              <w:top w:val="nil"/>
              <w:left w:val="nil"/>
              <w:bottom w:val="nil"/>
              <w:right w:val="nil"/>
            </w:tcBorders>
          </w:tcPr>
          <w:p w14:paraId="61124D8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r>
      <w:tr w:rsidR="00FC4959" w:rsidRPr="00BC6A16" w14:paraId="6DF6E512" w14:textId="77777777" w:rsidTr="004E7E60">
        <w:tc>
          <w:tcPr>
            <w:tcW w:w="967" w:type="pct"/>
            <w:tcBorders>
              <w:top w:val="nil"/>
              <w:left w:val="nil"/>
              <w:bottom w:val="nil"/>
              <w:right w:val="nil"/>
            </w:tcBorders>
          </w:tcPr>
          <w:p w14:paraId="6E02E69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sz w:val="20"/>
                <w:szCs w:val="20"/>
              </w:rPr>
              <w:t>Encompassingness</w:t>
            </w:r>
          </w:p>
        </w:tc>
        <w:tc>
          <w:tcPr>
            <w:tcW w:w="3249" w:type="pct"/>
            <w:tcBorders>
              <w:top w:val="nil"/>
              <w:left w:val="nil"/>
              <w:bottom w:val="nil"/>
              <w:right w:val="nil"/>
            </w:tcBorders>
          </w:tcPr>
          <w:p w14:paraId="00556B1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The number of major national welfare programs, within six risk areas, that are enacted. For a program to count as “major”, at least one out of a pre-defined set of relatively broad social groups needs to be covered. The relevant groups are the following: agricultural workers; industrial/production workers; small-firm workers; self-employed; students; employers; temporary/casual workers; family/domestic workers. See main text for details.</w:t>
            </w:r>
          </w:p>
        </w:tc>
        <w:tc>
          <w:tcPr>
            <w:tcW w:w="784" w:type="pct"/>
            <w:tcBorders>
              <w:top w:val="nil"/>
              <w:left w:val="nil"/>
              <w:bottom w:val="nil"/>
              <w:right w:val="nil"/>
            </w:tcBorders>
          </w:tcPr>
          <w:p w14:paraId="67F99C8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SPAW, Rasmussen (2017)</w:t>
            </w:r>
          </w:p>
        </w:tc>
      </w:tr>
      <w:tr w:rsidR="00FC4959" w:rsidRPr="00BC6A16" w14:paraId="549B9D40" w14:textId="77777777" w:rsidTr="004E7E60">
        <w:tc>
          <w:tcPr>
            <w:tcW w:w="967" w:type="pct"/>
            <w:tcBorders>
              <w:top w:val="nil"/>
              <w:left w:val="nil"/>
              <w:bottom w:val="nil"/>
              <w:right w:val="nil"/>
            </w:tcBorders>
          </w:tcPr>
          <w:p w14:paraId="33BEDFB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c>
          <w:tcPr>
            <w:tcW w:w="3249" w:type="pct"/>
            <w:tcBorders>
              <w:top w:val="nil"/>
              <w:left w:val="nil"/>
              <w:bottom w:val="nil"/>
              <w:right w:val="nil"/>
            </w:tcBorders>
          </w:tcPr>
          <w:p w14:paraId="3C9888C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c>
          <w:tcPr>
            <w:tcW w:w="784" w:type="pct"/>
            <w:tcBorders>
              <w:top w:val="nil"/>
              <w:left w:val="nil"/>
              <w:bottom w:val="nil"/>
              <w:right w:val="nil"/>
            </w:tcBorders>
          </w:tcPr>
          <w:p w14:paraId="42C32CD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r>
      <w:tr w:rsidR="00FC4959" w:rsidRPr="00BC6A16" w14:paraId="73A9A42B" w14:textId="77777777" w:rsidTr="004E7E60">
        <w:tc>
          <w:tcPr>
            <w:tcW w:w="967" w:type="pct"/>
            <w:tcBorders>
              <w:top w:val="nil"/>
              <w:left w:val="nil"/>
              <w:bottom w:val="nil"/>
              <w:right w:val="nil"/>
            </w:tcBorders>
          </w:tcPr>
          <w:p w14:paraId="70EC9117" w14:textId="48C29147" w:rsidR="00FC4959" w:rsidRPr="00BC6A16" w:rsidRDefault="00564BD5" w:rsidP="00073A62">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sz w:val="20"/>
                <w:szCs w:val="20"/>
              </w:rPr>
              <w:t xml:space="preserve">Universal programs </w:t>
            </w:r>
          </w:p>
        </w:tc>
        <w:tc>
          <w:tcPr>
            <w:tcW w:w="3249" w:type="pct"/>
            <w:tcBorders>
              <w:top w:val="nil"/>
              <w:left w:val="nil"/>
              <w:bottom w:val="nil"/>
              <w:right w:val="nil"/>
            </w:tcBorders>
          </w:tcPr>
          <w:p w14:paraId="3E870E5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 xml:space="preserve">How many welfare programs are means-tested and how many benefit all (or virtually all) members of the polity? A means-tested program targets poor, </w:t>
            </w:r>
            <w:r w:rsidRPr="00BC6A16">
              <w:rPr>
                <w:rFonts w:ascii="Garamond" w:hAnsi="Garamond" w:cs="Times New Roman"/>
                <w:sz w:val="20"/>
                <w:szCs w:val="24"/>
                <w:lang w:val="en-US"/>
              </w:rPr>
              <w:lastRenderedPageBreak/>
              <w:t>needy, or otherwise underprivileged constituents. Cash-transfer programs are normally means-tested. A universal (non-means tested) program potentially benefits everyone. This includes free education, national health care schemes, and retirement programs. Granted, some may benefit more than others from these programs (e.g., when people with higher salaries get higher unemployment benefits). The key point is that practically everyone is a beneficiary, or potential beneficiary. The purpose of this question is not to gauge the size of the welfare state but rather its quality. Responses: (0) There are no, or extremely limited, welfare state policies (education, health, retirement, unemployment, poverty programs). (1) Almost all of the welfare state policies are means-tested. (2) Most welfare state policies means-tested, but a significant portion (e.g. 1/4 or 1/3) is universalistic and potentially benefits everyone in the population. (3) The welfare state policies are roughly evenly divided between means-tested and universalistic. (4) Most welfare state policies are universalistic, but a significant portion (e.g., ¼ or 1/3) are means-tested. (5) Almost all welfare state policies are universal in character. Only a small portion is means-tested.</w:t>
            </w:r>
          </w:p>
        </w:tc>
        <w:tc>
          <w:tcPr>
            <w:tcW w:w="784" w:type="pct"/>
            <w:tcBorders>
              <w:top w:val="nil"/>
              <w:left w:val="nil"/>
              <w:bottom w:val="nil"/>
              <w:right w:val="nil"/>
            </w:tcBorders>
          </w:tcPr>
          <w:p w14:paraId="5E3D607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lastRenderedPageBreak/>
              <w:t xml:space="preserve">V-Dem (Coppedge et al. </w:t>
            </w:r>
            <w:r w:rsidRPr="00BC6A16">
              <w:rPr>
                <w:rFonts w:ascii="Garamond" w:hAnsi="Garamond" w:cs="Times New Roman"/>
                <w:sz w:val="20"/>
                <w:szCs w:val="24"/>
              </w:rPr>
              <w:lastRenderedPageBreak/>
              <w:t>2016)</w:t>
            </w:r>
          </w:p>
        </w:tc>
      </w:tr>
      <w:tr w:rsidR="00FC4959" w:rsidRPr="00BC6A16" w14:paraId="0BFC567C" w14:textId="77777777" w:rsidTr="004E7E60">
        <w:tc>
          <w:tcPr>
            <w:tcW w:w="967" w:type="pct"/>
            <w:tcBorders>
              <w:top w:val="nil"/>
              <w:left w:val="nil"/>
              <w:bottom w:val="nil"/>
              <w:right w:val="nil"/>
            </w:tcBorders>
          </w:tcPr>
          <w:p w14:paraId="4E0BECA6"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rPr>
            </w:pPr>
          </w:p>
        </w:tc>
        <w:tc>
          <w:tcPr>
            <w:tcW w:w="3249" w:type="pct"/>
            <w:tcBorders>
              <w:top w:val="nil"/>
              <w:left w:val="nil"/>
              <w:bottom w:val="nil"/>
              <w:right w:val="nil"/>
            </w:tcBorders>
          </w:tcPr>
          <w:p w14:paraId="3A826CD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784" w:type="pct"/>
            <w:tcBorders>
              <w:top w:val="nil"/>
              <w:left w:val="nil"/>
              <w:bottom w:val="nil"/>
              <w:right w:val="nil"/>
            </w:tcBorders>
          </w:tcPr>
          <w:p w14:paraId="3896CB2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r>
      <w:tr w:rsidR="00FC4959" w:rsidRPr="00BC6A16" w14:paraId="21BA8EDC" w14:textId="77777777" w:rsidTr="004E7E60">
        <w:tc>
          <w:tcPr>
            <w:tcW w:w="967" w:type="pct"/>
            <w:tcBorders>
              <w:top w:val="nil"/>
              <w:left w:val="nil"/>
              <w:bottom w:val="nil"/>
              <w:right w:val="nil"/>
            </w:tcBorders>
          </w:tcPr>
          <w:p w14:paraId="6A8E992D"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nb-NO"/>
              </w:rPr>
            </w:pPr>
            <w:r w:rsidRPr="00BC6A16">
              <w:rPr>
                <w:rFonts w:ascii="Garamond" w:hAnsi="Garamond"/>
                <w:sz w:val="20"/>
                <w:szCs w:val="20"/>
                <w:lang w:val="nb-NO"/>
              </w:rPr>
              <w:t>Universalism Index</w:t>
            </w:r>
          </w:p>
        </w:tc>
        <w:tc>
          <w:tcPr>
            <w:tcW w:w="3249" w:type="pct"/>
            <w:tcBorders>
              <w:top w:val="nil"/>
              <w:left w:val="nil"/>
              <w:bottom w:val="nil"/>
              <w:right w:val="nil"/>
            </w:tcBorders>
          </w:tcPr>
          <w:p w14:paraId="7B97542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Additive index, aggregating across programs for six major areas of risk covered in SPAW. Each area is scored 0 if no program; 1 if program is means-tested according to some property criterion (income-based exclusions are not considered means-tested); 2 if one social group is covered by a contribution- or employment-based program; 3 if two groups are covered, etc. The social groups counted are agricultural workers; industrial/production workers; small-firm workers; self-employed; students; employers; temporary/casual workers; family/domestic workers. If the program automatically includes all citizens, 9 is given.</w:t>
            </w:r>
          </w:p>
        </w:tc>
        <w:tc>
          <w:tcPr>
            <w:tcW w:w="784" w:type="pct"/>
            <w:tcBorders>
              <w:top w:val="nil"/>
              <w:left w:val="nil"/>
              <w:bottom w:val="nil"/>
              <w:right w:val="nil"/>
            </w:tcBorders>
          </w:tcPr>
          <w:p w14:paraId="778418D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SPAW, Rasmussen (2017)</w:t>
            </w:r>
          </w:p>
        </w:tc>
      </w:tr>
      <w:tr w:rsidR="00FC4959" w:rsidRPr="00BC6A16" w14:paraId="5EF1C144" w14:textId="77777777" w:rsidTr="004E7E60">
        <w:trPr>
          <w:trHeight w:val="116"/>
        </w:trPr>
        <w:tc>
          <w:tcPr>
            <w:tcW w:w="967" w:type="pct"/>
            <w:tcBorders>
              <w:top w:val="nil"/>
              <w:left w:val="nil"/>
              <w:bottom w:val="nil"/>
              <w:right w:val="nil"/>
            </w:tcBorders>
          </w:tcPr>
          <w:p w14:paraId="0D0746CC"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r w:rsidRPr="00BC6A16">
              <w:rPr>
                <w:rFonts w:ascii="Garamond" w:hAnsi="Garamond"/>
                <w:sz w:val="20"/>
                <w:szCs w:val="20"/>
                <w:lang w:val="en-US"/>
              </w:rPr>
              <w:t>RR Sickness</w:t>
            </w:r>
          </w:p>
        </w:tc>
        <w:tc>
          <w:tcPr>
            <w:tcW w:w="3249" w:type="pct"/>
            <w:tcBorders>
              <w:top w:val="nil"/>
              <w:left w:val="nil"/>
              <w:bottom w:val="nil"/>
              <w:right w:val="nil"/>
            </w:tcBorders>
          </w:tcPr>
          <w:p w14:paraId="6B33AE6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Percentage of net average workers wages replaced by net unemployment benefits</w:t>
            </w:r>
          </w:p>
        </w:tc>
        <w:tc>
          <w:tcPr>
            <w:tcW w:w="784" w:type="pct"/>
            <w:tcBorders>
              <w:top w:val="nil"/>
              <w:left w:val="nil"/>
              <w:bottom w:val="nil"/>
              <w:right w:val="nil"/>
            </w:tcBorders>
          </w:tcPr>
          <w:p w14:paraId="38B6FC1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Korpi and Palme (2007)</w:t>
            </w:r>
          </w:p>
        </w:tc>
      </w:tr>
      <w:tr w:rsidR="00FC4959" w:rsidRPr="00BC6A16" w14:paraId="54C35E7A" w14:textId="77777777" w:rsidTr="004E7E60">
        <w:tc>
          <w:tcPr>
            <w:tcW w:w="967" w:type="pct"/>
            <w:tcBorders>
              <w:top w:val="nil"/>
              <w:left w:val="nil"/>
              <w:bottom w:val="nil"/>
              <w:right w:val="nil"/>
            </w:tcBorders>
          </w:tcPr>
          <w:p w14:paraId="7B902F68"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p>
        </w:tc>
        <w:tc>
          <w:tcPr>
            <w:tcW w:w="3249" w:type="pct"/>
            <w:tcBorders>
              <w:top w:val="nil"/>
              <w:left w:val="nil"/>
              <w:bottom w:val="nil"/>
              <w:right w:val="nil"/>
            </w:tcBorders>
          </w:tcPr>
          <w:p w14:paraId="6577A39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c>
          <w:tcPr>
            <w:tcW w:w="784" w:type="pct"/>
            <w:tcBorders>
              <w:top w:val="nil"/>
              <w:left w:val="nil"/>
              <w:bottom w:val="nil"/>
              <w:right w:val="nil"/>
            </w:tcBorders>
          </w:tcPr>
          <w:p w14:paraId="39CBA69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r>
      <w:tr w:rsidR="00FC4959" w:rsidRPr="00BC6A16" w14:paraId="134B80B8" w14:textId="77777777" w:rsidTr="004E7E60">
        <w:tc>
          <w:tcPr>
            <w:tcW w:w="967" w:type="pct"/>
            <w:tcBorders>
              <w:top w:val="nil"/>
              <w:left w:val="nil"/>
              <w:bottom w:val="nil"/>
              <w:right w:val="nil"/>
            </w:tcBorders>
          </w:tcPr>
          <w:p w14:paraId="660C43D0"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r w:rsidRPr="00BC6A16">
              <w:rPr>
                <w:rFonts w:ascii="Garamond" w:hAnsi="Garamond"/>
                <w:sz w:val="20"/>
                <w:szCs w:val="20"/>
                <w:lang w:val="en-US"/>
              </w:rPr>
              <w:t>Coverage of labor force for sickness</w:t>
            </w:r>
          </w:p>
        </w:tc>
        <w:tc>
          <w:tcPr>
            <w:tcW w:w="3249" w:type="pct"/>
            <w:tcBorders>
              <w:top w:val="nil"/>
              <w:left w:val="nil"/>
              <w:bottom w:val="nil"/>
              <w:right w:val="nil"/>
            </w:tcBorders>
          </w:tcPr>
          <w:p w14:paraId="7F92661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Percentage of labor force insured for scikness in state legislated insurance</w:t>
            </w:r>
          </w:p>
        </w:tc>
        <w:tc>
          <w:tcPr>
            <w:tcW w:w="784" w:type="pct"/>
            <w:tcBorders>
              <w:top w:val="nil"/>
              <w:left w:val="nil"/>
              <w:bottom w:val="nil"/>
              <w:right w:val="nil"/>
            </w:tcBorders>
          </w:tcPr>
          <w:p w14:paraId="2E627C6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Korpi and Palme (2007)</w:t>
            </w:r>
          </w:p>
        </w:tc>
      </w:tr>
      <w:tr w:rsidR="00FC4959" w:rsidRPr="00BC6A16" w14:paraId="2DCA6999" w14:textId="77777777" w:rsidTr="004E7E60">
        <w:tc>
          <w:tcPr>
            <w:tcW w:w="967" w:type="pct"/>
            <w:tcBorders>
              <w:top w:val="nil"/>
              <w:left w:val="nil"/>
              <w:bottom w:val="nil"/>
              <w:right w:val="nil"/>
            </w:tcBorders>
          </w:tcPr>
          <w:p w14:paraId="5295CBA3"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p>
        </w:tc>
        <w:tc>
          <w:tcPr>
            <w:tcW w:w="3249" w:type="pct"/>
            <w:tcBorders>
              <w:top w:val="nil"/>
              <w:left w:val="nil"/>
              <w:bottom w:val="nil"/>
              <w:right w:val="nil"/>
            </w:tcBorders>
          </w:tcPr>
          <w:p w14:paraId="57B2204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c>
          <w:tcPr>
            <w:tcW w:w="784" w:type="pct"/>
            <w:tcBorders>
              <w:top w:val="nil"/>
              <w:left w:val="nil"/>
              <w:bottom w:val="nil"/>
              <w:right w:val="nil"/>
            </w:tcBorders>
          </w:tcPr>
          <w:p w14:paraId="678D2B7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r>
      <w:tr w:rsidR="00FC4959" w:rsidRPr="00BC6A16" w14:paraId="74C5B5AC" w14:textId="77777777" w:rsidTr="004E7E60">
        <w:tc>
          <w:tcPr>
            <w:tcW w:w="967" w:type="pct"/>
            <w:tcBorders>
              <w:top w:val="nil"/>
              <w:left w:val="nil"/>
              <w:bottom w:val="nil"/>
              <w:right w:val="nil"/>
            </w:tcBorders>
          </w:tcPr>
          <w:p w14:paraId="4941F0D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sz w:val="20"/>
                <w:szCs w:val="20"/>
              </w:rPr>
              <w:t>Social expenditure</w:t>
            </w:r>
          </w:p>
        </w:tc>
        <w:tc>
          <w:tcPr>
            <w:tcW w:w="3249" w:type="pct"/>
            <w:tcBorders>
              <w:top w:val="nil"/>
              <w:left w:val="nil"/>
              <w:bottom w:val="nil"/>
              <w:right w:val="nil"/>
            </w:tcBorders>
          </w:tcPr>
          <w:p w14:paraId="01C1554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Total social transfer spending divided by GDP, as defined by the ILO</w:t>
            </w:r>
          </w:p>
        </w:tc>
        <w:tc>
          <w:tcPr>
            <w:tcW w:w="784" w:type="pct"/>
            <w:tcBorders>
              <w:top w:val="nil"/>
              <w:left w:val="nil"/>
              <w:bottom w:val="nil"/>
              <w:right w:val="nil"/>
            </w:tcBorders>
          </w:tcPr>
          <w:p w14:paraId="70F1513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Armingeon et. al (2017)</w:t>
            </w:r>
          </w:p>
        </w:tc>
      </w:tr>
      <w:tr w:rsidR="00FC4959" w:rsidRPr="00BC6A16" w14:paraId="65B558DE" w14:textId="77777777" w:rsidTr="004E7E60">
        <w:tc>
          <w:tcPr>
            <w:tcW w:w="967" w:type="pct"/>
            <w:tcBorders>
              <w:top w:val="nil"/>
              <w:left w:val="nil"/>
              <w:bottom w:val="nil"/>
              <w:right w:val="nil"/>
            </w:tcBorders>
          </w:tcPr>
          <w:p w14:paraId="5FD780A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c>
          <w:tcPr>
            <w:tcW w:w="3249" w:type="pct"/>
            <w:tcBorders>
              <w:top w:val="nil"/>
              <w:left w:val="nil"/>
              <w:bottom w:val="nil"/>
              <w:right w:val="nil"/>
            </w:tcBorders>
          </w:tcPr>
          <w:p w14:paraId="696F08D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c>
          <w:tcPr>
            <w:tcW w:w="784" w:type="pct"/>
            <w:tcBorders>
              <w:top w:val="nil"/>
              <w:left w:val="nil"/>
              <w:bottom w:val="nil"/>
              <w:right w:val="nil"/>
            </w:tcBorders>
          </w:tcPr>
          <w:p w14:paraId="63B3043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r>
      <w:tr w:rsidR="00FC4959" w:rsidRPr="00BC6A16" w14:paraId="2CD3C019" w14:textId="77777777" w:rsidTr="004E7E60">
        <w:tc>
          <w:tcPr>
            <w:tcW w:w="967" w:type="pct"/>
            <w:tcBorders>
              <w:top w:val="nil"/>
              <w:left w:val="nil"/>
              <w:bottom w:val="nil"/>
              <w:right w:val="nil"/>
            </w:tcBorders>
          </w:tcPr>
          <w:p w14:paraId="791F20E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 xml:space="preserve">Population </w:t>
            </w:r>
          </w:p>
        </w:tc>
        <w:tc>
          <w:tcPr>
            <w:tcW w:w="3249" w:type="pct"/>
            <w:tcBorders>
              <w:top w:val="nil"/>
              <w:left w:val="nil"/>
              <w:bottom w:val="nil"/>
              <w:right w:val="nil"/>
            </w:tcBorders>
          </w:tcPr>
          <w:p w14:paraId="3A3E191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The population count, log-transformed</w:t>
            </w:r>
          </w:p>
        </w:tc>
        <w:tc>
          <w:tcPr>
            <w:tcW w:w="784" w:type="pct"/>
            <w:tcBorders>
              <w:top w:val="nil"/>
              <w:left w:val="nil"/>
              <w:bottom w:val="nil"/>
              <w:right w:val="nil"/>
            </w:tcBorders>
          </w:tcPr>
          <w:p w14:paraId="7B55FCE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Miller (2015)</w:t>
            </w:r>
          </w:p>
        </w:tc>
      </w:tr>
      <w:tr w:rsidR="00FC4959" w:rsidRPr="00BC6A16" w14:paraId="2ED6BFE1" w14:textId="77777777" w:rsidTr="004E7E60">
        <w:tc>
          <w:tcPr>
            <w:tcW w:w="967" w:type="pct"/>
            <w:tcBorders>
              <w:top w:val="nil"/>
              <w:left w:val="nil"/>
              <w:bottom w:val="nil"/>
              <w:right w:val="nil"/>
            </w:tcBorders>
          </w:tcPr>
          <w:p w14:paraId="527D4FE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c>
          <w:tcPr>
            <w:tcW w:w="3249" w:type="pct"/>
            <w:tcBorders>
              <w:top w:val="nil"/>
              <w:left w:val="nil"/>
              <w:bottom w:val="nil"/>
              <w:right w:val="nil"/>
            </w:tcBorders>
          </w:tcPr>
          <w:p w14:paraId="2C7036E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c>
          <w:tcPr>
            <w:tcW w:w="784" w:type="pct"/>
            <w:tcBorders>
              <w:top w:val="nil"/>
              <w:left w:val="nil"/>
              <w:bottom w:val="nil"/>
              <w:right w:val="nil"/>
            </w:tcBorders>
          </w:tcPr>
          <w:p w14:paraId="67F7F74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r>
      <w:tr w:rsidR="00FC4959" w:rsidRPr="00BC6A16" w14:paraId="5F55FDBC" w14:textId="77777777" w:rsidTr="004E7E60">
        <w:tc>
          <w:tcPr>
            <w:tcW w:w="967" w:type="pct"/>
            <w:tcBorders>
              <w:top w:val="nil"/>
              <w:left w:val="nil"/>
              <w:bottom w:val="nil"/>
              <w:right w:val="nil"/>
            </w:tcBorders>
          </w:tcPr>
          <w:p w14:paraId="7F8BE71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 xml:space="preserve">GDP per capita </w:t>
            </w:r>
          </w:p>
        </w:tc>
        <w:tc>
          <w:tcPr>
            <w:tcW w:w="3249" w:type="pct"/>
            <w:tcBorders>
              <w:top w:val="nil"/>
              <w:left w:val="nil"/>
              <w:bottom w:val="nil"/>
              <w:right w:val="nil"/>
            </w:tcBorders>
          </w:tcPr>
          <w:p w14:paraId="352D3AB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 xml:space="preserve">Real, PPP-adjusted GDP per capita, log-transformed. </w:t>
            </w:r>
          </w:p>
        </w:tc>
        <w:tc>
          <w:tcPr>
            <w:tcW w:w="784" w:type="pct"/>
            <w:tcBorders>
              <w:top w:val="nil"/>
              <w:left w:val="nil"/>
              <w:bottom w:val="nil"/>
              <w:right w:val="nil"/>
            </w:tcBorders>
          </w:tcPr>
          <w:p w14:paraId="233264E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V-Dem (Coppedge et al. 2016)</w:t>
            </w:r>
          </w:p>
        </w:tc>
      </w:tr>
      <w:tr w:rsidR="00FC4959" w:rsidRPr="00BC6A16" w14:paraId="48ABE4B4" w14:textId="77777777" w:rsidTr="004E7E60">
        <w:tc>
          <w:tcPr>
            <w:tcW w:w="967" w:type="pct"/>
            <w:tcBorders>
              <w:top w:val="nil"/>
              <w:left w:val="nil"/>
              <w:bottom w:val="nil"/>
              <w:right w:val="nil"/>
            </w:tcBorders>
          </w:tcPr>
          <w:p w14:paraId="00F3ECE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3249" w:type="pct"/>
            <w:tcBorders>
              <w:top w:val="nil"/>
              <w:left w:val="nil"/>
              <w:bottom w:val="nil"/>
              <w:right w:val="nil"/>
            </w:tcBorders>
          </w:tcPr>
          <w:p w14:paraId="28D3A74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784" w:type="pct"/>
            <w:tcBorders>
              <w:top w:val="nil"/>
              <w:left w:val="nil"/>
              <w:bottom w:val="nil"/>
              <w:right w:val="nil"/>
            </w:tcBorders>
          </w:tcPr>
          <w:p w14:paraId="5AC4BDA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r>
      <w:tr w:rsidR="00FC4959" w:rsidRPr="00BC6A16" w14:paraId="4D334FC6" w14:textId="77777777" w:rsidTr="004E7E60">
        <w:tc>
          <w:tcPr>
            <w:tcW w:w="967" w:type="pct"/>
            <w:tcBorders>
              <w:top w:val="nil"/>
              <w:left w:val="nil"/>
              <w:bottom w:val="nil"/>
              <w:right w:val="nil"/>
            </w:tcBorders>
          </w:tcPr>
          <w:p w14:paraId="05719E5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Polyarchy</w:t>
            </w:r>
          </w:p>
        </w:tc>
        <w:tc>
          <w:tcPr>
            <w:tcW w:w="3249" w:type="pct"/>
            <w:tcBorders>
              <w:top w:val="nil"/>
              <w:left w:val="nil"/>
              <w:bottom w:val="nil"/>
              <w:right w:val="nil"/>
            </w:tcBorders>
          </w:tcPr>
          <w:p w14:paraId="72D3437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Democracy index from V-dem, capturing “electoral democracy”: The electoral principle of democracy seeks to embody the core value of making rulers responsive to citizens, achieved through electoral competition for the electorate’s approval under circumstances when suffrage is extensive; political and civil society organizations can operate freely; elections are clean and not marred by fraud or systematic irregularities; and elections affect the composition of the chief executive of the country. In between elections, there is freedom of expression and an independent media capable of presenting alternative views on matters of political relevance. In the VDem conceptual scheme, electoral democracy is understood as an essential element of any other conception of (representative) democracy – liberal, participatory, deliberative, egalitarian, or some other</w:t>
            </w:r>
          </w:p>
        </w:tc>
        <w:tc>
          <w:tcPr>
            <w:tcW w:w="784" w:type="pct"/>
            <w:tcBorders>
              <w:top w:val="nil"/>
              <w:left w:val="nil"/>
              <w:bottom w:val="nil"/>
              <w:right w:val="nil"/>
            </w:tcBorders>
          </w:tcPr>
          <w:p w14:paraId="2DD1303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V-Dem (Coppedge et al. 2016)</w:t>
            </w:r>
          </w:p>
        </w:tc>
      </w:tr>
      <w:tr w:rsidR="00FC4959" w:rsidRPr="00BC6A16" w14:paraId="18566723" w14:textId="77777777" w:rsidTr="004E7E60">
        <w:tc>
          <w:tcPr>
            <w:tcW w:w="967" w:type="pct"/>
            <w:tcBorders>
              <w:top w:val="nil"/>
              <w:left w:val="nil"/>
              <w:bottom w:val="nil"/>
              <w:right w:val="nil"/>
            </w:tcBorders>
          </w:tcPr>
          <w:p w14:paraId="448835B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3249" w:type="pct"/>
            <w:tcBorders>
              <w:top w:val="nil"/>
              <w:left w:val="nil"/>
              <w:bottom w:val="nil"/>
              <w:right w:val="nil"/>
            </w:tcBorders>
          </w:tcPr>
          <w:p w14:paraId="3880D48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784" w:type="pct"/>
            <w:tcBorders>
              <w:top w:val="nil"/>
              <w:left w:val="nil"/>
              <w:bottom w:val="nil"/>
              <w:right w:val="nil"/>
            </w:tcBorders>
          </w:tcPr>
          <w:p w14:paraId="41669B0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r>
      <w:tr w:rsidR="00FC4959" w:rsidRPr="00BC6A16" w14:paraId="6C9EEEB7" w14:textId="77777777" w:rsidTr="004E7E60">
        <w:tc>
          <w:tcPr>
            <w:tcW w:w="967" w:type="pct"/>
            <w:tcBorders>
              <w:top w:val="nil"/>
              <w:left w:val="nil"/>
              <w:bottom w:val="nil"/>
              <w:right w:val="nil"/>
            </w:tcBorders>
          </w:tcPr>
          <w:p w14:paraId="45BF6C6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BMR democracy</w:t>
            </w:r>
          </w:p>
        </w:tc>
        <w:tc>
          <w:tcPr>
            <w:tcW w:w="3249" w:type="pct"/>
            <w:tcBorders>
              <w:top w:val="nil"/>
              <w:left w:val="nil"/>
              <w:bottom w:val="nil"/>
              <w:right w:val="nil"/>
            </w:tcBorders>
          </w:tcPr>
          <w:p w14:paraId="5BAE783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Dichotomous democracy measure based on contestation and participation. Countries coded democratic have (1) political leaders that are chosen through free and fair elections and (2) a minimal level of suffrage.</w:t>
            </w:r>
          </w:p>
        </w:tc>
        <w:tc>
          <w:tcPr>
            <w:tcW w:w="784" w:type="pct"/>
            <w:tcBorders>
              <w:top w:val="nil"/>
              <w:left w:val="nil"/>
              <w:bottom w:val="nil"/>
              <w:right w:val="nil"/>
            </w:tcBorders>
          </w:tcPr>
          <w:p w14:paraId="4F46DD2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Boix, Miller &amp; Rosato (2013)</w:t>
            </w:r>
          </w:p>
        </w:tc>
      </w:tr>
      <w:tr w:rsidR="00FC4959" w:rsidRPr="00BC6A16" w14:paraId="73DFE498" w14:textId="77777777" w:rsidTr="004E7E60">
        <w:tc>
          <w:tcPr>
            <w:tcW w:w="967" w:type="pct"/>
            <w:tcBorders>
              <w:top w:val="nil"/>
              <w:left w:val="nil"/>
              <w:bottom w:val="nil"/>
              <w:right w:val="nil"/>
            </w:tcBorders>
          </w:tcPr>
          <w:p w14:paraId="2838E29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c>
          <w:tcPr>
            <w:tcW w:w="3249" w:type="pct"/>
            <w:tcBorders>
              <w:top w:val="nil"/>
              <w:left w:val="nil"/>
              <w:bottom w:val="nil"/>
              <w:right w:val="nil"/>
            </w:tcBorders>
          </w:tcPr>
          <w:p w14:paraId="295A458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c>
          <w:tcPr>
            <w:tcW w:w="784" w:type="pct"/>
            <w:tcBorders>
              <w:top w:val="nil"/>
              <w:left w:val="nil"/>
              <w:bottom w:val="nil"/>
              <w:right w:val="nil"/>
            </w:tcBorders>
          </w:tcPr>
          <w:p w14:paraId="072A112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r>
      <w:tr w:rsidR="00FC4959" w:rsidRPr="00BC6A16" w14:paraId="3E2B7A05" w14:textId="77777777" w:rsidTr="004E7E60">
        <w:tc>
          <w:tcPr>
            <w:tcW w:w="967" w:type="pct"/>
            <w:tcBorders>
              <w:top w:val="nil"/>
              <w:left w:val="nil"/>
              <w:bottom w:val="nil"/>
              <w:right w:val="nil"/>
            </w:tcBorders>
          </w:tcPr>
          <w:p w14:paraId="6F51919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lastRenderedPageBreak/>
              <w:t xml:space="preserve">Electoral rules </w:t>
            </w:r>
          </w:p>
        </w:tc>
        <w:tc>
          <w:tcPr>
            <w:tcW w:w="3249" w:type="pct"/>
            <w:tcBorders>
              <w:top w:val="nil"/>
              <w:left w:val="nil"/>
              <w:bottom w:val="nil"/>
              <w:right w:val="nil"/>
            </w:tcBorders>
          </w:tcPr>
          <w:p w14:paraId="274BC0D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r w:rsidRPr="00BC6A16">
              <w:rPr>
                <w:rFonts w:ascii="Garamond" w:hAnsi="Garamond" w:cs="Times New Roman"/>
                <w:sz w:val="20"/>
                <w:szCs w:val="24"/>
                <w:lang w:val="en-US"/>
              </w:rPr>
              <w:t>What was the electoral system used in this election for the lower or unicameral chamber of the legislature? (MAJ, PR and Mixed)</w:t>
            </w:r>
          </w:p>
        </w:tc>
        <w:tc>
          <w:tcPr>
            <w:tcW w:w="784" w:type="pct"/>
            <w:tcBorders>
              <w:top w:val="nil"/>
              <w:left w:val="nil"/>
              <w:bottom w:val="nil"/>
              <w:right w:val="nil"/>
            </w:tcBorders>
          </w:tcPr>
          <w:p w14:paraId="2032211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V-Dem (Coppedge et al. 2016)</w:t>
            </w:r>
          </w:p>
        </w:tc>
      </w:tr>
      <w:tr w:rsidR="00FC4959" w:rsidRPr="00BC6A16" w14:paraId="0BF90740" w14:textId="77777777" w:rsidTr="004E7E60">
        <w:tc>
          <w:tcPr>
            <w:tcW w:w="967" w:type="pct"/>
            <w:tcBorders>
              <w:top w:val="nil"/>
              <w:left w:val="nil"/>
              <w:bottom w:val="nil"/>
              <w:right w:val="nil"/>
            </w:tcBorders>
          </w:tcPr>
          <w:p w14:paraId="24F4DA6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3249" w:type="pct"/>
            <w:tcBorders>
              <w:top w:val="nil"/>
              <w:left w:val="nil"/>
              <w:bottom w:val="nil"/>
              <w:right w:val="nil"/>
            </w:tcBorders>
          </w:tcPr>
          <w:p w14:paraId="606C3B7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c>
          <w:tcPr>
            <w:tcW w:w="784" w:type="pct"/>
            <w:tcBorders>
              <w:top w:val="nil"/>
              <w:left w:val="nil"/>
              <w:bottom w:val="nil"/>
              <w:right w:val="nil"/>
            </w:tcBorders>
          </w:tcPr>
          <w:p w14:paraId="333178E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p>
        </w:tc>
      </w:tr>
      <w:tr w:rsidR="00FC4959" w:rsidRPr="00BC6A16" w14:paraId="34DA4395" w14:textId="77777777" w:rsidTr="004E7E60">
        <w:tc>
          <w:tcPr>
            <w:tcW w:w="967" w:type="pct"/>
            <w:tcBorders>
              <w:top w:val="nil"/>
              <w:left w:val="nil"/>
              <w:bottom w:val="nil"/>
              <w:right w:val="nil"/>
            </w:tcBorders>
          </w:tcPr>
          <w:p w14:paraId="6B97CBFC"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rPr>
            </w:pPr>
            <w:r w:rsidRPr="00BC6A16">
              <w:rPr>
                <w:rFonts w:ascii="Garamond" w:hAnsi="Garamond"/>
                <w:sz w:val="20"/>
                <w:szCs w:val="20"/>
              </w:rPr>
              <w:t>Urbanization</w:t>
            </w:r>
          </w:p>
        </w:tc>
        <w:tc>
          <w:tcPr>
            <w:tcW w:w="3249" w:type="pct"/>
            <w:tcBorders>
              <w:top w:val="nil"/>
              <w:left w:val="nil"/>
              <w:bottom w:val="nil"/>
              <w:right w:val="nil"/>
            </w:tcBorders>
          </w:tcPr>
          <w:p w14:paraId="3979630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The population living in areas classified as urban according to the criteria of</w:t>
            </w:r>
          </w:p>
          <w:p w14:paraId="00D9E82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each area or country </w:t>
            </w:r>
          </w:p>
        </w:tc>
        <w:tc>
          <w:tcPr>
            <w:tcW w:w="784" w:type="pct"/>
            <w:tcBorders>
              <w:top w:val="nil"/>
              <w:left w:val="nil"/>
              <w:bottom w:val="nil"/>
              <w:right w:val="nil"/>
            </w:tcBorders>
          </w:tcPr>
          <w:p w14:paraId="42AAFDE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4"/>
              </w:rPr>
              <w:t>V-Dem (Coppedge et al. 2016)</w:t>
            </w:r>
          </w:p>
        </w:tc>
      </w:tr>
      <w:tr w:rsidR="00FC4959" w:rsidRPr="00BC6A16" w14:paraId="21F65BB5" w14:textId="77777777" w:rsidTr="004E7E60">
        <w:tc>
          <w:tcPr>
            <w:tcW w:w="967" w:type="pct"/>
            <w:tcBorders>
              <w:top w:val="nil"/>
              <w:left w:val="nil"/>
              <w:right w:val="nil"/>
            </w:tcBorders>
          </w:tcPr>
          <w:p w14:paraId="345F7BD4"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rPr>
            </w:pPr>
          </w:p>
        </w:tc>
        <w:tc>
          <w:tcPr>
            <w:tcW w:w="3249" w:type="pct"/>
            <w:tcBorders>
              <w:top w:val="nil"/>
              <w:left w:val="nil"/>
              <w:right w:val="nil"/>
            </w:tcBorders>
          </w:tcPr>
          <w:p w14:paraId="4E1E3F8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784" w:type="pct"/>
            <w:tcBorders>
              <w:top w:val="nil"/>
              <w:left w:val="nil"/>
              <w:right w:val="nil"/>
            </w:tcBorders>
          </w:tcPr>
          <w:p w14:paraId="797894E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r>
      <w:tr w:rsidR="00FC4959" w:rsidRPr="00BC6A16" w14:paraId="14EEEC8B" w14:textId="77777777" w:rsidTr="004E7E60">
        <w:tc>
          <w:tcPr>
            <w:tcW w:w="967" w:type="pct"/>
            <w:tcBorders>
              <w:top w:val="nil"/>
              <w:left w:val="nil"/>
              <w:right w:val="nil"/>
            </w:tcBorders>
          </w:tcPr>
          <w:p w14:paraId="0329024E"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rPr>
            </w:pPr>
            <w:r w:rsidRPr="00BC6A16">
              <w:rPr>
                <w:rFonts w:ascii="Garamond" w:hAnsi="Garamond"/>
                <w:sz w:val="20"/>
                <w:szCs w:val="20"/>
              </w:rPr>
              <w:t>Openness</w:t>
            </w:r>
          </w:p>
        </w:tc>
        <w:tc>
          <w:tcPr>
            <w:tcW w:w="3249" w:type="pct"/>
            <w:tcBorders>
              <w:top w:val="nil"/>
              <w:left w:val="nil"/>
              <w:right w:val="nil"/>
            </w:tcBorders>
          </w:tcPr>
          <w:p w14:paraId="574A0BC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Imports and exports divided by GDP</w:t>
            </w:r>
          </w:p>
        </w:tc>
        <w:tc>
          <w:tcPr>
            <w:tcW w:w="784" w:type="pct"/>
            <w:tcBorders>
              <w:top w:val="nil"/>
              <w:left w:val="nil"/>
              <w:right w:val="nil"/>
            </w:tcBorders>
          </w:tcPr>
          <w:p w14:paraId="4EB1C56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4"/>
              </w:rPr>
              <w:t>V-Dem (Coppedge et al. 2016)</w:t>
            </w:r>
          </w:p>
        </w:tc>
      </w:tr>
      <w:tr w:rsidR="00FC4959" w:rsidRPr="00BC6A16" w14:paraId="3BB2529E" w14:textId="77777777" w:rsidTr="004E7E60">
        <w:tc>
          <w:tcPr>
            <w:tcW w:w="967" w:type="pct"/>
            <w:tcBorders>
              <w:top w:val="nil"/>
              <w:left w:val="nil"/>
              <w:right w:val="nil"/>
            </w:tcBorders>
          </w:tcPr>
          <w:p w14:paraId="2CF54818"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rPr>
            </w:pPr>
          </w:p>
        </w:tc>
        <w:tc>
          <w:tcPr>
            <w:tcW w:w="3249" w:type="pct"/>
            <w:tcBorders>
              <w:top w:val="nil"/>
              <w:left w:val="nil"/>
              <w:right w:val="nil"/>
            </w:tcBorders>
          </w:tcPr>
          <w:p w14:paraId="58DB920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784" w:type="pct"/>
            <w:tcBorders>
              <w:top w:val="nil"/>
              <w:left w:val="nil"/>
              <w:right w:val="nil"/>
            </w:tcBorders>
          </w:tcPr>
          <w:p w14:paraId="7A7D805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r>
      <w:tr w:rsidR="00FC4959" w:rsidRPr="00BC6A16" w14:paraId="3B330ECE" w14:textId="77777777" w:rsidTr="004E7E60">
        <w:tc>
          <w:tcPr>
            <w:tcW w:w="967" w:type="pct"/>
            <w:tcBorders>
              <w:top w:val="nil"/>
              <w:left w:val="nil"/>
              <w:right w:val="nil"/>
            </w:tcBorders>
          </w:tcPr>
          <w:p w14:paraId="4318415A"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rPr>
            </w:pPr>
            <w:r w:rsidRPr="00BC6A16">
              <w:rPr>
                <w:rFonts w:ascii="Garamond" w:hAnsi="Garamond"/>
                <w:sz w:val="20"/>
                <w:szCs w:val="20"/>
              </w:rPr>
              <w:t xml:space="preserve">Income inequality (Gini) </w:t>
            </w:r>
          </w:p>
        </w:tc>
        <w:tc>
          <w:tcPr>
            <w:tcW w:w="3249" w:type="pct"/>
            <w:tcBorders>
              <w:top w:val="nil"/>
              <w:left w:val="nil"/>
              <w:right w:val="nil"/>
            </w:tcBorders>
          </w:tcPr>
          <w:p w14:paraId="148FFE4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Distribution of income within the population expressed as a Gini coefficient.</w:t>
            </w:r>
          </w:p>
        </w:tc>
        <w:tc>
          <w:tcPr>
            <w:tcW w:w="784" w:type="pct"/>
            <w:tcBorders>
              <w:top w:val="nil"/>
              <w:left w:val="nil"/>
              <w:right w:val="nil"/>
            </w:tcBorders>
          </w:tcPr>
          <w:p w14:paraId="7319ADF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4"/>
              </w:rPr>
              <w:t>V-Dem (Coppedge et al. 2016)</w:t>
            </w:r>
          </w:p>
        </w:tc>
      </w:tr>
      <w:tr w:rsidR="00FC4959" w:rsidRPr="00BC6A16" w14:paraId="168576B7" w14:textId="77777777" w:rsidTr="004E7E60">
        <w:tc>
          <w:tcPr>
            <w:tcW w:w="967" w:type="pct"/>
            <w:tcBorders>
              <w:top w:val="nil"/>
              <w:left w:val="nil"/>
              <w:right w:val="nil"/>
            </w:tcBorders>
          </w:tcPr>
          <w:p w14:paraId="30CBD246"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rPr>
            </w:pPr>
          </w:p>
        </w:tc>
        <w:tc>
          <w:tcPr>
            <w:tcW w:w="3249" w:type="pct"/>
            <w:tcBorders>
              <w:top w:val="nil"/>
              <w:left w:val="nil"/>
              <w:right w:val="nil"/>
            </w:tcBorders>
          </w:tcPr>
          <w:p w14:paraId="164E8E5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784" w:type="pct"/>
            <w:tcBorders>
              <w:top w:val="nil"/>
              <w:left w:val="nil"/>
              <w:right w:val="nil"/>
            </w:tcBorders>
          </w:tcPr>
          <w:p w14:paraId="5EB6667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r>
      <w:tr w:rsidR="00FC4959" w:rsidRPr="00BC6A16" w14:paraId="5DDFF0E8" w14:textId="77777777" w:rsidTr="004E7E60">
        <w:tc>
          <w:tcPr>
            <w:tcW w:w="967" w:type="pct"/>
            <w:tcBorders>
              <w:top w:val="nil"/>
              <w:left w:val="nil"/>
              <w:right w:val="nil"/>
            </w:tcBorders>
          </w:tcPr>
          <w:p w14:paraId="192806A7"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r w:rsidRPr="00BC6A16">
              <w:rPr>
                <w:rFonts w:ascii="Garamond" w:hAnsi="Garamond"/>
                <w:sz w:val="20"/>
                <w:szCs w:val="20"/>
                <w:lang w:val="en-US"/>
              </w:rPr>
              <w:t>Family farms</w:t>
            </w:r>
          </w:p>
        </w:tc>
        <w:tc>
          <w:tcPr>
            <w:tcW w:w="3249" w:type="pct"/>
            <w:tcBorders>
              <w:top w:val="nil"/>
              <w:left w:val="nil"/>
              <w:right w:val="nil"/>
            </w:tcBorders>
          </w:tcPr>
          <w:p w14:paraId="2F93E2A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What percentage of (cultivated) land area is comprised of family farms?</w:t>
            </w:r>
          </w:p>
        </w:tc>
        <w:tc>
          <w:tcPr>
            <w:tcW w:w="784" w:type="pct"/>
            <w:tcBorders>
              <w:top w:val="nil"/>
              <w:left w:val="nil"/>
              <w:right w:val="nil"/>
            </w:tcBorders>
          </w:tcPr>
          <w:p w14:paraId="576BCE8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Vanhanen (2003)</w:t>
            </w:r>
          </w:p>
        </w:tc>
      </w:tr>
      <w:tr w:rsidR="00FC4959" w:rsidRPr="00BC6A16" w14:paraId="7C36B852" w14:textId="77777777" w:rsidTr="004E7E60">
        <w:tc>
          <w:tcPr>
            <w:tcW w:w="967" w:type="pct"/>
            <w:tcBorders>
              <w:top w:val="nil"/>
              <w:left w:val="nil"/>
              <w:right w:val="nil"/>
            </w:tcBorders>
          </w:tcPr>
          <w:p w14:paraId="7329CD85"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p>
        </w:tc>
        <w:tc>
          <w:tcPr>
            <w:tcW w:w="3249" w:type="pct"/>
            <w:tcBorders>
              <w:top w:val="nil"/>
              <w:left w:val="nil"/>
              <w:right w:val="nil"/>
            </w:tcBorders>
          </w:tcPr>
          <w:p w14:paraId="25BE4DF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784" w:type="pct"/>
            <w:tcBorders>
              <w:top w:val="nil"/>
              <w:left w:val="nil"/>
              <w:right w:val="nil"/>
            </w:tcBorders>
          </w:tcPr>
          <w:p w14:paraId="10C1F73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r>
      <w:tr w:rsidR="00FC4959" w:rsidRPr="00BC6A16" w14:paraId="600F2F44" w14:textId="77777777" w:rsidTr="004E7E60">
        <w:tc>
          <w:tcPr>
            <w:tcW w:w="967" w:type="pct"/>
            <w:tcBorders>
              <w:top w:val="nil"/>
              <w:left w:val="nil"/>
              <w:right w:val="nil"/>
            </w:tcBorders>
          </w:tcPr>
          <w:p w14:paraId="5A4A27D6"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r w:rsidRPr="00BC6A16">
              <w:rPr>
                <w:rFonts w:ascii="Garamond" w:hAnsi="Garamond"/>
                <w:sz w:val="20"/>
                <w:szCs w:val="20"/>
                <w:lang w:val="en-US"/>
              </w:rPr>
              <w:t>Union density</w:t>
            </w:r>
          </w:p>
        </w:tc>
        <w:tc>
          <w:tcPr>
            <w:tcW w:w="3249" w:type="pct"/>
            <w:tcBorders>
              <w:top w:val="nil"/>
              <w:left w:val="nil"/>
              <w:right w:val="nil"/>
            </w:tcBorders>
          </w:tcPr>
          <w:p w14:paraId="69E714E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Share of wage-and salary earners unionized</w:t>
            </w:r>
          </w:p>
        </w:tc>
        <w:tc>
          <w:tcPr>
            <w:tcW w:w="784" w:type="pct"/>
            <w:tcBorders>
              <w:top w:val="nil"/>
              <w:left w:val="nil"/>
              <w:right w:val="nil"/>
            </w:tcBorders>
          </w:tcPr>
          <w:p w14:paraId="611AE6A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Rasmussen &amp; Pontusson (2017)</w:t>
            </w:r>
          </w:p>
        </w:tc>
      </w:tr>
      <w:tr w:rsidR="00FC4959" w:rsidRPr="00BC6A16" w14:paraId="295DC966" w14:textId="77777777" w:rsidTr="004E7E60">
        <w:tc>
          <w:tcPr>
            <w:tcW w:w="967" w:type="pct"/>
            <w:tcBorders>
              <w:top w:val="nil"/>
              <w:left w:val="nil"/>
              <w:right w:val="nil"/>
            </w:tcBorders>
          </w:tcPr>
          <w:p w14:paraId="4195300D"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p>
        </w:tc>
        <w:tc>
          <w:tcPr>
            <w:tcW w:w="3249" w:type="pct"/>
            <w:tcBorders>
              <w:top w:val="nil"/>
              <w:left w:val="nil"/>
              <w:right w:val="nil"/>
            </w:tcBorders>
          </w:tcPr>
          <w:p w14:paraId="13612F3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p>
        </w:tc>
        <w:tc>
          <w:tcPr>
            <w:tcW w:w="784" w:type="pct"/>
            <w:tcBorders>
              <w:top w:val="nil"/>
              <w:left w:val="nil"/>
              <w:right w:val="nil"/>
            </w:tcBorders>
          </w:tcPr>
          <w:p w14:paraId="125D890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p>
        </w:tc>
      </w:tr>
      <w:tr w:rsidR="00FC4959" w:rsidRPr="00BC6A16" w14:paraId="33E956D1" w14:textId="77777777" w:rsidTr="004E7E60">
        <w:tc>
          <w:tcPr>
            <w:tcW w:w="967" w:type="pct"/>
            <w:tcBorders>
              <w:top w:val="nil"/>
              <w:left w:val="nil"/>
              <w:right w:val="nil"/>
            </w:tcBorders>
          </w:tcPr>
          <w:p w14:paraId="0E042653"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r w:rsidRPr="00BC6A16">
              <w:rPr>
                <w:rFonts w:ascii="Garamond" w:hAnsi="Garamond"/>
                <w:sz w:val="20"/>
                <w:szCs w:val="20"/>
                <w:lang w:val="en-US"/>
              </w:rPr>
              <w:t>Left</w:t>
            </w:r>
          </w:p>
        </w:tc>
        <w:tc>
          <w:tcPr>
            <w:tcW w:w="3249" w:type="pct"/>
            <w:tcBorders>
              <w:top w:val="nil"/>
              <w:left w:val="nil"/>
              <w:right w:val="nil"/>
            </w:tcBorders>
          </w:tcPr>
          <w:p w14:paraId="503EF09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Left party control over the executive</w:t>
            </w:r>
          </w:p>
        </w:tc>
        <w:tc>
          <w:tcPr>
            <w:tcW w:w="784" w:type="pct"/>
            <w:tcBorders>
              <w:top w:val="nil"/>
              <w:left w:val="nil"/>
              <w:right w:val="nil"/>
            </w:tcBorders>
          </w:tcPr>
          <w:p w14:paraId="19A040F9" w14:textId="77777777" w:rsidR="00FC4959" w:rsidRPr="00BC6A16" w:rsidRDefault="00FC4959" w:rsidP="004E7E60">
            <w:pPr>
              <w:widowControl w:val="0"/>
              <w:autoSpaceDE w:val="0"/>
              <w:autoSpaceDN w:val="0"/>
              <w:adjustRightInd w:val="0"/>
              <w:spacing w:after="0" w:line="240" w:lineRule="auto"/>
              <w:rPr>
                <w:rFonts w:ascii="Garamond" w:hAnsi="Garamond" w:cs="Times New Roman"/>
                <w:lang w:val="en-US"/>
              </w:rPr>
            </w:pPr>
            <w:r w:rsidRPr="00BC6A16">
              <w:rPr>
                <w:rFonts w:ascii="Garamond" w:hAnsi="Garamond" w:cs="Times New Roman"/>
                <w:lang w:val="en-US"/>
              </w:rPr>
              <w:t>Brambor et al.(</w:t>
            </w:r>
            <w:r w:rsidRPr="00BC6A16">
              <w:rPr>
                <w:rFonts w:ascii="Garamond" w:hAnsi="Garamond"/>
              </w:rPr>
              <w:t xml:space="preserve"> </w:t>
            </w:r>
            <w:r w:rsidRPr="00BC6A16">
              <w:rPr>
                <w:rStyle w:val="gscah"/>
                <w:rFonts w:ascii="Garamond" w:hAnsi="Garamond"/>
              </w:rPr>
              <w:t>2014)</w:t>
            </w:r>
          </w:p>
        </w:tc>
      </w:tr>
      <w:tr w:rsidR="00FC4959" w:rsidRPr="00BC6A16" w14:paraId="3FCDEECE" w14:textId="77777777" w:rsidTr="004E7E60">
        <w:tc>
          <w:tcPr>
            <w:tcW w:w="967" w:type="pct"/>
            <w:tcBorders>
              <w:top w:val="nil"/>
              <w:left w:val="nil"/>
              <w:right w:val="nil"/>
            </w:tcBorders>
          </w:tcPr>
          <w:p w14:paraId="19B458E9"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p>
        </w:tc>
        <w:tc>
          <w:tcPr>
            <w:tcW w:w="3249" w:type="pct"/>
            <w:tcBorders>
              <w:top w:val="nil"/>
              <w:left w:val="nil"/>
              <w:right w:val="nil"/>
            </w:tcBorders>
          </w:tcPr>
          <w:p w14:paraId="36C392F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p>
        </w:tc>
        <w:tc>
          <w:tcPr>
            <w:tcW w:w="784" w:type="pct"/>
            <w:tcBorders>
              <w:top w:val="nil"/>
              <w:left w:val="nil"/>
              <w:right w:val="nil"/>
            </w:tcBorders>
          </w:tcPr>
          <w:p w14:paraId="07EA3A5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p>
        </w:tc>
      </w:tr>
      <w:tr w:rsidR="00FC4959" w:rsidRPr="00BC6A16" w14:paraId="6F995AC8" w14:textId="77777777" w:rsidTr="004E7E60">
        <w:trPr>
          <w:trHeight w:val="70"/>
        </w:trPr>
        <w:tc>
          <w:tcPr>
            <w:tcW w:w="967" w:type="pct"/>
            <w:tcBorders>
              <w:top w:val="nil"/>
              <w:left w:val="nil"/>
              <w:right w:val="nil"/>
            </w:tcBorders>
          </w:tcPr>
          <w:p w14:paraId="5A4F39B0"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r w:rsidRPr="00BC6A16">
              <w:rPr>
                <w:rFonts w:ascii="Garamond" w:hAnsi="Garamond"/>
                <w:sz w:val="20"/>
                <w:szCs w:val="20"/>
                <w:lang w:val="en-US"/>
              </w:rPr>
              <w:t>Inter-state. war</w:t>
            </w:r>
          </w:p>
        </w:tc>
        <w:tc>
          <w:tcPr>
            <w:tcW w:w="3249" w:type="pct"/>
            <w:tcBorders>
              <w:top w:val="nil"/>
              <w:left w:val="nil"/>
              <w:right w:val="nil"/>
            </w:tcBorders>
          </w:tcPr>
          <w:p w14:paraId="2C65018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Did the country participate in an international armed conflict? Coded 1 if the country participated in an international armed conflict in a given year, 0 otherwise.</w:t>
            </w:r>
          </w:p>
        </w:tc>
        <w:tc>
          <w:tcPr>
            <w:tcW w:w="784" w:type="pct"/>
            <w:tcBorders>
              <w:top w:val="nil"/>
              <w:left w:val="nil"/>
              <w:right w:val="nil"/>
            </w:tcBorders>
          </w:tcPr>
          <w:p w14:paraId="39F7B9A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4"/>
              </w:rPr>
              <w:t>V-Dem (Coppedge et al. 2016)</w:t>
            </w:r>
          </w:p>
        </w:tc>
      </w:tr>
      <w:tr w:rsidR="00FC4959" w:rsidRPr="00BC6A16" w14:paraId="33E38413" w14:textId="77777777" w:rsidTr="004E7E60">
        <w:tc>
          <w:tcPr>
            <w:tcW w:w="967" w:type="pct"/>
            <w:tcBorders>
              <w:top w:val="nil"/>
              <w:left w:val="nil"/>
              <w:right w:val="nil"/>
            </w:tcBorders>
          </w:tcPr>
          <w:p w14:paraId="693CB02D"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rPr>
            </w:pPr>
          </w:p>
        </w:tc>
        <w:tc>
          <w:tcPr>
            <w:tcW w:w="3249" w:type="pct"/>
            <w:tcBorders>
              <w:top w:val="nil"/>
              <w:left w:val="nil"/>
              <w:right w:val="nil"/>
            </w:tcBorders>
          </w:tcPr>
          <w:p w14:paraId="583FA28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784" w:type="pct"/>
            <w:tcBorders>
              <w:top w:val="nil"/>
              <w:left w:val="nil"/>
              <w:right w:val="nil"/>
            </w:tcBorders>
          </w:tcPr>
          <w:p w14:paraId="1C4C3D9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r>
      <w:tr w:rsidR="00FC4959" w:rsidRPr="00BC6A16" w14:paraId="26268B74" w14:textId="77777777" w:rsidTr="004E7E60">
        <w:tc>
          <w:tcPr>
            <w:tcW w:w="967" w:type="pct"/>
            <w:tcBorders>
              <w:top w:val="nil"/>
              <w:left w:val="nil"/>
              <w:right w:val="nil"/>
            </w:tcBorders>
          </w:tcPr>
          <w:p w14:paraId="3A4EABE9"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r w:rsidRPr="00BC6A16">
              <w:rPr>
                <w:rFonts w:ascii="Garamond" w:hAnsi="Garamond"/>
                <w:sz w:val="20"/>
                <w:szCs w:val="20"/>
                <w:lang w:val="en-US"/>
              </w:rPr>
              <w:t>Civil war</w:t>
            </w:r>
          </w:p>
        </w:tc>
        <w:tc>
          <w:tcPr>
            <w:tcW w:w="3249" w:type="pct"/>
            <w:tcBorders>
              <w:top w:val="nil"/>
              <w:left w:val="nil"/>
              <w:right w:val="nil"/>
            </w:tcBorders>
          </w:tcPr>
          <w:p w14:paraId="7725EFC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Was there a civil war, if yes 1 and 0 otherwise. Civil war - at least one intra-state war with at least 1,000 battle deaths for each country-year.</w:t>
            </w:r>
          </w:p>
        </w:tc>
        <w:tc>
          <w:tcPr>
            <w:tcW w:w="784" w:type="pct"/>
            <w:tcBorders>
              <w:top w:val="nil"/>
              <w:left w:val="nil"/>
              <w:right w:val="nil"/>
            </w:tcBorders>
          </w:tcPr>
          <w:p w14:paraId="056C488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p>
        </w:tc>
      </w:tr>
      <w:tr w:rsidR="00FC4959" w:rsidRPr="00BC6A16" w14:paraId="7D53C76C" w14:textId="77777777" w:rsidTr="004E7E60">
        <w:tc>
          <w:tcPr>
            <w:tcW w:w="967" w:type="pct"/>
            <w:tcBorders>
              <w:top w:val="nil"/>
              <w:left w:val="nil"/>
              <w:right w:val="nil"/>
            </w:tcBorders>
          </w:tcPr>
          <w:p w14:paraId="2FC0AE05"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p>
        </w:tc>
        <w:tc>
          <w:tcPr>
            <w:tcW w:w="3249" w:type="pct"/>
            <w:tcBorders>
              <w:top w:val="nil"/>
              <w:left w:val="nil"/>
              <w:right w:val="nil"/>
            </w:tcBorders>
          </w:tcPr>
          <w:p w14:paraId="0DE0B73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p>
        </w:tc>
        <w:tc>
          <w:tcPr>
            <w:tcW w:w="784" w:type="pct"/>
            <w:tcBorders>
              <w:top w:val="nil"/>
              <w:left w:val="nil"/>
              <w:right w:val="nil"/>
            </w:tcBorders>
          </w:tcPr>
          <w:p w14:paraId="00E21BD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p>
        </w:tc>
      </w:tr>
      <w:tr w:rsidR="00FC4959" w:rsidRPr="00BC6A16" w14:paraId="0BB6D077" w14:textId="77777777" w:rsidTr="004E7E60">
        <w:tc>
          <w:tcPr>
            <w:tcW w:w="967" w:type="pct"/>
            <w:tcBorders>
              <w:top w:val="nil"/>
              <w:left w:val="nil"/>
              <w:right w:val="nil"/>
            </w:tcBorders>
          </w:tcPr>
          <w:p w14:paraId="121667C9"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r w:rsidRPr="00BC6A16">
              <w:rPr>
                <w:rFonts w:ascii="Garamond" w:hAnsi="Garamond"/>
                <w:sz w:val="20"/>
                <w:szCs w:val="20"/>
                <w:lang w:val="en-US"/>
              </w:rPr>
              <w:t>Political corruption index</w:t>
            </w:r>
          </w:p>
        </w:tc>
        <w:tc>
          <w:tcPr>
            <w:tcW w:w="3249" w:type="pct"/>
            <w:tcBorders>
              <w:top w:val="nil"/>
              <w:left w:val="nil"/>
              <w:right w:val="nil"/>
            </w:tcBorders>
          </w:tcPr>
          <w:p w14:paraId="0098381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How pervasive is political corruption? The directionality of the V-Dem corruption index runs from less corrupt to more corrupt (unlike the other V-Dem variables that generally run from less democratic to more democratic situation). The corruption index includes measures of six distinct types of corruption that cover both different areas and levels of the polity realm, distinguishing between executive, legislative and judicial corruption. Within the executive realm, the measures also distinguish between corruption mostly pertaining to bribery and corruption due to embezzlement. Finally, they differentiate between corruption in the highest echelons of the executive (at the level of the rulers/cabinet) on the one hand, and in the public sector at large on the other. The measures thus tap into several distinguished types of corruption: both ‘petty’ and ‘grand’; both bribery and theft; both corruption aimed and influencing law making and that affecting implementation.</w:t>
            </w:r>
          </w:p>
        </w:tc>
        <w:tc>
          <w:tcPr>
            <w:tcW w:w="784" w:type="pct"/>
            <w:tcBorders>
              <w:top w:val="nil"/>
              <w:left w:val="nil"/>
              <w:right w:val="nil"/>
            </w:tcBorders>
          </w:tcPr>
          <w:p w14:paraId="6AAD0C1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4"/>
              </w:rPr>
              <w:t>V-Dem (Coppedge et al. 2016)</w:t>
            </w:r>
          </w:p>
        </w:tc>
      </w:tr>
      <w:tr w:rsidR="00FC4959" w:rsidRPr="00BC6A16" w14:paraId="6E691D8C" w14:textId="77777777" w:rsidTr="004E7E60">
        <w:tc>
          <w:tcPr>
            <w:tcW w:w="967" w:type="pct"/>
            <w:tcBorders>
              <w:top w:val="nil"/>
              <w:left w:val="nil"/>
              <w:right w:val="nil"/>
            </w:tcBorders>
          </w:tcPr>
          <w:p w14:paraId="7F6823F1"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rPr>
            </w:pPr>
          </w:p>
        </w:tc>
        <w:tc>
          <w:tcPr>
            <w:tcW w:w="3249" w:type="pct"/>
            <w:tcBorders>
              <w:top w:val="nil"/>
              <w:left w:val="nil"/>
              <w:right w:val="nil"/>
            </w:tcBorders>
          </w:tcPr>
          <w:p w14:paraId="5937D60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784" w:type="pct"/>
            <w:tcBorders>
              <w:top w:val="nil"/>
              <w:left w:val="nil"/>
              <w:right w:val="nil"/>
            </w:tcBorders>
          </w:tcPr>
          <w:p w14:paraId="4E1A9F9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r>
      <w:tr w:rsidR="00FC4959" w:rsidRPr="00BC6A16" w14:paraId="2E0FCB9C" w14:textId="77777777" w:rsidTr="004E7E60">
        <w:tc>
          <w:tcPr>
            <w:tcW w:w="967" w:type="pct"/>
            <w:tcBorders>
              <w:top w:val="nil"/>
              <w:left w:val="nil"/>
              <w:right w:val="nil"/>
            </w:tcBorders>
          </w:tcPr>
          <w:p w14:paraId="519F7ED1"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r w:rsidRPr="00BC6A16">
              <w:rPr>
                <w:rFonts w:ascii="Garamond" w:hAnsi="Garamond"/>
                <w:sz w:val="20"/>
                <w:szCs w:val="20"/>
                <w:lang w:val="en-US"/>
              </w:rPr>
              <w:t>Impartial  Administration</w:t>
            </w:r>
          </w:p>
        </w:tc>
        <w:tc>
          <w:tcPr>
            <w:tcW w:w="3249" w:type="pct"/>
            <w:tcBorders>
              <w:top w:val="nil"/>
              <w:left w:val="nil"/>
              <w:right w:val="nil"/>
            </w:tcBorders>
          </w:tcPr>
          <w:p w14:paraId="6ED0F49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Are public officials rigorous and impartial in the performance of their duties? This question focuses on the extent to which public officials generally abide by the law and treat like cases alike, or conversely, the extent to which public administration is characterized by arbitrariness and biases (i.e., nepotism, cronyism, or discrimination).</w:t>
            </w:r>
          </w:p>
        </w:tc>
        <w:tc>
          <w:tcPr>
            <w:tcW w:w="784" w:type="pct"/>
            <w:tcBorders>
              <w:top w:val="nil"/>
              <w:left w:val="nil"/>
              <w:right w:val="nil"/>
            </w:tcBorders>
          </w:tcPr>
          <w:p w14:paraId="6144F8F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4"/>
              </w:rPr>
              <w:t>V-Dem (Coppedge et al. 2016)</w:t>
            </w:r>
          </w:p>
        </w:tc>
      </w:tr>
      <w:tr w:rsidR="00FC4959" w:rsidRPr="00BC6A16" w14:paraId="52926A41" w14:textId="77777777" w:rsidTr="004E7E60">
        <w:tc>
          <w:tcPr>
            <w:tcW w:w="967" w:type="pct"/>
            <w:tcBorders>
              <w:top w:val="nil"/>
              <w:left w:val="nil"/>
              <w:right w:val="nil"/>
            </w:tcBorders>
          </w:tcPr>
          <w:p w14:paraId="2F02FC22"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rPr>
            </w:pPr>
          </w:p>
        </w:tc>
        <w:tc>
          <w:tcPr>
            <w:tcW w:w="3249" w:type="pct"/>
            <w:tcBorders>
              <w:top w:val="nil"/>
              <w:left w:val="nil"/>
              <w:right w:val="nil"/>
            </w:tcBorders>
          </w:tcPr>
          <w:p w14:paraId="208F83B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784" w:type="pct"/>
            <w:tcBorders>
              <w:top w:val="nil"/>
              <w:left w:val="nil"/>
              <w:right w:val="nil"/>
            </w:tcBorders>
          </w:tcPr>
          <w:p w14:paraId="3CBDA5E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r>
      <w:tr w:rsidR="00FC4959" w:rsidRPr="00BC6A16" w14:paraId="1FD2B676" w14:textId="77777777" w:rsidTr="004E7E60">
        <w:tc>
          <w:tcPr>
            <w:tcW w:w="967" w:type="pct"/>
            <w:tcBorders>
              <w:top w:val="nil"/>
              <w:left w:val="nil"/>
              <w:right w:val="nil"/>
            </w:tcBorders>
          </w:tcPr>
          <w:p w14:paraId="56032990"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r w:rsidRPr="00BC6A16">
              <w:rPr>
                <w:rFonts w:ascii="Garamond" w:hAnsi="Garamond"/>
                <w:sz w:val="20"/>
                <w:szCs w:val="20"/>
                <w:lang w:val="en-US"/>
              </w:rPr>
              <w:t xml:space="preserve">Civil society participation index </w:t>
            </w:r>
          </w:p>
        </w:tc>
        <w:tc>
          <w:tcPr>
            <w:tcW w:w="3249" w:type="pct"/>
            <w:tcBorders>
              <w:top w:val="nil"/>
              <w:left w:val="nil"/>
              <w:right w:val="nil"/>
            </w:tcBorders>
          </w:tcPr>
          <w:p w14:paraId="525E4D0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Are major CSOs routinely consulted by policymaker; how large is the involvement of people in CSOs; are women prevented from participating; and is legislative candidate nomination within party organization highly decentralized or made through party primaries?</w:t>
            </w:r>
          </w:p>
        </w:tc>
        <w:tc>
          <w:tcPr>
            <w:tcW w:w="784" w:type="pct"/>
            <w:tcBorders>
              <w:top w:val="nil"/>
              <w:left w:val="nil"/>
              <w:right w:val="nil"/>
            </w:tcBorders>
          </w:tcPr>
          <w:p w14:paraId="06BD1B7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4"/>
              </w:rPr>
              <w:t>V-Dem (Coppedge et al. 2016)</w:t>
            </w:r>
          </w:p>
        </w:tc>
      </w:tr>
      <w:tr w:rsidR="00FC4959" w:rsidRPr="00BC6A16" w14:paraId="35392A43" w14:textId="77777777" w:rsidTr="004E7E60">
        <w:tc>
          <w:tcPr>
            <w:tcW w:w="967" w:type="pct"/>
            <w:tcBorders>
              <w:top w:val="nil"/>
              <w:left w:val="nil"/>
              <w:right w:val="nil"/>
            </w:tcBorders>
          </w:tcPr>
          <w:p w14:paraId="71AEA2BB"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rPr>
            </w:pPr>
          </w:p>
        </w:tc>
        <w:tc>
          <w:tcPr>
            <w:tcW w:w="3249" w:type="pct"/>
            <w:tcBorders>
              <w:top w:val="nil"/>
              <w:left w:val="nil"/>
              <w:right w:val="nil"/>
            </w:tcBorders>
          </w:tcPr>
          <w:p w14:paraId="53A5E64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784" w:type="pct"/>
            <w:tcBorders>
              <w:top w:val="nil"/>
              <w:left w:val="nil"/>
              <w:right w:val="nil"/>
            </w:tcBorders>
          </w:tcPr>
          <w:p w14:paraId="1E8025D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r>
      <w:tr w:rsidR="00FC4959" w:rsidRPr="00BC6A16" w14:paraId="2862EAFB" w14:textId="77777777" w:rsidTr="004E7E60">
        <w:tc>
          <w:tcPr>
            <w:tcW w:w="967" w:type="pct"/>
            <w:tcBorders>
              <w:top w:val="nil"/>
              <w:left w:val="nil"/>
              <w:right w:val="nil"/>
            </w:tcBorders>
          </w:tcPr>
          <w:p w14:paraId="6D170ECC"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r w:rsidRPr="00BC6A16">
              <w:rPr>
                <w:rFonts w:ascii="Garamond" w:hAnsi="Garamond"/>
                <w:sz w:val="20"/>
                <w:szCs w:val="20"/>
                <w:lang w:val="en-US"/>
              </w:rPr>
              <w:t xml:space="preserve">Women political  </w:t>
            </w:r>
            <w:r w:rsidRPr="00BC6A16">
              <w:rPr>
                <w:rFonts w:ascii="Garamond" w:hAnsi="Garamond"/>
                <w:sz w:val="20"/>
                <w:szCs w:val="20"/>
                <w:lang w:val="en-US"/>
              </w:rPr>
              <w:lastRenderedPageBreak/>
              <w:t>participation index</w:t>
            </w:r>
          </w:p>
        </w:tc>
        <w:tc>
          <w:tcPr>
            <w:tcW w:w="3249" w:type="pct"/>
            <w:tcBorders>
              <w:top w:val="nil"/>
              <w:left w:val="nil"/>
              <w:right w:val="nil"/>
            </w:tcBorders>
          </w:tcPr>
          <w:p w14:paraId="289FACB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lastRenderedPageBreak/>
              <w:t xml:space="preserve">Are women descriptively represented in formal political positions? Women’s </w:t>
            </w:r>
            <w:r w:rsidRPr="00BC6A16">
              <w:rPr>
                <w:rFonts w:ascii="Garamond" w:hAnsi="Garamond" w:cs="Times New Roman"/>
                <w:sz w:val="20"/>
                <w:szCs w:val="20"/>
                <w:lang w:val="en-US"/>
              </w:rPr>
              <w:lastRenderedPageBreak/>
              <w:t>political participation is understood to include women’s descriptive representation in the legislature and an equal share in the overall distribution of power.</w:t>
            </w:r>
          </w:p>
        </w:tc>
        <w:tc>
          <w:tcPr>
            <w:tcW w:w="784" w:type="pct"/>
            <w:tcBorders>
              <w:top w:val="nil"/>
              <w:left w:val="nil"/>
              <w:right w:val="nil"/>
            </w:tcBorders>
          </w:tcPr>
          <w:p w14:paraId="10B26F4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4"/>
              </w:rPr>
              <w:lastRenderedPageBreak/>
              <w:t xml:space="preserve">V-Dem </w:t>
            </w:r>
            <w:r w:rsidRPr="00BC6A16">
              <w:rPr>
                <w:rFonts w:ascii="Garamond" w:hAnsi="Garamond" w:cs="Times New Roman"/>
                <w:sz w:val="20"/>
                <w:szCs w:val="24"/>
              </w:rPr>
              <w:lastRenderedPageBreak/>
              <w:t>(Coppedge et al. 2016)</w:t>
            </w:r>
          </w:p>
        </w:tc>
      </w:tr>
      <w:tr w:rsidR="00FC4959" w:rsidRPr="00BC6A16" w14:paraId="7C5046FB" w14:textId="77777777" w:rsidTr="004E7E60">
        <w:tc>
          <w:tcPr>
            <w:tcW w:w="967" w:type="pct"/>
            <w:tcBorders>
              <w:top w:val="nil"/>
              <w:left w:val="nil"/>
              <w:right w:val="nil"/>
            </w:tcBorders>
          </w:tcPr>
          <w:p w14:paraId="75DD54E7"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rPr>
            </w:pPr>
          </w:p>
        </w:tc>
        <w:tc>
          <w:tcPr>
            <w:tcW w:w="3249" w:type="pct"/>
            <w:tcBorders>
              <w:top w:val="nil"/>
              <w:left w:val="nil"/>
              <w:right w:val="nil"/>
            </w:tcBorders>
          </w:tcPr>
          <w:p w14:paraId="470F2B3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784" w:type="pct"/>
            <w:tcBorders>
              <w:top w:val="nil"/>
              <w:left w:val="nil"/>
              <w:right w:val="nil"/>
            </w:tcBorders>
          </w:tcPr>
          <w:p w14:paraId="2BF8A14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r>
      <w:tr w:rsidR="00FC4959" w:rsidRPr="00BC6A16" w14:paraId="7136C9DA" w14:textId="77777777" w:rsidTr="004E7E60">
        <w:tc>
          <w:tcPr>
            <w:tcW w:w="967" w:type="pct"/>
            <w:tcBorders>
              <w:top w:val="nil"/>
              <w:left w:val="nil"/>
              <w:right w:val="nil"/>
            </w:tcBorders>
          </w:tcPr>
          <w:p w14:paraId="2EC006BE"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r w:rsidRPr="00BC6A16">
              <w:rPr>
                <w:rFonts w:ascii="Garamond" w:hAnsi="Garamond"/>
                <w:sz w:val="20"/>
                <w:szCs w:val="20"/>
                <w:lang w:val="en-US"/>
              </w:rPr>
              <w:t>Regions</w:t>
            </w:r>
          </w:p>
        </w:tc>
        <w:tc>
          <w:tcPr>
            <w:tcW w:w="3249" w:type="pct"/>
            <w:tcBorders>
              <w:top w:val="nil"/>
              <w:left w:val="nil"/>
              <w:right w:val="nil"/>
            </w:tcBorders>
          </w:tcPr>
          <w:p w14:paraId="17CF6EB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In which politico-geographic region is this country located?</w:t>
            </w:r>
          </w:p>
        </w:tc>
        <w:tc>
          <w:tcPr>
            <w:tcW w:w="784" w:type="pct"/>
            <w:tcBorders>
              <w:top w:val="nil"/>
              <w:left w:val="nil"/>
              <w:right w:val="nil"/>
            </w:tcBorders>
          </w:tcPr>
          <w:p w14:paraId="0BD7CF4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QOG Standard Dataset (Teorell et al. 2017)</w:t>
            </w:r>
          </w:p>
        </w:tc>
      </w:tr>
      <w:tr w:rsidR="00FC4959" w:rsidRPr="00BC6A16" w14:paraId="298A5C3B" w14:textId="77777777" w:rsidTr="004E7E60">
        <w:tc>
          <w:tcPr>
            <w:tcW w:w="967" w:type="pct"/>
            <w:tcBorders>
              <w:top w:val="nil"/>
              <w:left w:val="nil"/>
              <w:right w:val="nil"/>
            </w:tcBorders>
          </w:tcPr>
          <w:p w14:paraId="5DEA96D8"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nb-NO"/>
              </w:rPr>
            </w:pPr>
          </w:p>
        </w:tc>
        <w:tc>
          <w:tcPr>
            <w:tcW w:w="3249" w:type="pct"/>
            <w:tcBorders>
              <w:top w:val="nil"/>
              <w:left w:val="nil"/>
              <w:right w:val="nil"/>
            </w:tcBorders>
          </w:tcPr>
          <w:p w14:paraId="0BA9D6F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nb-NO"/>
              </w:rPr>
            </w:pPr>
          </w:p>
        </w:tc>
        <w:tc>
          <w:tcPr>
            <w:tcW w:w="784" w:type="pct"/>
            <w:tcBorders>
              <w:top w:val="nil"/>
              <w:left w:val="nil"/>
              <w:right w:val="nil"/>
            </w:tcBorders>
          </w:tcPr>
          <w:p w14:paraId="0DA90DF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r>
      <w:tr w:rsidR="00FC4959" w:rsidRPr="00BC6A16" w14:paraId="7DE8494D" w14:textId="77777777" w:rsidTr="004E7E60">
        <w:tc>
          <w:tcPr>
            <w:tcW w:w="967" w:type="pct"/>
            <w:tcBorders>
              <w:top w:val="nil"/>
              <w:left w:val="nil"/>
              <w:right w:val="nil"/>
            </w:tcBorders>
          </w:tcPr>
          <w:p w14:paraId="3C011B8D"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r w:rsidRPr="00BC6A16">
              <w:rPr>
                <w:rFonts w:ascii="Garamond" w:hAnsi="Garamond"/>
                <w:sz w:val="20"/>
                <w:szCs w:val="20"/>
                <w:lang w:val="en-US"/>
              </w:rPr>
              <w:t xml:space="preserve">Military Expenditure </w:t>
            </w:r>
          </w:p>
        </w:tc>
        <w:tc>
          <w:tcPr>
            <w:tcW w:w="3249" w:type="pct"/>
            <w:tcBorders>
              <w:top w:val="nil"/>
              <w:left w:val="nil"/>
              <w:right w:val="nil"/>
            </w:tcBorders>
          </w:tcPr>
          <w:p w14:paraId="118ABB1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Military Expenditure in percent of GDP</w:t>
            </w:r>
          </w:p>
        </w:tc>
        <w:tc>
          <w:tcPr>
            <w:tcW w:w="784" w:type="pct"/>
            <w:tcBorders>
              <w:top w:val="nil"/>
              <w:left w:val="nil"/>
              <w:right w:val="nil"/>
            </w:tcBorders>
          </w:tcPr>
          <w:p w14:paraId="1237B35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nb-NO"/>
              </w:rPr>
            </w:pPr>
            <w:r w:rsidRPr="00BC6A16">
              <w:rPr>
                <w:rFonts w:ascii="Garamond" w:hAnsi="Garamond" w:cs="Times New Roman"/>
                <w:sz w:val="20"/>
                <w:szCs w:val="20"/>
              </w:rPr>
              <w:t>QOG Standard Dataset (Teorell et al. 2017)</w:t>
            </w:r>
          </w:p>
        </w:tc>
      </w:tr>
      <w:tr w:rsidR="00FC4959" w:rsidRPr="00BC6A16" w14:paraId="38A7A4EB" w14:textId="77777777" w:rsidTr="004E7E60">
        <w:tc>
          <w:tcPr>
            <w:tcW w:w="967" w:type="pct"/>
            <w:tcBorders>
              <w:top w:val="nil"/>
              <w:left w:val="nil"/>
              <w:right w:val="nil"/>
            </w:tcBorders>
          </w:tcPr>
          <w:p w14:paraId="5351055C"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nb-NO"/>
              </w:rPr>
            </w:pPr>
          </w:p>
        </w:tc>
        <w:tc>
          <w:tcPr>
            <w:tcW w:w="3249" w:type="pct"/>
            <w:tcBorders>
              <w:top w:val="nil"/>
              <w:left w:val="nil"/>
              <w:right w:val="nil"/>
            </w:tcBorders>
          </w:tcPr>
          <w:p w14:paraId="664773F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nb-NO"/>
              </w:rPr>
            </w:pPr>
          </w:p>
        </w:tc>
        <w:tc>
          <w:tcPr>
            <w:tcW w:w="784" w:type="pct"/>
            <w:tcBorders>
              <w:top w:val="nil"/>
              <w:left w:val="nil"/>
              <w:right w:val="nil"/>
            </w:tcBorders>
          </w:tcPr>
          <w:p w14:paraId="5E38808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nb-NO"/>
              </w:rPr>
            </w:pPr>
          </w:p>
        </w:tc>
      </w:tr>
      <w:tr w:rsidR="00FC4959" w:rsidRPr="00BC6A16" w14:paraId="15BFD22C" w14:textId="77777777" w:rsidTr="004E7E60">
        <w:tc>
          <w:tcPr>
            <w:tcW w:w="967" w:type="pct"/>
            <w:tcBorders>
              <w:top w:val="nil"/>
              <w:left w:val="nil"/>
              <w:right w:val="nil"/>
            </w:tcBorders>
          </w:tcPr>
          <w:p w14:paraId="126E981A"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r w:rsidRPr="00BC6A16">
              <w:rPr>
                <w:rFonts w:ascii="Garamond" w:hAnsi="Garamond"/>
                <w:sz w:val="20"/>
                <w:szCs w:val="20"/>
                <w:lang w:val="en-US"/>
              </w:rPr>
              <w:t>Public order spending</w:t>
            </w:r>
          </w:p>
        </w:tc>
        <w:tc>
          <w:tcPr>
            <w:tcW w:w="3249" w:type="pct"/>
            <w:tcBorders>
              <w:top w:val="nil"/>
              <w:left w:val="nil"/>
              <w:right w:val="nil"/>
            </w:tcBorders>
          </w:tcPr>
          <w:p w14:paraId="37CDD0E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Expenditures for Public order as share of GDP</w:t>
            </w:r>
          </w:p>
        </w:tc>
        <w:tc>
          <w:tcPr>
            <w:tcW w:w="784" w:type="pct"/>
            <w:tcBorders>
              <w:top w:val="nil"/>
              <w:left w:val="nil"/>
              <w:right w:val="nil"/>
            </w:tcBorders>
          </w:tcPr>
          <w:p w14:paraId="6DD4BF6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GSRE (Lucas and Richter 2016)</w:t>
            </w:r>
          </w:p>
        </w:tc>
      </w:tr>
      <w:tr w:rsidR="00FC4959" w:rsidRPr="00BC6A16" w14:paraId="76947F7E" w14:textId="77777777" w:rsidTr="004E7E60">
        <w:tc>
          <w:tcPr>
            <w:tcW w:w="967" w:type="pct"/>
            <w:tcBorders>
              <w:left w:val="nil"/>
              <w:bottom w:val="single" w:sz="18" w:space="0" w:color="auto"/>
              <w:right w:val="nil"/>
            </w:tcBorders>
          </w:tcPr>
          <w:p w14:paraId="7AEEB048" w14:textId="77777777" w:rsidR="00FC4959" w:rsidRPr="00BC6A16" w:rsidRDefault="00FC4959" w:rsidP="004E7E60">
            <w:pPr>
              <w:widowControl w:val="0"/>
              <w:autoSpaceDE w:val="0"/>
              <w:autoSpaceDN w:val="0"/>
              <w:adjustRightInd w:val="0"/>
              <w:spacing w:after="0" w:line="240" w:lineRule="auto"/>
              <w:rPr>
                <w:rFonts w:ascii="Garamond" w:hAnsi="Garamond"/>
                <w:sz w:val="20"/>
                <w:szCs w:val="20"/>
                <w:lang w:val="en-US"/>
              </w:rPr>
            </w:pPr>
          </w:p>
        </w:tc>
        <w:tc>
          <w:tcPr>
            <w:tcW w:w="3249" w:type="pct"/>
            <w:tcBorders>
              <w:left w:val="nil"/>
              <w:bottom w:val="single" w:sz="18" w:space="0" w:color="auto"/>
              <w:right w:val="nil"/>
            </w:tcBorders>
          </w:tcPr>
          <w:p w14:paraId="31EDB33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p>
        </w:tc>
        <w:tc>
          <w:tcPr>
            <w:tcW w:w="784" w:type="pct"/>
            <w:tcBorders>
              <w:left w:val="nil"/>
              <w:bottom w:val="single" w:sz="18" w:space="0" w:color="auto"/>
              <w:right w:val="nil"/>
            </w:tcBorders>
          </w:tcPr>
          <w:p w14:paraId="0702196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p>
        </w:tc>
      </w:tr>
    </w:tbl>
    <w:p w14:paraId="39EBFC23" w14:textId="77777777" w:rsidR="00FC4959" w:rsidRPr="00BC6A16" w:rsidRDefault="00FC4959" w:rsidP="00FC4959">
      <w:pPr>
        <w:rPr>
          <w:rFonts w:ascii="Garamond" w:hAnsi="Garamond"/>
          <w:i/>
          <w:iCs/>
          <w:sz w:val="28"/>
          <w:lang w:val="en-US"/>
        </w:rPr>
      </w:pPr>
    </w:p>
    <w:p w14:paraId="2D348BD4" w14:textId="77777777" w:rsidR="00FC4959" w:rsidRPr="00BC6A16" w:rsidRDefault="00FC4959" w:rsidP="00FC4959">
      <w:pPr>
        <w:rPr>
          <w:rFonts w:ascii="Garamond" w:hAnsi="Garamond"/>
          <w:i/>
          <w:iCs/>
          <w:sz w:val="28"/>
          <w:lang w:val="en-US"/>
        </w:rPr>
      </w:pPr>
    </w:p>
    <w:p w14:paraId="53E517EF" w14:textId="77777777" w:rsidR="00FC4959" w:rsidRPr="00BC6A16" w:rsidRDefault="00FC4959" w:rsidP="00FC4959">
      <w:pPr>
        <w:rPr>
          <w:rFonts w:ascii="Garamond" w:hAnsi="Garamond"/>
          <w:i/>
          <w:iCs/>
          <w:sz w:val="28"/>
          <w:lang w:val="en-US"/>
        </w:rPr>
      </w:pPr>
    </w:p>
    <w:p w14:paraId="16D41673" w14:textId="77777777" w:rsidR="00FC4959" w:rsidRPr="00BC6A16" w:rsidRDefault="00FC4959" w:rsidP="00FC4959">
      <w:pPr>
        <w:rPr>
          <w:rFonts w:ascii="Garamond" w:hAnsi="Garamond"/>
          <w:i/>
          <w:iCs/>
          <w:sz w:val="28"/>
          <w:lang w:val="en-US"/>
        </w:rPr>
      </w:pPr>
    </w:p>
    <w:p w14:paraId="616DFF75" w14:textId="77777777" w:rsidR="00FC4959" w:rsidRPr="00BC6A16" w:rsidRDefault="00FC4959" w:rsidP="00FC4959">
      <w:pPr>
        <w:rPr>
          <w:rFonts w:ascii="Garamond" w:hAnsi="Garamond"/>
          <w:i/>
          <w:iCs/>
          <w:sz w:val="28"/>
          <w:lang w:val="en-US"/>
        </w:rPr>
      </w:pPr>
    </w:p>
    <w:p w14:paraId="53EE28DC" w14:textId="77777777" w:rsidR="00FC4959" w:rsidRPr="00BC6A16" w:rsidRDefault="00FC4959" w:rsidP="00FC4959">
      <w:pPr>
        <w:rPr>
          <w:rFonts w:ascii="Garamond" w:hAnsi="Garamond"/>
          <w:i/>
          <w:iCs/>
          <w:sz w:val="28"/>
          <w:lang w:val="en-US"/>
        </w:rPr>
      </w:pPr>
    </w:p>
    <w:p w14:paraId="72A25556" w14:textId="77777777" w:rsidR="00FC4959" w:rsidRPr="00BC6A16" w:rsidRDefault="00FC4959" w:rsidP="00FC4959">
      <w:pPr>
        <w:rPr>
          <w:rFonts w:ascii="Garamond" w:hAnsi="Garamond"/>
          <w:i/>
          <w:iCs/>
          <w:sz w:val="28"/>
          <w:lang w:val="en-US"/>
        </w:rPr>
      </w:pPr>
    </w:p>
    <w:p w14:paraId="58B0C724" w14:textId="77777777" w:rsidR="00FC4959" w:rsidRPr="00BC6A16" w:rsidRDefault="00FC4959" w:rsidP="00FC4959">
      <w:pPr>
        <w:rPr>
          <w:rFonts w:ascii="Garamond" w:hAnsi="Garamond"/>
          <w:i/>
          <w:iCs/>
          <w:sz w:val="28"/>
          <w:lang w:val="en-US"/>
        </w:rPr>
      </w:pPr>
    </w:p>
    <w:p w14:paraId="10D49682" w14:textId="77777777" w:rsidR="00FC4959" w:rsidRPr="00BC6A16" w:rsidRDefault="00FC4959" w:rsidP="00FC4959">
      <w:pPr>
        <w:rPr>
          <w:rFonts w:ascii="Garamond" w:hAnsi="Garamond"/>
          <w:i/>
          <w:iCs/>
          <w:sz w:val="28"/>
          <w:lang w:val="en-US"/>
        </w:rPr>
      </w:pPr>
    </w:p>
    <w:p w14:paraId="469EB851" w14:textId="77777777" w:rsidR="00FC4959" w:rsidRPr="00BC6A16" w:rsidRDefault="00FC4959" w:rsidP="00FC4959">
      <w:pPr>
        <w:rPr>
          <w:rFonts w:ascii="Garamond" w:hAnsi="Garamond"/>
          <w:i/>
          <w:iCs/>
          <w:sz w:val="28"/>
          <w:lang w:val="en-US"/>
        </w:rPr>
      </w:pPr>
    </w:p>
    <w:p w14:paraId="5211D304" w14:textId="77777777" w:rsidR="00FC4959" w:rsidRPr="00BC6A16" w:rsidRDefault="00FC4959" w:rsidP="00FC4959">
      <w:pPr>
        <w:rPr>
          <w:rFonts w:ascii="Garamond" w:hAnsi="Garamond"/>
          <w:i/>
          <w:iCs/>
          <w:sz w:val="28"/>
          <w:lang w:val="en-US"/>
        </w:rPr>
      </w:pPr>
    </w:p>
    <w:p w14:paraId="10D92742" w14:textId="77777777" w:rsidR="00FC4959" w:rsidRPr="00BC6A16" w:rsidRDefault="00FC4959" w:rsidP="00FC4959">
      <w:pPr>
        <w:rPr>
          <w:rFonts w:ascii="Garamond" w:hAnsi="Garamond"/>
          <w:i/>
          <w:iCs/>
          <w:sz w:val="28"/>
          <w:lang w:val="en-US"/>
        </w:rPr>
      </w:pPr>
    </w:p>
    <w:p w14:paraId="75C3CA8B" w14:textId="77777777" w:rsidR="00FC4959" w:rsidRPr="00BC6A16" w:rsidRDefault="00FC4959" w:rsidP="00FC4959">
      <w:pPr>
        <w:rPr>
          <w:rFonts w:ascii="Garamond" w:hAnsi="Garamond"/>
          <w:i/>
          <w:iCs/>
          <w:sz w:val="28"/>
          <w:lang w:val="en-US"/>
        </w:rPr>
      </w:pPr>
    </w:p>
    <w:p w14:paraId="733E1FD8" w14:textId="77777777" w:rsidR="00FC4959" w:rsidRPr="00BC6A16" w:rsidRDefault="00FC4959" w:rsidP="00FC4959">
      <w:pPr>
        <w:rPr>
          <w:rFonts w:ascii="Garamond" w:hAnsi="Garamond"/>
          <w:i/>
          <w:iCs/>
          <w:sz w:val="28"/>
          <w:lang w:val="en-US"/>
        </w:rPr>
      </w:pPr>
    </w:p>
    <w:p w14:paraId="31588A4B" w14:textId="77777777" w:rsidR="00FC4959" w:rsidRPr="00BC6A16" w:rsidRDefault="00FC4959" w:rsidP="00FC4959">
      <w:pPr>
        <w:rPr>
          <w:rFonts w:ascii="Garamond" w:hAnsi="Garamond"/>
          <w:i/>
          <w:iCs/>
          <w:sz w:val="28"/>
          <w:lang w:val="en-US"/>
        </w:rPr>
      </w:pPr>
    </w:p>
    <w:p w14:paraId="2CBE3D95" w14:textId="77777777" w:rsidR="00FC4959" w:rsidRPr="00BC6A16" w:rsidRDefault="00FC4959" w:rsidP="00FC4959">
      <w:pPr>
        <w:rPr>
          <w:rFonts w:ascii="Garamond" w:hAnsi="Garamond"/>
          <w:i/>
          <w:iCs/>
          <w:sz w:val="28"/>
          <w:lang w:val="en-US"/>
        </w:rPr>
      </w:pPr>
    </w:p>
    <w:p w14:paraId="194D4AE8" w14:textId="77777777" w:rsidR="00FC4959" w:rsidRPr="00BC6A16" w:rsidRDefault="00FC4959" w:rsidP="00FC4959">
      <w:pPr>
        <w:rPr>
          <w:rFonts w:ascii="Garamond" w:hAnsi="Garamond"/>
          <w:i/>
          <w:iCs/>
          <w:sz w:val="28"/>
          <w:lang w:val="en-US"/>
        </w:rPr>
      </w:pPr>
    </w:p>
    <w:p w14:paraId="453F6E96" w14:textId="77777777" w:rsidR="00FC4959" w:rsidRPr="00BC6A16" w:rsidRDefault="00FC4959" w:rsidP="00FC4959">
      <w:pPr>
        <w:jc w:val="center"/>
        <w:rPr>
          <w:rFonts w:ascii="Garamond" w:eastAsiaTheme="majorEastAsia" w:hAnsi="Garamond" w:cstheme="majorBidi"/>
          <w:b/>
          <w:bCs/>
          <w:sz w:val="24"/>
          <w:szCs w:val="26"/>
          <w:lang w:val="en-US"/>
        </w:rPr>
      </w:pPr>
      <w:r w:rsidRPr="00BC6A16">
        <w:rPr>
          <w:rFonts w:ascii="Garamond" w:hAnsi="Garamond"/>
          <w:b/>
          <w:sz w:val="32"/>
          <w:lang w:val="en-US"/>
        </w:rPr>
        <w:lastRenderedPageBreak/>
        <w:t>Appendix A2: Descriptive statistics</w:t>
      </w:r>
    </w:p>
    <w:p w14:paraId="2D825532" w14:textId="77777777" w:rsidR="00FC4959" w:rsidRPr="00BC6A16" w:rsidRDefault="00FC4959" w:rsidP="00FC4959">
      <w:pPr>
        <w:rPr>
          <w:rFonts w:ascii="Garamond" w:hAnsi="Garamond"/>
          <w:i/>
          <w:iCs/>
          <w:sz w:val="24"/>
          <w:lang w:val="en-US"/>
        </w:rPr>
      </w:pPr>
    </w:p>
    <w:p w14:paraId="7C0B3DCC" w14:textId="77777777" w:rsidR="00FC4959" w:rsidRPr="00BC6A16" w:rsidRDefault="00FC4959" w:rsidP="00FC4959">
      <w:pPr>
        <w:spacing w:after="0"/>
        <w:jc w:val="both"/>
        <w:rPr>
          <w:rFonts w:ascii="Garamond" w:hAnsi="Garamond"/>
          <w:sz w:val="24"/>
          <w:lang w:val="en-US"/>
        </w:rPr>
      </w:pPr>
      <w:r w:rsidRPr="00BC6A16">
        <w:rPr>
          <w:rFonts w:ascii="Garamond" w:hAnsi="Garamond"/>
          <w:sz w:val="24"/>
          <w:lang w:val="en-US"/>
        </w:rPr>
        <w:t>Table A2. Descriptive statistics calculated for set of observations included in different model specifications in Table 1</w:t>
      </w:r>
    </w:p>
    <w:tbl>
      <w:tblPr>
        <w:tblW w:w="5000" w:type="pct"/>
        <w:tblLook w:val="0000" w:firstRow="0" w:lastRow="0" w:firstColumn="0" w:lastColumn="0" w:noHBand="0" w:noVBand="0"/>
      </w:tblPr>
      <w:tblGrid>
        <w:gridCol w:w="2555"/>
        <w:gridCol w:w="1771"/>
        <w:gridCol w:w="1771"/>
        <w:gridCol w:w="1771"/>
        <w:gridCol w:w="1770"/>
      </w:tblGrid>
      <w:tr w:rsidR="00FC4959" w:rsidRPr="00BC6A16" w14:paraId="221384D0" w14:textId="77777777" w:rsidTr="004E7E60">
        <w:tc>
          <w:tcPr>
            <w:tcW w:w="5000" w:type="pct"/>
            <w:gridSpan w:val="5"/>
            <w:tcBorders>
              <w:top w:val="single" w:sz="18" w:space="0" w:color="auto"/>
              <w:left w:val="nil"/>
              <w:bottom w:val="nil"/>
              <w:right w:val="nil"/>
            </w:tcBorders>
          </w:tcPr>
          <w:p w14:paraId="564EA4C2"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lang w:val="en-US"/>
              </w:rPr>
              <w:t>Descr</w:t>
            </w:r>
            <w:r w:rsidRPr="00BC6A16">
              <w:rPr>
                <w:rFonts w:ascii="Garamond" w:hAnsi="Garamond" w:cs="Times New Roman"/>
              </w:rPr>
              <w:t>iptive statistics model 2</w:t>
            </w:r>
          </w:p>
        </w:tc>
      </w:tr>
      <w:tr w:rsidR="00FC4959" w:rsidRPr="00BC6A16" w14:paraId="66EE696C" w14:textId="77777777" w:rsidTr="004E7E60">
        <w:tc>
          <w:tcPr>
            <w:tcW w:w="1325" w:type="pct"/>
            <w:tcBorders>
              <w:top w:val="nil"/>
              <w:left w:val="nil"/>
              <w:bottom w:val="nil"/>
              <w:right w:val="nil"/>
            </w:tcBorders>
          </w:tcPr>
          <w:p w14:paraId="61DAED56"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919" w:type="pct"/>
            <w:tcBorders>
              <w:top w:val="nil"/>
              <w:left w:val="nil"/>
              <w:bottom w:val="nil"/>
              <w:right w:val="nil"/>
            </w:tcBorders>
          </w:tcPr>
          <w:p w14:paraId="26CFEA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mean</w:t>
            </w:r>
          </w:p>
        </w:tc>
        <w:tc>
          <w:tcPr>
            <w:tcW w:w="919" w:type="pct"/>
            <w:tcBorders>
              <w:top w:val="nil"/>
              <w:left w:val="nil"/>
              <w:bottom w:val="nil"/>
              <w:right w:val="nil"/>
            </w:tcBorders>
          </w:tcPr>
          <w:p w14:paraId="1173D1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sd</w:t>
            </w:r>
          </w:p>
        </w:tc>
        <w:tc>
          <w:tcPr>
            <w:tcW w:w="919" w:type="pct"/>
            <w:tcBorders>
              <w:top w:val="nil"/>
              <w:left w:val="nil"/>
              <w:bottom w:val="nil"/>
              <w:right w:val="nil"/>
            </w:tcBorders>
          </w:tcPr>
          <w:p w14:paraId="233321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min</w:t>
            </w:r>
          </w:p>
        </w:tc>
        <w:tc>
          <w:tcPr>
            <w:tcW w:w="918" w:type="pct"/>
            <w:tcBorders>
              <w:top w:val="nil"/>
              <w:left w:val="nil"/>
              <w:bottom w:val="nil"/>
              <w:right w:val="nil"/>
            </w:tcBorders>
          </w:tcPr>
          <w:p w14:paraId="7BAAEA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max</w:t>
            </w:r>
          </w:p>
        </w:tc>
      </w:tr>
      <w:tr w:rsidR="00FC4959" w:rsidRPr="00BC6A16" w14:paraId="77FF5CF4" w14:textId="77777777" w:rsidTr="004E7E60">
        <w:tc>
          <w:tcPr>
            <w:tcW w:w="1325" w:type="pct"/>
            <w:tcBorders>
              <w:top w:val="single" w:sz="4" w:space="0" w:color="auto"/>
              <w:left w:val="nil"/>
              <w:bottom w:val="nil"/>
              <w:right w:val="nil"/>
            </w:tcBorders>
          </w:tcPr>
          <w:p w14:paraId="634F3A82"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Encompassing SPAW</w:t>
            </w:r>
          </w:p>
        </w:tc>
        <w:tc>
          <w:tcPr>
            <w:tcW w:w="919" w:type="pct"/>
            <w:tcBorders>
              <w:top w:val="single" w:sz="4" w:space="0" w:color="auto"/>
              <w:left w:val="nil"/>
              <w:bottom w:val="nil"/>
              <w:right w:val="nil"/>
            </w:tcBorders>
          </w:tcPr>
          <w:p w14:paraId="71848B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3.872116</w:t>
            </w:r>
          </w:p>
        </w:tc>
        <w:tc>
          <w:tcPr>
            <w:tcW w:w="919" w:type="pct"/>
            <w:tcBorders>
              <w:top w:val="single" w:sz="4" w:space="0" w:color="auto"/>
              <w:left w:val="nil"/>
              <w:bottom w:val="nil"/>
              <w:right w:val="nil"/>
            </w:tcBorders>
          </w:tcPr>
          <w:p w14:paraId="04D96A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1.813163</w:t>
            </w:r>
          </w:p>
        </w:tc>
        <w:tc>
          <w:tcPr>
            <w:tcW w:w="919" w:type="pct"/>
            <w:tcBorders>
              <w:top w:val="single" w:sz="4" w:space="0" w:color="auto"/>
              <w:left w:val="nil"/>
              <w:bottom w:val="nil"/>
              <w:right w:val="nil"/>
            </w:tcBorders>
          </w:tcPr>
          <w:p w14:paraId="23DCFB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w:t>
            </w:r>
          </w:p>
        </w:tc>
        <w:tc>
          <w:tcPr>
            <w:tcW w:w="918" w:type="pct"/>
            <w:tcBorders>
              <w:top w:val="single" w:sz="4" w:space="0" w:color="auto"/>
              <w:left w:val="nil"/>
              <w:bottom w:val="nil"/>
              <w:right w:val="nil"/>
            </w:tcBorders>
          </w:tcPr>
          <w:p w14:paraId="6FB118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6</w:t>
            </w:r>
          </w:p>
        </w:tc>
      </w:tr>
      <w:tr w:rsidR="00FC4959" w:rsidRPr="00BC6A16" w14:paraId="01BCEFD7" w14:textId="77777777" w:rsidTr="004E7E60">
        <w:tc>
          <w:tcPr>
            <w:tcW w:w="1325" w:type="pct"/>
            <w:tcBorders>
              <w:top w:val="nil"/>
              <w:left w:val="nil"/>
              <w:bottom w:val="nil"/>
              <w:right w:val="nil"/>
            </w:tcBorders>
          </w:tcPr>
          <w:p w14:paraId="1A9DE205"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Party instit.</w:t>
            </w:r>
          </w:p>
        </w:tc>
        <w:tc>
          <w:tcPr>
            <w:tcW w:w="919" w:type="pct"/>
            <w:tcBorders>
              <w:top w:val="nil"/>
              <w:left w:val="nil"/>
              <w:bottom w:val="nil"/>
              <w:right w:val="nil"/>
            </w:tcBorders>
          </w:tcPr>
          <w:p w14:paraId="35F4AA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.6008432</w:t>
            </w:r>
          </w:p>
        </w:tc>
        <w:tc>
          <w:tcPr>
            <w:tcW w:w="919" w:type="pct"/>
            <w:tcBorders>
              <w:top w:val="nil"/>
              <w:left w:val="nil"/>
              <w:bottom w:val="nil"/>
              <w:right w:val="nil"/>
            </w:tcBorders>
          </w:tcPr>
          <w:p w14:paraId="063E55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.2814032</w:t>
            </w:r>
          </w:p>
        </w:tc>
        <w:tc>
          <w:tcPr>
            <w:tcW w:w="919" w:type="pct"/>
            <w:tcBorders>
              <w:top w:val="nil"/>
              <w:left w:val="nil"/>
              <w:bottom w:val="nil"/>
              <w:right w:val="nil"/>
            </w:tcBorders>
          </w:tcPr>
          <w:p w14:paraId="20622D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.0094183</w:t>
            </w:r>
          </w:p>
        </w:tc>
        <w:tc>
          <w:tcPr>
            <w:tcW w:w="918" w:type="pct"/>
            <w:tcBorders>
              <w:top w:val="nil"/>
              <w:left w:val="nil"/>
              <w:bottom w:val="nil"/>
              <w:right w:val="nil"/>
            </w:tcBorders>
          </w:tcPr>
          <w:p w14:paraId="7169C5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.9858114</w:t>
            </w:r>
          </w:p>
        </w:tc>
      </w:tr>
      <w:tr w:rsidR="00FC4959" w:rsidRPr="00BC6A16" w14:paraId="16BB7927" w14:textId="77777777" w:rsidTr="004E7E60">
        <w:tc>
          <w:tcPr>
            <w:tcW w:w="1325" w:type="pct"/>
            <w:tcBorders>
              <w:top w:val="nil"/>
              <w:left w:val="nil"/>
              <w:bottom w:val="nil"/>
              <w:right w:val="nil"/>
            </w:tcBorders>
          </w:tcPr>
          <w:p w14:paraId="4849C506"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Population</w:t>
            </w:r>
          </w:p>
        </w:tc>
        <w:tc>
          <w:tcPr>
            <w:tcW w:w="919" w:type="pct"/>
            <w:tcBorders>
              <w:top w:val="nil"/>
              <w:left w:val="nil"/>
              <w:bottom w:val="nil"/>
              <w:right w:val="nil"/>
            </w:tcBorders>
          </w:tcPr>
          <w:p w14:paraId="511860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9.160203</w:t>
            </w:r>
          </w:p>
        </w:tc>
        <w:tc>
          <w:tcPr>
            <w:tcW w:w="919" w:type="pct"/>
            <w:tcBorders>
              <w:top w:val="nil"/>
              <w:left w:val="nil"/>
              <w:bottom w:val="nil"/>
              <w:right w:val="nil"/>
            </w:tcBorders>
          </w:tcPr>
          <w:p w14:paraId="2F41DA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1.32417</w:t>
            </w:r>
          </w:p>
        </w:tc>
        <w:tc>
          <w:tcPr>
            <w:tcW w:w="919" w:type="pct"/>
            <w:tcBorders>
              <w:top w:val="nil"/>
              <w:left w:val="nil"/>
              <w:bottom w:val="nil"/>
              <w:right w:val="nil"/>
            </w:tcBorders>
          </w:tcPr>
          <w:p w14:paraId="0C66C6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5.70711</w:t>
            </w:r>
          </w:p>
        </w:tc>
        <w:tc>
          <w:tcPr>
            <w:tcW w:w="918" w:type="pct"/>
            <w:tcBorders>
              <w:top w:val="nil"/>
              <w:left w:val="nil"/>
              <w:bottom w:val="nil"/>
              <w:right w:val="nil"/>
            </w:tcBorders>
          </w:tcPr>
          <w:p w14:paraId="5DD02F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13.82988</w:t>
            </w:r>
          </w:p>
        </w:tc>
      </w:tr>
      <w:tr w:rsidR="00FC4959" w:rsidRPr="00BC6A16" w14:paraId="63FE251F" w14:textId="77777777" w:rsidTr="004E7E60">
        <w:tc>
          <w:tcPr>
            <w:tcW w:w="1325" w:type="pct"/>
            <w:tcBorders>
              <w:top w:val="nil"/>
              <w:left w:val="nil"/>
              <w:bottom w:val="nil"/>
              <w:right w:val="nil"/>
            </w:tcBorders>
          </w:tcPr>
          <w:p w14:paraId="3123885D"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GDP (Log)</w:t>
            </w:r>
          </w:p>
        </w:tc>
        <w:tc>
          <w:tcPr>
            <w:tcW w:w="919" w:type="pct"/>
            <w:tcBorders>
              <w:top w:val="nil"/>
              <w:left w:val="nil"/>
              <w:bottom w:val="nil"/>
              <w:right w:val="nil"/>
            </w:tcBorders>
          </w:tcPr>
          <w:p w14:paraId="3B331E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7.938213</w:t>
            </w:r>
          </w:p>
        </w:tc>
        <w:tc>
          <w:tcPr>
            <w:tcW w:w="919" w:type="pct"/>
            <w:tcBorders>
              <w:top w:val="nil"/>
              <w:left w:val="nil"/>
              <w:bottom w:val="nil"/>
              <w:right w:val="nil"/>
            </w:tcBorders>
          </w:tcPr>
          <w:p w14:paraId="331DFA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.9899841</w:t>
            </w:r>
          </w:p>
        </w:tc>
        <w:tc>
          <w:tcPr>
            <w:tcW w:w="919" w:type="pct"/>
            <w:tcBorders>
              <w:top w:val="nil"/>
              <w:left w:val="nil"/>
              <w:bottom w:val="nil"/>
              <w:right w:val="nil"/>
            </w:tcBorders>
          </w:tcPr>
          <w:p w14:paraId="2012EB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5.315224</w:t>
            </w:r>
          </w:p>
        </w:tc>
        <w:tc>
          <w:tcPr>
            <w:tcW w:w="918" w:type="pct"/>
            <w:tcBorders>
              <w:top w:val="nil"/>
              <w:left w:val="nil"/>
              <w:bottom w:val="nil"/>
              <w:right w:val="nil"/>
            </w:tcBorders>
          </w:tcPr>
          <w:p w14:paraId="10E95F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10.31559</w:t>
            </w:r>
          </w:p>
        </w:tc>
      </w:tr>
      <w:tr w:rsidR="00FC4959" w:rsidRPr="00BC6A16" w14:paraId="11FDD1E1" w14:textId="77777777" w:rsidTr="004E7E60">
        <w:tc>
          <w:tcPr>
            <w:tcW w:w="1325" w:type="pct"/>
            <w:tcBorders>
              <w:top w:val="nil"/>
              <w:left w:val="nil"/>
              <w:bottom w:val="nil"/>
              <w:right w:val="nil"/>
            </w:tcBorders>
          </w:tcPr>
          <w:p w14:paraId="27E2F845"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Polyarchy</w:t>
            </w:r>
          </w:p>
        </w:tc>
        <w:tc>
          <w:tcPr>
            <w:tcW w:w="919" w:type="pct"/>
            <w:tcBorders>
              <w:top w:val="nil"/>
              <w:left w:val="nil"/>
              <w:bottom w:val="nil"/>
              <w:right w:val="nil"/>
            </w:tcBorders>
          </w:tcPr>
          <w:p w14:paraId="495B39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.4381009</w:t>
            </w:r>
          </w:p>
        </w:tc>
        <w:tc>
          <w:tcPr>
            <w:tcW w:w="919" w:type="pct"/>
            <w:tcBorders>
              <w:top w:val="nil"/>
              <w:left w:val="nil"/>
              <w:bottom w:val="nil"/>
              <w:right w:val="nil"/>
            </w:tcBorders>
          </w:tcPr>
          <w:p w14:paraId="4BA759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.2825434</w:t>
            </w:r>
          </w:p>
        </w:tc>
        <w:tc>
          <w:tcPr>
            <w:tcW w:w="919" w:type="pct"/>
            <w:tcBorders>
              <w:top w:val="nil"/>
              <w:left w:val="nil"/>
              <w:bottom w:val="nil"/>
              <w:right w:val="nil"/>
            </w:tcBorders>
          </w:tcPr>
          <w:p w14:paraId="6E1C62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.0451607</w:t>
            </w:r>
          </w:p>
        </w:tc>
        <w:tc>
          <w:tcPr>
            <w:tcW w:w="918" w:type="pct"/>
            <w:tcBorders>
              <w:top w:val="nil"/>
              <w:left w:val="nil"/>
              <w:bottom w:val="nil"/>
              <w:right w:val="nil"/>
            </w:tcBorders>
          </w:tcPr>
          <w:p w14:paraId="51F07D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.9434598</w:t>
            </w:r>
          </w:p>
        </w:tc>
      </w:tr>
      <w:tr w:rsidR="00FC4959" w:rsidRPr="00BC6A16" w14:paraId="44859490" w14:textId="77777777" w:rsidTr="004E7E60">
        <w:tc>
          <w:tcPr>
            <w:tcW w:w="1325" w:type="pct"/>
            <w:tcBorders>
              <w:top w:val="nil"/>
              <w:left w:val="nil"/>
              <w:bottom w:val="single" w:sz="4" w:space="0" w:color="auto"/>
              <w:right w:val="nil"/>
            </w:tcBorders>
          </w:tcPr>
          <w:p w14:paraId="51696B9F"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Electoral rules</w:t>
            </w:r>
          </w:p>
        </w:tc>
        <w:tc>
          <w:tcPr>
            <w:tcW w:w="919" w:type="pct"/>
            <w:tcBorders>
              <w:top w:val="nil"/>
              <w:left w:val="nil"/>
              <w:bottom w:val="single" w:sz="4" w:space="0" w:color="auto"/>
              <w:right w:val="nil"/>
            </w:tcBorders>
          </w:tcPr>
          <w:p w14:paraId="545286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.5159246</w:t>
            </w:r>
          </w:p>
        </w:tc>
        <w:tc>
          <w:tcPr>
            <w:tcW w:w="919" w:type="pct"/>
            <w:tcBorders>
              <w:top w:val="nil"/>
              <w:left w:val="nil"/>
              <w:bottom w:val="single" w:sz="4" w:space="0" w:color="auto"/>
              <w:right w:val="nil"/>
            </w:tcBorders>
          </w:tcPr>
          <w:p w14:paraId="7CF18C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.6277793</w:t>
            </w:r>
          </w:p>
        </w:tc>
        <w:tc>
          <w:tcPr>
            <w:tcW w:w="919" w:type="pct"/>
            <w:tcBorders>
              <w:top w:val="nil"/>
              <w:left w:val="nil"/>
              <w:bottom w:val="single" w:sz="4" w:space="0" w:color="auto"/>
              <w:right w:val="nil"/>
            </w:tcBorders>
          </w:tcPr>
          <w:p w14:paraId="59B111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w:t>
            </w:r>
          </w:p>
        </w:tc>
        <w:tc>
          <w:tcPr>
            <w:tcW w:w="918" w:type="pct"/>
            <w:tcBorders>
              <w:top w:val="nil"/>
              <w:left w:val="nil"/>
              <w:bottom w:val="single" w:sz="4" w:space="0" w:color="auto"/>
              <w:right w:val="nil"/>
            </w:tcBorders>
          </w:tcPr>
          <w:p w14:paraId="78ED59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w:t>
            </w:r>
          </w:p>
        </w:tc>
      </w:tr>
    </w:tbl>
    <w:p w14:paraId="53A127A9" w14:textId="77777777" w:rsidR="00FC4959" w:rsidRPr="00BC6A16" w:rsidRDefault="00FC4959" w:rsidP="00FC4959">
      <w:pPr>
        <w:rPr>
          <w:rFonts w:ascii="Garamond" w:hAnsi="Garamond"/>
          <w:iCs/>
          <w:lang w:val="en-US"/>
        </w:rPr>
      </w:pPr>
    </w:p>
    <w:tbl>
      <w:tblPr>
        <w:tblW w:w="5000" w:type="pct"/>
        <w:tblLook w:val="0000" w:firstRow="0" w:lastRow="0" w:firstColumn="0" w:lastColumn="0" w:noHBand="0" w:noVBand="0"/>
      </w:tblPr>
      <w:tblGrid>
        <w:gridCol w:w="3115"/>
        <w:gridCol w:w="1602"/>
        <w:gridCol w:w="1602"/>
        <w:gridCol w:w="1717"/>
        <w:gridCol w:w="1602"/>
      </w:tblGrid>
      <w:tr w:rsidR="00FC4959" w:rsidRPr="00BC6A16" w14:paraId="6102CFCD" w14:textId="77777777" w:rsidTr="004E7E60">
        <w:tc>
          <w:tcPr>
            <w:tcW w:w="5000" w:type="pct"/>
            <w:gridSpan w:val="5"/>
            <w:tcBorders>
              <w:top w:val="single" w:sz="18" w:space="0" w:color="auto"/>
              <w:left w:val="nil"/>
              <w:bottom w:val="nil"/>
              <w:right w:val="nil"/>
            </w:tcBorders>
          </w:tcPr>
          <w:p w14:paraId="687B65F1"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Descriptive statistics model 5</w:t>
            </w:r>
          </w:p>
        </w:tc>
      </w:tr>
      <w:tr w:rsidR="00FC4959" w:rsidRPr="00BC6A16" w14:paraId="5E7D8B41" w14:textId="77777777" w:rsidTr="004E7E60">
        <w:tc>
          <w:tcPr>
            <w:tcW w:w="1616" w:type="pct"/>
            <w:tcBorders>
              <w:top w:val="nil"/>
              <w:left w:val="nil"/>
              <w:bottom w:val="nil"/>
              <w:right w:val="nil"/>
            </w:tcBorders>
          </w:tcPr>
          <w:p w14:paraId="43EAD1FA"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831" w:type="pct"/>
            <w:tcBorders>
              <w:top w:val="nil"/>
              <w:left w:val="nil"/>
              <w:bottom w:val="nil"/>
              <w:right w:val="nil"/>
            </w:tcBorders>
          </w:tcPr>
          <w:p w14:paraId="228629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mean</w:t>
            </w:r>
          </w:p>
        </w:tc>
        <w:tc>
          <w:tcPr>
            <w:tcW w:w="831" w:type="pct"/>
            <w:tcBorders>
              <w:top w:val="nil"/>
              <w:left w:val="nil"/>
              <w:bottom w:val="nil"/>
              <w:right w:val="nil"/>
            </w:tcBorders>
          </w:tcPr>
          <w:p w14:paraId="100170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sd</w:t>
            </w:r>
          </w:p>
        </w:tc>
        <w:tc>
          <w:tcPr>
            <w:tcW w:w="891" w:type="pct"/>
            <w:tcBorders>
              <w:top w:val="nil"/>
              <w:left w:val="nil"/>
              <w:bottom w:val="nil"/>
              <w:right w:val="nil"/>
            </w:tcBorders>
          </w:tcPr>
          <w:p w14:paraId="223A88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min</w:t>
            </w:r>
          </w:p>
        </w:tc>
        <w:tc>
          <w:tcPr>
            <w:tcW w:w="831" w:type="pct"/>
            <w:tcBorders>
              <w:top w:val="nil"/>
              <w:left w:val="nil"/>
              <w:bottom w:val="nil"/>
              <w:right w:val="nil"/>
            </w:tcBorders>
          </w:tcPr>
          <w:p w14:paraId="3A90C2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max</w:t>
            </w:r>
          </w:p>
        </w:tc>
      </w:tr>
      <w:tr w:rsidR="00FC4959" w:rsidRPr="00BC6A16" w14:paraId="709E3687" w14:textId="77777777" w:rsidTr="004E7E60">
        <w:tc>
          <w:tcPr>
            <w:tcW w:w="1616" w:type="pct"/>
            <w:tcBorders>
              <w:top w:val="single" w:sz="4" w:space="0" w:color="auto"/>
              <w:left w:val="nil"/>
              <w:bottom w:val="nil"/>
              <w:right w:val="nil"/>
            </w:tcBorders>
          </w:tcPr>
          <w:p w14:paraId="1154272A"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Universalism v-dem</w:t>
            </w:r>
          </w:p>
        </w:tc>
        <w:tc>
          <w:tcPr>
            <w:tcW w:w="831" w:type="pct"/>
            <w:tcBorders>
              <w:top w:val="single" w:sz="4" w:space="0" w:color="auto"/>
              <w:left w:val="nil"/>
              <w:bottom w:val="nil"/>
              <w:right w:val="nil"/>
            </w:tcBorders>
          </w:tcPr>
          <w:p w14:paraId="646F34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.4003045</w:t>
            </w:r>
          </w:p>
        </w:tc>
        <w:tc>
          <w:tcPr>
            <w:tcW w:w="831" w:type="pct"/>
            <w:tcBorders>
              <w:top w:val="single" w:sz="4" w:space="0" w:color="auto"/>
              <w:left w:val="nil"/>
              <w:bottom w:val="nil"/>
              <w:right w:val="nil"/>
            </w:tcBorders>
          </w:tcPr>
          <w:p w14:paraId="19500F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1.256938</w:t>
            </w:r>
          </w:p>
        </w:tc>
        <w:tc>
          <w:tcPr>
            <w:tcW w:w="891" w:type="pct"/>
            <w:tcBorders>
              <w:top w:val="single" w:sz="4" w:space="0" w:color="auto"/>
              <w:left w:val="nil"/>
              <w:bottom w:val="nil"/>
              <w:right w:val="nil"/>
            </w:tcBorders>
          </w:tcPr>
          <w:p w14:paraId="2F7229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-3.029935</w:t>
            </w:r>
          </w:p>
        </w:tc>
        <w:tc>
          <w:tcPr>
            <w:tcW w:w="831" w:type="pct"/>
            <w:tcBorders>
              <w:top w:val="single" w:sz="4" w:space="0" w:color="auto"/>
              <w:left w:val="nil"/>
              <w:bottom w:val="nil"/>
              <w:right w:val="nil"/>
            </w:tcBorders>
          </w:tcPr>
          <w:p w14:paraId="499EEA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3.232383</w:t>
            </w:r>
          </w:p>
        </w:tc>
      </w:tr>
      <w:tr w:rsidR="00FC4959" w:rsidRPr="00BC6A16" w14:paraId="1EA44D37" w14:textId="77777777" w:rsidTr="004E7E60">
        <w:tc>
          <w:tcPr>
            <w:tcW w:w="1616" w:type="pct"/>
            <w:tcBorders>
              <w:top w:val="nil"/>
              <w:left w:val="nil"/>
              <w:bottom w:val="nil"/>
              <w:right w:val="nil"/>
            </w:tcBorders>
          </w:tcPr>
          <w:p w14:paraId="009EDC06"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Party instit.</w:t>
            </w:r>
          </w:p>
        </w:tc>
        <w:tc>
          <w:tcPr>
            <w:tcW w:w="831" w:type="pct"/>
            <w:tcBorders>
              <w:top w:val="nil"/>
              <w:left w:val="nil"/>
              <w:bottom w:val="nil"/>
              <w:right w:val="nil"/>
            </w:tcBorders>
          </w:tcPr>
          <w:p w14:paraId="696B72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.5906694</w:t>
            </w:r>
          </w:p>
        </w:tc>
        <w:tc>
          <w:tcPr>
            <w:tcW w:w="831" w:type="pct"/>
            <w:tcBorders>
              <w:top w:val="nil"/>
              <w:left w:val="nil"/>
              <w:bottom w:val="nil"/>
              <w:right w:val="nil"/>
            </w:tcBorders>
          </w:tcPr>
          <w:p w14:paraId="5A1EF0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.2813186</w:t>
            </w:r>
          </w:p>
        </w:tc>
        <w:tc>
          <w:tcPr>
            <w:tcW w:w="891" w:type="pct"/>
            <w:tcBorders>
              <w:top w:val="nil"/>
              <w:left w:val="nil"/>
              <w:bottom w:val="nil"/>
              <w:right w:val="nil"/>
            </w:tcBorders>
          </w:tcPr>
          <w:p w14:paraId="6FF554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.0094183</w:t>
            </w:r>
          </w:p>
        </w:tc>
        <w:tc>
          <w:tcPr>
            <w:tcW w:w="831" w:type="pct"/>
            <w:tcBorders>
              <w:top w:val="nil"/>
              <w:left w:val="nil"/>
              <w:bottom w:val="nil"/>
              <w:right w:val="nil"/>
            </w:tcBorders>
          </w:tcPr>
          <w:p w14:paraId="31C2F1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.9858114</w:t>
            </w:r>
          </w:p>
        </w:tc>
      </w:tr>
      <w:tr w:rsidR="00FC4959" w:rsidRPr="00BC6A16" w14:paraId="116A0E6C" w14:textId="77777777" w:rsidTr="004E7E60">
        <w:tc>
          <w:tcPr>
            <w:tcW w:w="1616" w:type="pct"/>
            <w:tcBorders>
              <w:top w:val="nil"/>
              <w:left w:val="nil"/>
              <w:bottom w:val="nil"/>
              <w:right w:val="nil"/>
            </w:tcBorders>
          </w:tcPr>
          <w:p w14:paraId="20330402"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Population</w:t>
            </w:r>
          </w:p>
        </w:tc>
        <w:tc>
          <w:tcPr>
            <w:tcW w:w="831" w:type="pct"/>
            <w:tcBorders>
              <w:top w:val="nil"/>
              <w:left w:val="nil"/>
              <w:bottom w:val="nil"/>
              <w:right w:val="nil"/>
            </w:tcBorders>
          </w:tcPr>
          <w:p w14:paraId="602D90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9.101019</w:t>
            </w:r>
          </w:p>
        </w:tc>
        <w:tc>
          <w:tcPr>
            <w:tcW w:w="831" w:type="pct"/>
            <w:tcBorders>
              <w:top w:val="nil"/>
              <w:left w:val="nil"/>
              <w:bottom w:val="nil"/>
              <w:right w:val="nil"/>
            </w:tcBorders>
          </w:tcPr>
          <w:p w14:paraId="4EFD10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1.319481</w:t>
            </w:r>
          </w:p>
        </w:tc>
        <w:tc>
          <w:tcPr>
            <w:tcW w:w="891" w:type="pct"/>
            <w:tcBorders>
              <w:top w:val="nil"/>
              <w:left w:val="nil"/>
              <w:bottom w:val="nil"/>
              <w:right w:val="nil"/>
            </w:tcBorders>
          </w:tcPr>
          <w:p w14:paraId="5D6D0D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5.70711</w:t>
            </w:r>
          </w:p>
        </w:tc>
        <w:tc>
          <w:tcPr>
            <w:tcW w:w="831" w:type="pct"/>
            <w:tcBorders>
              <w:top w:val="nil"/>
              <w:left w:val="nil"/>
              <w:bottom w:val="nil"/>
              <w:right w:val="nil"/>
            </w:tcBorders>
          </w:tcPr>
          <w:p w14:paraId="3B99AC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13.82988</w:t>
            </w:r>
          </w:p>
        </w:tc>
      </w:tr>
      <w:tr w:rsidR="00FC4959" w:rsidRPr="00BC6A16" w14:paraId="1612A674" w14:textId="77777777" w:rsidTr="004E7E60">
        <w:tc>
          <w:tcPr>
            <w:tcW w:w="1616" w:type="pct"/>
            <w:tcBorders>
              <w:top w:val="nil"/>
              <w:left w:val="nil"/>
              <w:bottom w:val="nil"/>
              <w:right w:val="nil"/>
            </w:tcBorders>
          </w:tcPr>
          <w:p w14:paraId="2CB7F258"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GDP (Log)</w:t>
            </w:r>
          </w:p>
        </w:tc>
        <w:tc>
          <w:tcPr>
            <w:tcW w:w="831" w:type="pct"/>
            <w:tcBorders>
              <w:top w:val="nil"/>
              <w:left w:val="nil"/>
              <w:bottom w:val="nil"/>
              <w:right w:val="nil"/>
            </w:tcBorders>
          </w:tcPr>
          <w:p w14:paraId="27D8DA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7.899548</w:t>
            </w:r>
          </w:p>
        </w:tc>
        <w:tc>
          <w:tcPr>
            <w:tcW w:w="831" w:type="pct"/>
            <w:tcBorders>
              <w:top w:val="nil"/>
              <w:left w:val="nil"/>
              <w:bottom w:val="nil"/>
              <w:right w:val="nil"/>
            </w:tcBorders>
          </w:tcPr>
          <w:p w14:paraId="454E09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.9911748</w:t>
            </w:r>
          </w:p>
        </w:tc>
        <w:tc>
          <w:tcPr>
            <w:tcW w:w="891" w:type="pct"/>
            <w:tcBorders>
              <w:top w:val="nil"/>
              <w:left w:val="nil"/>
              <w:bottom w:val="nil"/>
              <w:right w:val="nil"/>
            </w:tcBorders>
          </w:tcPr>
          <w:p w14:paraId="5DBEA5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5.315224</w:t>
            </w:r>
          </w:p>
        </w:tc>
        <w:tc>
          <w:tcPr>
            <w:tcW w:w="831" w:type="pct"/>
            <w:tcBorders>
              <w:top w:val="nil"/>
              <w:left w:val="nil"/>
              <w:bottom w:val="nil"/>
              <w:right w:val="nil"/>
            </w:tcBorders>
          </w:tcPr>
          <w:p w14:paraId="75F012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10.31559</w:t>
            </w:r>
          </w:p>
        </w:tc>
      </w:tr>
      <w:tr w:rsidR="00FC4959" w:rsidRPr="00BC6A16" w14:paraId="035CEA99" w14:textId="77777777" w:rsidTr="004E7E60">
        <w:tc>
          <w:tcPr>
            <w:tcW w:w="1616" w:type="pct"/>
            <w:tcBorders>
              <w:top w:val="nil"/>
              <w:left w:val="nil"/>
              <w:bottom w:val="nil"/>
              <w:right w:val="nil"/>
            </w:tcBorders>
          </w:tcPr>
          <w:p w14:paraId="648864F7"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Polyarchy</w:t>
            </w:r>
          </w:p>
        </w:tc>
        <w:tc>
          <w:tcPr>
            <w:tcW w:w="831" w:type="pct"/>
            <w:tcBorders>
              <w:top w:val="nil"/>
              <w:left w:val="nil"/>
              <w:bottom w:val="nil"/>
              <w:right w:val="nil"/>
            </w:tcBorders>
          </w:tcPr>
          <w:p w14:paraId="5F9633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.4287395</w:t>
            </w:r>
          </w:p>
        </w:tc>
        <w:tc>
          <w:tcPr>
            <w:tcW w:w="831" w:type="pct"/>
            <w:tcBorders>
              <w:top w:val="nil"/>
              <w:left w:val="nil"/>
              <w:bottom w:val="nil"/>
              <w:right w:val="nil"/>
            </w:tcBorders>
          </w:tcPr>
          <w:p w14:paraId="204BDB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.2807155</w:t>
            </w:r>
          </w:p>
        </w:tc>
        <w:tc>
          <w:tcPr>
            <w:tcW w:w="891" w:type="pct"/>
            <w:tcBorders>
              <w:top w:val="nil"/>
              <w:left w:val="nil"/>
              <w:bottom w:val="nil"/>
              <w:right w:val="nil"/>
            </w:tcBorders>
          </w:tcPr>
          <w:p w14:paraId="194241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.0451607</w:t>
            </w:r>
          </w:p>
        </w:tc>
        <w:tc>
          <w:tcPr>
            <w:tcW w:w="831" w:type="pct"/>
            <w:tcBorders>
              <w:top w:val="nil"/>
              <w:left w:val="nil"/>
              <w:bottom w:val="nil"/>
              <w:right w:val="nil"/>
            </w:tcBorders>
          </w:tcPr>
          <w:p w14:paraId="1DD159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.9434598</w:t>
            </w:r>
          </w:p>
        </w:tc>
      </w:tr>
      <w:tr w:rsidR="00FC4959" w:rsidRPr="00BC6A16" w14:paraId="5FCC4AF9" w14:textId="77777777" w:rsidTr="004E7E60">
        <w:tc>
          <w:tcPr>
            <w:tcW w:w="1616" w:type="pct"/>
            <w:tcBorders>
              <w:top w:val="nil"/>
              <w:left w:val="nil"/>
              <w:bottom w:val="single" w:sz="4" w:space="0" w:color="auto"/>
              <w:right w:val="nil"/>
            </w:tcBorders>
          </w:tcPr>
          <w:p w14:paraId="1EA0A575"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Electoral rules</w:t>
            </w:r>
          </w:p>
        </w:tc>
        <w:tc>
          <w:tcPr>
            <w:tcW w:w="831" w:type="pct"/>
            <w:tcBorders>
              <w:top w:val="nil"/>
              <w:left w:val="nil"/>
              <w:bottom w:val="single" w:sz="4" w:space="0" w:color="auto"/>
              <w:right w:val="nil"/>
            </w:tcBorders>
          </w:tcPr>
          <w:p w14:paraId="13F843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.4968474</w:t>
            </w:r>
          </w:p>
        </w:tc>
        <w:tc>
          <w:tcPr>
            <w:tcW w:w="831" w:type="pct"/>
            <w:tcBorders>
              <w:top w:val="nil"/>
              <w:left w:val="nil"/>
              <w:bottom w:val="single" w:sz="4" w:space="0" w:color="auto"/>
              <w:right w:val="nil"/>
            </w:tcBorders>
          </w:tcPr>
          <w:p w14:paraId="3654E3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.6210276</w:t>
            </w:r>
          </w:p>
        </w:tc>
        <w:tc>
          <w:tcPr>
            <w:tcW w:w="891" w:type="pct"/>
            <w:tcBorders>
              <w:top w:val="nil"/>
              <w:left w:val="nil"/>
              <w:bottom w:val="single" w:sz="4" w:space="0" w:color="auto"/>
              <w:right w:val="nil"/>
            </w:tcBorders>
          </w:tcPr>
          <w:p w14:paraId="719B29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w:t>
            </w:r>
          </w:p>
        </w:tc>
        <w:tc>
          <w:tcPr>
            <w:tcW w:w="831" w:type="pct"/>
            <w:tcBorders>
              <w:top w:val="nil"/>
              <w:left w:val="nil"/>
              <w:bottom w:val="single" w:sz="4" w:space="0" w:color="auto"/>
              <w:right w:val="nil"/>
            </w:tcBorders>
          </w:tcPr>
          <w:p w14:paraId="688F62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w:t>
            </w:r>
          </w:p>
        </w:tc>
      </w:tr>
    </w:tbl>
    <w:p w14:paraId="3B650986" w14:textId="77777777" w:rsidR="00FC4959" w:rsidRPr="00BC6A16" w:rsidRDefault="00FC4959" w:rsidP="00FC4959">
      <w:pPr>
        <w:rPr>
          <w:rFonts w:ascii="Garamond" w:hAnsi="Garamond"/>
          <w:i/>
          <w:iCs/>
          <w:lang w:val="en-US"/>
        </w:rPr>
      </w:pPr>
    </w:p>
    <w:tbl>
      <w:tblPr>
        <w:tblW w:w="5000" w:type="pct"/>
        <w:tblLook w:val="0000" w:firstRow="0" w:lastRow="0" w:firstColumn="0" w:lastColumn="0" w:noHBand="0" w:noVBand="0"/>
      </w:tblPr>
      <w:tblGrid>
        <w:gridCol w:w="3203"/>
        <w:gridCol w:w="1608"/>
        <w:gridCol w:w="1608"/>
        <w:gridCol w:w="1608"/>
        <w:gridCol w:w="1611"/>
      </w:tblGrid>
      <w:tr w:rsidR="00FC4959" w:rsidRPr="00BC6A16" w14:paraId="4AC60297" w14:textId="77777777" w:rsidTr="004E7E60">
        <w:tc>
          <w:tcPr>
            <w:tcW w:w="5000" w:type="pct"/>
            <w:gridSpan w:val="5"/>
            <w:tcBorders>
              <w:top w:val="single" w:sz="18" w:space="0" w:color="auto"/>
              <w:left w:val="nil"/>
              <w:bottom w:val="nil"/>
              <w:right w:val="nil"/>
            </w:tcBorders>
          </w:tcPr>
          <w:p w14:paraId="2E2B3611"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Descriptive statistics model 7</w:t>
            </w:r>
          </w:p>
        </w:tc>
      </w:tr>
      <w:tr w:rsidR="00FC4959" w:rsidRPr="00BC6A16" w14:paraId="7FF669B3" w14:textId="77777777" w:rsidTr="004E7E60">
        <w:tc>
          <w:tcPr>
            <w:tcW w:w="1662" w:type="pct"/>
            <w:tcBorders>
              <w:top w:val="nil"/>
              <w:left w:val="nil"/>
              <w:bottom w:val="nil"/>
              <w:right w:val="nil"/>
            </w:tcBorders>
          </w:tcPr>
          <w:p w14:paraId="295E4195"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834" w:type="pct"/>
            <w:tcBorders>
              <w:top w:val="nil"/>
              <w:left w:val="nil"/>
              <w:bottom w:val="nil"/>
              <w:right w:val="nil"/>
            </w:tcBorders>
          </w:tcPr>
          <w:p w14:paraId="2006CC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mean</w:t>
            </w:r>
          </w:p>
        </w:tc>
        <w:tc>
          <w:tcPr>
            <w:tcW w:w="834" w:type="pct"/>
            <w:tcBorders>
              <w:top w:val="nil"/>
              <w:left w:val="nil"/>
              <w:bottom w:val="nil"/>
              <w:right w:val="nil"/>
            </w:tcBorders>
          </w:tcPr>
          <w:p w14:paraId="3FD07B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sd</w:t>
            </w:r>
          </w:p>
        </w:tc>
        <w:tc>
          <w:tcPr>
            <w:tcW w:w="834" w:type="pct"/>
            <w:tcBorders>
              <w:top w:val="nil"/>
              <w:left w:val="nil"/>
              <w:bottom w:val="nil"/>
              <w:right w:val="nil"/>
            </w:tcBorders>
          </w:tcPr>
          <w:p w14:paraId="3C2B35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min</w:t>
            </w:r>
          </w:p>
        </w:tc>
        <w:tc>
          <w:tcPr>
            <w:tcW w:w="834" w:type="pct"/>
            <w:tcBorders>
              <w:top w:val="nil"/>
              <w:left w:val="nil"/>
              <w:bottom w:val="nil"/>
              <w:right w:val="nil"/>
            </w:tcBorders>
          </w:tcPr>
          <w:p w14:paraId="60C1A5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max</w:t>
            </w:r>
          </w:p>
        </w:tc>
      </w:tr>
      <w:tr w:rsidR="00FC4959" w:rsidRPr="00BC6A16" w14:paraId="0FF90105" w14:textId="77777777" w:rsidTr="004E7E60">
        <w:tc>
          <w:tcPr>
            <w:tcW w:w="1662" w:type="pct"/>
            <w:tcBorders>
              <w:top w:val="single" w:sz="4" w:space="0" w:color="auto"/>
              <w:left w:val="nil"/>
              <w:bottom w:val="nil"/>
              <w:right w:val="nil"/>
            </w:tcBorders>
          </w:tcPr>
          <w:p w14:paraId="2B41E832"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Universalism SPAW</w:t>
            </w:r>
          </w:p>
        </w:tc>
        <w:tc>
          <w:tcPr>
            <w:tcW w:w="834" w:type="pct"/>
            <w:tcBorders>
              <w:top w:val="single" w:sz="4" w:space="0" w:color="auto"/>
              <w:left w:val="nil"/>
              <w:bottom w:val="nil"/>
              <w:right w:val="nil"/>
            </w:tcBorders>
          </w:tcPr>
          <w:p w14:paraId="1A759C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14.65765</w:t>
            </w:r>
          </w:p>
        </w:tc>
        <w:tc>
          <w:tcPr>
            <w:tcW w:w="834" w:type="pct"/>
            <w:tcBorders>
              <w:top w:val="single" w:sz="4" w:space="0" w:color="auto"/>
              <w:left w:val="nil"/>
              <w:bottom w:val="nil"/>
              <w:right w:val="nil"/>
            </w:tcBorders>
          </w:tcPr>
          <w:p w14:paraId="2D0F5D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9.710052</w:t>
            </w:r>
          </w:p>
        </w:tc>
        <w:tc>
          <w:tcPr>
            <w:tcW w:w="834" w:type="pct"/>
            <w:tcBorders>
              <w:top w:val="single" w:sz="4" w:space="0" w:color="auto"/>
              <w:left w:val="nil"/>
              <w:bottom w:val="nil"/>
              <w:right w:val="nil"/>
            </w:tcBorders>
          </w:tcPr>
          <w:p w14:paraId="41818B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w:t>
            </w:r>
          </w:p>
        </w:tc>
        <w:tc>
          <w:tcPr>
            <w:tcW w:w="834" w:type="pct"/>
            <w:tcBorders>
              <w:top w:val="single" w:sz="4" w:space="0" w:color="auto"/>
              <w:left w:val="nil"/>
              <w:bottom w:val="nil"/>
              <w:right w:val="nil"/>
            </w:tcBorders>
          </w:tcPr>
          <w:p w14:paraId="21C7FB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44</w:t>
            </w:r>
          </w:p>
        </w:tc>
      </w:tr>
      <w:tr w:rsidR="00FC4959" w:rsidRPr="00BC6A16" w14:paraId="26EE43FE" w14:textId="77777777" w:rsidTr="004E7E60">
        <w:tc>
          <w:tcPr>
            <w:tcW w:w="1662" w:type="pct"/>
            <w:tcBorders>
              <w:top w:val="nil"/>
              <w:left w:val="nil"/>
              <w:bottom w:val="nil"/>
              <w:right w:val="nil"/>
            </w:tcBorders>
          </w:tcPr>
          <w:p w14:paraId="5EA8D7DC"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Party instit.</w:t>
            </w:r>
          </w:p>
        </w:tc>
        <w:tc>
          <w:tcPr>
            <w:tcW w:w="834" w:type="pct"/>
            <w:tcBorders>
              <w:top w:val="nil"/>
              <w:left w:val="nil"/>
              <w:bottom w:val="nil"/>
              <w:right w:val="nil"/>
            </w:tcBorders>
          </w:tcPr>
          <w:p w14:paraId="0E6DF1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.5572577</w:t>
            </w:r>
          </w:p>
        </w:tc>
        <w:tc>
          <w:tcPr>
            <w:tcW w:w="834" w:type="pct"/>
            <w:tcBorders>
              <w:top w:val="nil"/>
              <w:left w:val="nil"/>
              <w:bottom w:val="nil"/>
              <w:right w:val="nil"/>
            </w:tcBorders>
          </w:tcPr>
          <w:p w14:paraId="2AE43D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.2858848</w:t>
            </w:r>
          </w:p>
        </w:tc>
        <w:tc>
          <w:tcPr>
            <w:tcW w:w="834" w:type="pct"/>
            <w:tcBorders>
              <w:top w:val="nil"/>
              <w:left w:val="nil"/>
              <w:bottom w:val="nil"/>
              <w:right w:val="nil"/>
            </w:tcBorders>
          </w:tcPr>
          <w:p w14:paraId="112089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.0094183</w:t>
            </w:r>
          </w:p>
        </w:tc>
        <w:tc>
          <w:tcPr>
            <w:tcW w:w="834" w:type="pct"/>
            <w:tcBorders>
              <w:top w:val="nil"/>
              <w:left w:val="nil"/>
              <w:bottom w:val="nil"/>
              <w:right w:val="nil"/>
            </w:tcBorders>
          </w:tcPr>
          <w:p w14:paraId="284981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.9858114</w:t>
            </w:r>
          </w:p>
        </w:tc>
      </w:tr>
      <w:tr w:rsidR="00FC4959" w:rsidRPr="00BC6A16" w14:paraId="01E23B3E" w14:textId="77777777" w:rsidTr="004E7E60">
        <w:tc>
          <w:tcPr>
            <w:tcW w:w="1662" w:type="pct"/>
            <w:tcBorders>
              <w:top w:val="nil"/>
              <w:left w:val="nil"/>
              <w:bottom w:val="nil"/>
              <w:right w:val="nil"/>
            </w:tcBorders>
          </w:tcPr>
          <w:p w14:paraId="1DB31F2C"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Population</w:t>
            </w:r>
          </w:p>
        </w:tc>
        <w:tc>
          <w:tcPr>
            <w:tcW w:w="834" w:type="pct"/>
            <w:tcBorders>
              <w:top w:val="nil"/>
              <w:left w:val="nil"/>
              <w:bottom w:val="nil"/>
              <w:right w:val="nil"/>
            </w:tcBorders>
          </w:tcPr>
          <w:p w14:paraId="7BBFA1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9.125517</w:t>
            </w:r>
          </w:p>
        </w:tc>
        <w:tc>
          <w:tcPr>
            <w:tcW w:w="834" w:type="pct"/>
            <w:tcBorders>
              <w:top w:val="nil"/>
              <w:left w:val="nil"/>
              <w:bottom w:val="nil"/>
              <w:right w:val="nil"/>
            </w:tcBorders>
          </w:tcPr>
          <w:p w14:paraId="01AEB5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1.298291</w:t>
            </w:r>
          </w:p>
        </w:tc>
        <w:tc>
          <w:tcPr>
            <w:tcW w:w="834" w:type="pct"/>
            <w:tcBorders>
              <w:top w:val="nil"/>
              <w:left w:val="nil"/>
              <w:bottom w:val="nil"/>
              <w:right w:val="nil"/>
            </w:tcBorders>
          </w:tcPr>
          <w:p w14:paraId="26693D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6.045005</w:t>
            </w:r>
          </w:p>
        </w:tc>
        <w:tc>
          <w:tcPr>
            <w:tcW w:w="834" w:type="pct"/>
            <w:tcBorders>
              <w:top w:val="nil"/>
              <w:left w:val="nil"/>
              <w:bottom w:val="nil"/>
              <w:right w:val="nil"/>
            </w:tcBorders>
          </w:tcPr>
          <w:p w14:paraId="2E6208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13.81357</w:t>
            </w:r>
          </w:p>
        </w:tc>
      </w:tr>
      <w:tr w:rsidR="00FC4959" w:rsidRPr="00BC6A16" w14:paraId="72A50C7C" w14:textId="77777777" w:rsidTr="004E7E60">
        <w:tc>
          <w:tcPr>
            <w:tcW w:w="1662" w:type="pct"/>
            <w:tcBorders>
              <w:top w:val="nil"/>
              <w:left w:val="nil"/>
              <w:bottom w:val="nil"/>
              <w:right w:val="nil"/>
            </w:tcBorders>
          </w:tcPr>
          <w:p w14:paraId="5F076667"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GDP (Log)</w:t>
            </w:r>
          </w:p>
        </w:tc>
        <w:tc>
          <w:tcPr>
            <w:tcW w:w="834" w:type="pct"/>
            <w:tcBorders>
              <w:top w:val="nil"/>
              <w:left w:val="nil"/>
              <w:bottom w:val="nil"/>
              <w:right w:val="nil"/>
            </w:tcBorders>
          </w:tcPr>
          <w:p w14:paraId="39F076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7.807652</w:t>
            </w:r>
          </w:p>
        </w:tc>
        <w:tc>
          <w:tcPr>
            <w:tcW w:w="834" w:type="pct"/>
            <w:tcBorders>
              <w:top w:val="nil"/>
              <w:left w:val="nil"/>
              <w:bottom w:val="nil"/>
              <w:right w:val="nil"/>
            </w:tcBorders>
          </w:tcPr>
          <w:p w14:paraId="58EDD2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.9138105</w:t>
            </w:r>
          </w:p>
        </w:tc>
        <w:tc>
          <w:tcPr>
            <w:tcW w:w="834" w:type="pct"/>
            <w:tcBorders>
              <w:top w:val="nil"/>
              <w:left w:val="nil"/>
              <w:bottom w:val="nil"/>
              <w:right w:val="nil"/>
            </w:tcBorders>
          </w:tcPr>
          <w:p w14:paraId="36B143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5.831149</w:t>
            </w:r>
          </w:p>
        </w:tc>
        <w:tc>
          <w:tcPr>
            <w:tcW w:w="834" w:type="pct"/>
            <w:tcBorders>
              <w:top w:val="nil"/>
              <w:left w:val="nil"/>
              <w:bottom w:val="nil"/>
              <w:right w:val="nil"/>
            </w:tcBorders>
          </w:tcPr>
          <w:p w14:paraId="49663F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10.2353</w:t>
            </w:r>
          </w:p>
        </w:tc>
      </w:tr>
      <w:tr w:rsidR="00FC4959" w:rsidRPr="00BC6A16" w14:paraId="0CCDAA2B" w14:textId="77777777" w:rsidTr="004E7E60">
        <w:tc>
          <w:tcPr>
            <w:tcW w:w="1662" w:type="pct"/>
            <w:tcBorders>
              <w:top w:val="nil"/>
              <w:left w:val="nil"/>
              <w:bottom w:val="nil"/>
              <w:right w:val="nil"/>
            </w:tcBorders>
          </w:tcPr>
          <w:p w14:paraId="40DCE5EF"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Polyarchy</w:t>
            </w:r>
          </w:p>
        </w:tc>
        <w:tc>
          <w:tcPr>
            <w:tcW w:w="834" w:type="pct"/>
            <w:tcBorders>
              <w:top w:val="nil"/>
              <w:left w:val="nil"/>
              <w:bottom w:val="nil"/>
              <w:right w:val="nil"/>
            </w:tcBorders>
          </w:tcPr>
          <w:p w14:paraId="756DE9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.3879448</w:t>
            </w:r>
          </w:p>
        </w:tc>
        <w:tc>
          <w:tcPr>
            <w:tcW w:w="834" w:type="pct"/>
            <w:tcBorders>
              <w:top w:val="nil"/>
              <w:left w:val="nil"/>
              <w:bottom w:val="nil"/>
              <w:right w:val="nil"/>
            </w:tcBorders>
          </w:tcPr>
          <w:p w14:paraId="14A1C2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.262731</w:t>
            </w:r>
          </w:p>
        </w:tc>
        <w:tc>
          <w:tcPr>
            <w:tcW w:w="834" w:type="pct"/>
            <w:tcBorders>
              <w:top w:val="nil"/>
              <w:left w:val="nil"/>
              <w:bottom w:val="nil"/>
              <w:right w:val="nil"/>
            </w:tcBorders>
          </w:tcPr>
          <w:p w14:paraId="1CB4A3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.0460888</w:t>
            </w:r>
          </w:p>
        </w:tc>
        <w:tc>
          <w:tcPr>
            <w:tcW w:w="834" w:type="pct"/>
            <w:tcBorders>
              <w:top w:val="nil"/>
              <w:left w:val="nil"/>
              <w:bottom w:val="nil"/>
              <w:right w:val="nil"/>
            </w:tcBorders>
          </w:tcPr>
          <w:p w14:paraId="58ECBA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.9385647</w:t>
            </w:r>
          </w:p>
        </w:tc>
      </w:tr>
      <w:tr w:rsidR="00FC4959" w:rsidRPr="00BC6A16" w14:paraId="2084123F" w14:textId="77777777" w:rsidTr="004E7E60">
        <w:tc>
          <w:tcPr>
            <w:tcW w:w="1662" w:type="pct"/>
            <w:tcBorders>
              <w:top w:val="nil"/>
              <w:left w:val="nil"/>
              <w:bottom w:val="single" w:sz="4" w:space="0" w:color="auto"/>
              <w:right w:val="nil"/>
            </w:tcBorders>
          </w:tcPr>
          <w:p w14:paraId="4905E094"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Electoral rules</w:t>
            </w:r>
          </w:p>
        </w:tc>
        <w:tc>
          <w:tcPr>
            <w:tcW w:w="834" w:type="pct"/>
            <w:tcBorders>
              <w:top w:val="nil"/>
              <w:left w:val="nil"/>
              <w:bottom w:val="single" w:sz="4" w:space="0" w:color="auto"/>
              <w:right w:val="nil"/>
            </w:tcBorders>
          </w:tcPr>
          <w:p w14:paraId="018567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.5100671</w:t>
            </w:r>
          </w:p>
        </w:tc>
        <w:tc>
          <w:tcPr>
            <w:tcW w:w="834" w:type="pct"/>
            <w:tcBorders>
              <w:top w:val="nil"/>
              <w:left w:val="nil"/>
              <w:bottom w:val="single" w:sz="4" w:space="0" w:color="auto"/>
              <w:right w:val="nil"/>
            </w:tcBorders>
          </w:tcPr>
          <w:p w14:paraId="75CD78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.615974</w:t>
            </w:r>
          </w:p>
        </w:tc>
        <w:tc>
          <w:tcPr>
            <w:tcW w:w="834" w:type="pct"/>
            <w:tcBorders>
              <w:top w:val="nil"/>
              <w:left w:val="nil"/>
              <w:bottom w:val="single" w:sz="4" w:space="0" w:color="auto"/>
              <w:right w:val="nil"/>
            </w:tcBorders>
          </w:tcPr>
          <w:p w14:paraId="668205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w:t>
            </w:r>
          </w:p>
        </w:tc>
        <w:tc>
          <w:tcPr>
            <w:tcW w:w="834" w:type="pct"/>
            <w:tcBorders>
              <w:top w:val="nil"/>
              <w:left w:val="nil"/>
              <w:bottom w:val="single" w:sz="4" w:space="0" w:color="auto"/>
              <w:right w:val="nil"/>
            </w:tcBorders>
          </w:tcPr>
          <w:p w14:paraId="2517E3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w:t>
            </w:r>
          </w:p>
        </w:tc>
      </w:tr>
    </w:tbl>
    <w:p w14:paraId="60203EFB" w14:textId="77777777" w:rsidR="00FC4959" w:rsidRPr="00BC6A16" w:rsidRDefault="00FC4959" w:rsidP="00FC4959">
      <w:pPr>
        <w:rPr>
          <w:rFonts w:ascii="Garamond" w:hAnsi="Garamond"/>
          <w:i/>
          <w:iCs/>
          <w:sz w:val="28"/>
          <w:lang w:val="en-US"/>
        </w:rPr>
      </w:pPr>
    </w:p>
    <w:p w14:paraId="501D0FFB" w14:textId="77777777" w:rsidR="00FC4959" w:rsidRPr="00BC6A16" w:rsidRDefault="00FC4959" w:rsidP="00FC4959">
      <w:pPr>
        <w:rPr>
          <w:rFonts w:ascii="Garamond" w:hAnsi="Garamond"/>
          <w:i/>
          <w:iCs/>
          <w:sz w:val="28"/>
          <w:lang w:val="en-US"/>
        </w:rPr>
      </w:pPr>
    </w:p>
    <w:p w14:paraId="05FAE023" w14:textId="77777777" w:rsidR="00FC4959" w:rsidRPr="00BC6A16" w:rsidRDefault="00FC4959" w:rsidP="00FC4959">
      <w:pPr>
        <w:rPr>
          <w:rFonts w:ascii="Garamond" w:hAnsi="Garamond"/>
          <w:i/>
          <w:iCs/>
          <w:sz w:val="28"/>
          <w:lang w:val="en-US"/>
        </w:rPr>
      </w:pPr>
    </w:p>
    <w:p w14:paraId="04754AED" w14:textId="77777777" w:rsidR="00FC4959" w:rsidRPr="00BC6A16" w:rsidRDefault="00FC4959" w:rsidP="00FC4959">
      <w:pPr>
        <w:rPr>
          <w:rFonts w:ascii="Garamond" w:hAnsi="Garamond"/>
          <w:i/>
          <w:iCs/>
          <w:sz w:val="28"/>
          <w:lang w:val="en-US"/>
        </w:rPr>
      </w:pPr>
    </w:p>
    <w:p w14:paraId="22C82005" w14:textId="77777777" w:rsidR="00FC4959" w:rsidRPr="00BC6A16" w:rsidRDefault="00FC4959" w:rsidP="00FC4959">
      <w:pPr>
        <w:rPr>
          <w:rFonts w:ascii="Garamond" w:hAnsi="Garamond"/>
          <w:i/>
          <w:iCs/>
          <w:sz w:val="28"/>
          <w:lang w:val="en-US"/>
        </w:rPr>
      </w:pPr>
    </w:p>
    <w:p w14:paraId="728122F3" w14:textId="77777777" w:rsidR="00FC4959" w:rsidRPr="00BC6A16" w:rsidRDefault="00FC4959" w:rsidP="00FC4959">
      <w:pPr>
        <w:rPr>
          <w:rFonts w:ascii="Garamond" w:hAnsi="Garamond"/>
          <w:i/>
          <w:iCs/>
          <w:sz w:val="28"/>
          <w:lang w:val="en-US"/>
        </w:rPr>
      </w:pPr>
    </w:p>
    <w:p w14:paraId="5F26BAE3" w14:textId="77777777" w:rsidR="00FC4959" w:rsidRPr="00BC6A16" w:rsidRDefault="00FC4959" w:rsidP="00FC4959">
      <w:pPr>
        <w:rPr>
          <w:rFonts w:ascii="Garamond" w:hAnsi="Garamond"/>
          <w:i/>
          <w:iCs/>
          <w:sz w:val="28"/>
          <w:lang w:val="en-US"/>
        </w:rPr>
      </w:pPr>
    </w:p>
    <w:p w14:paraId="0A6C7502" w14:textId="66DE1403" w:rsidR="00FC4959" w:rsidRPr="00BC6A16" w:rsidRDefault="00FC4959" w:rsidP="00FC4959">
      <w:pPr>
        <w:rPr>
          <w:rFonts w:ascii="Garamond" w:eastAsiaTheme="majorEastAsia" w:hAnsi="Garamond" w:cstheme="majorBidi"/>
          <w:b/>
          <w:bCs/>
          <w:sz w:val="26"/>
          <w:szCs w:val="26"/>
          <w:lang w:val="en-US"/>
        </w:rPr>
      </w:pPr>
      <w:r w:rsidRPr="00BC6A16">
        <w:rPr>
          <w:rFonts w:ascii="Garamond" w:hAnsi="Garamond"/>
        </w:rPr>
        <w:br w:type="page"/>
      </w:r>
    </w:p>
    <w:p w14:paraId="7DD184DF" w14:textId="77777777" w:rsidR="00FC4959" w:rsidRPr="00BC6A16" w:rsidRDefault="00FC4959" w:rsidP="00FC4959">
      <w:pPr>
        <w:pStyle w:val="Heading2"/>
        <w:jc w:val="center"/>
        <w:rPr>
          <w:rFonts w:ascii="Garamond" w:hAnsi="Garamond"/>
          <w:sz w:val="32"/>
        </w:rPr>
      </w:pPr>
      <w:r w:rsidRPr="00BC6A16">
        <w:rPr>
          <w:rFonts w:ascii="Garamond" w:hAnsi="Garamond"/>
          <w:sz w:val="32"/>
        </w:rPr>
        <w:lastRenderedPageBreak/>
        <w:t>Appendix A3: Sample</w:t>
      </w:r>
    </w:p>
    <w:p w14:paraId="69E35339" w14:textId="77777777" w:rsidR="00FC4959" w:rsidRPr="00BC6A16" w:rsidRDefault="00FC4959" w:rsidP="00FC4959">
      <w:pPr>
        <w:rPr>
          <w:rFonts w:ascii="Garamond" w:hAnsi="Garamond"/>
          <w:i/>
          <w:iCs/>
          <w:sz w:val="28"/>
          <w:lang w:val="en-US"/>
        </w:rPr>
      </w:pPr>
    </w:p>
    <w:p w14:paraId="50FCA76B" w14:textId="77777777" w:rsidR="00FC4959" w:rsidRPr="00BC6A16" w:rsidRDefault="00FC4959" w:rsidP="00FC4959">
      <w:pPr>
        <w:spacing w:after="0"/>
        <w:jc w:val="both"/>
        <w:rPr>
          <w:rFonts w:ascii="Garamond" w:hAnsi="Garamond"/>
          <w:sz w:val="24"/>
          <w:lang w:val="en-US"/>
        </w:rPr>
      </w:pPr>
      <w:r w:rsidRPr="00BC6A16">
        <w:rPr>
          <w:rFonts w:ascii="Garamond" w:hAnsi="Garamond"/>
          <w:sz w:val="24"/>
          <w:lang w:val="en-US"/>
        </w:rPr>
        <w:t>Table A3. Country years included in Model 1, Table 1</w:t>
      </w:r>
    </w:p>
    <w:tbl>
      <w:tblPr>
        <w:tblW w:w="5000" w:type="pct"/>
        <w:tblLook w:val="0000" w:firstRow="0" w:lastRow="0" w:firstColumn="0" w:lastColumn="0" w:noHBand="0" w:noVBand="0"/>
      </w:tblPr>
      <w:tblGrid>
        <w:gridCol w:w="5817"/>
        <w:gridCol w:w="3335"/>
        <w:gridCol w:w="486"/>
      </w:tblGrid>
      <w:tr w:rsidR="00FC4959" w:rsidRPr="00BC6A16" w14:paraId="1769E0C4" w14:textId="77777777" w:rsidTr="004E7E60">
        <w:tc>
          <w:tcPr>
            <w:tcW w:w="3018" w:type="pct"/>
            <w:tcBorders>
              <w:top w:val="single" w:sz="18" w:space="0" w:color="auto"/>
              <w:left w:val="nil"/>
              <w:bottom w:val="single" w:sz="4" w:space="0" w:color="auto"/>
              <w:right w:val="nil"/>
            </w:tcBorders>
          </w:tcPr>
          <w:p w14:paraId="07AF9B6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Country:</w:t>
            </w:r>
          </w:p>
        </w:tc>
        <w:tc>
          <w:tcPr>
            <w:tcW w:w="1982" w:type="pct"/>
            <w:gridSpan w:val="2"/>
            <w:tcBorders>
              <w:top w:val="single" w:sz="18" w:space="0" w:color="auto"/>
              <w:left w:val="nil"/>
              <w:bottom w:val="single" w:sz="4" w:space="0" w:color="auto"/>
              <w:right w:val="nil"/>
            </w:tcBorders>
          </w:tcPr>
          <w:p w14:paraId="76EA591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                     Time Period</w:t>
            </w:r>
          </w:p>
        </w:tc>
      </w:tr>
      <w:tr w:rsidR="00FC4959" w:rsidRPr="00BC6A16" w14:paraId="327F1B49" w14:textId="77777777" w:rsidTr="004E7E60">
        <w:tc>
          <w:tcPr>
            <w:tcW w:w="3018" w:type="pct"/>
            <w:tcBorders>
              <w:top w:val="nil"/>
              <w:left w:val="nil"/>
              <w:right w:val="nil"/>
            </w:tcBorders>
          </w:tcPr>
          <w:p w14:paraId="53E08543"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Albania </w:t>
            </w:r>
          </w:p>
        </w:tc>
        <w:tc>
          <w:tcPr>
            <w:tcW w:w="1730" w:type="pct"/>
            <w:tcBorders>
              <w:top w:val="nil"/>
              <w:left w:val="nil"/>
              <w:right w:val="nil"/>
            </w:tcBorders>
          </w:tcPr>
          <w:p w14:paraId="67652E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1914-2007</w:t>
            </w:r>
          </w:p>
        </w:tc>
        <w:tc>
          <w:tcPr>
            <w:tcW w:w="252" w:type="pct"/>
            <w:tcBorders>
              <w:top w:val="nil"/>
              <w:left w:val="nil"/>
              <w:right w:val="nil"/>
            </w:tcBorders>
          </w:tcPr>
          <w:p w14:paraId="2FC1A2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AECCC9B" w14:textId="77777777" w:rsidTr="004E7E60">
        <w:tc>
          <w:tcPr>
            <w:tcW w:w="3018" w:type="pct"/>
            <w:tcBorders>
              <w:top w:val="nil"/>
              <w:left w:val="nil"/>
              <w:bottom w:val="nil"/>
              <w:right w:val="nil"/>
            </w:tcBorders>
          </w:tcPr>
          <w:p w14:paraId="51469443"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Argentina</w:t>
            </w:r>
          </w:p>
        </w:tc>
        <w:tc>
          <w:tcPr>
            <w:tcW w:w="1730" w:type="pct"/>
            <w:tcBorders>
              <w:top w:val="nil"/>
              <w:left w:val="nil"/>
              <w:bottom w:val="nil"/>
              <w:right w:val="nil"/>
            </w:tcBorders>
          </w:tcPr>
          <w:p w14:paraId="1BB2B8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326BC1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62AA113" w14:textId="77777777" w:rsidTr="004E7E60">
        <w:tc>
          <w:tcPr>
            <w:tcW w:w="3018" w:type="pct"/>
            <w:tcBorders>
              <w:top w:val="nil"/>
              <w:left w:val="nil"/>
              <w:right w:val="nil"/>
            </w:tcBorders>
          </w:tcPr>
          <w:p w14:paraId="197251B8"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Armenia </w:t>
            </w:r>
          </w:p>
        </w:tc>
        <w:tc>
          <w:tcPr>
            <w:tcW w:w="1730" w:type="pct"/>
            <w:tcBorders>
              <w:top w:val="nil"/>
              <w:left w:val="nil"/>
              <w:right w:val="nil"/>
            </w:tcBorders>
          </w:tcPr>
          <w:p w14:paraId="51B5B9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1992-2007</w:t>
            </w:r>
          </w:p>
        </w:tc>
        <w:tc>
          <w:tcPr>
            <w:tcW w:w="252" w:type="pct"/>
            <w:tcBorders>
              <w:top w:val="nil"/>
              <w:left w:val="nil"/>
              <w:right w:val="nil"/>
            </w:tcBorders>
          </w:tcPr>
          <w:p w14:paraId="439E97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CAD383B" w14:textId="77777777" w:rsidTr="004E7E60">
        <w:tc>
          <w:tcPr>
            <w:tcW w:w="3018" w:type="pct"/>
            <w:tcBorders>
              <w:top w:val="nil"/>
              <w:left w:val="nil"/>
              <w:right w:val="nil"/>
            </w:tcBorders>
          </w:tcPr>
          <w:p w14:paraId="1C721D3D"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Austria </w:t>
            </w:r>
          </w:p>
        </w:tc>
        <w:tc>
          <w:tcPr>
            <w:tcW w:w="1730" w:type="pct"/>
            <w:tcBorders>
              <w:top w:val="nil"/>
              <w:left w:val="nil"/>
              <w:right w:val="nil"/>
            </w:tcBorders>
          </w:tcPr>
          <w:p w14:paraId="60D85D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1918-1937*1947-2007</w:t>
            </w:r>
          </w:p>
        </w:tc>
        <w:tc>
          <w:tcPr>
            <w:tcW w:w="252" w:type="pct"/>
            <w:tcBorders>
              <w:top w:val="nil"/>
              <w:left w:val="nil"/>
              <w:right w:val="nil"/>
            </w:tcBorders>
          </w:tcPr>
          <w:p w14:paraId="678D24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CE9E1FC" w14:textId="77777777" w:rsidTr="004E7E60">
        <w:tc>
          <w:tcPr>
            <w:tcW w:w="3018" w:type="pct"/>
            <w:tcBorders>
              <w:left w:val="nil"/>
              <w:right w:val="nil"/>
            </w:tcBorders>
          </w:tcPr>
          <w:p w14:paraId="0C52EEAD"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Azerbaijan </w:t>
            </w:r>
          </w:p>
        </w:tc>
        <w:tc>
          <w:tcPr>
            <w:tcW w:w="1730" w:type="pct"/>
            <w:tcBorders>
              <w:left w:val="nil"/>
              <w:right w:val="nil"/>
            </w:tcBorders>
          </w:tcPr>
          <w:p w14:paraId="649B22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1992-2007</w:t>
            </w:r>
          </w:p>
        </w:tc>
        <w:tc>
          <w:tcPr>
            <w:tcW w:w="252" w:type="pct"/>
            <w:tcBorders>
              <w:left w:val="nil"/>
              <w:right w:val="nil"/>
            </w:tcBorders>
          </w:tcPr>
          <w:p w14:paraId="2E74AB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EDFBE99" w14:textId="77777777" w:rsidTr="004E7E60">
        <w:tc>
          <w:tcPr>
            <w:tcW w:w="3018" w:type="pct"/>
            <w:tcBorders>
              <w:top w:val="nil"/>
              <w:left w:val="nil"/>
              <w:right w:val="nil"/>
            </w:tcBorders>
          </w:tcPr>
          <w:p w14:paraId="438F62DA"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Belarus </w:t>
            </w:r>
          </w:p>
        </w:tc>
        <w:tc>
          <w:tcPr>
            <w:tcW w:w="1730" w:type="pct"/>
            <w:tcBorders>
              <w:top w:val="nil"/>
              <w:left w:val="nil"/>
              <w:right w:val="nil"/>
            </w:tcBorders>
          </w:tcPr>
          <w:p w14:paraId="6ED02B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1992-2007</w:t>
            </w:r>
          </w:p>
        </w:tc>
        <w:tc>
          <w:tcPr>
            <w:tcW w:w="252" w:type="pct"/>
            <w:tcBorders>
              <w:top w:val="nil"/>
              <w:left w:val="nil"/>
              <w:right w:val="nil"/>
            </w:tcBorders>
          </w:tcPr>
          <w:p w14:paraId="430F59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D442793" w14:textId="77777777" w:rsidTr="004E7E60">
        <w:tc>
          <w:tcPr>
            <w:tcW w:w="3018" w:type="pct"/>
            <w:tcBorders>
              <w:top w:val="nil"/>
              <w:left w:val="nil"/>
              <w:bottom w:val="nil"/>
              <w:right w:val="nil"/>
            </w:tcBorders>
          </w:tcPr>
          <w:p w14:paraId="289FBEF6"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Belgium</w:t>
            </w:r>
          </w:p>
        </w:tc>
        <w:tc>
          <w:tcPr>
            <w:tcW w:w="1730" w:type="pct"/>
            <w:tcBorders>
              <w:top w:val="nil"/>
              <w:left w:val="nil"/>
              <w:bottom w:val="nil"/>
              <w:right w:val="nil"/>
            </w:tcBorders>
          </w:tcPr>
          <w:p w14:paraId="136DB2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7273BD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DEB4D4E" w14:textId="77777777" w:rsidTr="004E7E60">
        <w:tc>
          <w:tcPr>
            <w:tcW w:w="3018" w:type="pct"/>
            <w:tcBorders>
              <w:left w:val="nil"/>
              <w:right w:val="nil"/>
            </w:tcBorders>
          </w:tcPr>
          <w:p w14:paraId="1AAF19BB"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Benin </w:t>
            </w:r>
          </w:p>
        </w:tc>
        <w:tc>
          <w:tcPr>
            <w:tcW w:w="1730" w:type="pct"/>
            <w:tcBorders>
              <w:left w:val="nil"/>
              <w:right w:val="nil"/>
            </w:tcBorders>
          </w:tcPr>
          <w:p w14:paraId="4A7AE0EB"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1960-1999</w:t>
            </w:r>
          </w:p>
        </w:tc>
        <w:tc>
          <w:tcPr>
            <w:tcW w:w="252" w:type="pct"/>
            <w:tcBorders>
              <w:left w:val="nil"/>
              <w:right w:val="nil"/>
            </w:tcBorders>
          </w:tcPr>
          <w:p w14:paraId="671363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1623069" w14:textId="77777777" w:rsidTr="004E7E60">
        <w:tc>
          <w:tcPr>
            <w:tcW w:w="3018" w:type="pct"/>
            <w:tcBorders>
              <w:top w:val="nil"/>
              <w:left w:val="nil"/>
              <w:bottom w:val="nil"/>
              <w:right w:val="nil"/>
            </w:tcBorders>
          </w:tcPr>
          <w:p w14:paraId="7701ADBB"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Bolivia </w:t>
            </w:r>
          </w:p>
        </w:tc>
        <w:tc>
          <w:tcPr>
            <w:tcW w:w="1730" w:type="pct"/>
            <w:tcBorders>
              <w:top w:val="nil"/>
              <w:left w:val="nil"/>
              <w:bottom w:val="nil"/>
              <w:right w:val="nil"/>
            </w:tcBorders>
          </w:tcPr>
          <w:p w14:paraId="1672DD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1900-1999</w:t>
            </w:r>
          </w:p>
        </w:tc>
        <w:tc>
          <w:tcPr>
            <w:tcW w:w="252" w:type="pct"/>
            <w:tcBorders>
              <w:top w:val="nil"/>
              <w:left w:val="nil"/>
              <w:bottom w:val="nil"/>
              <w:right w:val="nil"/>
            </w:tcBorders>
          </w:tcPr>
          <w:p w14:paraId="4FAD96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E4D827B" w14:textId="77777777" w:rsidTr="004E7E60">
        <w:tc>
          <w:tcPr>
            <w:tcW w:w="3018" w:type="pct"/>
            <w:tcBorders>
              <w:top w:val="nil"/>
              <w:left w:val="nil"/>
              <w:bottom w:val="nil"/>
              <w:right w:val="nil"/>
            </w:tcBorders>
          </w:tcPr>
          <w:p w14:paraId="3EE8151F"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Brazil</w:t>
            </w:r>
          </w:p>
        </w:tc>
        <w:tc>
          <w:tcPr>
            <w:tcW w:w="1730" w:type="pct"/>
            <w:tcBorders>
              <w:top w:val="nil"/>
              <w:left w:val="nil"/>
              <w:bottom w:val="nil"/>
              <w:right w:val="nil"/>
            </w:tcBorders>
          </w:tcPr>
          <w:p w14:paraId="687F0C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6CFFD9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7CE41B1" w14:textId="77777777" w:rsidTr="004E7E60">
        <w:tc>
          <w:tcPr>
            <w:tcW w:w="3018" w:type="pct"/>
            <w:tcBorders>
              <w:top w:val="nil"/>
              <w:left w:val="nil"/>
              <w:right w:val="nil"/>
            </w:tcBorders>
          </w:tcPr>
          <w:p w14:paraId="6E93861E"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Bulgaria </w:t>
            </w:r>
          </w:p>
        </w:tc>
        <w:tc>
          <w:tcPr>
            <w:tcW w:w="1730" w:type="pct"/>
            <w:tcBorders>
              <w:top w:val="nil"/>
              <w:left w:val="nil"/>
              <w:right w:val="nil"/>
            </w:tcBorders>
          </w:tcPr>
          <w:p w14:paraId="2C8D1A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right w:val="nil"/>
            </w:tcBorders>
          </w:tcPr>
          <w:p w14:paraId="3C30D0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E0E2E85" w14:textId="77777777" w:rsidTr="004E7E60">
        <w:tc>
          <w:tcPr>
            <w:tcW w:w="3018" w:type="pct"/>
            <w:tcBorders>
              <w:left w:val="nil"/>
              <w:right w:val="nil"/>
            </w:tcBorders>
          </w:tcPr>
          <w:p w14:paraId="7EBAFD96"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Burkina Faso </w:t>
            </w:r>
          </w:p>
        </w:tc>
        <w:tc>
          <w:tcPr>
            <w:tcW w:w="1730" w:type="pct"/>
            <w:tcBorders>
              <w:left w:val="nil"/>
              <w:right w:val="nil"/>
            </w:tcBorders>
          </w:tcPr>
          <w:p w14:paraId="669F5EF9"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1955-2007</w:t>
            </w:r>
          </w:p>
        </w:tc>
        <w:tc>
          <w:tcPr>
            <w:tcW w:w="252" w:type="pct"/>
            <w:tcBorders>
              <w:left w:val="nil"/>
              <w:right w:val="nil"/>
            </w:tcBorders>
          </w:tcPr>
          <w:p w14:paraId="0B0B5D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BC31AE7" w14:textId="77777777" w:rsidTr="004E7E60">
        <w:tc>
          <w:tcPr>
            <w:tcW w:w="3018" w:type="pct"/>
            <w:tcBorders>
              <w:left w:val="nil"/>
              <w:right w:val="nil"/>
            </w:tcBorders>
          </w:tcPr>
          <w:p w14:paraId="111B814E"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Burundi </w:t>
            </w:r>
          </w:p>
        </w:tc>
        <w:tc>
          <w:tcPr>
            <w:tcW w:w="1730" w:type="pct"/>
            <w:tcBorders>
              <w:left w:val="nil"/>
              <w:right w:val="nil"/>
            </w:tcBorders>
          </w:tcPr>
          <w:p w14:paraId="673C50C5"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1950-1999</w:t>
            </w:r>
          </w:p>
        </w:tc>
        <w:tc>
          <w:tcPr>
            <w:tcW w:w="252" w:type="pct"/>
            <w:tcBorders>
              <w:left w:val="nil"/>
              <w:right w:val="nil"/>
            </w:tcBorders>
          </w:tcPr>
          <w:p w14:paraId="0FF381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9B23D76" w14:textId="77777777" w:rsidTr="004E7E60">
        <w:tc>
          <w:tcPr>
            <w:tcW w:w="3018" w:type="pct"/>
            <w:tcBorders>
              <w:left w:val="nil"/>
              <w:right w:val="nil"/>
            </w:tcBorders>
          </w:tcPr>
          <w:p w14:paraId="56EBBADA"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Cameroon </w:t>
            </w:r>
          </w:p>
        </w:tc>
        <w:tc>
          <w:tcPr>
            <w:tcW w:w="1730" w:type="pct"/>
            <w:tcBorders>
              <w:left w:val="nil"/>
              <w:right w:val="nil"/>
            </w:tcBorders>
          </w:tcPr>
          <w:p w14:paraId="2C6C1A1C"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1961-2000</w:t>
            </w:r>
          </w:p>
        </w:tc>
        <w:tc>
          <w:tcPr>
            <w:tcW w:w="252" w:type="pct"/>
            <w:tcBorders>
              <w:left w:val="nil"/>
              <w:right w:val="nil"/>
            </w:tcBorders>
          </w:tcPr>
          <w:p w14:paraId="4A3260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F185E75" w14:textId="77777777" w:rsidTr="004E7E60">
        <w:tc>
          <w:tcPr>
            <w:tcW w:w="3018" w:type="pct"/>
            <w:tcBorders>
              <w:left w:val="nil"/>
              <w:right w:val="nil"/>
            </w:tcBorders>
          </w:tcPr>
          <w:p w14:paraId="15EC8F18"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Cape Verde </w:t>
            </w:r>
          </w:p>
        </w:tc>
        <w:tc>
          <w:tcPr>
            <w:tcW w:w="1730" w:type="pct"/>
            <w:tcBorders>
              <w:left w:val="nil"/>
              <w:right w:val="nil"/>
            </w:tcBorders>
          </w:tcPr>
          <w:p w14:paraId="2F3A3A2D"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1976-2007</w:t>
            </w:r>
          </w:p>
        </w:tc>
        <w:tc>
          <w:tcPr>
            <w:tcW w:w="252" w:type="pct"/>
            <w:tcBorders>
              <w:left w:val="nil"/>
              <w:right w:val="nil"/>
            </w:tcBorders>
          </w:tcPr>
          <w:p w14:paraId="67D69B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26789C8" w14:textId="77777777" w:rsidTr="004E7E60">
        <w:tc>
          <w:tcPr>
            <w:tcW w:w="3018" w:type="pct"/>
            <w:tcBorders>
              <w:left w:val="nil"/>
              <w:right w:val="nil"/>
            </w:tcBorders>
          </w:tcPr>
          <w:p w14:paraId="54EC89FE"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Central African Republic </w:t>
            </w:r>
          </w:p>
        </w:tc>
        <w:tc>
          <w:tcPr>
            <w:tcW w:w="1730" w:type="pct"/>
            <w:tcBorders>
              <w:left w:val="nil"/>
              <w:right w:val="nil"/>
            </w:tcBorders>
          </w:tcPr>
          <w:p w14:paraId="1176A6CC"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1961-2007</w:t>
            </w:r>
          </w:p>
        </w:tc>
        <w:tc>
          <w:tcPr>
            <w:tcW w:w="252" w:type="pct"/>
            <w:tcBorders>
              <w:left w:val="nil"/>
              <w:right w:val="nil"/>
            </w:tcBorders>
          </w:tcPr>
          <w:p w14:paraId="0FE9AB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6C36103" w14:textId="77777777" w:rsidTr="004E7E60">
        <w:tc>
          <w:tcPr>
            <w:tcW w:w="3018" w:type="pct"/>
            <w:tcBorders>
              <w:left w:val="nil"/>
              <w:right w:val="nil"/>
            </w:tcBorders>
          </w:tcPr>
          <w:p w14:paraId="291D88A9"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Chad </w:t>
            </w:r>
          </w:p>
        </w:tc>
        <w:tc>
          <w:tcPr>
            <w:tcW w:w="1730" w:type="pct"/>
            <w:tcBorders>
              <w:left w:val="nil"/>
              <w:right w:val="nil"/>
            </w:tcBorders>
          </w:tcPr>
          <w:p w14:paraId="6D108E6A"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1961-2000</w:t>
            </w:r>
          </w:p>
        </w:tc>
        <w:tc>
          <w:tcPr>
            <w:tcW w:w="252" w:type="pct"/>
            <w:tcBorders>
              <w:left w:val="nil"/>
              <w:right w:val="nil"/>
            </w:tcBorders>
          </w:tcPr>
          <w:p w14:paraId="2F345C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A1EE46B" w14:textId="77777777" w:rsidTr="004E7E60">
        <w:tc>
          <w:tcPr>
            <w:tcW w:w="3018" w:type="pct"/>
            <w:tcBorders>
              <w:top w:val="nil"/>
              <w:left w:val="nil"/>
              <w:bottom w:val="nil"/>
              <w:right w:val="nil"/>
            </w:tcBorders>
          </w:tcPr>
          <w:p w14:paraId="106D6332"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Chile</w:t>
            </w:r>
          </w:p>
        </w:tc>
        <w:tc>
          <w:tcPr>
            <w:tcW w:w="1730" w:type="pct"/>
            <w:tcBorders>
              <w:top w:val="nil"/>
              <w:left w:val="nil"/>
              <w:bottom w:val="nil"/>
              <w:right w:val="nil"/>
            </w:tcBorders>
          </w:tcPr>
          <w:p w14:paraId="4F8323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7508B5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22106F7" w14:textId="77777777" w:rsidTr="004E7E60">
        <w:tc>
          <w:tcPr>
            <w:tcW w:w="3018" w:type="pct"/>
            <w:tcBorders>
              <w:top w:val="nil"/>
              <w:left w:val="nil"/>
              <w:bottom w:val="nil"/>
              <w:right w:val="nil"/>
            </w:tcBorders>
          </w:tcPr>
          <w:p w14:paraId="3E2DBA4F"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Colombia </w:t>
            </w:r>
          </w:p>
        </w:tc>
        <w:tc>
          <w:tcPr>
            <w:tcW w:w="1730" w:type="pct"/>
            <w:tcBorders>
              <w:top w:val="nil"/>
              <w:left w:val="nil"/>
              <w:bottom w:val="nil"/>
              <w:right w:val="nil"/>
            </w:tcBorders>
          </w:tcPr>
          <w:p w14:paraId="7B512F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1900-1999</w:t>
            </w:r>
          </w:p>
        </w:tc>
        <w:tc>
          <w:tcPr>
            <w:tcW w:w="252" w:type="pct"/>
            <w:tcBorders>
              <w:top w:val="nil"/>
              <w:left w:val="nil"/>
              <w:bottom w:val="nil"/>
              <w:right w:val="nil"/>
            </w:tcBorders>
          </w:tcPr>
          <w:p w14:paraId="749B3A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0626084" w14:textId="77777777" w:rsidTr="004E7E60">
        <w:tc>
          <w:tcPr>
            <w:tcW w:w="3018" w:type="pct"/>
            <w:tcBorders>
              <w:left w:val="nil"/>
              <w:right w:val="nil"/>
            </w:tcBorders>
          </w:tcPr>
          <w:p w14:paraId="4814F4F1"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Congo </w:t>
            </w:r>
          </w:p>
        </w:tc>
        <w:tc>
          <w:tcPr>
            <w:tcW w:w="1730" w:type="pct"/>
            <w:tcBorders>
              <w:left w:val="nil"/>
              <w:right w:val="nil"/>
            </w:tcBorders>
          </w:tcPr>
          <w:p w14:paraId="670598C5"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1957-2000</w:t>
            </w:r>
          </w:p>
        </w:tc>
        <w:tc>
          <w:tcPr>
            <w:tcW w:w="252" w:type="pct"/>
            <w:tcBorders>
              <w:left w:val="nil"/>
              <w:right w:val="nil"/>
            </w:tcBorders>
          </w:tcPr>
          <w:p w14:paraId="5CC298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3606BE2" w14:textId="77777777" w:rsidTr="004E7E60">
        <w:tc>
          <w:tcPr>
            <w:tcW w:w="3018" w:type="pct"/>
            <w:tcBorders>
              <w:top w:val="nil"/>
              <w:left w:val="nil"/>
              <w:bottom w:val="nil"/>
              <w:right w:val="nil"/>
            </w:tcBorders>
          </w:tcPr>
          <w:p w14:paraId="491D69E4"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Costa Rica</w:t>
            </w:r>
          </w:p>
        </w:tc>
        <w:tc>
          <w:tcPr>
            <w:tcW w:w="1730" w:type="pct"/>
            <w:tcBorders>
              <w:top w:val="nil"/>
              <w:left w:val="nil"/>
              <w:bottom w:val="nil"/>
              <w:right w:val="nil"/>
            </w:tcBorders>
          </w:tcPr>
          <w:p w14:paraId="087423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6A8961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460FD96" w14:textId="77777777" w:rsidTr="004E7E60">
        <w:tc>
          <w:tcPr>
            <w:tcW w:w="3018" w:type="pct"/>
            <w:tcBorders>
              <w:left w:val="nil"/>
              <w:right w:val="nil"/>
            </w:tcBorders>
          </w:tcPr>
          <w:p w14:paraId="151793B9"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Cote d'Ivoire </w:t>
            </w:r>
          </w:p>
        </w:tc>
        <w:tc>
          <w:tcPr>
            <w:tcW w:w="1730" w:type="pct"/>
            <w:tcBorders>
              <w:left w:val="nil"/>
              <w:right w:val="nil"/>
            </w:tcBorders>
          </w:tcPr>
          <w:p w14:paraId="448AD2C9"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1961-2000</w:t>
            </w:r>
          </w:p>
        </w:tc>
        <w:tc>
          <w:tcPr>
            <w:tcW w:w="252" w:type="pct"/>
            <w:tcBorders>
              <w:left w:val="nil"/>
              <w:right w:val="nil"/>
            </w:tcBorders>
          </w:tcPr>
          <w:p w14:paraId="1CC533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251E27B" w14:textId="77777777" w:rsidTr="004E7E60">
        <w:tc>
          <w:tcPr>
            <w:tcW w:w="3018" w:type="pct"/>
            <w:tcBorders>
              <w:top w:val="nil"/>
              <w:left w:val="nil"/>
              <w:right w:val="nil"/>
            </w:tcBorders>
          </w:tcPr>
          <w:p w14:paraId="27ED5396"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Cyprus </w:t>
            </w:r>
          </w:p>
        </w:tc>
        <w:tc>
          <w:tcPr>
            <w:tcW w:w="1730" w:type="pct"/>
            <w:tcBorders>
              <w:top w:val="nil"/>
              <w:left w:val="nil"/>
              <w:right w:val="nil"/>
            </w:tcBorders>
          </w:tcPr>
          <w:p w14:paraId="56AC71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1943-2007</w:t>
            </w:r>
          </w:p>
        </w:tc>
        <w:tc>
          <w:tcPr>
            <w:tcW w:w="252" w:type="pct"/>
            <w:tcBorders>
              <w:top w:val="nil"/>
              <w:left w:val="nil"/>
              <w:right w:val="nil"/>
            </w:tcBorders>
          </w:tcPr>
          <w:p w14:paraId="307D4F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3030E8B" w14:textId="77777777" w:rsidTr="004E7E60">
        <w:tc>
          <w:tcPr>
            <w:tcW w:w="3018" w:type="pct"/>
            <w:tcBorders>
              <w:top w:val="nil"/>
              <w:left w:val="nil"/>
              <w:right w:val="nil"/>
            </w:tcBorders>
          </w:tcPr>
          <w:p w14:paraId="2A6A70B0"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Czech Republic </w:t>
            </w:r>
          </w:p>
        </w:tc>
        <w:tc>
          <w:tcPr>
            <w:tcW w:w="1730" w:type="pct"/>
            <w:tcBorders>
              <w:top w:val="nil"/>
              <w:left w:val="nil"/>
              <w:right w:val="nil"/>
            </w:tcBorders>
          </w:tcPr>
          <w:p w14:paraId="5071C7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1994-2007</w:t>
            </w:r>
          </w:p>
        </w:tc>
        <w:tc>
          <w:tcPr>
            <w:tcW w:w="252" w:type="pct"/>
            <w:tcBorders>
              <w:top w:val="nil"/>
              <w:left w:val="nil"/>
              <w:right w:val="nil"/>
            </w:tcBorders>
          </w:tcPr>
          <w:p w14:paraId="380F03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CA446DD" w14:textId="77777777" w:rsidTr="004E7E60">
        <w:tc>
          <w:tcPr>
            <w:tcW w:w="3018" w:type="pct"/>
            <w:tcBorders>
              <w:left w:val="nil"/>
              <w:right w:val="nil"/>
            </w:tcBorders>
          </w:tcPr>
          <w:p w14:paraId="1751A8D7"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Democratic Republic of Congo</w:t>
            </w:r>
          </w:p>
        </w:tc>
        <w:tc>
          <w:tcPr>
            <w:tcW w:w="1730" w:type="pct"/>
            <w:tcBorders>
              <w:left w:val="nil"/>
              <w:right w:val="nil"/>
            </w:tcBorders>
          </w:tcPr>
          <w:p w14:paraId="32C6F861"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1961-2007</w:t>
            </w:r>
          </w:p>
        </w:tc>
        <w:tc>
          <w:tcPr>
            <w:tcW w:w="252" w:type="pct"/>
            <w:tcBorders>
              <w:left w:val="nil"/>
              <w:right w:val="nil"/>
            </w:tcBorders>
          </w:tcPr>
          <w:p w14:paraId="163364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4C2EBD5" w14:textId="77777777" w:rsidTr="004E7E60">
        <w:tc>
          <w:tcPr>
            <w:tcW w:w="3018" w:type="pct"/>
            <w:tcBorders>
              <w:left w:val="nil"/>
              <w:right w:val="nil"/>
            </w:tcBorders>
          </w:tcPr>
          <w:p w14:paraId="553F727D"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Denmark </w:t>
            </w:r>
          </w:p>
        </w:tc>
        <w:tc>
          <w:tcPr>
            <w:tcW w:w="1730" w:type="pct"/>
            <w:tcBorders>
              <w:left w:val="nil"/>
              <w:right w:val="nil"/>
            </w:tcBorders>
          </w:tcPr>
          <w:p w14:paraId="7E17F5F4"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1900-2007</w:t>
            </w:r>
          </w:p>
        </w:tc>
        <w:tc>
          <w:tcPr>
            <w:tcW w:w="252" w:type="pct"/>
            <w:tcBorders>
              <w:left w:val="nil"/>
              <w:right w:val="nil"/>
            </w:tcBorders>
          </w:tcPr>
          <w:p w14:paraId="78439B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A4FE14A" w14:textId="77777777" w:rsidTr="004E7E60">
        <w:tc>
          <w:tcPr>
            <w:tcW w:w="3018" w:type="pct"/>
            <w:tcBorders>
              <w:top w:val="nil"/>
              <w:left w:val="nil"/>
              <w:bottom w:val="nil"/>
              <w:right w:val="nil"/>
            </w:tcBorders>
          </w:tcPr>
          <w:p w14:paraId="54DE1E86"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Dominican Republic </w:t>
            </w:r>
          </w:p>
        </w:tc>
        <w:tc>
          <w:tcPr>
            <w:tcW w:w="1730" w:type="pct"/>
            <w:tcBorders>
              <w:top w:val="nil"/>
              <w:left w:val="nil"/>
              <w:bottom w:val="nil"/>
              <w:right w:val="nil"/>
            </w:tcBorders>
          </w:tcPr>
          <w:p w14:paraId="6845D3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1900-1931</w:t>
            </w:r>
          </w:p>
        </w:tc>
        <w:tc>
          <w:tcPr>
            <w:tcW w:w="252" w:type="pct"/>
            <w:tcBorders>
              <w:top w:val="nil"/>
              <w:left w:val="nil"/>
              <w:bottom w:val="nil"/>
              <w:right w:val="nil"/>
            </w:tcBorders>
          </w:tcPr>
          <w:p w14:paraId="59DCE5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8AF17D8" w14:textId="77777777" w:rsidTr="004E7E60">
        <w:tc>
          <w:tcPr>
            <w:tcW w:w="3018" w:type="pct"/>
            <w:tcBorders>
              <w:top w:val="nil"/>
              <w:left w:val="nil"/>
              <w:bottom w:val="nil"/>
              <w:right w:val="nil"/>
            </w:tcBorders>
          </w:tcPr>
          <w:p w14:paraId="35827860"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Ecuador </w:t>
            </w:r>
          </w:p>
        </w:tc>
        <w:tc>
          <w:tcPr>
            <w:tcW w:w="1730" w:type="pct"/>
            <w:tcBorders>
              <w:top w:val="nil"/>
              <w:left w:val="nil"/>
              <w:bottom w:val="nil"/>
              <w:right w:val="nil"/>
            </w:tcBorders>
          </w:tcPr>
          <w:p w14:paraId="6950BF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59E105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B2B9355" w14:textId="77777777" w:rsidTr="004E7E60">
        <w:tc>
          <w:tcPr>
            <w:tcW w:w="3018" w:type="pct"/>
            <w:tcBorders>
              <w:top w:val="nil"/>
              <w:left w:val="nil"/>
              <w:bottom w:val="nil"/>
              <w:right w:val="nil"/>
            </w:tcBorders>
          </w:tcPr>
          <w:p w14:paraId="60329302"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El Salvador</w:t>
            </w:r>
          </w:p>
        </w:tc>
        <w:tc>
          <w:tcPr>
            <w:tcW w:w="1730" w:type="pct"/>
            <w:tcBorders>
              <w:top w:val="nil"/>
              <w:left w:val="nil"/>
              <w:bottom w:val="nil"/>
              <w:right w:val="nil"/>
            </w:tcBorders>
          </w:tcPr>
          <w:p w14:paraId="0F3E8F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6E22E1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BCCF031" w14:textId="77777777" w:rsidTr="004E7E60">
        <w:tc>
          <w:tcPr>
            <w:tcW w:w="3018" w:type="pct"/>
            <w:tcBorders>
              <w:top w:val="nil"/>
              <w:left w:val="nil"/>
              <w:right w:val="nil"/>
            </w:tcBorders>
          </w:tcPr>
          <w:p w14:paraId="61BFFDB7"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Estonia </w:t>
            </w:r>
          </w:p>
        </w:tc>
        <w:tc>
          <w:tcPr>
            <w:tcW w:w="1730" w:type="pct"/>
            <w:tcBorders>
              <w:top w:val="nil"/>
              <w:left w:val="nil"/>
              <w:right w:val="nil"/>
            </w:tcBorders>
          </w:tcPr>
          <w:p w14:paraId="1D754D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1920-1939*-2007</w:t>
            </w:r>
          </w:p>
        </w:tc>
        <w:tc>
          <w:tcPr>
            <w:tcW w:w="252" w:type="pct"/>
            <w:tcBorders>
              <w:top w:val="nil"/>
              <w:left w:val="nil"/>
              <w:right w:val="nil"/>
            </w:tcBorders>
          </w:tcPr>
          <w:p w14:paraId="382B9A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0423DC3" w14:textId="77777777" w:rsidTr="004E7E60">
        <w:tc>
          <w:tcPr>
            <w:tcW w:w="3018" w:type="pct"/>
            <w:tcBorders>
              <w:left w:val="nil"/>
              <w:right w:val="nil"/>
            </w:tcBorders>
          </w:tcPr>
          <w:p w14:paraId="002779EC"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Finland </w:t>
            </w:r>
          </w:p>
        </w:tc>
        <w:tc>
          <w:tcPr>
            <w:tcW w:w="1730" w:type="pct"/>
            <w:tcBorders>
              <w:left w:val="nil"/>
              <w:right w:val="nil"/>
            </w:tcBorders>
          </w:tcPr>
          <w:p w14:paraId="057CF86D"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1908-2007</w:t>
            </w:r>
          </w:p>
        </w:tc>
        <w:tc>
          <w:tcPr>
            <w:tcW w:w="252" w:type="pct"/>
            <w:tcBorders>
              <w:left w:val="nil"/>
              <w:right w:val="nil"/>
            </w:tcBorders>
          </w:tcPr>
          <w:p w14:paraId="26532F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B8A357F" w14:textId="77777777" w:rsidTr="004E7E60">
        <w:tc>
          <w:tcPr>
            <w:tcW w:w="3018" w:type="pct"/>
            <w:tcBorders>
              <w:top w:val="nil"/>
              <w:left w:val="nil"/>
              <w:bottom w:val="nil"/>
              <w:right w:val="nil"/>
            </w:tcBorders>
          </w:tcPr>
          <w:p w14:paraId="68484288"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France</w:t>
            </w:r>
          </w:p>
        </w:tc>
        <w:tc>
          <w:tcPr>
            <w:tcW w:w="1730" w:type="pct"/>
            <w:tcBorders>
              <w:top w:val="nil"/>
              <w:left w:val="nil"/>
              <w:bottom w:val="nil"/>
              <w:right w:val="nil"/>
            </w:tcBorders>
          </w:tcPr>
          <w:p w14:paraId="372D58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619927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8EC7339" w14:textId="77777777" w:rsidTr="004E7E60">
        <w:tc>
          <w:tcPr>
            <w:tcW w:w="3018" w:type="pct"/>
            <w:tcBorders>
              <w:left w:val="nil"/>
              <w:right w:val="nil"/>
            </w:tcBorders>
          </w:tcPr>
          <w:p w14:paraId="10332C1F"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Gabon </w:t>
            </w:r>
          </w:p>
        </w:tc>
        <w:tc>
          <w:tcPr>
            <w:tcW w:w="1730" w:type="pct"/>
            <w:tcBorders>
              <w:left w:val="nil"/>
              <w:right w:val="nil"/>
            </w:tcBorders>
          </w:tcPr>
          <w:p w14:paraId="163052B8"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1961-2007</w:t>
            </w:r>
          </w:p>
        </w:tc>
        <w:tc>
          <w:tcPr>
            <w:tcW w:w="252" w:type="pct"/>
            <w:tcBorders>
              <w:left w:val="nil"/>
              <w:right w:val="nil"/>
            </w:tcBorders>
          </w:tcPr>
          <w:p w14:paraId="56E20B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2659A88" w14:textId="77777777" w:rsidTr="004E7E60">
        <w:tc>
          <w:tcPr>
            <w:tcW w:w="3018" w:type="pct"/>
            <w:tcBorders>
              <w:left w:val="nil"/>
              <w:right w:val="nil"/>
            </w:tcBorders>
          </w:tcPr>
          <w:p w14:paraId="620D15D1"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Gambia </w:t>
            </w:r>
          </w:p>
        </w:tc>
        <w:tc>
          <w:tcPr>
            <w:tcW w:w="1730" w:type="pct"/>
            <w:tcBorders>
              <w:left w:val="nil"/>
              <w:right w:val="nil"/>
            </w:tcBorders>
          </w:tcPr>
          <w:p w14:paraId="2B0AD10A"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1966-2007</w:t>
            </w:r>
          </w:p>
        </w:tc>
        <w:tc>
          <w:tcPr>
            <w:tcW w:w="252" w:type="pct"/>
            <w:tcBorders>
              <w:left w:val="nil"/>
              <w:right w:val="nil"/>
            </w:tcBorders>
          </w:tcPr>
          <w:p w14:paraId="590225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FB31044" w14:textId="77777777" w:rsidTr="004E7E60">
        <w:tc>
          <w:tcPr>
            <w:tcW w:w="3018" w:type="pct"/>
            <w:tcBorders>
              <w:top w:val="nil"/>
              <w:left w:val="nil"/>
              <w:right w:val="nil"/>
            </w:tcBorders>
          </w:tcPr>
          <w:p w14:paraId="4EE636FC"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Georgia </w:t>
            </w:r>
          </w:p>
        </w:tc>
        <w:tc>
          <w:tcPr>
            <w:tcW w:w="1730" w:type="pct"/>
            <w:tcBorders>
              <w:top w:val="nil"/>
              <w:left w:val="nil"/>
              <w:right w:val="nil"/>
            </w:tcBorders>
          </w:tcPr>
          <w:p w14:paraId="70D84A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1992-2007</w:t>
            </w:r>
          </w:p>
        </w:tc>
        <w:tc>
          <w:tcPr>
            <w:tcW w:w="252" w:type="pct"/>
            <w:tcBorders>
              <w:top w:val="nil"/>
              <w:left w:val="nil"/>
              <w:right w:val="nil"/>
            </w:tcBorders>
          </w:tcPr>
          <w:p w14:paraId="34B85C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5DEFBF2" w14:textId="77777777" w:rsidTr="004E7E60">
        <w:tc>
          <w:tcPr>
            <w:tcW w:w="3018" w:type="pct"/>
            <w:tcBorders>
              <w:top w:val="nil"/>
              <w:left w:val="nil"/>
              <w:bottom w:val="nil"/>
              <w:right w:val="nil"/>
            </w:tcBorders>
          </w:tcPr>
          <w:p w14:paraId="3383D5F9"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German Democratic Republic </w:t>
            </w:r>
          </w:p>
        </w:tc>
        <w:tc>
          <w:tcPr>
            <w:tcW w:w="1730" w:type="pct"/>
            <w:tcBorders>
              <w:top w:val="nil"/>
              <w:left w:val="nil"/>
              <w:bottom w:val="nil"/>
              <w:right w:val="nil"/>
            </w:tcBorders>
          </w:tcPr>
          <w:p w14:paraId="63B480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1950-1989</w:t>
            </w:r>
          </w:p>
        </w:tc>
        <w:tc>
          <w:tcPr>
            <w:tcW w:w="252" w:type="pct"/>
            <w:tcBorders>
              <w:top w:val="nil"/>
              <w:left w:val="nil"/>
              <w:bottom w:val="nil"/>
              <w:right w:val="nil"/>
            </w:tcBorders>
          </w:tcPr>
          <w:p w14:paraId="1EA187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9F5CB7F" w14:textId="77777777" w:rsidTr="004E7E60">
        <w:tc>
          <w:tcPr>
            <w:tcW w:w="3018" w:type="pct"/>
            <w:tcBorders>
              <w:top w:val="nil"/>
              <w:left w:val="nil"/>
              <w:right w:val="nil"/>
            </w:tcBorders>
          </w:tcPr>
          <w:p w14:paraId="467455AB"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Germany</w:t>
            </w:r>
          </w:p>
        </w:tc>
        <w:tc>
          <w:tcPr>
            <w:tcW w:w="1730" w:type="pct"/>
            <w:tcBorders>
              <w:top w:val="nil"/>
              <w:left w:val="nil"/>
              <w:right w:val="nil"/>
            </w:tcBorders>
          </w:tcPr>
          <w:p w14:paraId="78076A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right w:val="nil"/>
            </w:tcBorders>
          </w:tcPr>
          <w:p w14:paraId="4F8986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2F36A17" w14:textId="77777777" w:rsidTr="004E7E60">
        <w:tc>
          <w:tcPr>
            <w:tcW w:w="3018" w:type="pct"/>
            <w:tcBorders>
              <w:left w:val="nil"/>
              <w:right w:val="nil"/>
            </w:tcBorders>
          </w:tcPr>
          <w:p w14:paraId="158CBC2D"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Ghana </w:t>
            </w:r>
          </w:p>
        </w:tc>
        <w:tc>
          <w:tcPr>
            <w:tcW w:w="1730" w:type="pct"/>
            <w:tcBorders>
              <w:left w:val="nil"/>
              <w:right w:val="nil"/>
            </w:tcBorders>
          </w:tcPr>
          <w:p w14:paraId="531BD98C"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1958-2007</w:t>
            </w:r>
          </w:p>
        </w:tc>
        <w:tc>
          <w:tcPr>
            <w:tcW w:w="252" w:type="pct"/>
            <w:tcBorders>
              <w:left w:val="nil"/>
              <w:right w:val="nil"/>
            </w:tcBorders>
          </w:tcPr>
          <w:p w14:paraId="6E75A9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DAD0B33" w14:textId="77777777" w:rsidTr="004E7E60">
        <w:tc>
          <w:tcPr>
            <w:tcW w:w="3018" w:type="pct"/>
            <w:tcBorders>
              <w:top w:val="nil"/>
              <w:left w:val="nil"/>
              <w:right w:val="nil"/>
            </w:tcBorders>
          </w:tcPr>
          <w:p w14:paraId="3F39B3D2"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Greece </w:t>
            </w:r>
          </w:p>
        </w:tc>
        <w:tc>
          <w:tcPr>
            <w:tcW w:w="1730" w:type="pct"/>
            <w:tcBorders>
              <w:top w:val="nil"/>
              <w:left w:val="nil"/>
              <w:right w:val="nil"/>
            </w:tcBorders>
          </w:tcPr>
          <w:p w14:paraId="23B453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right w:val="nil"/>
            </w:tcBorders>
          </w:tcPr>
          <w:p w14:paraId="57EEC2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40B0A56" w14:textId="77777777" w:rsidTr="004E7E60">
        <w:tc>
          <w:tcPr>
            <w:tcW w:w="3018" w:type="pct"/>
            <w:tcBorders>
              <w:top w:val="nil"/>
              <w:left w:val="nil"/>
              <w:bottom w:val="nil"/>
              <w:right w:val="nil"/>
            </w:tcBorders>
          </w:tcPr>
          <w:p w14:paraId="7293A1A1"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Guatemala </w:t>
            </w:r>
          </w:p>
        </w:tc>
        <w:tc>
          <w:tcPr>
            <w:tcW w:w="1730" w:type="pct"/>
            <w:tcBorders>
              <w:top w:val="nil"/>
              <w:left w:val="nil"/>
              <w:bottom w:val="nil"/>
              <w:right w:val="nil"/>
            </w:tcBorders>
          </w:tcPr>
          <w:p w14:paraId="24AC92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1900-2000</w:t>
            </w:r>
          </w:p>
        </w:tc>
        <w:tc>
          <w:tcPr>
            <w:tcW w:w="252" w:type="pct"/>
            <w:tcBorders>
              <w:top w:val="nil"/>
              <w:left w:val="nil"/>
              <w:bottom w:val="nil"/>
              <w:right w:val="nil"/>
            </w:tcBorders>
          </w:tcPr>
          <w:p w14:paraId="0B7574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DD769F6" w14:textId="77777777" w:rsidTr="004E7E60">
        <w:tc>
          <w:tcPr>
            <w:tcW w:w="3018" w:type="pct"/>
            <w:tcBorders>
              <w:top w:val="nil"/>
              <w:left w:val="nil"/>
              <w:bottom w:val="nil"/>
              <w:right w:val="nil"/>
            </w:tcBorders>
          </w:tcPr>
          <w:p w14:paraId="26986321"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Guyana </w:t>
            </w:r>
          </w:p>
        </w:tc>
        <w:tc>
          <w:tcPr>
            <w:tcW w:w="1730" w:type="pct"/>
            <w:tcBorders>
              <w:top w:val="nil"/>
              <w:left w:val="nil"/>
              <w:bottom w:val="nil"/>
              <w:right w:val="nil"/>
            </w:tcBorders>
          </w:tcPr>
          <w:p w14:paraId="3F1FB3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1901-2007</w:t>
            </w:r>
          </w:p>
        </w:tc>
        <w:tc>
          <w:tcPr>
            <w:tcW w:w="252" w:type="pct"/>
            <w:tcBorders>
              <w:top w:val="nil"/>
              <w:left w:val="nil"/>
              <w:bottom w:val="nil"/>
              <w:right w:val="nil"/>
            </w:tcBorders>
          </w:tcPr>
          <w:p w14:paraId="3E2F0B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695EEFA" w14:textId="77777777" w:rsidTr="004E7E60">
        <w:tc>
          <w:tcPr>
            <w:tcW w:w="3018" w:type="pct"/>
            <w:tcBorders>
              <w:top w:val="nil"/>
              <w:left w:val="nil"/>
              <w:bottom w:val="nil"/>
              <w:right w:val="nil"/>
            </w:tcBorders>
          </w:tcPr>
          <w:p w14:paraId="3C08CFC5"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Haiti </w:t>
            </w:r>
          </w:p>
        </w:tc>
        <w:tc>
          <w:tcPr>
            <w:tcW w:w="1730" w:type="pct"/>
            <w:tcBorders>
              <w:top w:val="nil"/>
              <w:left w:val="nil"/>
              <w:bottom w:val="nil"/>
              <w:right w:val="nil"/>
            </w:tcBorders>
          </w:tcPr>
          <w:p w14:paraId="391784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563EE9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DF48304" w14:textId="77777777" w:rsidTr="004E7E60">
        <w:tc>
          <w:tcPr>
            <w:tcW w:w="3018" w:type="pct"/>
            <w:tcBorders>
              <w:top w:val="nil"/>
              <w:left w:val="nil"/>
              <w:bottom w:val="nil"/>
              <w:right w:val="nil"/>
            </w:tcBorders>
          </w:tcPr>
          <w:p w14:paraId="00FDC1B8"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Honduras </w:t>
            </w:r>
          </w:p>
        </w:tc>
        <w:tc>
          <w:tcPr>
            <w:tcW w:w="1730" w:type="pct"/>
            <w:tcBorders>
              <w:top w:val="nil"/>
              <w:left w:val="nil"/>
              <w:bottom w:val="nil"/>
              <w:right w:val="nil"/>
            </w:tcBorders>
          </w:tcPr>
          <w:p w14:paraId="21FD5B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0FAFFF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95FCD52" w14:textId="77777777" w:rsidTr="004E7E60">
        <w:tc>
          <w:tcPr>
            <w:tcW w:w="3018" w:type="pct"/>
            <w:tcBorders>
              <w:top w:val="nil"/>
              <w:left w:val="nil"/>
              <w:right w:val="nil"/>
            </w:tcBorders>
          </w:tcPr>
          <w:p w14:paraId="58533377"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Hungary </w:t>
            </w:r>
          </w:p>
        </w:tc>
        <w:tc>
          <w:tcPr>
            <w:tcW w:w="1730" w:type="pct"/>
            <w:tcBorders>
              <w:top w:val="nil"/>
              <w:left w:val="nil"/>
              <w:right w:val="nil"/>
            </w:tcBorders>
          </w:tcPr>
          <w:p w14:paraId="0AEA39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1919-2007</w:t>
            </w:r>
          </w:p>
        </w:tc>
        <w:tc>
          <w:tcPr>
            <w:tcW w:w="252" w:type="pct"/>
            <w:tcBorders>
              <w:top w:val="nil"/>
              <w:left w:val="nil"/>
              <w:right w:val="nil"/>
            </w:tcBorders>
          </w:tcPr>
          <w:p w14:paraId="56BE9B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831F808" w14:textId="77777777" w:rsidTr="004E7E60">
        <w:tc>
          <w:tcPr>
            <w:tcW w:w="3018" w:type="pct"/>
            <w:tcBorders>
              <w:left w:val="nil"/>
              <w:right w:val="nil"/>
            </w:tcBorders>
          </w:tcPr>
          <w:p w14:paraId="1B54A480"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Iceland </w:t>
            </w:r>
          </w:p>
        </w:tc>
        <w:tc>
          <w:tcPr>
            <w:tcW w:w="1730" w:type="pct"/>
            <w:tcBorders>
              <w:left w:val="nil"/>
              <w:right w:val="nil"/>
            </w:tcBorders>
          </w:tcPr>
          <w:p w14:paraId="19377095"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1947-2007</w:t>
            </w:r>
          </w:p>
        </w:tc>
        <w:tc>
          <w:tcPr>
            <w:tcW w:w="252" w:type="pct"/>
            <w:tcBorders>
              <w:left w:val="nil"/>
              <w:right w:val="nil"/>
            </w:tcBorders>
          </w:tcPr>
          <w:p w14:paraId="7EE6D2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8B75CA3" w14:textId="77777777" w:rsidTr="004E7E60">
        <w:tc>
          <w:tcPr>
            <w:tcW w:w="3018" w:type="pct"/>
            <w:tcBorders>
              <w:top w:val="nil"/>
              <w:left w:val="nil"/>
              <w:bottom w:val="nil"/>
              <w:right w:val="nil"/>
            </w:tcBorders>
          </w:tcPr>
          <w:p w14:paraId="30054AF6"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lastRenderedPageBreak/>
              <w:t xml:space="preserve">Ireland </w:t>
            </w:r>
          </w:p>
        </w:tc>
        <w:tc>
          <w:tcPr>
            <w:tcW w:w="1730" w:type="pct"/>
            <w:tcBorders>
              <w:top w:val="nil"/>
              <w:left w:val="nil"/>
              <w:bottom w:val="nil"/>
              <w:right w:val="nil"/>
            </w:tcBorders>
          </w:tcPr>
          <w:p w14:paraId="561983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1919-1999</w:t>
            </w:r>
          </w:p>
        </w:tc>
        <w:tc>
          <w:tcPr>
            <w:tcW w:w="252" w:type="pct"/>
            <w:tcBorders>
              <w:top w:val="nil"/>
              <w:left w:val="nil"/>
              <w:bottom w:val="nil"/>
              <w:right w:val="nil"/>
            </w:tcBorders>
          </w:tcPr>
          <w:p w14:paraId="2BCA3D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B8540E1" w14:textId="77777777" w:rsidTr="004E7E60">
        <w:tc>
          <w:tcPr>
            <w:tcW w:w="3018" w:type="pct"/>
            <w:tcBorders>
              <w:top w:val="nil"/>
              <w:left w:val="nil"/>
              <w:right w:val="nil"/>
            </w:tcBorders>
          </w:tcPr>
          <w:p w14:paraId="7D698605"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Italy</w:t>
            </w:r>
          </w:p>
        </w:tc>
        <w:tc>
          <w:tcPr>
            <w:tcW w:w="1730" w:type="pct"/>
            <w:tcBorders>
              <w:top w:val="nil"/>
              <w:left w:val="nil"/>
              <w:right w:val="nil"/>
            </w:tcBorders>
          </w:tcPr>
          <w:p w14:paraId="54475F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right w:val="nil"/>
            </w:tcBorders>
          </w:tcPr>
          <w:p w14:paraId="5126E0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7767BAE" w14:textId="77777777" w:rsidTr="004E7E60">
        <w:tc>
          <w:tcPr>
            <w:tcW w:w="3018" w:type="pct"/>
            <w:tcBorders>
              <w:left w:val="nil"/>
              <w:right w:val="nil"/>
            </w:tcBorders>
          </w:tcPr>
          <w:p w14:paraId="2216EC41"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Kenya </w:t>
            </w:r>
          </w:p>
        </w:tc>
        <w:tc>
          <w:tcPr>
            <w:tcW w:w="1730" w:type="pct"/>
            <w:tcBorders>
              <w:left w:val="nil"/>
              <w:right w:val="nil"/>
            </w:tcBorders>
          </w:tcPr>
          <w:p w14:paraId="64723E65"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1964-2007</w:t>
            </w:r>
          </w:p>
        </w:tc>
        <w:tc>
          <w:tcPr>
            <w:tcW w:w="252" w:type="pct"/>
            <w:tcBorders>
              <w:left w:val="nil"/>
              <w:right w:val="nil"/>
            </w:tcBorders>
          </w:tcPr>
          <w:p w14:paraId="0DD09F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048832D" w14:textId="77777777" w:rsidTr="004E7E60">
        <w:tc>
          <w:tcPr>
            <w:tcW w:w="3018" w:type="pct"/>
            <w:tcBorders>
              <w:top w:val="nil"/>
              <w:left w:val="nil"/>
              <w:right w:val="nil"/>
            </w:tcBorders>
          </w:tcPr>
          <w:p w14:paraId="377373E4"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Latvia </w:t>
            </w:r>
          </w:p>
        </w:tc>
        <w:tc>
          <w:tcPr>
            <w:tcW w:w="1730" w:type="pct"/>
            <w:tcBorders>
              <w:top w:val="nil"/>
              <w:left w:val="nil"/>
              <w:right w:val="nil"/>
            </w:tcBorders>
          </w:tcPr>
          <w:p w14:paraId="6331B5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1920-1939*1991-2007</w:t>
            </w:r>
          </w:p>
        </w:tc>
        <w:tc>
          <w:tcPr>
            <w:tcW w:w="252" w:type="pct"/>
            <w:tcBorders>
              <w:top w:val="nil"/>
              <w:left w:val="nil"/>
              <w:right w:val="nil"/>
            </w:tcBorders>
          </w:tcPr>
          <w:p w14:paraId="0514F6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641EEB1" w14:textId="77777777" w:rsidTr="004E7E60">
        <w:tc>
          <w:tcPr>
            <w:tcW w:w="3018" w:type="pct"/>
            <w:tcBorders>
              <w:left w:val="nil"/>
              <w:right w:val="nil"/>
            </w:tcBorders>
          </w:tcPr>
          <w:p w14:paraId="48DD0287"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Liberia </w:t>
            </w:r>
          </w:p>
        </w:tc>
        <w:tc>
          <w:tcPr>
            <w:tcW w:w="1730" w:type="pct"/>
            <w:tcBorders>
              <w:left w:val="nil"/>
              <w:right w:val="nil"/>
            </w:tcBorders>
          </w:tcPr>
          <w:p w14:paraId="61B6E330"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1900-2007</w:t>
            </w:r>
          </w:p>
        </w:tc>
        <w:tc>
          <w:tcPr>
            <w:tcW w:w="252" w:type="pct"/>
            <w:tcBorders>
              <w:left w:val="nil"/>
              <w:right w:val="nil"/>
            </w:tcBorders>
          </w:tcPr>
          <w:p w14:paraId="403682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D264640" w14:textId="77777777" w:rsidTr="004E7E60">
        <w:tc>
          <w:tcPr>
            <w:tcW w:w="3018" w:type="pct"/>
            <w:tcBorders>
              <w:top w:val="nil"/>
              <w:left w:val="nil"/>
              <w:right w:val="nil"/>
            </w:tcBorders>
          </w:tcPr>
          <w:p w14:paraId="2A6EBCF7"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Lithuania </w:t>
            </w:r>
          </w:p>
        </w:tc>
        <w:tc>
          <w:tcPr>
            <w:tcW w:w="1730" w:type="pct"/>
            <w:tcBorders>
              <w:top w:val="nil"/>
              <w:left w:val="nil"/>
              <w:right w:val="nil"/>
            </w:tcBorders>
          </w:tcPr>
          <w:p w14:paraId="755420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1920-1939*1991-2007</w:t>
            </w:r>
          </w:p>
        </w:tc>
        <w:tc>
          <w:tcPr>
            <w:tcW w:w="252" w:type="pct"/>
            <w:tcBorders>
              <w:top w:val="nil"/>
              <w:left w:val="nil"/>
              <w:right w:val="nil"/>
            </w:tcBorders>
          </w:tcPr>
          <w:p w14:paraId="376447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12ABB90" w14:textId="77777777" w:rsidTr="004E7E60">
        <w:tc>
          <w:tcPr>
            <w:tcW w:w="3018" w:type="pct"/>
            <w:tcBorders>
              <w:left w:val="nil"/>
              <w:right w:val="nil"/>
            </w:tcBorders>
          </w:tcPr>
          <w:p w14:paraId="6061D1FA"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Mali </w:t>
            </w:r>
          </w:p>
        </w:tc>
        <w:tc>
          <w:tcPr>
            <w:tcW w:w="1730" w:type="pct"/>
            <w:tcBorders>
              <w:left w:val="nil"/>
              <w:right w:val="nil"/>
            </w:tcBorders>
          </w:tcPr>
          <w:p w14:paraId="23C13DA9"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1961-2007</w:t>
            </w:r>
          </w:p>
        </w:tc>
        <w:tc>
          <w:tcPr>
            <w:tcW w:w="252" w:type="pct"/>
            <w:tcBorders>
              <w:left w:val="nil"/>
              <w:right w:val="nil"/>
            </w:tcBorders>
          </w:tcPr>
          <w:p w14:paraId="47674E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0985DE6" w14:textId="77777777" w:rsidTr="004E7E60">
        <w:tc>
          <w:tcPr>
            <w:tcW w:w="3018" w:type="pct"/>
            <w:tcBorders>
              <w:left w:val="nil"/>
              <w:right w:val="nil"/>
            </w:tcBorders>
          </w:tcPr>
          <w:p w14:paraId="3F6A77E7"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Mauritania </w:t>
            </w:r>
          </w:p>
        </w:tc>
        <w:tc>
          <w:tcPr>
            <w:tcW w:w="1730" w:type="pct"/>
            <w:tcBorders>
              <w:left w:val="nil"/>
              <w:right w:val="nil"/>
            </w:tcBorders>
          </w:tcPr>
          <w:p w14:paraId="7286A4AB"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1961-2000</w:t>
            </w:r>
          </w:p>
        </w:tc>
        <w:tc>
          <w:tcPr>
            <w:tcW w:w="252" w:type="pct"/>
            <w:tcBorders>
              <w:left w:val="nil"/>
              <w:right w:val="nil"/>
            </w:tcBorders>
          </w:tcPr>
          <w:p w14:paraId="326826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D06AEE3" w14:textId="77777777" w:rsidTr="004E7E60">
        <w:tc>
          <w:tcPr>
            <w:tcW w:w="3018" w:type="pct"/>
            <w:tcBorders>
              <w:top w:val="nil"/>
              <w:left w:val="nil"/>
              <w:bottom w:val="nil"/>
              <w:right w:val="nil"/>
            </w:tcBorders>
          </w:tcPr>
          <w:p w14:paraId="50572303"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Mexico </w:t>
            </w:r>
          </w:p>
        </w:tc>
        <w:tc>
          <w:tcPr>
            <w:tcW w:w="1730" w:type="pct"/>
            <w:tcBorders>
              <w:top w:val="nil"/>
              <w:left w:val="nil"/>
              <w:bottom w:val="nil"/>
              <w:right w:val="nil"/>
            </w:tcBorders>
          </w:tcPr>
          <w:p w14:paraId="39E6F7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6CB168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B57EAF1" w14:textId="77777777" w:rsidTr="004E7E60">
        <w:tc>
          <w:tcPr>
            <w:tcW w:w="3018" w:type="pct"/>
            <w:tcBorders>
              <w:top w:val="nil"/>
              <w:left w:val="nil"/>
              <w:right w:val="nil"/>
            </w:tcBorders>
          </w:tcPr>
          <w:p w14:paraId="34703DAA"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Moldova </w:t>
            </w:r>
          </w:p>
        </w:tc>
        <w:tc>
          <w:tcPr>
            <w:tcW w:w="1730" w:type="pct"/>
            <w:tcBorders>
              <w:top w:val="nil"/>
              <w:left w:val="nil"/>
              <w:right w:val="nil"/>
            </w:tcBorders>
          </w:tcPr>
          <w:p w14:paraId="50FA7E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1992-2007</w:t>
            </w:r>
          </w:p>
        </w:tc>
        <w:tc>
          <w:tcPr>
            <w:tcW w:w="252" w:type="pct"/>
            <w:tcBorders>
              <w:top w:val="nil"/>
              <w:left w:val="nil"/>
              <w:right w:val="nil"/>
            </w:tcBorders>
          </w:tcPr>
          <w:p w14:paraId="34DB47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74787AA" w14:textId="77777777" w:rsidTr="004E7E60">
        <w:tc>
          <w:tcPr>
            <w:tcW w:w="3018" w:type="pct"/>
            <w:tcBorders>
              <w:top w:val="nil"/>
              <w:left w:val="nil"/>
              <w:bottom w:val="nil"/>
              <w:right w:val="nil"/>
            </w:tcBorders>
          </w:tcPr>
          <w:p w14:paraId="56DCF844"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Netherlands</w:t>
            </w:r>
          </w:p>
        </w:tc>
        <w:tc>
          <w:tcPr>
            <w:tcW w:w="1730" w:type="pct"/>
            <w:tcBorders>
              <w:top w:val="nil"/>
              <w:left w:val="nil"/>
              <w:bottom w:val="nil"/>
              <w:right w:val="nil"/>
            </w:tcBorders>
          </w:tcPr>
          <w:p w14:paraId="762D24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3CEEFC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85D0B81" w14:textId="77777777" w:rsidTr="004E7E60">
        <w:tc>
          <w:tcPr>
            <w:tcW w:w="3018" w:type="pct"/>
            <w:tcBorders>
              <w:top w:val="nil"/>
              <w:left w:val="nil"/>
              <w:bottom w:val="nil"/>
              <w:right w:val="nil"/>
            </w:tcBorders>
          </w:tcPr>
          <w:p w14:paraId="4E2C468B"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Nicaragua</w:t>
            </w:r>
          </w:p>
        </w:tc>
        <w:tc>
          <w:tcPr>
            <w:tcW w:w="1730" w:type="pct"/>
            <w:tcBorders>
              <w:top w:val="nil"/>
              <w:left w:val="nil"/>
              <w:bottom w:val="nil"/>
              <w:right w:val="nil"/>
            </w:tcBorders>
          </w:tcPr>
          <w:p w14:paraId="139B2E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435E01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3A03283" w14:textId="77777777" w:rsidTr="004E7E60">
        <w:tc>
          <w:tcPr>
            <w:tcW w:w="3018" w:type="pct"/>
            <w:tcBorders>
              <w:left w:val="nil"/>
              <w:right w:val="nil"/>
            </w:tcBorders>
          </w:tcPr>
          <w:p w14:paraId="748F0B28"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Niger </w:t>
            </w:r>
          </w:p>
        </w:tc>
        <w:tc>
          <w:tcPr>
            <w:tcW w:w="1730" w:type="pct"/>
            <w:tcBorders>
              <w:left w:val="nil"/>
              <w:right w:val="nil"/>
            </w:tcBorders>
          </w:tcPr>
          <w:p w14:paraId="2EABFFAF"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1955-2007</w:t>
            </w:r>
          </w:p>
        </w:tc>
        <w:tc>
          <w:tcPr>
            <w:tcW w:w="252" w:type="pct"/>
            <w:tcBorders>
              <w:left w:val="nil"/>
              <w:right w:val="nil"/>
            </w:tcBorders>
          </w:tcPr>
          <w:p w14:paraId="177CA3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3F55687" w14:textId="77777777" w:rsidTr="004E7E60">
        <w:tc>
          <w:tcPr>
            <w:tcW w:w="3018" w:type="pct"/>
            <w:tcBorders>
              <w:left w:val="nil"/>
              <w:right w:val="nil"/>
            </w:tcBorders>
          </w:tcPr>
          <w:p w14:paraId="53BE9F6F"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Nigeria </w:t>
            </w:r>
          </w:p>
        </w:tc>
        <w:tc>
          <w:tcPr>
            <w:tcW w:w="1730" w:type="pct"/>
            <w:tcBorders>
              <w:left w:val="nil"/>
              <w:right w:val="nil"/>
            </w:tcBorders>
          </w:tcPr>
          <w:p w14:paraId="52F748FA"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1942-2007</w:t>
            </w:r>
          </w:p>
        </w:tc>
        <w:tc>
          <w:tcPr>
            <w:tcW w:w="252" w:type="pct"/>
            <w:tcBorders>
              <w:left w:val="nil"/>
              <w:right w:val="nil"/>
            </w:tcBorders>
          </w:tcPr>
          <w:p w14:paraId="73B78E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DBAA794" w14:textId="77777777" w:rsidTr="004E7E60">
        <w:tc>
          <w:tcPr>
            <w:tcW w:w="3018" w:type="pct"/>
            <w:tcBorders>
              <w:left w:val="nil"/>
              <w:right w:val="nil"/>
            </w:tcBorders>
          </w:tcPr>
          <w:p w14:paraId="560551FB"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Norway </w:t>
            </w:r>
          </w:p>
        </w:tc>
        <w:tc>
          <w:tcPr>
            <w:tcW w:w="1730" w:type="pct"/>
            <w:tcBorders>
              <w:left w:val="nil"/>
              <w:right w:val="nil"/>
            </w:tcBorders>
          </w:tcPr>
          <w:p w14:paraId="2526FB54"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1900-2007</w:t>
            </w:r>
          </w:p>
        </w:tc>
        <w:tc>
          <w:tcPr>
            <w:tcW w:w="252" w:type="pct"/>
            <w:tcBorders>
              <w:left w:val="nil"/>
              <w:right w:val="nil"/>
            </w:tcBorders>
          </w:tcPr>
          <w:p w14:paraId="638483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97E06C3" w14:textId="77777777" w:rsidTr="004E7E60">
        <w:tc>
          <w:tcPr>
            <w:tcW w:w="3018" w:type="pct"/>
            <w:tcBorders>
              <w:top w:val="nil"/>
              <w:left w:val="nil"/>
              <w:bottom w:val="nil"/>
              <w:right w:val="nil"/>
            </w:tcBorders>
          </w:tcPr>
          <w:p w14:paraId="2CBBCEC7"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Panama </w:t>
            </w:r>
          </w:p>
        </w:tc>
        <w:tc>
          <w:tcPr>
            <w:tcW w:w="1730" w:type="pct"/>
            <w:tcBorders>
              <w:top w:val="nil"/>
              <w:left w:val="nil"/>
              <w:bottom w:val="nil"/>
              <w:right w:val="nil"/>
            </w:tcBorders>
          </w:tcPr>
          <w:p w14:paraId="3BF885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1904-2007</w:t>
            </w:r>
          </w:p>
        </w:tc>
        <w:tc>
          <w:tcPr>
            <w:tcW w:w="252" w:type="pct"/>
            <w:tcBorders>
              <w:top w:val="nil"/>
              <w:left w:val="nil"/>
              <w:bottom w:val="nil"/>
              <w:right w:val="nil"/>
            </w:tcBorders>
          </w:tcPr>
          <w:p w14:paraId="48239E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C0E645D" w14:textId="77777777" w:rsidTr="004E7E60">
        <w:tc>
          <w:tcPr>
            <w:tcW w:w="3018" w:type="pct"/>
            <w:tcBorders>
              <w:top w:val="nil"/>
              <w:left w:val="nil"/>
              <w:bottom w:val="nil"/>
              <w:right w:val="nil"/>
            </w:tcBorders>
          </w:tcPr>
          <w:p w14:paraId="12D61F30"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Paraguay</w:t>
            </w:r>
          </w:p>
        </w:tc>
        <w:tc>
          <w:tcPr>
            <w:tcW w:w="1730" w:type="pct"/>
            <w:tcBorders>
              <w:top w:val="nil"/>
              <w:left w:val="nil"/>
              <w:bottom w:val="nil"/>
              <w:right w:val="nil"/>
            </w:tcBorders>
          </w:tcPr>
          <w:p w14:paraId="3B773E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68ACE6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81A3D0E" w14:textId="77777777" w:rsidTr="004E7E60">
        <w:tc>
          <w:tcPr>
            <w:tcW w:w="3018" w:type="pct"/>
            <w:tcBorders>
              <w:top w:val="nil"/>
              <w:left w:val="nil"/>
              <w:bottom w:val="nil"/>
              <w:right w:val="nil"/>
            </w:tcBorders>
          </w:tcPr>
          <w:p w14:paraId="5F2D10CF"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Peru</w:t>
            </w:r>
          </w:p>
        </w:tc>
        <w:tc>
          <w:tcPr>
            <w:tcW w:w="1730" w:type="pct"/>
            <w:tcBorders>
              <w:top w:val="nil"/>
              <w:left w:val="nil"/>
              <w:bottom w:val="nil"/>
              <w:right w:val="nil"/>
            </w:tcBorders>
          </w:tcPr>
          <w:p w14:paraId="5EEACA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707734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49BC9E2" w14:textId="77777777" w:rsidTr="004E7E60">
        <w:tc>
          <w:tcPr>
            <w:tcW w:w="3018" w:type="pct"/>
            <w:tcBorders>
              <w:top w:val="nil"/>
              <w:left w:val="nil"/>
              <w:right w:val="nil"/>
            </w:tcBorders>
          </w:tcPr>
          <w:p w14:paraId="11A5024D"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Poland </w:t>
            </w:r>
          </w:p>
        </w:tc>
        <w:tc>
          <w:tcPr>
            <w:tcW w:w="1730" w:type="pct"/>
            <w:tcBorders>
              <w:top w:val="nil"/>
              <w:left w:val="nil"/>
              <w:right w:val="nil"/>
            </w:tcBorders>
          </w:tcPr>
          <w:p w14:paraId="025611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1920-2007</w:t>
            </w:r>
          </w:p>
        </w:tc>
        <w:tc>
          <w:tcPr>
            <w:tcW w:w="252" w:type="pct"/>
            <w:tcBorders>
              <w:top w:val="nil"/>
              <w:left w:val="nil"/>
              <w:right w:val="nil"/>
            </w:tcBorders>
          </w:tcPr>
          <w:p w14:paraId="3AD6FC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92CC565" w14:textId="77777777" w:rsidTr="004E7E60">
        <w:tc>
          <w:tcPr>
            <w:tcW w:w="3018" w:type="pct"/>
            <w:tcBorders>
              <w:top w:val="nil"/>
              <w:left w:val="nil"/>
              <w:bottom w:val="nil"/>
              <w:right w:val="nil"/>
            </w:tcBorders>
          </w:tcPr>
          <w:p w14:paraId="479CD4FE"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Portugal</w:t>
            </w:r>
          </w:p>
        </w:tc>
        <w:tc>
          <w:tcPr>
            <w:tcW w:w="1730" w:type="pct"/>
            <w:tcBorders>
              <w:top w:val="nil"/>
              <w:left w:val="nil"/>
              <w:bottom w:val="nil"/>
              <w:right w:val="nil"/>
            </w:tcBorders>
          </w:tcPr>
          <w:p w14:paraId="66A3F1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3A7C9A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841E07E" w14:textId="77777777" w:rsidTr="004E7E60">
        <w:tc>
          <w:tcPr>
            <w:tcW w:w="3018" w:type="pct"/>
            <w:tcBorders>
              <w:top w:val="nil"/>
              <w:left w:val="nil"/>
              <w:right w:val="nil"/>
            </w:tcBorders>
          </w:tcPr>
          <w:p w14:paraId="259D93E7"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Romania</w:t>
            </w:r>
          </w:p>
        </w:tc>
        <w:tc>
          <w:tcPr>
            <w:tcW w:w="1730" w:type="pct"/>
            <w:tcBorders>
              <w:top w:val="nil"/>
              <w:left w:val="nil"/>
              <w:right w:val="nil"/>
            </w:tcBorders>
          </w:tcPr>
          <w:p w14:paraId="293FC1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right w:val="nil"/>
            </w:tcBorders>
          </w:tcPr>
          <w:p w14:paraId="0DDF3D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6BE2C08" w14:textId="77777777" w:rsidTr="004E7E60">
        <w:tc>
          <w:tcPr>
            <w:tcW w:w="3018" w:type="pct"/>
            <w:tcBorders>
              <w:top w:val="nil"/>
              <w:left w:val="nil"/>
              <w:right w:val="nil"/>
            </w:tcBorders>
          </w:tcPr>
          <w:p w14:paraId="224E1519"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Russia</w:t>
            </w:r>
          </w:p>
        </w:tc>
        <w:tc>
          <w:tcPr>
            <w:tcW w:w="1730" w:type="pct"/>
            <w:tcBorders>
              <w:top w:val="nil"/>
              <w:left w:val="nil"/>
              <w:right w:val="nil"/>
            </w:tcBorders>
          </w:tcPr>
          <w:p w14:paraId="288C12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right w:val="nil"/>
            </w:tcBorders>
          </w:tcPr>
          <w:p w14:paraId="20C027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60A1FFA" w14:textId="77777777" w:rsidTr="004E7E60">
        <w:tc>
          <w:tcPr>
            <w:tcW w:w="3018" w:type="pct"/>
            <w:tcBorders>
              <w:left w:val="nil"/>
              <w:right w:val="nil"/>
            </w:tcBorders>
          </w:tcPr>
          <w:p w14:paraId="48ABD3C5"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Rwanda </w:t>
            </w:r>
          </w:p>
        </w:tc>
        <w:tc>
          <w:tcPr>
            <w:tcW w:w="1730" w:type="pct"/>
            <w:tcBorders>
              <w:left w:val="nil"/>
              <w:right w:val="nil"/>
            </w:tcBorders>
          </w:tcPr>
          <w:p w14:paraId="02E8147F"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1963-2000</w:t>
            </w:r>
          </w:p>
        </w:tc>
        <w:tc>
          <w:tcPr>
            <w:tcW w:w="252" w:type="pct"/>
            <w:tcBorders>
              <w:left w:val="nil"/>
              <w:right w:val="nil"/>
            </w:tcBorders>
          </w:tcPr>
          <w:p w14:paraId="1C66FD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57973C5" w14:textId="77777777" w:rsidTr="004E7E60">
        <w:tc>
          <w:tcPr>
            <w:tcW w:w="3018" w:type="pct"/>
            <w:tcBorders>
              <w:left w:val="nil"/>
              <w:right w:val="nil"/>
            </w:tcBorders>
          </w:tcPr>
          <w:p w14:paraId="3D7998C1"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Senegal </w:t>
            </w:r>
          </w:p>
        </w:tc>
        <w:tc>
          <w:tcPr>
            <w:tcW w:w="1730" w:type="pct"/>
            <w:tcBorders>
              <w:left w:val="nil"/>
              <w:right w:val="nil"/>
            </w:tcBorders>
          </w:tcPr>
          <w:p w14:paraId="7CE60345"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1953-2007</w:t>
            </w:r>
          </w:p>
        </w:tc>
        <w:tc>
          <w:tcPr>
            <w:tcW w:w="252" w:type="pct"/>
            <w:tcBorders>
              <w:left w:val="nil"/>
              <w:right w:val="nil"/>
            </w:tcBorders>
          </w:tcPr>
          <w:p w14:paraId="1F1862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5C5378F" w14:textId="77777777" w:rsidTr="004E7E60">
        <w:tc>
          <w:tcPr>
            <w:tcW w:w="3018" w:type="pct"/>
            <w:tcBorders>
              <w:top w:val="nil"/>
              <w:left w:val="nil"/>
              <w:right w:val="nil"/>
            </w:tcBorders>
          </w:tcPr>
          <w:p w14:paraId="1F5AEFA3"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Serbia</w:t>
            </w:r>
          </w:p>
        </w:tc>
        <w:tc>
          <w:tcPr>
            <w:tcW w:w="1730" w:type="pct"/>
            <w:tcBorders>
              <w:top w:val="nil"/>
              <w:left w:val="nil"/>
              <w:right w:val="nil"/>
            </w:tcBorders>
          </w:tcPr>
          <w:p w14:paraId="7EA7F3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sz w:val="20"/>
                <w:szCs w:val="20"/>
              </w:rPr>
              <w:t>1900-2007</w:t>
            </w:r>
          </w:p>
        </w:tc>
        <w:tc>
          <w:tcPr>
            <w:tcW w:w="252" w:type="pct"/>
            <w:tcBorders>
              <w:top w:val="nil"/>
              <w:left w:val="nil"/>
              <w:right w:val="nil"/>
            </w:tcBorders>
          </w:tcPr>
          <w:p w14:paraId="0C481E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p>
        </w:tc>
      </w:tr>
      <w:tr w:rsidR="00FC4959" w:rsidRPr="00BC6A16" w14:paraId="20C353E4" w14:textId="77777777" w:rsidTr="004E7E60">
        <w:tc>
          <w:tcPr>
            <w:tcW w:w="3018" w:type="pct"/>
            <w:tcBorders>
              <w:top w:val="nil"/>
              <w:left w:val="nil"/>
              <w:right w:val="nil"/>
            </w:tcBorders>
          </w:tcPr>
          <w:p w14:paraId="39F1469C"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Slovak Republic </w:t>
            </w:r>
          </w:p>
        </w:tc>
        <w:tc>
          <w:tcPr>
            <w:tcW w:w="1730" w:type="pct"/>
            <w:tcBorders>
              <w:top w:val="nil"/>
              <w:left w:val="nil"/>
              <w:right w:val="nil"/>
            </w:tcBorders>
          </w:tcPr>
          <w:p w14:paraId="782EAA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1994-2007</w:t>
            </w:r>
          </w:p>
        </w:tc>
        <w:tc>
          <w:tcPr>
            <w:tcW w:w="252" w:type="pct"/>
            <w:tcBorders>
              <w:top w:val="nil"/>
              <w:left w:val="nil"/>
              <w:right w:val="nil"/>
            </w:tcBorders>
          </w:tcPr>
          <w:p w14:paraId="314E37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1767C85" w14:textId="77777777" w:rsidTr="004E7E60">
        <w:tc>
          <w:tcPr>
            <w:tcW w:w="3018" w:type="pct"/>
            <w:tcBorders>
              <w:top w:val="nil"/>
              <w:left w:val="nil"/>
              <w:right w:val="nil"/>
            </w:tcBorders>
          </w:tcPr>
          <w:p w14:paraId="0076036F"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Slovenia </w:t>
            </w:r>
          </w:p>
        </w:tc>
        <w:tc>
          <w:tcPr>
            <w:tcW w:w="1730" w:type="pct"/>
            <w:tcBorders>
              <w:top w:val="nil"/>
              <w:left w:val="nil"/>
              <w:right w:val="nil"/>
            </w:tcBorders>
          </w:tcPr>
          <w:p w14:paraId="4A6E76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1992-2007</w:t>
            </w:r>
          </w:p>
        </w:tc>
        <w:tc>
          <w:tcPr>
            <w:tcW w:w="252" w:type="pct"/>
            <w:tcBorders>
              <w:top w:val="nil"/>
              <w:left w:val="nil"/>
              <w:right w:val="nil"/>
            </w:tcBorders>
          </w:tcPr>
          <w:p w14:paraId="0ABAF5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5E042ED" w14:textId="77777777" w:rsidTr="004E7E60">
        <w:tc>
          <w:tcPr>
            <w:tcW w:w="3018" w:type="pct"/>
            <w:tcBorders>
              <w:top w:val="nil"/>
              <w:left w:val="nil"/>
              <w:bottom w:val="nil"/>
              <w:right w:val="nil"/>
            </w:tcBorders>
          </w:tcPr>
          <w:p w14:paraId="7993C95D"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Spain</w:t>
            </w:r>
          </w:p>
        </w:tc>
        <w:tc>
          <w:tcPr>
            <w:tcW w:w="1730" w:type="pct"/>
            <w:tcBorders>
              <w:top w:val="nil"/>
              <w:left w:val="nil"/>
              <w:bottom w:val="nil"/>
              <w:right w:val="nil"/>
            </w:tcBorders>
          </w:tcPr>
          <w:p w14:paraId="35A0E6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78C418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C1CCDFA" w14:textId="77777777" w:rsidTr="004E7E60">
        <w:tc>
          <w:tcPr>
            <w:tcW w:w="3018" w:type="pct"/>
            <w:tcBorders>
              <w:left w:val="nil"/>
              <w:right w:val="nil"/>
            </w:tcBorders>
          </w:tcPr>
          <w:p w14:paraId="57744A26"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Sweden </w:t>
            </w:r>
          </w:p>
        </w:tc>
        <w:tc>
          <w:tcPr>
            <w:tcW w:w="1730" w:type="pct"/>
            <w:tcBorders>
              <w:left w:val="nil"/>
              <w:right w:val="nil"/>
            </w:tcBorders>
          </w:tcPr>
          <w:p w14:paraId="234D7BA8"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1900-2006</w:t>
            </w:r>
          </w:p>
        </w:tc>
        <w:tc>
          <w:tcPr>
            <w:tcW w:w="252" w:type="pct"/>
            <w:tcBorders>
              <w:left w:val="nil"/>
              <w:right w:val="nil"/>
            </w:tcBorders>
          </w:tcPr>
          <w:p w14:paraId="6E8DAC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25A2A51" w14:textId="77777777" w:rsidTr="004E7E60">
        <w:tc>
          <w:tcPr>
            <w:tcW w:w="3018" w:type="pct"/>
            <w:tcBorders>
              <w:top w:val="nil"/>
              <w:left w:val="nil"/>
              <w:bottom w:val="nil"/>
              <w:right w:val="nil"/>
            </w:tcBorders>
          </w:tcPr>
          <w:p w14:paraId="0816DDBE"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Switzerland</w:t>
            </w:r>
          </w:p>
        </w:tc>
        <w:tc>
          <w:tcPr>
            <w:tcW w:w="1730" w:type="pct"/>
            <w:tcBorders>
              <w:top w:val="nil"/>
              <w:left w:val="nil"/>
              <w:bottom w:val="nil"/>
              <w:right w:val="nil"/>
            </w:tcBorders>
          </w:tcPr>
          <w:p w14:paraId="704587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366882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C93BE09" w14:textId="77777777" w:rsidTr="004E7E60">
        <w:tc>
          <w:tcPr>
            <w:tcW w:w="3018" w:type="pct"/>
            <w:tcBorders>
              <w:left w:val="nil"/>
              <w:right w:val="nil"/>
            </w:tcBorders>
          </w:tcPr>
          <w:p w14:paraId="3816476F"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Tanzania </w:t>
            </w:r>
          </w:p>
        </w:tc>
        <w:tc>
          <w:tcPr>
            <w:tcW w:w="1730" w:type="pct"/>
            <w:tcBorders>
              <w:left w:val="nil"/>
              <w:right w:val="nil"/>
            </w:tcBorders>
          </w:tcPr>
          <w:p w14:paraId="49BF3747"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1949-2007</w:t>
            </w:r>
          </w:p>
        </w:tc>
        <w:tc>
          <w:tcPr>
            <w:tcW w:w="252" w:type="pct"/>
            <w:tcBorders>
              <w:left w:val="nil"/>
              <w:right w:val="nil"/>
            </w:tcBorders>
          </w:tcPr>
          <w:p w14:paraId="47B883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CF5FA9A" w14:textId="77777777" w:rsidTr="004E7E60">
        <w:tc>
          <w:tcPr>
            <w:tcW w:w="3018" w:type="pct"/>
            <w:tcBorders>
              <w:left w:val="nil"/>
              <w:right w:val="nil"/>
            </w:tcBorders>
          </w:tcPr>
          <w:p w14:paraId="1AEE0470"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Togo </w:t>
            </w:r>
          </w:p>
        </w:tc>
        <w:tc>
          <w:tcPr>
            <w:tcW w:w="1730" w:type="pct"/>
            <w:tcBorders>
              <w:left w:val="nil"/>
              <w:right w:val="nil"/>
            </w:tcBorders>
          </w:tcPr>
          <w:p w14:paraId="382CF3C3"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1953-2011</w:t>
            </w:r>
          </w:p>
        </w:tc>
        <w:tc>
          <w:tcPr>
            <w:tcW w:w="252" w:type="pct"/>
            <w:tcBorders>
              <w:left w:val="nil"/>
              <w:right w:val="nil"/>
            </w:tcBorders>
          </w:tcPr>
          <w:p w14:paraId="2F9046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D0EA3C2" w14:textId="77777777" w:rsidTr="004E7E60">
        <w:tc>
          <w:tcPr>
            <w:tcW w:w="3018" w:type="pct"/>
            <w:tcBorders>
              <w:top w:val="nil"/>
              <w:left w:val="nil"/>
              <w:bottom w:val="nil"/>
              <w:right w:val="nil"/>
            </w:tcBorders>
          </w:tcPr>
          <w:p w14:paraId="139BC628"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Trinidad </w:t>
            </w:r>
          </w:p>
        </w:tc>
        <w:tc>
          <w:tcPr>
            <w:tcW w:w="1730" w:type="pct"/>
            <w:tcBorders>
              <w:top w:val="nil"/>
              <w:left w:val="nil"/>
              <w:bottom w:val="nil"/>
              <w:right w:val="nil"/>
            </w:tcBorders>
          </w:tcPr>
          <w:p w14:paraId="5A0DA8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1901-1949</w:t>
            </w:r>
          </w:p>
        </w:tc>
        <w:tc>
          <w:tcPr>
            <w:tcW w:w="252" w:type="pct"/>
            <w:tcBorders>
              <w:top w:val="nil"/>
              <w:left w:val="nil"/>
              <w:bottom w:val="nil"/>
              <w:right w:val="nil"/>
            </w:tcBorders>
          </w:tcPr>
          <w:p w14:paraId="590DAF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79A5A5D" w14:textId="77777777" w:rsidTr="004E7E60">
        <w:tc>
          <w:tcPr>
            <w:tcW w:w="3018" w:type="pct"/>
            <w:tcBorders>
              <w:top w:val="nil"/>
              <w:left w:val="nil"/>
              <w:bottom w:val="nil"/>
              <w:right w:val="nil"/>
            </w:tcBorders>
          </w:tcPr>
          <w:p w14:paraId="35AD4329"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Trinidad and Tobago </w:t>
            </w:r>
          </w:p>
        </w:tc>
        <w:tc>
          <w:tcPr>
            <w:tcW w:w="1730" w:type="pct"/>
            <w:tcBorders>
              <w:top w:val="nil"/>
              <w:left w:val="nil"/>
              <w:bottom w:val="nil"/>
              <w:right w:val="nil"/>
            </w:tcBorders>
          </w:tcPr>
          <w:p w14:paraId="52F655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1950-2007</w:t>
            </w:r>
          </w:p>
        </w:tc>
        <w:tc>
          <w:tcPr>
            <w:tcW w:w="252" w:type="pct"/>
            <w:tcBorders>
              <w:top w:val="nil"/>
              <w:left w:val="nil"/>
              <w:bottom w:val="nil"/>
              <w:right w:val="nil"/>
            </w:tcBorders>
          </w:tcPr>
          <w:p w14:paraId="4F2CE0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D902684" w14:textId="77777777" w:rsidTr="004E7E60">
        <w:tc>
          <w:tcPr>
            <w:tcW w:w="3018" w:type="pct"/>
            <w:tcBorders>
              <w:left w:val="nil"/>
              <w:right w:val="nil"/>
            </w:tcBorders>
          </w:tcPr>
          <w:p w14:paraId="478946A6"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Uganda </w:t>
            </w:r>
          </w:p>
        </w:tc>
        <w:tc>
          <w:tcPr>
            <w:tcW w:w="1730" w:type="pct"/>
            <w:tcBorders>
              <w:left w:val="nil"/>
              <w:right w:val="nil"/>
            </w:tcBorders>
          </w:tcPr>
          <w:p w14:paraId="7868363A" w14:textId="77777777" w:rsidR="00FC4959" w:rsidRPr="00BC6A16" w:rsidRDefault="00FC4959" w:rsidP="004E7E60">
            <w:pPr>
              <w:spacing w:after="0"/>
              <w:jc w:val="center"/>
              <w:rPr>
                <w:rFonts w:ascii="Garamond" w:hAnsi="Garamond"/>
                <w:sz w:val="20"/>
                <w:szCs w:val="20"/>
              </w:rPr>
            </w:pPr>
            <w:r w:rsidRPr="00BC6A16">
              <w:rPr>
                <w:rFonts w:ascii="Garamond" w:hAnsi="Garamond"/>
                <w:sz w:val="20"/>
                <w:szCs w:val="20"/>
              </w:rPr>
              <w:t>1963-2000</w:t>
            </w:r>
          </w:p>
        </w:tc>
        <w:tc>
          <w:tcPr>
            <w:tcW w:w="252" w:type="pct"/>
            <w:tcBorders>
              <w:left w:val="nil"/>
              <w:right w:val="nil"/>
            </w:tcBorders>
          </w:tcPr>
          <w:p w14:paraId="50F54C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2E1A36B" w14:textId="77777777" w:rsidTr="004E7E60">
        <w:tc>
          <w:tcPr>
            <w:tcW w:w="3018" w:type="pct"/>
            <w:tcBorders>
              <w:top w:val="nil"/>
              <w:left w:val="nil"/>
              <w:right w:val="nil"/>
            </w:tcBorders>
          </w:tcPr>
          <w:p w14:paraId="4E22922F"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Ukraine </w:t>
            </w:r>
          </w:p>
        </w:tc>
        <w:tc>
          <w:tcPr>
            <w:tcW w:w="1730" w:type="pct"/>
            <w:tcBorders>
              <w:top w:val="nil"/>
              <w:left w:val="nil"/>
              <w:right w:val="nil"/>
            </w:tcBorders>
          </w:tcPr>
          <w:p w14:paraId="1F4EF5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1992-2007</w:t>
            </w:r>
          </w:p>
        </w:tc>
        <w:tc>
          <w:tcPr>
            <w:tcW w:w="252" w:type="pct"/>
            <w:tcBorders>
              <w:top w:val="nil"/>
              <w:left w:val="nil"/>
              <w:right w:val="nil"/>
            </w:tcBorders>
          </w:tcPr>
          <w:p w14:paraId="3321CD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7078A12" w14:textId="77777777" w:rsidTr="004E7E60">
        <w:tc>
          <w:tcPr>
            <w:tcW w:w="3018" w:type="pct"/>
            <w:tcBorders>
              <w:top w:val="nil"/>
              <w:left w:val="nil"/>
              <w:bottom w:val="nil"/>
              <w:right w:val="nil"/>
            </w:tcBorders>
          </w:tcPr>
          <w:p w14:paraId="15470735"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United Kingdom</w:t>
            </w:r>
          </w:p>
        </w:tc>
        <w:tc>
          <w:tcPr>
            <w:tcW w:w="1730" w:type="pct"/>
            <w:tcBorders>
              <w:top w:val="nil"/>
              <w:left w:val="nil"/>
              <w:bottom w:val="nil"/>
              <w:right w:val="nil"/>
            </w:tcBorders>
          </w:tcPr>
          <w:p w14:paraId="60EC2C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5F7CEF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E949B55" w14:textId="77777777" w:rsidTr="004E7E60">
        <w:tc>
          <w:tcPr>
            <w:tcW w:w="3018" w:type="pct"/>
            <w:tcBorders>
              <w:top w:val="nil"/>
              <w:left w:val="nil"/>
              <w:bottom w:val="nil"/>
              <w:right w:val="nil"/>
            </w:tcBorders>
          </w:tcPr>
          <w:p w14:paraId="5748BA24"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Uruguay</w:t>
            </w:r>
          </w:p>
        </w:tc>
        <w:tc>
          <w:tcPr>
            <w:tcW w:w="1730" w:type="pct"/>
            <w:tcBorders>
              <w:top w:val="nil"/>
              <w:left w:val="nil"/>
              <w:bottom w:val="nil"/>
              <w:right w:val="nil"/>
            </w:tcBorders>
          </w:tcPr>
          <w:p w14:paraId="1C19DC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273104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2D3774B" w14:textId="77777777" w:rsidTr="004E7E60">
        <w:tc>
          <w:tcPr>
            <w:tcW w:w="3018" w:type="pct"/>
            <w:tcBorders>
              <w:top w:val="single" w:sz="4" w:space="0" w:color="auto"/>
              <w:left w:val="nil"/>
              <w:bottom w:val="nil"/>
              <w:right w:val="nil"/>
            </w:tcBorders>
          </w:tcPr>
          <w:p w14:paraId="4617C7D2"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USA </w:t>
            </w:r>
          </w:p>
        </w:tc>
        <w:tc>
          <w:tcPr>
            <w:tcW w:w="1730" w:type="pct"/>
            <w:tcBorders>
              <w:top w:val="single" w:sz="4" w:space="0" w:color="auto"/>
              <w:left w:val="nil"/>
              <w:bottom w:val="nil"/>
              <w:right w:val="nil"/>
            </w:tcBorders>
          </w:tcPr>
          <w:p w14:paraId="1959A9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single" w:sz="4" w:space="0" w:color="auto"/>
              <w:left w:val="nil"/>
              <w:bottom w:val="nil"/>
              <w:right w:val="nil"/>
            </w:tcBorders>
          </w:tcPr>
          <w:p w14:paraId="1FB9B7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05E290D" w14:textId="77777777" w:rsidTr="004E7E60">
        <w:tc>
          <w:tcPr>
            <w:tcW w:w="3018" w:type="pct"/>
            <w:tcBorders>
              <w:top w:val="nil"/>
              <w:left w:val="nil"/>
              <w:bottom w:val="nil"/>
              <w:right w:val="nil"/>
            </w:tcBorders>
          </w:tcPr>
          <w:p w14:paraId="759435AF"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Venezuela</w:t>
            </w:r>
          </w:p>
        </w:tc>
        <w:tc>
          <w:tcPr>
            <w:tcW w:w="1730" w:type="pct"/>
            <w:tcBorders>
              <w:top w:val="nil"/>
              <w:left w:val="nil"/>
              <w:bottom w:val="nil"/>
              <w:right w:val="nil"/>
            </w:tcBorders>
          </w:tcPr>
          <w:p w14:paraId="51DC78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sz w:val="20"/>
                <w:szCs w:val="20"/>
              </w:rPr>
              <w:t>1900-2007</w:t>
            </w:r>
          </w:p>
        </w:tc>
        <w:tc>
          <w:tcPr>
            <w:tcW w:w="252" w:type="pct"/>
            <w:tcBorders>
              <w:top w:val="nil"/>
              <w:left w:val="nil"/>
              <w:bottom w:val="nil"/>
              <w:right w:val="nil"/>
            </w:tcBorders>
          </w:tcPr>
          <w:p w14:paraId="120E79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DA0F442" w14:textId="77777777" w:rsidTr="004E7E60">
        <w:tc>
          <w:tcPr>
            <w:tcW w:w="3018" w:type="pct"/>
            <w:tcBorders>
              <w:top w:val="nil"/>
              <w:left w:val="nil"/>
              <w:bottom w:val="single" w:sz="18" w:space="0" w:color="auto"/>
              <w:right w:val="nil"/>
            </w:tcBorders>
          </w:tcPr>
          <w:p w14:paraId="4759BDB3" w14:textId="77777777" w:rsidR="00FC4959" w:rsidRPr="00BC6A16" w:rsidRDefault="00FC4959" w:rsidP="004E7E60">
            <w:pPr>
              <w:spacing w:after="0"/>
              <w:rPr>
                <w:rFonts w:ascii="Garamond" w:hAnsi="Garamond"/>
                <w:sz w:val="20"/>
                <w:szCs w:val="20"/>
              </w:rPr>
            </w:pPr>
            <w:r w:rsidRPr="00BC6A16">
              <w:rPr>
                <w:rFonts w:ascii="Garamond" w:hAnsi="Garamond"/>
                <w:sz w:val="20"/>
                <w:szCs w:val="20"/>
              </w:rPr>
              <w:t xml:space="preserve">Yugoslavia </w:t>
            </w:r>
          </w:p>
        </w:tc>
        <w:tc>
          <w:tcPr>
            <w:tcW w:w="1730" w:type="pct"/>
            <w:tcBorders>
              <w:top w:val="nil"/>
              <w:left w:val="nil"/>
              <w:bottom w:val="single" w:sz="18" w:space="0" w:color="auto"/>
              <w:right w:val="nil"/>
            </w:tcBorders>
          </w:tcPr>
          <w:p w14:paraId="58CF5E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sz w:val="20"/>
                <w:szCs w:val="20"/>
              </w:rPr>
              <w:t>1920-2007</w:t>
            </w:r>
          </w:p>
        </w:tc>
        <w:tc>
          <w:tcPr>
            <w:tcW w:w="252" w:type="pct"/>
            <w:tcBorders>
              <w:top w:val="nil"/>
              <w:left w:val="nil"/>
              <w:bottom w:val="single" w:sz="18" w:space="0" w:color="auto"/>
              <w:right w:val="nil"/>
            </w:tcBorders>
          </w:tcPr>
          <w:p w14:paraId="265749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p>
        </w:tc>
      </w:tr>
    </w:tbl>
    <w:p w14:paraId="22C77F0A" w14:textId="77777777" w:rsidR="00FC4959" w:rsidRPr="00BC6A16" w:rsidRDefault="00FC4959" w:rsidP="00FC4959">
      <w:pPr>
        <w:tabs>
          <w:tab w:val="left" w:pos="1177"/>
        </w:tabs>
        <w:rPr>
          <w:rFonts w:ascii="Garamond" w:hAnsi="Garamond"/>
          <w:i/>
          <w:iCs/>
          <w:sz w:val="28"/>
          <w:lang w:val="en-US"/>
        </w:rPr>
      </w:pPr>
      <w:r w:rsidRPr="00BC6A16">
        <w:rPr>
          <w:rFonts w:ascii="Garamond" w:hAnsi="Garamond"/>
          <w:i/>
          <w:iCs/>
          <w:sz w:val="28"/>
          <w:lang w:val="en-US"/>
        </w:rPr>
        <w:tab/>
      </w:r>
    </w:p>
    <w:p w14:paraId="5A616E3C" w14:textId="77777777" w:rsidR="00FC4959" w:rsidRPr="00BC6A16" w:rsidRDefault="00FC4959" w:rsidP="00FC4959">
      <w:pPr>
        <w:rPr>
          <w:rFonts w:ascii="Garamond" w:hAnsi="Garamond"/>
          <w:i/>
          <w:iCs/>
          <w:sz w:val="28"/>
          <w:lang w:val="en-US"/>
        </w:rPr>
      </w:pPr>
    </w:p>
    <w:p w14:paraId="66CED833" w14:textId="77777777" w:rsidR="00FC4959" w:rsidRPr="00BC6A16" w:rsidRDefault="00FC4959" w:rsidP="00FC4959">
      <w:pPr>
        <w:rPr>
          <w:rFonts w:ascii="Garamond" w:hAnsi="Garamond"/>
          <w:i/>
          <w:iCs/>
          <w:sz w:val="28"/>
          <w:lang w:val="en-US"/>
        </w:rPr>
      </w:pPr>
    </w:p>
    <w:p w14:paraId="284905A7" w14:textId="77777777" w:rsidR="00FC4959" w:rsidRPr="00BC6A16" w:rsidRDefault="00FC4959" w:rsidP="00FC4959">
      <w:pPr>
        <w:rPr>
          <w:rFonts w:ascii="Garamond" w:hAnsi="Garamond"/>
          <w:i/>
          <w:iCs/>
          <w:sz w:val="28"/>
          <w:lang w:val="en-US"/>
        </w:rPr>
      </w:pPr>
    </w:p>
    <w:p w14:paraId="146AAB71" w14:textId="77777777" w:rsidR="00FC4959" w:rsidRPr="00BC6A16" w:rsidRDefault="00FC4959" w:rsidP="00FC4959">
      <w:pPr>
        <w:rPr>
          <w:rFonts w:ascii="Garamond" w:eastAsiaTheme="majorEastAsia" w:hAnsi="Garamond" w:cstheme="majorBidi"/>
          <w:b/>
          <w:bCs/>
          <w:sz w:val="26"/>
          <w:szCs w:val="26"/>
          <w:lang w:val="en-US"/>
        </w:rPr>
      </w:pPr>
      <w:r w:rsidRPr="00BC6A16">
        <w:rPr>
          <w:rFonts w:ascii="Garamond" w:hAnsi="Garamond"/>
        </w:rPr>
        <w:br w:type="page"/>
      </w:r>
    </w:p>
    <w:p w14:paraId="5B3FC45F" w14:textId="77777777" w:rsidR="00FC4959" w:rsidRPr="00BC6A16" w:rsidRDefault="00FC4959" w:rsidP="00FC4959">
      <w:pPr>
        <w:pStyle w:val="Heading2"/>
        <w:jc w:val="center"/>
        <w:rPr>
          <w:rFonts w:ascii="Garamond" w:hAnsi="Garamond"/>
        </w:rPr>
      </w:pPr>
      <w:r w:rsidRPr="00BC6A16">
        <w:rPr>
          <w:rFonts w:ascii="Garamond" w:hAnsi="Garamond"/>
          <w:sz w:val="32"/>
        </w:rPr>
        <w:lastRenderedPageBreak/>
        <w:t>Appendix A4: Additional analysis on different welfare measures – alternative control strategies</w:t>
      </w:r>
    </w:p>
    <w:p w14:paraId="385D64CD" w14:textId="77777777" w:rsidR="00FC4959" w:rsidRPr="00BC6A16" w:rsidRDefault="00FC4959" w:rsidP="00FC4959">
      <w:pPr>
        <w:rPr>
          <w:rFonts w:ascii="Garamond" w:hAnsi="Garamond"/>
          <w:i/>
          <w:iCs/>
          <w:sz w:val="28"/>
          <w:lang w:val="en-US"/>
        </w:rPr>
      </w:pPr>
    </w:p>
    <w:p w14:paraId="71F0E2B6" w14:textId="77777777"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p>
    <w:p w14:paraId="53F1ECEE" w14:textId="4D2323D7" w:rsidR="00E51B66" w:rsidRPr="00BC6A16" w:rsidRDefault="00E51B66" w:rsidP="00E51B66">
      <w:pPr>
        <w:keepNext/>
        <w:widowControl w:val="0"/>
        <w:autoSpaceDE w:val="0"/>
        <w:autoSpaceDN w:val="0"/>
        <w:adjustRightInd w:val="0"/>
        <w:spacing w:after="0" w:line="240" w:lineRule="auto"/>
        <w:contextualSpacing/>
        <w:rPr>
          <w:rFonts w:ascii="Garamond" w:hAnsi="Garamond" w:cs="Times New Roman"/>
          <w:sz w:val="24"/>
          <w:szCs w:val="24"/>
          <w:lang w:val="en-US"/>
        </w:rPr>
      </w:pPr>
      <w:r w:rsidRPr="00BC6A16">
        <w:rPr>
          <w:rFonts w:ascii="Garamond" w:hAnsi="Garamond" w:cs="Times New Roman"/>
          <w:sz w:val="24"/>
          <w:szCs w:val="24"/>
          <w:lang w:val="en-US"/>
        </w:rPr>
        <w:t xml:space="preserve">Table </w:t>
      </w:r>
      <w:r w:rsidR="00B932FE" w:rsidRPr="00BC6A16">
        <w:rPr>
          <w:rFonts w:ascii="Garamond" w:hAnsi="Garamond" w:cs="Times New Roman"/>
          <w:sz w:val="24"/>
          <w:szCs w:val="24"/>
          <w:lang w:val="en-US"/>
        </w:rPr>
        <w:t>A4</w:t>
      </w:r>
      <w:r w:rsidRPr="00BC6A16">
        <w:rPr>
          <w:rFonts w:ascii="Garamond" w:hAnsi="Garamond" w:cs="Times New Roman"/>
          <w:sz w:val="24"/>
          <w:szCs w:val="24"/>
          <w:lang w:val="en-US"/>
        </w:rPr>
        <w:t>: Party institutionalization and measures of welfare state universality and generosity, using data from SCIP on sickness benefits programs</w:t>
      </w:r>
      <w:r w:rsidR="00B932FE" w:rsidRPr="00BC6A16">
        <w:rPr>
          <w:rFonts w:ascii="Garamond" w:hAnsi="Garamond" w:cs="Times New Roman"/>
          <w:sz w:val="24"/>
          <w:szCs w:val="24"/>
          <w:lang w:val="en-US"/>
        </w:rPr>
        <w:t xml:space="preserve"> (5-year panels).</w:t>
      </w:r>
    </w:p>
    <w:tbl>
      <w:tblPr>
        <w:tblW w:w="4883" w:type="pct"/>
        <w:tblLook w:val="0000" w:firstRow="0" w:lastRow="0" w:firstColumn="0" w:lastColumn="0" w:noHBand="0" w:noVBand="0"/>
      </w:tblPr>
      <w:tblGrid>
        <w:gridCol w:w="3968"/>
        <w:gridCol w:w="2609"/>
        <w:gridCol w:w="2835"/>
      </w:tblGrid>
      <w:tr w:rsidR="00E51B66" w:rsidRPr="00BC6A16" w14:paraId="1FB8DBB0" w14:textId="77777777" w:rsidTr="00B932FE">
        <w:trPr>
          <w:trHeight w:val="61"/>
        </w:trPr>
        <w:tc>
          <w:tcPr>
            <w:tcW w:w="2108" w:type="pct"/>
            <w:tcBorders>
              <w:top w:val="single" w:sz="18" w:space="0" w:color="auto"/>
              <w:left w:val="nil"/>
              <w:bottom w:val="nil"/>
              <w:right w:val="nil"/>
            </w:tcBorders>
            <w:vAlign w:val="center"/>
          </w:tcPr>
          <w:p w14:paraId="031B4925" w14:textId="43350C15" w:rsidR="00E51B66" w:rsidRPr="00BC6A16" w:rsidRDefault="00E51B66" w:rsidP="00E51B66">
            <w:pPr>
              <w:widowControl w:val="0"/>
              <w:autoSpaceDE w:val="0"/>
              <w:autoSpaceDN w:val="0"/>
              <w:adjustRightInd w:val="0"/>
              <w:spacing w:after="0" w:line="240" w:lineRule="auto"/>
              <w:contextualSpacing/>
              <w:rPr>
                <w:rFonts w:ascii="Garamond" w:hAnsi="Garamond"/>
                <w:szCs w:val="20"/>
                <w:lang w:val="en-US"/>
              </w:rPr>
            </w:pPr>
          </w:p>
        </w:tc>
        <w:tc>
          <w:tcPr>
            <w:tcW w:w="2892" w:type="pct"/>
            <w:gridSpan w:val="2"/>
            <w:tcBorders>
              <w:top w:val="single" w:sz="18" w:space="0" w:color="auto"/>
              <w:left w:val="nil"/>
              <w:bottom w:val="nil"/>
              <w:right w:val="nil"/>
            </w:tcBorders>
            <w:vAlign w:val="center"/>
          </w:tcPr>
          <w:p w14:paraId="1A288667" w14:textId="193EF29B"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lang w:val="en-US"/>
              </w:rPr>
            </w:pPr>
          </w:p>
        </w:tc>
      </w:tr>
      <w:tr w:rsidR="00E51B66" w:rsidRPr="00BC6A16" w14:paraId="54E1401E" w14:textId="77777777" w:rsidTr="00B932FE">
        <w:trPr>
          <w:trHeight w:val="61"/>
        </w:trPr>
        <w:tc>
          <w:tcPr>
            <w:tcW w:w="2108" w:type="pct"/>
            <w:tcBorders>
              <w:top w:val="nil"/>
              <w:left w:val="nil"/>
              <w:bottom w:val="nil"/>
              <w:right w:val="nil"/>
            </w:tcBorders>
            <w:vAlign w:val="center"/>
          </w:tcPr>
          <w:p w14:paraId="11D0A03E" w14:textId="77777777" w:rsidR="00E51B66" w:rsidRPr="00BC6A16" w:rsidRDefault="00E51B66" w:rsidP="00E51B66">
            <w:pPr>
              <w:widowControl w:val="0"/>
              <w:autoSpaceDE w:val="0"/>
              <w:autoSpaceDN w:val="0"/>
              <w:adjustRightInd w:val="0"/>
              <w:spacing w:after="0" w:line="240" w:lineRule="auto"/>
              <w:contextualSpacing/>
              <w:rPr>
                <w:rFonts w:ascii="Garamond" w:hAnsi="Garamond"/>
                <w:szCs w:val="20"/>
              </w:rPr>
            </w:pPr>
            <w:r w:rsidRPr="00BC6A16">
              <w:rPr>
                <w:rFonts w:ascii="Garamond" w:hAnsi="Garamond"/>
                <w:szCs w:val="20"/>
              </w:rPr>
              <w:t>Dep. var.</w:t>
            </w:r>
          </w:p>
        </w:tc>
        <w:tc>
          <w:tcPr>
            <w:tcW w:w="1386" w:type="pct"/>
            <w:tcBorders>
              <w:top w:val="nil"/>
              <w:left w:val="nil"/>
              <w:bottom w:val="nil"/>
              <w:right w:val="nil"/>
            </w:tcBorders>
            <w:vAlign w:val="center"/>
          </w:tcPr>
          <w:p w14:paraId="4F092789" w14:textId="0F18C70F"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Replacement Rates (level)</w:t>
            </w:r>
          </w:p>
        </w:tc>
        <w:tc>
          <w:tcPr>
            <w:tcW w:w="1505" w:type="pct"/>
            <w:tcBorders>
              <w:top w:val="nil"/>
              <w:left w:val="nil"/>
              <w:bottom w:val="nil"/>
              <w:right w:val="nil"/>
            </w:tcBorders>
            <w:vAlign w:val="center"/>
          </w:tcPr>
          <w:p w14:paraId="2D3E94DA" w14:textId="75D9607C"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Coverage (level)</w:t>
            </w:r>
          </w:p>
        </w:tc>
      </w:tr>
      <w:tr w:rsidR="00E51B66" w:rsidRPr="00BC6A16" w14:paraId="10A8C997" w14:textId="77777777" w:rsidTr="00B932FE">
        <w:trPr>
          <w:trHeight w:val="61"/>
        </w:trPr>
        <w:tc>
          <w:tcPr>
            <w:tcW w:w="2108" w:type="pct"/>
            <w:tcBorders>
              <w:top w:val="nil"/>
              <w:left w:val="nil"/>
              <w:bottom w:val="nil"/>
              <w:right w:val="nil"/>
            </w:tcBorders>
            <w:vAlign w:val="center"/>
          </w:tcPr>
          <w:p w14:paraId="079CD1BF" w14:textId="77777777" w:rsidR="00E51B66" w:rsidRPr="00BC6A16" w:rsidRDefault="00E51B66" w:rsidP="00E51B66">
            <w:pPr>
              <w:widowControl w:val="0"/>
              <w:autoSpaceDE w:val="0"/>
              <w:autoSpaceDN w:val="0"/>
              <w:adjustRightInd w:val="0"/>
              <w:spacing w:after="0" w:line="240" w:lineRule="auto"/>
              <w:contextualSpacing/>
              <w:rPr>
                <w:rFonts w:ascii="Garamond" w:hAnsi="Garamond"/>
                <w:szCs w:val="20"/>
              </w:rPr>
            </w:pPr>
            <w:r w:rsidRPr="00BC6A16">
              <w:rPr>
                <w:rFonts w:ascii="Garamond" w:hAnsi="Garamond"/>
                <w:szCs w:val="20"/>
              </w:rPr>
              <w:t>Model</w:t>
            </w:r>
          </w:p>
        </w:tc>
        <w:tc>
          <w:tcPr>
            <w:tcW w:w="1386" w:type="pct"/>
            <w:tcBorders>
              <w:top w:val="nil"/>
              <w:left w:val="nil"/>
              <w:bottom w:val="nil"/>
              <w:right w:val="nil"/>
            </w:tcBorders>
            <w:vAlign w:val="center"/>
          </w:tcPr>
          <w:p w14:paraId="57D2A907" w14:textId="5C38E4F0"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(1)</w:t>
            </w:r>
          </w:p>
        </w:tc>
        <w:tc>
          <w:tcPr>
            <w:tcW w:w="1505" w:type="pct"/>
            <w:tcBorders>
              <w:top w:val="nil"/>
              <w:left w:val="nil"/>
              <w:bottom w:val="nil"/>
              <w:right w:val="nil"/>
            </w:tcBorders>
            <w:vAlign w:val="center"/>
          </w:tcPr>
          <w:p w14:paraId="47AB45FD" w14:textId="44569BCC" w:rsidR="00E51B66" w:rsidRPr="00BC6A16" w:rsidRDefault="00E51B66" w:rsidP="00E51B66">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( 2)</w:t>
            </w:r>
          </w:p>
        </w:tc>
      </w:tr>
      <w:tr w:rsidR="00E51B66" w:rsidRPr="00BC6A16" w14:paraId="46584DBF" w14:textId="77777777" w:rsidTr="00B932FE">
        <w:trPr>
          <w:trHeight w:val="245"/>
        </w:trPr>
        <w:tc>
          <w:tcPr>
            <w:tcW w:w="2108" w:type="pct"/>
            <w:tcBorders>
              <w:top w:val="single" w:sz="4" w:space="0" w:color="auto"/>
              <w:left w:val="nil"/>
              <w:bottom w:val="nil"/>
              <w:right w:val="nil"/>
            </w:tcBorders>
          </w:tcPr>
          <w:p w14:paraId="364A4EB1" w14:textId="2C4EFE7D" w:rsidR="00E51B66" w:rsidRPr="00BC6A16" w:rsidRDefault="00E51B66" w:rsidP="00CD7888">
            <w:pPr>
              <w:widowControl w:val="0"/>
              <w:autoSpaceDE w:val="0"/>
              <w:autoSpaceDN w:val="0"/>
              <w:adjustRightInd w:val="0"/>
              <w:spacing w:after="0" w:line="240" w:lineRule="auto"/>
              <w:contextualSpacing/>
              <w:rPr>
                <w:rFonts w:ascii="Garamond" w:hAnsi="Garamond"/>
                <w:szCs w:val="20"/>
              </w:rPr>
            </w:pPr>
            <w:r w:rsidRPr="00BC6A16">
              <w:rPr>
                <w:rFonts w:ascii="Garamond" w:hAnsi="Garamond"/>
                <w:szCs w:val="20"/>
              </w:rPr>
              <w:t>Party In</w:t>
            </w:r>
            <w:r w:rsidR="00B932FE" w:rsidRPr="00BC6A16">
              <w:rPr>
                <w:rFonts w:ascii="Garamond" w:hAnsi="Garamond"/>
                <w:szCs w:val="20"/>
              </w:rPr>
              <w:t>stitutionaization</w:t>
            </w:r>
          </w:p>
        </w:tc>
        <w:tc>
          <w:tcPr>
            <w:tcW w:w="1386" w:type="pct"/>
            <w:tcBorders>
              <w:top w:val="single" w:sz="4" w:space="0" w:color="auto"/>
              <w:left w:val="nil"/>
              <w:bottom w:val="nil"/>
              <w:right w:val="nil"/>
            </w:tcBorders>
          </w:tcPr>
          <w:p w14:paraId="0E00B61D"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1.63</w:t>
            </w:r>
            <w:r w:rsidRPr="00BC6A16">
              <w:rPr>
                <w:rFonts w:ascii="Garamond" w:hAnsi="Garamond"/>
                <w:szCs w:val="20"/>
                <w:vertAlign w:val="superscript"/>
              </w:rPr>
              <w:t>***</w:t>
            </w:r>
          </w:p>
        </w:tc>
        <w:tc>
          <w:tcPr>
            <w:tcW w:w="1505" w:type="pct"/>
            <w:tcBorders>
              <w:top w:val="single" w:sz="4" w:space="0" w:color="auto"/>
              <w:left w:val="nil"/>
              <w:bottom w:val="nil"/>
              <w:right w:val="nil"/>
            </w:tcBorders>
          </w:tcPr>
          <w:p w14:paraId="4C5725F7"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1.27</w:t>
            </w:r>
            <w:r w:rsidRPr="00BC6A16">
              <w:rPr>
                <w:rFonts w:ascii="Garamond" w:hAnsi="Garamond"/>
                <w:szCs w:val="20"/>
                <w:vertAlign w:val="superscript"/>
              </w:rPr>
              <w:t>***</w:t>
            </w:r>
          </w:p>
        </w:tc>
      </w:tr>
      <w:tr w:rsidR="00E51B66" w:rsidRPr="00BC6A16" w14:paraId="4E3852E3" w14:textId="77777777" w:rsidTr="00B932FE">
        <w:trPr>
          <w:trHeight w:val="263"/>
        </w:trPr>
        <w:tc>
          <w:tcPr>
            <w:tcW w:w="2108" w:type="pct"/>
            <w:tcBorders>
              <w:top w:val="nil"/>
              <w:left w:val="nil"/>
              <w:bottom w:val="nil"/>
              <w:right w:val="nil"/>
            </w:tcBorders>
          </w:tcPr>
          <w:p w14:paraId="44AB6A22" w14:textId="77777777" w:rsidR="00E51B66" w:rsidRPr="00BC6A16" w:rsidRDefault="00E51B66" w:rsidP="00CD7888">
            <w:pPr>
              <w:widowControl w:val="0"/>
              <w:autoSpaceDE w:val="0"/>
              <w:autoSpaceDN w:val="0"/>
              <w:adjustRightInd w:val="0"/>
              <w:spacing w:after="0" w:line="240" w:lineRule="auto"/>
              <w:contextualSpacing/>
              <w:rPr>
                <w:rFonts w:ascii="Garamond" w:hAnsi="Garamond"/>
                <w:szCs w:val="20"/>
              </w:rPr>
            </w:pPr>
          </w:p>
        </w:tc>
        <w:tc>
          <w:tcPr>
            <w:tcW w:w="1386" w:type="pct"/>
            <w:tcBorders>
              <w:top w:val="nil"/>
              <w:left w:val="nil"/>
              <w:bottom w:val="nil"/>
              <w:right w:val="nil"/>
            </w:tcBorders>
          </w:tcPr>
          <w:p w14:paraId="039DDBA5"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(8.03)</w:t>
            </w:r>
          </w:p>
        </w:tc>
        <w:tc>
          <w:tcPr>
            <w:tcW w:w="1505" w:type="pct"/>
            <w:tcBorders>
              <w:top w:val="nil"/>
              <w:left w:val="nil"/>
              <w:bottom w:val="nil"/>
              <w:right w:val="nil"/>
            </w:tcBorders>
          </w:tcPr>
          <w:p w14:paraId="5A0007CE"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(5.40)</w:t>
            </w:r>
          </w:p>
        </w:tc>
      </w:tr>
      <w:tr w:rsidR="00E51B66" w:rsidRPr="00BC6A16" w14:paraId="1663DDC3" w14:textId="77777777" w:rsidTr="00B932FE">
        <w:trPr>
          <w:trHeight w:val="245"/>
        </w:trPr>
        <w:tc>
          <w:tcPr>
            <w:tcW w:w="2108" w:type="pct"/>
            <w:tcBorders>
              <w:top w:val="nil"/>
              <w:left w:val="nil"/>
              <w:bottom w:val="nil"/>
              <w:right w:val="nil"/>
            </w:tcBorders>
          </w:tcPr>
          <w:p w14:paraId="61D09B44" w14:textId="6282C46F" w:rsidR="00E51B66" w:rsidRPr="00BC6A16" w:rsidRDefault="00E51B66" w:rsidP="00CD7888">
            <w:pPr>
              <w:widowControl w:val="0"/>
              <w:tabs>
                <w:tab w:val="center" w:pos="831"/>
              </w:tabs>
              <w:autoSpaceDE w:val="0"/>
              <w:autoSpaceDN w:val="0"/>
              <w:adjustRightInd w:val="0"/>
              <w:spacing w:after="0" w:line="240" w:lineRule="auto"/>
              <w:contextualSpacing/>
              <w:rPr>
                <w:rFonts w:ascii="Garamond" w:hAnsi="Garamond"/>
                <w:szCs w:val="20"/>
              </w:rPr>
            </w:pPr>
            <w:r w:rsidRPr="00BC6A16">
              <w:rPr>
                <w:rFonts w:ascii="Garamond" w:hAnsi="Garamond"/>
                <w:szCs w:val="20"/>
              </w:rPr>
              <w:t>PR</w:t>
            </w:r>
            <w:r w:rsidR="00B932FE" w:rsidRPr="00BC6A16">
              <w:rPr>
                <w:rFonts w:ascii="Garamond" w:hAnsi="Garamond"/>
                <w:szCs w:val="20"/>
              </w:rPr>
              <w:t xml:space="preserve"> electoral system</w:t>
            </w:r>
            <w:r w:rsidRPr="00BC6A16">
              <w:rPr>
                <w:rFonts w:ascii="Garamond" w:hAnsi="Garamond"/>
                <w:szCs w:val="20"/>
              </w:rPr>
              <w:tab/>
            </w:r>
          </w:p>
        </w:tc>
        <w:tc>
          <w:tcPr>
            <w:tcW w:w="1386" w:type="pct"/>
            <w:tcBorders>
              <w:top w:val="nil"/>
              <w:left w:val="nil"/>
              <w:bottom w:val="nil"/>
              <w:right w:val="nil"/>
            </w:tcBorders>
          </w:tcPr>
          <w:p w14:paraId="66403CA8"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0.071</w:t>
            </w:r>
          </w:p>
        </w:tc>
        <w:tc>
          <w:tcPr>
            <w:tcW w:w="1505" w:type="pct"/>
            <w:tcBorders>
              <w:top w:val="nil"/>
              <w:left w:val="nil"/>
              <w:bottom w:val="nil"/>
              <w:right w:val="nil"/>
            </w:tcBorders>
          </w:tcPr>
          <w:p w14:paraId="4963D80A"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-0.11</w:t>
            </w:r>
            <w:r w:rsidRPr="00BC6A16">
              <w:rPr>
                <w:rFonts w:ascii="Garamond" w:hAnsi="Garamond"/>
                <w:szCs w:val="20"/>
                <w:vertAlign w:val="superscript"/>
              </w:rPr>
              <w:t>*</w:t>
            </w:r>
          </w:p>
        </w:tc>
      </w:tr>
      <w:tr w:rsidR="00E51B66" w:rsidRPr="00BC6A16" w14:paraId="416F9CDF" w14:textId="77777777" w:rsidTr="00B932FE">
        <w:trPr>
          <w:trHeight w:val="263"/>
        </w:trPr>
        <w:tc>
          <w:tcPr>
            <w:tcW w:w="2108" w:type="pct"/>
            <w:tcBorders>
              <w:top w:val="nil"/>
              <w:left w:val="nil"/>
              <w:bottom w:val="nil"/>
              <w:right w:val="nil"/>
            </w:tcBorders>
          </w:tcPr>
          <w:p w14:paraId="103F4B6C" w14:textId="77777777" w:rsidR="00E51B66" w:rsidRPr="00BC6A16" w:rsidRDefault="00E51B66" w:rsidP="00CD7888">
            <w:pPr>
              <w:widowControl w:val="0"/>
              <w:autoSpaceDE w:val="0"/>
              <w:autoSpaceDN w:val="0"/>
              <w:adjustRightInd w:val="0"/>
              <w:spacing w:after="0" w:line="240" w:lineRule="auto"/>
              <w:contextualSpacing/>
              <w:rPr>
                <w:rFonts w:ascii="Garamond" w:hAnsi="Garamond"/>
                <w:szCs w:val="20"/>
              </w:rPr>
            </w:pPr>
          </w:p>
        </w:tc>
        <w:tc>
          <w:tcPr>
            <w:tcW w:w="1386" w:type="pct"/>
            <w:tcBorders>
              <w:top w:val="nil"/>
              <w:left w:val="nil"/>
              <w:bottom w:val="nil"/>
              <w:right w:val="nil"/>
            </w:tcBorders>
          </w:tcPr>
          <w:p w14:paraId="65FD72B9"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(1.26)</w:t>
            </w:r>
          </w:p>
        </w:tc>
        <w:tc>
          <w:tcPr>
            <w:tcW w:w="1505" w:type="pct"/>
            <w:tcBorders>
              <w:top w:val="nil"/>
              <w:left w:val="nil"/>
              <w:bottom w:val="nil"/>
              <w:right w:val="nil"/>
            </w:tcBorders>
          </w:tcPr>
          <w:p w14:paraId="47271579"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(-2.32)</w:t>
            </w:r>
          </w:p>
        </w:tc>
      </w:tr>
      <w:tr w:rsidR="00E51B66" w:rsidRPr="00BC6A16" w14:paraId="1EE23DC0" w14:textId="77777777" w:rsidTr="00B932FE">
        <w:trPr>
          <w:trHeight w:val="245"/>
        </w:trPr>
        <w:tc>
          <w:tcPr>
            <w:tcW w:w="2108" w:type="pct"/>
            <w:tcBorders>
              <w:top w:val="nil"/>
              <w:left w:val="nil"/>
              <w:bottom w:val="nil"/>
              <w:right w:val="nil"/>
            </w:tcBorders>
          </w:tcPr>
          <w:p w14:paraId="71E1EFA6" w14:textId="6B389635" w:rsidR="00E51B66" w:rsidRPr="00BC6A16" w:rsidRDefault="00B932FE" w:rsidP="00CD7888">
            <w:pPr>
              <w:widowControl w:val="0"/>
              <w:autoSpaceDE w:val="0"/>
              <w:autoSpaceDN w:val="0"/>
              <w:adjustRightInd w:val="0"/>
              <w:spacing w:after="0" w:line="240" w:lineRule="auto"/>
              <w:contextualSpacing/>
              <w:rPr>
                <w:rFonts w:ascii="Garamond" w:hAnsi="Garamond"/>
                <w:szCs w:val="20"/>
              </w:rPr>
            </w:pPr>
            <w:r w:rsidRPr="00BC6A16">
              <w:rPr>
                <w:rFonts w:ascii="Garamond" w:hAnsi="Garamond"/>
                <w:szCs w:val="20"/>
              </w:rPr>
              <w:t>Mixed electoral system</w:t>
            </w:r>
          </w:p>
        </w:tc>
        <w:tc>
          <w:tcPr>
            <w:tcW w:w="1386" w:type="pct"/>
            <w:tcBorders>
              <w:top w:val="nil"/>
              <w:left w:val="nil"/>
              <w:bottom w:val="nil"/>
              <w:right w:val="nil"/>
            </w:tcBorders>
          </w:tcPr>
          <w:p w14:paraId="42805112"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0.12</w:t>
            </w:r>
          </w:p>
        </w:tc>
        <w:tc>
          <w:tcPr>
            <w:tcW w:w="1505" w:type="pct"/>
            <w:tcBorders>
              <w:top w:val="nil"/>
              <w:left w:val="nil"/>
              <w:bottom w:val="nil"/>
              <w:right w:val="nil"/>
            </w:tcBorders>
          </w:tcPr>
          <w:p w14:paraId="4FB2F15C"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-0.025</w:t>
            </w:r>
          </w:p>
        </w:tc>
      </w:tr>
      <w:tr w:rsidR="00E51B66" w:rsidRPr="00BC6A16" w14:paraId="4081E970" w14:textId="77777777" w:rsidTr="00B932FE">
        <w:trPr>
          <w:trHeight w:val="263"/>
        </w:trPr>
        <w:tc>
          <w:tcPr>
            <w:tcW w:w="2108" w:type="pct"/>
            <w:tcBorders>
              <w:top w:val="nil"/>
              <w:left w:val="nil"/>
              <w:bottom w:val="nil"/>
              <w:right w:val="nil"/>
            </w:tcBorders>
          </w:tcPr>
          <w:p w14:paraId="6867B4BB" w14:textId="77777777" w:rsidR="00E51B66" w:rsidRPr="00BC6A16" w:rsidRDefault="00E51B66" w:rsidP="00CD7888">
            <w:pPr>
              <w:widowControl w:val="0"/>
              <w:autoSpaceDE w:val="0"/>
              <w:autoSpaceDN w:val="0"/>
              <w:adjustRightInd w:val="0"/>
              <w:spacing w:after="0" w:line="240" w:lineRule="auto"/>
              <w:contextualSpacing/>
              <w:rPr>
                <w:rFonts w:ascii="Garamond" w:hAnsi="Garamond"/>
                <w:szCs w:val="20"/>
              </w:rPr>
            </w:pPr>
          </w:p>
        </w:tc>
        <w:tc>
          <w:tcPr>
            <w:tcW w:w="1386" w:type="pct"/>
            <w:tcBorders>
              <w:top w:val="nil"/>
              <w:left w:val="nil"/>
              <w:bottom w:val="nil"/>
              <w:right w:val="nil"/>
            </w:tcBorders>
          </w:tcPr>
          <w:p w14:paraId="7C82D31C"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(1.95)</w:t>
            </w:r>
          </w:p>
        </w:tc>
        <w:tc>
          <w:tcPr>
            <w:tcW w:w="1505" w:type="pct"/>
            <w:tcBorders>
              <w:top w:val="nil"/>
              <w:left w:val="nil"/>
              <w:bottom w:val="nil"/>
              <w:right w:val="nil"/>
            </w:tcBorders>
          </w:tcPr>
          <w:p w14:paraId="41E9C6F1"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(-0.42)</w:t>
            </w:r>
          </w:p>
        </w:tc>
      </w:tr>
      <w:tr w:rsidR="00E51B66" w:rsidRPr="00BC6A16" w14:paraId="4635CDF0" w14:textId="77777777" w:rsidTr="00B932FE">
        <w:trPr>
          <w:trHeight w:val="245"/>
        </w:trPr>
        <w:tc>
          <w:tcPr>
            <w:tcW w:w="2108" w:type="pct"/>
            <w:tcBorders>
              <w:top w:val="nil"/>
              <w:left w:val="nil"/>
              <w:bottom w:val="nil"/>
              <w:right w:val="nil"/>
            </w:tcBorders>
          </w:tcPr>
          <w:p w14:paraId="52E53804" w14:textId="77777777" w:rsidR="00E51B66" w:rsidRPr="00BC6A16" w:rsidRDefault="00E51B66" w:rsidP="00CD7888">
            <w:pPr>
              <w:widowControl w:val="0"/>
              <w:autoSpaceDE w:val="0"/>
              <w:autoSpaceDN w:val="0"/>
              <w:adjustRightInd w:val="0"/>
              <w:spacing w:after="0" w:line="240" w:lineRule="auto"/>
              <w:contextualSpacing/>
              <w:rPr>
                <w:rFonts w:ascii="Garamond" w:hAnsi="Garamond"/>
                <w:szCs w:val="20"/>
              </w:rPr>
            </w:pPr>
            <w:r w:rsidRPr="00BC6A16">
              <w:rPr>
                <w:rFonts w:ascii="Garamond" w:hAnsi="Garamond"/>
                <w:szCs w:val="20"/>
              </w:rPr>
              <w:t>Polyarchy</w:t>
            </w:r>
          </w:p>
        </w:tc>
        <w:tc>
          <w:tcPr>
            <w:tcW w:w="1386" w:type="pct"/>
            <w:tcBorders>
              <w:top w:val="nil"/>
              <w:left w:val="nil"/>
              <w:bottom w:val="nil"/>
              <w:right w:val="nil"/>
            </w:tcBorders>
          </w:tcPr>
          <w:p w14:paraId="0867D82E"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-0.54</w:t>
            </w:r>
            <w:r w:rsidRPr="00BC6A16">
              <w:rPr>
                <w:rFonts w:ascii="Garamond" w:hAnsi="Garamond"/>
                <w:szCs w:val="20"/>
                <w:vertAlign w:val="superscript"/>
              </w:rPr>
              <w:t>***</w:t>
            </w:r>
          </w:p>
        </w:tc>
        <w:tc>
          <w:tcPr>
            <w:tcW w:w="1505" w:type="pct"/>
            <w:tcBorders>
              <w:top w:val="nil"/>
              <w:left w:val="nil"/>
              <w:bottom w:val="nil"/>
              <w:right w:val="nil"/>
            </w:tcBorders>
          </w:tcPr>
          <w:p w14:paraId="12DD1330"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-0.30</w:t>
            </w:r>
            <w:r w:rsidRPr="00BC6A16">
              <w:rPr>
                <w:rFonts w:ascii="Garamond" w:hAnsi="Garamond"/>
                <w:szCs w:val="20"/>
                <w:vertAlign w:val="superscript"/>
              </w:rPr>
              <w:t>*</w:t>
            </w:r>
          </w:p>
        </w:tc>
      </w:tr>
      <w:tr w:rsidR="00E51B66" w:rsidRPr="00BC6A16" w14:paraId="16B75DBD" w14:textId="77777777" w:rsidTr="00B932FE">
        <w:trPr>
          <w:trHeight w:val="263"/>
        </w:trPr>
        <w:tc>
          <w:tcPr>
            <w:tcW w:w="2108" w:type="pct"/>
            <w:tcBorders>
              <w:top w:val="nil"/>
              <w:left w:val="nil"/>
              <w:bottom w:val="nil"/>
              <w:right w:val="nil"/>
            </w:tcBorders>
          </w:tcPr>
          <w:p w14:paraId="192A3E31" w14:textId="77777777" w:rsidR="00E51B66" w:rsidRPr="00BC6A16" w:rsidRDefault="00E51B66" w:rsidP="00CD7888">
            <w:pPr>
              <w:widowControl w:val="0"/>
              <w:autoSpaceDE w:val="0"/>
              <w:autoSpaceDN w:val="0"/>
              <w:adjustRightInd w:val="0"/>
              <w:spacing w:after="0" w:line="240" w:lineRule="auto"/>
              <w:contextualSpacing/>
              <w:rPr>
                <w:rFonts w:ascii="Garamond" w:hAnsi="Garamond"/>
                <w:szCs w:val="20"/>
              </w:rPr>
            </w:pPr>
          </w:p>
        </w:tc>
        <w:tc>
          <w:tcPr>
            <w:tcW w:w="1386" w:type="pct"/>
            <w:tcBorders>
              <w:top w:val="nil"/>
              <w:left w:val="nil"/>
              <w:bottom w:val="nil"/>
              <w:right w:val="nil"/>
            </w:tcBorders>
          </w:tcPr>
          <w:p w14:paraId="7C3266C4"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(-3.86)</w:t>
            </w:r>
          </w:p>
        </w:tc>
        <w:tc>
          <w:tcPr>
            <w:tcW w:w="1505" w:type="pct"/>
            <w:tcBorders>
              <w:top w:val="nil"/>
              <w:left w:val="nil"/>
              <w:bottom w:val="nil"/>
              <w:right w:val="nil"/>
            </w:tcBorders>
          </w:tcPr>
          <w:p w14:paraId="349D6EFB"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(-2.10)</w:t>
            </w:r>
          </w:p>
        </w:tc>
      </w:tr>
      <w:tr w:rsidR="00E51B66" w:rsidRPr="00BC6A16" w14:paraId="0E274464" w14:textId="77777777" w:rsidTr="00B932FE">
        <w:trPr>
          <w:trHeight w:val="245"/>
        </w:trPr>
        <w:tc>
          <w:tcPr>
            <w:tcW w:w="2108" w:type="pct"/>
            <w:tcBorders>
              <w:top w:val="nil"/>
              <w:left w:val="nil"/>
              <w:bottom w:val="nil"/>
              <w:right w:val="nil"/>
            </w:tcBorders>
          </w:tcPr>
          <w:p w14:paraId="1393EB3D" w14:textId="77777777" w:rsidR="00E51B66" w:rsidRPr="00BC6A16" w:rsidRDefault="00E51B66" w:rsidP="00CD7888">
            <w:pPr>
              <w:widowControl w:val="0"/>
              <w:autoSpaceDE w:val="0"/>
              <w:autoSpaceDN w:val="0"/>
              <w:adjustRightInd w:val="0"/>
              <w:spacing w:after="0" w:line="240" w:lineRule="auto"/>
              <w:contextualSpacing/>
              <w:rPr>
                <w:rFonts w:ascii="Garamond" w:hAnsi="Garamond"/>
                <w:szCs w:val="20"/>
              </w:rPr>
            </w:pPr>
            <w:r w:rsidRPr="00BC6A16">
              <w:rPr>
                <w:rFonts w:ascii="Garamond" w:hAnsi="Garamond"/>
                <w:szCs w:val="20"/>
              </w:rPr>
              <w:t>Pop. (ln)</w:t>
            </w:r>
          </w:p>
        </w:tc>
        <w:tc>
          <w:tcPr>
            <w:tcW w:w="1386" w:type="pct"/>
            <w:tcBorders>
              <w:top w:val="nil"/>
              <w:left w:val="nil"/>
              <w:bottom w:val="nil"/>
              <w:right w:val="nil"/>
            </w:tcBorders>
          </w:tcPr>
          <w:p w14:paraId="65052FB2"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-0.19</w:t>
            </w:r>
            <w:r w:rsidRPr="00BC6A16">
              <w:rPr>
                <w:rFonts w:ascii="Garamond" w:hAnsi="Garamond"/>
                <w:szCs w:val="20"/>
                <w:vertAlign w:val="superscript"/>
              </w:rPr>
              <w:t>*</w:t>
            </w:r>
          </w:p>
        </w:tc>
        <w:tc>
          <w:tcPr>
            <w:tcW w:w="1505" w:type="pct"/>
            <w:tcBorders>
              <w:top w:val="nil"/>
              <w:left w:val="nil"/>
              <w:bottom w:val="nil"/>
              <w:right w:val="nil"/>
            </w:tcBorders>
          </w:tcPr>
          <w:p w14:paraId="1303A6EB"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-0.041</w:t>
            </w:r>
          </w:p>
        </w:tc>
      </w:tr>
      <w:tr w:rsidR="00E51B66" w:rsidRPr="00BC6A16" w14:paraId="4FDB0ADE" w14:textId="77777777" w:rsidTr="00B932FE">
        <w:trPr>
          <w:trHeight w:val="263"/>
        </w:trPr>
        <w:tc>
          <w:tcPr>
            <w:tcW w:w="2108" w:type="pct"/>
            <w:tcBorders>
              <w:top w:val="nil"/>
              <w:left w:val="nil"/>
              <w:bottom w:val="nil"/>
              <w:right w:val="nil"/>
            </w:tcBorders>
          </w:tcPr>
          <w:p w14:paraId="13775A97" w14:textId="77777777" w:rsidR="00E51B66" w:rsidRPr="00BC6A16" w:rsidRDefault="00E51B66" w:rsidP="00CD7888">
            <w:pPr>
              <w:widowControl w:val="0"/>
              <w:autoSpaceDE w:val="0"/>
              <w:autoSpaceDN w:val="0"/>
              <w:adjustRightInd w:val="0"/>
              <w:spacing w:after="0" w:line="240" w:lineRule="auto"/>
              <w:contextualSpacing/>
              <w:rPr>
                <w:rFonts w:ascii="Garamond" w:hAnsi="Garamond"/>
                <w:szCs w:val="20"/>
              </w:rPr>
            </w:pPr>
          </w:p>
        </w:tc>
        <w:tc>
          <w:tcPr>
            <w:tcW w:w="1386" w:type="pct"/>
            <w:tcBorders>
              <w:top w:val="nil"/>
              <w:left w:val="nil"/>
              <w:bottom w:val="nil"/>
              <w:right w:val="nil"/>
            </w:tcBorders>
          </w:tcPr>
          <w:p w14:paraId="5857AFA9"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(-2.31)</w:t>
            </w:r>
          </w:p>
        </w:tc>
        <w:tc>
          <w:tcPr>
            <w:tcW w:w="1505" w:type="pct"/>
            <w:tcBorders>
              <w:top w:val="nil"/>
              <w:left w:val="nil"/>
              <w:bottom w:val="nil"/>
              <w:right w:val="nil"/>
            </w:tcBorders>
          </w:tcPr>
          <w:p w14:paraId="36FAD570"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(-0.38)</w:t>
            </w:r>
          </w:p>
        </w:tc>
      </w:tr>
      <w:tr w:rsidR="00E51B66" w:rsidRPr="00BC6A16" w14:paraId="643D9C4F" w14:textId="77777777" w:rsidTr="00B932FE">
        <w:trPr>
          <w:trHeight w:val="245"/>
        </w:trPr>
        <w:tc>
          <w:tcPr>
            <w:tcW w:w="2108" w:type="pct"/>
            <w:tcBorders>
              <w:top w:val="nil"/>
              <w:left w:val="nil"/>
              <w:bottom w:val="nil"/>
              <w:right w:val="nil"/>
            </w:tcBorders>
          </w:tcPr>
          <w:p w14:paraId="213CD70B" w14:textId="77777777" w:rsidR="00E51B66" w:rsidRPr="00BC6A16" w:rsidRDefault="00E51B66" w:rsidP="00CD7888">
            <w:pPr>
              <w:widowControl w:val="0"/>
              <w:autoSpaceDE w:val="0"/>
              <w:autoSpaceDN w:val="0"/>
              <w:adjustRightInd w:val="0"/>
              <w:spacing w:after="0" w:line="240" w:lineRule="auto"/>
              <w:contextualSpacing/>
              <w:rPr>
                <w:rFonts w:ascii="Garamond" w:hAnsi="Garamond"/>
                <w:szCs w:val="20"/>
              </w:rPr>
            </w:pPr>
            <w:r w:rsidRPr="00BC6A16">
              <w:rPr>
                <w:rFonts w:ascii="Garamond" w:hAnsi="Garamond"/>
                <w:szCs w:val="20"/>
              </w:rPr>
              <w:t xml:space="preserve">GDP p.c. (ln) </w:t>
            </w:r>
          </w:p>
        </w:tc>
        <w:tc>
          <w:tcPr>
            <w:tcW w:w="1386" w:type="pct"/>
            <w:tcBorders>
              <w:top w:val="nil"/>
              <w:left w:val="nil"/>
              <w:bottom w:val="nil"/>
              <w:right w:val="nil"/>
            </w:tcBorders>
          </w:tcPr>
          <w:p w14:paraId="51FC336C"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0.018</w:t>
            </w:r>
          </w:p>
        </w:tc>
        <w:tc>
          <w:tcPr>
            <w:tcW w:w="1505" w:type="pct"/>
            <w:tcBorders>
              <w:top w:val="nil"/>
              <w:left w:val="nil"/>
              <w:bottom w:val="nil"/>
              <w:right w:val="nil"/>
            </w:tcBorders>
          </w:tcPr>
          <w:p w14:paraId="534DA19B"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0.25</w:t>
            </w:r>
            <w:r w:rsidRPr="00BC6A16">
              <w:rPr>
                <w:rFonts w:ascii="Garamond" w:hAnsi="Garamond"/>
                <w:szCs w:val="20"/>
                <w:vertAlign w:val="superscript"/>
              </w:rPr>
              <w:t>***</w:t>
            </w:r>
          </w:p>
        </w:tc>
      </w:tr>
      <w:tr w:rsidR="00E51B66" w:rsidRPr="00BC6A16" w14:paraId="5275D41D" w14:textId="77777777" w:rsidTr="00B932FE">
        <w:trPr>
          <w:trHeight w:val="263"/>
        </w:trPr>
        <w:tc>
          <w:tcPr>
            <w:tcW w:w="2108" w:type="pct"/>
            <w:tcBorders>
              <w:top w:val="nil"/>
              <w:left w:val="nil"/>
              <w:bottom w:val="nil"/>
              <w:right w:val="nil"/>
            </w:tcBorders>
          </w:tcPr>
          <w:p w14:paraId="2AA27D35" w14:textId="77777777" w:rsidR="00E51B66" w:rsidRPr="00BC6A16" w:rsidRDefault="00E51B66" w:rsidP="00CD7888">
            <w:pPr>
              <w:widowControl w:val="0"/>
              <w:autoSpaceDE w:val="0"/>
              <w:autoSpaceDN w:val="0"/>
              <w:adjustRightInd w:val="0"/>
              <w:spacing w:after="0" w:line="240" w:lineRule="auto"/>
              <w:contextualSpacing/>
              <w:rPr>
                <w:rFonts w:ascii="Garamond" w:hAnsi="Garamond"/>
                <w:szCs w:val="20"/>
              </w:rPr>
            </w:pPr>
          </w:p>
        </w:tc>
        <w:tc>
          <w:tcPr>
            <w:tcW w:w="1386" w:type="pct"/>
            <w:tcBorders>
              <w:top w:val="nil"/>
              <w:left w:val="nil"/>
              <w:bottom w:val="nil"/>
              <w:right w:val="nil"/>
            </w:tcBorders>
          </w:tcPr>
          <w:p w14:paraId="1C6CC712"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(0.37)</w:t>
            </w:r>
          </w:p>
        </w:tc>
        <w:tc>
          <w:tcPr>
            <w:tcW w:w="1505" w:type="pct"/>
            <w:tcBorders>
              <w:top w:val="nil"/>
              <w:left w:val="nil"/>
              <w:bottom w:val="nil"/>
              <w:right w:val="nil"/>
            </w:tcBorders>
          </w:tcPr>
          <w:p w14:paraId="141DB357"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(4.94)</w:t>
            </w:r>
          </w:p>
        </w:tc>
      </w:tr>
      <w:tr w:rsidR="00E51B66" w:rsidRPr="00BC6A16" w14:paraId="0E9C44AA" w14:textId="77777777" w:rsidTr="00B932FE">
        <w:trPr>
          <w:trHeight w:val="245"/>
        </w:trPr>
        <w:tc>
          <w:tcPr>
            <w:tcW w:w="2108" w:type="pct"/>
            <w:tcBorders>
              <w:left w:val="nil"/>
              <w:bottom w:val="nil"/>
              <w:right w:val="nil"/>
            </w:tcBorders>
          </w:tcPr>
          <w:p w14:paraId="5A2E42BA" w14:textId="77777777" w:rsidR="00E51B66" w:rsidRPr="00BC6A16" w:rsidRDefault="00E51B66" w:rsidP="00CD7888">
            <w:pPr>
              <w:widowControl w:val="0"/>
              <w:autoSpaceDE w:val="0"/>
              <w:autoSpaceDN w:val="0"/>
              <w:adjustRightInd w:val="0"/>
              <w:spacing w:after="0" w:line="240" w:lineRule="auto"/>
              <w:contextualSpacing/>
              <w:rPr>
                <w:rFonts w:ascii="Garamond" w:hAnsi="Garamond"/>
                <w:szCs w:val="20"/>
              </w:rPr>
            </w:pPr>
            <w:r w:rsidRPr="00BC6A16">
              <w:rPr>
                <w:rFonts w:ascii="Garamond" w:hAnsi="Garamond"/>
                <w:szCs w:val="20"/>
              </w:rPr>
              <w:t xml:space="preserve">Country FE </w:t>
            </w:r>
          </w:p>
        </w:tc>
        <w:tc>
          <w:tcPr>
            <w:tcW w:w="1386" w:type="pct"/>
            <w:tcBorders>
              <w:left w:val="nil"/>
              <w:bottom w:val="nil"/>
              <w:right w:val="nil"/>
            </w:tcBorders>
          </w:tcPr>
          <w:p w14:paraId="1182F59C"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Yes</w:t>
            </w:r>
          </w:p>
        </w:tc>
        <w:tc>
          <w:tcPr>
            <w:tcW w:w="1505" w:type="pct"/>
            <w:tcBorders>
              <w:left w:val="nil"/>
              <w:bottom w:val="nil"/>
              <w:right w:val="nil"/>
            </w:tcBorders>
          </w:tcPr>
          <w:p w14:paraId="68152794"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Yes</w:t>
            </w:r>
          </w:p>
        </w:tc>
      </w:tr>
      <w:tr w:rsidR="00E51B66" w:rsidRPr="00BC6A16" w14:paraId="4385F08A" w14:textId="77777777" w:rsidTr="00B932FE">
        <w:trPr>
          <w:trHeight w:val="415"/>
        </w:trPr>
        <w:tc>
          <w:tcPr>
            <w:tcW w:w="2108" w:type="pct"/>
            <w:tcBorders>
              <w:top w:val="nil"/>
              <w:left w:val="nil"/>
              <w:bottom w:val="single" w:sz="4" w:space="0" w:color="auto"/>
              <w:right w:val="nil"/>
            </w:tcBorders>
          </w:tcPr>
          <w:p w14:paraId="1C02F6D1" w14:textId="77777777" w:rsidR="00E51B66" w:rsidRPr="00BC6A16" w:rsidRDefault="00E51B66" w:rsidP="00CD7888">
            <w:pPr>
              <w:widowControl w:val="0"/>
              <w:autoSpaceDE w:val="0"/>
              <w:autoSpaceDN w:val="0"/>
              <w:adjustRightInd w:val="0"/>
              <w:spacing w:after="0" w:line="240" w:lineRule="auto"/>
              <w:contextualSpacing/>
              <w:rPr>
                <w:rFonts w:ascii="Garamond" w:hAnsi="Garamond"/>
                <w:szCs w:val="20"/>
              </w:rPr>
            </w:pPr>
            <w:r w:rsidRPr="00BC6A16">
              <w:rPr>
                <w:rFonts w:ascii="Garamond" w:hAnsi="Garamond"/>
                <w:szCs w:val="20"/>
              </w:rPr>
              <w:t xml:space="preserve">Year FE </w:t>
            </w:r>
          </w:p>
        </w:tc>
        <w:tc>
          <w:tcPr>
            <w:tcW w:w="1386" w:type="pct"/>
            <w:tcBorders>
              <w:top w:val="nil"/>
              <w:left w:val="nil"/>
              <w:bottom w:val="single" w:sz="4" w:space="0" w:color="auto"/>
              <w:right w:val="nil"/>
            </w:tcBorders>
          </w:tcPr>
          <w:p w14:paraId="77B6093A"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Yes</w:t>
            </w:r>
          </w:p>
        </w:tc>
        <w:tc>
          <w:tcPr>
            <w:tcW w:w="1505" w:type="pct"/>
            <w:tcBorders>
              <w:top w:val="nil"/>
              <w:left w:val="nil"/>
              <w:bottom w:val="single" w:sz="4" w:space="0" w:color="auto"/>
              <w:right w:val="nil"/>
            </w:tcBorders>
          </w:tcPr>
          <w:p w14:paraId="1D8CF454"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Yes</w:t>
            </w:r>
          </w:p>
        </w:tc>
      </w:tr>
      <w:tr w:rsidR="00E51B66" w:rsidRPr="00BC6A16" w14:paraId="5E422041" w14:textId="77777777" w:rsidTr="00B932FE">
        <w:trPr>
          <w:trHeight w:val="245"/>
        </w:trPr>
        <w:tc>
          <w:tcPr>
            <w:tcW w:w="2108" w:type="pct"/>
            <w:tcBorders>
              <w:top w:val="nil"/>
              <w:left w:val="nil"/>
              <w:bottom w:val="nil"/>
              <w:right w:val="nil"/>
            </w:tcBorders>
          </w:tcPr>
          <w:p w14:paraId="0469B68D" w14:textId="77777777" w:rsidR="00E51B66" w:rsidRPr="00BC6A16" w:rsidRDefault="00E51B66" w:rsidP="00CD7888">
            <w:pPr>
              <w:widowControl w:val="0"/>
              <w:autoSpaceDE w:val="0"/>
              <w:autoSpaceDN w:val="0"/>
              <w:adjustRightInd w:val="0"/>
              <w:spacing w:after="0" w:line="240" w:lineRule="auto"/>
              <w:contextualSpacing/>
              <w:rPr>
                <w:rFonts w:ascii="Garamond" w:hAnsi="Garamond"/>
                <w:szCs w:val="20"/>
              </w:rPr>
            </w:pPr>
            <w:r w:rsidRPr="00BC6A16">
              <w:rPr>
                <w:rFonts w:ascii="Garamond" w:hAnsi="Garamond"/>
                <w:szCs w:val="20"/>
              </w:rPr>
              <w:t>Observations</w:t>
            </w:r>
          </w:p>
        </w:tc>
        <w:tc>
          <w:tcPr>
            <w:tcW w:w="1386" w:type="pct"/>
            <w:tcBorders>
              <w:top w:val="nil"/>
              <w:left w:val="nil"/>
              <w:bottom w:val="nil"/>
              <w:right w:val="nil"/>
            </w:tcBorders>
          </w:tcPr>
          <w:p w14:paraId="3573419B"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263</w:t>
            </w:r>
          </w:p>
        </w:tc>
        <w:tc>
          <w:tcPr>
            <w:tcW w:w="1505" w:type="pct"/>
            <w:tcBorders>
              <w:top w:val="nil"/>
              <w:left w:val="nil"/>
              <w:bottom w:val="nil"/>
              <w:right w:val="nil"/>
            </w:tcBorders>
          </w:tcPr>
          <w:p w14:paraId="21A8A802"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267</w:t>
            </w:r>
          </w:p>
        </w:tc>
      </w:tr>
      <w:tr w:rsidR="00E51B66" w:rsidRPr="00BC6A16" w14:paraId="7CA471C6" w14:textId="77777777" w:rsidTr="00B932FE">
        <w:trPr>
          <w:trHeight w:val="245"/>
        </w:trPr>
        <w:tc>
          <w:tcPr>
            <w:tcW w:w="2108" w:type="pct"/>
            <w:tcBorders>
              <w:top w:val="nil"/>
              <w:left w:val="nil"/>
              <w:bottom w:val="nil"/>
              <w:right w:val="nil"/>
            </w:tcBorders>
          </w:tcPr>
          <w:p w14:paraId="29DC3B0D" w14:textId="77777777" w:rsidR="00E51B66" w:rsidRPr="00BC6A16" w:rsidRDefault="00E51B66" w:rsidP="00CD7888">
            <w:pPr>
              <w:widowControl w:val="0"/>
              <w:autoSpaceDE w:val="0"/>
              <w:autoSpaceDN w:val="0"/>
              <w:adjustRightInd w:val="0"/>
              <w:spacing w:after="0" w:line="240" w:lineRule="auto"/>
              <w:contextualSpacing/>
              <w:rPr>
                <w:rFonts w:ascii="Garamond" w:hAnsi="Garamond"/>
                <w:szCs w:val="20"/>
              </w:rPr>
            </w:pPr>
            <w:r w:rsidRPr="00BC6A16">
              <w:rPr>
                <w:rFonts w:ascii="Garamond" w:hAnsi="Garamond"/>
                <w:szCs w:val="20"/>
              </w:rPr>
              <w:t>Countries</w:t>
            </w:r>
          </w:p>
        </w:tc>
        <w:tc>
          <w:tcPr>
            <w:tcW w:w="1386" w:type="pct"/>
            <w:tcBorders>
              <w:top w:val="nil"/>
              <w:left w:val="nil"/>
              <w:bottom w:val="nil"/>
              <w:right w:val="nil"/>
            </w:tcBorders>
          </w:tcPr>
          <w:p w14:paraId="3376361F"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20</w:t>
            </w:r>
          </w:p>
        </w:tc>
        <w:tc>
          <w:tcPr>
            <w:tcW w:w="1505" w:type="pct"/>
            <w:tcBorders>
              <w:top w:val="nil"/>
              <w:left w:val="nil"/>
              <w:bottom w:val="nil"/>
              <w:right w:val="nil"/>
            </w:tcBorders>
          </w:tcPr>
          <w:p w14:paraId="59070054"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21</w:t>
            </w:r>
          </w:p>
        </w:tc>
      </w:tr>
      <w:tr w:rsidR="00E51B66" w:rsidRPr="00BC6A16" w14:paraId="486D00D8" w14:textId="77777777" w:rsidTr="00B932FE">
        <w:trPr>
          <w:trHeight w:val="263"/>
        </w:trPr>
        <w:tc>
          <w:tcPr>
            <w:tcW w:w="2108" w:type="pct"/>
            <w:tcBorders>
              <w:top w:val="nil"/>
              <w:left w:val="nil"/>
              <w:bottom w:val="single" w:sz="18" w:space="0" w:color="auto"/>
              <w:right w:val="nil"/>
            </w:tcBorders>
          </w:tcPr>
          <w:p w14:paraId="4BADC246" w14:textId="77777777" w:rsidR="00E51B66" w:rsidRPr="00BC6A16" w:rsidRDefault="00E51B66" w:rsidP="00CD7888">
            <w:pPr>
              <w:widowControl w:val="0"/>
              <w:autoSpaceDE w:val="0"/>
              <w:autoSpaceDN w:val="0"/>
              <w:adjustRightInd w:val="0"/>
              <w:spacing w:after="0" w:line="240" w:lineRule="auto"/>
              <w:contextualSpacing/>
              <w:rPr>
                <w:rFonts w:ascii="Garamond" w:hAnsi="Garamond"/>
                <w:szCs w:val="20"/>
              </w:rPr>
            </w:pPr>
            <w:r w:rsidRPr="00BC6A16">
              <w:rPr>
                <w:rFonts w:ascii="Garamond" w:hAnsi="Garamond"/>
                <w:szCs w:val="20"/>
              </w:rPr>
              <w:t xml:space="preserve">Time period </w:t>
            </w:r>
          </w:p>
        </w:tc>
        <w:tc>
          <w:tcPr>
            <w:tcW w:w="1386" w:type="pct"/>
            <w:tcBorders>
              <w:top w:val="nil"/>
              <w:left w:val="nil"/>
              <w:bottom w:val="single" w:sz="18" w:space="0" w:color="auto"/>
              <w:right w:val="nil"/>
            </w:tcBorders>
          </w:tcPr>
          <w:p w14:paraId="7CA81323"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1930-2000</w:t>
            </w:r>
          </w:p>
        </w:tc>
        <w:tc>
          <w:tcPr>
            <w:tcW w:w="1505" w:type="pct"/>
            <w:tcBorders>
              <w:top w:val="nil"/>
              <w:left w:val="nil"/>
              <w:bottom w:val="single" w:sz="18" w:space="0" w:color="auto"/>
              <w:right w:val="nil"/>
            </w:tcBorders>
          </w:tcPr>
          <w:p w14:paraId="56F32205" w14:textId="77777777" w:rsidR="00E51B66" w:rsidRPr="00BC6A16" w:rsidRDefault="00E51B66" w:rsidP="00CD7888">
            <w:pPr>
              <w:widowControl w:val="0"/>
              <w:autoSpaceDE w:val="0"/>
              <w:autoSpaceDN w:val="0"/>
              <w:adjustRightInd w:val="0"/>
              <w:spacing w:after="0" w:line="240" w:lineRule="auto"/>
              <w:contextualSpacing/>
              <w:jc w:val="center"/>
              <w:rPr>
                <w:rFonts w:ascii="Garamond" w:hAnsi="Garamond"/>
                <w:szCs w:val="20"/>
              </w:rPr>
            </w:pPr>
            <w:r w:rsidRPr="00BC6A16">
              <w:rPr>
                <w:rFonts w:ascii="Garamond" w:hAnsi="Garamond"/>
                <w:szCs w:val="20"/>
              </w:rPr>
              <w:t>1930-2000</w:t>
            </w:r>
          </w:p>
        </w:tc>
      </w:tr>
    </w:tbl>
    <w:p w14:paraId="18C62EF2" w14:textId="77777777" w:rsidR="00E51B66" w:rsidRPr="00BC6A16" w:rsidRDefault="00E51B66" w:rsidP="00E51B66">
      <w:pPr>
        <w:widowControl w:val="0"/>
        <w:autoSpaceDE w:val="0"/>
        <w:autoSpaceDN w:val="0"/>
        <w:adjustRightInd w:val="0"/>
        <w:spacing w:after="0" w:line="240" w:lineRule="auto"/>
        <w:contextualSpacing/>
        <w:rPr>
          <w:rFonts w:ascii="Garamond" w:hAnsi="Garamond"/>
          <w:sz w:val="18"/>
          <w:szCs w:val="18"/>
          <w:lang w:val="en-US"/>
        </w:rPr>
      </w:pPr>
      <w:r w:rsidRPr="00BC6A16">
        <w:rPr>
          <w:rFonts w:ascii="Garamond" w:hAnsi="Garamond"/>
          <w:sz w:val="18"/>
          <w:szCs w:val="18"/>
          <w:vertAlign w:val="superscript"/>
          <w:lang w:val="en-US"/>
        </w:rPr>
        <w:t>*</w:t>
      </w:r>
      <w:r w:rsidRPr="00BC6A16">
        <w:rPr>
          <w:rFonts w:ascii="Garamond" w:hAnsi="Garamond"/>
          <w:i/>
          <w:iCs/>
          <w:sz w:val="18"/>
          <w:szCs w:val="18"/>
          <w:lang w:val="en-US"/>
        </w:rPr>
        <w:t>p</w:t>
      </w:r>
      <w:r w:rsidRPr="00BC6A16">
        <w:rPr>
          <w:rFonts w:ascii="Garamond" w:hAnsi="Garamond"/>
          <w:sz w:val="18"/>
          <w:szCs w:val="18"/>
          <w:lang w:val="en-US"/>
        </w:rPr>
        <w:t xml:space="preserve">&lt;0.05, </w:t>
      </w:r>
      <w:r w:rsidRPr="00BC6A16">
        <w:rPr>
          <w:rFonts w:ascii="Garamond" w:hAnsi="Garamond"/>
          <w:sz w:val="18"/>
          <w:szCs w:val="18"/>
          <w:vertAlign w:val="superscript"/>
          <w:lang w:val="en-US"/>
        </w:rPr>
        <w:t>**</w:t>
      </w:r>
      <w:r w:rsidRPr="00BC6A16">
        <w:rPr>
          <w:rFonts w:ascii="Garamond" w:hAnsi="Garamond"/>
          <w:i/>
          <w:iCs/>
          <w:sz w:val="18"/>
          <w:szCs w:val="18"/>
          <w:lang w:val="en-US"/>
        </w:rPr>
        <w:t>p</w:t>
      </w:r>
      <w:r w:rsidRPr="00BC6A16">
        <w:rPr>
          <w:rFonts w:ascii="Garamond" w:hAnsi="Garamond"/>
          <w:sz w:val="18"/>
          <w:szCs w:val="18"/>
          <w:lang w:val="en-US"/>
        </w:rPr>
        <w:t xml:space="preserve">&lt; 0.01, </w:t>
      </w:r>
      <w:r w:rsidRPr="00BC6A16">
        <w:rPr>
          <w:rFonts w:ascii="Garamond" w:hAnsi="Garamond"/>
          <w:sz w:val="18"/>
          <w:szCs w:val="18"/>
          <w:vertAlign w:val="superscript"/>
          <w:lang w:val="en-US"/>
        </w:rPr>
        <w:t>***</w:t>
      </w:r>
      <w:r w:rsidRPr="00BC6A16">
        <w:rPr>
          <w:rFonts w:ascii="Garamond" w:hAnsi="Garamond"/>
          <w:i/>
          <w:iCs/>
          <w:sz w:val="18"/>
          <w:szCs w:val="18"/>
          <w:lang w:val="en-US"/>
        </w:rPr>
        <w:t>p</w:t>
      </w:r>
      <w:r w:rsidRPr="00BC6A16">
        <w:rPr>
          <w:rFonts w:ascii="Garamond" w:hAnsi="Garamond"/>
          <w:sz w:val="18"/>
          <w:szCs w:val="18"/>
          <w:lang w:val="en-US"/>
        </w:rPr>
        <w:t>&lt;0.001. OLS with panel corrected standard errors. T-values reported in parentheses. Constant, year dummies and country dummies not displayed.</w:t>
      </w:r>
    </w:p>
    <w:p w14:paraId="668B3B59" w14:textId="77777777" w:rsidR="00E51B66" w:rsidRPr="00BC6A16" w:rsidRDefault="00E51B66">
      <w:pPr>
        <w:rPr>
          <w:rFonts w:ascii="Garamond" w:hAnsi="Garamond" w:cs="Times New Roman"/>
          <w:sz w:val="24"/>
          <w:szCs w:val="24"/>
          <w:lang w:val="en-US"/>
        </w:rPr>
      </w:pPr>
      <w:r w:rsidRPr="00BC6A16">
        <w:rPr>
          <w:rFonts w:ascii="Garamond" w:hAnsi="Garamond" w:cs="Times New Roman"/>
          <w:sz w:val="24"/>
          <w:szCs w:val="24"/>
          <w:lang w:val="en-US"/>
        </w:rPr>
        <w:br w:type="page"/>
      </w:r>
    </w:p>
    <w:p w14:paraId="413662F1" w14:textId="5822CAAB"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B932FE" w:rsidRPr="00BC6A16">
        <w:rPr>
          <w:rFonts w:ascii="Garamond" w:hAnsi="Garamond" w:cs="Times New Roman"/>
          <w:sz w:val="24"/>
          <w:szCs w:val="24"/>
          <w:lang w:val="en-US"/>
        </w:rPr>
        <w:t>A5</w:t>
      </w:r>
      <w:r w:rsidRPr="00BC6A16">
        <w:rPr>
          <w:rFonts w:ascii="Garamond" w:hAnsi="Garamond" w:cs="Times New Roman"/>
          <w:sz w:val="24"/>
          <w:szCs w:val="24"/>
          <w:lang w:val="en-US"/>
        </w:rPr>
        <w:t>. Party institutionalization and universalism (Coverage) and generosity (Replacement rates), using CEWD data on sickness benefits programs. Time series extend from 1970-</w:t>
      </w:r>
      <w:r w:rsidRPr="00BC6A16">
        <w:rPr>
          <w:rFonts w:ascii="Garamond" w:hAnsi="Garamond"/>
          <w:lang w:val="en-US"/>
        </w:rPr>
        <w:t xml:space="preserve"> </w:t>
      </w:r>
      <w:r w:rsidRPr="00BC6A16">
        <w:rPr>
          <w:rFonts w:ascii="Garamond" w:hAnsi="Garamond" w:cs="Times New Roman"/>
          <w:sz w:val="24"/>
          <w:szCs w:val="24"/>
          <w:lang w:val="en-US"/>
        </w:rPr>
        <w:t>2004</w:t>
      </w:r>
    </w:p>
    <w:tbl>
      <w:tblPr>
        <w:tblW w:w="5000" w:type="pct"/>
        <w:tblLook w:val="0000" w:firstRow="0" w:lastRow="0" w:firstColumn="0" w:lastColumn="0" w:noHBand="0" w:noVBand="0"/>
      </w:tblPr>
      <w:tblGrid>
        <w:gridCol w:w="2191"/>
        <w:gridCol w:w="1255"/>
        <w:gridCol w:w="1256"/>
        <w:gridCol w:w="1379"/>
        <w:gridCol w:w="1379"/>
        <w:gridCol w:w="1089"/>
        <w:gridCol w:w="1089"/>
      </w:tblGrid>
      <w:tr w:rsidR="00FC4959" w:rsidRPr="00BC6A16" w14:paraId="27D74CD7" w14:textId="77777777" w:rsidTr="004E7E60">
        <w:tc>
          <w:tcPr>
            <w:tcW w:w="1140" w:type="pct"/>
            <w:tcBorders>
              <w:top w:val="single" w:sz="18" w:space="0" w:color="auto"/>
              <w:left w:val="nil"/>
              <w:bottom w:val="nil"/>
              <w:right w:val="nil"/>
            </w:tcBorders>
          </w:tcPr>
          <w:p w14:paraId="5E7E971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p>
        </w:tc>
        <w:tc>
          <w:tcPr>
            <w:tcW w:w="654" w:type="pct"/>
            <w:tcBorders>
              <w:top w:val="single" w:sz="18" w:space="0" w:color="auto"/>
              <w:left w:val="nil"/>
              <w:bottom w:val="nil"/>
              <w:right w:val="nil"/>
            </w:tcBorders>
          </w:tcPr>
          <w:p w14:paraId="3976F1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(1)</w:t>
            </w:r>
          </w:p>
        </w:tc>
        <w:tc>
          <w:tcPr>
            <w:tcW w:w="654" w:type="pct"/>
            <w:tcBorders>
              <w:top w:val="single" w:sz="18" w:space="0" w:color="auto"/>
              <w:left w:val="nil"/>
              <w:bottom w:val="nil"/>
              <w:right w:val="nil"/>
            </w:tcBorders>
          </w:tcPr>
          <w:p w14:paraId="230EF8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(2)</w:t>
            </w:r>
          </w:p>
        </w:tc>
        <w:tc>
          <w:tcPr>
            <w:tcW w:w="718" w:type="pct"/>
            <w:tcBorders>
              <w:top w:val="single" w:sz="18" w:space="0" w:color="auto"/>
              <w:left w:val="nil"/>
              <w:bottom w:val="nil"/>
              <w:right w:val="nil"/>
            </w:tcBorders>
          </w:tcPr>
          <w:p w14:paraId="105001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(3)</w:t>
            </w:r>
          </w:p>
        </w:tc>
        <w:tc>
          <w:tcPr>
            <w:tcW w:w="718" w:type="pct"/>
            <w:tcBorders>
              <w:top w:val="single" w:sz="18" w:space="0" w:color="auto"/>
              <w:left w:val="nil"/>
              <w:bottom w:val="nil"/>
              <w:right w:val="nil"/>
            </w:tcBorders>
          </w:tcPr>
          <w:p w14:paraId="68682D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(4)</w:t>
            </w:r>
          </w:p>
        </w:tc>
        <w:tc>
          <w:tcPr>
            <w:tcW w:w="558" w:type="pct"/>
            <w:tcBorders>
              <w:top w:val="single" w:sz="18" w:space="0" w:color="auto"/>
              <w:left w:val="nil"/>
              <w:bottom w:val="nil"/>
              <w:right w:val="nil"/>
            </w:tcBorders>
          </w:tcPr>
          <w:p w14:paraId="7FA1DB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(5)</w:t>
            </w:r>
          </w:p>
        </w:tc>
        <w:tc>
          <w:tcPr>
            <w:tcW w:w="558" w:type="pct"/>
            <w:tcBorders>
              <w:top w:val="single" w:sz="18" w:space="0" w:color="auto"/>
              <w:left w:val="nil"/>
              <w:bottom w:val="nil"/>
              <w:right w:val="nil"/>
            </w:tcBorders>
          </w:tcPr>
          <w:p w14:paraId="7F6D86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(6)</w:t>
            </w:r>
          </w:p>
        </w:tc>
      </w:tr>
      <w:tr w:rsidR="00FC4959" w:rsidRPr="00BC6A16" w14:paraId="3FD7AB56" w14:textId="77777777" w:rsidTr="004E7E60">
        <w:tc>
          <w:tcPr>
            <w:tcW w:w="1140" w:type="pct"/>
            <w:tcBorders>
              <w:top w:val="nil"/>
              <w:left w:val="nil"/>
              <w:bottom w:val="single" w:sz="18" w:space="0" w:color="auto"/>
              <w:right w:val="nil"/>
            </w:tcBorders>
          </w:tcPr>
          <w:p w14:paraId="09ABACE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t>Dependent variable</w:t>
            </w:r>
          </w:p>
        </w:tc>
        <w:tc>
          <w:tcPr>
            <w:tcW w:w="654" w:type="pct"/>
            <w:tcBorders>
              <w:top w:val="nil"/>
              <w:left w:val="nil"/>
              <w:bottom w:val="single" w:sz="18" w:space="0" w:color="auto"/>
              <w:right w:val="nil"/>
            </w:tcBorders>
          </w:tcPr>
          <w:p w14:paraId="1A14B0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RR</w:t>
            </w:r>
            <w:r w:rsidRPr="00BC6A16">
              <w:rPr>
                <w:rFonts w:ascii="Garamond" w:hAnsi="Garamond" w:cs="Times New Roman"/>
                <w:sz w:val="24"/>
                <w:szCs w:val="24"/>
                <w:lang w:val="en-US"/>
              </w:rPr>
              <w:br/>
              <w:t>for singles</w:t>
            </w:r>
          </w:p>
        </w:tc>
        <w:tc>
          <w:tcPr>
            <w:tcW w:w="654" w:type="pct"/>
            <w:tcBorders>
              <w:top w:val="nil"/>
              <w:left w:val="nil"/>
              <w:bottom w:val="single" w:sz="18" w:space="0" w:color="auto"/>
              <w:right w:val="nil"/>
            </w:tcBorders>
          </w:tcPr>
          <w:p w14:paraId="26BFFF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RR</w:t>
            </w:r>
            <w:r w:rsidRPr="00BC6A16">
              <w:rPr>
                <w:rFonts w:ascii="Garamond" w:hAnsi="Garamond" w:cs="Times New Roman"/>
                <w:sz w:val="24"/>
                <w:szCs w:val="24"/>
                <w:lang w:val="en-US"/>
              </w:rPr>
              <w:br/>
              <w:t>for singles</w:t>
            </w:r>
          </w:p>
        </w:tc>
        <w:tc>
          <w:tcPr>
            <w:tcW w:w="718" w:type="pct"/>
            <w:tcBorders>
              <w:top w:val="nil"/>
              <w:left w:val="nil"/>
              <w:bottom w:val="single" w:sz="18" w:space="0" w:color="auto"/>
              <w:right w:val="nil"/>
            </w:tcBorders>
          </w:tcPr>
          <w:p w14:paraId="2EB64E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RR</w:t>
            </w:r>
            <w:r w:rsidRPr="00BC6A16">
              <w:rPr>
                <w:rFonts w:ascii="Garamond" w:hAnsi="Garamond" w:cs="Times New Roman"/>
                <w:sz w:val="24"/>
                <w:szCs w:val="24"/>
                <w:lang w:val="en-US"/>
              </w:rPr>
              <w:br/>
              <w:t>for Couples</w:t>
            </w:r>
          </w:p>
        </w:tc>
        <w:tc>
          <w:tcPr>
            <w:tcW w:w="718" w:type="pct"/>
            <w:tcBorders>
              <w:top w:val="nil"/>
              <w:left w:val="nil"/>
              <w:bottom w:val="single" w:sz="18" w:space="0" w:color="auto"/>
              <w:right w:val="nil"/>
            </w:tcBorders>
          </w:tcPr>
          <w:p w14:paraId="22EDE8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RR</w:t>
            </w:r>
            <w:r w:rsidRPr="00BC6A16">
              <w:rPr>
                <w:rFonts w:ascii="Garamond" w:hAnsi="Garamond" w:cs="Times New Roman"/>
                <w:sz w:val="24"/>
                <w:szCs w:val="24"/>
                <w:lang w:val="en-US"/>
              </w:rPr>
              <w:br/>
              <w:t>for Couples</w:t>
            </w:r>
          </w:p>
        </w:tc>
        <w:tc>
          <w:tcPr>
            <w:tcW w:w="558" w:type="pct"/>
            <w:tcBorders>
              <w:top w:val="nil"/>
              <w:left w:val="nil"/>
              <w:bottom w:val="single" w:sz="18" w:space="0" w:color="auto"/>
              <w:right w:val="nil"/>
            </w:tcBorders>
          </w:tcPr>
          <w:p w14:paraId="1BEE0D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Coverage</w:t>
            </w:r>
          </w:p>
        </w:tc>
        <w:tc>
          <w:tcPr>
            <w:tcW w:w="558" w:type="pct"/>
            <w:tcBorders>
              <w:top w:val="nil"/>
              <w:left w:val="nil"/>
              <w:bottom w:val="single" w:sz="18" w:space="0" w:color="auto"/>
              <w:right w:val="nil"/>
            </w:tcBorders>
          </w:tcPr>
          <w:p w14:paraId="168322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Coverage</w:t>
            </w:r>
          </w:p>
        </w:tc>
      </w:tr>
      <w:tr w:rsidR="00FC4959" w:rsidRPr="00BC6A16" w14:paraId="325E5CAF" w14:textId="77777777" w:rsidTr="004E7E60">
        <w:tc>
          <w:tcPr>
            <w:tcW w:w="1140" w:type="pct"/>
            <w:tcBorders>
              <w:top w:val="single" w:sz="18" w:space="0" w:color="auto"/>
              <w:left w:val="nil"/>
              <w:bottom w:val="nil"/>
              <w:right w:val="nil"/>
            </w:tcBorders>
          </w:tcPr>
          <w:p w14:paraId="4FD4C87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lang w:val="en-US"/>
              </w:rPr>
              <w:t>Par</w:t>
            </w:r>
            <w:r w:rsidRPr="00BC6A16">
              <w:rPr>
                <w:rFonts w:ascii="Garamond" w:hAnsi="Garamond" w:cs="Times New Roman"/>
                <w:sz w:val="24"/>
                <w:szCs w:val="24"/>
              </w:rPr>
              <w:t xml:space="preserve">ty inst. </w:t>
            </w:r>
          </w:p>
        </w:tc>
        <w:tc>
          <w:tcPr>
            <w:tcW w:w="654" w:type="pct"/>
            <w:tcBorders>
              <w:top w:val="single" w:sz="18" w:space="0" w:color="auto"/>
              <w:left w:val="nil"/>
              <w:bottom w:val="nil"/>
              <w:right w:val="nil"/>
            </w:tcBorders>
          </w:tcPr>
          <w:p w14:paraId="311AC5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0.092</w:t>
            </w:r>
            <w:r w:rsidRPr="00BC6A16">
              <w:rPr>
                <w:rFonts w:ascii="Garamond" w:hAnsi="Garamond" w:cs="Times New Roman"/>
                <w:sz w:val="24"/>
                <w:szCs w:val="24"/>
                <w:vertAlign w:val="superscript"/>
              </w:rPr>
              <w:t>**</w:t>
            </w:r>
          </w:p>
        </w:tc>
        <w:tc>
          <w:tcPr>
            <w:tcW w:w="654" w:type="pct"/>
            <w:tcBorders>
              <w:top w:val="single" w:sz="18" w:space="0" w:color="auto"/>
              <w:left w:val="nil"/>
              <w:bottom w:val="nil"/>
              <w:right w:val="nil"/>
            </w:tcBorders>
          </w:tcPr>
          <w:p w14:paraId="6B0B7B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0.045</w:t>
            </w:r>
          </w:p>
        </w:tc>
        <w:tc>
          <w:tcPr>
            <w:tcW w:w="718" w:type="pct"/>
            <w:tcBorders>
              <w:top w:val="single" w:sz="18" w:space="0" w:color="auto"/>
              <w:left w:val="nil"/>
              <w:bottom w:val="nil"/>
              <w:right w:val="nil"/>
            </w:tcBorders>
          </w:tcPr>
          <w:p w14:paraId="327ADA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0.075</w:t>
            </w:r>
            <w:r w:rsidRPr="00BC6A16">
              <w:rPr>
                <w:rFonts w:ascii="Garamond" w:hAnsi="Garamond" w:cs="Times New Roman"/>
                <w:sz w:val="24"/>
                <w:szCs w:val="24"/>
                <w:vertAlign w:val="superscript"/>
              </w:rPr>
              <w:t>*</w:t>
            </w:r>
          </w:p>
        </w:tc>
        <w:tc>
          <w:tcPr>
            <w:tcW w:w="718" w:type="pct"/>
            <w:tcBorders>
              <w:top w:val="single" w:sz="18" w:space="0" w:color="auto"/>
              <w:left w:val="nil"/>
              <w:bottom w:val="nil"/>
              <w:right w:val="nil"/>
            </w:tcBorders>
          </w:tcPr>
          <w:p w14:paraId="2E2C04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0.044</w:t>
            </w:r>
          </w:p>
        </w:tc>
        <w:tc>
          <w:tcPr>
            <w:tcW w:w="558" w:type="pct"/>
            <w:tcBorders>
              <w:top w:val="single" w:sz="18" w:space="0" w:color="auto"/>
              <w:left w:val="nil"/>
              <w:bottom w:val="nil"/>
              <w:right w:val="nil"/>
            </w:tcBorders>
          </w:tcPr>
          <w:p w14:paraId="69AE66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1.24</w:t>
            </w:r>
            <w:r w:rsidRPr="00BC6A16">
              <w:rPr>
                <w:rFonts w:ascii="Garamond" w:hAnsi="Garamond" w:cs="Times New Roman"/>
                <w:sz w:val="24"/>
                <w:szCs w:val="24"/>
                <w:vertAlign w:val="superscript"/>
              </w:rPr>
              <w:t>***</w:t>
            </w:r>
          </w:p>
        </w:tc>
        <w:tc>
          <w:tcPr>
            <w:tcW w:w="558" w:type="pct"/>
            <w:tcBorders>
              <w:top w:val="single" w:sz="18" w:space="0" w:color="auto"/>
              <w:left w:val="nil"/>
              <w:bottom w:val="nil"/>
              <w:right w:val="nil"/>
            </w:tcBorders>
          </w:tcPr>
          <w:p w14:paraId="62A6C1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1.20</w:t>
            </w:r>
            <w:r w:rsidRPr="00BC6A16">
              <w:rPr>
                <w:rFonts w:ascii="Garamond" w:hAnsi="Garamond" w:cs="Times New Roman"/>
                <w:sz w:val="24"/>
                <w:szCs w:val="24"/>
                <w:vertAlign w:val="superscript"/>
              </w:rPr>
              <w:t>**</w:t>
            </w:r>
          </w:p>
        </w:tc>
      </w:tr>
      <w:tr w:rsidR="00FC4959" w:rsidRPr="00BC6A16" w14:paraId="7E11AFC0" w14:textId="77777777" w:rsidTr="004E7E60">
        <w:tc>
          <w:tcPr>
            <w:tcW w:w="1140" w:type="pct"/>
            <w:tcBorders>
              <w:top w:val="nil"/>
              <w:left w:val="nil"/>
              <w:bottom w:val="nil"/>
              <w:right w:val="nil"/>
            </w:tcBorders>
          </w:tcPr>
          <w:p w14:paraId="6916655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p>
        </w:tc>
        <w:tc>
          <w:tcPr>
            <w:tcW w:w="654" w:type="pct"/>
            <w:tcBorders>
              <w:top w:val="nil"/>
              <w:left w:val="nil"/>
              <w:bottom w:val="nil"/>
              <w:right w:val="nil"/>
            </w:tcBorders>
          </w:tcPr>
          <w:p w14:paraId="1B3A84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(2.66)</w:t>
            </w:r>
          </w:p>
        </w:tc>
        <w:tc>
          <w:tcPr>
            <w:tcW w:w="654" w:type="pct"/>
            <w:tcBorders>
              <w:top w:val="nil"/>
              <w:left w:val="nil"/>
              <w:bottom w:val="nil"/>
              <w:right w:val="nil"/>
            </w:tcBorders>
          </w:tcPr>
          <w:p w14:paraId="2EEDE7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(0.70)</w:t>
            </w:r>
          </w:p>
        </w:tc>
        <w:tc>
          <w:tcPr>
            <w:tcW w:w="718" w:type="pct"/>
            <w:tcBorders>
              <w:top w:val="nil"/>
              <w:left w:val="nil"/>
              <w:bottom w:val="nil"/>
              <w:right w:val="nil"/>
            </w:tcBorders>
          </w:tcPr>
          <w:p w14:paraId="77C982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(2.27)</w:t>
            </w:r>
          </w:p>
        </w:tc>
        <w:tc>
          <w:tcPr>
            <w:tcW w:w="718" w:type="pct"/>
            <w:tcBorders>
              <w:top w:val="nil"/>
              <w:left w:val="nil"/>
              <w:bottom w:val="nil"/>
              <w:right w:val="nil"/>
            </w:tcBorders>
          </w:tcPr>
          <w:p w14:paraId="089135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(0.62)</w:t>
            </w:r>
          </w:p>
        </w:tc>
        <w:tc>
          <w:tcPr>
            <w:tcW w:w="558" w:type="pct"/>
            <w:tcBorders>
              <w:top w:val="nil"/>
              <w:left w:val="nil"/>
              <w:bottom w:val="nil"/>
              <w:right w:val="nil"/>
            </w:tcBorders>
          </w:tcPr>
          <w:p w14:paraId="45CACE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(4.06)</w:t>
            </w:r>
          </w:p>
        </w:tc>
        <w:tc>
          <w:tcPr>
            <w:tcW w:w="558" w:type="pct"/>
            <w:tcBorders>
              <w:top w:val="nil"/>
              <w:left w:val="nil"/>
              <w:bottom w:val="nil"/>
              <w:right w:val="nil"/>
            </w:tcBorders>
          </w:tcPr>
          <w:p w14:paraId="106B43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(2.91)</w:t>
            </w:r>
          </w:p>
        </w:tc>
      </w:tr>
      <w:tr w:rsidR="00FC4959" w:rsidRPr="00BC6A16" w14:paraId="1CA2B743" w14:textId="77777777" w:rsidTr="004E7E60">
        <w:tc>
          <w:tcPr>
            <w:tcW w:w="1140" w:type="pct"/>
            <w:tcBorders>
              <w:top w:val="nil"/>
              <w:left w:val="nil"/>
              <w:bottom w:val="nil"/>
              <w:right w:val="nil"/>
            </w:tcBorders>
          </w:tcPr>
          <w:p w14:paraId="079044A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Polyarchy</w:t>
            </w:r>
          </w:p>
        </w:tc>
        <w:tc>
          <w:tcPr>
            <w:tcW w:w="654" w:type="pct"/>
            <w:tcBorders>
              <w:top w:val="nil"/>
              <w:left w:val="nil"/>
              <w:bottom w:val="nil"/>
              <w:right w:val="nil"/>
            </w:tcBorders>
          </w:tcPr>
          <w:p w14:paraId="44A65D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4" w:type="pct"/>
            <w:tcBorders>
              <w:top w:val="nil"/>
              <w:left w:val="nil"/>
              <w:bottom w:val="nil"/>
              <w:right w:val="nil"/>
            </w:tcBorders>
          </w:tcPr>
          <w:p w14:paraId="3D5870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0.10</w:t>
            </w:r>
          </w:p>
        </w:tc>
        <w:tc>
          <w:tcPr>
            <w:tcW w:w="718" w:type="pct"/>
            <w:tcBorders>
              <w:top w:val="nil"/>
              <w:left w:val="nil"/>
              <w:bottom w:val="nil"/>
              <w:right w:val="nil"/>
            </w:tcBorders>
          </w:tcPr>
          <w:p w14:paraId="04D0B1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718" w:type="pct"/>
            <w:tcBorders>
              <w:top w:val="nil"/>
              <w:left w:val="nil"/>
              <w:bottom w:val="nil"/>
              <w:right w:val="nil"/>
            </w:tcBorders>
          </w:tcPr>
          <w:p w14:paraId="55331C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0.16</w:t>
            </w:r>
            <w:r w:rsidRPr="00BC6A16">
              <w:rPr>
                <w:rFonts w:ascii="Garamond" w:hAnsi="Garamond" w:cs="Times New Roman"/>
                <w:sz w:val="24"/>
                <w:szCs w:val="24"/>
                <w:vertAlign w:val="superscript"/>
              </w:rPr>
              <w:t>*</w:t>
            </w:r>
          </w:p>
        </w:tc>
        <w:tc>
          <w:tcPr>
            <w:tcW w:w="558" w:type="pct"/>
            <w:tcBorders>
              <w:top w:val="nil"/>
              <w:left w:val="nil"/>
              <w:bottom w:val="nil"/>
              <w:right w:val="nil"/>
            </w:tcBorders>
          </w:tcPr>
          <w:p w14:paraId="24E8AB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58" w:type="pct"/>
            <w:tcBorders>
              <w:top w:val="nil"/>
              <w:left w:val="nil"/>
              <w:bottom w:val="nil"/>
              <w:right w:val="nil"/>
            </w:tcBorders>
          </w:tcPr>
          <w:p w14:paraId="0CFE8E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-0.073</w:t>
            </w:r>
          </w:p>
        </w:tc>
      </w:tr>
      <w:tr w:rsidR="00FC4959" w:rsidRPr="00BC6A16" w14:paraId="1A02EEA2" w14:textId="77777777" w:rsidTr="004E7E60">
        <w:tc>
          <w:tcPr>
            <w:tcW w:w="1140" w:type="pct"/>
            <w:tcBorders>
              <w:top w:val="nil"/>
              <w:left w:val="nil"/>
              <w:bottom w:val="nil"/>
              <w:right w:val="nil"/>
            </w:tcBorders>
          </w:tcPr>
          <w:p w14:paraId="295D52A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p>
        </w:tc>
        <w:tc>
          <w:tcPr>
            <w:tcW w:w="654" w:type="pct"/>
            <w:tcBorders>
              <w:top w:val="nil"/>
              <w:left w:val="nil"/>
              <w:bottom w:val="nil"/>
              <w:right w:val="nil"/>
            </w:tcBorders>
          </w:tcPr>
          <w:p w14:paraId="7C392E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4" w:type="pct"/>
            <w:tcBorders>
              <w:top w:val="nil"/>
              <w:left w:val="nil"/>
              <w:bottom w:val="nil"/>
              <w:right w:val="nil"/>
            </w:tcBorders>
          </w:tcPr>
          <w:p w14:paraId="38CC2A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(1.63)</w:t>
            </w:r>
          </w:p>
        </w:tc>
        <w:tc>
          <w:tcPr>
            <w:tcW w:w="718" w:type="pct"/>
            <w:tcBorders>
              <w:top w:val="nil"/>
              <w:left w:val="nil"/>
              <w:bottom w:val="nil"/>
              <w:right w:val="nil"/>
            </w:tcBorders>
          </w:tcPr>
          <w:p w14:paraId="0B7DB5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718" w:type="pct"/>
            <w:tcBorders>
              <w:top w:val="nil"/>
              <w:left w:val="nil"/>
              <w:bottom w:val="nil"/>
              <w:right w:val="nil"/>
            </w:tcBorders>
          </w:tcPr>
          <w:p w14:paraId="70B3C6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(2.27)</w:t>
            </w:r>
          </w:p>
        </w:tc>
        <w:tc>
          <w:tcPr>
            <w:tcW w:w="558" w:type="pct"/>
            <w:tcBorders>
              <w:top w:val="nil"/>
              <w:left w:val="nil"/>
              <w:bottom w:val="nil"/>
              <w:right w:val="nil"/>
            </w:tcBorders>
          </w:tcPr>
          <w:p w14:paraId="3BCE08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58" w:type="pct"/>
            <w:tcBorders>
              <w:top w:val="nil"/>
              <w:left w:val="nil"/>
              <w:bottom w:val="nil"/>
              <w:right w:val="nil"/>
            </w:tcBorders>
          </w:tcPr>
          <w:p w14:paraId="6A3BFA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(-1.09)</w:t>
            </w:r>
          </w:p>
        </w:tc>
      </w:tr>
      <w:tr w:rsidR="00FC4959" w:rsidRPr="00BC6A16" w14:paraId="7F15AC41" w14:textId="77777777" w:rsidTr="004E7E60">
        <w:tc>
          <w:tcPr>
            <w:tcW w:w="1140" w:type="pct"/>
            <w:tcBorders>
              <w:top w:val="nil"/>
              <w:left w:val="nil"/>
              <w:bottom w:val="nil"/>
              <w:right w:val="nil"/>
            </w:tcBorders>
          </w:tcPr>
          <w:p w14:paraId="7D8977D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Population (logged)</w:t>
            </w:r>
          </w:p>
        </w:tc>
        <w:tc>
          <w:tcPr>
            <w:tcW w:w="654" w:type="pct"/>
            <w:tcBorders>
              <w:top w:val="nil"/>
              <w:left w:val="nil"/>
              <w:bottom w:val="nil"/>
              <w:right w:val="nil"/>
            </w:tcBorders>
          </w:tcPr>
          <w:p w14:paraId="1DC68B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4" w:type="pct"/>
            <w:tcBorders>
              <w:top w:val="nil"/>
              <w:left w:val="nil"/>
              <w:bottom w:val="nil"/>
              <w:right w:val="nil"/>
            </w:tcBorders>
          </w:tcPr>
          <w:p w14:paraId="64D920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0.034</w:t>
            </w:r>
          </w:p>
        </w:tc>
        <w:tc>
          <w:tcPr>
            <w:tcW w:w="718" w:type="pct"/>
            <w:tcBorders>
              <w:top w:val="nil"/>
              <w:left w:val="nil"/>
              <w:bottom w:val="nil"/>
              <w:right w:val="nil"/>
            </w:tcBorders>
          </w:tcPr>
          <w:p w14:paraId="78AF21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718" w:type="pct"/>
            <w:tcBorders>
              <w:top w:val="nil"/>
              <w:left w:val="nil"/>
              <w:bottom w:val="nil"/>
              <w:right w:val="nil"/>
            </w:tcBorders>
          </w:tcPr>
          <w:p w14:paraId="719BC3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0.090</w:t>
            </w:r>
          </w:p>
        </w:tc>
        <w:tc>
          <w:tcPr>
            <w:tcW w:w="558" w:type="pct"/>
            <w:tcBorders>
              <w:top w:val="nil"/>
              <w:left w:val="nil"/>
              <w:bottom w:val="nil"/>
              <w:right w:val="nil"/>
            </w:tcBorders>
          </w:tcPr>
          <w:p w14:paraId="7FB965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58" w:type="pct"/>
            <w:tcBorders>
              <w:top w:val="nil"/>
              <w:left w:val="nil"/>
              <w:bottom w:val="nil"/>
              <w:right w:val="nil"/>
            </w:tcBorders>
          </w:tcPr>
          <w:p w14:paraId="0686DE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-0.078</w:t>
            </w:r>
          </w:p>
        </w:tc>
      </w:tr>
      <w:tr w:rsidR="00FC4959" w:rsidRPr="00BC6A16" w14:paraId="5D89ACD1" w14:textId="77777777" w:rsidTr="004E7E60">
        <w:tc>
          <w:tcPr>
            <w:tcW w:w="1140" w:type="pct"/>
            <w:tcBorders>
              <w:top w:val="nil"/>
              <w:left w:val="nil"/>
              <w:bottom w:val="nil"/>
              <w:right w:val="nil"/>
            </w:tcBorders>
          </w:tcPr>
          <w:p w14:paraId="7D7E274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p>
        </w:tc>
        <w:tc>
          <w:tcPr>
            <w:tcW w:w="654" w:type="pct"/>
            <w:tcBorders>
              <w:top w:val="nil"/>
              <w:left w:val="nil"/>
              <w:bottom w:val="nil"/>
              <w:right w:val="nil"/>
            </w:tcBorders>
          </w:tcPr>
          <w:p w14:paraId="6BB6D8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4" w:type="pct"/>
            <w:tcBorders>
              <w:top w:val="nil"/>
              <w:left w:val="nil"/>
              <w:bottom w:val="nil"/>
              <w:right w:val="nil"/>
            </w:tcBorders>
          </w:tcPr>
          <w:p w14:paraId="609E14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(0.74)</w:t>
            </w:r>
          </w:p>
        </w:tc>
        <w:tc>
          <w:tcPr>
            <w:tcW w:w="718" w:type="pct"/>
            <w:tcBorders>
              <w:top w:val="nil"/>
              <w:left w:val="nil"/>
              <w:bottom w:val="nil"/>
              <w:right w:val="nil"/>
            </w:tcBorders>
          </w:tcPr>
          <w:p w14:paraId="2B7422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718" w:type="pct"/>
            <w:tcBorders>
              <w:top w:val="nil"/>
              <w:left w:val="nil"/>
              <w:bottom w:val="nil"/>
              <w:right w:val="nil"/>
            </w:tcBorders>
          </w:tcPr>
          <w:p w14:paraId="215E16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(1.40)</w:t>
            </w:r>
          </w:p>
        </w:tc>
        <w:tc>
          <w:tcPr>
            <w:tcW w:w="558" w:type="pct"/>
            <w:tcBorders>
              <w:top w:val="nil"/>
              <w:left w:val="nil"/>
              <w:bottom w:val="nil"/>
              <w:right w:val="nil"/>
            </w:tcBorders>
          </w:tcPr>
          <w:p w14:paraId="31A323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58" w:type="pct"/>
            <w:tcBorders>
              <w:top w:val="nil"/>
              <w:left w:val="nil"/>
              <w:bottom w:val="nil"/>
              <w:right w:val="nil"/>
            </w:tcBorders>
          </w:tcPr>
          <w:p w14:paraId="5A9D3F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(-1.38)</w:t>
            </w:r>
          </w:p>
        </w:tc>
      </w:tr>
      <w:tr w:rsidR="00FC4959" w:rsidRPr="00BC6A16" w14:paraId="3C090ADA" w14:textId="77777777" w:rsidTr="004E7E60">
        <w:tc>
          <w:tcPr>
            <w:tcW w:w="1140" w:type="pct"/>
            <w:tcBorders>
              <w:top w:val="nil"/>
              <w:left w:val="nil"/>
              <w:bottom w:val="nil"/>
              <w:right w:val="nil"/>
            </w:tcBorders>
          </w:tcPr>
          <w:p w14:paraId="05B7C3D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GDP (log)</w:t>
            </w:r>
          </w:p>
        </w:tc>
        <w:tc>
          <w:tcPr>
            <w:tcW w:w="654" w:type="pct"/>
            <w:tcBorders>
              <w:top w:val="nil"/>
              <w:left w:val="nil"/>
              <w:bottom w:val="nil"/>
              <w:right w:val="nil"/>
            </w:tcBorders>
          </w:tcPr>
          <w:p w14:paraId="75E1CB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4" w:type="pct"/>
            <w:tcBorders>
              <w:top w:val="nil"/>
              <w:left w:val="nil"/>
              <w:bottom w:val="nil"/>
              <w:right w:val="nil"/>
            </w:tcBorders>
          </w:tcPr>
          <w:p w14:paraId="724416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0.50</w:t>
            </w:r>
            <w:r w:rsidRPr="00BC6A16">
              <w:rPr>
                <w:rFonts w:ascii="Garamond" w:hAnsi="Garamond" w:cs="Times New Roman"/>
                <w:sz w:val="24"/>
                <w:szCs w:val="24"/>
                <w:vertAlign w:val="superscript"/>
              </w:rPr>
              <w:t>***</w:t>
            </w:r>
          </w:p>
        </w:tc>
        <w:tc>
          <w:tcPr>
            <w:tcW w:w="718" w:type="pct"/>
            <w:tcBorders>
              <w:top w:val="nil"/>
              <w:left w:val="nil"/>
              <w:bottom w:val="nil"/>
              <w:right w:val="nil"/>
            </w:tcBorders>
          </w:tcPr>
          <w:p w14:paraId="392A1E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718" w:type="pct"/>
            <w:tcBorders>
              <w:top w:val="nil"/>
              <w:left w:val="nil"/>
              <w:bottom w:val="nil"/>
              <w:right w:val="nil"/>
            </w:tcBorders>
          </w:tcPr>
          <w:p w14:paraId="1FDF9D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0.19</w:t>
            </w:r>
            <w:r w:rsidRPr="00BC6A16">
              <w:rPr>
                <w:rFonts w:ascii="Garamond" w:hAnsi="Garamond" w:cs="Times New Roman"/>
                <w:sz w:val="24"/>
                <w:szCs w:val="24"/>
                <w:vertAlign w:val="superscript"/>
              </w:rPr>
              <w:t>**</w:t>
            </w:r>
          </w:p>
        </w:tc>
        <w:tc>
          <w:tcPr>
            <w:tcW w:w="558" w:type="pct"/>
            <w:tcBorders>
              <w:top w:val="nil"/>
              <w:left w:val="nil"/>
              <w:bottom w:val="nil"/>
              <w:right w:val="nil"/>
            </w:tcBorders>
          </w:tcPr>
          <w:p w14:paraId="609D17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58" w:type="pct"/>
            <w:tcBorders>
              <w:top w:val="nil"/>
              <w:left w:val="nil"/>
              <w:bottom w:val="nil"/>
              <w:right w:val="nil"/>
            </w:tcBorders>
          </w:tcPr>
          <w:p w14:paraId="05918E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0.056</w:t>
            </w:r>
          </w:p>
        </w:tc>
      </w:tr>
      <w:tr w:rsidR="00FC4959" w:rsidRPr="00BC6A16" w14:paraId="32C40A26" w14:textId="77777777" w:rsidTr="004E7E60">
        <w:tc>
          <w:tcPr>
            <w:tcW w:w="1140" w:type="pct"/>
            <w:tcBorders>
              <w:top w:val="nil"/>
              <w:left w:val="nil"/>
              <w:bottom w:val="nil"/>
              <w:right w:val="nil"/>
            </w:tcBorders>
          </w:tcPr>
          <w:p w14:paraId="41F21C3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p>
        </w:tc>
        <w:tc>
          <w:tcPr>
            <w:tcW w:w="654" w:type="pct"/>
            <w:tcBorders>
              <w:top w:val="nil"/>
              <w:left w:val="nil"/>
              <w:bottom w:val="nil"/>
              <w:right w:val="nil"/>
            </w:tcBorders>
          </w:tcPr>
          <w:p w14:paraId="003268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4" w:type="pct"/>
            <w:tcBorders>
              <w:top w:val="nil"/>
              <w:left w:val="nil"/>
              <w:bottom w:val="nil"/>
              <w:right w:val="nil"/>
            </w:tcBorders>
          </w:tcPr>
          <w:p w14:paraId="28E247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(7.86)</w:t>
            </w:r>
          </w:p>
        </w:tc>
        <w:tc>
          <w:tcPr>
            <w:tcW w:w="718" w:type="pct"/>
            <w:tcBorders>
              <w:top w:val="nil"/>
              <w:left w:val="nil"/>
              <w:bottom w:val="nil"/>
              <w:right w:val="nil"/>
            </w:tcBorders>
          </w:tcPr>
          <w:p w14:paraId="0BE4E9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718" w:type="pct"/>
            <w:tcBorders>
              <w:top w:val="nil"/>
              <w:left w:val="nil"/>
              <w:bottom w:val="nil"/>
              <w:right w:val="nil"/>
            </w:tcBorders>
          </w:tcPr>
          <w:p w14:paraId="67E1B5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(3.09)</w:t>
            </w:r>
          </w:p>
        </w:tc>
        <w:tc>
          <w:tcPr>
            <w:tcW w:w="558" w:type="pct"/>
            <w:tcBorders>
              <w:top w:val="nil"/>
              <w:left w:val="nil"/>
              <w:bottom w:val="nil"/>
              <w:right w:val="nil"/>
            </w:tcBorders>
          </w:tcPr>
          <w:p w14:paraId="58F4F8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58" w:type="pct"/>
            <w:tcBorders>
              <w:top w:val="nil"/>
              <w:left w:val="nil"/>
              <w:bottom w:val="nil"/>
              <w:right w:val="nil"/>
            </w:tcBorders>
          </w:tcPr>
          <w:p w14:paraId="49007C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(1.36)</w:t>
            </w:r>
          </w:p>
        </w:tc>
      </w:tr>
      <w:tr w:rsidR="00FC4959" w:rsidRPr="00BC6A16" w14:paraId="02502F4D" w14:textId="77777777" w:rsidTr="004E7E60">
        <w:tc>
          <w:tcPr>
            <w:tcW w:w="1140" w:type="pct"/>
            <w:tcBorders>
              <w:top w:val="nil"/>
              <w:left w:val="nil"/>
              <w:bottom w:val="nil"/>
              <w:right w:val="nil"/>
            </w:tcBorders>
          </w:tcPr>
          <w:p w14:paraId="25C62D0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PR</w:t>
            </w:r>
          </w:p>
        </w:tc>
        <w:tc>
          <w:tcPr>
            <w:tcW w:w="654" w:type="pct"/>
            <w:tcBorders>
              <w:top w:val="nil"/>
              <w:left w:val="nil"/>
              <w:bottom w:val="nil"/>
              <w:right w:val="nil"/>
            </w:tcBorders>
          </w:tcPr>
          <w:p w14:paraId="3EBAE5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4" w:type="pct"/>
            <w:tcBorders>
              <w:top w:val="nil"/>
              <w:left w:val="nil"/>
              <w:bottom w:val="nil"/>
              <w:right w:val="nil"/>
            </w:tcBorders>
          </w:tcPr>
          <w:p w14:paraId="2308E5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-0.087</w:t>
            </w:r>
            <w:r w:rsidRPr="00BC6A16">
              <w:rPr>
                <w:rFonts w:ascii="Garamond" w:hAnsi="Garamond" w:cs="Times New Roman"/>
                <w:sz w:val="24"/>
                <w:szCs w:val="24"/>
                <w:vertAlign w:val="superscript"/>
              </w:rPr>
              <w:t>***</w:t>
            </w:r>
          </w:p>
        </w:tc>
        <w:tc>
          <w:tcPr>
            <w:tcW w:w="718" w:type="pct"/>
            <w:tcBorders>
              <w:top w:val="nil"/>
              <w:left w:val="nil"/>
              <w:bottom w:val="nil"/>
              <w:right w:val="nil"/>
            </w:tcBorders>
          </w:tcPr>
          <w:p w14:paraId="275186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718" w:type="pct"/>
            <w:tcBorders>
              <w:top w:val="nil"/>
              <w:left w:val="nil"/>
              <w:bottom w:val="nil"/>
              <w:right w:val="nil"/>
            </w:tcBorders>
          </w:tcPr>
          <w:p w14:paraId="7D963A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-0.12</w:t>
            </w:r>
            <w:r w:rsidRPr="00BC6A16">
              <w:rPr>
                <w:rFonts w:ascii="Garamond" w:hAnsi="Garamond" w:cs="Times New Roman"/>
                <w:sz w:val="24"/>
                <w:szCs w:val="24"/>
                <w:vertAlign w:val="superscript"/>
              </w:rPr>
              <w:t>***</w:t>
            </w:r>
          </w:p>
        </w:tc>
        <w:tc>
          <w:tcPr>
            <w:tcW w:w="558" w:type="pct"/>
            <w:tcBorders>
              <w:top w:val="nil"/>
              <w:left w:val="nil"/>
              <w:bottom w:val="nil"/>
              <w:right w:val="nil"/>
            </w:tcBorders>
          </w:tcPr>
          <w:p w14:paraId="074D4B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58" w:type="pct"/>
            <w:tcBorders>
              <w:top w:val="nil"/>
              <w:left w:val="nil"/>
              <w:bottom w:val="nil"/>
              <w:right w:val="nil"/>
            </w:tcBorders>
          </w:tcPr>
          <w:p w14:paraId="3B568C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0.021</w:t>
            </w:r>
          </w:p>
        </w:tc>
      </w:tr>
      <w:tr w:rsidR="00FC4959" w:rsidRPr="00BC6A16" w14:paraId="0320E3D1" w14:textId="77777777" w:rsidTr="004E7E60">
        <w:tc>
          <w:tcPr>
            <w:tcW w:w="1140" w:type="pct"/>
            <w:tcBorders>
              <w:top w:val="nil"/>
              <w:left w:val="nil"/>
              <w:bottom w:val="nil"/>
              <w:right w:val="nil"/>
            </w:tcBorders>
          </w:tcPr>
          <w:p w14:paraId="5933569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p>
        </w:tc>
        <w:tc>
          <w:tcPr>
            <w:tcW w:w="654" w:type="pct"/>
            <w:tcBorders>
              <w:top w:val="nil"/>
              <w:left w:val="nil"/>
              <w:bottom w:val="nil"/>
              <w:right w:val="nil"/>
            </w:tcBorders>
          </w:tcPr>
          <w:p w14:paraId="218DD2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4" w:type="pct"/>
            <w:tcBorders>
              <w:top w:val="nil"/>
              <w:left w:val="nil"/>
              <w:bottom w:val="nil"/>
              <w:right w:val="nil"/>
            </w:tcBorders>
          </w:tcPr>
          <w:p w14:paraId="58DEA0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(-4.31)</w:t>
            </w:r>
          </w:p>
        </w:tc>
        <w:tc>
          <w:tcPr>
            <w:tcW w:w="718" w:type="pct"/>
            <w:tcBorders>
              <w:top w:val="nil"/>
              <w:left w:val="nil"/>
              <w:bottom w:val="nil"/>
              <w:right w:val="nil"/>
            </w:tcBorders>
          </w:tcPr>
          <w:p w14:paraId="6FB4CE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718" w:type="pct"/>
            <w:tcBorders>
              <w:top w:val="nil"/>
              <w:left w:val="nil"/>
              <w:bottom w:val="nil"/>
              <w:right w:val="nil"/>
            </w:tcBorders>
          </w:tcPr>
          <w:p w14:paraId="066D3A4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(-4.13)</w:t>
            </w:r>
          </w:p>
        </w:tc>
        <w:tc>
          <w:tcPr>
            <w:tcW w:w="558" w:type="pct"/>
            <w:tcBorders>
              <w:top w:val="nil"/>
              <w:left w:val="nil"/>
              <w:bottom w:val="nil"/>
              <w:right w:val="nil"/>
            </w:tcBorders>
          </w:tcPr>
          <w:p w14:paraId="276180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58" w:type="pct"/>
            <w:tcBorders>
              <w:top w:val="nil"/>
              <w:left w:val="nil"/>
              <w:bottom w:val="nil"/>
              <w:right w:val="nil"/>
            </w:tcBorders>
          </w:tcPr>
          <w:p w14:paraId="627A26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(1.13)</w:t>
            </w:r>
          </w:p>
        </w:tc>
      </w:tr>
      <w:tr w:rsidR="00FC4959" w:rsidRPr="00BC6A16" w14:paraId="318A5D94" w14:textId="77777777" w:rsidTr="004E7E60">
        <w:tc>
          <w:tcPr>
            <w:tcW w:w="1140" w:type="pct"/>
            <w:tcBorders>
              <w:top w:val="nil"/>
              <w:left w:val="nil"/>
              <w:bottom w:val="nil"/>
              <w:right w:val="nil"/>
            </w:tcBorders>
          </w:tcPr>
          <w:p w14:paraId="1FD06F9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Mixed</w:t>
            </w:r>
          </w:p>
        </w:tc>
        <w:tc>
          <w:tcPr>
            <w:tcW w:w="654" w:type="pct"/>
            <w:tcBorders>
              <w:top w:val="nil"/>
              <w:left w:val="nil"/>
              <w:bottom w:val="nil"/>
              <w:right w:val="nil"/>
            </w:tcBorders>
          </w:tcPr>
          <w:p w14:paraId="1A55C3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4" w:type="pct"/>
            <w:tcBorders>
              <w:top w:val="nil"/>
              <w:left w:val="nil"/>
              <w:bottom w:val="nil"/>
              <w:right w:val="nil"/>
            </w:tcBorders>
          </w:tcPr>
          <w:p w14:paraId="672EA0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-0.040</w:t>
            </w:r>
            <w:r w:rsidRPr="00BC6A16">
              <w:rPr>
                <w:rFonts w:ascii="Garamond" w:hAnsi="Garamond" w:cs="Times New Roman"/>
                <w:sz w:val="24"/>
                <w:szCs w:val="24"/>
                <w:vertAlign w:val="superscript"/>
              </w:rPr>
              <w:t>*</w:t>
            </w:r>
          </w:p>
        </w:tc>
        <w:tc>
          <w:tcPr>
            <w:tcW w:w="718" w:type="pct"/>
            <w:tcBorders>
              <w:top w:val="nil"/>
              <w:left w:val="nil"/>
              <w:bottom w:val="nil"/>
              <w:right w:val="nil"/>
            </w:tcBorders>
          </w:tcPr>
          <w:p w14:paraId="02CE07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718" w:type="pct"/>
            <w:tcBorders>
              <w:top w:val="nil"/>
              <w:left w:val="nil"/>
              <w:bottom w:val="nil"/>
              <w:right w:val="nil"/>
            </w:tcBorders>
          </w:tcPr>
          <w:p w14:paraId="34F870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-0.045</w:t>
            </w:r>
          </w:p>
        </w:tc>
        <w:tc>
          <w:tcPr>
            <w:tcW w:w="558" w:type="pct"/>
            <w:tcBorders>
              <w:top w:val="nil"/>
              <w:left w:val="nil"/>
              <w:bottom w:val="nil"/>
              <w:right w:val="nil"/>
            </w:tcBorders>
          </w:tcPr>
          <w:p w14:paraId="39F241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58" w:type="pct"/>
            <w:tcBorders>
              <w:top w:val="nil"/>
              <w:left w:val="nil"/>
              <w:bottom w:val="nil"/>
              <w:right w:val="nil"/>
            </w:tcBorders>
          </w:tcPr>
          <w:p w14:paraId="1DCBE1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0.028</w:t>
            </w:r>
          </w:p>
        </w:tc>
      </w:tr>
      <w:tr w:rsidR="00FC4959" w:rsidRPr="00BC6A16" w14:paraId="643F60F7" w14:textId="77777777" w:rsidTr="004E7E60">
        <w:tc>
          <w:tcPr>
            <w:tcW w:w="1140" w:type="pct"/>
            <w:tcBorders>
              <w:top w:val="nil"/>
              <w:left w:val="nil"/>
              <w:right w:val="nil"/>
            </w:tcBorders>
          </w:tcPr>
          <w:p w14:paraId="2434D5A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p>
        </w:tc>
        <w:tc>
          <w:tcPr>
            <w:tcW w:w="654" w:type="pct"/>
            <w:tcBorders>
              <w:top w:val="nil"/>
              <w:left w:val="nil"/>
              <w:right w:val="nil"/>
            </w:tcBorders>
          </w:tcPr>
          <w:p w14:paraId="19F433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4" w:type="pct"/>
            <w:tcBorders>
              <w:top w:val="nil"/>
              <w:left w:val="nil"/>
              <w:right w:val="nil"/>
            </w:tcBorders>
          </w:tcPr>
          <w:p w14:paraId="48617C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(-2.35)</w:t>
            </w:r>
          </w:p>
        </w:tc>
        <w:tc>
          <w:tcPr>
            <w:tcW w:w="718" w:type="pct"/>
            <w:tcBorders>
              <w:top w:val="nil"/>
              <w:left w:val="nil"/>
              <w:right w:val="nil"/>
            </w:tcBorders>
          </w:tcPr>
          <w:p w14:paraId="5EE864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718" w:type="pct"/>
            <w:tcBorders>
              <w:top w:val="nil"/>
              <w:left w:val="nil"/>
              <w:right w:val="nil"/>
            </w:tcBorders>
          </w:tcPr>
          <w:p w14:paraId="145957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(-1.88)</w:t>
            </w:r>
          </w:p>
        </w:tc>
        <w:tc>
          <w:tcPr>
            <w:tcW w:w="558" w:type="pct"/>
            <w:tcBorders>
              <w:top w:val="nil"/>
              <w:left w:val="nil"/>
              <w:right w:val="nil"/>
            </w:tcBorders>
          </w:tcPr>
          <w:p w14:paraId="42906B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58" w:type="pct"/>
            <w:tcBorders>
              <w:top w:val="nil"/>
              <w:left w:val="nil"/>
              <w:right w:val="nil"/>
            </w:tcBorders>
          </w:tcPr>
          <w:p w14:paraId="396EA1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(1.89)</w:t>
            </w:r>
          </w:p>
        </w:tc>
      </w:tr>
      <w:tr w:rsidR="00FC4959" w:rsidRPr="00BC6A16" w14:paraId="36001E6D" w14:textId="77777777" w:rsidTr="004E7E60">
        <w:tc>
          <w:tcPr>
            <w:tcW w:w="1140" w:type="pct"/>
            <w:tcBorders>
              <w:left w:val="nil"/>
              <w:bottom w:val="nil"/>
              <w:right w:val="nil"/>
            </w:tcBorders>
          </w:tcPr>
          <w:p w14:paraId="6E77E25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Country Dummies </w:t>
            </w:r>
          </w:p>
        </w:tc>
        <w:tc>
          <w:tcPr>
            <w:tcW w:w="654" w:type="pct"/>
            <w:tcBorders>
              <w:left w:val="nil"/>
              <w:bottom w:val="nil"/>
              <w:right w:val="nil"/>
            </w:tcBorders>
          </w:tcPr>
          <w:p w14:paraId="0833BC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4" w:type="pct"/>
            <w:tcBorders>
              <w:left w:val="nil"/>
              <w:bottom w:val="nil"/>
              <w:right w:val="nil"/>
            </w:tcBorders>
          </w:tcPr>
          <w:p w14:paraId="43C846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718" w:type="pct"/>
            <w:tcBorders>
              <w:left w:val="nil"/>
              <w:bottom w:val="nil"/>
              <w:right w:val="nil"/>
            </w:tcBorders>
          </w:tcPr>
          <w:p w14:paraId="7554B2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718" w:type="pct"/>
            <w:tcBorders>
              <w:left w:val="nil"/>
              <w:bottom w:val="nil"/>
              <w:right w:val="nil"/>
            </w:tcBorders>
          </w:tcPr>
          <w:p w14:paraId="4D5F4C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58" w:type="pct"/>
            <w:tcBorders>
              <w:left w:val="nil"/>
              <w:bottom w:val="nil"/>
              <w:right w:val="nil"/>
            </w:tcBorders>
          </w:tcPr>
          <w:p w14:paraId="5C1850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58" w:type="pct"/>
            <w:tcBorders>
              <w:left w:val="nil"/>
              <w:bottom w:val="nil"/>
              <w:right w:val="nil"/>
            </w:tcBorders>
          </w:tcPr>
          <w:p w14:paraId="2BD56E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00DB163B" w14:textId="77777777" w:rsidTr="004E7E60">
        <w:tc>
          <w:tcPr>
            <w:tcW w:w="1140" w:type="pct"/>
            <w:tcBorders>
              <w:top w:val="nil"/>
              <w:left w:val="nil"/>
              <w:bottom w:val="single" w:sz="18" w:space="0" w:color="auto"/>
              <w:right w:val="nil"/>
            </w:tcBorders>
          </w:tcPr>
          <w:p w14:paraId="3D9BFC5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Year Dummies </w:t>
            </w:r>
          </w:p>
        </w:tc>
        <w:tc>
          <w:tcPr>
            <w:tcW w:w="654" w:type="pct"/>
            <w:tcBorders>
              <w:top w:val="nil"/>
              <w:left w:val="nil"/>
              <w:bottom w:val="single" w:sz="18" w:space="0" w:color="auto"/>
              <w:right w:val="nil"/>
            </w:tcBorders>
          </w:tcPr>
          <w:p w14:paraId="242C46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4" w:type="pct"/>
            <w:tcBorders>
              <w:top w:val="nil"/>
              <w:left w:val="nil"/>
              <w:bottom w:val="single" w:sz="18" w:space="0" w:color="auto"/>
              <w:right w:val="nil"/>
            </w:tcBorders>
          </w:tcPr>
          <w:p w14:paraId="51A080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718" w:type="pct"/>
            <w:tcBorders>
              <w:top w:val="nil"/>
              <w:left w:val="nil"/>
              <w:bottom w:val="single" w:sz="18" w:space="0" w:color="auto"/>
              <w:right w:val="nil"/>
            </w:tcBorders>
          </w:tcPr>
          <w:p w14:paraId="156C32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718" w:type="pct"/>
            <w:tcBorders>
              <w:top w:val="nil"/>
              <w:left w:val="nil"/>
              <w:bottom w:val="single" w:sz="18" w:space="0" w:color="auto"/>
              <w:right w:val="nil"/>
            </w:tcBorders>
          </w:tcPr>
          <w:p w14:paraId="72E80A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58" w:type="pct"/>
            <w:tcBorders>
              <w:top w:val="nil"/>
              <w:left w:val="nil"/>
              <w:bottom w:val="single" w:sz="18" w:space="0" w:color="auto"/>
              <w:right w:val="nil"/>
            </w:tcBorders>
          </w:tcPr>
          <w:p w14:paraId="4AE880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58" w:type="pct"/>
            <w:tcBorders>
              <w:top w:val="nil"/>
              <w:left w:val="nil"/>
              <w:bottom w:val="single" w:sz="18" w:space="0" w:color="auto"/>
              <w:right w:val="nil"/>
            </w:tcBorders>
          </w:tcPr>
          <w:p w14:paraId="5484AC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410D3679" w14:textId="77777777" w:rsidTr="004E7E60">
        <w:tc>
          <w:tcPr>
            <w:tcW w:w="1140" w:type="pct"/>
            <w:tcBorders>
              <w:top w:val="single" w:sz="18" w:space="0" w:color="auto"/>
              <w:left w:val="nil"/>
              <w:bottom w:val="single" w:sz="18" w:space="0" w:color="auto"/>
              <w:right w:val="nil"/>
            </w:tcBorders>
          </w:tcPr>
          <w:p w14:paraId="6FF0737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Observations</w:t>
            </w:r>
          </w:p>
        </w:tc>
        <w:tc>
          <w:tcPr>
            <w:tcW w:w="654" w:type="pct"/>
            <w:tcBorders>
              <w:top w:val="single" w:sz="18" w:space="0" w:color="auto"/>
              <w:left w:val="nil"/>
              <w:bottom w:val="single" w:sz="18" w:space="0" w:color="auto"/>
              <w:right w:val="nil"/>
            </w:tcBorders>
          </w:tcPr>
          <w:p w14:paraId="768B09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764</w:t>
            </w:r>
          </w:p>
        </w:tc>
        <w:tc>
          <w:tcPr>
            <w:tcW w:w="654" w:type="pct"/>
            <w:tcBorders>
              <w:top w:val="single" w:sz="18" w:space="0" w:color="auto"/>
              <w:left w:val="nil"/>
              <w:bottom w:val="single" w:sz="18" w:space="0" w:color="auto"/>
              <w:right w:val="nil"/>
            </w:tcBorders>
          </w:tcPr>
          <w:p w14:paraId="4EF0CF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594</w:t>
            </w:r>
          </w:p>
        </w:tc>
        <w:tc>
          <w:tcPr>
            <w:tcW w:w="718" w:type="pct"/>
            <w:tcBorders>
              <w:top w:val="single" w:sz="18" w:space="0" w:color="auto"/>
              <w:left w:val="nil"/>
              <w:bottom w:val="single" w:sz="18" w:space="0" w:color="auto"/>
              <w:right w:val="nil"/>
            </w:tcBorders>
          </w:tcPr>
          <w:p w14:paraId="075A02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764</w:t>
            </w:r>
          </w:p>
        </w:tc>
        <w:tc>
          <w:tcPr>
            <w:tcW w:w="718" w:type="pct"/>
            <w:tcBorders>
              <w:top w:val="single" w:sz="18" w:space="0" w:color="auto"/>
              <w:left w:val="nil"/>
              <w:bottom w:val="single" w:sz="18" w:space="0" w:color="auto"/>
              <w:right w:val="nil"/>
            </w:tcBorders>
          </w:tcPr>
          <w:p w14:paraId="2317CB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594</w:t>
            </w:r>
          </w:p>
        </w:tc>
        <w:tc>
          <w:tcPr>
            <w:tcW w:w="558" w:type="pct"/>
            <w:tcBorders>
              <w:top w:val="single" w:sz="18" w:space="0" w:color="auto"/>
              <w:left w:val="nil"/>
              <w:bottom w:val="single" w:sz="18" w:space="0" w:color="auto"/>
              <w:right w:val="nil"/>
            </w:tcBorders>
          </w:tcPr>
          <w:p w14:paraId="62E3BA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700</w:t>
            </w:r>
          </w:p>
        </w:tc>
        <w:tc>
          <w:tcPr>
            <w:tcW w:w="558" w:type="pct"/>
            <w:tcBorders>
              <w:top w:val="single" w:sz="18" w:space="0" w:color="auto"/>
              <w:left w:val="nil"/>
              <w:bottom w:val="single" w:sz="18" w:space="0" w:color="auto"/>
              <w:right w:val="nil"/>
            </w:tcBorders>
          </w:tcPr>
          <w:p w14:paraId="5579E9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554</w:t>
            </w:r>
          </w:p>
        </w:tc>
      </w:tr>
    </w:tbl>
    <w:p w14:paraId="32EF9779"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T-values (in parentheses) 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2C92DCCB" w14:textId="77777777" w:rsidR="00FC4959" w:rsidRPr="00BC6A16" w:rsidRDefault="00FC4959" w:rsidP="00FC4959">
      <w:pPr>
        <w:rPr>
          <w:rFonts w:ascii="Garamond" w:hAnsi="Garamond"/>
          <w:i/>
          <w:iCs/>
          <w:sz w:val="28"/>
          <w:lang w:val="en-US"/>
        </w:rPr>
      </w:pPr>
    </w:p>
    <w:p w14:paraId="192D1770" w14:textId="77777777" w:rsidR="00FC4959" w:rsidRPr="00BC6A16" w:rsidRDefault="00FC4959" w:rsidP="00FC4959">
      <w:pPr>
        <w:rPr>
          <w:rFonts w:ascii="Garamond" w:hAnsi="Garamond"/>
          <w:i/>
          <w:iCs/>
          <w:sz w:val="28"/>
          <w:lang w:val="en-US"/>
        </w:rPr>
      </w:pPr>
    </w:p>
    <w:p w14:paraId="71E8E64C" w14:textId="77777777" w:rsidR="00FC4959" w:rsidRPr="00BC6A16" w:rsidRDefault="00FC4959" w:rsidP="00FC4959">
      <w:pPr>
        <w:rPr>
          <w:rFonts w:ascii="Garamond" w:hAnsi="Garamond" w:cs="Times New Roman"/>
          <w:sz w:val="24"/>
          <w:szCs w:val="24"/>
          <w:lang w:val="en-US"/>
        </w:rPr>
      </w:pPr>
      <w:r w:rsidRPr="00BC6A16">
        <w:rPr>
          <w:rFonts w:ascii="Garamond" w:hAnsi="Garamond" w:cs="Times New Roman"/>
          <w:sz w:val="24"/>
          <w:szCs w:val="24"/>
          <w:lang w:val="en-US"/>
        </w:rPr>
        <w:br w:type="page"/>
      </w:r>
    </w:p>
    <w:p w14:paraId="0ED7DDCF" w14:textId="49C5DA9C" w:rsidR="00FC4959" w:rsidRPr="00BC6A16" w:rsidRDefault="00FC4959" w:rsidP="00FC4959">
      <w:pPr>
        <w:spacing w:after="0"/>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B932FE" w:rsidRPr="00BC6A16">
        <w:rPr>
          <w:rFonts w:ascii="Garamond" w:hAnsi="Garamond" w:cs="Times New Roman"/>
          <w:sz w:val="24"/>
          <w:szCs w:val="24"/>
          <w:lang w:val="en-US"/>
        </w:rPr>
        <w:t>A6</w:t>
      </w:r>
      <w:r w:rsidRPr="00BC6A16">
        <w:rPr>
          <w:rFonts w:ascii="Garamond" w:hAnsi="Garamond" w:cs="Times New Roman"/>
          <w:sz w:val="24"/>
          <w:szCs w:val="24"/>
          <w:lang w:val="en-US"/>
        </w:rPr>
        <w:t>. Replicating main models using the SPAW Universalism Index as DV</w:t>
      </w:r>
    </w:p>
    <w:tbl>
      <w:tblPr>
        <w:tblW w:w="5000" w:type="pct"/>
        <w:tblLook w:val="0000" w:firstRow="0" w:lastRow="0" w:firstColumn="0" w:lastColumn="0" w:noHBand="0" w:noVBand="0"/>
      </w:tblPr>
      <w:tblGrid>
        <w:gridCol w:w="2954"/>
        <w:gridCol w:w="2228"/>
        <w:gridCol w:w="2228"/>
        <w:gridCol w:w="2228"/>
      </w:tblGrid>
      <w:tr w:rsidR="00FC4959" w:rsidRPr="00BC6A16" w14:paraId="5993CA8C" w14:textId="77777777" w:rsidTr="004E7E60">
        <w:tc>
          <w:tcPr>
            <w:tcW w:w="1532" w:type="pct"/>
            <w:tcBorders>
              <w:top w:val="single" w:sz="18" w:space="0" w:color="auto"/>
              <w:left w:val="nil"/>
              <w:bottom w:val="nil"/>
              <w:right w:val="nil"/>
            </w:tcBorders>
          </w:tcPr>
          <w:p w14:paraId="0A650CC5"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1156" w:type="pct"/>
            <w:tcBorders>
              <w:top w:val="single" w:sz="18" w:space="0" w:color="auto"/>
              <w:left w:val="nil"/>
              <w:bottom w:val="nil"/>
              <w:right w:val="nil"/>
            </w:tcBorders>
          </w:tcPr>
          <w:p w14:paraId="61A788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(1)</w:t>
            </w:r>
          </w:p>
        </w:tc>
        <w:tc>
          <w:tcPr>
            <w:tcW w:w="1156" w:type="pct"/>
            <w:tcBorders>
              <w:top w:val="single" w:sz="18" w:space="0" w:color="auto"/>
              <w:left w:val="nil"/>
              <w:bottom w:val="nil"/>
              <w:right w:val="nil"/>
            </w:tcBorders>
          </w:tcPr>
          <w:p w14:paraId="7327CE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(2)</w:t>
            </w:r>
          </w:p>
        </w:tc>
        <w:tc>
          <w:tcPr>
            <w:tcW w:w="1156" w:type="pct"/>
            <w:tcBorders>
              <w:top w:val="single" w:sz="18" w:space="0" w:color="auto"/>
              <w:left w:val="nil"/>
              <w:bottom w:val="nil"/>
              <w:right w:val="nil"/>
            </w:tcBorders>
          </w:tcPr>
          <w:p w14:paraId="592AC9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(3)</w:t>
            </w:r>
          </w:p>
        </w:tc>
      </w:tr>
      <w:tr w:rsidR="00FC4959" w:rsidRPr="00BC6A16" w14:paraId="4EB01482" w14:textId="77777777" w:rsidTr="004E7E60">
        <w:tc>
          <w:tcPr>
            <w:tcW w:w="1532" w:type="pct"/>
            <w:tcBorders>
              <w:top w:val="nil"/>
              <w:left w:val="nil"/>
              <w:bottom w:val="single" w:sz="18" w:space="0" w:color="auto"/>
              <w:right w:val="nil"/>
            </w:tcBorders>
          </w:tcPr>
          <w:p w14:paraId="15CE3C52"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 xml:space="preserve"> Level/Change DV</w:t>
            </w:r>
          </w:p>
        </w:tc>
        <w:tc>
          <w:tcPr>
            <w:tcW w:w="1156" w:type="pct"/>
            <w:tcBorders>
              <w:top w:val="nil"/>
              <w:left w:val="nil"/>
              <w:bottom w:val="single" w:sz="18" w:space="0" w:color="auto"/>
              <w:right w:val="nil"/>
            </w:tcBorders>
          </w:tcPr>
          <w:p w14:paraId="23ECD9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L</w:t>
            </w:r>
          </w:p>
        </w:tc>
        <w:tc>
          <w:tcPr>
            <w:tcW w:w="1156" w:type="pct"/>
            <w:tcBorders>
              <w:top w:val="nil"/>
              <w:left w:val="nil"/>
              <w:bottom w:val="single" w:sz="18" w:space="0" w:color="auto"/>
              <w:right w:val="nil"/>
            </w:tcBorders>
          </w:tcPr>
          <w:p w14:paraId="504DAC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L</w:t>
            </w:r>
          </w:p>
        </w:tc>
        <w:tc>
          <w:tcPr>
            <w:tcW w:w="1156" w:type="pct"/>
            <w:tcBorders>
              <w:top w:val="nil"/>
              <w:left w:val="nil"/>
              <w:bottom w:val="single" w:sz="18" w:space="0" w:color="auto"/>
              <w:right w:val="nil"/>
            </w:tcBorders>
          </w:tcPr>
          <w:p w14:paraId="4ED4A4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C</w:t>
            </w:r>
          </w:p>
        </w:tc>
      </w:tr>
      <w:tr w:rsidR="00FC4959" w:rsidRPr="00BC6A16" w14:paraId="00A2199C" w14:textId="77777777" w:rsidTr="004E7E60">
        <w:tc>
          <w:tcPr>
            <w:tcW w:w="1532" w:type="pct"/>
            <w:tcBorders>
              <w:top w:val="single" w:sz="18" w:space="0" w:color="auto"/>
              <w:left w:val="nil"/>
              <w:bottom w:val="nil"/>
              <w:right w:val="nil"/>
            </w:tcBorders>
          </w:tcPr>
          <w:p w14:paraId="540FA6B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Party ints.</w:t>
            </w:r>
          </w:p>
        </w:tc>
        <w:tc>
          <w:tcPr>
            <w:tcW w:w="1156" w:type="pct"/>
            <w:tcBorders>
              <w:top w:val="single" w:sz="18" w:space="0" w:color="auto"/>
              <w:left w:val="nil"/>
              <w:bottom w:val="nil"/>
              <w:right w:val="nil"/>
            </w:tcBorders>
          </w:tcPr>
          <w:p w14:paraId="777B1B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Times New Roman" w:hAnsi="Times New Roman" w:cs="Times New Roman"/>
                <w:sz w:val="24"/>
                <w:szCs w:val="24"/>
                <w:lang w:val="en-US"/>
              </w:rPr>
              <w:t>2.63</w:t>
            </w:r>
            <w:r w:rsidRPr="00BC6A16">
              <w:rPr>
                <w:rFonts w:ascii="Times New Roman" w:hAnsi="Times New Roman" w:cs="Times New Roman"/>
                <w:sz w:val="24"/>
                <w:szCs w:val="24"/>
                <w:vertAlign w:val="superscript"/>
                <w:lang w:val="en-US"/>
              </w:rPr>
              <w:t>***</w:t>
            </w:r>
          </w:p>
        </w:tc>
        <w:tc>
          <w:tcPr>
            <w:tcW w:w="1156" w:type="pct"/>
            <w:tcBorders>
              <w:top w:val="single" w:sz="18" w:space="0" w:color="auto"/>
              <w:left w:val="nil"/>
              <w:bottom w:val="nil"/>
              <w:right w:val="nil"/>
            </w:tcBorders>
          </w:tcPr>
          <w:p w14:paraId="48D390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Times New Roman" w:hAnsi="Times New Roman" w:cs="Times New Roman"/>
                <w:sz w:val="24"/>
                <w:szCs w:val="24"/>
                <w:lang w:val="en-US"/>
              </w:rPr>
              <w:t>2.05</w:t>
            </w:r>
            <w:r w:rsidRPr="00BC6A16">
              <w:rPr>
                <w:rFonts w:ascii="Times New Roman" w:hAnsi="Times New Roman" w:cs="Times New Roman"/>
                <w:sz w:val="24"/>
                <w:szCs w:val="24"/>
                <w:vertAlign w:val="superscript"/>
                <w:lang w:val="en-US"/>
              </w:rPr>
              <w:t>***</w:t>
            </w:r>
          </w:p>
        </w:tc>
        <w:tc>
          <w:tcPr>
            <w:tcW w:w="1156" w:type="pct"/>
            <w:tcBorders>
              <w:top w:val="single" w:sz="18" w:space="0" w:color="auto"/>
              <w:left w:val="nil"/>
              <w:bottom w:val="nil"/>
              <w:right w:val="nil"/>
            </w:tcBorders>
          </w:tcPr>
          <w:p w14:paraId="775485E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Times New Roman" w:hAnsi="Times New Roman" w:cs="Times New Roman"/>
                <w:sz w:val="24"/>
                <w:szCs w:val="24"/>
                <w:lang w:val="en-US"/>
              </w:rPr>
              <w:t>0.061</w:t>
            </w:r>
          </w:p>
        </w:tc>
      </w:tr>
      <w:tr w:rsidR="00FC4959" w:rsidRPr="00BC6A16" w14:paraId="14C840AB" w14:textId="77777777" w:rsidTr="004E7E60">
        <w:tc>
          <w:tcPr>
            <w:tcW w:w="1532" w:type="pct"/>
            <w:tcBorders>
              <w:top w:val="nil"/>
              <w:left w:val="nil"/>
              <w:bottom w:val="nil"/>
              <w:right w:val="nil"/>
            </w:tcBorders>
          </w:tcPr>
          <w:p w14:paraId="65BD20C1"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1156" w:type="pct"/>
            <w:tcBorders>
              <w:top w:val="nil"/>
              <w:left w:val="nil"/>
              <w:bottom w:val="nil"/>
              <w:right w:val="nil"/>
            </w:tcBorders>
          </w:tcPr>
          <w:p w14:paraId="239E76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Times New Roman" w:hAnsi="Times New Roman" w:cs="Times New Roman"/>
                <w:sz w:val="24"/>
                <w:szCs w:val="24"/>
                <w:lang w:val="en-US"/>
              </w:rPr>
              <w:t>(7.29)</w:t>
            </w:r>
          </w:p>
        </w:tc>
        <w:tc>
          <w:tcPr>
            <w:tcW w:w="1156" w:type="pct"/>
            <w:tcBorders>
              <w:top w:val="nil"/>
              <w:left w:val="nil"/>
              <w:bottom w:val="nil"/>
              <w:right w:val="nil"/>
            </w:tcBorders>
          </w:tcPr>
          <w:p w14:paraId="1146A1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Times New Roman" w:hAnsi="Times New Roman" w:cs="Times New Roman"/>
                <w:sz w:val="24"/>
                <w:szCs w:val="24"/>
                <w:lang w:val="en-US"/>
              </w:rPr>
              <w:t>(5.24)</w:t>
            </w:r>
          </w:p>
        </w:tc>
        <w:tc>
          <w:tcPr>
            <w:tcW w:w="1156" w:type="pct"/>
            <w:tcBorders>
              <w:top w:val="nil"/>
              <w:left w:val="nil"/>
              <w:bottom w:val="nil"/>
              <w:right w:val="nil"/>
            </w:tcBorders>
          </w:tcPr>
          <w:p w14:paraId="5DAB6E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Times New Roman" w:hAnsi="Times New Roman" w:cs="Times New Roman"/>
                <w:sz w:val="24"/>
                <w:szCs w:val="24"/>
                <w:lang w:val="en-US"/>
              </w:rPr>
              <w:t>(0.40)</w:t>
            </w:r>
          </w:p>
        </w:tc>
      </w:tr>
      <w:tr w:rsidR="00FC4959" w:rsidRPr="00BC6A16" w14:paraId="6F40E037" w14:textId="77777777" w:rsidTr="004E7E60">
        <w:tc>
          <w:tcPr>
            <w:tcW w:w="1532" w:type="pct"/>
            <w:tcBorders>
              <w:top w:val="nil"/>
              <w:left w:val="nil"/>
              <w:bottom w:val="nil"/>
              <w:right w:val="nil"/>
            </w:tcBorders>
          </w:tcPr>
          <w:p w14:paraId="61659EAF"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Polyarchy</w:t>
            </w:r>
          </w:p>
        </w:tc>
        <w:tc>
          <w:tcPr>
            <w:tcW w:w="1156" w:type="pct"/>
            <w:tcBorders>
              <w:top w:val="nil"/>
              <w:left w:val="nil"/>
              <w:bottom w:val="nil"/>
              <w:right w:val="nil"/>
            </w:tcBorders>
          </w:tcPr>
          <w:p w14:paraId="128593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1156" w:type="pct"/>
            <w:tcBorders>
              <w:top w:val="nil"/>
              <w:left w:val="nil"/>
              <w:bottom w:val="nil"/>
              <w:right w:val="nil"/>
            </w:tcBorders>
          </w:tcPr>
          <w:p w14:paraId="29699C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Times New Roman" w:hAnsi="Times New Roman" w:cs="Times New Roman"/>
                <w:sz w:val="24"/>
                <w:szCs w:val="24"/>
                <w:lang w:val="en-US"/>
              </w:rPr>
              <w:t>0.73</w:t>
            </w:r>
          </w:p>
        </w:tc>
        <w:tc>
          <w:tcPr>
            <w:tcW w:w="1156" w:type="pct"/>
            <w:tcBorders>
              <w:top w:val="nil"/>
              <w:left w:val="nil"/>
              <w:bottom w:val="nil"/>
              <w:right w:val="nil"/>
            </w:tcBorders>
          </w:tcPr>
          <w:p w14:paraId="53B203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Times New Roman" w:hAnsi="Times New Roman" w:cs="Times New Roman"/>
                <w:sz w:val="24"/>
                <w:szCs w:val="24"/>
                <w:lang w:val="en-US"/>
              </w:rPr>
              <w:t>0.30</w:t>
            </w:r>
          </w:p>
        </w:tc>
      </w:tr>
      <w:tr w:rsidR="00FC4959" w:rsidRPr="00BC6A16" w14:paraId="695DD4E3" w14:textId="77777777" w:rsidTr="004E7E60">
        <w:tc>
          <w:tcPr>
            <w:tcW w:w="1532" w:type="pct"/>
            <w:tcBorders>
              <w:top w:val="nil"/>
              <w:left w:val="nil"/>
              <w:bottom w:val="nil"/>
              <w:right w:val="nil"/>
            </w:tcBorders>
          </w:tcPr>
          <w:p w14:paraId="26E6A3CE"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1156" w:type="pct"/>
            <w:tcBorders>
              <w:top w:val="nil"/>
              <w:left w:val="nil"/>
              <w:bottom w:val="nil"/>
              <w:right w:val="nil"/>
            </w:tcBorders>
          </w:tcPr>
          <w:p w14:paraId="7926D9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1156" w:type="pct"/>
            <w:tcBorders>
              <w:top w:val="nil"/>
              <w:left w:val="nil"/>
              <w:bottom w:val="nil"/>
              <w:right w:val="nil"/>
            </w:tcBorders>
          </w:tcPr>
          <w:p w14:paraId="626738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lang w:val="en-US"/>
              </w:rPr>
              <w:t>(1.82</w:t>
            </w:r>
            <w:r w:rsidRPr="00BC6A16">
              <w:rPr>
                <w:rFonts w:ascii="Times New Roman" w:hAnsi="Times New Roman" w:cs="Times New Roman"/>
                <w:sz w:val="24"/>
                <w:szCs w:val="24"/>
              </w:rPr>
              <w:t>)</w:t>
            </w:r>
          </w:p>
        </w:tc>
        <w:tc>
          <w:tcPr>
            <w:tcW w:w="1156" w:type="pct"/>
            <w:tcBorders>
              <w:top w:val="nil"/>
              <w:left w:val="nil"/>
              <w:bottom w:val="nil"/>
              <w:right w:val="nil"/>
            </w:tcBorders>
          </w:tcPr>
          <w:p w14:paraId="2CE85D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(1.89)</w:t>
            </w:r>
          </w:p>
        </w:tc>
      </w:tr>
      <w:tr w:rsidR="00FC4959" w:rsidRPr="00BC6A16" w14:paraId="2932AD30" w14:textId="77777777" w:rsidTr="004E7E60">
        <w:tc>
          <w:tcPr>
            <w:tcW w:w="1532" w:type="pct"/>
            <w:tcBorders>
              <w:top w:val="nil"/>
              <w:left w:val="nil"/>
              <w:bottom w:val="nil"/>
              <w:right w:val="nil"/>
            </w:tcBorders>
          </w:tcPr>
          <w:p w14:paraId="4FBD0705"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Population (logged)</w:t>
            </w:r>
          </w:p>
        </w:tc>
        <w:tc>
          <w:tcPr>
            <w:tcW w:w="1156" w:type="pct"/>
            <w:tcBorders>
              <w:top w:val="nil"/>
              <w:left w:val="nil"/>
              <w:bottom w:val="nil"/>
              <w:right w:val="nil"/>
            </w:tcBorders>
          </w:tcPr>
          <w:p w14:paraId="21C31C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56" w:type="pct"/>
            <w:tcBorders>
              <w:top w:val="nil"/>
              <w:left w:val="nil"/>
              <w:bottom w:val="nil"/>
              <w:right w:val="nil"/>
            </w:tcBorders>
          </w:tcPr>
          <w:p w14:paraId="552E80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1.12</w:t>
            </w:r>
            <w:r w:rsidRPr="00BC6A16">
              <w:rPr>
                <w:rFonts w:ascii="Times New Roman" w:hAnsi="Times New Roman" w:cs="Times New Roman"/>
                <w:sz w:val="24"/>
                <w:szCs w:val="24"/>
                <w:vertAlign w:val="superscript"/>
              </w:rPr>
              <w:t>***</w:t>
            </w:r>
          </w:p>
        </w:tc>
        <w:tc>
          <w:tcPr>
            <w:tcW w:w="1156" w:type="pct"/>
            <w:tcBorders>
              <w:top w:val="nil"/>
              <w:left w:val="nil"/>
              <w:bottom w:val="nil"/>
              <w:right w:val="nil"/>
            </w:tcBorders>
          </w:tcPr>
          <w:p w14:paraId="74061A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0.42</w:t>
            </w:r>
            <w:r w:rsidRPr="00BC6A16">
              <w:rPr>
                <w:rFonts w:ascii="Times New Roman" w:hAnsi="Times New Roman" w:cs="Times New Roman"/>
                <w:sz w:val="24"/>
                <w:szCs w:val="24"/>
                <w:vertAlign w:val="superscript"/>
              </w:rPr>
              <w:t>***</w:t>
            </w:r>
          </w:p>
        </w:tc>
      </w:tr>
      <w:tr w:rsidR="00FC4959" w:rsidRPr="00BC6A16" w14:paraId="3EE75D3B" w14:textId="77777777" w:rsidTr="004E7E60">
        <w:tc>
          <w:tcPr>
            <w:tcW w:w="1532" w:type="pct"/>
            <w:tcBorders>
              <w:top w:val="nil"/>
              <w:left w:val="nil"/>
              <w:bottom w:val="nil"/>
              <w:right w:val="nil"/>
            </w:tcBorders>
          </w:tcPr>
          <w:p w14:paraId="182ACF73"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1156" w:type="pct"/>
            <w:tcBorders>
              <w:top w:val="nil"/>
              <w:left w:val="nil"/>
              <w:bottom w:val="nil"/>
              <w:right w:val="nil"/>
            </w:tcBorders>
          </w:tcPr>
          <w:p w14:paraId="3D652D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56" w:type="pct"/>
            <w:tcBorders>
              <w:top w:val="nil"/>
              <w:left w:val="nil"/>
              <w:bottom w:val="nil"/>
              <w:right w:val="nil"/>
            </w:tcBorders>
          </w:tcPr>
          <w:p w14:paraId="6D8C36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(3.52)</w:t>
            </w:r>
          </w:p>
        </w:tc>
        <w:tc>
          <w:tcPr>
            <w:tcW w:w="1156" w:type="pct"/>
            <w:tcBorders>
              <w:top w:val="nil"/>
              <w:left w:val="nil"/>
              <w:bottom w:val="nil"/>
              <w:right w:val="nil"/>
            </w:tcBorders>
          </w:tcPr>
          <w:p w14:paraId="370110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(3.51)</w:t>
            </w:r>
          </w:p>
        </w:tc>
      </w:tr>
      <w:tr w:rsidR="00FC4959" w:rsidRPr="00BC6A16" w14:paraId="66036CFE" w14:textId="77777777" w:rsidTr="004E7E60">
        <w:tc>
          <w:tcPr>
            <w:tcW w:w="1532" w:type="pct"/>
            <w:tcBorders>
              <w:top w:val="nil"/>
              <w:left w:val="nil"/>
              <w:bottom w:val="nil"/>
              <w:right w:val="nil"/>
            </w:tcBorders>
          </w:tcPr>
          <w:p w14:paraId="4CF0867C"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GDP (log)</w:t>
            </w:r>
          </w:p>
        </w:tc>
        <w:tc>
          <w:tcPr>
            <w:tcW w:w="1156" w:type="pct"/>
            <w:tcBorders>
              <w:top w:val="nil"/>
              <w:left w:val="nil"/>
              <w:bottom w:val="nil"/>
              <w:right w:val="nil"/>
            </w:tcBorders>
          </w:tcPr>
          <w:p w14:paraId="42642C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1156" w:type="pct"/>
            <w:tcBorders>
              <w:top w:val="nil"/>
              <w:left w:val="nil"/>
              <w:bottom w:val="nil"/>
              <w:right w:val="nil"/>
            </w:tcBorders>
          </w:tcPr>
          <w:p w14:paraId="17F9A8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0.47</w:t>
            </w:r>
            <w:r w:rsidRPr="00BC6A16">
              <w:rPr>
                <w:rFonts w:ascii="Times New Roman" w:hAnsi="Times New Roman" w:cs="Times New Roman"/>
                <w:sz w:val="24"/>
                <w:szCs w:val="24"/>
                <w:vertAlign w:val="superscript"/>
              </w:rPr>
              <w:t>*</w:t>
            </w:r>
          </w:p>
        </w:tc>
        <w:tc>
          <w:tcPr>
            <w:tcW w:w="1156" w:type="pct"/>
            <w:tcBorders>
              <w:top w:val="nil"/>
              <w:left w:val="nil"/>
              <w:bottom w:val="nil"/>
              <w:right w:val="nil"/>
            </w:tcBorders>
          </w:tcPr>
          <w:p w14:paraId="5FAF60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0.19</w:t>
            </w:r>
            <w:r w:rsidRPr="00BC6A16">
              <w:rPr>
                <w:rFonts w:ascii="Times New Roman" w:hAnsi="Times New Roman" w:cs="Times New Roman"/>
                <w:sz w:val="24"/>
                <w:szCs w:val="24"/>
                <w:vertAlign w:val="superscript"/>
              </w:rPr>
              <w:t>*</w:t>
            </w:r>
          </w:p>
        </w:tc>
      </w:tr>
      <w:tr w:rsidR="00FC4959" w:rsidRPr="00BC6A16" w14:paraId="6898CA58" w14:textId="77777777" w:rsidTr="004E7E60">
        <w:tc>
          <w:tcPr>
            <w:tcW w:w="1532" w:type="pct"/>
            <w:tcBorders>
              <w:top w:val="nil"/>
              <w:left w:val="nil"/>
              <w:bottom w:val="nil"/>
              <w:right w:val="nil"/>
            </w:tcBorders>
          </w:tcPr>
          <w:p w14:paraId="2C792990"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1156" w:type="pct"/>
            <w:tcBorders>
              <w:top w:val="nil"/>
              <w:left w:val="nil"/>
              <w:bottom w:val="nil"/>
              <w:right w:val="nil"/>
            </w:tcBorders>
          </w:tcPr>
          <w:p w14:paraId="3F3C32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56" w:type="pct"/>
            <w:tcBorders>
              <w:top w:val="nil"/>
              <w:left w:val="nil"/>
              <w:bottom w:val="nil"/>
              <w:right w:val="nil"/>
            </w:tcBorders>
          </w:tcPr>
          <w:p w14:paraId="0360E9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(2.10)</w:t>
            </w:r>
          </w:p>
        </w:tc>
        <w:tc>
          <w:tcPr>
            <w:tcW w:w="1156" w:type="pct"/>
            <w:tcBorders>
              <w:top w:val="nil"/>
              <w:left w:val="nil"/>
              <w:bottom w:val="nil"/>
              <w:right w:val="nil"/>
            </w:tcBorders>
          </w:tcPr>
          <w:p w14:paraId="37EF0B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(2.18)</w:t>
            </w:r>
          </w:p>
        </w:tc>
      </w:tr>
      <w:tr w:rsidR="00FC4959" w:rsidRPr="00BC6A16" w14:paraId="736AA672" w14:textId="77777777" w:rsidTr="004E7E60">
        <w:tc>
          <w:tcPr>
            <w:tcW w:w="1532" w:type="pct"/>
            <w:tcBorders>
              <w:top w:val="nil"/>
              <w:left w:val="nil"/>
              <w:bottom w:val="nil"/>
              <w:right w:val="nil"/>
            </w:tcBorders>
          </w:tcPr>
          <w:p w14:paraId="48978F8C"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PR</w:t>
            </w:r>
          </w:p>
        </w:tc>
        <w:tc>
          <w:tcPr>
            <w:tcW w:w="1156" w:type="pct"/>
            <w:tcBorders>
              <w:top w:val="nil"/>
              <w:left w:val="nil"/>
              <w:bottom w:val="nil"/>
              <w:right w:val="nil"/>
            </w:tcBorders>
          </w:tcPr>
          <w:p w14:paraId="796AD8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56" w:type="pct"/>
            <w:tcBorders>
              <w:top w:val="nil"/>
              <w:left w:val="nil"/>
              <w:bottom w:val="nil"/>
              <w:right w:val="nil"/>
            </w:tcBorders>
          </w:tcPr>
          <w:p w14:paraId="12F453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0.53</w:t>
            </w:r>
            <w:r w:rsidRPr="00BC6A16">
              <w:rPr>
                <w:rFonts w:ascii="Times New Roman" w:hAnsi="Times New Roman" w:cs="Times New Roman"/>
                <w:sz w:val="24"/>
                <w:szCs w:val="24"/>
                <w:vertAlign w:val="superscript"/>
              </w:rPr>
              <w:t>**</w:t>
            </w:r>
          </w:p>
        </w:tc>
        <w:tc>
          <w:tcPr>
            <w:tcW w:w="1156" w:type="pct"/>
            <w:tcBorders>
              <w:top w:val="nil"/>
              <w:left w:val="nil"/>
              <w:bottom w:val="nil"/>
              <w:right w:val="nil"/>
            </w:tcBorders>
          </w:tcPr>
          <w:p w14:paraId="422A7F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0.065</w:t>
            </w:r>
          </w:p>
        </w:tc>
      </w:tr>
      <w:tr w:rsidR="00FC4959" w:rsidRPr="00BC6A16" w14:paraId="6637B008" w14:textId="77777777" w:rsidTr="004E7E60">
        <w:tc>
          <w:tcPr>
            <w:tcW w:w="1532" w:type="pct"/>
            <w:tcBorders>
              <w:top w:val="nil"/>
              <w:left w:val="nil"/>
              <w:bottom w:val="nil"/>
              <w:right w:val="nil"/>
            </w:tcBorders>
          </w:tcPr>
          <w:p w14:paraId="5D8045CB"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1156" w:type="pct"/>
            <w:tcBorders>
              <w:top w:val="nil"/>
              <w:left w:val="nil"/>
              <w:bottom w:val="nil"/>
              <w:right w:val="nil"/>
            </w:tcBorders>
          </w:tcPr>
          <w:p w14:paraId="1D0269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56" w:type="pct"/>
            <w:tcBorders>
              <w:top w:val="nil"/>
              <w:left w:val="nil"/>
              <w:bottom w:val="nil"/>
              <w:right w:val="nil"/>
            </w:tcBorders>
          </w:tcPr>
          <w:p w14:paraId="009AA9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(2.69)</w:t>
            </w:r>
          </w:p>
        </w:tc>
        <w:tc>
          <w:tcPr>
            <w:tcW w:w="1156" w:type="pct"/>
            <w:tcBorders>
              <w:top w:val="nil"/>
              <w:left w:val="nil"/>
              <w:bottom w:val="nil"/>
              <w:right w:val="nil"/>
            </w:tcBorders>
          </w:tcPr>
          <w:p w14:paraId="485E56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(0.82)</w:t>
            </w:r>
          </w:p>
        </w:tc>
      </w:tr>
      <w:tr w:rsidR="00FC4959" w:rsidRPr="00BC6A16" w14:paraId="0DBC4D15" w14:textId="77777777" w:rsidTr="004E7E60">
        <w:tc>
          <w:tcPr>
            <w:tcW w:w="1532" w:type="pct"/>
            <w:tcBorders>
              <w:top w:val="nil"/>
              <w:left w:val="nil"/>
              <w:bottom w:val="nil"/>
              <w:right w:val="nil"/>
            </w:tcBorders>
          </w:tcPr>
          <w:p w14:paraId="0169145A"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Mixed</w:t>
            </w:r>
          </w:p>
        </w:tc>
        <w:tc>
          <w:tcPr>
            <w:tcW w:w="1156" w:type="pct"/>
            <w:tcBorders>
              <w:top w:val="nil"/>
              <w:left w:val="nil"/>
              <w:bottom w:val="nil"/>
              <w:right w:val="nil"/>
            </w:tcBorders>
          </w:tcPr>
          <w:p w14:paraId="373E74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56" w:type="pct"/>
            <w:tcBorders>
              <w:top w:val="nil"/>
              <w:left w:val="nil"/>
              <w:bottom w:val="nil"/>
              <w:right w:val="nil"/>
            </w:tcBorders>
          </w:tcPr>
          <w:p w14:paraId="72014D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1.90</w:t>
            </w:r>
            <w:r w:rsidRPr="00BC6A16">
              <w:rPr>
                <w:rFonts w:ascii="Times New Roman" w:hAnsi="Times New Roman" w:cs="Times New Roman"/>
                <w:sz w:val="24"/>
                <w:szCs w:val="24"/>
                <w:vertAlign w:val="superscript"/>
              </w:rPr>
              <w:t>***</w:t>
            </w:r>
          </w:p>
        </w:tc>
        <w:tc>
          <w:tcPr>
            <w:tcW w:w="1156" w:type="pct"/>
            <w:tcBorders>
              <w:top w:val="nil"/>
              <w:left w:val="nil"/>
              <w:bottom w:val="nil"/>
              <w:right w:val="nil"/>
            </w:tcBorders>
          </w:tcPr>
          <w:p w14:paraId="37031E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0.13</w:t>
            </w:r>
          </w:p>
        </w:tc>
      </w:tr>
      <w:tr w:rsidR="00FC4959" w:rsidRPr="00BC6A16" w14:paraId="55C39753" w14:textId="77777777" w:rsidTr="004E7E60">
        <w:tc>
          <w:tcPr>
            <w:tcW w:w="1532" w:type="pct"/>
            <w:tcBorders>
              <w:top w:val="nil"/>
              <w:left w:val="nil"/>
              <w:bottom w:val="nil"/>
              <w:right w:val="nil"/>
            </w:tcBorders>
          </w:tcPr>
          <w:p w14:paraId="0BE5D2A2"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1156" w:type="pct"/>
            <w:tcBorders>
              <w:top w:val="nil"/>
              <w:left w:val="nil"/>
              <w:bottom w:val="nil"/>
              <w:right w:val="nil"/>
            </w:tcBorders>
          </w:tcPr>
          <w:p w14:paraId="0ACE46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56" w:type="pct"/>
            <w:tcBorders>
              <w:top w:val="nil"/>
              <w:left w:val="nil"/>
              <w:bottom w:val="nil"/>
              <w:right w:val="nil"/>
            </w:tcBorders>
          </w:tcPr>
          <w:p w14:paraId="267658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(7.52)</w:t>
            </w:r>
          </w:p>
        </w:tc>
        <w:tc>
          <w:tcPr>
            <w:tcW w:w="1156" w:type="pct"/>
            <w:tcBorders>
              <w:top w:val="nil"/>
              <w:left w:val="nil"/>
              <w:bottom w:val="nil"/>
              <w:right w:val="nil"/>
            </w:tcBorders>
          </w:tcPr>
          <w:p w14:paraId="25269F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(1.08)</w:t>
            </w:r>
          </w:p>
        </w:tc>
      </w:tr>
      <w:tr w:rsidR="00FC4959" w:rsidRPr="00BC6A16" w14:paraId="0B818B31" w14:textId="77777777" w:rsidTr="004E7E60">
        <w:tc>
          <w:tcPr>
            <w:tcW w:w="1532" w:type="pct"/>
            <w:tcBorders>
              <w:top w:val="nil"/>
              <w:left w:val="nil"/>
              <w:bottom w:val="nil"/>
              <w:right w:val="nil"/>
            </w:tcBorders>
          </w:tcPr>
          <w:p w14:paraId="4B912058"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LDV</w:t>
            </w:r>
          </w:p>
        </w:tc>
        <w:tc>
          <w:tcPr>
            <w:tcW w:w="1156" w:type="pct"/>
            <w:tcBorders>
              <w:top w:val="nil"/>
              <w:left w:val="nil"/>
              <w:bottom w:val="nil"/>
              <w:right w:val="nil"/>
            </w:tcBorders>
          </w:tcPr>
          <w:p w14:paraId="1992BD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56" w:type="pct"/>
            <w:tcBorders>
              <w:top w:val="nil"/>
              <w:left w:val="nil"/>
              <w:bottom w:val="nil"/>
              <w:right w:val="nil"/>
            </w:tcBorders>
          </w:tcPr>
          <w:p w14:paraId="2D8E79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56" w:type="pct"/>
            <w:tcBorders>
              <w:top w:val="nil"/>
              <w:left w:val="nil"/>
              <w:bottom w:val="nil"/>
              <w:right w:val="nil"/>
            </w:tcBorders>
          </w:tcPr>
          <w:p w14:paraId="4DC7F7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-0.13</w:t>
            </w:r>
            <w:r w:rsidRPr="00BC6A16">
              <w:rPr>
                <w:rFonts w:ascii="Times New Roman" w:hAnsi="Times New Roman" w:cs="Times New Roman"/>
                <w:sz w:val="24"/>
                <w:szCs w:val="24"/>
                <w:vertAlign w:val="superscript"/>
              </w:rPr>
              <w:t>***</w:t>
            </w:r>
          </w:p>
        </w:tc>
      </w:tr>
      <w:tr w:rsidR="00FC4959" w:rsidRPr="00BC6A16" w14:paraId="7622AF39" w14:textId="77777777" w:rsidTr="004E7E60">
        <w:tc>
          <w:tcPr>
            <w:tcW w:w="1532" w:type="pct"/>
            <w:tcBorders>
              <w:top w:val="nil"/>
              <w:left w:val="nil"/>
              <w:right w:val="nil"/>
            </w:tcBorders>
          </w:tcPr>
          <w:p w14:paraId="03C587F5"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1156" w:type="pct"/>
            <w:tcBorders>
              <w:top w:val="nil"/>
              <w:left w:val="nil"/>
              <w:right w:val="nil"/>
            </w:tcBorders>
          </w:tcPr>
          <w:p w14:paraId="4BFD7B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56" w:type="pct"/>
            <w:tcBorders>
              <w:top w:val="nil"/>
              <w:left w:val="nil"/>
              <w:right w:val="nil"/>
            </w:tcBorders>
          </w:tcPr>
          <w:p w14:paraId="5676B7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56" w:type="pct"/>
            <w:tcBorders>
              <w:top w:val="nil"/>
              <w:left w:val="nil"/>
              <w:right w:val="nil"/>
            </w:tcBorders>
          </w:tcPr>
          <w:p w14:paraId="2357B0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Times New Roman" w:hAnsi="Times New Roman" w:cs="Times New Roman"/>
                <w:sz w:val="24"/>
                <w:szCs w:val="24"/>
              </w:rPr>
              <w:t>(-9.93)</w:t>
            </w:r>
          </w:p>
        </w:tc>
      </w:tr>
      <w:tr w:rsidR="00FC4959" w:rsidRPr="00BC6A16" w14:paraId="70A88ECE" w14:textId="77777777" w:rsidTr="004E7E60">
        <w:tc>
          <w:tcPr>
            <w:tcW w:w="1532" w:type="pct"/>
            <w:tcBorders>
              <w:left w:val="nil"/>
              <w:bottom w:val="nil"/>
              <w:right w:val="nil"/>
            </w:tcBorders>
          </w:tcPr>
          <w:p w14:paraId="2BA902A3"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 xml:space="preserve">Country Dummies </w:t>
            </w:r>
          </w:p>
        </w:tc>
        <w:tc>
          <w:tcPr>
            <w:tcW w:w="1156" w:type="pct"/>
            <w:tcBorders>
              <w:left w:val="nil"/>
              <w:bottom w:val="nil"/>
              <w:right w:val="nil"/>
            </w:tcBorders>
          </w:tcPr>
          <w:p w14:paraId="0DD6F4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1156" w:type="pct"/>
            <w:tcBorders>
              <w:left w:val="nil"/>
              <w:bottom w:val="nil"/>
              <w:right w:val="nil"/>
            </w:tcBorders>
          </w:tcPr>
          <w:p w14:paraId="0A6D5D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1156" w:type="pct"/>
            <w:tcBorders>
              <w:left w:val="nil"/>
              <w:bottom w:val="nil"/>
              <w:right w:val="nil"/>
            </w:tcBorders>
          </w:tcPr>
          <w:p w14:paraId="20A839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r>
      <w:tr w:rsidR="00FC4959" w:rsidRPr="00BC6A16" w14:paraId="2159C066" w14:textId="77777777" w:rsidTr="004E7E60">
        <w:tc>
          <w:tcPr>
            <w:tcW w:w="1532" w:type="pct"/>
            <w:tcBorders>
              <w:top w:val="nil"/>
              <w:left w:val="nil"/>
              <w:bottom w:val="single" w:sz="18" w:space="0" w:color="auto"/>
              <w:right w:val="nil"/>
            </w:tcBorders>
          </w:tcPr>
          <w:p w14:paraId="0D7B772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 xml:space="preserve">Year Dummies </w:t>
            </w:r>
          </w:p>
        </w:tc>
        <w:tc>
          <w:tcPr>
            <w:tcW w:w="1156" w:type="pct"/>
            <w:tcBorders>
              <w:top w:val="nil"/>
              <w:left w:val="nil"/>
              <w:bottom w:val="single" w:sz="18" w:space="0" w:color="auto"/>
              <w:right w:val="nil"/>
            </w:tcBorders>
          </w:tcPr>
          <w:p w14:paraId="54964E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1156" w:type="pct"/>
            <w:tcBorders>
              <w:top w:val="nil"/>
              <w:left w:val="nil"/>
              <w:bottom w:val="single" w:sz="18" w:space="0" w:color="auto"/>
              <w:right w:val="nil"/>
            </w:tcBorders>
          </w:tcPr>
          <w:p w14:paraId="255848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1156" w:type="pct"/>
            <w:tcBorders>
              <w:top w:val="nil"/>
              <w:left w:val="nil"/>
              <w:bottom w:val="single" w:sz="18" w:space="0" w:color="auto"/>
              <w:right w:val="nil"/>
            </w:tcBorders>
          </w:tcPr>
          <w:p w14:paraId="46E384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r>
      <w:tr w:rsidR="00FC4959" w:rsidRPr="00BC6A16" w14:paraId="1E39ADAC" w14:textId="77777777" w:rsidTr="004E7E60">
        <w:tc>
          <w:tcPr>
            <w:tcW w:w="1532" w:type="pct"/>
            <w:tcBorders>
              <w:top w:val="single" w:sz="18" w:space="0" w:color="auto"/>
              <w:left w:val="nil"/>
              <w:bottom w:val="single" w:sz="18" w:space="0" w:color="auto"/>
              <w:right w:val="nil"/>
            </w:tcBorders>
          </w:tcPr>
          <w:p w14:paraId="0B36D00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Observations</w:t>
            </w:r>
          </w:p>
        </w:tc>
        <w:tc>
          <w:tcPr>
            <w:tcW w:w="1156" w:type="pct"/>
            <w:tcBorders>
              <w:top w:val="single" w:sz="18" w:space="0" w:color="auto"/>
              <w:left w:val="nil"/>
              <w:bottom w:val="single" w:sz="18" w:space="0" w:color="auto"/>
              <w:right w:val="nil"/>
            </w:tcBorders>
          </w:tcPr>
          <w:p w14:paraId="50D6DD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4056</w:t>
            </w:r>
          </w:p>
        </w:tc>
        <w:tc>
          <w:tcPr>
            <w:tcW w:w="1156" w:type="pct"/>
            <w:tcBorders>
              <w:top w:val="single" w:sz="18" w:space="0" w:color="auto"/>
              <w:left w:val="nil"/>
              <w:bottom w:val="single" w:sz="18" w:space="0" w:color="auto"/>
              <w:right w:val="nil"/>
            </w:tcBorders>
          </w:tcPr>
          <w:p w14:paraId="5DFA87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4056</w:t>
            </w:r>
          </w:p>
        </w:tc>
        <w:tc>
          <w:tcPr>
            <w:tcW w:w="1156" w:type="pct"/>
            <w:tcBorders>
              <w:top w:val="single" w:sz="18" w:space="0" w:color="auto"/>
              <w:left w:val="nil"/>
              <w:bottom w:val="single" w:sz="18" w:space="0" w:color="auto"/>
              <w:right w:val="nil"/>
            </w:tcBorders>
          </w:tcPr>
          <w:p w14:paraId="6F229E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4056</w:t>
            </w:r>
          </w:p>
        </w:tc>
      </w:tr>
    </w:tbl>
    <w:p w14:paraId="25C852AA"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18"/>
          <w:szCs w:val="20"/>
          <w:lang w:val="en-US"/>
        </w:rPr>
      </w:pPr>
      <w:r w:rsidRPr="00BC6A16">
        <w:rPr>
          <w:rFonts w:ascii="Garamond" w:hAnsi="Garamond" w:cs="Times New Roman"/>
          <w:sz w:val="18"/>
          <w:szCs w:val="20"/>
          <w:lang w:val="en-US"/>
        </w:rPr>
        <w:t xml:space="preserve">T-values (in parentheses) calculated with panel corrected standard errors.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0.05,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0.01,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0.001</w:t>
      </w:r>
    </w:p>
    <w:p w14:paraId="1117F98F" w14:textId="77777777" w:rsidR="00FC4959" w:rsidRPr="00BC6A16" w:rsidRDefault="00FC4959" w:rsidP="00FC4959">
      <w:pPr>
        <w:rPr>
          <w:rFonts w:ascii="Garamond" w:hAnsi="Garamond"/>
          <w:i/>
          <w:iCs/>
          <w:sz w:val="24"/>
          <w:lang w:val="en-US"/>
        </w:rPr>
      </w:pPr>
    </w:p>
    <w:p w14:paraId="5FCDA675" w14:textId="77777777" w:rsidR="00FC4959" w:rsidRPr="00BC6A16" w:rsidRDefault="00FC4959" w:rsidP="00FC4959">
      <w:pPr>
        <w:rPr>
          <w:rFonts w:ascii="Garamond" w:hAnsi="Garamond" w:cs="Times New Roman"/>
          <w:sz w:val="24"/>
          <w:szCs w:val="24"/>
          <w:lang w:val="en-US"/>
        </w:rPr>
      </w:pPr>
      <w:r w:rsidRPr="00BC6A16">
        <w:rPr>
          <w:rFonts w:ascii="Garamond" w:hAnsi="Garamond" w:cs="Times New Roman"/>
          <w:sz w:val="24"/>
          <w:szCs w:val="24"/>
          <w:lang w:val="en-US"/>
        </w:rPr>
        <w:br w:type="page"/>
      </w:r>
    </w:p>
    <w:p w14:paraId="6F77C997" w14:textId="4660805E"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B932FE" w:rsidRPr="00BC6A16">
        <w:rPr>
          <w:rFonts w:ascii="Garamond" w:hAnsi="Garamond" w:cs="Times New Roman"/>
          <w:sz w:val="24"/>
          <w:szCs w:val="24"/>
          <w:lang w:val="en-US"/>
        </w:rPr>
        <w:t>A7</w:t>
      </w:r>
      <w:r w:rsidRPr="00BC6A16">
        <w:rPr>
          <w:rFonts w:ascii="Garamond" w:hAnsi="Garamond" w:cs="Times New Roman"/>
          <w:sz w:val="24"/>
          <w:szCs w:val="24"/>
          <w:lang w:val="en-US"/>
        </w:rPr>
        <w:t>. Replicating main models using public vs particularistic goods measure(v2dlencmps from V-Dem)</w:t>
      </w:r>
    </w:p>
    <w:tbl>
      <w:tblPr>
        <w:tblW w:w="5000" w:type="pct"/>
        <w:tblLook w:val="0000" w:firstRow="0" w:lastRow="0" w:firstColumn="0" w:lastColumn="0" w:noHBand="0" w:noVBand="0"/>
      </w:tblPr>
      <w:tblGrid>
        <w:gridCol w:w="2910"/>
        <w:gridCol w:w="2244"/>
        <w:gridCol w:w="2244"/>
        <w:gridCol w:w="2240"/>
      </w:tblGrid>
      <w:tr w:rsidR="00FC4959" w:rsidRPr="00BC6A16" w14:paraId="7A653A25" w14:textId="77777777" w:rsidTr="004E7E60">
        <w:tc>
          <w:tcPr>
            <w:tcW w:w="1510" w:type="pct"/>
            <w:tcBorders>
              <w:top w:val="single" w:sz="18" w:space="0" w:color="auto"/>
              <w:left w:val="nil"/>
              <w:bottom w:val="nil"/>
              <w:right w:val="nil"/>
            </w:tcBorders>
          </w:tcPr>
          <w:p w14:paraId="617DA60E"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1164" w:type="pct"/>
            <w:tcBorders>
              <w:top w:val="single" w:sz="18" w:space="0" w:color="auto"/>
              <w:left w:val="nil"/>
              <w:bottom w:val="nil"/>
              <w:right w:val="nil"/>
            </w:tcBorders>
          </w:tcPr>
          <w:p w14:paraId="2C585F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(1)</w:t>
            </w:r>
          </w:p>
        </w:tc>
        <w:tc>
          <w:tcPr>
            <w:tcW w:w="1164" w:type="pct"/>
            <w:tcBorders>
              <w:top w:val="single" w:sz="18" w:space="0" w:color="auto"/>
              <w:left w:val="nil"/>
              <w:bottom w:val="nil"/>
              <w:right w:val="nil"/>
            </w:tcBorders>
          </w:tcPr>
          <w:p w14:paraId="5548E1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(2)</w:t>
            </w:r>
          </w:p>
        </w:tc>
        <w:tc>
          <w:tcPr>
            <w:tcW w:w="1163" w:type="pct"/>
            <w:tcBorders>
              <w:top w:val="single" w:sz="18" w:space="0" w:color="auto"/>
              <w:left w:val="nil"/>
              <w:bottom w:val="nil"/>
              <w:right w:val="nil"/>
            </w:tcBorders>
          </w:tcPr>
          <w:p w14:paraId="68009B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(3)</w:t>
            </w:r>
          </w:p>
        </w:tc>
      </w:tr>
      <w:tr w:rsidR="00FC4959" w:rsidRPr="00BC6A16" w14:paraId="039F8801" w14:textId="77777777" w:rsidTr="004E7E60">
        <w:tc>
          <w:tcPr>
            <w:tcW w:w="1510" w:type="pct"/>
            <w:tcBorders>
              <w:top w:val="nil"/>
              <w:left w:val="nil"/>
              <w:bottom w:val="single" w:sz="18" w:space="0" w:color="auto"/>
              <w:right w:val="nil"/>
            </w:tcBorders>
          </w:tcPr>
          <w:p w14:paraId="18748C43"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 xml:space="preserve"> Level/Change</w:t>
            </w:r>
          </w:p>
        </w:tc>
        <w:tc>
          <w:tcPr>
            <w:tcW w:w="1164" w:type="pct"/>
            <w:tcBorders>
              <w:top w:val="nil"/>
              <w:left w:val="nil"/>
              <w:bottom w:val="single" w:sz="18" w:space="0" w:color="auto"/>
              <w:right w:val="nil"/>
            </w:tcBorders>
          </w:tcPr>
          <w:p w14:paraId="4A35B2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L</w:t>
            </w:r>
          </w:p>
        </w:tc>
        <w:tc>
          <w:tcPr>
            <w:tcW w:w="1164" w:type="pct"/>
            <w:tcBorders>
              <w:top w:val="nil"/>
              <w:left w:val="nil"/>
              <w:bottom w:val="single" w:sz="18" w:space="0" w:color="auto"/>
              <w:right w:val="nil"/>
            </w:tcBorders>
          </w:tcPr>
          <w:p w14:paraId="09150D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L</w:t>
            </w:r>
          </w:p>
        </w:tc>
        <w:tc>
          <w:tcPr>
            <w:tcW w:w="1163" w:type="pct"/>
            <w:tcBorders>
              <w:top w:val="nil"/>
              <w:left w:val="nil"/>
              <w:bottom w:val="single" w:sz="18" w:space="0" w:color="auto"/>
              <w:right w:val="nil"/>
            </w:tcBorders>
          </w:tcPr>
          <w:p w14:paraId="07B9F2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C</w:t>
            </w:r>
          </w:p>
        </w:tc>
      </w:tr>
      <w:tr w:rsidR="00FC4959" w:rsidRPr="00BC6A16" w14:paraId="34AEBD9E" w14:textId="77777777" w:rsidTr="004E7E60">
        <w:tc>
          <w:tcPr>
            <w:tcW w:w="1510" w:type="pct"/>
            <w:tcBorders>
              <w:top w:val="single" w:sz="18" w:space="0" w:color="auto"/>
              <w:left w:val="nil"/>
              <w:bottom w:val="nil"/>
              <w:right w:val="nil"/>
            </w:tcBorders>
          </w:tcPr>
          <w:p w14:paraId="1A3147D6"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Party ints.</w:t>
            </w:r>
          </w:p>
        </w:tc>
        <w:tc>
          <w:tcPr>
            <w:tcW w:w="1164" w:type="pct"/>
            <w:tcBorders>
              <w:top w:val="single" w:sz="18" w:space="0" w:color="auto"/>
              <w:left w:val="nil"/>
              <w:bottom w:val="nil"/>
              <w:right w:val="nil"/>
            </w:tcBorders>
          </w:tcPr>
          <w:p w14:paraId="6F9D9C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 w:val="24"/>
                <w:szCs w:val="24"/>
                <w:lang w:val="en-US"/>
              </w:rPr>
              <w:t>1.54</w:t>
            </w:r>
            <w:r w:rsidRPr="00BC6A16">
              <w:rPr>
                <w:rFonts w:ascii="Garamond" w:hAnsi="Garamond" w:cs="Times New Roman"/>
                <w:sz w:val="24"/>
                <w:szCs w:val="24"/>
                <w:vertAlign w:val="superscript"/>
                <w:lang w:val="en-US"/>
              </w:rPr>
              <w:t>***</w:t>
            </w:r>
          </w:p>
        </w:tc>
        <w:tc>
          <w:tcPr>
            <w:tcW w:w="1164" w:type="pct"/>
            <w:tcBorders>
              <w:top w:val="single" w:sz="18" w:space="0" w:color="auto"/>
              <w:left w:val="nil"/>
              <w:bottom w:val="nil"/>
              <w:right w:val="nil"/>
            </w:tcBorders>
          </w:tcPr>
          <w:p w14:paraId="0C8710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 w:val="24"/>
                <w:szCs w:val="24"/>
                <w:lang w:val="en-US"/>
              </w:rPr>
              <w:t>1.26</w:t>
            </w:r>
            <w:r w:rsidRPr="00BC6A16">
              <w:rPr>
                <w:rFonts w:ascii="Garamond" w:hAnsi="Garamond" w:cs="Times New Roman"/>
                <w:sz w:val="24"/>
                <w:szCs w:val="24"/>
                <w:vertAlign w:val="superscript"/>
                <w:lang w:val="en-US"/>
              </w:rPr>
              <w:t>***</w:t>
            </w:r>
          </w:p>
        </w:tc>
        <w:tc>
          <w:tcPr>
            <w:tcW w:w="1163" w:type="pct"/>
            <w:tcBorders>
              <w:top w:val="single" w:sz="18" w:space="0" w:color="auto"/>
              <w:left w:val="nil"/>
              <w:bottom w:val="nil"/>
              <w:right w:val="nil"/>
            </w:tcBorders>
          </w:tcPr>
          <w:p w14:paraId="34A18D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 w:val="24"/>
                <w:szCs w:val="24"/>
                <w:lang w:val="en-US"/>
              </w:rPr>
              <w:t>0.22</w:t>
            </w:r>
            <w:r w:rsidRPr="00BC6A16">
              <w:rPr>
                <w:rFonts w:ascii="Garamond" w:hAnsi="Garamond" w:cs="Times New Roman"/>
                <w:sz w:val="24"/>
                <w:szCs w:val="24"/>
                <w:vertAlign w:val="superscript"/>
                <w:lang w:val="en-US"/>
              </w:rPr>
              <w:t>***</w:t>
            </w:r>
          </w:p>
        </w:tc>
      </w:tr>
      <w:tr w:rsidR="00FC4959" w:rsidRPr="00BC6A16" w14:paraId="7B84C8D7" w14:textId="77777777" w:rsidTr="004E7E60">
        <w:tc>
          <w:tcPr>
            <w:tcW w:w="1510" w:type="pct"/>
            <w:tcBorders>
              <w:top w:val="nil"/>
              <w:left w:val="nil"/>
              <w:bottom w:val="nil"/>
              <w:right w:val="nil"/>
            </w:tcBorders>
          </w:tcPr>
          <w:p w14:paraId="2EAD1F7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1164" w:type="pct"/>
            <w:tcBorders>
              <w:top w:val="nil"/>
              <w:left w:val="nil"/>
              <w:bottom w:val="nil"/>
              <w:right w:val="nil"/>
            </w:tcBorders>
          </w:tcPr>
          <w:p w14:paraId="429C82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 w:val="24"/>
                <w:szCs w:val="24"/>
                <w:lang w:val="en-US"/>
              </w:rPr>
              <w:t>(21.47)</w:t>
            </w:r>
          </w:p>
        </w:tc>
        <w:tc>
          <w:tcPr>
            <w:tcW w:w="1164" w:type="pct"/>
            <w:tcBorders>
              <w:top w:val="nil"/>
              <w:left w:val="nil"/>
              <w:bottom w:val="nil"/>
              <w:right w:val="nil"/>
            </w:tcBorders>
          </w:tcPr>
          <w:p w14:paraId="0952CE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 w:val="24"/>
                <w:szCs w:val="24"/>
                <w:lang w:val="en-US"/>
              </w:rPr>
              <w:t>(16.46)</w:t>
            </w:r>
          </w:p>
        </w:tc>
        <w:tc>
          <w:tcPr>
            <w:tcW w:w="1163" w:type="pct"/>
            <w:tcBorders>
              <w:top w:val="nil"/>
              <w:left w:val="nil"/>
              <w:bottom w:val="nil"/>
              <w:right w:val="nil"/>
            </w:tcBorders>
          </w:tcPr>
          <w:p w14:paraId="48BFA7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 w:val="24"/>
                <w:szCs w:val="24"/>
                <w:lang w:val="en-US"/>
              </w:rPr>
              <w:t>(7.14)</w:t>
            </w:r>
          </w:p>
        </w:tc>
      </w:tr>
      <w:tr w:rsidR="00FC4959" w:rsidRPr="00BC6A16" w14:paraId="48FD901E" w14:textId="77777777" w:rsidTr="004E7E60">
        <w:tc>
          <w:tcPr>
            <w:tcW w:w="1510" w:type="pct"/>
            <w:tcBorders>
              <w:top w:val="nil"/>
              <w:left w:val="nil"/>
              <w:bottom w:val="nil"/>
              <w:right w:val="nil"/>
            </w:tcBorders>
          </w:tcPr>
          <w:p w14:paraId="3019DE70"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Polyarchy</w:t>
            </w:r>
          </w:p>
        </w:tc>
        <w:tc>
          <w:tcPr>
            <w:tcW w:w="1164" w:type="pct"/>
            <w:tcBorders>
              <w:top w:val="nil"/>
              <w:left w:val="nil"/>
              <w:bottom w:val="nil"/>
              <w:right w:val="nil"/>
            </w:tcBorders>
          </w:tcPr>
          <w:p w14:paraId="6B772B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1164" w:type="pct"/>
            <w:tcBorders>
              <w:top w:val="nil"/>
              <w:left w:val="nil"/>
              <w:bottom w:val="nil"/>
              <w:right w:val="nil"/>
            </w:tcBorders>
          </w:tcPr>
          <w:p w14:paraId="55D666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 w:val="24"/>
                <w:szCs w:val="24"/>
                <w:lang w:val="en-US"/>
              </w:rPr>
              <w:t>0.57</w:t>
            </w:r>
            <w:r w:rsidRPr="00BC6A16">
              <w:rPr>
                <w:rFonts w:ascii="Garamond" w:hAnsi="Garamond" w:cs="Times New Roman"/>
                <w:sz w:val="24"/>
                <w:szCs w:val="24"/>
                <w:vertAlign w:val="superscript"/>
                <w:lang w:val="en-US"/>
              </w:rPr>
              <w:t>***</w:t>
            </w:r>
          </w:p>
        </w:tc>
        <w:tc>
          <w:tcPr>
            <w:tcW w:w="1163" w:type="pct"/>
            <w:tcBorders>
              <w:top w:val="nil"/>
              <w:left w:val="nil"/>
              <w:bottom w:val="nil"/>
              <w:right w:val="nil"/>
            </w:tcBorders>
          </w:tcPr>
          <w:p w14:paraId="1D2254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 w:val="24"/>
                <w:szCs w:val="24"/>
                <w:lang w:val="en-US"/>
              </w:rPr>
              <w:t>0.025</w:t>
            </w:r>
          </w:p>
        </w:tc>
      </w:tr>
      <w:tr w:rsidR="00FC4959" w:rsidRPr="00BC6A16" w14:paraId="2403F724" w14:textId="77777777" w:rsidTr="004E7E60">
        <w:tc>
          <w:tcPr>
            <w:tcW w:w="1510" w:type="pct"/>
            <w:tcBorders>
              <w:top w:val="nil"/>
              <w:left w:val="nil"/>
              <w:bottom w:val="nil"/>
              <w:right w:val="nil"/>
            </w:tcBorders>
          </w:tcPr>
          <w:p w14:paraId="428E9C00"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1164" w:type="pct"/>
            <w:tcBorders>
              <w:top w:val="nil"/>
              <w:left w:val="nil"/>
              <w:bottom w:val="nil"/>
              <w:right w:val="nil"/>
            </w:tcBorders>
          </w:tcPr>
          <w:p w14:paraId="740382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1164" w:type="pct"/>
            <w:tcBorders>
              <w:top w:val="nil"/>
              <w:left w:val="nil"/>
              <w:bottom w:val="nil"/>
              <w:right w:val="nil"/>
            </w:tcBorders>
          </w:tcPr>
          <w:p w14:paraId="45AB40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lang w:val="en-US"/>
              </w:rPr>
              <w:t>(</w:t>
            </w:r>
            <w:r w:rsidRPr="00BC6A16">
              <w:rPr>
                <w:rFonts w:ascii="Garamond" w:hAnsi="Garamond" w:cs="Times New Roman"/>
                <w:sz w:val="24"/>
                <w:szCs w:val="24"/>
              </w:rPr>
              <w:t>9.00)</w:t>
            </w:r>
          </w:p>
        </w:tc>
        <w:tc>
          <w:tcPr>
            <w:tcW w:w="1163" w:type="pct"/>
            <w:tcBorders>
              <w:top w:val="nil"/>
              <w:left w:val="nil"/>
              <w:bottom w:val="nil"/>
              <w:right w:val="nil"/>
            </w:tcBorders>
          </w:tcPr>
          <w:p w14:paraId="55E3EC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(0.98)</w:t>
            </w:r>
          </w:p>
        </w:tc>
      </w:tr>
      <w:tr w:rsidR="00FC4959" w:rsidRPr="00BC6A16" w14:paraId="6FF4E84B" w14:textId="77777777" w:rsidTr="004E7E60">
        <w:tc>
          <w:tcPr>
            <w:tcW w:w="1510" w:type="pct"/>
            <w:tcBorders>
              <w:top w:val="nil"/>
              <w:left w:val="nil"/>
              <w:bottom w:val="nil"/>
              <w:right w:val="nil"/>
            </w:tcBorders>
          </w:tcPr>
          <w:p w14:paraId="472CF3C6"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Population (logged)</w:t>
            </w:r>
          </w:p>
        </w:tc>
        <w:tc>
          <w:tcPr>
            <w:tcW w:w="1164" w:type="pct"/>
            <w:tcBorders>
              <w:top w:val="nil"/>
              <w:left w:val="nil"/>
              <w:bottom w:val="nil"/>
              <w:right w:val="nil"/>
            </w:tcBorders>
          </w:tcPr>
          <w:p w14:paraId="2290C8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64" w:type="pct"/>
            <w:tcBorders>
              <w:top w:val="nil"/>
              <w:left w:val="nil"/>
              <w:bottom w:val="nil"/>
              <w:right w:val="nil"/>
            </w:tcBorders>
          </w:tcPr>
          <w:p w14:paraId="276E5A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0.17</w:t>
            </w:r>
            <w:r w:rsidRPr="00BC6A16">
              <w:rPr>
                <w:rFonts w:ascii="Garamond" w:hAnsi="Garamond" w:cs="Times New Roman"/>
                <w:sz w:val="24"/>
                <w:szCs w:val="24"/>
                <w:vertAlign w:val="superscript"/>
              </w:rPr>
              <w:t>***</w:t>
            </w:r>
          </w:p>
        </w:tc>
        <w:tc>
          <w:tcPr>
            <w:tcW w:w="1163" w:type="pct"/>
            <w:tcBorders>
              <w:top w:val="nil"/>
              <w:left w:val="nil"/>
              <w:bottom w:val="nil"/>
              <w:right w:val="nil"/>
            </w:tcBorders>
          </w:tcPr>
          <w:p w14:paraId="4F8D04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-0.021</w:t>
            </w:r>
          </w:p>
        </w:tc>
      </w:tr>
      <w:tr w:rsidR="00FC4959" w:rsidRPr="00BC6A16" w14:paraId="27696571" w14:textId="77777777" w:rsidTr="004E7E60">
        <w:tc>
          <w:tcPr>
            <w:tcW w:w="1510" w:type="pct"/>
            <w:tcBorders>
              <w:top w:val="nil"/>
              <w:left w:val="nil"/>
              <w:bottom w:val="nil"/>
              <w:right w:val="nil"/>
            </w:tcBorders>
          </w:tcPr>
          <w:p w14:paraId="2180793D"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1164" w:type="pct"/>
            <w:tcBorders>
              <w:top w:val="nil"/>
              <w:left w:val="nil"/>
              <w:bottom w:val="nil"/>
              <w:right w:val="nil"/>
            </w:tcBorders>
          </w:tcPr>
          <w:p w14:paraId="58B7D3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64" w:type="pct"/>
            <w:tcBorders>
              <w:top w:val="nil"/>
              <w:left w:val="nil"/>
              <w:bottom w:val="nil"/>
              <w:right w:val="nil"/>
            </w:tcBorders>
          </w:tcPr>
          <w:p w14:paraId="1F3ACE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(4.05)</w:t>
            </w:r>
          </w:p>
        </w:tc>
        <w:tc>
          <w:tcPr>
            <w:tcW w:w="1163" w:type="pct"/>
            <w:tcBorders>
              <w:top w:val="nil"/>
              <w:left w:val="nil"/>
              <w:bottom w:val="nil"/>
              <w:right w:val="nil"/>
            </w:tcBorders>
          </w:tcPr>
          <w:p w14:paraId="2E239D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(-1.33)</w:t>
            </w:r>
          </w:p>
        </w:tc>
      </w:tr>
      <w:tr w:rsidR="00FC4959" w:rsidRPr="00BC6A16" w14:paraId="715C7434" w14:textId="77777777" w:rsidTr="004E7E60">
        <w:tc>
          <w:tcPr>
            <w:tcW w:w="1510" w:type="pct"/>
            <w:tcBorders>
              <w:top w:val="nil"/>
              <w:left w:val="nil"/>
              <w:bottom w:val="nil"/>
              <w:right w:val="nil"/>
            </w:tcBorders>
          </w:tcPr>
          <w:p w14:paraId="11655AB9"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GDP (log)</w:t>
            </w:r>
          </w:p>
        </w:tc>
        <w:tc>
          <w:tcPr>
            <w:tcW w:w="1164" w:type="pct"/>
            <w:tcBorders>
              <w:top w:val="nil"/>
              <w:left w:val="nil"/>
              <w:bottom w:val="nil"/>
              <w:right w:val="nil"/>
            </w:tcBorders>
          </w:tcPr>
          <w:p w14:paraId="785627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1164" w:type="pct"/>
            <w:tcBorders>
              <w:top w:val="nil"/>
              <w:left w:val="nil"/>
              <w:bottom w:val="nil"/>
              <w:right w:val="nil"/>
            </w:tcBorders>
          </w:tcPr>
          <w:p w14:paraId="1C2E82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0.080</w:t>
            </w:r>
            <w:r w:rsidRPr="00BC6A16">
              <w:rPr>
                <w:rFonts w:ascii="Garamond" w:hAnsi="Garamond" w:cs="Times New Roman"/>
                <w:sz w:val="24"/>
                <w:szCs w:val="24"/>
                <w:vertAlign w:val="superscript"/>
              </w:rPr>
              <w:t>*</w:t>
            </w:r>
          </w:p>
        </w:tc>
        <w:tc>
          <w:tcPr>
            <w:tcW w:w="1163" w:type="pct"/>
            <w:tcBorders>
              <w:top w:val="nil"/>
              <w:left w:val="nil"/>
              <w:bottom w:val="nil"/>
              <w:right w:val="nil"/>
            </w:tcBorders>
          </w:tcPr>
          <w:p w14:paraId="3F4C68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-0.017</w:t>
            </w:r>
          </w:p>
        </w:tc>
      </w:tr>
      <w:tr w:rsidR="00FC4959" w:rsidRPr="00BC6A16" w14:paraId="157D7BE4" w14:textId="77777777" w:rsidTr="004E7E60">
        <w:tc>
          <w:tcPr>
            <w:tcW w:w="1510" w:type="pct"/>
            <w:tcBorders>
              <w:top w:val="nil"/>
              <w:left w:val="nil"/>
              <w:bottom w:val="nil"/>
              <w:right w:val="nil"/>
            </w:tcBorders>
          </w:tcPr>
          <w:p w14:paraId="02E2EDE6"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1164" w:type="pct"/>
            <w:tcBorders>
              <w:top w:val="nil"/>
              <w:left w:val="nil"/>
              <w:bottom w:val="nil"/>
              <w:right w:val="nil"/>
            </w:tcBorders>
          </w:tcPr>
          <w:p w14:paraId="56CD3F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64" w:type="pct"/>
            <w:tcBorders>
              <w:top w:val="nil"/>
              <w:left w:val="nil"/>
              <w:bottom w:val="nil"/>
              <w:right w:val="nil"/>
            </w:tcBorders>
          </w:tcPr>
          <w:p w14:paraId="1B0B40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(2.56)</w:t>
            </w:r>
          </w:p>
        </w:tc>
        <w:tc>
          <w:tcPr>
            <w:tcW w:w="1163" w:type="pct"/>
            <w:tcBorders>
              <w:top w:val="nil"/>
              <w:left w:val="nil"/>
              <w:bottom w:val="nil"/>
              <w:right w:val="nil"/>
            </w:tcBorders>
          </w:tcPr>
          <w:p w14:paraId="19B024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(-1.39)</w:t>
            </w:r>
          </w:p>
        </w:tc>
      </w:tr>
      <w:tr w:rsidR="00FC4959" w:rsidRPr="00BC6A16" w14:paraId="396DE101" w14:textId="77777777" w:rsidTr="004E7E60">
        <w:tc>
          <w:tcPr>
            <w:tcW w:w="1510" w:type="pct"/>
            <w:tcBorders>
              <w:top w:val="nil"/>
              <w:left w:val="nil"/>
              <w:bottom w:val="nil"/>
              <w:right w:val="nil"/>
            </w:tcBorders>
          </w:tcPr>
          <w:p w14:paraId="0A069387"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PR</w:t>
            </w:r>
          </w:p>
        </w:tc>
        <w:tc>
          <w:tcPr>
            <w:tcW w:w="1164" w:type="pct"/>
            <w:tcBorders>
              <w:top w:val="nil"/>
              <w:left w:val="nil"/>
              <w:bottom w:val="nil"/>
              <w:right w:val="nil"/>
            </w:tcBorders>
          </w:tcPr>
          <w:p w14:paraId="395650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64" w:type="pct"/>
            <w:tcBorders>
              <w:top w:val="nil"/>
              <w:left w:val="nil"/>
              <w:bottom w:val="nil"/>
              <w:right w:val="nil"/>
            </w:tcBorders>
          </w:tcPr>
          <w:p w14:paraId="3F526A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-0.052</w:t>
            </w:r>
          </w:p>
        </w:tc>
        <w:tc>
          <w:tcPr>
            <w:tcW w:w="1163" w:type="pct"/>
            <w:tcBorders>
              <w:top w:val="nil"/>
              <w:left w:val="nil"/>
              <w:bottom w:val="nil"/>
              <w:right w:val="nil"/>
            </w:tcBorders>
          </w:tcPr>
          <w:p w14:paraId="57BAEE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0.0064</w:t>
            </w:r>
          </w:p>
        </w:tc>
      </w:tr>
      <w:tr w:rsidR="00FC4959" w:rsidRPr="00BC6A16" w14:paraId="0257CF18" w14:textId="77777777" w:rsidTr="004E7E60">
        <w:tc>
          <w:tcPr>
            <w:tcW w:w="1510" w:type="pct"/>
            <w:tcBorders>
              <w:top w:val="nil"/>
              <w:left w:val="nil"/>
              <w:bottom w:val="nil"/>
              <w:right w:val="nil"/>
            </w:tcBorders>
          </w:tcPr>
          <w:p w14:paraId="475DBF73"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1164" w:type="pct"/>
            <w:tcBorders>
              <w:top w:val="nil"/>
              <w:left w:val="nil"/>
              <w:bottom w:val="nil"/>
              <w:right w:val="nil"/>
            </w:tcBorders>
          </w:tcPr>
          <w:p w14:paraId="728681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64" w:type="pct"/>
            <w:tcBorders>
              <w:top w:val="nil"/>
              <w:left w:val="nil"/>
              <w:bottom w:val="nil"/>
              <w:right w:val="nil"/>
            </w:tcBorders>
          </w:tcPr>
          <w:p w14:paraId="2D29E7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(-1.50)</w:t>
            </w:r>
          </w:p>
        </w:tc>
        <w:tc>
          <w:tcPr>
            <w:tcW w:w="1163" w:type="pct"/>
            <w:tcBorders>
              <w:top w:val="nil"/>
              <w:left w:val="nil"/>
              <w:bottom w:val="nil"/>
              <w:right w:val="nil"/>
            </w:tcBorders>
          </w:tcPr>
          <w:p w14:paraId="3B9FF3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(0.50)</w:t>
            </w:r>
          </w:p>
        </w:tc>
      </w:tr>
      <w:tr w:rsidR="00FC4959" w:rsidRPr="00BC6A16" w14:paraId="270793AE" w14:textId="77777777" w:rsidTr="004E7E60">
        <w:tc>
          <w:tcPr>
            <w:tcW w:w="1510" w:type="pct"/>
            <w:tcBorders>
              <w:top w:val="nil"/>
              <w:left w:val="nil"/>
              <w:bottom w:val="nil"/>
              <w:right w:val="nil"/>
            </w:tcBorders>
          </w:tcPr>
          <w:p w14:paraId="7DB08F3A"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Mixed</w:t>
            </w:r>
          </w:p>
        </w:tc>
        <w:tc>
          <w:tcPr>
            <w:tcW w:w="1164" w:type="pct"/>
            <w:tcBorders>
              <w:top w:val="nil"/>
              <w:left w:val="nil"/>
              <w:bottom w:val="nil"/>
              <w:right w:val="nil"/>
            </w:tcBorders>
          </w:tcPr>
          <w:p w14:paraId="797397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64" w:type="pct"/>
            <w:tcBorders>
              <w:top w:val="nil"/>
              <w:left w:val="nil"/>
              <w:bottom w:val="nil"/>
              <w:right w:val="nil"/>
            </w:tcBorders>
          </w:tcPr>
          <w:p w14:paraId="627AF0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-0.27</w:t>
            </w:r>
            <w:r w:rsidRPr="00BC6A16">
              <w:rPr>
                <w:rFonts w:ascii="Garamond" w:hAnsi="Garamond" w:cs="Times New Roman"/>
                <w:sz w:val="24"/>
                <w:szCs w:val="24"/>
                <w:vertAlign w:val="superscript"/>
              </w:rPr>
              <w:t>***</w:t>
            </w:r>
          </w:p>
        </w:tc>
        <w:tc>
          <w:tcPr>
            <w:tcW w:w="1163" w:type="pct"/>
            <w:tcBorders>
              <w:top w:val="nil"/>
              <w:left w:val="nil"/>
              <w:bottom w:val="nil"/>
              <w:right w:val="nil"/>
            </w:tcBorders>
          </w:tcPr>
          <w:p w14:paraId="21752B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-0.025</w:t>
            </w:r>
          </w:p>
        </w:tc>
      </w:tr>
      <w:tr w:rsidR="00FC4959" w:rsidRPr="00BC6A16" w14:paraId="1B25DA4D" w14:textId="77777777" w:rsidTr="004E7E60">
        <w:tc>
          <w:tcPr>
            <w:tcW w:w="1510" w:type="pct"/>
            <w:tcBorders>
              <w:top w:val="nil"/>
              <w:left w:val="nil"/>
              <w:bottom w:val="nil"/>
              <w:right w:val="nil"/>
            </w:tcBorders>
          </w:tcPr>
          <w:p w14:paraId="68B9449D"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1164" w:type="pct"/>
            <w:tcBorders>
              <w:top w:val="nil"/>
              <w:left w:val="nil"/>
              <w:bottom w:val="nil"/>
              <w:right w:val="nil"/>
            </w:tcBorders>
          </w:tcPr>
          <w:p w14:paraId="268A23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64" w:type="pct"/>
            <w:tcBorders>
              <w:top w:val="nil"/>
              <w:left w:val="nil"/>
              <w:bottom w:val="nil"/>
              <w:right w:val="nil"/>
            </w:tcBorders>
          </w:tcPr>
          <w:p w14:paraId="1C6EEE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(-6.91)</w:t>
            </w:r>
          </w:p>
        </w:tc>
        <w:tc>
          <w:tcPr>
            <w:tcW w:w="1163" w:type="pct"/>
            <w:tcBorders>
              <w:top w:val="nil"/>
              <w:left w:val="nil"/>
              <w:bottom w:val="nil"/>
              <w:right w:val="nil"/>
            </w:tcBorders>
          </w:tcPr>
          <w:p w14:paraId="66C47E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(-1.59)</w:t>
            </w:r>
          </w:p>
        </w:tc>
      </w:tr>
      <w:tr w:rsidR="00FC4959" w:rsidRPr="00BC6A16" w14:paraId="0AFA4CD5" w14:textId="77777777" w:rsidTr="004E7E60">
        <w:tc>
          <w:tcPr>
            <w:tcW w:w="1510" w:type="pct"/>
            <w:tcBorders>
              <w:top w:val="nil"/>
              <w:left w:val="nil"/>
              <w:bottom w:val="nil"/>
              <w:right w:val="nil"/>
            </w:tcBorders>
          </w:tcPr>
          <w:p w14:paraId="16347A51"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LDV</w:t>
            </w:r>
          </w:p>
        </w:tc>
        <w:tc>
          <w:tcPr>
            <w:tcW w:w="1164" w:type="pct"/>
            <w:tcBorders>
              <w:top w:val="nil"/>
              <w:left w:val="nil"/>
              <w:bottom w:val="nil"/>
              <w:right w:val="nil"/>
            </w:tcBorders>
          </w:tcPr>
          <w:p w14:paraId="76452D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64" w:type="pct"/>
            <w:tcBorders>
              <w:top w:val="nil"/>
              <w:left w:val="nil"/>
              <w:bottom w:val="nil"/>
              <w:right w:val="nil"/>
            </w:tcBorders>
          </w:tcPr>
          <w:p w14:paraId="56F6EF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63" w:type="pct"/>
            <w:tcBorders>
              <w:top w:val="nil"/>
              <w:left w:val="nil"/>
              <w:bottom w:val="nil"/>
              <w:right w:val="nil"/>
            </w:tcBorders>
          </w:tcPr>
          <w:p w14:paraId="5A47AE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-0.093</w:t>
            </w:r>
            <w:r w:rsidRPr="00BC6A16">
              <w:rPr>
                <w:rFonts w:ascii="Garamond" w:hAnsi="Garamond" w:cs="Times New Roman"/>
                <w:sz w:val="24"/>
                <w:szCs w:val="24"/>
                <w:vertAlign w:val="superscript"/>
              </w:rPr>
              <w:t>***</w:t>
            </w:r>
          </w:p>
        </w:tc>
      </w:tr>
      <w:tr w:rsidR="00FC4959" w:rsidRPr="00BC6A16" w14:paraId="68BE5912" w14:textId="77777777" w:rsidTr="004E7E60">
        <w:tc>
          <w:tcPr>
            <w:tcW w:w="1510" w:type="pct"/>
            <w:tcBorders>
              <w:top w:val="nil"/>
              <w:left w:val="nil"/>
              <w:right w:val="nil"/>
            </w:tcBorders>
          </w:tcPr>
          <w:p w14:paraId="3F624FAF"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1164" w:type="pct"/>
            <w:tcBorders>
              <w:top w:val="nil"/>
              <w:left w:val="nil"/>
              <w:right w:val="nil"/>
            </w:tcBorders>
          </w:tcPr>
          <w:p w14:paraId="3997D1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64" w:type="pct"/>
            <w:tcBorders>
              <w:top w:val="nil"/>
              <w:left w:val="nil"/>
              <w:right w:val="nil"/>
            </w:tcBorders>
          </w:tcPr>
          <w:p w14:paraId="10446F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163" w:type="pct"/>
            <w:tcBorders>
              <w:top w:val="nil"/>
              <w:left w:val="nil"/>
              <w:right w:val="nil"/>
            </w:tcBorders>
          </w:tcPr>
          <w:p w14:paraId="2C7392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 w:val="24"/>
                <w:szCs w:val="24"/>
              </w:rPr>
              <w:t>(-15.35)</w:t>
            </w:r>
          </w:p>
        </w:tc>
      </w:tr>
      <w:tr w:rsidR="00FC4959" w:rsidRPr="00BC6A16" w14:paraId="5365E584" w14:textId="77777777" w:rsidTr="004E7E60">
        <w:tc>
          <w:tcPr>
            <w:tcW w:w="1510" w:type="pct"/>
            <w:tcBorders>
              <w:left w:val="nil"/>
              <w:bottom w:val="nil"/>
              <w:right w:val="nil"/>
            </w:tcBorders>
          </w:tcPr>
          <w:p w14:paraId="696BEDBD"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 xml:space="preserve">Country Dummies </w:t>
            </w:r>
          </w:p>
        </w:tc>
        <w:tc>
          <w:tcPr>
            <w:tcW w:w="1164" w:type="pct"/>
            <w:tcBorders>
              <w:left w:val="nil"/>
              <w:bottom w:val="nil"/>
              <w:right w:val="nil"/>
            </w:tcBorders>
          </w:tcPr>
          <w:p w14:paraId="6C8C62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1164" w:type="pct"/>
            <w:tcBorders>
              <w:left w:val="nil"/>
              <w:bottom w:val="nil"/>
              <w:right w:val="nil"/>
            </w:tcBorders>
          </w:tcPr>
          <w:p w14:paraId="60AE5E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1163" w:type="pct"/>
            <w:tcBorders>
              <w:left w:val="nil"/>
              <w:bottom w:val="nil"/>
              <w:right w:val="nil"/>
            </w:tcBorders>
          </w:tcPr>
          <w:p w14:paraId="1C7F1C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r>
      <w:tr w:rsidR="00FC4959" w:rsidRPr="00BC6A16" w14:paraId="195C43F1" w14:textId="77777777" w:rsidTr="004E7E60">
        <w:tc>
          <w:tcPr>
            <w:tcW w:w="1510" w:type="pct"/>
            <w:tcBorders>
              <w:top w:val="nil"/>
              <w:left w:val="nil"/>
              <w:bottom w:val="single" w:sz="18" w:space="0" w:color="auto"/>
              <w:right w:val="nil"/>
            </w:tcBorders>
          </w:tcPr>
          <w:p w14:paraId="0722CB27"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 xml:space="preserve">Year Dummies </w:t>
            </w:r>
          </w:p>
        </w:tc>
        <w:tc>
          <w:tcPr>
            <w:tcW w:w="1164" w:type="pct"/>
            <w:tcBorders>
              <w:top w:val="nil"/>
              <w:left w:val="nil"/>
              <w:bottom w:val="single" w:sz="18" w:space="0" w:color="auto"/>
              <w:right w:val="nil"/>
            </w:tcBorders>
          </w:tcPr>
          <w:p w14:paraId="5CD854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1164" w:type="pct"/>
            <w:tcBorders>
              <w:top w:val="nil"/>
              <w:left w:val="nil"/>
              <w:bottom w:val="single" w:sz="18" w:space="0" w:color="auto"/>
              <w:right w:val="nil"/>
            </w:tcBorders>
          </w:tcPr>
          <w:p w14:paraId="7232BC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1163" w:type="pct"/>
            <w:tcBorders>
              <w:top w:val="nil"/>
              <w:left w:val="nil"/>
              <w:bottom w:val="single" w:sz="18" w:space="0" w:color="auto"/>
              <w:right w:val="nil"/>
            </w:tcBorders>
          </w:tcPr>
          <w:p w14:paraId="1F72FC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r>
      <w:tr w:rsidR="00FC4959" w:rsidRPr="00BC6A16" w14:paraId="7879D71D" w14:textId="77777777" w:rsidTr="004E7E60">
        <w:tc>
          <w:tcPr>
            <w:tcW w:w="1510" w:type="pct"/>
            <w:tcBorders>
              <w:top w:val="single" w:sz="18" w:space="0" w:color="auto"/>
              <w:left w:val="nil"/>
              <w:bottom w:val="single" w:sz="18" w:space="0" w:color="auto"/>
              <w:right w:val="nil"/>
            </w:tcBorders>
          </w:tcPr>
          <w:p w14:paraId="03A7463A"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Observations</w:t>
            </w:r>
          </w:p>
        </w:tc>
        <w:tc>
          <w:tcPr>
            <w:tcW w:w="1164" w:type="pct"/>
            <w:tcBorders>
              <w:top w:val="single" w:sz="18" w:space="0" w:color="auto"/>
              <w:left w:val="nil"/>
              <w:bottom w:val="single" w:sz="18" w:space="0" w:color="auto"/>
              <w:right w:val="nil"/>
            </w:tcBorders>
          </w:tcPr>
          <w:p w14:paraId="433DD2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7124</w:t>
            </w:r>
          </w:p>
        </w:tc>
        <w:tc>
          <w:tcPr>
            <w:tcW w:w="1164" w:type="pct"/>
            <w:tcBorders>
              <w:top w:val="single" w:sz="18" w:space="0" w:color="auto"/>
              <w:left w:val="nil"/>
              <w:bottom w:val="single" w:sz="18" w:space="0" w:color="auto"/>
              <w:right w:val="nil"/>
            </w:tcBorders>
          </w:tcPr>
          <w:p w14:paraId="35B1D7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7124</w:t>
            </w:r>
          </w:p>
        </w:tc>
        <w:tc>
          <w:tcPr>
            <w:tcW w:w="1163" w:type="pct"/>
            <w:tcBorders>
              <w:top w:val="single" w:sz="18" w:space="0" w:color="auto"/>
              <w:left w:val="nil"/>
              <w:bottom w:val="single" w:sz="18" w:space="0" w:color="auto"/>
              <w:right w:val="nil"/>
            </w:tcBorders>
          </w:tcPr>
          <w:p w14:paraId="029DBD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7124</w:t>
            </w:r>
          </w:p>
        </w:tc>
      </w:tr>
    </w:tbl>
    <w:p w14:paraId="753E7AC8"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18"/>
          <w:szCs w:val="20"/>
          <w:lang w:val="en-US"/>
        </w:rPr>
      </w:pPr>
      <w:r w:rsidRPr="00BC6A16">
        <w:rPr>
          <w:rFonts w:ascii="Garamond" w:hAnsi="Garamond" w:cs="Times New Roman"/>
          <w:sz w:val="18"/>
          <w:szCs w:val="20"/>
          <w:lang w:val="en-US"/>
        </w:rPr>
        <w:t xml:space="preserve">T-values (in parentheses) calculated with panel corrected standard errors.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0.05,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0.01,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0.001</w:t>
      </w:r>
    </w:p>
    <w:p w14:paraId="78F9362D" w14:textId="77777777" w:rsidR="00FC4959" w:rsidRPr="00BC6A16" w:rsidRDefault="00FC4959" w:rsidP="00FC4959">
      <w:pPr>
        <w:rPr>
          <w:rFonts w:ascii="Garamond" w:hAnsi="Garamond"/>
          <w:i/>
          <w:iCs/>
          <w:sz w:val="28"/>
          <w:lang w:val="en-US"/>
        </w:rPr>
      </w:pPr>
    </w:p>
    <w:p w14:paraId="0BA04F5E" w14:textId="77777777" w:rsidR="00FC4959" w:rsidRPr="00BC6A16" w:rsidRDefault="00FC4959" w:rsidP="00FC4959">
      <w:pPr>
        <w:rPr>
          <w:rFonts w:ascii="Garamond" w:hAnsi="Garamond"/>
          <w:i/>
          <w:iCs/>
          <w:sz w:val="28"/>
          <w:lang w:val="en-US"/>
        </w:rPr>
      </w:pPr>
    </w:p>
    <w:p w14:paraId="201175BC" w14:textId="77777777" w:rsidR="00FC4959" w:rsidRPr="00BC6A16" w:rsidRDefault="00FC4959" w:rsidP="00FC4959">
      <w:pPr>
        <w:rPr>
          <w:rFonts w:ascii="Garamond" w:hAnsi="Garamond" w:cs="Times New Roman"/>
          <w:sz w:val="24"/>
          <w:szCs w:val="24"/>
          <w:lang w:val="en-US"/>
        </w:rPr>
      </w:pPr>
      <w:r w:rsidRPr="00BC6A16">
        <w:rPr>
          <w:rFonts w:ascii="Garamond" w:hAnsi="Garamond" w:cs="Times New Roman"/>
          <w:sz w:val="24"/>
          <w:szCs w:val="24"/>
          <w:lang w:val="en-US"/>
        </w:rPr>
        <w:br w:type="page"/>
      </w:r>
    </w:p>
    <w:p w14:paraId="58DE63B2" w14:textId="7F296CFD"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B932FE" w:rsidRPr="00BC6A16">
        <w:rPr>
          <w:rFonts w:ascii="Garamond" w:hAnsi="Garamond" w:cs="Times New Roman"/>
          <w:sz w:val="24"/>
          <w:szCs w:val="24"/>
          <w:lang w:val="en-US"/>
        </w:rPr>
        <w:t>A8</w:t>
      </w:r>
      <w:r w:rsidRPr="00BC6A16">
        <w:rPr>
          <w:rFonts w:ascii="Garamond" w:hAnsi="Garamond" w:cs="Times New Roman"/>
          <w:sz w:val="24"/>
          <w:szCs w:val="24"/>
          <w:lang w:val="en-US"/>
        </w:rPr>
        <w:t>. Party institutionalization on various welfare state measures. Models without controls</w:t>
      </w:r>
    </w:p>
    <w:tbl>
      <w:tblPr>
        <w:tblW w:w="5000" w:type="pct"/>
        <w:tblLook w:val="0000" w:firstRow="0" w:lastRow="0" w:firstColumn="0" w:lastColumn="0" w:noHBand="0" w:noVBand="0"/>
      </w:tblPr>
      <w:tblGrid>
        <w:gridCol w:w="1169"/>
        <w:gridCol w:w="663"/>
        <w:gridCol w:w="783"/>
        <w:gridCol w:w="698"/>
        <w:gridCol w:w="783"/>
        <w:gridCol w:w="614"/>
        <w:gridCol w:w="783"/>
        <w:gridCol w:w="663"/>
        <w:gridCol w:w="698"/>
        <w:gridCol w:w="663"/>
        <w:gridCol w:w="663"/>
        <w:gridCol w:w="679"/>
        <w:gridCol w:w="779"/>
      </w:tblGrid>
      <w:tr w:rsidR="00FC4959" w:rsidRPr="00BC6A16" w14:paraId="09934D24" w14:textId="77777777" w:rsidTr="004E7E60">
        <w:tc>
          <w:tcPr>
            <w:tcW w:w="610" w:type="pct"/>
            <w:tcBorders>
              <w:top w:val="single" w:sz="18" w:space="0" w:color="auto"/>
              <w:left w:val="nil"/>
              <w:bottom w:val="nil"/>
              <w:right w:val="nil"/>
            </w:tcBorders>
          </w:tcPr>
          <w:p w14:paraId="66A3788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lang w:val="en-US"/>
              </w:rPr>
            </w:pPr>
          </w:p>
        </w:tc>
        <w:tc>
          <w:tcPr>
            <w:tcW w:w="339" w:type="pct"/>
            <w:tcBorders>
              <w:top w:val="single" w:sz="18" w:space="0" w:color="auto"/>
              <w:left w:val="nil"/>
              <w:bottom w:val="nil"/>
              <w:right w:val="nil"/>
            </w:tcBorders>
          </w:tcPr>
          <w:p w14:paraId="2854D8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(1)</w:t>
            </w:r>
          </w:p>
        </w:tc>
        <w:tc>
          <w:tcPr>
            <w:tcW w:w="408" w:type="pct"/>
            <w:tcBorders>
              <w:top w:val="single" w:sz="18" w:space="0" w:color="auto"/>
              <w:left w:val="nil"/>
              <w:bottom w:val="nil"/>
              <w:right w:val="nil"/>
            </w:tcBorders>
          </w:tcPr>
          <w:p w14:paraId="59F207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(2)</w:t>
            </w:r>
          </w:p>
        </w:tc>
        <w:tc>
          <w:tcPr>
            <w:tcW w:w="362" w:type="pct"/>
            <w:tcBorders>
              <w:top w:val="single" w:sz="18" w:space="0" w:color="auto"/>
              <w:left w:val="nil"/>
              <w:bottom w:val="nil"/>
              <w:right w:val="nil"/>
            </w:tcBorders>
          </w:tcPr>
          <w:p w14:paraId="3511C9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(3)</w:t>
            </w:r>
          </w:p>
        </w:tc>
        <w:tc>
          <w:tcPr>
            <w:tcW w:w="408" w:type="pct"/>
            <w:tcBorders>
              <w:top w:val="single" w:sz="18" w:space="0" w:color="auto"/>
              <w:left w:val="nil"/>
              <w:bottom w:val="nil"/>
              <w:right w:val="nil"/>
            </w:tcBorders>
          </w:tcPr>
          <w:p w14:paraId="067525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(4)</w:t>
            </w:r>
          </w:p>
        </w:tc>
        <w:tc>
          <w:tcPr>
            <w:tcW w:w="316" w:type="pct"/>
            <w:tcBorders>
              <w:top w:val="single" w:sz="18" w:space="0" w:color="auto"/>
              <w:left w:val="nil"/>
              <w:bottom w:val="nil"/>
              <w:right w:val="nil"/>
            </w:tcBorders>
          </w:tcPr>
          <w:p w14:paraId="5732A1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(5)</w:t>
            </w:r>
          </w:p>
        </w:tc>
        <w:tc>
          <w:tcPr>
            <w:tcW w:w="408" w:type="pct"/>
            <w:tcBorders>
              <w:top w:val="single" w:sz="18" w:space="0" w:color="auto"/>
              <w:left w:val="nil"/>
              <w:bottom w:val="nil"/>
              <w:right w:val="nil"/>
            </w:tcBorders>
          </w:tcPr>
          <w:p w14:paraId="4C6E8F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(6)</w:t>
            </w:r>
          </w:p>
        </w:tc>
        <w:tc>
          <w:tcPr>
            <w:tcW w:w="339" w:type="pct"/>
            <w:tcBorders>
              <w:top w:val="single" w:sz="18" w:space="0" w:color="auto"/>
              <w:left w:val="nil"/>
              <w:bottom w:val="nil"/>
              <w:right w:val="nil"/>
            </w:tcBorders>
          </w:tcPr>
          <w:p w14:paraId="4889B3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(7)</w:t>
            </w:r>
          </w:p>
        </w:tc>
        <w:tc>
          <w:tcPr>
            <w:tcW w:w="362" w:type="pct"/>
            <w:tcBorders>
              <w:top w:val="single" w:sz="18" w:space="0" w:color="auto"/>
              <w:left w:val="nil"/>
              <w:bottom w:val="nil"/>
              <w:right w:val="nil"/>
            </w:tcBorders>
          </w:tcPr>
          <w:p w14:paraId="65A74B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(8)</w:t>
            </w:r>
          </w:p>
        </w:tc>
        <w:tc>
          <w:tcPr>
            <w:tcW w:w="339" w:type="pct"/>
            <w:tcBorders>
              <w:top w:val="single" w:sz="18" w:space="0" w:color="auto"/>
              <w:left w:val="nil"/>
              <w:bottom w:val="nil"/>
              <w:right w:val="nil"/>
            </w:tcBorders>
          </w:tcPr>
          <w:p w14:paraId="5E177D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(9)</w:t>
            </w:r>
          </w:p>
        </w:tc>
        <w:tc>
          <w:tcPr>
            <w:tcW w:w="339" w:type="pct"/>
            <w:tcBorders>
              <w:top w:val="single" w:sz="18" w:space="0" w:color="auto"/>
              <w:left w:val="nil"/>
              <w:bottom w:val="nil"/>
              <w:right w:val="nil"/>
            </w:tcBorders>
          </w:tcPr>
          <w:p w14:paraId="462E45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(10)</w:t>
            </w:r>
          </w:p>
        </w:tc>
        <w:tc>
          <w:tcPr>
            <w:tcW w:w="362" w:type="pct"/>
            <w:tcBorders>
              <w:top w:val="single" w:sz="18" w:space="0" w:color="auto"/>
              <w:left w:val="nil"/>
              <w:bottom w:val="nil"/>
              <w:right w:val="nil"/>
            </w:tcBorders>
          </w:tcPr>
          <w:p w14:paraId="782703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(11)</w:t>
            </w:r>
          </w:p>
        </w:tc>
        <w:tc>
          <w:tcPr>
            <w:tcW w:w="408" w:type="pct"/>
            <w:tcBorders>
              <w:top w:val="single" w:sz="18" w:space="0" w:color="auto"/>
              <w:left w:val="nil"/>
              <w:bottom w:val="nil"/>
              <w:right w:val="nil"/>
            </w:tcBorders>
          </w:tcPr>
          <w:p w14:paraId="0BAD11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(12)</w:t>
            </w:r>
          </w:p>
        </w:tc>
      </w:tr>
      <w:tr w:rsidR="00FC4959" w:rsidRPr="00BC6A16" w14:paraId="03CE58E8" w14:textId="77777777" w:rsidTr="004E7E60">
        <w:tc>
          <w:tcPr>
            <w:tcW w:w="610" w:type="pct"/>
            <w:tcBorders>
              <w:left w:val="nil"/>
              <w:bottom w:val="single" w:sz="18" w:space="0" w:color="auto"/>
              <w:right w:val="nil"/>
            </w:tcBorders>
          </w:tcPr>
          <w:p w14:paraId="7303093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lang w:val="en-US"/>
              </w:rPr>
            </w:pPr>
          </w:p>
        </w:tc>
        <w:tc>
          <w:tcPr>
            <w:tcW w:w="747" w:type="pct"/>
            <w:gridSpan w:val="2"/>
            <w:tcBorders>
              <w:left w:val="nil"/>
              <w:bottom w:val="single" w:sz="18" w:space="0" w:color="auto"/>
              <w:right w:val="nil"/>
            </w:tcBorders>
          </w:tcPr>
          <w:p w14:paraId="568634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Encompassingn.</w:t>
            </w:r>
          </w:p>
        </w:tc>
        <w:tc>
          <w:tcPr>
            <w:tcW w:w="770" w:type="pct"/>
            <w:gridSpan w:val="2"/>
            <w:tcBorders>
              <w:left w:val="nil"/>
              <w:bottom w:val="single" w:sz="18" w:space="0" w:color="auto"/>
              <w:right w:val="nil"/>
            </w:tcBorders>
          </w:tcPr>
          <w:p w14:paraId="759D41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Univ.</w:t>
            </w:r>
            <w:r w:rsidRPr="00BC6A16">
              <w:rPr>
                <w:rFonts w:ascii="Garamond" w:hAnsi="Garamond" w:cs="Times New Roman"/>
                <w:sz w:val="18"/>
                <w:szCs w:val="24"/>
                <w:lang w:val="en-US"/>
              </w:rPr>
              <w:br/>
              <w:t>V-dem</w:t>
            </w:r>
          </w:p>
        </w:tc>
        <w:tc>
          <w:tcPr>
            <w:tcW w:w="724" w:type="pct"/>
            <w:gridSpan w:val="2"/>
            <w:tcBorders>
              <w:left w:val="nil"/>
              <w:bottom w:val="single" w:sz="18" w:space="0" w:color="auto"/>
              <w:right w:val="nil"/>
            </w:tcBorders>
          </w:tcPr>
          <w:p w14:paraId="2CE99C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Univ.</w:t>
            </w:r>
            <w:r w:rsidRPr="00BC6A16">
              <w:rPr>
                <w:rFonts w:ascii="Garamond" w:hAnsi="Garamond" w:cs="Times New Roman"/>
                <w:sz w:val="18"/>
                <w:szCs w:val="24"/>
                <w:lang w:val="en-US"/>
              </w:rPr>
              <w:br/>
              <w:t>SPAW</w:t>
            </w:r>
          </w:p>
        </w:tc>
        <w:tc>
          <w:tcPr>
            <w:tcW w:w="701" w:type="pct"/>
            <w:gridSpan w:val="2"/>
            <w:tcBorders>
              <w:left w:val="nil"/>
              <w:bottom w:val="single" w:sz="18" w:space="0" w:color="auto"/>
              <w:right w:val="nil"/>
            </w:tcBorders>
          </w:tcPr>
          <w:p w14:paraId="192ECD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RR</w:t>
            </w:r>
          </w:p>
        </w:tc>
        <w:tc>
          <w:tcPr>
            <w:tcW w:w="678" w:type="pct"/>
            <w:gridSpan w:val="2"/>
            <w:tcBorders>
              <w:left w:val="nil"/>
              <w:bottom w:val="single" w:sz="18" w:space="0" w:color="auto"/>
              <w:right w:val="nil"/>
            </w:tcBorders>
          </w:tcPr>
          <w:p w14:paraId="33968A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Coverage</w:t>
            </w:r>
          </w:p>
        </w:tc>
        <w:tc>
          <w:tcPr>
            <w:tcW w:w="770" w:type="pct"/>
            <w:gridSpan w:val="2"/>
            <w:tcBorders>
              <w:left w:val="nil"/>
              <w:bottom w:val="single" w:sz="18" w:space="0" w:color="auto"/>
              <w:right w:val="nil"/>
            </w:tcBorders>
          </w:tcPr>
          <w:p w14:paraId="315779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Social exp.</w:t>
            </w:r>
          </w:p>
        </w:tc>
      </w:tr>
      <w:tr w:rsidR="00FC4959" w:rsidRPr="00BC6A16" w14:paraId="59400AF8" w14:textId="77777777" w:rsidTr="004E7E60">
        <w:tc>
          <w:tcPr>
            <w:tcW w:w="610" w:type="pct"/>
            <w:tcBorders>
              <w:top w:val="single" w:sz="18" w:space="0" w:color="auto"/>
              <w:left w:val="nil"/>
              <w:bottom w:val="nil"/>
              <w:right w:val="nil"/>
            </w:tcBorders>
          </w:tcPr>
          <w:p w14:paraId="1E356A1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lang w:val="en-US"/>
              </w:rPr>
            </w:pPr>
            <w:r w:rsidRPr="00BC6A16">
              <w:rPr>
                <w:rFonts w:ascii="Garamond" w:hAnsi="Garamond" w:cs="Times New Roman"/>
                <w:sz w:val="18"/>
                <w:szCs w:val="24"/>
                <w:lang w:val="en-US"/>
              </w:rPr>
              <w:t>PI</w:t>
            </w:r>
          </w:p>
        </w:tc>
        <w:tc>
          <w:tcPr>
            <w:tcW w:w="339" w:type="pct"/>
            <w:tcBorders>
              <w:top w:val="single" w:sz="18" w:space="0" w:color="auto"/>
              <w:left w:val="nil"/>
              <w:bottom w:val="nil"/>
              <w:right w:val="nil"/>
            </w:tcBorders>
          </w:tcPr>
          <w:p w14:paraId="0232C0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lang w:val="en-US"/>
              </w:rPr>
              <w:t>0.59</w:t>
            </w:r>
            <w:r w:rsidRPr="00BC6A16">
              <w:rPr>
                <w:rFonts w:ascii="Garamond" w:hAnsi="Garamond" w:cs="Times New Roman"/>
                <w:sz w:val="18"/>
                <w:szCs w:val="24"/>
                <w:vertAlign w:val="superscript"/>
                <w:lang w:val="en-US"/>
              </w:rPr>
              <w:t>*</w:t>
            </w:r>
            <w:r w:rsidRPr="00BC6A16">
              <w:rPr>
                <w:rFonts w:ascii="Garamond" w:hAnsi="Garamond" w:cs="Times New Roman"/>
                <w:sz w:val="18"/>
                <w:szCs w:val="24"/>
                <w:vertAlign w:val="superscript"/>
              </w:rPr>
              <w:t>**</w:t>
            </w:r>
          </w:p>
        </w:tc>
        <w:tc>
          <w:tcPr>
            <w:tcW w:w="408" w:type="pct"/>
            <w:tcBorders>
              <w:top w:val="single" w:sz="18" w:space="0" w:color="auto"/>
              <w:left w:val="nil"/>
              <w:bottom w:val="nil"/>
              <w:right w:val="nil"/>
            </w:tcBorders>
          </w:tcPr>
          <w:p w14:paraId="702216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0.11</w:t>
            </w:r>
            <w:r w:rsidRPr="00BC6A16">
              <w:rPr>
                <w:rFonts w:ascii="Garamond" w:hAnsi="Garamond" w:cs="Times New Roman"/>
                <w:sz w:val="18"/>
                <w:szCs w:val="24"/>
                <w:vertAlign w:val="superscript"/>
              </w:rPr>
              <w:t>***</w:t>
            </w:r>
          </w:p>
        </w:tc>
        <w:tc>
          <w:tcPr>
            <w:tcW w:w="362" w:type="pct"/>
            <w:tcBorders>
              <w:top w:val="single" w:sz="18" w:space="0" w:color="auto"/>
              <w:left w:val="nil"/>
              <w:bottom w:val="nil"/>
              <w:right w:val="nil"/>
            </w:tcBorders>
          </w:tcPr>
          <w:p w14:paraId="66C62A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1.31</w:t>
            </w:r>
            <w:r w:rsidRPr="00BC6A16">
              <w:rPr>
                <w:rFonts w:ascii="Garamond" w:hAnsi="Garamond" w:cs="Times New Roman"/>
                <w:sz w:val="18"/>
                <w:szCs w:val="24"/>
                <w:vertAlign w:val="superscript"/>
              </w:rPr>
              <w:t>***</w:t>
            </w:r>
          </w:p>
        </w:tc>
        <w:tc>
          <w:tcPr>
            <w:tcW w:w="408" w:type="pct"/>
            <w:tcBorders>
              <w:top w:val="single" w:sz="18" w:space="0" w:color="auto"/>
              <w:left w:val="nil"/>
              <w:bottom w:val="nil"/>
              <w:right w:val="nil"/>
            </w:tcBorders>
          </w:tcPr>
          <w:p w14:paraId="5B6BC1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0.11</w:t>
            </w:r>
            <w:r w:rsidRPr="00BC6A16">
              <w:rPr>
                <w:rFonts w:ascii="Garamond" w:hAnsi="Garamond" w:cs="Times New Roman"/>
                <w:sz w:val="18"/>
                <w:szCs w:val="24"/>
                <w:vertAlign w:val="superscript"/>
              </w:rPr>
              <w:t>***</w:t>
            </w:r>
          </w:p>
        </w:tc>
        <w:tc>
          <w:tcPr>
            <w:tcW w:w="316" w:type="pct"/>
            <w:tcBorders>
              <w:top w:val="single" w:sz="18" w:space="0" w:color="auto"/>
              <w:left w:val="nil"/>
              <w:bottom w:val="nil"/>
              <w:right w:val="nil"/>
            </w:tcBorders>
          </w:tcPr>
          <w:p w14:paraId="4FDC5E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0.51</w:t>
            </w:r>
          </w:p>
        </w:tc>
        <w:tc>
          <w:tcPr>
            <w:tcW w:w="408" w:type="pct"/>
            <w:tcBorders>
              <w:top w:val="single" w:sz="18" w:space="0" w:color="auto"/>
              <w:left w:val="nil"/>
              <w:bottom w:val="nil"/>
              <w:right w:val="nil"/>
            </w:tcBorders>
          </w:tcPr>
          <w:p w14:paraId="5430EC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0.014</w:t>
            </w:r>
          </w:p>
        </w:tc>
        <w:tc>
          <w:tcPr>
            <w:tcW w:w="339" w:type="pct"/>
            <w:tcBorders>
              <w:top w:val="single" w:sz="4" w:space="0" w:color="auto"/>
              <w:left w:val="nil"/>
              <w:bottom w:val="nil"/>
              <w:right w:val="nil"/>
            </w:tcBorders>
          </w:tcPr>
          <w:p w14:paraId="73F85E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0.96</w:t>
            </w:r>
            <w:r w:rsidRPr="00BC6A16">
              <w:rPr>
                <w:rFonts w:ascii="Garamond" w:hAnsi="Garamond" w:cs="Times New Roman"/>
                <w:sz w:val="18"/>
                <w:szCs w:val="24"/>
                <w:vertAlign w:val="superscript"/>
              </w:rPr>
              <w:t>***</w:t>
            </w:r>
          </w:p>
        </w:tc>
        <w:tc>
          <w:tcPr>
            <w:tcW w:w="362" w:type="pct"/>
            <w:tcBorders>
              <w:top w:val="single" w:sz="4" w:space="0" w:color="auto"/>
              <w:left w:val="nil"/>
              <w:bottom w:val="nil"/>
              <w:right w:val="nil"/>
            </w:tcBorders>
          </w:tcPr>
          <w:p w14:paraId="1A52A2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0.26</w:t>
            </w:r>
          </w:p>
        </w:tc>
        <w:tc>
          <w:tcPr>
            <w:tcW w:w="339" w:type="pct"/>
            <w:tcBorders>
              <w:top w:val="single" w:sz="4" w:space="0" w:color="auto"/>
              <w:left w:val="nil"/>
              <w:bottom w:val="nil"/>
              <w:right w:val="nil"/>
            </w:tcBorders>
          </w:tcPr>
          <w:p w14:paraId="6F2EE1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0.93</w:t>
            </w:r>
            <w:r w:rsidRPr="00BC6A16">
              <w:rPr>
                <w:rFonts w:ascii="Garamond" w:hAnsi="Garamond" w:cs="Times New Roman"/>
                <w:sz w:val="18"/>
                <w:szCs w:val="24"/>
                <w:vertAlign w:val="superscript"/>
              </w:rPr>
              <w:t>***</w:t>
            </w:r>
          </w:p>
        </w:tc>
        <w:tc>
          <w:tcPr>
            <w:tcW w:w="339" w:type="pct"/>
            <w:tcBorders>
              <w:top w:val="single" w:sz="4" w:space="0" w:color="auto"/>
              <w:left w:val="nil"/>
              <w:bottom w:val="nil"/>
              <w:right w:val="nil"/>
            </w:tcBorders>
          </w:tcPr>
          <w:p w14:paraId="748EEA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0.79</w:t>
            </w:r>
            <w:r w:rsidRPr="00BC6A16">
              <w:rPr>
                <w:rFonts w:ascii="Garamond" w:hAnsi="Garamond" w:cs="Times New Roman"/>
                <w:sz w:val="18"/>
                <w:szCs w:val="24"/>
                <w:vertAlign w:val="superscript"/>
              </w:rPr>
              <w:t>**</w:t>
            </w:r>
          </w:p>
        </w:tc>
        <w:tc>
          <w:tcPr>
            <w:tcW w:w="362" w:type="pct"/>
            <w:tcBorders>
              <w:top w:val="single" w:sz="4" w:space="0" w:color="auto"/>
              <w:left w:val="nil"/>
              <w:bottom w:val="nil"/>
              <w:right w:val="nil"/>
            </w:tcBorders>
          </w:tcPr>
          <w:p w14:paraId="29C292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5.95</w:t>
            </w:r>
            <w:r w:rsidRPr="00BC6A16">
              <w:rPr>
                <w:rFonts w:ascii="Garamond" w:hAnsi="Garamond" w:cs="Times New Roman"/>
                <w:sz w:val="18"/>
                <w:szCs w:val="24"/>
                <w:vertAlign w:val="superscript"/>
              </w:rPr>
              <w:t>***</w:t>
            </w:r>
          </w:p>
        </w:tc>
        <w:tc>
          <w:tcPr>
            <w:tcW w:w="408" w:type="pct"/>
            <w:tcBorders>
              <w:top w:val="single" w:sz="4" w:space="0" w:color="auto"/>
              <w:left w:val="nil"/>
              <w:bottom w:val="nil"/>
              <w:right w:val="nil"/>
            </w:tcBorders>
          </w:tcPr>
          <w:p w14:paraId="288033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1.87</w:t>
            </w:r>
            <w:r w:rsidRPr="00BC6A16">
              <w:rPr>
                <w:rFonts w:ascii="Garamond" w:hAnsi="Garamond" w:cs="Times New Roman"/>
                <w:sz w:val="18"/>
                <w:szCs w:val="24"/>
                <w:vertAlign w:val="superscript"/>
              </w:rPr>
              <w:t>***</w:t>
            </w:r>
          </w:p>
        </w:tc>
      </w:tr>
      <w:tr w:rsidR="00FC4959" w:rsidRPr="00BC6A16" w14:paraId="564CA35E" w14:textId="77777777" w:rsidTr="004E7E60">
        <w:tc>
          <w:tcPr>
            <w:tcW w:w="610" w:type="pct"/>
            <w:tcBorders>
              <w:top w:val="nil"/>
              <w:left w:val="nil"/>
              <w:bottom w:val="nil"/>
              <w:right w:val="nil"/>
            </w:tcBorders>
          </w:tcPr>
          <w:p w14:paraId="08F1BA2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rPr>
            </w:pPr>
          </w:p>
        </w:tc>
        <w:tc>
          <w:tcPr>
            <w:tcW w:w="339" w:type="pct"/>
            <w:tcBorders>
              <w:top w:val="nil"/>
              <w:left w:val="nil"/>
              <w:bottom w:val="nil"/>
              <w:right w:val="nil"/>
            </w:tcBorders>
          </w:tcPr>
          <w:p w14:paraId="3C7FB0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(8.80)</w:t>
            </w:r>
          </w:p>
        </w:tc>
        <w:tc>
          <w:tcPr>
            <w:tcW w:w="408" w:type="pct"/>
            <w:tcBorders>
              <w:top w:val="nil"/>
              <w:left w:val="nil"/>
              <w:bottom w:val="nil"/>
              <w:right w:val="nil"/>
            </w:tcBorders>
          </w:tcPr>
          <w:p w14:paraId="09A5F7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(4.35)</w:t>
            </w:r>
          </w:p>
        </w:tc>
        <w:tc>
          <w:tcPr>
            <w:tcW w:w="362" w:type="pct"/>
            <w:tcBorders>
              <w:top w:val="nil"/>
              <w:left w:val="nil"/>
              <w:bottom w:val="nil"/>
              <w:right w:val="nil"/>
            </w:tcBorders>
          </w:tcPr>
          <w:p w14:paraId="3F01C8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(30.73)</w:t>
            </w:r>
          </w:p>
        </w:tc>
        <w:tc>
          <w:tcPr>
            <w:tcW w:w="408" w:type="pct"/>
            <w:tcBorders>
              <w:top w:val="nil"/>
              <w:left w:val="nil"/>
              <w:bottom w:val="nil"/>
              <w:right w:val="nil"/>
            </w:tcBorders>
          </w:tcPr>
          <w:p w14:paraId="426315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(9.34)</w:t>
            </w:r>
          </w:p>
        </w:tc>
        <w:tc>
          <w:tcPr>
            <w:tcW w:w="316" w:type="pct"/>
            <w:tcBorders>
              <w:top w:val="nil"/>
              <w:left w:val="nil"/>
              <w:bottom w:val="nil"/>
              <w:right w:val="nil"/>
            </w:tcBorders>
          </w:tcPr>
          <w:p w14:paraId="6E3AA8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(1.51)</w:t>
            </w:r>
          </w:p>
        </w:tc>
        <w:tc>
          <w:tcPr>
            <w:tcW w:w="408" w:type="pct"/>
            <w:tcBorders>
              <w:top w:val="nil"/>
              <w:left w:val="nil"/>
              <w:bottom w:val="nil"/>
              <w:right w:val="nil"/>
            </w:tcBorders>
          </w:tcPr>
          <w:p w14:paraId="5B4C16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(0.14)</w:t>
            </w:r>
          </w:p>
        </w:tc>
        <w:tc>
          <w:tcPr>
            <w:tcW w:w="339" w:type="pct"/>
            <w:tcBorders>
              <w:top w:val="nil"/>
              <w:left w:val="nil"/>
              <w:bottom w:val="nil"/>
              <w:right w:val="nil"/>
            </w:tcBorders>
          </w:tcPr>
          <w:p w14:paraId="10FFEC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(9.12)</w:t>
            </w:r>
          </w:p>
        </w:tc>
        <w:tc>
          <w:tcPr>
            <w:tcW w:w="362" w:type="pct"/>
            <w:tcBorders>
              <w:top w:val="nil"/>
              <w:left w:val="nil"/>
              <w:bottom w:val="nil"/>
              <w:right w:val="nil"/>
            </w:tcBorders>
          </w:tcPr>
          <w:p w14:paraId="451A05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(0.85)</w:t>
            </w:r>
          </w:p>
        </w:tc>
        <w:tc>
          <w:tcPr>
            <w:tcW w:w="339" w:type="pct"/>
            <w:tcBorders>
              <w:top w:val="nil"/>
              <w:left w:val="nil"/>
              <w:bottom w:val="nil"/>
              <w:right w:val="nil"/>
            </w:tcBorders>
          </w:tcPr>
          <w:p w14:paraId="123F54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(7.41)</w:t>
            </w:r>
          </w:p>
        </w:tc>
        <w:tc>
          <w:tcPr>
            <w:tcW w:w="339" w:type="pct"/>
            <w:tcBorders>
              <w:top w:val="nil"/>
              <w:left w:val="nil"/>
              <w:bottom w:val="nil"/>
              <w:right w:val="nil"/>
            </w:tcBorders>
          </w:tcPr>
          <w:p w14:paraId="229E66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(2.97)</w:t>
            </w:r>
          </w:p>
        </w:tc>
        <w:tc>
          <w:tcPr>
            <w:tcW w:w="362" w:type="pct"/>
            <w:tcBorders>
              <w:top w:val="nil"/>
              <w:left w:val="nil"/>
              <w:bottom w:val="nil"/>
              <w:right w:val="nil"/>
            </w:tcBorders>
          </w:tcPr>
          <w:p w14:paraId="31D7B6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(4.62)</w:t>
            </w:r>
          </w:p>
        </w:tc>
        <w:tc>
          <w:tcPr>
            <w:tcW w:w="408" w:type="pct"/>
            <w:tcBorders>
              <w:top w:val="nil"/>
              <w:left w:val="nil"/>
              <w:bottom w:val="nil"/>
              <w:right w:val="nil"/>
            </w:tcBorders>
          </w:tcPr>
          <w:p w14:paraId="3B9175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(2.60)</w:t>
            </w:r>
          </w:p>
        </w:tc>
      </w:tr>
      <w:tr w:rsidR="00FC4959" w:rsidRPr="00BC6A16" w14:paraId="6F802894" w14:textId="77777777" w:rsidTr="004E7E60">
        <w:tc>
          <w:tcPr>
            <w:tcW w:w="610" w:type="pct"/>
            <w:tcBorders>
              <w:top w:val="nil"/>
              <w:left w:val="nil"/>
              <w:bottom w:val="nil"/>
              <w:right w:val="nil"/>
            </w:tcBorders>
          </w:tcPr>
          <w:p w14:paraId="55243C0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rPr>
            </w:pPr>
            <w:r w:rsidRPr="00BC6A16">
              <w:rPr>
                <w:rFonts w:ascii="Garamond" w:hAnsi="Garamond" w:cs="Times New Roman"/>
                <w:sz w:val="18"/>
                <w:szCs w:val="24"/>
              </w:rPr>
              <w:t>LDV</w:t>
            </w:r>
          </w:p>
        </w:tc>
        <w:tc>
          <w:tcPr>
            <w:tcW w:w="339" w:type="pct"/>
            <w:tcBorders>
              <w:top w:val="nil"/>
              <w:left w:val="nil"/>
              <w:bottom w:val="nil"/>
              <w:right w:val="nil"/>
            </w:tcBorders>
          </w:tcPr>
          <w:p w14:paraId="6A2045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p>
        </w:tc>
        <w:tc>
          <w:tcPr>
            <w:tcW w:w="408" w:type="pct"/>
            <w:tcBorders>
              <w:top w:val="nil"/>
              <w:left w:val="nil"/>
              <w:bottom w:val="nil"/>
              <w:right w:val="nil"/>
            </w:tcBorders>
          </w:tcPr>
          <w:p w14:paraId="730D2D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0.90</w:t>
            </w:r>
            <w:r w:rsidRPr="00BC6A16">
              <w:rPr>
                <w:rFonts w:ascii="Garamond" w:hAnsi="Garamond" w:cs="Times New Roman"/>
                <w:sz w:val="18"/>
                <w:szCs w:val="24"/>
                <w:vertAlign w:val="superscript"/>
              </w:rPr>
              <w:t>***</w:t>
            </w:r>
          </w:p>
        </w:tc>
        <w:tc>
          <w:tcPr>
            <w:tcW w:w="362" w:type="pct"/>
            <w:tcBorders>
              <w:top w:val="nil"/>
              <w:left w:val="nil"/>
              <w:bottom w:val="nil"/>
              <w:right w:val="nil"/>
            </w:tcBorders>
          </w:tcPr>
          <w:p w14:paraId="5BA2AF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p>
        </w:tc>
        <w:tc>
          <w:tcPr>
            <w:tcW w:w="408" w:type="pct"/>
            <w:tcBorders>
              <w:top w:val="nil"/>
              <w:left w:val="nil"/>
              <w:bottom w:val="nil"/>
              <w:right w:val="nil"/>
            </w:tcBorders>
          </w:tcPr>
          <w:p w14:paraId="0B3455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0.95</w:t>
            </w:r>
            <w:r w:rsidRPr="00BC6A16">
              <w:rPr>
                <w:rFonts w:ascii="Garamond" w:hAnsi="Garamond" w:cs="Times New Roman"/>
                <w:sz w:val="18"/>
                <w:szCs w:val="24"/>
                <w:vertAlign w:val="superscript"/>
              </w:rPr>
              <w:t>***</w:t>
            </w:r>
          </w:p>
        </w:tc>
        <w:tc>
          <w:tcPr>
            <w:tcW w:w="316" w:type="pct"/>
            <w:tcBorders>
              <w:top w:val="nil"/>
              <w:left w:val="nil"/>
              <w:bottom w:val="nil"/>
              <w:right w:val="nil"/>
            </w:tcBorders>
          </w:tcPr>
          <w:p w14:paraId="71AE29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p>
        </w:tc>
        <w:tc>
          <w:tcPr>
            <w:tcW w:w="408" w:type="pct"/>
            <w:tcBorders>
              <w:top w:val="nil"/>
              <w:left w:val="nil"/>
              <w:bottom w:val="nil"/>
              <w:right w:val="nil"/>
            </w:tcBorders>
          </w:tcPr>
          <w:p w14:paraId="4186BC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0.92</w:t>
            </w:r>
            <w:r w:rsidRPr="00BC6A16">
              <w:rPr>
                <w:rFonts w:ascii="Garamond" w:hAnsi="Garamond" w:cs="Times New Roman"/>
                <w:sz w:val="18"/>
                <w:szCs w:val="24"/>
                <w:vertAlign w:val="superscript"/>
              </w:rPr>
              <w:t>***</w:t>
            </w:r>
          </w:p>
        </w:tc>
        <w:tc>
          <w:tcPr>
            <w:tcW w:w="339" w:type="pct"/>
            <w:tcBorders>
              <w:top w:val="nil"/>
              <w:left w:val="nil"/>
              <w:bottom w:val="nil"/>
              <w:right w:val="nil"/>
            </w:tcBorders>
          </w:tcPr>
          <w:p w14:paraId="68F092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p>
        </w:tc>
        <w:tc>
          <w:tcPr>
            <w:tcW w:w="362" w:type="pct"/>
            <w:tcBorders>
              <w:top w:val="nil"/>
              <w:left w:val="nil"/>
              <w:bottom w:val="nil"/>
              <w:right w:val="nil"/>
            </w:tcBorders>
          </w:tcPr>
          <w:p w14:paraId="703DB5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0.68</w:t>
            </w:r>
            <w:r w:rsidRPr="00BC6A16">
              <w:rPr>
                <w:rFonts w:ascii="Garamond" w:hAnsi="Garamond" w:cs="Times New Roman"/>
                <w:sz w:val="18"/>
                <w:szCs w:val="24"/>
                <w:vertAlign w:val="superscript"/>
              </w:rPr>
              <w:t>***</w:t>
            </w:r>
          </w:p>
        </w:tc>
        <w:tc>
          <w:tcPr>
            <w:tcW w:w="339" w:type="pct"/>
            <w:tcBorders>
              <w:top w:val="nil"/>
              <w:left w:val="nil"/>
              <w:bottom w:val="nil"/>
              <w:right w:val="nil"/>
            </w:tcBorders>
          </w:tcPr>
          <w:p w14:paraId="0A7AB4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p>
        </w:tc>
        <w:tc>
          <w:tcPr>
            <w:tcW w:w="339" w:type="pct"/>
            <w:tcBorders>
              <w:top w:val="nil"/>
              <w:left w:val="nil"/>
              <w:bottom w:val="nil"/>
              <w:right w:val="nil"/>
            </w:tcBorders>
          </w:tcPr>
          <w:p w14:paraId="206F32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0.61</w:t>
            </w:r>
            <w:r w:rsidRPr="00BC6A16">
              <w:rPr>
                <w:rFonts w:ascii="Garamond" w:hAnsi="Garamond" w:cs="Times New Roman"/>
                <w:sz w:val="18"/>
                <w:szCs w:val="24"/>
                <w:vertAlign w:val="superscript"/>
              </w:rPr>
              <w:t>***</w:t>
            </w:r>
          </w:p>
        </w:tc>
        <w:tc>
          <w:tcPr>
            <w:tcW w:w="362" w:type="pct"/>
            <w:tcBorders>
              <w:top w:val="nil"/>
              <w:left w:val="nil"/>
              <w:bottom w:val="nil"/>
              <w:right w:val="nil"/>
            </w:tcBorders>
          </w:tcPr>
          <w:p w14:paraId="64FB53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p>
        </w:tc>
        <w:tc>
          <w:tcPr>
            <w:tcW w:w="408" w:type="pct"/>
            <w:tcBorders>
              <w:top w:val="nil"/>
              <w:left w:val="nil"/>
              <w:bottom w:val="nil"/>
              <w:right w:val="nil"/>
            </w:tcBorders>
          </w:tcPr>
          <w:p w14:paraId="18B4E9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0.934</w:t>
            </w:r>
            <w:r w:rsidRPr="00BC6A16">
              <w:rPr>
                <w:rFonts w:ascii="Garamond" w:hAnsi="Garamond" w:cs="Times New Roman"/>
                <w:sz w:val="18"/>
                <w:szCs w:val="24"/>
                <w:vertAlign w:val="superscript"/>
              </w:rPr>
              <w:t>***</w:t>
            </w:r>
          </w:p>
        </w:tc>
      </w:tr>
      <w:tr w:rsidR="00FC4959" w:rsidRPr="00BC6A16" w14:paraId="420ABB70" w14:textId="77777777" w:rsidTr="004E7E60">
        <w:tc>
          <w:tcPr>
            <w:tcW w:w="610" w:type="pct"/>
            <w:tcBorders>
              <w:top w:val="nil"/>
              <w:left w:val="nil"/>
              <w:bottom w:val="nil"/>
              <w:right w:val="nil"/>
            </w:tcBorders>
          </w:tcPr>
          <w:p w14:paraId="22A1A80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rPr>
            </w:pPr>
          </w:p>
        </w:tc>
        <w:tc>
          <w:tcPr>
            <w:tcW w:w="339" w:type="pct"/>
            <w:tcBorders>
              <w:top w:val="nil"/>
              <w:left w:val="nil"/>
              <w:bottom w:val="nil"/>
              <w:right w:val="nil"/>
            </w:tcBorders>
          </w:tcPr>
          <w:p w14:paraId="2EB814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p>
        </w:tc>
        <w:tc>
          <w:tcPr>
            <w:tcW w:w="408" w:type="pct"/>
            <w:tcBorders>
              <w:top w:val="nil"/>
              <w:left w:val="nil"/>
              <w:bottom w:val="nil"/>
              <w:right w:val="nil"/>
            </w:tcBorders>
          </w:tcPr>
          <w:p w14:paraId="670674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(178.53)</w:t>
            </w:r>
          </w:p>
        </w:tc>
        <w:tc>
          <w:tcPr>
            <w:tcW w:w="362" w:type="pct"/>
            <w:tcBorders>
              <w:top w:val="nil"/>
              <w:left w:val="nil"/>
              <w:bottom w:val="nil"/>
              <w:right w:val="nil"/>
            </w:tcBorders>
          </w:tcPr>
          <w:p w14:paraId="7DBBAD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p>
        </w:tc>
        <w:tc>
          <w:tcPr>
            <w:tcW w:w="408" w:type="pct"/>
            <w:tcBorders>
              <w:top w:val="nil"/>
              <w:left w:val="nil"/>
              <w:bottom w:val="nil"/>
              <w:right w:val="nil"/>
            </w:tcBorders>
          </w:tcPr>
          <w:p w14:paraId="24007B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(352.32)</w:t>
            </w:r>
          </w:p>
        </w:tc>
        <w:tc>
          <w:tcPr>
            <w:tcW w:w="316" w:type="pct"/>
            <w:tcBorders>
              <w:top w:val="nil"/>
              <w:left w:val="nil"/>
              <w:bottom w:val="nil"/>
              <w:right w:val="nil"/>
            </w:tcBorders>
          </w:tcPr>
          <w:p w14:paraId="4197C6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p>
        </w:tc>
        <w:tc>
          <w:tcPr>
            <w:tcW w:w="408" w:type="pct"/>
            <w:tcBorders>
              <w:top w:val="nil"/>
              <w:left w:val="nil"/>
              <w:bottom w:val="nil"/>
              <w:right w:val="nil"/>
            </w:tcBorders>
          </w:tcPr>
          <w:p w14:paraId="76A7B3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(113.47)</w:t>
            </w:r>
          </w:p>
        </w:tc>
        <w:tc>
          <w:tcPr>
            <w:tcW w:w="339" w:type="pct"/>
            <w:tcBorders>
              <w:top w:val="nil"/>
              <w:left w:val="nil"/>
              <w:bottom w:val="nil"/>
              <w:right w:val="nil"/>
            </w:tcBorders>
          </w:tcPr>
          <w:p w14:paraId="1A9992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p>
        </w:tc>
        <w:tc>
          <w:tcPr>
            <w:tcW w:w="362" w:type="pct"/>
            <w:tcBorders>
              <w:top w:val="nil"/>
              <w:left w:val="nil"/>
              <w:bottom w:val="nil"/>
              <w:right w:val="nil"/>
            </w:tcBorders>
          </w:tcPr>
          <w:p w14:paraId="10A8CC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(12.15)</w:t>
            </w:r>
          </w:p>
        </w:tc>
        <w:tc>
          <w:tcPr>
            <w:tcW w:w="339" w:type="pct"/>
            <w:tcBorders>
              <w:top w:val="nil"/>
              <w:left w:val="nil"/>
              <w:bottom w:val="nil"/>
              <w:right w:val="nil"/>
            </w:tcBorders>
          </w:tcPr>
          <w:p w14:paraId="36B652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p>
        </w:tc>
        <w:tc>
          <w:tcPr>
            <w:tcW w:w="339" w:type="pct"/>
            <w:tcBorders>
              <w:top w:val="nil"/>
              <w:left w:val="nil"/>
              <w:bottom w:val="nil"/>
              <w:right w:val="nil"/>
            </w:tcBorders>
          </w:tcPr>
          <w:p w14:paraId="0B9166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(6.23)</w:t>
            </w:r>
          </w:p>
        </w:tc>
        <w:tc>
          <w:tcPr>
            <w:tcW w:w="362" w:type="pct"/>
            <w:tcBorders>
              <w:top w:val="nil"/>
              <w:left w:val="nil"/>
              <w:bottom w:val="nil"/>
              <w:right w:val="nil"/>
            </w:tcBorders>
          </w:tcPr>
          <w:p w14:paraId="64199C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p>
        </w:tc>
        <w:tc>
          <w:tcPr>
            <w:tcW w:w="408" w:type="pct"/>
            <w:tcBorders>
              <w:top w:val="nil"/>
              <w:left w:val="nil"/>
              <w:bottom w:val="nil"/>
              <w:right w:val="nil"/>
            </w:tcBorders>
          </w:tcPr>
          <w:p w14:paraId="459D63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(69.71)</w:t>
            </w:r>
          </w:p>
        </w:tc>
      </w:tr>
      <w:tr w:rsidR="00FC4959" w:rsidRPr="00BC6A16" w14:paraId="2EE57B72" w14:textId="77777777" w:rsidTr="004E7E60">
        <w:tc>
          <w:tcPr>
            <w:tcW w:w="610" w:type="pct"/>
            <w:tcBorders>
              <w:top w:val="nil"/>
              <w:left w:val="nil"/>
              <w:bottom w:val="nil"/>
              <w:right w:val="nil"/>
            </w:tcBorders>
          </w:tcPr>
          <w:p w14:paraId="30C59D3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rPr>
            </w:pPr>
            <w:r w:rsidRPr="00BC6A16">
              <w:rPr>
                <w:rFonts w:ascii="Garamond" w:hAnsi="Garamond" w:cs="Times New Roman"/>
                <w:sz w:val="18"/>
                <w:szCs w:val="24"/>
              </w:rPr>
              <w:t>Country FE</w:t>
            </w:r>
          </w:p>
        </w:tc>
        <w:tc>
          <w:tcPr>
            <w:tcW w:w="339" w:type="pct"/>
            <w:tcBorders>
              <w:top w:val="nil"/>
              <w:left w:val="nil"/>
              <w:bottom w:val="nil"/>
              <w:right w:val="nil"/>
            </w:tcBorders>
          </w:tcPr>
          <w:p w14:paraId="282D25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408" w:type="pct"/>
            <w:tcBorders>
              <w:top w:val="nil"/>
              <w:left w:val="nil"/>
              <w:bottom w:val="nil"/>
              <w:right w:val="nil"/>
            </w:tcBorders>
          </w:tcPr>
          <w:p w14:paraId="670601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62" w:type="pct"/>
            <w:tcBorders>
              <w:top w:val="nil"/>
              <w:left w:val="nil"/>
              <w:bottom w:val="nil"/>
              <w:right w:val="nil"/>
            </w:tcBorders>
          </w:tcPr>
          <w:p w14:paraId="6C806A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408" w:type="pct"/>
            <w:tcBorders>
              <w:top w:val="nil"/>
              <w:left w:val="nil"/>
              <w:bottom w:val="nil"/>
              <w:right w:val="nil"/>
            </w:tcBorders>
          </w:tcPr>
          <w:p w14:paraId="1590AC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16" w:type="pct"/>
            <w:tcBorders>
              <w:top w:val="nil"/>
              <w:left w:val="nil"/>
              <w:bottom w:val="nil"/>
              <w:right w:val="nil"/>
            </w:tcBorders>
          </w:tcPr>
          <w:p w14:paraId="6A3598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408" w:type="pct"/>
            <w:tcBorders>
              <w:top w:val="nil"/>
              <w:left w:val="nil"/>
              <w:bottom w:val="nil"/>
              <w:right w:val="nil"/>
            </w:tcBorders>
          </w:tcPr>
          <w:p w14:paraId="2526E6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39" w:type="pct"/>
            <w:tcBorders>
              <w:top w:val="nil"/>
              <w:left w:val="nil"/>
              <w:bottom w:val="nil"/>
              <w:right w:val="nil"/>
            </w:tcBorders>
          </w:tcPr>
          <w:p w14:paraId="606190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62" w:type="pct"/>
            <w:tcBorders>
              <w:top w:val="nil"/>
              <w:left w:val="nil"/>
              <w:bottom w:val="nil"/>
              <w:right w:val="nil"/>
            </w:tcBorders>
          </w:tcPr>
          <w:p w14:paraId="19EC8A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39" w:type="pct"/>
            <w:tcBorders>
              <w:top w:val="nil"/>
              <w:left w:val="nil"/>
              <w:bottom w:val="nil"/>
              <w:right w:val="nil"/>
            </w:tcBorders>
          </w:tcPr>
          <w:p w14:paraId="229CFD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39" w:type="pct"/>
            <w:tcBorders>
              <w:top w:val="nil"/>
              <w:left w:val="nil"/>
              <w:bottom w:val="nil"/>
              <w:right w:val="nil"/>
            </w:tcBorders>
          </w:tcPr>
          <w:p w14:paraId="7BA7A0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62" w:type="pct"/>
            <w:tcBorders>
              <w:top w:val="nil"/>
              <w:left w:val="nil"/>
              <w:bottom w:val="nil"/>
              <w:right w:val="nil"/>
            </w:tcBorders>
          </w:tcPr>
          <w:p w14:paraId="68B4BE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408" w:type="pct"/>
            <w:tcBorders>
              <w:top w:val="nil"/>
              <w:left w:val="nil"/>
              <w:bottom w:val="nil"/>
              <w:right w:val="nil"/>
            </w:tcBorders>
          </w:tcPr>
          <w:p w14:paraId="78FD77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r>
      <w:tr w:rsidR="00FC4959" w:rsidRPr="00BC6A16" w14:paraId="6759BC21" w14:textId="77777777" w:rsidTr="004E7E60">
        <w:tc>
          <w:tcPr>
            <w:tcW w:w="610" w:type="pct"/>
            <w:tcBorders>
              <w:top w:val="nil"/>
              <w:left w:val="nil"/>
              <w:bottom w:val="single" w:sz="18" w:space="0" w:color="auto"/>
              <w:right w:val="nil"/>
            </w:tcBorders>
          </w:tcPr>
          <w:p w14:paraId="34BD9C7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rPr>
            </w:pPr>
            <w:r w:rsidRPr="00BC6A16">
              <w:rPr>
                <w:rFonts w:ascii="Garamond" w:hAnsi="Garamond" w:cs="Times New Roman"/>
                <w:sz w:val="18"/>
                <w:szCs w:val="24"/>
              </w:rPr>
              <w:t xml:space="preserve">Year FE </w:t>
            </w:r>
          </w:p>
        </w:tc>
        <w:tc>
          <w:tcPr>
            <w:tcW w:w="339" w:type="pct"/>
            <w:tcBorders>
              <w:top w:val="nil"/>
              <w:left w:val="nil"/>
              <w:bottom w:val="single" w:sz="18" w:space="0" w:color="auto"/>
              <w:right w:val="nil"/>
            </w:tcBorders>
          </w:tcPr>
          <w:p w14:paraId="6927F8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408" w:type="pct"/>
            <w:tcBorders>
              <w:top w:val="nil"/>
              <w:left w:val="nil"/>
              <w:bottom w:val="single" w:sz="18" w:space="0" w:color="auto"/>
              <w:right w:val="nil"/>
            </w:tcBorders>
          </w:tcPr>
          <w:p w14:paraId="3D70DD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62" w:type="pct"/>
            <w:tcBorders>
              <w:top w:val="nil"/>
              <w:left w:val="nil"/>
              <w:bottom w:val="single" w:sz="18" w:space="0" w:color="auto"/>
              <w:right w:val="nil"/>
            </w:tcBorders>
          </w:tcPr>
          <w:p w14:paraId="2DEF96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408" w:type="pct"/>
            <w:tcBorders>
              <w:top w:val="nil"/>
              <w:left w:val="nil"/>
              <w:bottom w:val="single" w:sz="18" w:space="0" w:color="auto"/>
              <w:right w:val="nil"/>
            </w:tcBorders>
          </w:tcPr>
          <w:p w14:paraId="5B5A77E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16" w:type="pct"/>
            <w:tcBorders>
              <w:top w:val="nil"/>
              <w:left w:val="nil"/>
              <w:bottom w:val="single" w:sz="18" w:space="0" w:color="auto"/>
              <w:right w:val="nil"/>
            </w:tcBorders>
          </w:tcPr>
          <w:p w14:paraId="38B6ED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408" w:type="pct"/>
            <w:tcBorders>
              <w:top w:val="nil"/>
              <w:left w:val="nil"/>
              <w:bottom w:val="single" w:sz="18" w:space="0" w:color="auto"/>
              <w:right w:val="nil"/>
            </w:tcBorders>
          </w:tcPr>
          <w:p w14:paraId="5CBF48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39" w:type="pct"/>
            <w:tcBorders>
              <w:top w:val="nil"/>
              <w:left w:val="nil"/>
              <w:bottom w:val="single" w:sz="18" w:space="0" w:color="auto"/>
              <w:right w:val="nil"/>
            </w:tcBorders>
          </w:tcPr>
          <w:p w14:paraId="315C01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62" w:type="pct"/>
            <w:tcBorders>
              <w:top w:val="nil"/>
              <w:left w:val="nil"/>
              <w:bottom w:val="single" w:sz="18" w:space="0" w:color="auto"/>
              <w:right w:val="nil"/>
            </w:tcBorders>
          </w:tcPr>
          <w:p w14:paraId="31B598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39" w:type="pct"/>
            <w:tcBorders>
              <w:top w:val="nil"/>
              <w:left w:val="nil"/>
              <w:bottom w:val="single" w:sz="18" w:space="0" w:color="auto"/>
              <w:right w:val="nil"/>
            </w:tcBorders>
          </w:tcPr>
          <w:p w14:paraId="1E9B07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39" w:type="pct"/>
            <w:tcBorders>
              <w:top w:val="nil"/>
              <w:left w:val="nil"/>
              <w:bottom w:val="single" w:sz="18" w:space="0" w:color="auto"/>
              <w:right w:val="nil"/>
            </w:tcBorders>
          </w:tcPr>
          <w:p w14:paraId="3C688E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62" w:type="pct"/>
            <w:tcBorders>
              <w:top w:val="nil"/>
              <w:left w:val="nil"/>
              <w:bottom w:val="single" w:sz="18" w:space="0" w:color="auto"/>
              <w:right w:val="nil"/>
            </w:tcBorders>
          </w:tcPr>
          <w:p w14:paraId="1229D6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408" w:type="pct"/>
            <w:tcBorders>
              <w:top w:val="nil"/>
              <w:left w:val="nil"/>
              <w:bottom w:val="single" w:sz="18" w:space="0" w:color="auto"/>
              <w:right w:val="nil"/>
            </w:tcBorders>
          </w:tcPr>
          <w:p w14:paraId="6A089C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r>
      <w:tr w:rsidR="00FC4959" w:rsidRPr="00BC6A16" w14:paraId="04BF8FBB" w14:textId="77777777" w:rsidTr="004E7E60">
        <w:tc>
          <w:tcPr>
            <w:tcW w:w="610" w:type="pct"/>
            <w:tcBorders>
              <w:top w:val="single" w:sz="18" w:space="0" w:color="auto"/>
              <w:left w:val="nil"/>
              <w:bottom w:val="single" w:sz="18" w:space="0" w:color="auto"/>
              <w:right w:val="nil"/>
            </w:tcBorders>
          </w:tcPr>
          <w:p w14:paraId="789335A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rPr>
            </w:pPr>
            <w:r w:rsidRPr="00BC6A16">
              <w:rPr>
                <w:rFonts w:ascii="Garamond" w:hAnsi="Garamond" w:cs="Times New Roman"/>
                <w:sz w:val="18"/>
                <w:szCs w:val="24"/>
              </w:rPr>
              <w:t>Observations</w:t>
            </w:r>
          </w:p>
        </w:tc>
        <w:tc>
          <w:tcPr>
            <w:tcW w:w="339" w:type="pct"/>
            <w:tcBorders>
              <w:top w:val="single" w:sz="18" w:space="0" w:color="auto"/>
              <w:left w:val="nil"/>
              <w:bottom w:val="single" w:sz="18" w:space="0" w:color="auto"/>
              <w:right w:val="nil"/>
            </w:tcBorders>
          </w:tcPr>
          <w:p w14:paraId="427DFE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9053</w:t>
            </w:r>
          </w:p>
        </w:tc>
        <w:tc>
          <w:tcPr>
            <w:tcW w:w="408" w:type="pct"/>
            <w:tcBorders>
              <w:top w:val="single" w:sz="18" w:space="0" w:color="auto"/>
              <w:left w:val="nil"/>
              <w:bottom w:val="single" w:sz="18" w:space="0" w:color="auto"/>
              <w:right w:val="nil"/>
            </w:tcBorders>
          </w:tcPr>
          <w:p w14:paraId="768E66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8878</w:t>
            </w:r>
          </w:p>
        </w:tc>
        <w:tc>
          <w:tcPr>
            <w:tcW w:w="362" w:type="pct"/>
            <w:tcBorders>
              <w:top w:val="single" w:sz="18" w:space="0" w:color="auto"/>
              <w:left w:val="nil"/>
              <w:bottom w:val="single" w:sz="18" w:space="0" w:color="auto"/>
              <w:right w:val="nil"/>
            </w:tcBorders>
          </w:tcPr>
          <w:p w14:paraId="500B03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16267</w:t>
            </w:r>
          </w:p>
        </w:tc>
        <w:tc>
          <w:tcPr>
            <w:tcW w:w="408" w:type="pct"/>
            <w:tcBorders>
              <w:top w:val="single" w:sz="18" w:space="0" w:color="auto"/>
              <w:left w:val="nil"/>
              <w:bottom w:val="single" w:sz="18" w:space="0" w:color="auto"/>
              <w:right w:val="nil"/>
            </w:tcBorders>
          </w:tcPr>
          <w:p w14:paraId="518FE3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16089</w:t>
            </w:r>
          </w:p>
        </w:tc>
        <w:tc>
          <w:tcPr>
            <w:tcW w:w="316" w:type="pct"/>
            <w:tcBorders>
              <w:top w:val="single" w:sz="18" w:space="0" w:color="auto"/>
              <w:left w:val="nil"/>
              <w:bottom w:val="single" w:sz="18" w:space="0" w:color="auto"/>
              <w:right w:val="nil"/>
            </w:tcBorders>
          </w:tcPr>
          <w:p w14:paraId="182278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5857</w:t>
            </w:r>
          </w:p>
        </w:tc>
        <w:tc>
          <w:tcPr>
            <w:tcW w:w="408" w:type="pct"/>
            <w:tcBorders>
              <w:top w:val="single" w:sz="18" w:space="0" w:color="auto"/>
              <w:left w:val="nil"/>
              <w:bottom w:val="single" w:sz="18" w:space="0" w:color="auto"/>
              <w:right w:val="nil"/>
            </w:tcBorders>
          </w:tcPr>
          <w:p w14:paraId="7D802D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5678</w:t>
            </w:r>
          </w:p>
        </w:tc>
        <w:tc>
          <w:tcPr>
            <w:tcW w:w="339" w:type="pct"/>
            <w:tcBorders>
              <w:top w:val="single" w:sz="18" w:space="0" w:color="auto"/>
              <w:left w:val="nil"/>
              <w:bottom w:val="single" w:sz="18" w:space="0" w:color="auto"/>
              <w:right w:val="nil"/>
            </w:tcBorders>
          </w:tcPr>
          <w:p w14:paraId="395305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334</w:t>
            </w:r>
          </w:p>
        </w:tc>
        <w:tc>
          <w:tcPr>
            <w:tcW w:w="362" w:type="pct"/>
            <w:tcBorders>
              <w:top w:val="single" w:sz="18" w:space="0" w:color="auto"/>
              <w:left w:val="nil"/>
              <w:bottom w:val="single" w:sz="18" w:space="0" w:color="auto"/>
              <w:right w:val="nil"/>
            </w:tcBorders>
          </w:tcPr>
          <w:p w14:paraId="410A93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232</w:t>
            </w:r>
          </w:p>
        </w:tc>
        <w:tc>
          <w:tcPr>
            <w:tcW w:w="339" w:type="pct"/>
            <w:tcBorders>
              <w:top w:val="single" w:sz="18" w:space="0" w:color="auto"/>
              <w:left w:val="nil"/>
              <w:bottom w:val="single" w:sz="18" w:space="0" w:color="auto"/>
              <w:right w:val="nil"/>
            </w:tcBorders>
          </w:tcPr>
          <w:p w14:paraId="4DB742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338</w:t>
            </w:r>
          </w:p>
        </w:tc>
        <w:tc>
          <w:tcPr>
            <w:tcW w:w="339" w:type="pct"/>
            <w:tcBorders>
              <w:top w:val="single" w:sz="18" w:space="0" w:color="auto"/>
              <w:left w:val="nil"/>
              <w:bottom w:val="single" w:sz="18" w:space="0" w:color="auto"/>
              <w:right w:val="nil"/>
            </w:tcBorders>
          </w:tcPr>
          <w:p w14:paraId="0A742D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236</w:t>
            </w:r>
          </w:p>
        </w:tc>
        <w:tc>
          <w:tcPr>
            <w:tcW w:w="362" w:type="pct"/>
            <w:tcBorders>
              <w:top w:val="single" w:sz="18" w:space="0" w:color="auto"/>
              <w:left w:val="nil"/>
              <w:bottom w:val="single" w:sz="18" w:space="0" w:color="auto"/>
              <w:right w:val="nil"/>
            </w:tcBorders>
          </w:tcPr>
          <w:p w14:paraId="260407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1002</w:t>
            </w:r>
          </w:p>
        </w:tc>
        <w:tc>
          <w:tcPr>
            <w:tcW w:w="408" w:type="pct"/>
            <w:tcBorders>
              <w:top w:val="single" w:sz="18" w:space="0" w:color="auto"/>
              <w:left w:val="nil"/>
              <w:bottom w:val="single" w:sz="18" w:space="0" w:color="auto"/>
              <w:right w:val="nil"/>
            </w:tcBorders>
          </w:tcPr>
          <w:p w14:paraId="0391A0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974</w:t>
            </w:r>
          </w:p>
        </w:tc>
      </w:tr>
    </w:tbl>
    <w:p w14:paraId="43F99FAC"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18"/>
          <w:szCs w:val="20"/>
          <w:lang w:val="en-US"/>
        </w:rPr>
      </w:pPr>
      <w:r w:rsidRPr="00BC6A16">
        <w:rPr>
          <w:rFonts w:ascii="Garamond" w:hAnsi="Garamond" w:cs="Times New Roman"/>
          <w:i/>
          <w:iCs/>
          <w:sz w:val="18"/>
          <w:szCs w:val="20"/>
          <w:lang w:val="en-US"/>
        </w:rPr>
        <w:t xml:space="preserve">T-values (in parentheses) </w:t>
      </w:r>
      <w:r w:rsidRPr="00BC6A16">
        <w:rPr>
          <w:rFonts w:ascii="Garamond" w:hAnsi="Garamond" w:cs="Times New Roman"/>
          <w:sz w:val="18"/>
          <w:szCs w:val="20"/>
          <w:lang w:val="en-US"/>
        </w:rPr>
        <w:t>calculated with panel corrected standard errors.</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0.05,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0.01,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0.001</w:t>
      </w:r>
    </w:p>
    <w:p w14:paraId="5A6F5FCD" w14:textId="77777777" w:rsidR="00FC4959" w:rsidRPr="00BC6A16" w:rsidRDefault="00FC4959" w:rsidP="00FC4959">
      <w:pPr>
        <w:rPr>
          <w:rFonts w:ascii="Garamond" w:hAnsi="Garamond"/>
          <w:i/>
          <w:iCs/>
          <w:sz w:val="24"/>
          <w:lang w:val="en-US"/>
        </w:rPr>
      </w:pPr>
    </w:p>
    <w:p w14:paraId="7DBB1EE6" w14:textId="77777777" w:rsidR="00FC4959" w:rsidRPr="00BC6A16" w:rsidRDefault="00FC4959" w:rsidP="00FC4959">
      <w:pPr>
        <w:rPr>
          <w:rFonts w:ascii="Garamond" w:hAnsi="Garamond"/>
          <w:i/>
          <w:iCs/>
          <w:sz w:val="24"/>
          <w:lang w:val="en-US"/>
        </w:rPr>
      </w:pPr>
      <w:r w:rsidRPr="00BC6A16">
        <w:rPr>
          <w:rFonts w:ascii="Garamond" w:hAnsi="Garamond"/>
          <w:i/>
          <w:iCs/>
          <w:sz w:val="24"/>
          <w:lang w:val="en-US"/>
        </w:rPr>
        <w:br w:type="page"/>
      </w:r>
    </w:p>
    <w:p w14:paraId="0E9D5F2F" w14:textId="734713C1" w:rsidR="00FC4959" w:rsidRPr="00BC6A16" w:rsidRDefault="00FC4959" w:rsidP="00FC4959">
      <w:pPr>
        <w:keepNext/>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 w:val="24"/>
          <w:szCs w:val="24"/>
          <w:lang w:val="en-US"/>
        </w:rPr>
        <w:lastRenderedPageBreak/>
        <w:t xml:space="preserve">Table </w:t>
      </w:r>
      <w:r w:rsidR="00B932FE" w:rsidRPr="00BC6A16">
        <w:rPr>
          <w:rFonts w:ascii="Garamond" w:hAnsi="Garamond" w:cs="Times New Roman"/>
          <w:sz w:val="24"/>
          <w:szCs w:val="24"/>
          <w:lang w:val="en-US"/>
        </w:rPr>
        <w:t>A9</w:t>
      </w:r>
      <w:r w:rsidRPr="00BC6A16">
        <w:rPr>
          <w:rFonts w:ascii="Garamond" w:hAnsi="Garamond" w:cs="Times New Roman"/>
          <w:sz w:val="24"/>
          <w:szCs w:val="24"/>
          <w:lang w:val="en-US"/>
        </w:rPr>
        <w:t>. Party institutionalization on welfare state universalism measures holding welfare state size constant.</w:t>
      </w:r>
      <w:r w:rsidRPr="00BC6A16">
        <w:rPr>
          <w:rFonts w:ascii="Garamond" w:hAnsi="Garamond" w:cs="Times New Roman"/>
          <w:szCs w:val="24"/>
          <w:lang w:val="en-US"/>
        </w:rPr>
        <w:t xml:space="preserve"> </w:t>
      </w:r>
    </w:p>
    <w:tbl>
      <w:tblPr>
        <w:tblW w:w="5000" w:type="pct"/>
        <w:tblLook w:val="0000" w:firstRow="0" w:lastRow="0" w:firstColumn="0" w:lastColumn="0" w:noHBand="0" w:noVBand="0"/>
      </w:tblPr>
      <w:tblGrid>
        <w:gridCol w:w="3347"/>
        <w:gridCol w:w="1056"/>
        <w:gridCol w:w="1056"/>
        <w:gridCol w:w="1141"/>
        <w:gridCol w:w="985"/>
        <w:gridCol w:w="985"/>
        <w:gridCol w:w="1068"/>
      </w:tblGrid>
      <w:tr w:rsidR="00FC4959" w:rsidRPr="00BC6A16" w14:paraId="2D4F8480" w14:textId="77777777" w:rsidTr="004E7E60">
        <w:tc>
          <w:tcPr>
            <w:tcW w:w="1736" w:type="pct"/>
            <w:tcBorders>
              <w:top w:val="single" w:sz="18" w:space="0" w:color="auto"/>
              <w:left w:val="nil"/>
              <w:right w:val="nil"/>
            </w:tcBorders>
          </w:tcPr>
          <w:p w14:paraId="46594AD7" w14:textId="77777777" w:rsidR="00FC4959" w:rsidRPr="00BC6A16" w:rsidRDefault="00FC4959" w:rsidP="004E7E60">
            <w:pPr>
              <w:widowControl w:val="0"/>
              <w:autoSpaceDE w:val="0"/>
              <w:autoSpaceDN w:val="0"/>
              <w:adjustRightInd w:val="0"/>
              <w:spacing w:after="0" w:line="240" w:lineRule="auto"/>
              <w:jc w:val="right"/>
              <w:rPr>
                <w:rFonts w:ascii="Garamond" w:hAnsi="Garamond" w:cs="Times New Roman"/>
                <w:szCs w:val="24"/>
                <w:lang w:val="en-US"/>
              </w:rPr>
            </w:pPr>
            <w:r w:rsidRPr="00BC6A16">
              <w:rPr>
                <w:rFonts w:ascii="Garamond" w:hAnsi="Garamond" w:cs="Times New Roman"/>
                <w:szCs w:val="24"/>
                <w:lang w:val="en-US"/>
              </w:rPr>
              <w:t>Dependent variable:</w:t>
            </w:r>
          </w:p>
        </w:tc>
        <w:tc>
          <w:tcPr>
            <w:tcW w:w="1688" w:type="pct"/>
            <w:gridSpan w:val="3"/>
            <w:tcBorders>
              <w:top w:val="single" w:sz="18" w:space="0" w:color="auto"/>
              <w:left w:val="nil"/>
              <w:right w:val="nil"/>
            </w:tcBorders>
          </w:tcPr>
          <w:p w14:paraId="6A98FF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V-dem Universalism</w:t>
            </w:r>
          </w:p>
        </w:tc>
        <w:tc>
          <w:tcPr>
            <w:tcW w:w="1576" w:type="pct"/>
            <w:gridSpan w:val="3"/>
            <w:tcBorders>
              <w:top w:val="single" w:sz="18" w:space="0" w:color="auto"/>
              <w:left w:val="nil"/>
              <w:right w:val="nil"/>
            </w:tcBorders>
          </w:tcPr>
          <w:p w14:paraId="0A9C68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SPAW Universalism</w:t>
            </w:r>
          </w:p>
        </w:tc>
      </w:tr>
      <w:tr w:rsidR="00FC4959" w:rsidRPr="00BC6A16" w14:paraId="7A232E70" w14:textId="77777777" w:rsidTr="004E7E60">
        <w:tc>
          <w:tcPr>
            <w:tcW w:w="1736" w:type="pct"/>
            <w:tcBorders>
              <w:top w:val="nil"/>
              <w:left w:val="nil"/>
              <w:bottom w:val="single" w:sz="18" w:space="0" w:color="auto"/>
              <w:right w:val="nil"/>
            </w:tcBorders>
          </w:tcPr>
          <w:p w14:paraId="5E9ADF91"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548" w:type="pct"/>
            <w:tcBorders>
              <w:top w:val="nil"/>
              <w:left w:val="nil"/>
              <w:bottom w:val="single" w:sz="18" w:space="0" w:color="auto"/>
              <w:right w:val="nil"/>
            </w:tcBorders>
          </w:tcPr>
          <w:p w14:paraId="767F98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(1)</w:t>
            </w:r>
          </w:p>
        </w:tc>
        <w:tc>
          <w:tcPr>
            <w:tcW w:w="548" w:type="pct"/>
            <w:tcBorders>
              <w:top w:val="nil"/>
              <w:left w:val="nil"/>
              <w:bottom w:val="single" w:sz="18" w:space="0" w:color="auto"/>
              <w:right w:val="nil"/>
            </w:tcBorders>
          </w:tcPr>
          <w:p w14:paraId="181B12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(2)</w:t>
            </w:r>
          </w:p>
        </w:tc>
        <w:tc>
          <w:tcPr>
            <w:tcW w:w="592" w:type="pct"/>
            <w:tcBorders>
              <w:top w:val="nil"/>
              <w:left w:val="nil"/>
              <w:bottom w:val="single" w:sz="18" w:space="0" w:color="auto"/>
              <w:right w:val="nil"/>
            </w:tcBorders>
          </w:tcPr>
          <w:p w14:paraId="6194D3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(3)</w:t>
            </w:r>
          </w:p>
        </w:tc>
        <w:tc>
          <w:tcPr>
            <w:tcW w:w="511" w:type="pct"/>
            <w:tcBorders>
              <w:top w:val="nil"/>
              <w:left w:val="nil"/>
              <w:bottom w:val="single" w:sz="18" w:space="0" w:color="auto"/>
              <w:right w:val="nil"/>
            </w:tcBorders>
          </w:tcPr>
          <w:p w14:paraId="258324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(4)</w:t>
            </w:r>
          </w:p>
        </w:tc>
        <w:tc>
          <w:tcPr>
            <w:tcW w:w="511" w:type="pct"/>
            <w:tcBorders>
              <w:top w:val="nil"/>
              <w:left w:val="nil"/>
              <w:bottom w:val="single" w:sz="18" w:space="0" w:color="auto"/>
              <w:right w:val="nil"/>
            </w:tcBorders>
          </w:tcPr>
          <w:p w14:paraId="332B83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(5)</w:t>
            </w:r>
          </w:p>
        </w:tc>
        <w:tc>
          <w:tcPr>
            <w:tcW w:w="554" w:type="pct"/>
            <w:tcBorders>
              <w:top w:val="nil"/>
              <w:left w:val="nil"/>
              <w:bottom w:val="single" w:sz="18" w:space="0" w:color="auto"/>
              <w:right w:val="nil"/>
            </w:tcBorders>
          </w:tcPr>
          <w:p w14:paraId="275B71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(6)</w:t>
            </w:r>
          </w:p>
        </w:tc>
      </w:tr>
      <w:tr w:rsidR="00FC4959" w:rsidRPr="00BC6A16" w14:paraId="31E1D2B8" w14:textId="77777777" w:rsidTr="004E7E60">
        <w:tc>
          <w:tcPr>
            <w:tcW w:w="1736" w:type="pct"/>
            <w:tcBorders>
              <w:top w:val="single" w:sz="18" w:space="0" w:color="auto"/>
              <w:left w:val="nil"/>
              <w:bottom w:val="nil"/>
              <w:right w:val="nil"/>
            </w:tcBorders>
          </w:tcPr>
          <w:p w14:paraId="32B96FAE"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 xml:space="preserve">Party instit. </w:t>
            </w:r>
          </w:p>
        </w:tc>
        <w:tc>
          <w:tcPr>
            <w:tcW w:w="548" w:type="pct"/>
            <w:tcBorders>
              <w:top w:val="single" w:sz="18" w:space="0" w:color="auto"/>
              <w:left w:val="nil"/>
              <w:bottom w:val="nil"/>
              <w:right w:val="nil"/>
            </w:tcBorders>
          </w:tcPr>
          <w:p w14:paraId="0EFE3C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1.62</w:t>
            </w:r>
            <w:r w:rsidRPr="00BC6A16">
              <w:rPr>
                <w:rFonts w:ascii="Garamond" w:hAnsi="Garamond" w:cs="Times New Roman"/>
                <w:szCs w:val="24"/>
                <w:vertAlign w:val="superscript"/>
                <w:lang w:val="en-US"/>
              </w:rPr>
              <w:t>***</w:t>
            </w:r>
          </w:p>
        </w:tc>
        <w:tc>
          <w:tcPr>
            <w:tcW w:w="548" w:type="pct"/>
            <w:tcBorders>
              <w:top w:val="single" w:sz="18" w:space="0" w:color="auto"/>
              <w:left w:val="nil"/>
              <w:bottom w:val="nil"/>
              <w:right w:val="nil"/>
            </w:tcBorders>
          </w:tcPr>
          <w:p w14:paraId="4A6D8A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1.48</w:t>
            </w:r>
            <w:r w:rsidRPr="00BC6A16">
              <w:rPr>
                <w:rFonts w:ascii="Garamond" w:hAnsi="Garamond" w:cs="Times New Roman"/>
                <w:szCs w:val="24"/>
                <w:vertAlign w:val="superscript"/>
                <w:lang w:val="en-US"/>
              </w:rPr>
              <w:t>***</w:t>
            </w:r>
          </w:p>
        </w:tc>
        <w:tc>
          <w:tcPr>
            <w:tcW w:w="592" w:type="pct"/>
            <w:tcBorders>
              <w:top w:val="single" w:sz="18" w:space="0" w:color="auto"/>
              <w:left w:val="nil"/>
              <w:bottom w:val="nil"/>
              <w:right w:val="nil"/>
            </w:tcBorders>
          </w:tcPr>
          <w:p w14:paraId="67573C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0.23</w:t>
            </w:r>
            <w:r w:rsidRPr="00BC6A16">
              <w:rPr>
                <w:rFonts w:ascii="Garamond" w:hAnsi="Garamond" w:cs="Times New Roman"/>
                <w:szCs w:val="24"/>
                <w:vertAlign w:val="superscript"/>
                <w:lang w:val="en-US"/>
              </w:rPr>
              <w:t>***</w:t>
            </w:r>
          </w:p>
        </w:tc>
        <w:tc>
          <w:tcPr>
            <w:tcW w:w="511" w:type="pct"/>
            <w:tcBorders>
              <w:top w:val="single" w:sz="18" w:space="0" w:color="auto"/>
              <w:left w:val="nil"/>
              <w:bottom w:val="nil"/>
              <w:right w:val="nil"/>
            </w:tcBorders>
          </w:tcPr>
          <w:p w14:paraId="18C7DA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lang w:val="en-US"/>
              </w:rPr>
              <w:t>0.</w:t>
            </w:r>
            <w:r w:rsidRPr="00BC6A16">
              <w:rPr>
                <w:rFonts w:ascii="Garamond" w:hAnsi="Garamond" w:cs="Times New Roman"/>
                <w:szCs w:val="24"/>
              </w:rPr>
              <w:t>20</w:t>
            </w:r>
          </w:p>
        </w:tc>
        <w:tc>
          <w:tcPr>
            <w:tcW w:w="511" w:type="pct"/>
            <w:tcBorders>
              <w:top w:val="single" w:sz="18" w:space="0" w:color="auto"/>
              <w:left w:val="nil"/>
              <w:bottom w:val="nil"/>
              <w:right w:val="nil"/>
            </w:tcBorders>
          </w:tcPr>
          <w:p w14:paraId="4626D0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1.41</w:t>
            </w:r>
            <w:r w:rsidRPr="00BC6A16">
              <w:rPr>
                <w:rFonts w:ascii="Garamond" w:hAnsi="Garamond" w:cs="Times New Roman"/>
                <w:szCs w:val="24"/>
                <w:vertAlign w:val="superscript"/>
              </w:rPr>
              <w:t>***</w:t>
            </w:r>
          </w:p>
        </w:tc>
        <w:tc>
          <w:tcPr>
            <w:tcW w:w="554" w:type="pct"/>
            <w:tcBorders>
              <w:top w:val="single" w:sz="18" w:space="0" w:color="auto"/>
              <w:left w:val="nil"/>
              <w:bottom w:val="nil"/>
              <w:right w:val="nil"/>
            </w:tcBorders>
          </w:tcPr>
          <w:p w14:paraId="5A094D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0.11</w:t>
            </w:r>
          </w:p>
        </w:tc>
      </w:tr>
      <w:tr w:rsidR="00FC4959" w:rsidRPr="00BC6A16" w14:paraId="48D97BA0" w14:textId="77777777" w:rsidTr="004E7E60">
        <w:tc>
          <w:tcPr>
            <w:tcW w:w="1736" w:type="pct"/>
            <w:tcBorders>
              <w:top w:val="nil"/>
              <w:left w:val="nil"/>
              <w:bottom w:val="nil"/>
              <w:right w:val="nil"/>
            </w:tcBorders>
          </w:tcPr>
          <w:p w14:paraId="3F5DB8DB"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48" w:type="pct"/>
            <w:tcBorders>
              <w:top w:val="nil"/>
              <w:left w:val="nil"/>
              <w:bottom w:val="nil"/>
              <w:right w:val="nil"/>
            </w:tcBorders>
          </w:tcPr>
          <w:p w14:paraId="098985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(28.51)</w:t>
            </w:r>
          </w:p>
        </w:tc>
        <w:tc>
          <w:tcPr>
            <w:tcW w:w="548" w:type="pct"/>
            <w:tcBorders>
              <w:top w:val="nil"/>
              <w:left w:val="nil"/>
              <w:bottom w:val="nil"/>
              <w:right w:val="nil"/>
            </w:tcBorders>
          </w:tcPr>
          <w:p w14:paraId="7BD32E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(18.11)</w:t>
            </w:r>
          </w:p>
        </w:tc>
        <w:tc>
          <w:tcPr>
            <w:tcW w:w="592" w:type="pct"/>
            <w:tcBorders>
              <w:top w:val="nil"/>
              <w:left w:val="nil"/>
              <w:bottom w:val="nil"/>
              <w:right w:val="nil"/>
            </w:tcBorders>
          </w:tcPr>
          <w:p w14:paraId="6F9C9A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(8.00)</w:t>
            </w:r>
          </w:p>
        </w:tc>
        <w:tc>
          <w:tcPr>
            <w:tcW w:w="511" w:type="pct"/>
            <w:tcBorders>
              <w:top w:val="nil"/>
              <w:left w:val="nil"/>
              <w:bottom w:val="nil"/>
              <w:right w:val="nil"/>
            </w:tcBorders>
          </w:tcPr>
          <w:p w14:paraId="65EF42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(0.74)</w:t>
            </w:r>
          </w:p>
        </w:tc>
        <w:tc>
          <w:tcPr>
            <w:tcW w:w="511" w:type="pct"/>
            <w:tcBorders>
              <w:top w:val="nil"/>
              <w:left w:val="nil"/>
              <w:bottom w:val="nil"/>
              <w:right w:val="nil"/>
            </w:tcBorders>
          </w:tcPr>
          <w:p w14:paraId="26D10D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(4.29)</w:t>
            </w:r>
          </w:p>
        </w:tc>
        <w:tc>
          <w:tcPr>
            <w:tcW w:w="554" w:type="pct"/>
            <w:tcBorders>
              <w:top w:val="nil"/>
              <w:left w:val="nil"/>
              <w:bottom w:val="nil"/>
              <w:right w:val="nil"/>
            </w:tcBorders>
          </w:tcPr>
          <w:p w14:paraId="3CF61D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(0.72)</w:t>
            </w:r>
          </w:p>
        </w:tc>
      </w:tr>
      <w:tr w:rsidR="00FC4959" w:rsidRPr="00BC6A16" w14:paraId="36292683" w14:textId="77777777" w:rsidTr="004E7E60">
        <w:tc>
          <w:tcPr>
            <w:tcW w:w="1736" w:type="pct"/>
            <w:tcBorders>
              <w:top w:val="nil"/>
              <w:left w:val="nil"/>
              <w:bottom w:val="nil"/>
              <w:right w:val="nil"/>
            </w:tcBorders>
          </w:tcPr>
          <w:p w14:paraId="5A688031"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Number of major welfare laws</w:t>
            </w:r>
          </w:p>
        </w:tc>
        <w:tc>
          <w:tcPr>
            <w:tcW w:w="548" w:type="pct"/>
            <w:tcBorders>
              <w:top w:val="nil"/>
              <w:left w:val="nil"/>
              <w:bottom w:val="nil"/>
              <w:right w:val="nil"/>
            </w:tcBorders>
          </w:tcPr>
          <w:p w14:paraId="760AB4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0.097</w:t>
            </w:r>
            <w:r w:rsidRPr="00BC6A16">
              <w:rPr>
                <w:rFonts w:ascii="Garamond" w:hAnsi="Garamond" w:cs="Times New Roman"/>
                <w:szCs w:val="24"/>
                <w:vertAlign w:val="superscript"/>
              </w:rPr>
              <w:t>***</w:t>
            </w:r>
          </w:p>
        </w:tc>
        <w:tc>
          <w:tcPr>
            <w:tcW w:w="548" w:type="pct"/>
            <w:tcBorders>
              <w:top w:val="nil"/>
              <w:left w:val="nil"/>
              <w:bottom w:val="nil"/>
              <w:right w:val="nil"/>
            </w:tcBorders>
          </w:tcPr>
          <w:p w14:paraId="13AF6D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0.046</w:t>
            </w:r>
            <w:r w:rsidRPr="00BC6A16">
              <w:rPr>
                <w:rFonts w:ascii="Garamond" w:hAnsi="Garamond" w:cs="Times New Roman"/>
                <w:szCs w:val="24"/>
                <w:vertAlign w:val="superscript"/>
              </w:rPr>
              <w:t>***</w:t>
            </w:r>
          </w:p>
        </w:tc>
        <w:tc>
          <w:tcPr>
            <w:tcW w:w="592" w:type="pct"/>
            <w:tcBorders>
              <w:top w:val="nil"/>
              <w:left w:val="nil"/>
              <w:bottom w:val="nil"/>
              <w:right w:val="nil"/>
            </w:tcBorders>
          </w:tcPr>
          <w:p w14:paraId="4C162A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-0.0023</w:t>
            </w:r>
          </w:p>
        </w:tc>
        <w:tc>
          <w:tcPr>
            <w:tcW w:w="511" w:type="pct"/>
            <w:tcBorders>
              <w:top w:val="nil"/>
              <w:left w:val="nil"/>
              <w:bottom w:val="nil"/>
              <w:right w:val="nil"/>
            </w:tcBorders>
          </w:tcPr>
          <w:p w14:paraId="09797A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3.07</w:t>
            </w:r>
            <w:r w:rsidRPr="00BC6A16">
              <w:rPr>
                <w:rFonts w:ascii="Garamond" w:hAnsi="Garamond" w:cs="Times New Roman"/>
                <w:szCs w:val="24"/>
                <w:vertAlign w:val="superscript"/>
              </w:rPr>
              <w:t>***</w:t>
            </w:r>
          </w:p>
        </w:tc>
        <w:tc>
          <w:tcPr>
            <w:tcW w:w="511" w:type="pct"/>
            <w:tcBorders>
              <w:top w:val="nil"/>
              <w:left w:val="nil"/>
              <w:bottom w:val="nil"/>
              <w:right w:val="nil"/>
            </w:tcBorders>
          </w:tcPr>
          <w:p w14:paraId="1464EC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3.15</w:t>
            </w:r>
            <w:r w:rsidRPr="00BC6A16">
              <w:rPr>
                <w:rFonts w:ascii="Garamond" w:hAnsi="Garamond" w:cs="Times New Roman"/>
                <w:szCs w:val="24"/>
                <w:vertAlign w:val="superscript"/>
              </w:rPr>
              <w:t>***</w:t>
            </w:r>
          </w:p>
        </w:tc>
        <w:tc>
          <w:tcPr>
            <w:tcW w:w="554" w:type="pct"/>
            <w:tcBorders>
              <w:top w:val="nil"/>
              <w:left w:val="nil"/>
              <w:bottom w:val="nil"/>
              <w:right w:val="nil"/>
            </w:tcBorders>
          </w:tcPr>
          <w:p w14:paraId="7EC3BC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0.78</w:t>
            </w:r>
            <w:r w:rsidRPr="00BC6A16">
              <w:rPr>
                <w:rFonts w:ascii="Garamond" w:hAnsi="Garamond" w:cs="Times New Roman"/>
                <w:szCs w:val="24"/>
                <w:vertAlign w:val="superscript"/>
              </w:rPr>
              <w:t>***</w:t>
            </w:r>
          </w:p>
        </w:tc>
      </w:tr>
      <w:tr w:rsidR="00FC4959" w:rsidRPr="00BC6A16" w14:paraId="20B74F5B" w14:textId="77777777" w:rsidTr="004E7E60">
        <w:tc>
          <w:tcPr>
            <w:tcW w:w="1736" w:type="pct"/>
            <w:tcBorders>
              <w:top w:val="nil"/>
              <w:left w:val="nil"/>
              <w:bottom w:val="nil"/>
              <w:right w:val="nil"/>
            </w:tcBorders>
          </w:tcPr>
          <w:p w14:paraId="63B75351"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48" w:type="pct"/>
            <w:tcBorders>
              <w:top w:val="nil"/>
              <w:left w:val="nil"/>
              <w:bottom w:val="nil"/>
              <w:right w:val="nil"/>
            </w:tcBorders>
          </w:tcPr>
          <w:p w14:paraId="0B0441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(11.51)</w:t>
            </w:r>
          </w:p>
        </w:tc>
        <w:tc>
          <w:tcPr>
            <w:tcW w:w="548" w:type="pct"/>
            <w:tcBorders>
              <w:top w:val="nil"/>
              <w:left w:val="nil"/>
              <w:bottom w:val="nil"/>
              <w:right w:val="nil"/>
            </w:tcBorders>
          </w:tcPr>
          <w:p w14:paraId="3D5403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(4.07)</w:t>
            </w:r>
          </w:p>
        </w:tc>
        <w:tc>
          <w:tcPr>
            <w:tcW w:w="592" w:type="pct"/>
            <w:tcBorders>
              <w:top w:val="nil"/>
              <w:left w:val="nil"/>
              <w:bottom w:val="nil"/>
              <w:right w:val="nil"/>
            </w:tcBorders>
          </w:tcPr>
          <w:p w14:paraId="5B22F5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(-0.52)</w:t>
            </w:r>
          </w:p>
        </w:tc>
        <w:tc>
          <w:tcPr>
            <w:tcW w:w="511" w:type="pct"/>
            <w:tcBorders>
              <w:top w:val="nil"/>
              <w:left w:val="nil"/>
              <w:bottom w:val="nil"/>
              <w:right w:val="nil"/>
            </w:tcBorders>
          </w:tcPr>
          <w:p w14:paraId="673190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(53.33)</w:t>
            </w:r>
          </w:p>
        </w:tc>
        <w:tc>
          <w:tcPr>
            <w:tcW w:w="511" w:type="pct"/>
            <w:tcBorders>
              <w:top w:val="nil"/>
              <w:left w:val="nil"/>
              <w:bottom w:val="nil"/>
              <w:right w:val="nil"/>
            </w:tcBorders>
          </w:tcPr>
          <w:p w14:paraId="737637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(37.11)</w:t>
            </w:r>
          </w:p>
        </w:tc>
        <w:tc>
          <w:tcPr>
            <w:tcW w:w="554" w:type="pct"/>
            <w:tcBorders>
              <w:top w:val="nil"/>
              <w:left w:val="nil"/>
              <w:bottom w:val="nil"/>
              <w:right w:val="nil"/>
            </w:tcBorders>
          </w:tcPr>
          <w:p w14:paraId="193BA8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(14.74)</w:t>
            </w:r>
          </w:p>
        </w:tc>
      </w:tr>
      <w:tr w:rsidR="00FC4959" w:rsidRPr="00BC6A16" w14:paraId="336DDACF" w14:textId="77777777" w:rsidTr="004E7E60">
        <w:tc>
          <w:tcPr>
            <w:tcW w:w="1736" w:type="pct"/>
            <w:tcBorders>
              <w:top w:val="nil"/>
              <w:left w:val="nil"/>
              <w:bottom w:val="nil"/>
              <w:right w:val="nil"/>
            </w:tcBorders>
          </w:tcPr>
          <w:p w14:paraId="336C1FCA"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LDV</w:t>
            </w:r>
          </w:p>
        </w:tc>
        <w:tc>
          <w:tcPr>
            <w:tcW w:w="548" w:type="pct"/>
            <w:tcBorders>
              <w:top w:val="nil"/>
              <w:left w:val="nil"/>
              <w:bottom w:val="nil"/>
              <w:right w:val="nil"/>
            </w:tcBorders>
          </w:tcPr>
          <w:p w14:paraId="560C58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48" w:type="pct"/>
            <w:tcBorders>
              <w:top w:val="nil"/>
              <w:left w:val="nil"/>
              <w:bottom w:val="nil"/>
              <w:right w:val="nil"/>
            </w:tcBorders>
          </w:tcPr>
          <w:p w14:paraId="329A07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92" w:type="pct"/>
            <w:tcBorders>
              <w:top w:val="nil"/>
              <w:left w:val="nil"/>
              <w:bottom w:val="nil"/>
              <w:right w:val="nil"/>
            </w:tcBorders>
          </w:tcPr>
          <w:p w14:paraId="5A307F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-0.092</w:t>
            </w:r>
            <w:r w:rsidRPr="00BC6A16">
              <w:rPr>
                <w:rFonts w:ascii="Garamond" w:hAnsi="Garamond" w:cs="Times New Roman"/>
                <w:szCs w:val="24"/>
                <w:vertAlign w:val="superscript"/>
              </w:rPr>
              <w:t>***</w:t>
            </w:r>
          </w:p>
        </w:tc>
        <w:tc>
          <w:tcPr>
            <w:tcW w:w="511" w:type="pct"/>
            <w:tcBorders>
              <w:top w:val="nil"/>
              <w:left w:val="nil"/>
              <w:bottom w:val="nil"/>
              <w:right w:val="nil"/>
            </w:tcBorders>
          </w:tcPr>
          <w:p w14:paraId="119813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11" w:type="pct"/>
            <w:tcBorders>
              <w:top w:val="nil"/>
              <w:left w:val="nil"/>
              <w:bottom w:val="nil"/>
              <w:right w:val="nil"/>
            </w:tcBorders>
          </w:tcPr>
          <w:p w14:paraId="122304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54" w:type="pct"/>
            <w:tcBorders>
              <w:top w:val="nil"/>
              <w:left w:val="nil"/>
              <w:bottom w:val="nil"/>
              <w:right w:val="nil"/>
            </w:tcBorders>
          </w:tcPr>
          <w:p w14:paraId="645F34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-0.20</w:t>
            </w:r>
            <w:r w:rsidRPr="00BC6A16">
              <w:rPr>
                <w:rFonts w:ascii="Garamond" w:hAnsi="Garamond" w:cs="Times New Roman"/>
                <w:szCs w:val="24"/>
                <w:vertAlign w:val="superscript"/>
              </w:rPr>
              <w:t>***</w:t>
            </w:r>
          </w:p>
        </w:tc>
      </w:tr>
      <w:tr w:rsidR="00FC4959" w:rsidRPr="00BC6A16" w14:paraId="73EAC272" w14:textId="77777777" w:rsidTr="004E7E60">
        <w:tc>
          <w:tcPr>
            <w:tcW w:w="1736" w:type="pct"/>
            <w:tcBorders>
              <w:top w:val="nil"/>
              <w:left w:val="nil"/>
              <w:bottom w:val="nil"/>
              <w:right w:val="nil"/>
            </w:tcBorders>
          </w:tcPr>
          <w:p w14:paraId="186FF58B"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48" w:type="pct"/>
            <w:tcBorders>
              <w:top w:val="nil"/>
              <w:left w:val="nil"/>
              <w:bottom w:val="nil"/>
              <w:right w:val="nil"/>
            </w:tcBorders>
          </w:tcPr>
          <w:p w14:paraId="1A2B8D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48" w:type="pct"/>
            <w:tcBorders>
              <w:top w:val="nil"/>
              <w:left w:val="nil"/>
              <w:bottom w:val="nil"/>
              <w:right w:val="nil"/>
            </w:tcBorders>
          </w:tcPr>
          <w:p w14:paraId="13EA81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92" w:type="pct"/>
            <w:tcBorders>
              <w:top w:val="nil"/>
              <w:left w:val="nil"/>
              <w:bottom w:val="nil"/>
              <w:right w:val="nil"/>
            </w:tcBorders>
          </w:tcPr>
          <w:p w14:paraId="268466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(-13.74)</w:t>
            </w:r>
          </w:p>
        </w:tc>
        <w:tc>
          <w:tcPr>
            <w:tcW w:w="511" w:type="pct"/>
            <w:tcBorders>
              <w:top w:val="nil"/>
              <w:left w:val="nil"/>
              <w:bottom w:val="nil"/>
              <w:right w:val="nil"/>
            </w:tcBorders>
          </w:tcPr>
          <w:p w14:paraId="40587D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11" w:type="pct"/>
            <w:tcBorders>
              <w:top w:val="nil"/>
              <w:left w:val="nil"/>
              <w:bottom w:val="nil"/>
              <w:right w:val="nil"/>
            </w:tcBorders>
          </w:tcPr>
          <w:p w14:paraId="1DD128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54" w:type="pct"/>
            <w:tcBorders>
              <w:top w:val="nil"/>
              <w:left w:val="nil"/>
              <w:bottom w:val="nil"/>
              <w:right w:val="nil"/>
            </w:tcBorders>
          </w:tcPr>
          <w:p w14:paraId="7C0F59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(-14.16)</w:t>
            </w:r>
          </w:p>
        </w:tc>
      </w:tr>
      <w:tr w:rsidR="00FC4959" w:rsidRPr="00BC6A16" w14:paraId="6B013151" w14:textId="77777777" w:rsidTr="004E7E60">
        <w:tc>
          <w:tcPr>
            <w:tcW w:w="1736" w:type="pct"/>
            <w:tcBorders>
              <w:top w:val="nil"/>
              <w:left w:val="nil"/>
              <w:bottom w:val="nil"/>
              <w:right w:val="nil"/>
            </w:tcBorders>
          </w:tcPr>
          <w:p w14:paraId="10327BFD"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Controls</w:t>
            </w:r>
          </w:p>
        </w:tc>
        <w:tc>
          <w:tcPr>
            <w:tcW w:w="548" w:type="pct"/>
            <w:tcBorders>
              <w:top w:val="nil"/>
              <w:left w:val="nil"/>
              <w:bottom w:val="nil"/>
              <w:right w:val="nil"/>
            </w:tcBorders>
          </w:tcPr>
          <w:p w14:paraId="7BCB54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No</w:t>
            </w:r>
          </w:p>
        </w:tc>
        <w:tc>
          <w:tcPr>
            <w:tcW w:w="548" w:type="pct"/>
            <w:tcBorders>
              <w:top w:val="nil"/>
              <w:left w:val="nil"/>
              <w:bottom w:val="nil"/>
              <w:right w:val="nil"/>
            </w:tcBorders>
          </w:tcPr>
          <w:p w14:paraId="426376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92" w:type="pct"/>
            <w:tcBorders>
              <w:top w:val="nil"/>
              <w:left w:val="nil"/>
              <w:bottom w:val="nil"/>
              <w:right w:val="nil"/>
            </w:tcBorders>
          </w:tcPr>
          <w:p w14:paraId="7CC3CE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11" w:type="pct"/>
            <w:tcBorders>
              <w:top w:val="nil"/>
              <w:left w:val="nil"/>
              <w:bottom w:val="nil"/>
              <w:right w:val="nil"/>
            </w:tcBorders>
          </w:tcPr>
          <w:p w14:paraId="7ED406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No</w:t>
            </w:r>
          </w:p>
        </w:tc>
        <w:tc>
          <w:tcPr>
            <w:tcW w:w="511" w:type="pct"/>
            <w:tcBorders>
              <w:top w:val="nil"/>
              <w:left w:val="nil"/>
              <w:bottom w:val="nil"/>
              <w:right w:val="nil"/>
            </w:tcBorders>
          </w:tcPr>
          <w:p w14:paraId="26FF50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54" w:type="pct"/>
            <w:tcBorders>
              <w:top w:val="nil"/>
              <w:left w:val="nil"/>
              <w:bottom w:val="nil"/>
              <w:right w:val="nil"/>
            </w:tcBorders>
          </w:tcPr>
          <w:p w14:paraId="2BB8C8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r>
      <w:tr w:rsidR="00FC4959" w:rsidRPr="00BC6A16" w14:paraId="4C527D75" w14:textId="77777777" w:rsidTr="004E7E60">
        <w:tc>
          <w:tcPr>
            <w:tcW w:w="1736" w:type="pct"/>
            <w:tcBorders>
              <w:left w:val="nil"/>
              <w:bottom w:val="nil"/>
              <w:right w:val="nil"/>
            </w:tcBorders>
          </w:tcPr>
          <w:p w14:paraId="27CDEEFB"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 xml:space="preserve">Country Dummies </w:t>
            </w:r>
          </w:p>
        </w:tc>
        <w:tc>
          <w:tcPr>
            <w:tcW w:w="548" w:type="pct"/>
            <w:tcBorders>
              <w:left w:val="nil"/>
              <w:bottom w:val="nil"/>
              <w:right w:val="nil"/>
            </w:tcBorders>
          </w:tcPr>
          <w:p w14:paraId="2255E5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48" w:type="pct"/>
            <w:tcBorders>
              <w:left w:val="nil"/>
              <w:bottom w:val="nil"/>
              <w:right w:val="nil"/>
            </w:tcBorders>
          </w:tcPr>
          <w:p w14:paraId="54421E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92" w:type="pct"/>
            <w:tcBorders>
              <w:left w:val="nil"/>
              <w:bottom w:val="nil"/>
              <w:right w:val="nil"/>
            </w:tcBorders>
          </w:tcPr>
          <w:p w14:paraId="079B3C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11" w:type="pct"/>
            <w:tcBorders>
              <w:left w:val="nil"/>
              <w:bottom w:val="nil"/>
              <w:right w:val="nil"/>
            </w:tcBorders>
          </w:tcPr>
          <w:p w14:paraId="696057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11" w:type="pct"/>
            <w:tcBorders>
              <w:left w:val="nil"/>
              <w:bottom w:val="nil"/>
              <w:right w:val="nil"/>
            </w:tcBorders>
          </w:tcPr>
          <w:p w14:paraId="2FFF0D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54" w:type="pct"/>
            <w:tcBorders>
              <w:left w:val="nil"/>
              <w:bottom w:val="nil"/>
              <w:right w:val="nil"/>
            </w:tcBorders>
          </w:tcPr>
          <w:p w14:paraId="66B517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r>
      <w:tr w:rsidR="00FC4959" w:rsidRPr="00BC6A16" w14:paraId="633AAA66" w14:textId="77777777" w:rsidTr="004E7E60">
        <w:tc>
          <w:tcPr>
            <w:tcW w:w="1736" w:type="pct"/>
            <w:tcBorders>
              <w:top w:val="nil"/>
              <w:left w:val="nil"/>
              <w:bottom w:val="single" w:sz="18" w:space="0" w:color="auto"/>
              <w:right w:val="nil"/>
            </w:tcBorders>
          </w:tcPr>
          <w:p w14:paraId="13A3DF0D"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 xml:space="preserve">Year Dummies </w:t>
            </w:r>
          </w:p>
        </w:tc>
        <w:tc>
          <w:tcPr>
            <w:tcW w:w="548" w:type="pct"/>
            <w:tcBorders>
              <w:top w:val="nil"/>
              <w:left w:val="nil"/>
              <w:bottom w:val="single" w:sz="18" w:space="0" w:color="auto"/>
              <w:right w:val="nil"/>
            </w:tcBorders>
          </w:tcPr>
          <w:p w14:paraId="10B0BE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48" w:type="pct"/>
            <w:tcBorders>
              <w:top w:val="nil"/>
              <w:left w:val="nil"/>
              <w:bottom w:val="single" w:sz="18" w:space="0" w:color="auto"/>
              <w:right w:val="nil"/>
            </w:tcBorders>
          </w:tcPr>
          <w:p w14:paraId="678DF6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92" w:type="pct"/>
            <w:tcBorders>
              <w:top w:val="nil"/>
              <w:left w:val="nil"/>
              <w:bottom w:val="single" w:sz="18" w:space="0" w:color="auto"/>
              <w:right w:val="nil"/>
            </w:tcBorders>
          </w:tcPr>
          <w:p w14:paraId="4C2B59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11" w:type="pct"/>
            <w:tcBorders>
              <w:top w:val="nil"/>
              <w:left w:val="nil"/>
              <w:bottom w:val="single" w:sz="18" w:space="0" w:color="auto"/>
              <w:right w:val="nil"/>
            </w:tcBorders>
          </w:tcPr>
          <w:p w14:paraId="361AFB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11" w:type="pct"/>
            <w:tcBorders>
              <w:top w:val="nil"/>
              <w:left w:val="nil"/>
              <w:bottom w:val="single" w:sz="18" w:space="0" w:color="auto"/>
              <w:right w:val="nil"/>
            </w:tcBorders>
          </w:tcPr>
          <w:p w14:paraId="443291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54" w:type="pct"/>
            <w:tcBorders>
              <w:top w:val="nil"/>
              <w:left w:val="nil"/>
              <w:bottom w:val="single" w:sz="18" w:space="0" w:color="auto"/>
              <w:right w:val="nil"/>
            </w:tcBorders>
          </w:tcPr>
          <w:p w14:paraId="6312CC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r>
      <w:tr w:rsidR="00FC4959" w:rsidRPr="00BC6A16" w14:paraId="3A664AE4" w14:textId="77777777" w:rsidTr="004E7E60">
        <w:tc>
          <w:tcPr>
            <w:tcW w:w="1736" w:type="pct"/>
            <w:tcBorders>
              <w:top w:val="single" w:sz="18" w:space="0" w:color="auto"/>
              <w:left w:val="nil"/>
              <w:bottom w:val="single" w:sz="18" w:space="0" w:color="auto"/>
              <w:right w:val="nil"/>
            </w:tcBorders>
          </w:tcPr>
          <w:p w14:paraId="5CA7FB98"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Observations</w:t>
            </w:r>
          </w:p>
        </w:tc>
        <w:tc>
          <w:tcPr>
            <w:tcW w:w="548" w:type="pct"/>
            <w:tcBorders>
              <w:top w:val="single" w:sz="18" w:space="0" w:color="auto"/>
              <w:left w:val="nil"/>
              <w:bottom w:val="single" w:sz="18" w:space="0" w:color="auto"/>
              <w:right w:val="nil"/>
            </w:tcBorders>
          </w:tcPr>
          <w:p w14:paraId="336BEF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9053</w:t>
            </w:r>
          </w:p>
        </w:tc>
        <w:tc>
          <w:tcPr>
            <w:tcW w:w="548" w:type="pct"/>
            <w:tcBorders>
              <w:top w:val="single" w:sz="18" w:space="0" w:color="auto"/>
              <w:left w:val="nil"/>
              <w:bottom w:val="single" w:sz="18" w:space="0" w:color="auto"/>
              <w:right w:val="nil"/>
            </w:tcBorders>
          </w:tcPr>
          <w:p w14:paraId="4ED6AA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6154</w:t>
            </w:r>
          </w:p>
        </w:tc>
        <w:tc>
          <w:tcPr>
            <w:tcW w:w="592" w:type="pct"/>
            <w:tcBorders>
              <w:top w:val="single" w:sz="18" w:space="0" w:color="auto"/>
              <w:left w:val="nil"/>
              <w:bottom w:val="single" w:sz="18" w:space="0" w:color="auto"/>
              <w:right w:val="nil"/>
            </w:tcBorders>
          </w:tcPr>
          <w:p w14:paraId="1C5989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6143</w:t>
            </w:r>
          </w:p>
        </w:tc>
        <w:tc>
          <w:tcPr>
            <w:tcW w:w="511" w:type="pct"/>
            <w:tcBorders>
              <w:top w:val="single" w:sz="18" w:space="0" w:color="auto"/>
              <w:left w:val="nil"/>
              <w:bottom w:val="single" w:sz="18" w:space="0" w:color="auto"/>
              <w:right w:val="nil"/>
            </w:tcBorders>
          </w:tcPr>
          <w:p w14:paraId="31FD39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5674</w:t>
            </w:r>
          </w:p>
        </w:tc>
        <w:tc>
          <w:tcPr>
            <w:tcW w:w="511" w:type="pct"/>
            <w:tcBorders>
              <w:top w:val="single" w:sz="18" w:space="0" w:color="auto"/>
              <w:left w:val="nil"/>
              <w:bottom w:val="single" w:sz="18" w:space="0" w:color="auto"/>
              <w:right w:val="nil"/>
            </w:tcBorders>
          </w:tcPr>
          <w:p w14:paraId="5A9239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4055</w:t>
            </w:r>
          </w:p>
        </w:tc>
        <w:tc>
          <w:tcPr>
            <w:tcW w:w="554" w:type="pct"/>
            <w:tcBorders>
              <w:top w:val="single" w:sz="18" w:space="0" w:color="auto"/>
              <w:left w:val="nil"/>
              <w:bottom w:val="single" w:sz="18" w:space="0" w:color="auto"/>
              <w:right w:val="nil"/>
            </w:tcBorders>
          </w:tcPr>
          <w:p w14:paraId="36BAE1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3939</w:t>
            </w:r>
          </w:p>
        </w:tc>
      </w:tr>
    </w:tbl>
    <w:p w14:paraId="0153ED31"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18"/>
          <w:szCs w:val="20"/>
          <w:lang w:val="en-US"/>
        </w:rPr>
      </w:pPr>
      <w:r w:rsidRPr="00BC6A16">
        <w:rPr>
          <w:rFonts w:ascii="Garamond" w:hAnsi="Garamond" w:cs="Times New Roman"/>
          <w:sz w:val="18"/>
          <w:szCs w:val="20"/>
          <w:lang w:val="en-US"/>
        </w:rPr>
        <w:t xml:space="preserve">T-values (in parentheses) calculated with panel corrected standard errors. Constant, fixed time, country effects and controls (GDP [Log], population [Log], electoral rules and Polyarchy) excluded.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0.05,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0.01,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0.001</w:t>
      </w:r>
    </w:p>
    <w:p w14:paraId="0BBF148C" w14:textId="77777777" w:rsidR="00FC4959" w:rsidRPr="00BC6A16" w:rsidRDefault="00FC4959" w:rsidP="00FC4959">
      <w:pPr>
        <w:rPr>
          <w:rFonts w:ascii="Garamond" w:hAnsi="Garamond"/>
          <w:i/>
          <w:iCs/>
          <w:sz w:val="28"/>
          <w:lang w:val="en-US"/>
        </w:rPr>
      </w:pPr>
    </w:p>
    <w:p w14:paraId="3C83E4A0" w14:textId="77777777" w:rsidR="00FC4959" w:rsidRPr="00BC6A16" w:rsidRDefault="00FC4959" w:rsidP="00FC4959">
      <w:pPr>
        <w:rPr>
          <w:rFonts w:ascii="Garamond" w:hAnsi="Garamond"/>
          <w:i/>
          <w:iCs/>
          <w:sz w:val="24"/>
          <w:lang w:val="en-US"/>
        </w:rPr>
      </w:pPr>
    </w:p>
    <w:p w14:paraId="2AE6A215" w14:textId="77777777" w:rsidR="00FC4959" w:rsidRPr="00BC6A16" w:rsidRDefault="00FC4959" w:rsidP="00FC4959">
      <w:pPr>
        <w:rPr>
          <w:rFonts w:ascii="Garamond" w:hAnsi="Garamond"/>
          <w:i/>
          <w:iCs/>
          <w:sz w:val="28"/>
          <w:lang w:val="en-US"/>
        </w:rPr>
      </w:pPr>
    </w:p>
    <w:p w14:paraId="6CE4DA97" w14:textId="77777777" w:rsidR="00FC4959" w:rsidRPr="00BC6A16" w:rsidRDefault="00FC4959" w:rsidP="00FC4959">
      <w:pPr>
        <w:rPr>
          <w:rFonts w:ascii="Garamond" w:hAnsi="Garamond"/>
          <w:i/>
          <w:iCs/>
          <w:sz w:val="28"/>
          <w:lang w:val="en-US"/>
        </w:rPr>
      </w:pPr>
    </w:p>
    <w:p w14:paraId="22A2C054" w14:textId="77777777" w:rsidR="00FC4959" w:rsidRPr="00BC6A16" w:rsidRDefault="00FC4959" w:rsidP="00FC4959">
      <w:pPr>
        <w:rPr>
          <w:rFonts w:ascii="Garamond" w:hAnsi="Garamond"/>
          <w:i/>
          <w:iCs/>
          <w:sz w:val="28"/>
          <w:lang w:val="en-US"/>
        </w:rPr>
      </w:pPr>
    </w:p>
    <w:p w14:paraId="58B91887" w14:textId="77777777" w:rsidR="00FC4959" w:rsidRPr="00BC6A16" w:rsidRDefault="00FC4959" w:rsidP="00FC4959">
      <w:pPr>
        <w:rPr>
          <w:rFonts w:ascii="Garamond" w:hAnsi="Garamond"/>
          <w:i/>
          <w:iCs/>
          <w:sz w:val="28"/>
          <w:lang w:val="en-US"/>
        </w:rPr>
      </w:pPr>
    </w:p>
    <w:p w14:paraId="4FEECDDB" w14:textId="77777777" w:rsidR="00FC4959" w:rsidRPr="00BC6A16" w:rsidRDefault="00FC4959" w:rsidP="00FC4959">
      <w:pPr>
        <w:rPr>
          <w:rFonts w:ascii="Garamond" w:hAnsi="Garamond"/>
          <w:i/>
          <w:iCs/>
          <w:sz w:val="28"/>
          <w:lang w:val="en-US"/>
        </w:rPr>
      </w:pPr>
    </w:p>
    <w:p w14:paraId="175C2A18" w14:textId="77777777" w:rsidR="00FC4959" w:rsidRPr="00BC6A16" w:rsidRDefault="00FC4959" w:rsidP="00FC4959">
      <w:pPr>
        <w:rPr>
          <w:rFonts w:ascii="Garamond" w:hAnsi="Garamond"/>
          <w:i/>
          <w:iCs/>
          <w:sz w:val="28"/>
          <w:lang w:val="en-US"/>
        </w:rPr>
      </w:pPr>
    </w:p>
    <w:p w14:paraId="45C7A4E6" w14:textId="77777777" w:rsidR="00FC4959" w:rsidRPr="00BC6A16" w:rsidRDefault="00FC4959" w:rsidP="00FC4959">
      <w:pPr>
        <w:rPr>
          <w:rFonts w:ascii="Garamond" w:hAnsi="Garamond"/>
          <w:i/>
          <w:iCs/>
          <w:sz w:val="28"/>
          <w:lang w:val="en-US"/>
        </w:rPr>
      </w:pPr>
    </w:p>
    <w:p w14:paraId="170DDEA7" w14:textId="77777777" w:rsidR="00FC4959" w:rsidRPr="00BC6A16" w:rsidRDefault="00FC4959" w:rsidP="00FC4959">
      <w:pPr>
        <w:rPr>
          <w:rFonts w:ascii="Garamond" w:hAnsi="Garamond"/>
          <w:i/>
          <w:iCs/>
          <w:sz w:val="28"/>
          <w:lang w:val="en-US"/>
        </w:rPr>
      </w:pPr>
    </w:p>
    <w:p w14:paraId="0A237102" w14:textId="77777777" w:rsidR="00FC4959" w:rsidRPr="00BC6A16" w:rsidRDefault="00FC4959" w:rsidP="00FC4959">
      <w:pPr>
        <w:rPr>
          <w:rFonts w:ascii="Garamond" w:hAnsi="Garamond"/>
          <w:i/>
          <w:iCs/>
          <w:sz w:val="28"/>
          <w:lang w:val="en-US"/>
        </w:rPr>
      </w:pPr>
    </w:p>
    <w:p w14:paraId="0CB30005" w14:textId="77777777" w:rsidR="00FC4959" w:rsidRPr="00BC6A16" w:rsidRDefault="00FC4959" w:rsidP="00FC4959">
      <w:pPr>
        <w:rPr>
          <w:rFonts w:ascii="Garamond" w:hAnsi="Garamond"/>
          <w:i/>
          <w:iCs/>
          <w:sz w:val="28"/>
          <w:lang w:val="en-US"/>
        </w:rPr>
      </w:pPr>
    </w:p>
    <w:p w14:paraId="4A146C53" w14:textId="77777777" w:rsidR="00FC4959" w:rsidRPr="00BC6A16" w:rsidRDefault="00FC4959" w:rsidP="00FC4959">
      <w:pPr>
        <w:rPr>
          <w:rFonts w:ascii="Garamond" w:hAnsi="Garamond"/>
          <w:i/>
          <w:iCs/>
          <w:sz w:val="28"/>
          <w:lang w:val="en-US"/>
        </w:rPr>
      </w:pPr>
    </w:p>
    <w:p w14:paraId="0C8C81F3" w14:textId="77777777" w:rsidR="00FC4959" w:rsidRPr="00BC6A16" w:rsidRDefault="00FC4959" w:rsidP="00FC4959">
      <w:pPr>
        <w:rPr>
          <w:rFonts w:ascii="Garamond" w:hAnsi="Garamond"/>
          <w:i/>
          <w:iCs/>
          <w:sz w:val="28"/>
          <w:lang w:val="en-US"/>
        </w:rPr>
      </w:pPr>
    </w:p>
    <w:p w14:paraId="0561F9EF" w14:textId="77777777" w:rsidR="00FC4959" w:rsidRPr="00BC6A16" w:rsidRDefault="00FC4959" w:rsidP="00FC4959">
      <w:pPr>
        <w:rPr>
          <w:rFonts w:ascii="Garamond" w:hAnsi="Garamond"/>
          <w:i/>
          <w:iCs/>
          <w:sz w:val="28"/>
          <w:lang w:val="en-US"/>
        </w:rPr>
      </w:pPr>
    </w:p>
    <w:p w14:paraId="1ABDF136" w14:textId="77777777" w:rsidR="00FC4959" w:rsidRPr="00BC6A16" w:rsidRDefault="00FC4959" w:rsidP="00FC4959">
      <w:pPr>
        <w:rPr>
          <w:rFonts w:ascii="Garamond" w:hAnsi="Garamond"/>
          <w:i/>
          <w:iCs/>
          <w:sz w:val="28"/>
          <w:lang w:val="en-US"/>
        </w:rPr>
      </w:pPr>
    </w:p>
    <w:p w14:paraId="03DB5E9E" w14:textId="77777777" w:rsidR="00FC4959" w:rsidRPr="00BC6A16" w:rsidRDefault="00FC4959" w:rsidP="00FC4959">
      <w:pPr>
        <w:rPr>
          <w:rFonts w:ascii="Garamond" w:hAnsi="Garamond"/>
          <w:i/>
          <w:iCs/>
          <w:sz w:val="28"/>
          <w:lang w:val="en-US"/>
        </w:rPr>
      </w:pPr>
    </w:p>
    <w:p w14:paraId="11C97724" w14:textId="77777777" w:rsidR="00FC4959" w:rsidRPr="00BC6A16" w:rsidRDefault="00FC4959" w:rsidP="00FC4959">
      <w:pPr>
        <w:pStyle w:val="Heading2"/>
        <w:jc w:val="center"/>
        <w:rPr>
          <w:rFonts w:ascii="Garamond" w:hAnsi="Garamond"/>
          <w:sz w:val="32"/>
        </w:rPr>
      </w:pPr>
      <w:r w:rsidRPr="00BC6A16">
        <w:rPr>
          <w:rFonts w:ascii="Garamond" w:hAnsi="Garamond"/>
          <w:sz w:val="32"/>
        </w:rPr>
        <w:lastRenderedPageBreak/>
        <w:t>Appendix A5: Replicating indicator-specific tests (from Table 2 in paper) for all welfare measures</w:t>
      </w:r>
    </w:p>
    <w:p w14:paraId="78EC6C34" w14:textId="77777777" w:rsidR="00FC4959" w:rsidRPr="00BC6A16" w:rsidRDefault="00FC4959" w:rsidP="00FC4959">
      <w:pPr>
        <w:rPr>
          <w:rFonts w:ascii="Garamond" w:hAnsi="Garamond"/>
          <w:lang w:val="en-US"/>
        </w:rPr>
      </w:pPr>
    </w:p>
    <w:p w14:paraId="20FFF5B6" w14:textId="08CDB7E5"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t xml:space="preserve">Table </w:t>
      </w:r>
      <w:r w:rsidR="00B932FE" w:rsidRPr="00BC6A16">
        <w:rPr>
          <w:rFonts w:ascii="Garamond" w:hAnsi="Garamond" w:cs="Times New Roman"/>
          <w:sz w:val="24"/>
          <w:szCs w:val="24"/>
          <w:lang w:val="en-US"/>
        </w:rPr>
        <w:t>A10</w:t>
      </w:r>
      <w:r w:rsidRPr="00BC6A16">
        <w:rPr>
          <w:rFonts w:ascii="Garamond" w:hAnsi="Garamond" w:cs="Times New Roman"/>
          <w:sz w:val="24"/>
          <w:szCs w:val="24"/>
          <w:lang w:val="en-US"/>
        </w:rPr>
        <w:t>. Party institutionalization indicators on Encompassingess (from SPAW)</w:t>
      </w:r>
    </w:p>
    <w:tbl>
      <w:tblPr>
        <w:tblW w:w="5000" w:type="pct"/>
        <w:tblLook w:val="0000" w:firstRow="0" w:lastRow="0" w:firstColumn="0" w:lastColumn="0" w:noHBand="0" w:noVBand="0"/>
      </w:tblPr>
      <w:tblGrid>
        <w:gridCol w:w="3095"/>
        <w:gridCol w:w="1099"/>
        <w:gridCol w:w="1099"/>
        <w:gridCol w:w="1052"/>
        <w:gridCol w:w="1099"/>
        <w:gridCol w:w="1099"/>
        <w:gridCol w:w="1095"/>
      </w:tblGrid>
      <w:tr w:rsidR="00FC4959" w:rsidRPr="00BC6A16" w14:paraId="4B42E66B" w14:textId="77777777" w:rsidTr="004E7E60">
        <w:tc>
          <w:tcPr>
            <w:tcW w:w="1606" w:type="pct"/>
            <w:tcBorders>
              <w:top w:val="single" w:sz="18" w:space="0" w:color="auto"/>
              <w:left w:val="nil"/>
              <w:bottom w:val="single" w:sz="18" w:space="0" w:color="auto"/>
              <w:right w:val="nil"/>
            </w:tcBorders>
          </w:tcPr>
          <w:p w14:paraId="16821379"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570" w:type="pct"/>
            <w:tcBorders>
              <w:top w:val="single" w:sz="18" w:space="0" w:color="auto"/>
              <w:left w:val="nil"/>
              <w:bottom w:val="single" w:sz="18" w:space="0" w:color="auto"/>
              <w:right w:val="nil"/>
            </w:tcBorders>
          </w:tcPr>
          <w:p w14:paraId="1731BF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(1)</w:t>
            </w:r>
          </w:p>
        </w:tc>
        <w:tc>
          <w:tcPr>
            <w:tcW w:w="570" w:type="pct"/>
            <w:tcBorders>
              <w:top w:val="single" w:sz="18" w:space="0" w:color="auto"/>
              <w:left w:val="nil"/>
              <w:bottom w:val="single" w:sz="18" w:space="0" w:color="auto"/>
              <w:right w:val="nil"/>
            </w:tcBorders>
          </w:tcPr>
          <w:p w14:paraId="6A9DD9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(2)</w:t>
            </w:r>
          </w:p>
        </w:tc>
        <w:tc>
          <w:tcPr>
            <w:tcW w:w="546" w:type="pct"/>
            <w:tcBorders>
              <w:top w:val="single" w:sz="18" w:space="0" w:color="auto"/>
              <w:left w:val="nil"/>
              <w:bottom w:val="single" w:sz="18" w:space="0" w:color="auto"/>
              <w:right w:val="nil"/>
            </w:tcBorders>
          </w:tcPr>
          <w:p w14:paraId="44BDE3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(3)</w:t>
            </w:r>
          </w:p>
        </w:tc>
        <w:tc>
          <w:tcPr>
            <w:tcW w:w="570" w:type="pct"/>
            <w:tcBorders>
              <w:top w:val="single" w:sz="18" w:space="0" w:color="auto"/>
              <w:left w:val="nil"/>
              <w:bottom w:val="single" w:sz="18" w:space="0" w:color="auto"/>
              <w:right w:val="nil"/>
            </w:tcBorders>
          </w:tcPr>
          <w:p w14:paraId="43DC5B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(4)</w:t>
            </w:r>
          </w:p>
        </w:tc>
        <w:tc>
          <w:tcPr>
            <w:tcW w:w="570" w:type="pct"/>
            <w:tcBorders>
              <w:top w:val="single" w:sz="18" w:space="0" w:color="auto"/>
              <w:left w:val="nil"/>
              <w:bottom w:val="single" w:sz="18" w:space="0" w:color="auto"/>
              <w:right w:val="nil"/>
            </w:tcBorders>
          </w:tcPr>
          <w:p w14:paraId="77A758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(5)</w:t>
            </w:r>
          </w:p>
        </w:tc>
        <w:tc>
          <w:tcPr>
            <w:tcW w:w="568" w:type="pct"/>
            <w:tcBorders>
              <w:top w:val="single" w:sz="18" w:space="0" w:color="auto"/>
              <w:left w:val="nil"/>
              <w:bottom w:val="single" w:sz="18" w:space="0" w:color="auto"/>
              <w:right w:val="nil"/>
            </w:tcBorders>
          </w:tcPr>
          <w:p w14:paraId="6A0134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(6)</w:t>
            </w:r>
          </w:p>
        </w:tc>
      </w:tr>
      <w:tr w:rsidR="00FC4959" w:rsidRPr="00BC6A16" w14:paraId="652977CE" w14:textId="77777777" w:rsidTr="004E7E60">
        <w:tc>
          <w:tcPr>
            <w:tcW w:w="1606" w:type="pct"/>
            <w:tcBorders>
              <w:top w:val="single" w:sz="18" w:space="0" w:color="auto"/>
              <w:left w:val="nil"/>
              <w:bottom w:val="nil"/>
              <w:right w:val="nil"/>
            </w:tcBorders>
          </w:tcPr>
          <w:p w14:paraId="608E82C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Party organizations</w:t>
            </w:r>
          </w:p>
        </w:tc>
        <w:tc>
          <w:tcPr>
            <w:tcW w:w="570" w:type="pct"/>
            <w:tcBorders>
              <w:top w:val="single" w:sz="18" w:space="0" w:color="auto"/>
              <w:left w:val="nil"/>
              <w:bottom w:val="nil"/>
              <w:right w:val="nil"/>
            </w:tcBorders>
          </w:tcPr>
          <w:p w14:paraId="563B88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0.049</w:t>
            </w:r>
            <w:r w:rsidRPr="00BC6A16">
              <w:rPr>
                <w:rFonts w:ascii="Garamond" w:hAnsi="Garamond" w:cs="Times New Roman"/>
                <w:szCs w:val="24"/>
                <w:vertAlign w:val="superscript"/>
                <w:lang w:val="en-US"/>
              </w:rPr>
              <w:t>***</w:t>
            </w:r>
          </w:p>
        </w:tc>
        <w:tc>
          <w:tcPr>
            <w:tcW w:w="570" w:type="pct"/>
            <w:tcBorders>
              <w:top w:val="single" w:sz="18" w:space="0" w:color="auto"/>
              <w:left w:val="nil"/>
              <w:bottom w:val="nil"/>
              <w:right w:val="nil"/>
            </w:tcBorders>
          </w:tcPr>
          <w:p w14:paraId="44F519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546" w:type="pct"/>
            <w:tcBorders>
              <w:top w:val="single" w:sz="18" w:space="0" w:color="auto"/>
              <w:left w:val="nil"/>
              <w:bottom w:val="nil"/>
              <w:right w:val="nil"/>
            </w:tcBorders>
          </w:tcPr>
          <w:p w14:paraId="09DD20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570" w:type="pct"/>
            <w:tcBorders>
              <w:top w:val="single" w:sz="18" w:space="0" w:color="auto"/>
              <w:left w:val="nil"/>
              <w:bottom w:val="nil"/>
              <w:right w:val="nil"/>
            </w:tcBorders>
          </w:tcPr>
          <w:p w14:paraId="03224D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570" w:type="pct"/>
            <w:tcBorders>
              <w:top w:val="single" w:sz="18" w:space="0" w:color="auto"/>
              <w:left w:val="nil"/>
              <w:bottom w:val="nil"/>
              <w:right w:val="nil"/>
            </w:tcBorders>
          </w:tcPr>
          <w:p w14:paraId="55F8F1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568" w:type="pct"/>
            <w:tcBorders>
              <w:top w:val="single" w:sz="18" w:space="0" w:color="auto"/>
              <w:left w:val="nil"/>
              <w:bottom w:val="nil"/>
              <w:right w:val="nil"/>
            </w:tcBorders>
          </w:tcPr>
          <w:p w14:paraId="4A66CF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-0.030</w:t>
            </w:r>
          </w:p>
        </w:tc>
      </w:tr>
      <w:tr w:rsidR="00FC4959" w:rsidRPr="00BC6A16" w14:paraId="391922A8" w14:textId="77777777" w:rsidTr="004E7E60">
        <w:tc>
          <w:tcPr>
            <w:tcW w:w="1606" w:type="pct"/>
            <w:tcBorders>
              <w:top w:val="nil"/>
              <w:left w:val="nil"/>
              <w:bottom w:val="nil"/>
              <w:right w:val="nil"/>
            </w:tcBorders>
          </w:tcPr>
          <w:p w14:paraId="02E60477"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570" w:type="pct"/>
            <w:tcBorders>
              <w:top w:val="nil"/>
              <w:left w:val="nil"/>
              <w:bottom w:val="nil"/>
              <w:right w:val="nil"/>
            </w:tcBorders>
          </w:tcPr>
          <w:p w14:paraId="4D45E8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(3.60)</w:t>
            </w:r>
          </w:p>
        </w:tc>
        <w:tc>
          <w:tcPr>
            <w:tcW w:w="570" w:type="pct"/>
            <w:tcBorders>
              <w:top w:val="nil"/>
              <w:left w:val="nil"/>
              <w:bottom w:val="nil"/>
              <w:right w:val="nil"/>
            </w:tcBorders>
          </w:tcPr>
          <w:p w14:paraId="0DF740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546" w:type="pct"/>
            <w:tcBorders>
              <w:top w:val="nil"/>
              <w:left w:val="nil"/>
              <w:bottom w:val="nil"/>
              <w:right w:val="nil"/>
            </w:tcBorders>
          </w:tcPr>
          <w:p w14:paraId="61676A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570" w:type="pct"/>
            <w:tcBorders>
              <w:top w:val="nil"/>
              <w:left w:val="nil"/>
              <w:bottom w:val="nil"/>
              <w:right w:val="nil"/>
            </w:tcBorders>
          </w:tcPr>
          <w:p w14:paraId="5769C4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570" w:type="pct"/>
            <w:tcBorders>
              <w:top w:val="nil"/>
              <w:left w:val="nil"/>
              <w:bottom w:val="nil"/>
              <w:right w:val="nil"/>
            </w:tcBorders>
          </w:tcPr>
          <w:p w14:paraId="0FB31F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568" w:type="pct"/>
            <w:tcBorders>
              <w:top w:val="nil"/>
              <w:left w:val="nil"/>
              <w:bottom w:val="nil"/>
              <w:right w:val="nil"/>
            </w:tcBorders>
          </w:tcPr>
          <w:p w14:paraId="65D1B4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(-1.53)</w:t>
            </w:r>
          </w:p>
        </w:tc>
      </w:tr>
      <w:tr w:rsidR="00FC4959" w:rsidRPr="00BC6A16" w14:paraId="1B0C7405" w14:textId="77777777" w:rsidTr="004E7E60">
        <w:tc>
          <w:tcPr>
            <w:tcW w:w="1606" w:type="pct"/>
            <w:tcBorders>
              <w:top w:val="nil"/>
              <w:left w:val="nil"/>
              <w:bottom w:val="nil"/>
              <w:right w:val="nil"/>
            </w:tcBorders>
          </w:tcPr>
          <w:p w14:paraId="14534B38"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Party branches</w:t>
            </w:r>
          </w:p>
        </w:tc>
        <w:tc>
          <w:tcPr>
            <w:tcW w:w="570" w:type="pct"/>
            <w:tcBorders>
              <w:top w:val="nil"/>
              <w:left w:val="nil"/>
              <w:bottom w:val="nil"/>
              <w:right w:val="nil"/>
            </w:tcBorders>
          </w:tcPr>
          <w:p w14:paraId="5A7962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570" w:type="pct"/>
            <w:tcBorders>
              <w:top w:val="nil"/>
              <w:left w:val="nil"/>
              <w:bottom w:val="nil"/>
              <w:right w:val="nil"/>
            </w:tcBorders>
          </w:tcPr>
          <w:p w14:paraId="7DB3B4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0.072</w:t>
            </w:r>
            <w:r w:rsidRPr="00BC6A16">
              <w:rPr>
                <w:rFonts w:ascii="Garamond" w:hAnsi="Garamond" w:cs="Times New Roman"/>
                <w:szCs w:val="24"/>
                <w:vertAlign w:val="superscript"/>
                <w:lang w:val="en-US"/>
              </w:rPr>
              <w:t>***</w:t>
            </w:r>
          </w:p>
        </w:tc>
        <w:tc>
          <w:tcPr>
            <w:tcW w:w="546" w:type="pct"/>
            <w:tcBorders>
              <w:top w:val="nil"/>
              <w:left w:val="nil"/>
              <w:bottom w:val="nil"/>
              <w:right w:val="nil"/>
            </w:tcBorders>
          </w:tcPr>
          <w:p w14:paraId="7222CD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570" w:type="pct"/>
            <w:tcBorders>
              <w:top w:val="nil"/>
              <w:left w:val="nil"/>
              <w:bottom w:val="nil"/>
              <w:right w:val="nil"/>
            </w:tcBorders>
          </w:tcPr>
          <w:p w14:paraId="3C2CFC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570" w:type="pct"/>
            <w:tcBorders>
              <w:top w:val="nil"/>
              <w:left w:val="nil"/>
              <w:bottom w:val="nil"/>
              <w:right w:val="nil"/>
            </w:tcBorders>
          </w:tcPr>
          <w:p w14:paraId="24D3BF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568" w:type="pct"/>
            <w:tcBorders>
              <w:top w:val="nil"/>
              <w:left w:val="nil"/>
              <w:bottom w:val="nil"/>
              <w:right w:val="nil"/>
            </w:tcBorders>
          </w:tcPr>
          <w:p w14:paraId="6A640B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0.050</w:t>
            </w:r>
            <w:r w:rsidRPr="00BC6A16">
              <w:rPr>
                <w:rFonts w:ascii="Garamond" w:hAnsi="Garamond" w:cs="Times New Roman"/>
                <w:szCs w:val="24"/>
                <w:vertAlign w:val="superscript"/>
                <w:lang w:val="en-US"/>
              </w:rPr>
              <w:t>*</w:t>
            </w:r>
          </w:p>
        </w:tc>
      </w:tr>
      <w:tr w:rsidR="00FC4959" w:rsidRPr="00BC6A16" w14:paraId="76AF173F" w14:textId="77777777" w:rsidTr="004E7E60">
        <w:tc>
          <w:tcPr>
            <w:tcW w:w="1606" w:type="pct"/>
            <w:tcBorders>
              <w:top w:val="nil"/>
              <w:left w:val="nil"/>
              <w:bottom w:val="nil"/>
              <w:right w:val="nil"/>
            </w:tcBorders>
          </w:tcPr>
          <w:p w14:paraId="47CB94AB"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570" w:type="pct"/>
            <w:tcBorders>
              <w:top w:val="nil"/>
              <w:left w:val="nil"/>
              <w:bottom w:val="nil"/>
              <w:right w:val="nil"/>
            </w:tcBorders>
          </w:tcPr>
          <w:p w14:paraId="68134E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p>
        </w:tc>
        <w:tc>
          <w:tcPr>
            <w:tcW w:w="570" w:type="pct"/>
            <w:tcBorders>
              <w:top w:val="nil"/>
              <w:left w:val="nil"/>
              <w:bottom w:val="nil"/>
              <w:right w:val="nil"/>
            </w:tcBorders>
          </w:tcPr>
          <w:p w14:paraId="47B53B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(4.81)</w:t>
            </w:r>
          </w:p>
        </w:tc>
        <w:tc>
          <w:tcPr>
            <w:tcW w:w="546" w:type="pct"/>
            <w:tcBorders>
              <w:top w:val="nil"/>
              <w:left w:val="nil"/>
              <w:bottom w:val="nil"/>
              <w:right w:val="nil"/>
            </w:tcBorders>
          </w:tcPr>
          <w:p w14:paraId="0EBBD0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70" w:type="pct"/>
            <w:tcBorders>
              <w:top w:val="nil"/>
              <w:left w:val="nil"/>
              <w:bottom w:val="nil"/>
              <w:right w:val="nil"/>
            </w:tcBorders>
          </w:tcPr>
          <w:p w14:paraId="564C8E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70" w:type="pct"/>
            <w:tcBorders>
              <w:top w:val="nil"/>
              <w:left w:val="nil"/>
              <w:bottom w:val="nil"/>
              <w:right w:val="nil"/>
            </w:tcBorders>
          </w:tcPr>
          <w:p w14:paraId="51F0F3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68" w:type="pct"/>
            <w:tcBorders>
              <w:top w:val="nil"/>
              <w:left w:val="nil"/>
              <w:bottom w:val="nil"/>
              <w:right w:val="nil"/>
            </w:tcBorders>
          </w:tcPr>
          <w:p w14:paraId="23C279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(2.25)</w:t>
            </w:r>
          </w:p>
        </w:tc>
      </w:tr>
      <w:tr w:rsidR="00FC4959" w:rsidRPr="00BC6A16" w14:paraId="4C1629D4" w14:textId="77777777" w:rsidTr="004E7E60">
        <w:tc>
          <w:tcPr>
            <w:tcW w:w="1606" w:type="pct"/>
            <w:tcBorders>
              <w:top w:val="nil"/>
              <w:left w:val="nil"/>
              <w:bottom w:val="nil"/>
              <w:right w:val="nil"/>
            </w:tcBorders>
          </w:tcPr>
          <w:p w14:paraId="361BC7AB"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Party linkages</w:t>
            </w:r>
          </w:p>
        </w:tc>
        <w:tc>
          <w:tcPr>
            <w:tcW w:w="570" w:type="pct"/>
            <w:tcBorders>
              <w:top w:val="nil"/>
              <w:left w:val="nil"/>
              <w:bottom w:val="nil"/>
              <w:right w:val="nil"/>
            </w:tcBorders>
          </w:tcPr>
          <w:p w14:paraId="62C7C7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70" w:type="pct"/>
            <w:tcBorders>
              <w:top w:val="nil"/>
              <w:left w:val="nil"/>
              <w:bottom w:val="nil"/>
              <w:right w:val="nil"/>
            </w:tcBorders>
          </w:tcPr>
          <w:p w14:paraId="25435E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46" w:type="pct"/>
            <w:tcBorders>
              <w:top w:val="nil"/>
              <w:left w:val="nil"/>
              <w:bottom w:val="nil"/>
              <w:right w:val="nil"/>
            </w:tcBorders>
          </w:tcPr>
          <w:p w14:paraId="2488B4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0.048</w:t>
            </w:r>
            <w:r w:rsidRPr="00BC6A16">
              <w:rPr>
                <w:rFonts w:ascii="Garamond" w:hAnsi="Garamond" w:cs="Times New Roman"/>
                <w:szCs w:val="24"/>
                <w:vertAlign w:val="superscript"/>
              </w:rPr>
              <w:t>**</w:t>
            </w:r>
          </w:p>
        </w:tc>
        <w:tc>
          <w:tcPr>
            <w:tcW w:w="570" w:type="pct"/>
            <w:tcBorders>
              <w:top w:val="nil"/>
              <w:left w:val="nil"/>
              <w:bottom w:val="nil"/>
              <w:right w:val="nil"/>
            </w:tcBorders>
          </w:tcPr>
          <w:p w14:paraId="2B718B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70" w:type="pct"/>
            <w:tcBorders>
              <w:top w:val="nil"/>
              <w:left w:val="nil"/>
              <w:bottom w:val="nil"/>
              <w:right w:val="nil"/>
            </w:tcBorders>
          </w:tcPr>
          <w:p w14:paraId="3E095E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68" w:type="pct"/>
            <w:tcBorders>
              <w:top w:val="nil"/>
              <w:left w:val="nil"/>
              <w:bottom w:val="nil"/>
              <w:right w:val="nil"/>
            </w:tcBorders>
          </w:tcPr>
          <w:p w14:paraId="08875D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0.031</w:t>
            </w:r>
          </w:p>
        </w:tc>
      </w:tr>
      <w:tr w:rsidR="00FC4959" w:rsidRPr="00BC6A16" w14:paraId="613E6F11" w14:textId="77777777" w:rsidTr="004E7E60">
        <w:tc>
          <w:tcPr>
            <w:tcW w:w="1606" w:type="pct"/>
            <w:tcBorders>
              <w:top w:val="nil"/>
              <w:left w:val="nil"/>
              <w:bottom w:val="nil"/>
              <w:right w:val="nil"/>
            </w:tcBorders>
          </w:tcPr>
          <w:p w14:paraId="094F90D2"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70" w:type="pct"/>
            <w:tcBorders>
              <w:top w:val="nil"/>
              <w:left w:val="nil"/>
              <w:bottom w:val="nil"/>
              <w:right w:val="nil"/>
            </w:tcBorders>
          </w:tcPr>
          <w:p w14:paraId="4C7383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70" w:type="pct"/>
            <w:tcBorders>
              <w:top w:val="nil"/>
              <w:left w:val="nil"/>
              <w:bottom w:val="nil"/>
              <w:right w:val="nil"/>
            </w:tcBorders>
          </w:tcPr>
          <w:p w14:paraId="069651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46" w:type="pct"/>
            <w:tcBorders>
              <w:top w:val="nil"/>
              <w:left w:val="nil"/>
              <w:bottom w:val="nil"/>
              <w:right w:val="nil"/>
            </w:tcBorders>
          </w:tcPr>
          <w:p w14:paraId="4FD119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(3.10)</w:t>
            </w:r>
          </w:p>
        </w:tc>
        <w:tc>
          <w:tcPr>
            <w:tcW w:w="570" w:type="pct"/>
            <w:tcBorders>
              <w:top w:val="nil"/>
              <w:left w:val="nil"/>
              <w:bottom w:val="nil"/>
              <w:right w:val="nil"/>
            </w:tcBorders>
          </w:tcPr>
          <w:p w14:paraId="23DD9C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70" w:type="pct"/>
            <w:tcBorders>
              <w:top w:val="nil"/>
              <w:left w:val="nil"/>
              <w:bottom w:val="nil"/>
              <w:right w:val="nil"/>
            </w:tcBorders>
          </w:tcPr>
          <w:p w14:paraId="07C311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68" w:type="pct"/>
            <w:tcBorders>
              <w:top w:val="nil"/>
              <w:left w:val="nil"/>
              <w:bottom w:val="nil"/>
              <w:right w:val="nil"/>
            </w:tcBorders>
          </w:tcPr>
          <w:p w14:paraId="6185B3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(1.70)</w:t>
            </w:r>
          </w:p>
        </w:tc>
      </w:tr>
      <w:tr w:rsidR="00FC4959" w:rsidRPr="00BC6A16" w14:paraId="148EA543" w14:textId="77777777" w:rsidTr="004E7E60">
        <w:tc>
          <w:tcPr>
            <w:tcW w:w="1606" w:type="pct"/>
            <w:tcBorders>
              <w:top w:val="nil"/>
              <w:left w:val="nil"/>
              <w:bottom w:val="nil"/>
              <w:right w:val="nil"/>
            </w:tcBorders>
          </w:tcPr>
          <w:p w14:paraId="3337C42E"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Distinct party platforms</w:t>
            </w:r>
          </w:p>
        </w:tc>
        <w:tc>
          <w:tcPr>
            <w:tcW w:w="570" w:type="pct"/>
            <w:tcBorders>
              <w:top w:val="nil"/>
              <w:left w:val="nil"/>
              <w:bottom w:val="nil"/>
              <w:right w:val="nil"/>
            </w:tcBorders>
          </w:tcPr>
          <w:p w14:paraId="7D6DEC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70" w:type="pct"/>
            <w:tcBorders>
              <w:top w:val="nil"/>
              <w:left w:val="nil"/>
              <w:bottom w:val="nil"/>
              <w:right w:val="nil"/>
            </w:tcBorders>
          </w:tcPr>
          <w:p w14:paraId="7D2466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46" w:type="pct"/>
            <w:tcBorders>
              <w:top w:val="nil"/>
              <w:left w:val="nil"/>
              <w:bottom w:val="nil"/>
              <w:right w:val="nil"/>
            </w:tcBorders>
          </w:tcPr>
          <w:p w14:paraId="7885A7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70" w:type="pct"/>
            <w:tcBorders>
              <w:top w:val="nil"/>
              <w:left w:val="nil"/>
              <w:bottom w:val="nil"/>
              <w:right w:val="nil"/>
            </w:tcBorders>
          </w:tcPr>
          <w:p w14:paraId="3A6610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0.062</w:t>
            </w:r>
            <w:r w:rsidRPr="00BC6A16">
              <w:rPr>
                <w:rFonts w:ascii="Garamond" w:hAnsi="Garamond" w:cs="Times New Roman"/>
                <w:szCs w:val="24"/>
                <w:vertAlign w:val="superscript"/>
              </w:rPr>
              <w:t>***</w:t>
            </w:r>
          </w:p>
        </w:tc>
        <w:tc>
          <w:tcPr>
            <w:tcW w:w="570" w:type="pct"/>
            <w:tcBorders>
              <w:top w:val="nil"/>
              <w:left w:val="nil"/>
              <w:bottom w:val="nil"/>
              <w:right w:val="nil"/>
            </w:tcBorders>
          </w:tcPr>
          <w:p w14:paraId="789DD2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68" w:type="pct"/>
            <w:tcBorders>
              <w:top w:val="nil"/>
              <w:left w:val="nil"/>
              <w:bottom w:val="nil"/>
              <w:right w:val="nil"/>
            </w:tcBorders>
          </w:tcPr>
          <w:p w14:paraId="59A11A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0.040</w:t>
            </w:r>
            <w:r w:rsidRPr="00BC6A16">
              <w:rPr>
                <w:rFonts w:ascii="Garamond" w:hAnsi="Garamond" w:cs="Times New Roman"/>
                <w:szCs w:val="24"/>
                <w:vertAlign w:val="superscript"/>
              </w:rPr>
              <w:t>*</w:t>
            </w:r>
          </w:p>
        </w:tc>
      </w:tr>
      <w:tr w:rsidR="00FC4959" w:rsidRPr="00BC6A16" w14:paraId="4A472079" w14:textId="77777777" w:rsidTr="004E7E60">
        <w:tc>
          <w:tcPr>
            <w:tcW w:w="1606" w:type="pct"/>
            <w:tcBorders>
              <w:top w:val="nil"/>
              <w:left w:val="nil"/>
              <w:bottom w:val="nil"/>
              <w:right w:val="nil"/>
            </w:tcBorders>
          </w:tcPr>
          <w:p w14:paraId="3F66ACF1"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70" w:type="pct"/>
            <w:tcBorders>
              <w:top w:val="nil"/>
              <w:left w:val="nil"/>
              <w:bottom w:val="nil"/>
              <w:right w:val="nil"/>
            </w:tcBorders>
          </w:tcPr>
          <w:p w14:paraId="61057C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70" w:type="pct"/>
            <w:tcBorders>
              <w:top w:val="nil"/>
              <w:left w:val="nil"/>
              <w:bottom w:val="nil"/>
              <w:right w:val="nil"/>
            </w:tcBorders>
          </w:tcPr>
          <w:p w14:paraId="2A92C4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46" w:type="pct"/>
            <w:tcBorders>
              <w:top w:val="nil"/>
              <w:left w:val="nil"/>
              <w:bottom w:val="nil"/>
              <w:right w:val="nil"/>
            </w:tcBorders>
          </w:tcPr>
          <w:p w14:paraId="5B9118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70" w:type="pct"/>
            <w:tcBorders>
              <w:top w:val="nil"/>
              <w:left w:val="nil"/>
              <w:bottom w:val="nil"/>
              <w:right w:val="nil"/>
            </w:tcBorders>
          </w:tcPr>
          <w:p w14:paraId="686A16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(4.60)</w:t>
            </w:r>
          </w:p>
        </w:tc>
        <w:tc>
          <w:tcPr>
            <w:tcW w:w="570" w:type="pct"/>
            <w:tcBorders>
              <w:top w:val="nil"/>
              <w:left w:val="nil"/>
              <w:bottom w:val="nil"/>
              <w:right w:val="nil"/>
            </w:tcBorders>
          </w:tcPr>
          <w:p w14:paraId="48DEBF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68" w:type="pct"/>
            <w:tcBorders>
              <w:top w:val="nil"/>
              <w:left w:val="nil"/>
              <w:bottom w:val="nil"/>
              <w:right w:val="nil"/>
            </w:tcBorders>
          </w:tcPr>
          <w:p w14:paraId="247226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(2.33)</w:t>
            </w:r>
          </w:p>
        </w:tc>
      </w:tr>
      <w:tr w:rsidR="00FC4959" w:rsidRPr="00BC6A16" w14:paraId="74D50AFC" w14:textId="77777777" w:rsidTr="004E7E60">
        <w:tc>
          <w:tcPr>
            <w:tcW w:w="1606" w:type="pct"/>
            <w:tcBorders>
              <w:top w:val="nil"/>
              <w:left w:val="nil"/>
              <w:bottom w:val="nil"/>
              <w:right w:val="nil"/>
            </w:tcBorders>
          </w:tcPr>
          <w:p w14:paraId="25B59CEC"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Legislative party cohesion</w:t>
            </w:r>
          </w:p>
        </w:tc>
        <w:tc>
          <w:tcPr>
            <w:tcW w:w="570" w:type="pct"/>
            <w:tcBorders>
              <w:top w:val="nil"/>
              <w:left w:val="nil"/>
              <w:bottom w:val="nil"/>
              <w:right w:val="nil"/>
            </w:tcBorders>
          </w:tcPr>
          <w:p w14:paraId="4351D0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70" w:type="pct"/>
            <w:tcBorders>
              <w:top w:val="nil"/>
              <w:left w:val="nil"/>
              <w:bottom w:val="nil"/>
              <w:right w:val="nil"/>
            </w:tcBorders>
          </w:tcPr>
          <w:p w14:paraId="34C5B0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46" w:type="pct"/>
            <w:tcBorders>
              <w:top w:val="nil"/>
              <w:left w:val="nil"/>
              <w:bottom w:val="nil"/>
              <w:right w:val="nil"/>
            </w:tcBorders>
          </w:tcPr>
          <w:p w14:paraId="1F0D59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70" w:type="pct"/>
            <w:tcBorders>
              <w:top w:val="nil"/>
              <w:left w:val="nil"/>
              <w:bottom w:val="nil"/>
              <w:right w:val="nil"/>
            </w:tcBorders>
          </w:tcPr>
          <w:p w14:paraId="5E3432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70" w:type="pct"/>
            <w:tcBorders>
              <w:top w:val="nil"/>
              <w:left w:val="nil"/>
              <w:bottom w:val="nil"/>
              <w:right w:val="nil"/>
            </w:tcBorders>
          </w:tcPr>
          <w:p w14:paraId="138CEC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0.081</w:t>
            </w:r>
            <w:r w:rsidRPr="00BC6A16">
              <w:rPr>
                <w:rFonts w:ascii="Garamond" w:hAnsi="Garamond" w:cs="Times New Roman"/>
                <w:szCs w:val="24"/>
                <w:vertAlign w:val="superscript"/>
              </w:rPr>
              <w:t>***</w:t>
            </w:r>
          </w:p>
        </w:tc>
        <w:tc>
          <w:tcPr>
            <w:tcW w:w="568" w:type="pct"/>
            <w:tcBorders>
              <w:top w:val="nil"/>
              <w:left w:val="nil"/>
              <w:bottom w:val="nil"/>
              <w:right w:val="nil"/>
            </w:tcBorders>
          </w:tcPr>
          <w:p w14:paraId="205841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0.076</w:t>
            </w:r>
            <w:r w:rsidRPr="00BC6A16">
              <w:rPr>
                <w:rFonts w:ascii="Garamond" w:hAnsi="Garamond" w:cs="Times New Roman"/>
                <w:szCs w:val="24"/>
                <w:vertAlign w:val="superscript"/>
              </w:rPr>
              <w:t>***</w:t>
            </w:r>
          </w:p>
        </w:tc>
      </w:tr>
      <w:tr w:rsidR="00FC4959" w:rsidRPr="00BC6A16" w14:paraId="04970372" w14:textId="77777777" w:rsidTr="004E7E60">
        <w:tc>
          <w:tcPr>
            <w:tcW w:w="1606" w:type="pct"/>
            <w:tcBorders>
              <w:top w:val="nil"/>
              <w:left w:val="nil"/>
              <w:bottom w:val="nil"/>
              <w:right w:val="nil"/>
            </w:tcBorders>
          </w:tcPr>
          <w:p w14:paraId="2C1356B1"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70" w:type="pct"/>
            <w:tcBorders>
              <w:top w:val="nil"/>
              <w:left w:val="nil"/>
              <w:bottom w:val="nil"/>
              <w:right w:val="nil"/>
            </w:tcBorders>
          </w:tcPr>
          <w:p w14:paraId="7CF182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70" w:type="pct"/>
            <w:tcBorders>
              <w:top w:val="nil"/>
              <w:left w:val="nil"/>
              <w:bottom w:val="nil"/>
              <w:right w:val="nil"/>
            </w:tcBorders>
          </w:tcPr>
          <w:p w14:paraId="582ACC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46" w:type="pct"/>
            <w:tcBorders>
              <w:top w:val="nil"/>
              <w:left w:val="nil"/>
              <w:bottom w:val="nil"/>
              <w:right w:val="nil"/>
            </w:tcBorders>
          </w:tcPr>
          <w:p w14:paraId="7CEE13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70" w:type="pct"/>
            <w:tcBorders>
              <w:top w:val="nil"/>
              <w:left w:val="nil"/>
              <w:bottom w:val="nil"/>
              <w:right w:val="nil"/>
            </w:tcBorders>
          </w:tcPr>
          <w:p w14:paraId="546FE7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570" w:type="pct"/>
            <w:tcBorders>
              <w:top w:val="nil"/>
              <w:left w:val="nil"/>
              <w:bottom w:val="nil"/>
              <w:right w:val="nil"/>
            </w:tcBorders>
          </w:tcPr>
          <w:p w14:paraId="640E22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(4.91)</w:t>
            </w:r>
          </w:p>
        </w:tc>
        <w:tc>
          <w:tcPr>
            <w:tcW w:w="568" w:type="pct"/>
            <w:tcBorders>
              <w:top w:val="nil"/>
              <w:left w:val="nil"/>
              <w:bottom w:val="nil"/>
              <w:right w:val="nil"/>
            </w:tcBorders>
          </w:tcPr>
          <w:p w14:paraId="0D43FE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(4.36)</w:t>
            </w:r>
          </w:p>
        </w:tc>
      </w:tr>
      <w:tr w:rsidR="00FC4959" w:rsidRPr="00BC6A16" w14:paraId="78E09B69" w14:textId="77777777" w:rsidTr="004E7E60">
        <w:tc>
          <w:tcPr>
            <w:tcW w:w="1606" w:type="pct"/>
            <w:tcBorders>
              <w:top w:val="nil"/>
              <w:left w:val="nil"/>
              <w:bottom w:val="nil"/>
              <w:right w:val="nil"/>
            </w:tcBorders>
          </w:tcPr>
          <w:p w14:paraId="306BD4E0"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Pop</w:t>
            </w:r>
          </w:p>
        </w:tc>
        <w:tc>
          <w:tcPr>
            <w:tcW w:w="570" w:type="pct"/>
            <w:tcBorders>
              <w:top w:val="nil"/>
              <w:left w:val="nil"/>
              <w:bottom w:val="nil"/>
              <w:right w:val="nil"/>
            </w:tcBorders>
          </w:tcPr>
          <w:p w14:paraId="33D272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1.20</w:t>
            </w:r>
            <w:r w:rsidRPr="00BC6A16">
              <w:rPr>
                <w:rFonts w:ascii="Garamond" w:hAnsi="Garamond" w:cs="Times New Roman"/>
                <w:szCs w:val="24"/>
                <w:vertAlign w:val="superscript"/>
              </w:rPr>
              <w:t>***</w:t>
            </w:r>
          </w:p>
        </w:tc>
        <w:tc>
          <w:tcPr>
            <w:tcW w:w="570" w:type="pct"/>
            <w:tcBorders>
              <w:top w:val="nil"/>
              <w:left w:val="nil"/>
              <w:bottom w:val="nil"/>
              <w:right w:val="nil"/>
            </w:tcBorders>
          </w:tcPr>
          <w:p w14:paraId="2B7FDC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1.18</w:t>
            </w:r>
            <w:r w:rsidRPr="00BC6A16">
              <w:rPr>
                <w:rFonts w:ascii="Garamond" w:hAnsi="Garamond" w:cs="Times New Roman"/>
                <w:szCs w:val="24"/>
                <w:vertAlign w:val="superscript"/>
              </w:rPr>
              <w:t>***</w:t>
            </w:r>
          </w:p>
        </w:tc>
        <w:tc>
          <w:tcPr>
            <w:tcW w:w="546" w:type="pct"/>
            <w:tcBorders>
              <w:top w:val="nil"/>
              <w:left w:val="nil"/>
              <w:bottom w:val="nil"/>
              <w:right w:val="nil"/>
            </w:tcBorders>
          </w:tcPr>
          <w:p w14:paraId="634CAD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1.19</w:t>
            </w:r>
            <w:r w:rsidRPr="00BC6A16">
              <w:rPr>
                <w:rFonts w:ascii="Garamond" w:hAnsi="Garamond" w:cs="Times New Roman"/>
                <w:szCs w:val="24"/>
                <w:vertAlign w:val="superscript"/>
              </w:rPr>
              <w:t>***</w:t>
            </w:r>
          </w:p>
        </w:tc>
        <w:tc>
          <w:tcPr>
            <w:tcW w:w="570" w:type="pct"/>
            <w:tcBorders>
              <w:top w:val="nil"/>
              <w:left w:val="nil"/>
              <w:bottom w:val="nil"/>
              <w:right w:val="nil"/>
            </w:tcBorders>
          </w:tcPr>
          <w:p w14:paraId="0F9F28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1.19</w:t>
            </w:r>
            <w:r w:rsidRPr="00BC6A16">
              <w:rPr>
                <w:rFonts w:ascii="Garamond" w:hAnsi="Garamond" w:cs="Times New Roman"/>
                <w:szCs w:val="24"/>
                <w:vertAlign w:val="superscript"/>
              </w:rPr>
              <w:t>***</w:t>
            </w:r>
          </w:p>
        </w:tc>
        <w:tc>
          <w:tcPr>
            <w:tcW w:w="570" w:type="pct"/>
            <w:tcBorders>
              <w:top w:val="nil"/>
              <w:left w:val="nil"/>
              <w:bottom w:val="nil"/>
              <w:right w:val="nil"/>
            </w:tcBorders>
          </w:tcPr>
          <w:p w14:paraId="67E53F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1.20</w:t>
            </w:r>
            <w:r w:rsidRPr="00BC6A16">
              <w:rPr>
                <w:rFonts w:ascii="Garamond" w:hAnsi="Garamond" w:cs="Times New Roman"/>
                <w:szCs w:val="24"/>
                <w:vertAlign w:val="superscript"/>
              </w:rPr>
              <w:t>***</w:t>
            </w:r>
          </w:p>
        </w:tc>
        <w:tc>
          <w:tcPr>
            <w:tcW w:w="568" w:type="pct"/>
            <w:tcBorders>
              <w:top w:val="nil"/>
              <w:left w:val="nil"/>
              <w:bottom w:val="nil"/>
              <w:right w:val="nil"/>
            </w:tcBorders>
          </w:tcPr>
          <w:p w14:paraId="60CECE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1.18</w:t>
            </w:r>
            <w:r w:rsidRPr="00BC6A16">
              <w:rPr>
                <w:rFonts w:ascii="Garamond" w:hAnsi="Garamond" w:cs="Times New Roman"/>
                <w:szCs w:val="24"/>
                <w:vertAlign w:val="superscript"/>
              </w:rPr>
              <w:t>***</w:t>
            </w:r>
          </w:p>
        </w:tc>
      </w:tr>
      <w:tr w:rsidR="00FC4959" w:rsidRPr="00BC6A16" w14:paraId="267C10DC" w14:textId="77777777" w:rsidTr="004E7E60">
        <w:tc>
          <w:tcPr>
            <w:tcW w:w="1606" w:type="pct"/>
            <w:tcBorders>
              <w:top w:val="nil"/>
              <w:left w:val="nil"/>
              <w:bottom w:val="nil"/>
              <w:right w:val="nil"/>
            </w:tcBorders>
          </w:tcPr>
          <w:p w14:paraId="5BB6FE88"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70" w:type="pct"/>
            <w:tcBorders>
              <w:top w:val="nil"/>
              <w:left w:val="nil"/>
              <w:bottom w:val="nil"/>
              <w:right w:val="nil"/>
            </w:tcBorders>
          </w:tcPr>
          <w:p w14:paraId="164F9D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(27.50)</w:t>
            </w:r>
          </w:p>
        </w:tc>
        <w:tc>
          <w:tcPr>
            <w:tcW w:w="570" w:type="pct"/>
            <w:tcBorders>
              <w:top w:val="nil"/>
              <w:left w:val="nil"/>
              <w:bottom w:val="nil"/>
              <w:right w:val="nil"/>
            </w:tcBorders>
          </w:tcPr>
          <w:p w14:paraId="074B6F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(27.04)</w:t>
            </w:r>
          </w:p>
        </w:tc>
        <w:tc>
          <w:tcPr>
            <w:tcW w:w="546" w:type="pct"/>
            <w:tcBorders>
              <w:top w:val="nil"/>
              <w:left w:val="nil"/>
              <w:bottom w:val="nil"/>
              <w:right w:val="nil"/>
            </w:tcBorders>
          </w:tcPr>
          <w:p w14:paraId="73FF69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(27.33)</w:t>
            </w:r>
          </w:p>
        </w:tc>
        <w:tc>
          <w:tcPr>
            <w:tcW w:w="570" w:type="pct"/>
            <w:tcBorders>
              <w:top w:val="nil"/>
              <w:left w:val="nil"/>
              <w:bottom w:val="nil"/>
              <w:right w:val="nil"/>
            </w:tcBorders>
          </w:tcPr>
          <w:p w14:paraId="288585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(27.37)</w:t>
            </w:r>
          </w:p>
        </w:tc>
        <w:tc>
          <w:tcPr>
            <w:tcW w:w="570" w:type="pct"/>
            <w:tcBorders>
              <w:top w:val="nil"/>
              <w:left w:val="nil"/>
              <w:bottom w:val="nil"/>
              <w:right w:val="nil"/>
            </w:tcBorders>
          </w:tcPr>
          <w:p w14:paraId="255621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(27.63)</w:t>
            </w:r>
          </w:p>
        </w:tc>
        <w:tc>
          <w:tcPr>
            <w:tcW w:w="568" w:type="pct"/>
            <w:tcBorders>
              <w:top w:val="nil"/>
              <w:left w:val="nil"/>
              <w:bottom w:val="nil"/>
              <w:right w:val="nil"/>
            </w:tcBorders>
          </w:tcPr>
          <w:p w14:paraId="744C19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(27.00)</w:t>
            </w:r>
          </w:p>
        </w:tc>
      </w:tr>
      <w:tr w:rsidR="00FC4959" w:rsidRPr="00BC6A16" w14:paraId="1B78C500" w14:textId="77777777" w:rsidTr="004E7E60">
        <w:tc>
          <w:tcPr>
            <w:tcW w:w="1606" w:type="pct"/>
            <w:tcBorders>
              <w:top w:val="nil"/>
              <w:left w:val="nil"/>
              <w:bottom w:val="nil"/>
              <w:right w:val="nil"/>
            </w:tcBorders>
          </w:tcPr>
          <w:p w14:paraId="009F800C"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 xml:space="preserve">GDP </w:t>
            </w:r>
          </w:p>
        </w:tc>
        <w:tc>
          <w:tcPr>
            <w:tcW w:w="570" w:type="pct"/>
            <w:tcBorders>
              <w:top w:val="nil"/>
              <w:left w:val="nil"/>
              <w:bottom w:val="nil"/>
              <w:right w:val="nil"/>
            </w:tcBorders>
          </w:tcPr>
          <w:p w14:paraId="020001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0.19</w:t>
            </w:r>
            <w:r w:rsidRPr="00BC6A16">
              <w:rPr>
                <w:rFonts w:ascii="Garamond" w:hAnsi="Garamond" w:cs="Times New Roman"/>
                <w:szCs w:val="24"/>
                <w:vertAlign w:val="superscript"/>
              </w:rPr>
              <w:t>***</w:t>
            </w:r>
          </w:p>
        </w:tc>
        <w:tc>
          <w:tcPr>
            <w:tcW w:w="570" w:type="pct"/>
            <w:tcBorders>
              <w:top w:val="nil"/>
              <w:left w:val="nil"/>
              <w:bottom w:val="nil"/>
              <w:right w:val="nil"/>
            </w:tcBorders>
          </w:tcPr>
          <w:p w14:paraId="554E63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0.17</w:t>
            </w:r>
            <w:r w:rsidRPr="00BC6A16">
              <w:rPr>
                <w:rFonts w:ascii="Garamond" w:hAnsi="Garamond" w:cs="Times New Roman"/>
                <w:szCs w:val="24"/>
                <w:vertAlign w:val="superscript"/>
              </w:rPr>
              <w:t>***</w:t>
            </w:r>
          </w:p>
        </w:tc>
        <w:tc>
          <w:tcPr>
            <w:tcW w:w="546" w:type="pct"/>
            <w:tcBorders>
              <w:top w:val="nil"/>
              <w:left w:val="nil"/>
              <w:bottom w:val="nil"/>
              <w:right w:val="nil"/>
            </w:tcBorders>
          </w:tcPr>
          <w:p w14:paraId="3B3FCC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0.18</w:t>
            </w:r>
            <w:r w:rsidRPr="00BC6A16">
              <w:rPr>
                <w:rFonts w:ascii="Garamond" w:hAnsi="Garamond" w:cs="Times New Roman"/>
                <w:szCs w:val="24"/>
                <w:vertAlign w:val="superscript"/>
              </w:rPr>
              <w:t>***</w:t>
            </w:r>
          </w:p>
        </w:tc>
        <w:tc>
          <w:tcPr>
            <w:tcW w:w="570" w:type="pct"/>
            <w:tcBorders>
              <w:top w:val="nil"/>
              <w:left w:val="nil"/>
              <w:bottom w:val="nil"/>
              <w:right w:val="nil"/>
            </w:tcBorders>
          </w:tcPr>
          <w:p w14:paraId="199B65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0.18</w:t>
            </w:r>
            <w:r w:rsidRPr="00BC6A16">
              <w:rPr>
                <w:rFonts w:ascii="Garamond" w:hAnsi="Garamond" w:cs="Times New Roman"/>
                <w:szCs w:val="24"/>
                <w:vertAlign w:val="superscript"/>
              </w:rPr>
              <w:t>***</w:t>
            </w:r>
          </w:p>
        </w:tc>
        <w:tc>
          <w:tcPr>
            <w:tcW w:w="570" w:type="pct"/>
            <w:tcBorders>
              <w:top w:val="nil"/>
              <w:left w:val="nil"/>
              <w:bottom w:val="nil"/>
              <w:right w:val="nil"/>
            </w:tcBorders>
          </w:tcPr>
          <w:p w14:paraId="797FC4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0.17</w:t>
            </w:r>
            <w:r w:rsidRPr="00BC6A16">
              <w:rPr>
                <w:rFonts w:ascii="Garamond" w:hAnsi="Garamond" w:cs="Times New Roman"/>
                <w:szCs w:val="24"/>
                <w:vertAlign w:val="superscript"/>
              </w:rPr>
              <w:t>***</w:t>
            </w:r>
          </w:p>
        </w:tc>
        <w:tc>
          <w:tcPr>
            <w:tcW w:w="568" w:type="pct"/>
            <w:tcBorders>
              <w:top w:val="nil"/>
              <w:left w:val="nil"/>
              <w:bottom w:val="nil"/>
              <w:right w:val="nil"/>
            </w:tcBorders>
          </w:tcPr>
          <w:p w14:paraId="35A1CE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0.15</w:t>
            </w:r>
            <w:r w:rsidRPr="00BC6A16">
              <w:rPr>
                <w:rFonts w:ascii="Garamond" w:hAnsi="Garamond" w:cs="Times New Roman"/>
                <w:szCs w:val="24"/>
                <w:vertAlign w:val="superscript"/>
              </w:rPr>
              <w:t>***</w:t>
            </w:r>
          </w:p>
        </w:tc>
      </w:tr>
      <w:tr w:rsidR="00FC4959" w:rsidRPr="00BC6A16" w14:paraId="18EE363F" w14:textId="77777777" w:rsidTr="004E7E60">
        <w:tc>
          <w:tcPr>
            <w:tcW w:w="1606" w:type="pct"/>
            <w:tcBorders>
              <w:top w:val="nil"/>
              <w:left w:val="nil"/>
              <w:bottom w:val="nil"/>
              <w:right w:val="nil"/>
            </w:tcBorders>
          </w:tcPr>
          <w:p w14:paraId="032A5A95"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70" w:type="pct"/>
            <w:tcBorders>
              <w:top w:val="nil"/>
              <w:left w:val="nil"/>
              <w:bottom w:val="nil"/>
              <w:right w:val="nil"/>
            </w:tcBorders>
          </w:tcPr>
          <w:p w14:paraId="0AE1C7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(5.11)</w:t>
            </w:r>
          </w:p>
        </w:tc>
        <w:tc>
          <w:tcPr>
            <w:tcW w:w="570" w:type="pct"/>
            <w:tcBorders>
              <w:top w:val="nil"/>
              <w:left w:val="nil"/>
              <w:bottom w:val="nil"/>
              <w:right w:val="nil"/>
            </w:tcBorders>
          </w:tcPr>
          <w:p w14:paraId="12BC68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(4.79)</w:t>
            </w:r>
          </w:p>
        </w:tc>
        <w:tc>
          <w:tcPr>
            <w:tcW w:w="546" w:type="pct"/>
            <w:tcBorders>
              <w:top w:val="nil"/>
              <w:left w:val="nil"/>
              <w:bottom w:val="nil"/>
              <w:right w:val="nil"/>
            </w:tcBorders>
          </w:tcPr>
          <w:p w14:paraId="60FE64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(4.83)</w:t>
            </w:r>
          </w:p>
        </w:tc>
        <w:tc>
          <w:tcPr>
            <w:tcW w:w="570" w:type="pct"/>
            <w:tcBorders>
              <w:top w:val="nil"/>
              <w:left w:val="nil"/>
              <w:bottom w:val="nil"/>
              <w:right w:val="nil"/>
            </w:tcBorders>
          </w:tcPr>
          <w:p w14:paraId="1A6D96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(4.97)</w:t>
            </w:r>
          </w:p>
        </w:tc>
        <w:tc>
          <w:tcPr>
            <w:tcW w:w="570" w:type="pct"/>
            <w:tcBorders>
              <w:top w:val="nil"/>
              <w:left w:val="nil"/>
              <w:bottom w:val="nil"/>
              <w:right w:val="nil"/>
            </w:tcBorders>
          </w:tcPr>
          <w:p w14:paraId="793296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(4.74)</w:t>
            </w:r>
          </w:p>
        </w:tc>
        <w:tc>
          <w:tcPr>
            <w:tcW w:w="568" w:type="pct"/>
            <w:tcBorders>
              <w:top w:val="nil"/>
              <w:left w:val="nil"/>
              <w:bottom w:val="nil"/>
              <w:right w:val="nil"/>
            </w:tcBorders>
          </w:tcPr>
          <w:p w14:paraId="24C447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(4.15)</w:t>
            </w:r>
          </w:p>
        </w:tc>
      </w:tr>
      <w:tr w:rsidR="00FC4959" w:rsidRPr="00BC6A16" w14:paraId="6C84A165" w14:textId="77777777" w:rsidTr="004E7E60">
        <w:tc>
          <w:tcPr>
            <w:tcW w:w="1606" w:type="pct"/>
            <w:tcBorders>
              <w:top w:val="nil"/>
              <w:left w:val="nil"/>
              <w:bottom w:val="nil"/>
              <w:right w:val="nil"/>
            </w:tcBorders>
          </w:tcPr>
          <w:p w14:paraId="05A3DA1E"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Polyarchy</w:t>
            </w:r>
          </w:p>
        </w:tc>
        <w:tc>
          <w:tcPr>
            <w:tcW w:w="570" w:type="pct"/>
            <w:tcBorders>
              <w:top w:val="nil"/>
              <w:left w:val="nil"/>
              <w:bottom w:val="nil"/>
              <w:right w:val="nil"/>
            </w:tcBorders>
          </w:tcPr>
          <w:p w14:paraId="79F372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-0.37</w:t>
            </w:r>
            <w:r w:rsidRPr="00BC6A16">
              <w:rPr>
                <w:rFonts w:ascii="Garamond" w:hAnsi="Garamond" w:cs="Times New Roman"/>
                <w:szCs w:val="24"/>
                <w:vertAlign w:val="superscript"/>
              </w:rPr>
              <w:t>***</w:t>
            </w:r>
          </w:p>
        </w:tc>
        <w:tc>
          <w:tcPr>
            <w:tcW w:w="570" w:type="pct"/>
            <w:tcBorders>
              <w:top w:val="nil"/>
              <w:left w:val="nil"/>
              <w:bottom w:val="nil"/>
              <w:right w:val="nil"/>
            </w:tcBorders>
          </w:tcPr>
          <w:p w14:paraId="0B7AF0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-0.39</w:t>
            </w:r>
            <w:r w:rsidRPr="00BC6A16">
              <w:rPr>
                <w:rFonts w:ascii="Garamond" w:hAnsi="Garamond" w:cs="Times New Roman"/>
                <w:szCs w:val="24"/>
                <w:vertAlign w:val="superscript"/>
              </w:rPr>
              <w:t>***</w:t>
            </w:r>
          </w:p>
        </w:tc>
        <w:tc>
          <w:tcPr>
            <w:tcW w:w="546" w:type="pct"/>
            <w:tcBorders>
              <w:top w:val="nil"/>
              <w:left w:val="nil"/>
              <w:bottom w:val="nil"/>
              <w:right w:val="nil"/>
            </w:tcBorders>
          </w:tcPr>
          <w:p w14:paraId="065EFF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-0.34</w:t>
            </w:r>
            <w:r w:rsidRPr="00BC6A16">
              <w:rPr>
                <w:rFonts w:ascii="Garamond" w:hAnsi="Garamond" w:cs="Times New Roman"/>
                <w:szCs w:val="24"/>
                <w:vertAlign w:val="superscript"/>
              </w:rPr>
              <w:t>***</w:t>
            </w:r>
          </w:p>
        </w:tc>
        <w:tc>
          <w:tcPr>
            <w:tcW w:w="570" w:type="pct"/>
            <w:tcBorders>
              <w:top w:val="nil"/>
              <w:left w:val="nil"/>
              <w:bottom w:val="nil"/>
              <w:right w:val="nil"/>
            </w:tcBorders>
          </w:tcPr>
          <w:p w14:paraId="0589D7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-0.39</w:t>
            </w:r>
            <w:r w:rsidRPr="00BC6A16">
              <w:rPr>
                <w:rFonts w:ascii="Garamond" w:hAnsi="Garamond" w:cs="Times New Roman"/>
                <w:szCs w:val="24"/>
                <w:vertAlign w:val="superscript"/>
              </w:rPr>
              <w:t>***</w:t>
            </w:r>
          </w:p>
        </w:tc>
        <w:tc>
          <w:tcPr>
            <w:tcW w:w="570" w:type="pct"/>
            <w:tcBorders>
              <w:top w:val="nil"/>
              <w:left w:val="nil"/>
              <w:bottom w:val="nil"/>
              <w:right w:val="nil"/>
            </w:tcBorders>
          </w:tcPr>
          <w:p w14:paraId="1416DE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-0.21</w:t>
            </w:r>
            <w:r w:rsidRPr="00BC6A16">
              <w:rPr>
                <w:rFonts w:ascii="Garamond" w:hAnsi="Garamond" w:cs="Times New Roman"/>
                <w:szCs w:val="24"/>
                <w:vertAlign w:val="superscript"/>
              </w:rPr>
              <w:t>**</w:t>
            </w:r>
          </w:p>
        </w:tc>
        <w:tc>
          <w:tcPr>
            <w:tcW w:w="568" w:type="pct"/>
            <w:tcBorders>
              <w:top w:val="nil"/>
              <w:left w:val="nil"/>
              <w:bottom w:val="nil"/>
              <w:right w:val="nil"/>
            </w:tcBorders>
          </w:tcPr>
          <w:p w14:paraId="4C5824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-0.36</w:t>
            </w:r>
            <w:r w:rsidRPr="00BC6A16">
              <w:rPr>
                <w:rFonts w:ascii="Garamond" w:hAnsi="Garamond" w:cs="Times New Roman"/>
                <w:szCs w:val="24"/>
                <w:vertAlign w:val="superscript"/>
              </w:rPr>
              <w:t>***</w:t>
            </w:r>
          </w:p>
        </w:tc>
      </w:tr>
      <w:tr w:rsidR="00FC4959" w:rsidRPr="00BC6A16" w14:paraId="1D31DD44" w14:textId="77777777" w:rsidTr="004E7E60">
        <w:tc>
          <w:tcPr>
            <w:tcW w:w="1606" w:type="pct"/>
            <w:tcBorders>
              <w:top w:val="nil"/>
              <w:left w:val="nil"/>
              <w:bottom w:val="nil"/>
              <w:right w:val="nil"/>
            </w:tcBorders>
          </w:tcPr>
          <w:p w14:paraId="37308CA3"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70" w:type="pct"/>
            <w:tcBorders>
              <w:top w:val="nil"/>
              <w:left w:val="nil"/>
              <w:bottom w:val="nil"/>
              <w:right w:val="nil"/>
            </w:tcBorders>
          </w:tcPr>
          <w:p w14:paraId="5C9027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(-5.36)</w:t>
            </w:r>
          </w:p>
        </w:tc>
        <w:tc>
          <w:tcPr>
            <w:tcW w:w="570" w:type="pct"/>
            <w:tcBorders>
              <w:top w:val="nil"/>
              <w:left w:val="nil"/>
              <w:bottom w:val="nil"/>
              <w:right w:val="nil"/>
            </w:tcBorders>
          </w:tcPr>
          <w:p w14:paraId="213E9A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(-5.69)</w:t>
            </w:r>
          </w:p>
        </w:tc>
        <w:tc>
          <w:tcPr>
            <w:tcW w:w="546" w:type="pct"/>
            <w:tcBorders>
              <w:top w:val="nil"/>
              <w:left w:val="nil"/>
              <w:bottom w:val="nil"/>
              <w:right w:val="nil"/>
            </w:tcBorders>
          </w:tcPr>
          <w:p w14:paraId="79BA92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(-4.83)</w:t>
            </w:r>
          </w:p>
        </w:tc>
        <w:tc>
          <w:tcPr>
            <w:tcW w:w="570" w:type="pct"/>
            <w:tcBorders>
              <w:top w:val="nil"/>
              <w:left w:val="nil"/>
              <w:bottom w:val="nil"/>
              <w:right w:val="nil"/>
            </w:tcBorders>
          </w:tcPr>
          <w:p w14:paraId="059C66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(-5.44)</w:t>
            </w:r>
          </w:p>
        </w:tc>
        <w:tc>
          <w:tcPr>
            <w:tcW w:w="570" w:type="pct"/>
            <w:tcBorders>
              <w:top w:val="nil"/>
              <w:left w:val="nil"/>
              <w:bottom w:val="nil"/>
              <w:right w:val="nil"/>
            </w:tcBorders>
          </w:tcPr>
          <w:p w14:paraId="5C0AAB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(-3.03)</w:t>
            </w:r>
          </w:p>
        </w:tc>
        <w:tc>
          <w:tcPr>
            <w:tcW w:w="568" w:type="pct"/>
            <w:tcBorders>
              <w:top w:val="nil"/>
              <w:left w:val="nil"/>
              <w:bottom w:val="nil"/>
              <w:right w:val="nil"/>
            </w:tcBorders>
          </w:tcPr>
          <w:p w14:paraId="206D53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(-4.71)</w:t>
            </w:r>
          </w:p>
        </w:tc>
      </w:tr>
      <w:tr w:rsidR="00FC4959" w:rsidRPr="00BC6A16" w14:paraId="294679B1" w14:textId="77777777" w:rsidTr="004E7E60">
        <w:tc>
          <w:tcPr>
            <w:tcW w:w="1606" w:type="pct"/>
            <w:tcBorders>
              <w:top w:val="nil"/>
              <w:left w:val="nil"/>
              <w:bottom w:val="nil"/>
              <w:right w:val="nil"/>
            </w:tcBorders>
          </w:tcPr>
          <w:p w14:paraId="1D023340"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PR</w:t>
            </w:r>
          </w:p>
        </w:tc>
        <w:tc>
          <w:tcPr>
            <w:tcW w:w="570" w:type="pct"/>
            <w:tcBorders>
              <w:top w:val="nil"/>
              <w:left w:val="nil"/>
              <w:bottom w:val="nil"/>
              <w:right w:val="nil"/>
            </w:tcBorders>
          </w:tcPr>
          <w:p w14:paraId="7874E4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0.56</w:t>
            </w:r>
            <w:r w:rsidRPr="00BC6A16">
              <w:rPr>
                <w:rFonts w:ascii="Garamond" w:hAnsi="Garamond" w:cs="Times New Roman"/>
                <w:szCs w:val="24"/>
                <w:vertAlign w:val="superscript"/>
              </w:rPr>
              <w:t>***</w:t>
            </w:r>
          </w:p>
        </w:tc>
        <w:tc>
          <w:tcPr>
            <w:tcW w:w="570" w:type="pct"/>
            <w:tcBorders>
              <w:top w:val="nil"/>
              <w:left w:val="nil"/>
              <w:bottom w:val="nil"/>
              <w:right w:val="nil"/>
            </w:tcBorders>
          </w:tcPr>
          <w:p w14:paraId="377E7D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0.56</w:t>
            </w:r>
            <w:r w:rsidRPr="00BC6A16">
              <w:rPr>
                <w:rFonts w:ascii="Garamond" w:hAnsi="Garamond" w:cs="Times New Roman"/>
                <w:szCs w:val="24"/>
                <w:vertAlign w:val="superscript"/>
              </w:rPr>
              <w:t>***</w:t>
            </w:r>
          </w:p>
        </w:tc>
        <w:tc>
          <w:tcPr>
            <w:tcW w:w="546" w:type="pct"/>
            <w:tcBorders>
              <w:top w:val="nil"/>
              <w:left w:val="nil"/>
              <w:bottom w:val="nil"/>
              <w:right w:val="nil"/>
            </w:tcBorders>
          </w:tcPr>
          <w:p w14:paraId="0A936E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0.55</w:t>
            </w:r>
            <w:r w:rsidRPr="00BC6A16">
              <w:rPr>
                <w:rFonts w:ascii="Garamond" w:hAnsi="Garamond" w:cs="Times New Roman"/>
                <w:szCs w:val="24"/>
                <w:vertAlign w:val="superscript"/>
              </w:rPr>
              <w:t>***</w:t>
            </w:r>
          </w:p>
        </w:tc>
        <w:tc>
          <w:tcPr>
            <w:tcW w:w="570" w:type="pct"/>
            <w:tcBorders>
              <w:top w:val="nil"/>
              <w:left w:val="nil"/>
              <w:bottom w:val="nil"/>
              <w:right w:val="nil"/>
            </w:tcBorders>
          </w:tcPr>
          <w:p w14:paraId="54F297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0.54</w:t>
            </w:r>
            <w:r w:rsidRPr="00BC6A16">
              <w:rPr>
                <w:rFonts w:ascii="Garamond" w:hAnsi="Garamond" w:cs="Times New Roman"/>
                <w:szCs w:val="24"/>
                <w:vertAlign w:val="superscript"/>
              </w:rPr>
              <w:t>***</w:t>
            </w:r>
          </w:p>
        </w:tc>
        <w:tc>
          <w:tcPr>
            <w:tcW w:w="570" w:type="pct"/>
            <w:tcBorders>
              <w:top w:val="nil"/>
              <w:left w:val="nil"/>
              <w:bottom w:val="nil"/>
              <w:right w:val="nil"/>
            </w:tcBorders>
          </w:tcPr>
          <w:p w14:paraId="79B98F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0.58</w:t>
            </w:r>
            <w:r w:rsidRPr="00BC6A16">
              <w:rPr>
                <w:rFonts w:ascii="Garamond" w:hAnsi="Garamond" w:cs="Times New Roman"/>
                <w:szCs w:val="24"/>
                <w:vertAlign w:val="superscript"/>
              </w:rPr>
              <w:t>***</w:t>
            </w:r>
          </w:p>
        </w:tc>
        <w:tc>
          <w:tcPr>
            <w:tcW w:w="568" w:type="pct"/>
            <w:tcBorders>
              <w:top w:val="nil"/>
              <w:left w:val="nil"/>
              <w:bottom w:val="nil"/>
              <w:right w:val="nil"/>
            </w:tcBorders>
          </w:tcPr>
          <w:p w14:paraId="5ECE3E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0.56</w:t>
            </w:r>
            <w:r w:rsidRPr="00BC6A16">
              <w:rPr>
                <w:rFonts w:ascii="Garamond" w:hAnsi="Garamond" w:cs="Times New Roman"/>
                <w:szCs w:val="24"/>
                <w:vertAlign w:val="superscript"/>
              </w:rPr>
              <w:t>***</w:t>
            </w:r>
          </w:p>
        </w:tc>
      </w:tr>
      <w:tr w:rsidR="00FC4959" w:rsidRPr="00BC6A16" w14:paraId="2C01B8A3" w14:textId="77777777" w:rsidTr="004E7E60">
        <w:tc>
          <w:tcPr>
            <w:tcW w:w="1606" w:type="pct"/>
            <w:tcBorders>
              <w:top w:val="nil"/>
              <w:left w:val="nil"/>
              <w:bottom w:val="nil"/>
              <w:right w:val="nil"/>
            </w:tcBorders>
          </w:tcPr>
          <w:p w14:paraId="0FB739CB"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70" w:type="pct"/>
            <w:tcBorders>
              <w:top w:val="nil"/>
              <w:left w:val="nil"/>
              <w:bottom w:val="nil"/>
              <w:right w:val="nil"/>
            </w:tcBorders>
          </w:tcPr>
          <w:p w14:paraId="0330E6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(16.42)</w:t>
            </w:r>
          </w:p>
        </w:tc>
        <w:tc>
          <w:tcPr>
            <w:tcW w:w="570" w:type="pct"/>
            <w:tcBorders>
              <w:top w:val="nil"/>
              <w:left w:val="nil"/>
              <w:bottom w:val="nil"/>
              <w:right w:val="nil"/>
            </w:tcBorders>
          </w:tcPr>
          <w:p w14:paraId="061900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(16.48)</w:t>
            </w:r>
          </w:p>
        </w:tc>
        <w:tc>
          <w:tcPr>
            <w:tcW w:w="546" w:type="pct"/>
            <w:tcBorders>
              <w:top w:val="nil"/>
              <w:left w:val="nil"/>
              <w:bottom w:val="nil"/>
              <w:right w:val="nil"/>
            </w:tcBorders>
          </w:tcPr>
          <w:p w14:paraId="0823AB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(15.63)</w:t>
            </w:r>
          </w:p>
        </w:tc>
        <w:tc>
          <w:tcPr>
            <w:tcW w:w="570" w:type="pct"/>
            <w:tcBorders>
              <w:top w:val="nil"/>
              <w:left w:val="nil"/>
              <w:bottom w:val="nil"/>
              <w:right w:val="nil"/>
            </w:tcBorders>
          </w:tcPr>
          <w:p w14:paraId="5B6F52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(15.72)</w:t>
            </w:r>
          </w:p>
        </w:tc>
        <w:tc>
          <w:tcPr>
            <w:tcW w:w="570" w:type="pct"/>
            <w:tcBorders>
              <w:top w:val="nil"/>
              <w:left w:val="nil"/>
              <w:bottom w:val="nil"/>
              <w:right w:val="nil"/>
            </w:tcBorders>
          </w:tcPr>
          <w:p w14:paraId="58B8EE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(16.48)</w:t>
            </w:r>
          </w:p>
        </w:tc>
        <w:tc>
          <w:tcPr>
            <w:tcW w:w="568" w:type="pct"/>
            <w:tcBorders>
              <w:top w:val="nil"/>
              <w:left w:val="nil"/>
              <w:bottom w:val="nil"/>
              <w:right w:val="nil"/>
            </w:tcBorders>
          </w:tcPr>
          <w:p w14:paraId="49ADCF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(15.66)</w:t>
            </w:r>
          </w:p>
        </w:tc>
      </w:tr>
      <w:tr w:rsidR="00FC4959" w:rsidRPr="00BC6A16" w14:paraId="5B843FDA" w14:textId="77777777" w:rsidTr="004E7E60">
        <w:tc>
          <w:tcPr>
            <w:tcW w:w="1606" w:type="pct"/>
            <w:tcBorders>
              <w:top w:val="nil"/>
              <w:left w:val="nil"/>
              <w:bottom w:val="nil"/>
              <w:right w:val="nil"/>
            </w:tcBorders>
          </w:tcPr>
          <w:p w14:paraId="5915047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Mixed</w:t>
            </w:r>
          </w:p>
        </w:tc>
        <w:tc>
          <w:tcPr>
            <w:tcW w:w="570" w:type="pct"/>
            <w:tcBorders>
              <w:top w:val="nil"/>
              <w:left w:val="nil"/>
              <w:bottom w:val="nil"/>
              <w:right w:val="nil"/>
            </w:tcBorders>
          </w:tcPr>
          <w:p w14:paraId="1658BB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0.53</w:t>
            </w:r>
            <w:r w:rsidRPr="00BC6A16">
              <w:rPr>
                <w:rFonts w:ascii="Garamond" w:hAnsi="Garamond" w:cs="Times New Roman"/>
                <w:szCs w:val="24"/>
                <w:vertAlign w:val="superscript"/>
              </w:rPr>
              <w:t>***</w:t>
            </w:r>
          </w:p>
        </w:tc>
        <w:tc>
          <w:tcPr>
            <w:tcW w:w="570" w:type="pct"/>
            <w:tcBorders>
              <w:top w:val="nil"/>
              <w:left w:val="nil"/>
              <w:bottom w:val="nil"/>
              <w:right w:val="nil"/>
            </w:tcBorders>
          </w:tcPr>
          <w:p w14:paraId="65246D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0.52</w:t>
            </w:r>
            <w:r w:rsidRPr="00BC6A16">
              <w:rPr>
                <w:rFonts w:ascii="Garamond" w:hAnsi="Garamond" w:cs="Times New Roman"/>
                <w:szCs w:val="24"/>
                <w:vertAlign w:val="superscript"/>
              </w:rPr>
              <w:t>***</w:t>
            </w:r>
          </w:p>
        </w:tc>
        <w:tc>
          <w:tcPr>
            <w:tcW w:w="546" w:type="pct"/>
            <w:tcBorders>
              <w:top w:val="nil"/>
              <w:left w:val="nil"/>
              <w:bottom w:val="nil"/>
              <w:right w:val="nil"/>
            </w:tcBorders>
          </w:tcPr>
          <w:p w14:paraId="41908E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0.52</w:t>
            </w:r>
            <w:r w:rsidRPr="00BC6A16">
              <w:rPr>
                <w:rFonts w:ascii="Garamond" w:hAnsi="Garamond" w:cs="Times New Roman"/>
                <w:szCs w:val="24"/>
                <w:vertAlign w:val="superscript"/>
              </w:rPr>
              <w:t>***</w:t>
            </w:r>
          </w:p>
        </w:tc>
        <w:tc>
          <w:tcPr>
            <w:tcW w:w="570" w:type="pct"/>
            <w:tcBorders>
              <w:top w:val="nil"/>
              <w:left w:val="nil"/>
              <w:bottom w:val="nil"/>
              <w:right w:val="nil"/>
            </w:tcBorders>
          </w:tcPr>
          <w:p w14:paraId="61C6A3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0.51</w:t>
            </w:r>
            <w:r w:rsidRPr="00BC6A16">
              <w:rPr>
                <w:rFonts w:ascii="Garamond" w:hAnsi="Garamond" w:cs="Times New Roman"/>
                <w:szCs w:val="24"/>
                <w:vertAlign w:val="superscript"/>
              </w:rPr>
              <w:t>***</w:t>
            </w:r>
          </w:p>
        </w:tc>
        <w:tc>
          <w:tcPr>
            <w:tcW w:w="570" w:type="pct"/>
            <w:tcBorders>
              <w:top w:val="nil"/>
              <w:left w:val="nil"/>
              <w:bottom w:val="nil"/>
              <w:right w:val="nil"/>
            </w:tcBorders>
          </w:tcPr>
          <w:p w14:paraId="1C6D35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0.52</w:t>
            </w:r>
            <w:r w:rsidRPr="00BC6A16">
              <w:rPr>
                <w:rFonts w:ascii="Garamond" w:hAnsi="Garamond" w:cs="Times New Roman"/>
                <w:szCs w:val="24"/>
                <w:vertAlign w:val="superscript"/>
              </w:rPr>
              <w:t>***</w:t>
            </w:r>
          </w:p>
        </w:tc>
        <w:tc>
          <w:tcPr>
            <w:tcW w:w="568" w:type="pct"/>
            <w:tcBorders>
              <w:top w:val="nil"/>
              <w:left w:val="nil"/>
              <w:bottom w:val="nil"/>
              <w:right w:val="nil"/>
            </w:tcBorders>
          </w:tcPr>
          <w:p w14:paraId="249DF9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0.51</w:t>
            </w:r>
            <w:r w:rsidRPr="00BC6A16">
              <w:rPr>
                <w:rFonts w:ascii="Garamond" w:hAnsi="Garamond" w:cs="Times New Roman"/>
                <w:szCs w:val="24"/>
                <w:vertAlign w:val="superscript"/>
              </w:rPr>
              <w:t>***</w:t>
            </w:r>
          </w:p>
        </w:tc>
      </w:tr>
      <w:tr w:rsidR="00FC4959" w:rsidRPr="00BC6A16" w14:paraId="681896D2" w14:textId="77777777" w:rsidTr="004E7E60">
        <w:tc>
          <w:tcPr>
            <w:tcW w:w="1606" w:type="pct"/>
            <w:tcBorders>
              <w:top w:val="nil"/>
              <w:left w:val="nil"/>
              <w:right w:val="nil"/>
            </w:tcBorders>
          </w:tcPr>
          <w:p w14:paraId="7B9271FF"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70" w:type="pct"/>
            <w:tcBorders>
              <w:top w:val="nil"/>
              <w:left w:val="nil"/>
              <w:right w:val="nil"/>
            </w:tcBorders>
          </w:tcPr>
          <w:p w14:paraId="3C2C41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(11.51)</w:t>
            </w:r>
          </w:p>
        </w:tc>
        <w:tc>
          <w:tcPr>
            <w:tcW w:w="570" w:type="pct"/>
            <w:tcBorders>
              <w:top w:val="nil"/>
              <w:left w:val="nil"/>
              <w:right w:val="nil"/>
            </w:tcBorders>
          </w:tcPr>
          <w:p w14:paraId="08E2E4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(11.46)</w:t>
            </w:r>
          </w:p>
        </w:tc>
        <w:tc>
          <w:tcPr>
            <w:tcW w:w="546" w:type="pct"/>
            <w:tcBorders>
              <w:top w:val="nil"/>
              <w:left w:val="nil"/>
              <w:right w:val="nil"/>
            </w:tcBorders>
          </w:tcPr>
          <w:p w14:paraId="0363D6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(11.42)</w:t>
            </w:r>
          </w:p>
        </w:tc>
        <w:tc>
          <w:tcPr>
            <w:tcW w:w="570" w:type="pct"/>
            <w:tcBorders>
              <w:top w:val="nil"/>
              <w:left w:val="nil"/>
              <w:right w:val="nil"/>
            </w:tcBorders>
          </w:tcPr>
          <w:p w14:paraId="282D2B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(11.16)</w:t>
            </w:r>
          </w:p>
        </w:tc>
        <w:tc>
          <w:tcPr>
            <w:tcW w:w="570" w:type="pct"/>
            <w:tcBorders>
              <w:top w:val="nil"/>
              <w:left w:val="nil"/>
              <w:right w:val="nil"/>
            </w:tcBorders>
          </w:tcPr>
          <w:p w14:paraId="67D7F4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(11.43)</w:t>
            </w:r>
          </w:p>
        </w:tc>
        <w:tc>
          <w:tcPr>
            <w:tcW w:w="568" w:type="pct"/>
            <w:tcBorders>
              <w:top w:val="nil"/>
              <w:left w:val="nil"/>
              <w:right w:val="nil"/>
            </w:tcBorders>
          </w:tcPr>
          <w:p w14:paraId="62BC2D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(11.10)</w:t>
            </w:r>
          </w:p>
        </w:tc>
      </w:tr>
      <w:tr w:rsidR="00FC4959" w:rsidRPr="00BC6A16" w14:paraId="5152DF1F" w14:textId="77777777" w:rsidTr="004E7E60">
        <w:tc>
          <w:tcPr>
            <w:tcW w:w="1606" w:type="pct"/>
            <w:tcBorders>
              <w:left w:val="nil"/>
              <w:bottom w:val="nil"/>
              <w:right w:val="nil"/>
            </w:tcBorders>
          </w:tcPr>
          <w:p w14:paraId="125EED5A"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 xml:space="preserve">Country Dummies </w:t>
            </w:r>
          </w:p>
        </w:tc>
        <w:tc>
          <w:tcPr>
            <w:tcW w:w="570" w:type="pct"/>
            <w:tcBorders>
              <w:left w:val="nil"/>
              <w:bottom w:val="nil"/>
              <w:right w:val="nil"/>
            </w:tcBorders>
          </w:tcPr>
          <w:p w14:paraId="5EC461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70" w:type="pct"/>
            <w:tcBorders>
              <w:left w:val="nil"/>
              <w:bottom w:val="nil"/>
              <w:right w:val="nil"/>
            </w:tcBorders>
          </w:tcPr>
          <w:p w14:paraId="2ED2A5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46" w:type="pct"/>
            <w:tcBorders>
              <w:left w:val="nil"/>
              <w:bottom w:val="nil"/>
              <w:right w:val="nil"/>
            </w:tcBorders>
          </w:tcPr>
          <w:p w14:paraId="621643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70" w:type="pct"/>
            <w:tcBorders>
              <w:left w:val="nil"/>
              <w:bottom w:val="nil"/>
              <w:right w:val="nil"/>
            </w:tcBorders>
          </w:tcPr>
          <w:p w14:paraId="0B219A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70" w:type="pct"/>
            <w:tcBorders>
              <w:left w:val="nil"/>
              <w:bottom w:val="nil"/>
              <w:right w:val="nil"/>
            </w:tcBorders>
          </w:tcPr>
          <w:p w14:paraId="2332CD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68" w:type="pct"/>
            <w:tcBorders>
              <w:left w:val="nil"/>
              <w:bottom w:val="nil"/>
              <w:right w:val="nil"/>
            </w:tcBorders>
          </w:tcPr>
          <w:p w14:paraId="6EF1E7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r>
      <w:tr w:rsidR="00FC4959" w:rsidRPr="00BC6A16" w14:paraId="1FF3F7CF" w14:textId="77777777" w:rsidTr="004E7E60">
        <w:tc>
          <w:tcPr>
            <w:tcW w:w="1606" w:type="pct"/>
            <w:tcBorders>
              <w:top w:val="nil"/>
              <w:left w:val="nil"/>
              <w:bottom w:val="single" w:sz="18" w:space="0" w:color="auto"/>
              <w:right w:val="nil"/>
            </w:tcBorders>
          </w:tcPr>
          <w:p w14:paraId="7346967A"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 xml:space="preserve">Year Dummies </w:t>
            </w:r>
          </w:p>
        </w:tc>
        <w:tc>
          <w:tcPr>
            <w:tcW w:w="570" w:type="pct"/>
            <w:tcBorders>
              <w:top w:val="nil"/>
              <w:left w:val="nil"/>
              <w:bottom w:val="single" w:sz="18" w:space="0" w:color="auto"/>
              <w:right w:val="nil"/>
            </w:tcBorders>
          </w:tcPr>
          <w:p w14:paraId="7607CD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70" w:type="pct"/>
            <w:tcBorders>
              <w:top w:val="nil"/>
              <w:left w:val="nil"/>
              <w:bottom w:val="single" w:sz="18" w:space="0" w:color="auto"/>
              <w:right w:val="nil"/>
            </w:tcBorders>
          </w:tcPr>
          <w:p w14:paraId="247467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46" w:type="pct"/>
            <w:tcBorders>
              <w:top w:val="nil"/>
              <w:left w:val="nil"/>
              <w:bottom w:val="single" w:sz="18" w:space="0" w:color="auto"/>
              <w:right w:val="nil"/>
            </w:tcBorders>
          </w:tcPr>
          <w:p w14:paraId="20BB0D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70" w:type="pct"/>
            <w:tcBorders>
              <w:top w:val="nil"/>
              <w:left w:val="nil"/>
              <w:bottom w:val="single" w:sz="18" w:space="0" w:color="auto"/>
              <w:right w:val="nil"/>
            </w:tcBorders>
          </w:tcPr>
          <w:p w14:paraId="42F183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70" w:type="pct"/>
            <w:tcBorders>
              <w:top w:val="nil"/>
              <w:left w:val="nil"/>
              <w:bottom w:val="single" w:sz="18" w:space="0" w:color="auto"/>
              <w:right w:val="nil"/>
            </w:tcBorders>
          </w:tcPr>
          <w:p w14:paraId="465F9F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568" w:type="pct"/>
            <w:tcBorders>
              <w:top w:val="nil"/>
              <w:left w:val="nil"/>
              <w:bottom w:val="single" w:sz="18" w:space="0" w:color="auto"/>
              <w:right w:val="nil"/>
            </w:tcBorders>
          </w:tcPr>
          <w:p w14:paraId="5D8705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r>
      <w:tr w:rsidR="00FC4959" w:rsidRPr="00BC6A16" w14:paraId="19541391" w14:textId="77777777" w:rsidTr="004E7E60">
        <w:tc>
          <w:tcPr>
            <w:tcW w:w="1606" w:type="pct"/>
            <w:tcBorders>
              <w:top w:val="single" w:sz="18" w:space="0" w:color="auto"/>
              <w:left w:val="nil"/>
              <w:bottom w:val="single" w:sz="18" w:space="0" w:color="auto"/>
              <w:right w:val="nil"/>
            </w:tcBorders>
          </w:tcPr>
          <w:p w14:paraId="6D767300"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Observations</w:t>
            </w:r>
          </w:p>
        </w:tc>
        <w:tc>
          <w:tcPr>
            <w:tcW w:w="570" w:type="pct"/>
            <w:tcBorders>
              <w:top w:val="single" w:sz="18" w:space="0" w:color="auto"/>
              <w:left w:val="nil"/>
              <w:bottom w:val="single" w:sz="18" w:space="0" w:color="auto"/>
              <w:right w:val="nil"/>
            </w:tcBorders>
          </w:tcPr>
          <w:p w14:paraId="7426A6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6154</w:t>
            </w:r>
          </w:p>
        </w:tc>
        <w:tc>
          <w:tcPr>
            <w:tcW w:w="570" w:type="pct"/>
            <w:tcBorders>
              <w:top w:val="single" w:sz="18" w:space="0" w:color="auto"/>
              <w:left w:val="nil"/>
              <w:bottom w:val="single" w:sz="18" w:space="0" w:color="auto"/>
              <w:right w:val="nil"/>
            </w:tcBorders>
          </w:tcPr>
          <w:p w14:paraId="09D55F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6154</w:t>
            </w:r>
          </w:p>
        </w:tc>
        <w:tc>
          <w:tcPr>
            <w:tcW w:w="546" w:type="pct"/>
            <w:tcBorders>
              <w:top w:val="single" w:sz="18" w:space="0" w:color="auto"/>
              <w:left w:val="nil"/>
              <w:bottom w:val="single" w:sz="18" w:space="0" w:color="auto"/>
              <w:right w:val="nil"/>
            </w:tcBorders>
          </w:tcPr>
          <w:p w14:paraId="59C7B4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6142</w:t>
            </w:r>
          </w:p>
        </w:tc>
        <w:tc>
          <w:tcPr>
            <w:tcW w:w="570" w:type="pct"/>
            <w:tcBorders>
              <w:top w:val="single" w:sz="18" w:space="0" w:color="auto"/>
              <w:left w:val="nil"/>
              <w:bottom w:val="single" w:sz="18" w:space="0" w:color="auto"/>
              <w:right w:val="nil"/>
            </w:tcBorders>
          </w:tcPr>
          <w:p w14:paraId="5D5511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6142</w:t>
            </w:r>
          </w:p>
        </w:tc>
        <w:tc>
          <w:tcPr>
            <w:tcW w:w="570" w:type="pct"/>
            <w:tcBorders>
              <w:top w:val="single" w:sz="18" w:space="0" w:color="auto"/>
              <w:left w:val="nil"/>
              <w:bottom w:val="single" w:sz="18" w:space="0" w:color="auto"/>
              <w:right w:val="nil"/>
            </w:tcBorders>
          </w:tcPr>
          <w:p w14:paraId="238878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6110</w:t>
            </w:r>
          </w:p>
        </w:tc>
        <w:tc>
          <w:tcPr>
            <w:tcW w:w="568" w:type="pct"/>
            <w:tcBorders>
              <w:top w:val="single" w:sz="18" w:space="0" w:color="auto"/>
              <w:left w:val="nil"/>
              <w:bottom w:val="single" w:sz="18" w:space="0" w:color="auto"/>
              <w:right w:val="nil"/>
            </w:tcBorders>
          </w:tcPr>
          <w:p w14:paraId="45744A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6110</w:t>
            </w:r>
          </w:p>
        </w:tc>
      </w:tr>
    </w:tbl>
    <w:p w14:paraId="497F6B1B"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18"/>
          <w:szCs w:val="20"/>
          <w:lang w:val="en-US"/>
        </w:rPr>
      </w:pPr>
      <w:r w:rsidRPr="00BC6A16">
        <w:rPr>
          <w:rFonts w:ascii="Garamond" w:hAnsi="Garamond" w:cs="Times New Roman"/>
          <w:sz w:val="18"/>
          <w:szCs w:val="20"/>
          <w:lang w:val="en-US"/>
        </w:rPr>
        <w:t xml:space="preserve">T-values (in parentheses) calculated with panel corrected standard errors.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0.05,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0.01,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0.001</w:t>
      </w:r>
    </w:p>
    <w:p w14:paraId="383CC4F3" w14:textId="77777777" w:rsidR="00FC4959" w:rsidRPr="00BC6A16" w:rsidRDefault="00FC4959" w:rsidP="00FC4959">
      <w:pPr>
        <w:rPr>
          <w:rFonts w:ascii="Garamond" w:hAnsi="Garamond"/>
          <w:i/>
          <w:iCs/>
          <w:sz w:val="28"/>
          <w:lang w:val="en-US"/>
        </w:rPr>
      </w:pPr>
    </w:p>
    <w:p w14:paraId="0E5C6576" w14:textId="77777777" w:rsidR="00FC4959" w:rsidRPr="00BC6A16" w:rsidRDefault="00FC4959" w:rsidP="00FC4959">
      <w:pPr>
        <w:rPr>
          <w:rFonts w:ascii="Garamond" w:hAnsi="Garamond"/>
          <w:i/>
          <w:iCs/>
          <w:sz w:val="28"/>
          <w:lang w:val="en-US"/>
        </w:rPr>
      </w:pPr>
    </w:p>
    <w:p w14:paraId="09AD28C7" w14:textId="77777777" w:rsidR="00FC4959" w:rsidRPr="00BC6A16" w:rsidRDefault="00FC4959" w:rsidP="00FC4959">
      <w:pPr>
        <w:rPr>
          <w:rFonts w:ascii="Garamond" w:hAnsi="Garamond"/>
          <w:i/>
          <w:iCs/>
          <w:sz w:val="28"/>
          <w:lang w:val="en-US"/>
        </w:rPr>
      </w:pPr>
    </w:p>
    <w:p w14:paraId="530203A7" w14:textId="77777777" w:rsidR="00FC4959" w:rsidRPr="00BC6A16" w:rsidRDefault="00FC4959" w:rsidP="00FC4959">
      <w:pPr>
        <w:rPr>
          <w:rFonts w:ascii="Garamond" w:hAnsi="Garamond"/>
          <w:i/>
          <w:iCs/>
          <w:sz w:val="28"/>
          <w:lang w:val="en-US"/>
        </w:rPr>
      </w:pPr>
    </w:p>
    <w:p w14:paraId="0F5301B3" w14:textId="77777777" w:rsidR="00FC4959" w:rsidRPr="00BC6A16" w:rsidRDefault="00FC4959" w:rsidP="00FC4959">
      <w:pPr>
        <w:rPr>
          <w:rFonts w:ascii="Garamond" w:hAnsi="Garamond"/>
          <w:i/>
          <w:iCs/>
          <w:sz w:val="28"/>
          <w:lang w:val="en-US"/>
        </w:rPr>
      </w:pPr>
    </w:p>
    <w:p w14:paraId="7E74F64E" w14:textId="77777777" w:rsidR="00FC4959" w:rsidRPr="00BC6A16" w:rsidRDefault="00FC4959" w:rsidP="00FC4959">
      <w:pPr>
        <w:rPr>
          <w:rFonts w:ascii="Garamond" w:hAnsi="Garamond"/>
          <w:i/>
          <w:iCs/>
          <w:sz w:val="28"/>
          <w:lang w:val="en-US"/>
        </w:rPr>
      </w:pPr>
    </w:p>
    <w:p w14:paraId="681A1D12" w14:textId="77777777" w:rsidR="00FC4959" w:rsidRPr="00BC6A16" w:rsidRDefault="00FC4959" w:rsidP="00FC4959">
      <w:pPr>
        <w:rPr>
          <w:rFonts w:ascii="Garamond" w:hAnsi="Garamond"/>
          <w:i/>
          <w:iCs/>
          <w:sz w:val="28"/>
          <w:lang w:val="en-US"/>
        </w:rPr>
      </w:pPr>
    </w:p>
    <w:p w14:paraId="4CDA3CCA" w14:textId="77777777" w:rsidR="00FC4959" w:rsidRPr="00BC6A16" w:rsidRDefault="00FC4959" w:rsidP="00FC4959">
      <w:pPr>
        <w:rPr>
          <w:rFonts w:ascii="Garamond" w:hAnsi="Garamond"/>
          <w:i/>
          <w:iCs/>
          <w:sz w:val="28"/>
          <w:lang w:val="en-US"/>
        </w:rPr>
      </w:pPr>
    </w:p>
    <w:p w14:paraId="6B5AF7E2" w14:textId="77777777" w:rsidR="00FC4959" w:rsidRPr="00BC6A16" w:rsidRDefault="00FC4959" w:rsidP="00FC4959">
      <w:pPr>
        <w:rPr>
          <w:rFonts w:ascii="Garamond" w:hAnsi="Garamond"/>
          <w:i/>
          <w:iCs/>
          <w:sz w:val="28"/>
          <w:lang w:val="en-US"/>
        </w:rPr>
      </w:pPr>
    </w:p>
    <w:p w14:paraId="1BE48586" w14:textId="77777777" w:rsidR="00FC4959" w:rsidRPr="00BC6A16" w:rsidRDefault="00FC4959" w:rsidP="00FC4959">
      <w:pPr>
        <w:rPr>
          <w:rFonts w:ascii="Garamond" w:hAnsi="Garamond"/>
          <w:i/>
          <w:iCs/>
          <w:sz w:val="28"/>
          <w:lang w:val="en-US"/>
        </w:rPr>
      </w:pPr>
    </w:p>
    <w:p w14:paraId="28E3393A" w14:textId="57148B81"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B932FE" w:rsidRPr="00BC6A16">
        <w:rPr>
          <w:rFonts w:ascii="Garamond" w:hAnsi="Garamond" w:cs="Times New Roman"/>
          <w:sz w:val="24"/>
          <w:szCs w:val="24"/>
          <w:lang w:val="en-US"/>
        </w:rPr>
        <w:t>A11</w:t>
      </w:r>
      <w:r w:rsidRPr="00BC6A16">
        <w:rPr>
          <w:rFonts w:ascii="Garamond" w:hAnsi="Garamond" w:cs="Times New Roman"/>
          <w:sz w:val="24"/>
          <w:szCs w:val="24"/>
          <w:lang w:val="en-US"/>
        </w:rPr>
        <w:t>. Party institutionalization indicators on SPAW Universalism Index</w:t>
      </w:r>
    </w:p>
    <w:tbl>
      <w:tblPr>
        <w:tblW w:w="5000" w:type="pct"/>
        <w:tblLook w:val="0000" w:firstRow="0" w:lastRow="0" w:firstColumn="0" w:lastColumn="0" w:noHBand="0" w:noVBand="0"/>
      </w:tblPr>
      <w:tblGrid>
        <w:gridCol w:w="3234"/>
        <w:gridCol w:w="1052"/>
        <w:gridCol w:w="1052"/>
        <w:gridCol w:w="1052"/>
        <w:gridCol w:w="1052"/>
        <w:gridCol w:w="1099"/>
        <w:gridCol w:w="1097"/>
      </w:tblGrid>
      <w:tr w:rsidR="00FC4959" w:rsidRPr="00BC6A16" w14:paraId="70DC5BD4" w14:textId="77777777" w:rsidTr="004E7E60">
        <w:tc>
          <w:tcPr>
            <w:tcW w:w="1677" w:type="pct"/>
            <w:tcBorders>
              <w:top w:val="single" w:sz="18" w:space="0" w:color="auto"/>
              <w:left w:val="nil"/>
              <w:bottom w:val="single" w:sz="4" w:space="0" w:color="auto"/>
              <w:right w:val="nil"/>
            </w:tcBorders>
          </w:tcPr>
          <w:p w14:paraId="30172DDA" w14:textId="77777777" w:rsidR="00FC4959" w:rsidRPr="00BC6A16" w:rsidRDefault="00FC4959" w:rsidP="004E7E60">
            <w:pPr>
              <w:widowControl w:val="0"/>
              <w:autoSpaceDE w:val="0"/>
              <w:autoSpaceDN w:val="0"/>
              <w:adjustRightInd w:val="0"/>
              <w:spacing w:after="0" w:line="240" w:lineRule="auto"/>
              <w:rPr>
                <w:rFonts w:ascii="Garamond" w:hAnsi="Garamond" w:cs="Times New Roman"/>
                <w:lang w:val="en-US"/>
              </w:rPr>
            </w:pPr>
          </w:p>
        </w:tc>
        <w:tc>
          <w:tcPr>
            <w:tcW w:w="546" w:type="pct"/>
            <w:tcBorders>
              <w:top w:val="single" w:sz="18" w:space="0" w:color="auto"/>
              <w:left w:val="nil"/>
              <w:bottom w:val="single" w:sz="4" w:space="0" w:color="auto"/>
              <w:right w:val="nil"/>
            </w:tcBorders>
          </w:tcPr>
          <w:p w14:paraId="0446DE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(1)</w:t>
            </w:r>
          </w:p>
        </w:tc>
        <w:tc>
          <w:tcPr>
            <w:tcW w:w="546" w:type="pct"/>
            <w:tcBorders>
              <w:top w:val="single" w:sz="18" w:space="0" w:color="auto"/>
              <w:left w:val="nil"/>
              <w:bottom w:val="single" w:sz="4" w:space="0" w:color="auto"/>
              <w:right w:val="nil"/>
            </w:tcBorders>
          </w:tcPr>
          <w:p w14:paraId="2DD210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(2)</w:t>
            </w:r>
          </w:p>
        </w:tc>
        <w:tc>
          <w:tcPr>
            <w:tcW w:w="546" w:type="pct"/>
            <w:tcBorders>
              <w:top w:val="single" w:sz="18" w:space="0" w:color="auto"/>
              <w:left w:val="nil"/>
              <w:bottom w:val="single" w:sz="4" w:space="0" w:color="auto"/>
              <w:right w:val="nil"/>
            </w:tcBorders>
          </w:tcPr>
          <w:p w14:paraId="6EC3024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(3)</w:t>
            </w:r>
          </w:p>
        </w:tc>
        <w:tc>
          <w:tcPr>
            <w:tcW w:w="546" w:type="pct"/>
            <w:tcBorders>
              <w:top w:val="single" w:sz="18" w:space="0" w:color="auto"/>
              <w:left w:val="nil"/>
              <w:bottom w:val="single" w:sz="4" w:space="0" w:color="auto"/>
              <w:right w:val="nil"/>
            </w:tcBorders>
          </w:tcPr>
          <w:p w14:paraId="4A3B7A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(4)</w:t>
            </w:r>
          </w:p>
        </w:tc>
        <w:tc>
          <w:tcPr>
            <w:tcW w:w="570" w:type="pct"/>
            <w:tcBorders>
              <w:top w:val="single" w:sz="18" w:space="0" w:color="auto"/>
              <w:left w:val="nil"/>
              <w:bottom w:val="single" w:sz="4" w:space="0" w:color="auto"/>
              <w:right w:val="nil"/>
            </w:tcBorders>
          </w:tcPr>
          <w:p w14:paraId="66EA3F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(5)</w:t>
            </w:r>
          </w:p>
        </w:tc>
        <w:tc>
          <w:tcPr>
            <w:tcW w:w="569" w:type="pct"/>
            <w:tcBorders>
              <w:top w:val="single" w:sz="18" w:space="0" w:color="auto"/>
              <w:left w:val="nil"/>
              <w:bottom w:val="single" w:sz="4" w:space="0" w:color="auto"/>
              <w:right w:val="nil"/>
            </w:tcBorders>
          </w:tcPr>
          <w:p w14:paraId="438F70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(6)</w:t>
            </w:r>
          </w:p>
        </w:tc>
      </w:tr>
      <w:tr w:rsidR="00FC4959" w:rsidRPr="00BC6A16" w14:paraId="12D0C601" w14:textId="77777777" w:rsidTr="004E7E60">
        <w:tc>
          <w:tcPr>
            <w:tcW w:w="1677" w:type="pct"/>
            <w:tcBorders>
              <w:top w:val="single" w:sz="18" w:space="0" w:color="auto"/>
              <w:left w:val="nil"/>
              <w:bottom w:val="nil"/>
              <w:right w:val="nil"/>
            </w:tcBorders>
          </w:tcPr>
          <w:p w14:paraId="50BBD916" w14:textId="77777777" w:rsidR="00FC4959" w:rsidRPr="00BC6A16" w:rsidRDefault="00FC4959" w:rsidP="004E7E60">
            <w:pPr>
              <w:widowControl w:val="0"/>
              <w:autoSpaceDE w:val="0"/>
              <w:autoSpaceDN w:val="0"/>
              <w:adjustRightInd w:val="0"/>
              <w:spacing w:after="0" w:line="240" w:lineRule="auto"/>
              <w:rPr>
                <w:rFonts w:ascii="Garamond" w:hAnsi="Garamond" w:cs="Times New Roman"/>
                <w:lang w:val="en-US"/>
              </w:rPr>
            </w:pPr>
            <w:r w:rsidRPr="00BC6A16">
              <w:rPr>
                <w:rFonts w:ascii="Garamond" w:hAnsi="Garamond" w:cs="Times New Roman"/>
                <w:lang w:val="en-US"/>
              </w:rPr>
              <w:t>Party organizations</w:t>
            </w:r>
          </w:p>
        </w:tc>
        <w:tc>
          <w:tcPr>
            <w:tcW w:w="546" w:type="pct"/>
            <w:tcBorders>
              <w:top w:val="single" w:sz="18" w:space="0" w:color="auto"/>
              <w:left w:val="nil"/>
              <w:bottom w:val="nil"/>
              <w:right w:val="nil"/>
            </w:tcBorders>
          </w:tcPr>
          <w:p w14:paraId="518411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0.26</w:t>
            </w:r>
            <w:r w:rsidRPr="00BC6A16">
              <w:rPr>
                <w:rFonts w:ascii="Garamond" w:hAnsi="Garamond" w:cs="Times New Roman"/>
                <w:vertAlign w:val="superscript"/>
                <w:lang w:val="en-US"/>
              </w:rPr>
              <w:t>***</w:t>
            </w:r>
          </w:p>
        </w:tc>
        <w:tc>
          <w:tcPr>
            <w:tcW w:w="546" w:type="pct"/>
            <w:tcBorders>
              <w:top w:val="single" w:sz="18" w:space="0" w:color="auto"/>
              <w:left w:val="nil"/>
              <w:bottom w:val="nil"/>
              <w:right w:val="nil"/>
            </w:tcBorders>
          </w:tcPr>
          <w:p w14:paraId="52A467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p>
        </w:tc>
        <w:tc>
          <w:tcPr>
            <w:tcW w:w="546" w:type="pct"/>
            <w:tcBorders>
              <w:top w:val="single" w:sz="18" w:space="0" w:color="auto"/>
              <w:left w:val="nil"/>
              <w:bottom w:val="nil"/>
              <w:right w:val="nil"/>
            </w:tcBorders>
          </w:tcPr>
          <w:p w14:paraId="082C7D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p>
        </w:tc>
        <w:tc>
          <w:tcPr>
            <w:tcW w:w="546" w:type="pct"/>
            <w:tcBorders>
              <w:top w:val="single" w:sz="18" w:space="0" w:color="auto"/>
              <w:left w:val="nil"/>
              <w:bottom w:val="nil"/>
              <w:right w:val="nil"/>
            </w:tcBorders>
          </w:tcPr>
          <w:p w14:paraId="2DE5C7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p>
        </w:tc>
        <w:tc>
          <w:tcPr>
            <w:tcW w:w="570" w:type="pct"/>
            <w:tcBorders>
              <w:top w:val="single" w:sz="18" w:space="0" w:color="auto"/>
              <w:left w:val="nil"/>
              <w:bottom w:val="nil"/>
              <w:right w:val="nil"/>
            </w:tcBorders>
          </w:tcPr>
          <w:p w14:paraId="631F89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p>
        </w:tc>
        <w:tc>
          <w:tcPr>
            <w:tcW w:w="569" w:type="pct"/>
            <w:tcBorders>
              <w:top w:val="single" w:sz="18" w:space="0" w:color="auto"/>
              <w:left w:val="nil"/>
              <w:bottom w:val="nil"/>
              <w:right w:val="nil"/>
            </w:tcBorders>
          </w:tcPr>
          <w:p w14:paraId="4BF50B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-0.16</w:t>
            </w:r>
          </w:p>
        </w:tc>
      </w:tr>
      <w:tr w:rsidR="00FC4959" w:rsidRPr="00BC6A16" w14:paraId="12742D53" w14:textId="77777777" w:rsidTr="004E7E60">
        <w:tc>
          <w:tcPr>
            <w:tcW w:w="1677" w:type="pct"/>
            <w:tcBorders>
              <w:top w:val="nil"/>
              <w:left w:val="nil"/>
              <w:bottom w:val="nil"/>
              <w:right w:val="nil"/>
            </w:tcBorders>
          </w:tcPr>
          <w:p w14:paraId="6E48D480" w14:textId="77777777" w:rsidR="00FC4959" w:rsidRPr="00BC6A16" w:rsidRDefault="00FC4959" w:rsidP="004E7E60">
            <w:pPr>
              <w:widowControl w:val="0"/>
              <w:autoSpaceDE w:val="0"/>
              <w:autoSpaceDN w:val="0"/>
              <w:adjustRightInd w:val="0"/>
              <w:spacing w:after="0" w:line="240" w:lineRule="auto"/>
              <w:rPr>
                <w:rFonts w:ascii="Garamond" w:hAnsi="Garamond" w:cs="Times New Roman"/>
                <w:lang w:val="en-US"/>
              </w:rPr>
            </w:pPr>
          </w:p>
        </w:tc>
        <w:tc>
          <w:tcPr>
            <w:tcW w:w="546" w:type="pct"/>
            <w:tcBorders>
              <w:top w:val="nil"/>
              <w:left w:val="nil"/>
              <w:bottom w:val="nil"/>
              <w:right w:val="nil"/>
            </w:tcBorders>
          </w:tcPr>
          <w:p w14:paraId="7B0D1E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(3.72)</w:t>
            </w:r>
          </w:p>
        </w:tc>
        <w:tc>
          <w:tcPr>
            <w:tcW w:w="546" w:type="pct"/>
            <w:tcBorders>
              <w:top w:val="nil"/>
              <w:left w:val="nil"/>
              <w:bottom w:val="nil"/>
              <w:right w:val="nil"/>
            </w:tcBorders>
          </w:tcPr>
          <w:p w14:paraId="4168174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p>
        </w:tc>
        <w:tc>
          <w:tcPr>
            <w:tcW w:w="546" w:type="pct"/>
            <w:tcBorders>
              <w:top w:val="nil"/>
              <w:left w:val="nil"/>
              <w:bottom w:val="nil"/>
              <w:right w:val="nil"/>
            </w:tcBorders>
          </w:tcPr>
          <w:p w14:paraId="5151ED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p>
        </w:tc>
        <w:tc>
          <w:tcPr>
            <w:tcW w:w="546" w:type="pct"/>
            <w:tcBorders>
              <w:top w:val="nil"/>
              <w:left w:val="nil"/>
              <w:bottom w:val="nil"/>
              <w:right w:val="nil"/>
            </w:tcBorders>
          </w:tcPr>
          <w:p w14:paraId="4EFE6D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p>
        </w:tc>
        <w:tc>
          <w:tcPr>
            <w:tcW w:w="570" w:type="pct"/>
            <w:tcBorders>
              <w:top w:val="nil"/>
              <w:left w:val="nil"/>
              <w:bottom w:val="nil"/>
              <w:right w:val="nil"/>
            </w:tcBorders>
          </w:tcPr>
          <w:p w14:paraId="11B5C0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p>
        </w:tc>
        <w:tc>
          <w:tcPr>
            <w:tcW w:w="569" w:type="pct"/>
            <w:tcBorders>
              <w:top w:val="nil"/>
              <w:left w:val="nil"/>
              <w:bottom w:val="nil"/>
              <w:right w:val="nil"/>
            </w:tcBorders>
          </w:tcPr>
          <w:p w14:paraId="04A03D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(-1.40)</w:t>
            </w:r>
          </w:p>
        </w:tc>
      </w:tr>
      <w:tr w:rsidR="00FC4959" w:rsidRPr="00BC6A16" w14:paraId="5F2C3EE2" w14:textId="77777777" w:rsidTr="004E7E60">
        <w:tc>
          <w:tcPr>
            <w:tcW w:w="1677" w:type="pct"/>
            <w:tcBorders>
              <w:top w:val="nil"/>
              <w:left w:val="nil"/>
              <w:bottom w:val="nil"/>
              <w:right w:val="nil"/>
            </w:tcBorders>
          </w:tcPr>
          <w:p w14:paraId="0DFB9189" w14:textId="77777777" w:rsidR="00FC4959" w:rsidRPr="00BC6A16" w:rsidRDefault="00FC4959" w:rsidP="004E7E60">
            <w:pPr>
              <w:widowControl w:val="0"/>
              <w:autoSpaceDE w:val="0"/>
              <w:autoSpaceDN w:val="0"/>
              <w:adjustRightInd w:val="0"/>
              <w:spacing w:after="0" w:line="240" w:lineRule="auto"/>
              <w:rPr>
                <w:rFonts w:ascii="Garamond" w:hAnsi="Garamond" w:cs="Times New Roman"/>
                <w:lang w:val="en-US"/>
              </w:rPr>
            </w:pPr>
            <w:r w:rsidRPr="00BC6A16">
              <w:rPr>
                <w:rFonts w:ascii="Garamond" w:hAnsi="Garamond" w:cs="Times New Roman"/>
                <w:lang w:val="en-US"/>
              </w:rPr>
              <w:t>Party branches</w:t>
            </w:r>
          </w:p>
        </w:tc>
        <w:tc>
          <w:tcPr>
            <w:tcW w:w="546" w:type="pct"/>
            <w:tcBorders>
              <w:top w:val="nil"/>
              <w:left w:val="nil"/>
              <w:bottom w:val="nil"/>
              <w:right w:val="nil"/>
            </w:tcBorders>
          </w:tcPr>
          <w:p w14:paraId="070AFA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p>
        </w:tc>
        <w:tc>
          <w:tcPr>
            <w:tcW w:w="546" w:type="pct"/>
            <w:tcBorders>
              <w:top w:val="nil"/>
              <w:left w:val="nil"/>
              <w:bottom w:val="nil"/>
              <w:right w:val="nil"/>
            </w:tcBorders>
          </w:tcPr>
          <w:p w14:paraId="4B28AB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0.48</w:t>
            </w:r>
            <w:r w:rsidRPr="00BC6A16">
              <w:rPr>
                <w:rFonts w:ascii="Garamond" w:hAnsi="Garamond" w:cs="Times New Roman"/>
                <w:vertAlign w:val="superscript"/>
                <w:lang w:val="en-US"/>
              </w:rPr>
              <w:t>***</w:t>
            </w:r>
          </w:p>
        </w:tc>
        <w:tc>
          <w:tcPr>
            <w:tcW w:w="546" w:type="pct"/>
            <w:tcBorders>
              <w:top w:val="nil"/>
              <w:left w:val="nil"/>
              <w:bottom w:val="nil"/>
              <w:right w:val="nil"/>
            </w:tcBorders>
          </w:tcPr>
          <w:p w14:paraId="7252DB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p>
        </w:tc>
        <w:tc>
          <w:tcPr>
            <w:tcW w:w="546" w:type="pct"/>
            <w:tcBorders>
              <w:top w:val="nil"/>
              <w:left w:val="nil"/>
              <w:bottom w:val="nil"/>
              <w:right w:val="nil"/>
            </w:tcBorders>
          </w:tcPr>
          <w:p w14:paraId="6FB48D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p>
        </w:tc>
        <w:tc>
          <w:tcPr>
            <w:tcW w:w="570" w:type="pct"/>
            <w:tcBorders>
              <w:top w:val="nil"/>
              <w:left w:val="nil"/>
              <w:bottom w:val="nil"/>
              <w:right w:val="nil"/>
            </w:tcBorders>
          </w:tcPr>
          <w:p w14:paraId="7C957D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p>
        </w:tc>
        <w:tc>
          <w:tcPr>
            <w:tcW w:w="569" w:type="pct"/>
            <w:tcBorders>
              <w:top w:val="nil"/>
              <w:left w:val="nil"/>
              <w:bottom w:val="nil"/>
              <w:right w:val="nil"/>
            </w:tcBorders>
          </w:tcPr>
          <w:p w14:paraId="0DED2E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0.50</w:t>
            </w:r>
            <w:r w:rsidRPr="00BC6A16">
              <w:rPr>
                <w:rFonts w:ascii="Garamond" w:hAnsi="Garamond" w:cs="Times New Roman"/>
                <w:vertAlign w:val="superscript"/>
                <w:lang w:val="en-US"/>
              </w:rPr>
              <w:t>***</w:t>
            </w:r>
          </w:p>
        </w:tc>
      </w:tr>
      <w:tr w:rsidR="00FC4959" w:rsidRPr="00BC6A16" w14:paraId="69A487F4" w14:textId="77777777" w:rsidTr="004E7E60">
        <w:tc>
          <w:tcPr>
            <w:tcW w:w="1677" w:type="pct"/>
            <w:tcBorders>
              <w:top w:val="nil"/>
              <w:left w:val="nil"/>
              <w:bottom w:val="nil"/>
              <w:right w:val="nil"/>
            </w:tcBorders>
          </w:tcPr>
          <w:p w14:paraId="3F755971" w14:textId="77777777" w:rsidR="00FC4959" w:rsidRPr="00BC6A16" w:rsidRDefault="00FC4959" w:rsidP="004E7E60">
            <w:pPr>
              <w:widowControl w:val="0"/>
              <w:autoSpaceDE w:val="0"/>
              <w:autoSpaceDN w:val="0"/>
              <w:adjustRightInd w:val="0"/>
              <w:spacing w:after="0" w:line="240" w:lineRule="auto"/>
              <w:rPr>
                <w:rFonts w:ascii="Garamond" w:hAnsi="Garamond" w:cs="Times New Roman"/>
                <w:lang w:val="en-US"/>
              </w:rPr>
            </w:pPr>
          </w:p>
        </w:tc>
        <w:tc>
          <w:tcPr>
            <w:tcW w:w="546" w:type="pct"/>
            <w:tcBorders>
              <w:top w:val="nil"/>
              <w:left w:val="nil"/>
              <w:bottom w:val="nil"/>
              <w:right w:val="nil"/>
            </w:tcBorders>
          </w:tcPr>
          <w:p w14:paraId="13F508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p>
        </w:tc>
        <w:tc>
          <w:tcPr>
            <w:tcW w:w="546" w:type="pct"/>
            <w:tcBorders>
              <w:top w:val="nil"/>
              <w:left w:val="nil"/>
              <w:bottom w:val="nil"/>
              <w:right w:val="nil"/>
            </w:tcBorders>
          </w:tcPr>
          <w:p w14:paraId="3A5DE9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lang w:val="en-US"/>
              </w:rPr>
              <w:t>(</w:t>
            </w:r>
            <w:r w:rsidRPr="00BC6A16">
              <w:rPr>
                <w:rFonts w:ascii="Garamond" w:hAnsi="Garamond" w:cs="Times New Roman"/>
              </w:rPr>
              <w:t>5.98)</w:t>
            </w:r>
          </w:p>
        </w:tc>
        <w:tc>
          <w:tcPr>
            <w:tcW w:w="546" w:type="pct"/>
            <w:tcBorders>
              <w:top w:val="nil"/>
              <w:left w:val="nil"/>
              <w:bottom w:val="nil"/>
              <w:right w:val="nil"/>
            </w:tcBorders>
          </w:tcPr>
          <w:p w14:paraId="3FE5B3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6A2C97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70" w:type="pct"/>
            <w:tcBorders>
              <w:top w:val="nil"/>
              <w:left w:val="nil"/>
              <w:bottom w:val="nil"/>
              <w:right w:val="nil"/>
            </w:tcBorders>
          </w:tcPr>
          <w:p w14:paraId="4BCB33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69" w:type="pct"/>
            <w:tcBorders>
              <w:top w:val="nil"/>
              <w:left w:val="nil"/>
              <w:bottom w:val="nil"/>
              <w:right w:val="nil"/>
            </w:tcBorders>
          </w:tcPr>
          <w:p w14:paraId="4D8E5D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(3.95)</w:t>
            </w:r>
          </w:p>
        </w:tc>
      </w:tr>
      <w:tr w:rsidR="00FC4959" w:rsidRPr="00BC6A16" w14:paraId="40461516" w14:textId="77777777" w:rsidTr="004E7E60">
        <w:tc>
          <w:tcPr>
            <w:tcW w:w="1677" w:type="pct"/>
            <w:tcBorders>
              <w:top w:val="nil"/>
              <w:left w:val="nil"/>
              <w:bottom w:val="nil"/>
              <w:right w:val="nil"/>
            </w:tcBorders>
          </w:tcPr>
          <w:p w14:paraId="680080CB"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Party linkages</w:t>
            </w:r>
          </w:p>
        </w:tc>
        <w:tc>
          <w:tcPr>
            <w:tcW w:w="546" w:type="pct"/>
            <w:tcBorders>
              <w:top w:val="nil"/>
              <w:left w:val="nil"/>
              <w:bottom w:val="nil"/>
              <w:right w:val="nil"/>
            </w:tcBorders>
          </w:tcPr>
          <w:p w14:paraId="7659CD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6E3A0E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445BED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0.23</w:t>
            </w:r>
            <w:r w:rsidRPr="00BC6A16">
              <w:rPr>
                <w:rFonts w:ascii="Garamond" w:hAnsi="Garamond" w:cs="Times New Roman"/>
                <w:vertAlign w:val="superscript"/>
              </w:rPr>
              <w:t>*</w:t>
            </w:r>
          </w:p>
        </w:tc>
        <w:tc>
          <w:tcPr>
            <w:tcW w:w="546" w:type="pct"/>
            <w:tcBorders>
              <w:top w:val="nil"/>
              <w:left w:val="nil"/>
              <w:bottom w:val="nil"/>
              <w:right w:val="nil"/>
            </w:tcBorders>
          </w:tcPr>
          <w:p w14:paraId="15B7BD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70" w:type="pct"/>
            <w:tcBorders>
              <w:top w:val="nil"/>
              <w:left w:val="nil"/>
              <w:bottom w:val="nil"/>
              <w:right w:val="nil"/>
            </w:tcBorders>
          </w:tcPr>
          <w:p w14:paraId="44FD62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69" w:type="pct"/>
            <w:tcBorders>
              <w:top w:val="nil"/>
              <w:left w:val="nil"/>
              <w:bottom w:val="nil"/>
              <w:right w:val="nil"/>
            </w:tcBorders>
          </w:tcPr>
          <w:p w14:paraId="47BD32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0.14</w:t>
            </w:r>
          </w:p>
        </w:tc>
      </w:tr>
      <w:tr w:rsidR="00FC4959" w:rsidRPr="00BC6A16" w14:paraId="290C7CE2" w14:textId="77777777" w:rsidTr="004E7E60">
        <w:tc>
          <w:tcPr>
            <w:tcW w:w="1677" w:type="pct"/>
            <w:tcBorders>
              <w:top w:val="nil"/>
              <w:left w:val="nil"/>
              <w:bottom w:val="nil"/>
              <w:right w:val="nil"/>
            </w:tcBorders>
          </w:tcPr>
          <w:p w14:paraId="5BA3D19F"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546" w:type="pct"/>
            <w:tcBorders>
              <w:top w:val="nil"/>
              <w:left w:val="nil"/>
              <w:bottom w:val="nil"/>
              <w:right w:val="nil"/>
            </w:tcBorders>
          </w:tcPr>
          <w:p w14:paraId="36AD98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3CBD7B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4C32A2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(2.23)</w:t>
            </w:r>
          </w:p>
        </w:tc>
        <w:tc>
          <w:tcPr>
            <w:tcW w:w="546" w:type="pct"/>
            <w:tcBorders>
              <w:top w:val="nil"/>
              <w:left w:val="nil"/>
              <w:bottom w:val="nil"/>
              <w:right w:val="nil"/>
            </w:tcBorders>
          </w:tcPr>
          <w:p w14:paraId="4DA27A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70" w:type="pct"/>
            <w:tcBorders>
              <w:top w:val="nil"/>
              <w:left w:val="nil"/>
              <w:bottom w:val="nil"/>
              <w:right w:val="nil"/>
            </w:tcBorders>
          </w:tcPr>
          <w:p w14:paraId="6D4B16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69" w:type="pct"/>
            <w:tcBorders>
              <w:top w:val="nil"/>
              <w:left w:val="nil"/>
              <w:bottom w:val="nil"/>
              <w:right w:val="nil"/>
            </w:tcBorders>
          </w:tcPr>
          <w:p w14:paraId="74B399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(1.26)</w:t>
            </w:r>
          </w:p>
        </w:tc>
      </w:tr>
      <w:tr w:rsidR="00FC4959" w:rsidRPr="00BC6A16" w14:paraId="444DB68D" w14:textId="77777777" w:rsidTr="004E7E60">
        <w:tc>
          <w:tcPr>
            <w:tcW w:w="1677" w:type="pct"/>
            <w:tcBorders>
              <w:top w:val="nil"/>
              <w:left w:val="nil"/>
              <w:bottom w:val="nil"/>
              <w:right w:val="nil"/>
            </w:tcBorders>
          </w:tcPr>
          <w:p w14:paraId="5F1FAB36"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Distinct party platforms</w:t>
            </w:r>
          </w:p>
        </w:tc>
        <w:tc>
          <w:tcPr>
            <w:tcW w:w="546" w:type="pct"/>
            <w:tcBorders>
              <w:top w:val="nil"/>
              <w:left w:val="nil"/>
              <w:bottom w:val="nil"/>
              <w:right w:val="nil"/>
            </w:tcBorders>
          </w:tcPr>
          <w:p w14:paraId="5CF830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3878D2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0E23F4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14639D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0.39</w:t>
            </w:r>
            <w:r w:rsidRPr="00BC6A16">
              <w:rPr>
                <w:rFonts w:ascii="Garamond" w:hAnsi="Garamond" w:cs="Times New Roman"/>
                <w:vertAlign w:val="superscript"/>
              </w:rPr>
              <w:t>***</w:t>
            </w:r>
          </w:p>
        </w:tc>
        <w:tc>
          <w:tcPr>
            <w:tcW w:w="570" w:type="pct"/>
            <w:tcBorders>
              <w:top w:val="nil"/>
              <w:left w:val="nil"/>
              <w:bottom w:val="nil"/>
              <w:right w:val="nil"/>
            </w:tcBorders>
          </w:tcPr>
          <w:p w14:paraId="4CA517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69" w:type="pct"/>
            <w:tcBorders>
              <w:top w:val="nil"/>
              <w:left w:val="nil"/>
              <w:bottom w:val="nil"/>
              <w:right w:val="nil"/>
            </w:tcBorders>
          </w:tcPr>
          <w:p w14:paraId="749647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0.14</w:t>
            </w:r>
          </w:p>
        </w:tc>
      </w:tr>
      <w:tr w:rsidR="00FC4959" w:rsidRPr="00BC6A16" w14:paraId="4FF38D04" w14:textId="77777777" w:rsidTr="004E7E60">
        <w:tc>
          <w:tcPr>
            <w:tcW w:w="1677" w:type="pct"/>
            <w:tcBorders>
              <w:top w:val="nil"/>
              <w:left w:val="nil"/>
              <w:bottom w:val="nil"/>
              <w:right w:val="nil"/>
            </w:tcBorders>
          </w:tcPr>
          <w:p w14:paraId="74611DDB"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546" w:type="pct"/>
            <w:tcBorders>
              <w:top w:val="nil"/>
              <w:left w:val="nil"/>
              <w:bottom w:val="nil"/>
              <w:right w:val="nil"/>
            </w:tcBorders>
          </w:tcPr>
          <w:p w14:paraId="4CC344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7A1C83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32F105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6371E0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(5.27)</w:t>
            </w:r>
          </w:p>
        </w:tc>
        <w:tc>
          <w:tcPr>
            <w:tcW w:w="570" w:type="pct"/>
            <w:tcBorders>
              <w:top w:val="nil"/>
              <w:left w:val="nil"/>
              <w:bottom w:val="nil"/>
              <w:right w:val="nil"/>
            </w:tcBorders>
          </w:tcPr>
          <w:p w14:paraId="22B702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69" w:type="pct"/>
            <w:tcBorders>
              <w:top w:val="nil"/>
              <w:left w:val="nil"/>
              <w:bottom w:val="nil"/>
              <w:right w:val="nil"/>
            </w:tcBorders>
          </w:tcPr>
          <w:p w14:paraId="61FA07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(1.43)</w:t>
            </w:r>
          </w:p>
        </w:tc>
      </w:tr>
      <w:tr w:rsidR="00FC4959" w:rsidRPr="00BC6A16" w14:paraId="1F13E325" w14:textId="77777777" w:rsidTr="004E7E60">
        <w:tc>
          <w:tcPr>
            <w:tcW w:w="1677" w:type="pct"/>
            <w:tcBorders>
              <w:top w:val="nil"/>
              <w:left w:val="nil"/>
              <w:bottom w:val="nil"/>
              <w:right w:val="nil"/>
            </w:tcBorders>
          </w:tcPr>
          <w:p w14:paraId="4D75A998"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Legislative party cohesion</w:t>
            </w:r>
          </w:p>
        </w:tc>
        <w:tc>
          <w:tcPr>
            <w:tcW w:w="546" w:type="pct"/>
            <w:tcBorders>
              <w:top w:val="nil"/>
              <w:left w:val="nil"/>
              <w:bottom w:val="nil"/>
              <w:right w:val="nil"/>
            </w:tcBorders>
          </w:tcPr>
          <w:p w14:paraId="35F80F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087A4E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5729E9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7DF9DB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70" w:type="pct"/>
            <w:tcBorders>
              <w:top w:val="nil"/>
              <w:left w:val="nil"/>
              <w:bottom w:val="nil"/>
              <w:right w:val="nil"/>
            </w:tcBorders>
          </w:tcPr>
          <w:p w14:paraId="756C21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-0.085</w:t>
            </w:r>
          </w:p>
        </w:tc>
        <w:tc>
          <w:tcPr>
            <w:tcW w:w="569" w:type="pct"/>
            <w:tcBorders>
              <w:top w:val="nil"/>
              <w:left w:val="nil"/>
              <w:bottom w:val="nil"/>
              <w:right w:val="nil"/>
            </w:tcBorders>
          </w:tcPr>
          <w:p w14:paraId="5059C6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-0.11</w:t>
            </w:r>
          </w:p>
        </w:tc>
      </w:tr>
      <w:tr w:rsidR="00FC4959" w:rsidRPr="00BC6A16" w14:paraId="2C3A608A" w14:textId="77777777" w:rsidTr="004E7E60">
        <w:tc>
          <w:tcPr>
            <w:tcW w:w="1677" w:type="pct"/>
            <w:tcBorders>
              <w:top w:val="nil"/>
              <w:left w:val="nil"/>
              <w:bottom w:val="nil"/>
              <w:right w:val="nil"/>
            </w:tcBorders>
          </w:tcPr>
          <w:p w14:paraId="58FDCA85"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546" w:type="pct"/>
            <w:tcBorders>
              <w:top w:val="nil"/>
              <w:left w:val="nil"/>
              <w:bottom w:val="nil"/>
              <w:right w:val="nil"/>
            </w:tcBorders>
          </w:tcPr>
          <w:p w14:paraId="1B4F46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4B4FA1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48EC88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6" w:type="pct"/>
            <w:tcBorders>
              <w:top w:val="nil"/>
              <w:left w:val="nil"/>
              <w:bottom w:val="nil"/>
              <w:right w:val="nil"/>
            </w:tcBorders>
          </w:tcPr>
          <w:p w14:paraId="354EBB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70" w:type="pct"/>
            <w:tcBorders>
              <w:top w:val="nil"/>
              <w:left w:val="nil"/>
              <w:bottom w:val="nil"/>
              <w:right w:val="nil"/>
            </w:tcBorders>
          </w:tcPr>
          <w:p w14:paraId="2869D2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(-0.91)</w:t>
            </w:r>
          </w:p>
        </w:tc>
        <w:tc>
          <w:tcPr>
            <w:tcW w:w="569" w:type="pct"/>
            <w:tcBorders>
              <w:top w:val="nil"/>
              <w:left w:val="nil"/>
              <w:bottom w:val="nil"/>
              <w:right w:val="nil"/>
            </w:tcBorders>
          </w:tcPr>
          <w:p w14:paraId="7ECA26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(-1.19)</w:t>
            </w:r>
          </w:p>
        </w:tc>
      </w:tr>
      <w:tr w:rsidR="00FC4959" w:rsidRPr="00BC6A16" w14:paraId="3C05B0BF" w14:textId="77777777" w:rsidTr="004E7E60">
        <w:tc>
          <w:tcPr>
            <w:tcW w:w="1677" w:type="pct"/>
            <w:tcBorders>
              <w:top w:val="nil"/>
              <w:left w:val="nil"/>
              <w:bottom w:val="nil"/>
              <w:right w:val="nil"/>
            </w:tcBorders>
          </w:tcPr>
          <w:p w14:paraId="56964FB2"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Pop</w:t>
            </w:r>
          </w:p>
        </w:tc>
        <w:tc>
          <w:tcPr>
            <w:tcW w:w="546" w:type="pct"/>
            <w:tcBorders>
              <w:top w:val="nil"/>
              <w:left w:val="nil"/>
              <w:bottom w:val="nil"/>
              <w:right w:val="nil"/>
            </w:tcBorders>
          </w:tcPr>
          <w:p w14:paraId="5F7C37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0.95</w:t>
            </w:r>
            <w:r w:rsidRPr="00BC6A16">
              <w:rPr>
                <w:rFonts w:ascii="Garamond" w:hAnsi="Garamond" w:cs="Times New Roman"/>
                <w:vertAlign w:val="superscript"/>
              </w:rPr>
              <w:t>**</w:t>
            </w:r>
          </w:p>
        </w:tc>
        <w:tc>
          <w:tcPr>
            <w:tcW w:w="546" w:type="pct"/>
            <w:tcBorders>
              <w:top w:val="nil"/>
              <w:left w:val="nil"/>
              <w:bottom w:val="nil"/>
              <w:right w:val="nil"/>
            </w:tcBorders>
          </w:tcPr>
          <w:p w14:paraId="3B57FF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0.77</w:t>
            </w:r>
            <w:r w:rsidRPr="00BC6A16">
              <w:rPr>
                <w:rFonts w:ascii="Garamond" w:hAnsi="Garamond" w:cs="Times New Roman"/>
                <w:vertAlign w:val="superscript"/>
              </w:rPr>
              <w:t>*</w:t>
            </w:r>
          </w:p>
        </w:tc>
        <w:tc>
          <w:tcPr>
            <w:tcW w:w="546" w:type="pct"/>
            <w:tcBorders>
              <w:top w:val="nil"/>
              <w:left w:val="nil"/>
              <w:bottom w:val="nil"/>
              <w:right w:val="nil"/>
            </w:tcBorders>
          </w:tcPr>
          <w:p w14:paraId="39FD49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0.96</w:t>
            </w:r>
            <w:r w:rsidRPr="00BC6A16">
              <w:rPr>
                <w:rFonts w:ascii="Garamond" w:hAnsi="Garamond" w:cs="Times New Roman"/>
                <w:vertAlign w:val="superscript"/>
              </w:rPr>
              <w:t>**</w:t>
            </w:r>
          </w:p>
        </w:tc>
        <w:tc>
          <w:tcPr>
            <w:tcW w:w="546" w:type="pct"/>
            <w:tcBorders>
              <w:top w:val="nil"/>
              <w:left w:val="nil"/>
              <w:bottom w:val="nil"/>
              <w:right w:val="nil"/>
            </w:tcBorders>
          </w:tcPr>
          <w:p w14:paraId="4503CC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0.84</w:t>
            </w:r>
            <w:r w:rsidRPr="00BC6A16">
              <w:rPr>
                <w:rFonts w:ascii="Garamond" w:hAnsi="Garamond" w:cs="Times New Roman"/>
                <w:vertAlign w:val="superscript"/>
              </w:rPr>
              <w:t>**</w:t>
            </w:r>
          </w:p>
        </w:tc>
        <w:tc>
          <w:tcPr>
            <w:tcW w:w="570" w:type="pct"/>
            <w:tcBorders>
              <w:top w:val="nil"/>
              <w:left w:val="nil"/>
              <w:bottom w:val="nil"/>
              <w:right w:val="nil"/>
            </w:tcBorders>
          </w:tcPr>
          <w:p w14:paraId="3DC664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0.92</w:t>
            </w:r>
            <w:r w:rsidRPr="00BC6A16">
              <w:rPr>
                <w:rFonts w:ascii="Garamond" w:hAnsi="Garamond" w:cs="Times New Roman"/>
                <w:vertAlign w:val="superscript"/>
              </w:rPr>
              <w:t>**</w:t>
            </w:r>
          </w:p>
        </w:tc>
        <w:tc>
          <w:tcPr>
            <w:tcW w:w="569" w:type="pct"/>
            <w:tcBorders>
              <w:top w:val="nil"/>
              <w:left w:val="nil"/>
              <w:bottom w:val="nil"/>
              <w:right w:val="nil"/>
            </w:tcBorders>
          </w:tcPr>
          <w:p w14:paraId="7F174D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0.66</w:t>
            </w:r>
            <w:r w:rsidRPr="00BC6A16">
              <w:rPr>
                <w:rFonts w:ascii="Garamond" w:hAnsi="Garamond" w:cs="Times New Roman"/>
                <w:vertAlign w:val="superscript"/>
              </w:rPr>
              <w:t>*</w:t>
            </w:r>
          </w:p>
        </w:tc>
      </w:tr>
      <w:tr w:rsidR="00FC4959" w:rsidRPr="00BC6A16" w14:paraId="301268DB" w14:textId="77777777" w:rsidTr="004E7E60">
        <w:tc>
          <w:tcPr>
            <w:tcW w:w="1677" w:type="pct"/>
            <w:tcBorders>
              <w:top w:val="nil"/>
              <w:left w:val="nil"/>
              <w:bottom w:val="nil"/>
              <w:right w:val="nil"/>
            </w:tcBorders>
          </w:tcPr>
          <w:p w14:paraId="415A6987"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546" w:type="pct"/>
            <w:tcBorders>
              <w:top w:val="nil"/>
              <w:left w:val="nil"/>
              <w:bottom w:val="nil"/>
              <w:right w:val="nil"/>
            </w:tcBorders>
          </w:tcPr>
          <w:p w14:paraId="448F27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(2.97)</w:t>
            </w:r>
          </w:p>
        </w:tc>
        <w:tc>
          <w:tcPr>
            <w:tcW w:w="546" w:type="pct"/>
            <w:tcBorders>
              <w:top w:val="nil"/>
              <w:left w:val="nil"/>
              <w:bottom w:val="nil"/>
              <w:right w:val="nil"/>
            </w:tcBorders>
          </w:tcPr>
          <w:p w14:paraId="42E0A4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(2.41)</w:t>
            </w:r>
          </w:p>
        </w:tc>
        <w:tc>
          <w:tcPr>
            <w:tcW w:w="546" w:type="pct"/>
            <w:tcBorders>
              <w:top w:val="nil"/>
              <w:left w:val="nil"/>
              <w:bottom w:val="nil"/>
              <w:right w:val="nil"/>
            </w:tcBorders>
          </w:tcPr>
          <w:p w14:paraId="3F25DA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(3.02)</w:t>
            </w:r>
          </w:p>
        </w:tc>
        <w:tc>
          <w:tcPr>
            <w:tcW w:w="546" w:type="pct"/>
            <w:tcBorders>
              <w:top w:val="nil"/>
              <w:left w:val="nil"/>
              <w:bottom w:val="nil"/>
              <w:right w:val="nil"/>
            </w:tcBorders>
          </w:tcPr>
          <w:p w14:paraId="2A3DEA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(2.62)</w:t>
            </w:r>
          </w:p>
        </w:tc>
        <w:tc>
          <w:tcPr>
            <w:tcW w:w="570" w:type="pct"/>
            <w:tcBorders>
              <w:top w:val="nil"/>
              <w:left w:val="nil"/>
              <w:bottom w:val="nil"/>
              <w:right w:val="nil"/>
            </w:tcBorders>
          </w:tcPr>
          <w:p w14:paraId="245B03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(2.86)</w:t>
            </w:r>
          </w:p>
        </w:tc>
        <w:tc>
          <w:tcPr>
            <w:tcW w:w="569" w:type="pct"/>
            <w:tcBorders>
              <w:top w:val="nil"/>
              <w:left w:val="nil"/>
              <w:bottom w:val="nil"/>
              <w:right w:val="nil"/>
            </w:tcBorders>
          </w:tcPr>
          <w:p w14:paraId="529B6F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(2.08)</w:t>
            </w:r>
          </w:p>
        </w:tc>
      </w:tr>
      <w:tr w:rsidR="00FC4959" w:rsidRPr="00BC6A16" w14:paraId="698E74ED" w14:textId="77777777" w:rsidTr="004E7E60">
        <w:tc>
          <w:tcPr>
            <w:tcW w:w="1677" w:type="pct"/>
            <w:tcBorders>
              <w:top w:val="nil"/>
              <w:left w:val="nil"/>
              <w:bottom w:val="nil"/>
              <w:right w:val="nil"/>
            </w:tcBorders>
          </w:tcPr>
          <w:p w14:paraId="4D4D7917" w14:textId="77777777" w:rsidR="00FC4959" w:rsidRPr="00BC6A16" w:rsidRDefault="00FC4959" w:rsidP="004E7E60">
            <w:pPr>
              <w:widowControl w:val="0"/>
              <w:autoSpaceDE w:val="0"/>
              <w:autoSpaceDN w:val="0"/>
              <w:adjustRightInd w:val="0"/>
              <w:spacing w:after="0" w:line="240" w:lineRule="auto"/>
              <w:rPr>
                <w:rFonts w:ascii="Garamond" w:hAnsi="Garamond" w:cs="Times New Roman"/>
                <w:lang w:val="en-US"/>
              </w:rPr>
            </w:pPr>
            <w:r w:rsidRPr="00BC6A16">
              <w:rPr>
                <w:rFonts w:ascii="Garamond" w:hAnsi="Garamond" w:cs="Times New Roman"/>
                <w:lang w:val="en-US"/>
              </w:rPr>
              <w:t xml:space="preserve">GDP </w:t>
            </w:r>
          </w:p>
        </w:tc>
        <w:tc>
          <w:tcPr>
            <w:tcW w:w="546" w:type="pct"/>
            <w:tcBorders>
              <w:top w:val="nil"/>
              <w:left w:val="nil"/>
              <w:bottom w:val="nil"/>
              <w:right w:val="nil"/>
            </w:tcBorders>
          </w:tcPr>
          <w:p w14:paraId="302B57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0.44</w:t>
            </w:r>
          </w:p>
        </w:tc>
        <w:tc>
          <w:tcPr>
            <w:tcW w:w="546" w:type="pct"/>
            <w:tcBorders>
              <w:top w:val="nil"/>
              <w:left w:val="nil"/>
              <w:bottom w:val="nil"/>
              <w:right w:val="nil"/>
            </w:tcBorders>
          </w:tcPr>
          <w:p w14:paraId="09D7E5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0.32</w:t>
            </w:r>
          </w:p>
        </w:tc>
        <w:tc>
          <w:tcPr>
            <w:tcW w:w="546" w:type="pct"/>
            <w:tcBorders>
              <w:top w:val="nil"/>
              <w:left w:val="nil"/>
              <w:bottom w:val="nil"/>
              <w:right w:val="nil"/>
            </w:tcBorders>
          </w:tcPr>
          <w:p w14:paraId="3A91FC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0.40</w:t>
            </w:r>
          </w:p>
        </w:tc>
        <w:tc>
          <w:tcPr>
            <w:tcW w:w="546" w:type="pct"/>
            <w:tcBorders>
              <w:top w:val="nil"/>
              <w:left w:val="nil"/>
              <w:bottom w:val="nil"/>
              <w:right w:val="nil"/>
            </w:tcBorders>
          </w:tcPr>
          <w:p w14:paraId="0D7D7F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0.37</w:t>
            </w:r>
          </w:p>
        </w:tc>
        <w:tc>
          <w:tcPr>
            <w:tcW w:w="570" w:type="pct"/>
            <w:tcBorders>
              <w:top w:val="nil"/>
              <w:left w:val="nil"/>
              <w:bottom w:val="nil"/>
              <w:right w:val="nil"/>
            </w:tcBorders>
          </w:tcPr>
          <w:p w14:paraId="227E8F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0.49</w:t>
            </w:r>
            <w:r w:rsidRPr="00BC6A16">
              <w:rPr>
                <w:rFonts w:ascii="Garamond" w:hAnsi="Garamond" w:cs="Times New Roman"/>
                <w:vertAlign w:val="superscript"/>
              </w:rPr>
              <w:t>*</w:t>
            </w:r>
          </w:p>
        </w:tc>
        <w:tc>
          <w:tcPr>
            <w:tcW w:w="569" w:type="pct"/>
            <w:tcBorders>
              <w:top w:val="nil"/>
              <w:left w:val="nil"/>
              <w:bottom w:val="nil"/>
              <w:right w:val="nil"/>
            </w:tcBorders>
          </w:tcPr>
          <w:p w14:paraId="6C4D38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0.28</w:t>
            </w:r>
          </w:p>
        </w:tc>
      </w:tr>
      <w:tr w:rsidR="00FC4959" w:rsidRPr="00BC6A16" w14:paraId="4718CB07" w14:textId="77777777" w:rsidTr="004E7E60">
        <w:tc>
          <w:tcPr>
            <w:tcW w:w="1677" w:type="pct"/>
            <w:tcBorders>
              <w:top w:val="nil"/>
              <w:left w:val="nil"/>
              <w:bottom w:val="nil"/>
              <w:right w:val="nil"/>
            </w:tcBorders>
          </w:tcPr>
          <w:p w14:paraId="1928A036"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546" w:type="pct"/>
            <w:tcBorders>
              <w:top w:val="nil"/>
              <w:left w:val="nil"/>
              <w:bottom w:val="nil"/>
              <w:right w:val="nil"/>
            </w:tcBorders>
          </w:tcPr>
          <w:p w14:paraId="4696F1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(1.94)</w:t>
            </w:r>
          </w:p>
        </w:tc>
        <w:tc>
          <w:tcPr>
            <w:tcW w:w="546" w:type="pct"/>
            <w:tcBorders>
              <w:top w:val="nil"/>
              <w:left w:val="nil"/>
              <w:bottom w:val="nil"/>
              <w:right w:val="nil"/>
            </w:tcBorders>
          </w:tcPr>
          <w:p w14:paraId="27BFDE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(1.37)</w:t>
            </w:r>
          </w:p>
        </w:tc>
        <w:tc>
          <w:tcPr>
            <w:tcW w:w="546" w:type="pct"/>
            <w:tcBorders>
              <w:top w:val="nil"/>
              <w:left w:val="nil"/>
              <w:bottom w:val="nil"/>
              <w:right w:val="nil"/>
            </w:tcBorders>
          </w:tcPr>
          <w:p w14:paraId="06B9D7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(1.74)</w:t>
            </w:r>
          </w:p>
        </w:tc>
        <w:tc>
          <w:tcPr>
            <w:tcW w:w="546" w:type="pct"/>
            <w:tcBorders>
              <w:top w:val="nil"/>
              <w:left w:val="nil"/>
              <w:bottom w:val="nil"/>
              <w:right w:val="nil"/>
            </w:tcBorders>
          </w:tcPr>
          <w:p w14:paraId="2281D4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(1.62)</w:t>
            </w:r>
          </w:p>
        </w:tc>
        <w:tc>
          <w:tcPr>
            <w:tcW w:w="570" w:type="pct"/>
            <w:tcBorders>
              <w:top w:val="nil"/>
              <w:left w:val="nil"/>
              <w:bottom w:val="nil"/>
              <w:right w:val="nil"/>
            </w:tcBorders>
          </w:tcPr>
          <w:p w14:paraId="69CA16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(2.14)</w:t>
            </w:r>
          </w:p>
        </w:tc>
        <w:tc>
          <w:tcPr>
            <w:tcW w:w="569" w:type="pct"/>
            <w:tcBorders>
              <w:top w:val="nil"/>
              <w:left w:val="nil"/>
              <w:bottom w:val="nil"/>
              <w:right w:val="nil"/>
            </w:tcBorders>
          </w:tcPr>
          <w:p w14:paraId="08C9F7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(1.19)</w:t>
            </w:r>
          </w:p>
        </w:tc>
      </w:tr>
      <w:tr w:rsidR="00FC4959" w:rsidRPr="00BC6A16" w14:paraId="65D7AB49" w14:textId="77777777" w:rsidTr="004E7E60">
        <w:tc>
          <w:tcPr>
            <w:tcW w:w="1677" w:type="pct"/>
            <w:tcBorders>
              <w:top w:val="nil"/>
              <w:left w:val="nil"/>
              <w:bottom w:val="nil"/>
              <w:right w:val="nil"/>
            </w:tcBorders>
          </w:tcPr>
          <w:p w14:paraId="1D31A2B0"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Polyarchy</w:t>
            </w:r>
          </w:p>
        </w:tc>
        <w:tc>
          <w:tcPr>
            <w:tcW w:w="546" w:type="pct"/>
            <w:tcBorders>
              <w:top w:val="nil"/>
              <w:left w:val="nil"/>
              <w:bottom w:val="nil"/>
              <w:right w:val="nil"/>
            </w:tcBorders>
          </w:tcPr>
          <w:p w14:paraId="143AF6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1.05</w:t>
            </w:r>
            <w:r w:rsidRPr="00BC6A16">
              <w:rPr>
                <w:rFonts w:ascii="Garamond" w:hAnsi="Garamond" w:cs="Times New Roman"/>
                <w:vertAlign w:val="superscript"/>
              </w:rPr>
              <w:t>**</w:t>
            </w:r>
          </w:p>
        </w:tc>
        <w:tc>
          <w:tcPr>
            <w:tcW w:w="546" w:type="pct"/>
            <w:tcBorders>
              <w:top w:val="nil"/>
              <w:left w:val="nil"/>
              <w:bottom w:val="nil"/>
              <w:right w:val="nil"/>
            </w:tcBorders>
          </w:tcPr>
          <w:p w14:paraId="351FDC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0.67</w:t>
            </w:r>
          </w:p>
        </w:tc>
        <w:tc>
          <w:tcPr>
            <w:tcW w:w="546" w:type="pct"/>
            <w:tcBorders>
              <w:top w:val="nil"/>
              <w:left w:val="nil"/>
              <w:bottom w:val="nil"/>
              <w:right w:val="nil"/>
            </w:tcBorders>
          </w:tcPr>
          <w:p w14:paraId="2264BF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1.37</w:t>
            </w:r>
            <w:r w:rsidRPr="00BC6A16">
              <w:rPr>
                <w:rFonts w:ascii="Garamond" w:hAnsi="Garamond" w:cs="Times New Roman"/>
                <w:vertAlign w:val="superscript"/>
              </w:rPr>
              <w:t>***</w:t>
            </w:r>
          </w:p>
        </w:tc>
        <w:tc>
          <w:tcPr>
            <w:tcW w:w="546" w:type="pct"/>
            <w:tcBorders>
              <w:top w:val="nil"/>
              <w:left w:val="nil"/>
              <w:bottom w:val="nil"/>
              <w:right w:val="nil"/>
            </w:tcBorders>
          </w:tcPr>
          <w:p w14:paraId="0E0878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0.83</w:t>
            </w:r>
            <w:r w:rsidRPr="00BC6A16">
              <w:rPr>
                <w:rFonts w:ascii="Garamond" w:hAnsi="Garamond" w:cs="Times New Roman"/>
                <w:vertAlign w:val="superscript"/>
              </w:rPr>
              <w:t>*</w:t>
            </w:r>
          </w:p>
        </w:tc>
        <w:tc>
          <w:tcPr>
            <w:tcW w:w="570" w:type="pct"/>
            <w:tcBorders>
              <w:top w:val="nil"/>
              <w:left w:val="nil"/>
              <w:bottom w:val="nil"/>
              <w:right w:val="nil"/>
            </w:tcBorders>
          </w:tcPr>
          <w:p w14:paraId="7600A0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1.44</w:t>
            </w:r>
            <w:r w:rsidRPr="00BC6A16">
              <w:rPr>
                <w:rFonts w:ascii="Garamond" w:hAnsi="Garamond" w:cs="Times New Roman"/>
                <w:vertAlign w:val="superscript"/>
              </w:rPr>
              <w:t>***</w:t>
            </w:r>
          </w:p>
        </w:tc>
        <w:tc>
          <w:tcPr>
            <w:tcW w:w="569" w:type="pct"/>
            <w:tcBorders>
              <w:top w:val="nil"/>
              <w:left w:val="nil"/>
              <w:bottom w:val="nil"/>
              <w:right w:val="nil"/>
            </w:tcBorders>
          </w:tcPr>
          <w:p w14:paraId="110AC9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0.32</w:t>
            </w:r>
          </w:p>
        </w:tc>
      </w:tr>
      <w:tr w:rsidR="00FC4959" w:rsidRPr="00BC6A16" w14:paraId="2ED3C559" w14:textId="77777777" w:rsidTr="004E7E60">
        <w:tc>
          <w:tcPr>
            <w:tcW w:w="1677" w:type="pct"/>
            <w:tcBorders>
              <w:top w:val="nil"/>
              <w:left w:val="nil"/>
              <w:bottom w:val="nil"/>
              <w:right w:val="nil"/>
            </w:tcBorders>
          </w:tcPr>
          <w:p w14:paraId="1DD30635"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546" w:type="pct"/>
            <w:tcBorders>
              <w:top w:val="nil"/>
              <w:left w:val="nil"/>
              <w:bottom w:val="nil"/>
              <w:right w:val="nil"/>
            </w:tcBorders>
          </w:tcPr>
          <w:p w14:paraId="43A1EE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(2.62)</w:t>
            </w:r>
          </w:p>
        </w:tc>
        <w:tc>
          <w:tcPr>
            <w:tcW w:w="546" w:type="pct"/>
            <w:tcBorders>
              <w:top w:val="nil"/>
              <w:left w:val="nil"/>
              <w:bottom w:val="nil"/>
              <w:right w:val="nil"/>
            </w:tcBorders>
          </w:tcPr>
          <w:p w14:paraId="363FF2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(1.68)</w:t>
            </w:r>
          </w:p>
        </w:tc>
        <w:tc>
          <w:tcPr>
            <w:tcW w:w="546" w:type="pct"/>
            <w:tcBorders>
              <w:top w:val="nil"/>
              <w:left w:val="nil"/>
              <w:bottom w:val="nil"/>
              <w:right w:val="nil"/>
            </w:tcBorders>
          </w:tcPr>
          <w:p w14:paraId="4E3448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(3.55)</w:t>
            </w:r>
          </w:p>
        </w:tc>
        <w:tc>
          <w:tcPr>
            <w:tcW w:w="546" w:type="pct"/>
            <w:tcBorders>
              <w:top w:val="nil"/>
              <w:left w:val="nil"/>
              <w:bottom w:val="nil"/>
              <w:right w:val="nil"/>
            </w:tcBorders>
          </w:tcPr>
          <w:p w14:paraId="46CCBB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(2.05)</w:t>
            </w:r>
          </w:p>
        </w:tc>
        <w:tc>
          <w:tcPr>
            <w:tcW w:w="570" w:type="pct"/>
            <w:tcBorders>
              <w:top w:val="nil"/>
              <w:left w:val="nil"/>
              <w:bottom w:val="nil"/>
              <w:right w:val="nil"/>
            </w:tcBorders>
          </w:tcPr>
          <w:p w14:paraId="37502E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(3.57)</w:t>
            </w:r>
          </w:p>
        </w:tc>
        <w:tc>
          <w:tcPr>
            <w:tcW w:w="569" w:type="pct"/>
            <w:tcBorders>
              <w:top w:val="nil"/>
              <w:left w:val="nil"/>
              <w:bottom w:val="nil"/>
              <w:right w:val="nil"/>
            </w:tcBorders>
          </w:tcPr>
          <w:p w14:paraId="1A078D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(0.73)</w:t>
            </w:r>
          </w:p>
        </w:tc>
      </w:tr>
      <w:tr w:rsidR="00FC4959" w:rsidRPr="00BC6A16" w14:paraId="3733BF86" w14:textId="77777777" w:rsidTr="004E7E60">
        <w:tc>
          <w:tcPr>
            <w:tcW w:w="1677" w:type="pct"/>
            <w:tcBorders>
              <w:top w:val="nil"/>
              <w:left w:val="nil"/>
              <w:bottom w:val="nil"/>
              <w:right w:val="nil"/>
            </w:tcBorders>
          </w:tcPr>
          <w:p w14:paraId="0D46BF73"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PR</w:t>
            </w:r>
          </w:p>
        </w:tc>
        <w:tc>
          <w:tcPr>
            <w:tcW w:w="546" w:type="pct"/>
            <w:tcBorders>
              <w:top w:val="nil"/>
              <w:left w:val="nil"/>
              <w:bottom w:val="nil"/>
              <w:right w:val="nil"/>
            </w:tcBorders>
          </w:tcPr>
          <w:p w14:paraId="6E2B69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0.65</w:t>
            </w:r>
            <w:r w:rsidRPr="00BC6A16">
              <w:rPr>
                <w:rFonts w:ascii="Garamond" w:hAnsi="Garamond" w:cs="Times New Roman"/>
                <w:vertAlign w:val="superscript"/>
              </w:rPr>
              <w:t>**</w:t>
            </w:r>
          </w:p>
        </w:tc>
        <w:tc>
          <w:tcPr>
            <w:tcW w:w="546" w:type="pct"/>
            <w:tcBorders>
              <w:top w:val="nil"/>
              <w:left w:val="nil"/>
              <w:bottom w:val="nil"/>
              <w:right w:val="nil"/>
            </w:tcBorders>
          </w:tcPr>
          <w:p w14:paraId="128030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0.66</w:t>
            </w:r>
            <w:r w:rsidRPr="00BC6A16">
              <w:rPr>
                <w:rFonts w:ascii="Garamond" w:hAnsi="Garamond" w:cs="Times New Roman"/>
                <w:vertAlign w:val="superscript"/>
              </w:rPr>
              <w:t>***</w:t>
            </w:r>
          </w:p>
        </w:tc>
        <w:tc>
          <w:tcPr>
            <w:tcW w:w="546" w:type="pct"/>
            <w:tcBorders>
              <w:top w:val="nil"/>
              <w:left w:val="nil"/>
              <w:bottom w:val="nil"/>
              <w:right w:val="nil"/>
            </w:tcBorders>
          </w:tcPr>
          <w:p w14:paraId="5AE22C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0.56</w:t>
            </w:r>
            <w:r w:rsidRPr="00BC6A16">
              <w:rPr>
                <w:rFonts w:ascii="Garamond" w:hAnsi="Garamond" w:cs="Times New Roman"/>
                <w:vertAlign w:val="superscript"/>
              </w:rPr>
              <w:t>**</w:t>
            </w:r>
          </w:p>
        </w:tc>
        <w:tc>
          <w:tcPr>
            <w:tcW w:w="546" w:type="pct"/>
            <w:tcBorders>
              <w:top w:val="nil"/>
              <w:left w:val="nil"/>
              <w:bottom w:val="nil"/>
              <w:right w:val="nil"/>
            </w:tcBorders>
          </w:tcPr>
          <w:p w14:paraId="31E31D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0.58</w:t>
            </w:r>
            <w:r w:rsidRPr="00BC6A16">
              <w:rPr>
                <w:rFonts w:ascii="Garamond" w:hAnsi="Garamond" w:cs="Times New Roman"/>
                <w:vertAlign w:val="superscript"/>
              </w:rPr>
              <w:t>**</w:t>
            </w:r>
          </w:p>
        </w:tc>
        <w:tc>
          <w:tcPr>
            <w:tcW w:w="570" w:type="pct"/>
            <w:tcBorders>
              <w:top w:val="nil"/>
              <w:left w:val="nil"/>
              <w:bottom w:val="nil"/>
              <w:right w:val="nil"/>
            </w:tcBorders>
          </w:tcPr>
          <w:p w14:paraId="70FDEB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0.65</w:t>
            </w:r>
            <w:r w:rsidRPr="00BC6A16">
              <w:rPr>
                <w:rFonts w:ascii="Garamond" w:hAnsi="Garamond" w:cs="Times New Roman"/>
                <w:vertAlign w:val="superscript"/>
              </w:rPr>
              <w:t>**</w:t>
            </w:r>
          </w:p>
        </w:tc>
        <w:tc>
          <w:tcPr>
            <w:tcW w:w="569" w:type="pct"/>
            <w:tcBorders>
              <w:top w:val="nil"/>
              <w:left w:val="nil"/>
              <w:bottom w:val="nil"/>
              <w:right w:val="nil"/>
            </w:tcBorders>
          </w:tcPr>
          <w:p w14:paraId="584702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0.60</w:t>
            </w:r>
            <w:r w:rsidRPr="00BC6A16">
              <w:rPr>
                <w:rFonts w:ascii="Garamond" w:hAnsi="Garamond" w:cs="Times New Roman"/>
                <w:vertAlign w:val="superscript"/>
              </w:rPr>
              <w:t>**</w:t>
            </w:r>
          </w:p>
        </w:tc>
      </w:tr>
      <w:tr w:rsidR="00FC4959" w:rsidRPr="00BC6A16" w14:paraId="7CF6BB6B" w14:textId="77777777" w:rsidTr="004E7E60">
        <w:tc>
          <w:tcPr>
            <w:tcW w:w="1677" w:type="pct"/>
            <w:tcBorders>
              <w:top w:val="nil"/>
              <w:left w:val="nil"/>
              <w:bottom w:val="nil"/>
              <w:right w:val="nil"/>
            </w:tcBorders>
          </w:tcPr>
          <w:p w14:paraId="5747418F"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546" w:type="pct"/>
            <w:tcBorders>
              <w:top w:val="nil"/>
              <w:left w:val="nil"/>
              <w:bottom w:val="nil"/>
              <w:right w:val="nil"/>
            </w:tcBorders>
          </w:tcPr>
          <w:p w14:paraId="63AAE8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(3.26)</w:t>
            </w:r>
          </w:p>
        </w:tc>
        <w:tc>
          <w:tcPr>
            <w:tcW w:w="546" w:type="pct"/>
            <w:tcBorders>
              <w:top w:val="nil"/>
              <w:left w:val="nil"/>
              <w:bottom w:val="nil"/>
              <w:right w:val="nil"/>
            </w:tcBorders>
          </w:tcPr>
          <w:p w14:paraId="2EA7A4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(3.33)</w:t>
            </w:r>
          </w:p>
        </w:tc>
        <w:tc>
          <w:tcPr>
            <w:tcW w:w="546" w:type="pct"/>
            <w:tcBorders>
              <w:top w:val="nil"/>
              <w:left w:val="nil"/>
              <w:bottom w:val="nil"/>
              <w:right w:val="nil"/>
            </w:tcBorders>
          </w:tcPr>
          <w:p w14:paraId="706200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(2.78)</w:t>
            </w:r>
          </w:p>
        </w:tc>
        <w:tc>
          <w:tcPr>
            <w:tcW w:w="546" w:type="pct"/>
            <w:tcBorders>
              <w:top w:val="nil"/>
              <w:left w:val="nil"/>
              <w:bottom w:val="nil"/>
              <w:right w:val="nil"/>
            </w:tcBorders>
          </w:tcPr>
          <w:p w14:paraId="7AA72D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(2.92)</w:t>
            </w:r>
          </w:p>
        </w:tc>
        <w:tc>
          <w:tcPr>
            <w:tcW w:w="570" w:type="pct"/>
            <w:tcBorders>
              <w:top w:val="nil"/>
              <w:left w:val="nil"/>
              <w:bottom w:val="nil"/>
              <w:right w:val="nil"/>
            </w:tcBorders>
          </w:tcPr>
          <w:p w14:paraId="7A906E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(3.24)</w:t>
            </w:r>
          </w:p>
        </w:tc>
        <w:tc>
          <w:tcPr>
            <w:tcW w:w="569" w:type="pct"/>
            <w:tcBorders>
              <w:top w:val="nil"/>
              <w:left w:val="nil"/>
              <w:bottom w:val="nil"/>
              <w:right w:val="nil"/>
            </w:tcBorders>
          </w:tcPr>
          <w:p w14:paraId="11E0ED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(2.96)</w:t>
            </w:r>
          </w:p>
        </w:tc>
      </w:tr>
      <w:tr w:rsidR="00FC4959" w:rsidRPr="00BC6A16" w14:paraId="3CEDCAEA" w14:textId="77777777" w:rsidTr="004E7E60">
        <w:tc>
          <w:tcPr>
            <w:tcW w:w="1677" w:type="pct"/>
            <w:tcBorders>
              <w:top w:val="nil"/>
              <w:left w:val="nil"/>
              <w:bottom w:val="nil"/>
              <w:right w:val="nil"/>
            </w:tcBorders>
          </w:tcPr>
          <w:p w14:paraId="2080F84D"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Mixed</w:t>
            </w:r>
          </w:p>
        </w:tc>
        <w:tc>
          <w:tcPr>
            <w:tcW w:w="546" w:type="pct"/>
            <w:tcBorders>
              <w:top w:val="nil"/>
              <w:left w:val="nil"/>
              <w:bottom w:val="nil"/>
              <w:right w:val="nil"/>
            </w:tcBorders>
          </w:tcPr>
          <w:p w14:paraId="0EC262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2.12</w:t>
            </w:r>
            <w:r w:rsidRPr="00BC6A16">
              <w:rPr>
                <w:rFonts w:ascii="Garamond" w:hAnsi="Garamond" w:cs="Times New Roman"/>
                <w:vertAlign w:val="superscript"/>
              </w:rPr>
              <w:t>***</w:t>
            </w:r>
          </w:p>
        </w:tc>
        <w:tc>
          <w:tcPr>
            <w:tcW w:w="546" w:type="pct"/>
            <w:tcBorders>
              <w:top w:val="nil"/>
              <w:left w:val="nil"/>
              <w:bottom w:val="nil"/>
              <w:right w:val="nil"/>
            </w:tcBorders>
          </w:tcPr>
          <w:p w14:paraId="524358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2.11</w:t>
            </w:r>
            <w:r w:rsidRPr="00BC6A16">
              <w:rPr>
                <w:rFonts w:ascii="Garamond" w:hAnsi="Garamond" w:cs="Times New Roman"/>
                <w:vertAlign w:val="superscript"/>
              </w:rPr>
              <w:t>***</w:t>
            </w:r>
          </w:p>
        </w:tc>
        <w:tc>
          <w:tcPr>
            <w:tcW w:w="546" w:type="pct"/>
            <w:tcBorders>
              <w:top w:val="nil"/>
              <w:left w:val="nil"/>
              <w:bottom w:val="nil"/>
              <w:right w:val="nil"/>
            </w:tcBorders>
          </w:tcPr>
          <w:p w14:paraId="7C9BB0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2.11</w:t>
            </w:r>
            <w:r w:rsidRPr="00BC6A16">
              <w:rPr>
                <w:rFonts w:ascii="Garamond" w:hAnsi="Garamond" w:cs="Times New Roman"/>
                <w:vertAlign w:val="superscript"/>
              </w:rPr>
              <w:t>***</w:t>
            </w:r>
          </w:p>
        </w:tc>
        <w:tc>
          <w:tcPr>
            <w:tcW w:w="546" w:type="pct"/>
            <w:tcBorders>
              <w:top w:val="nil"/>
              <w:left w:val="nil"/>
              <w:bottom w:val="nil"/>
              <w:right w:val="nil"/>
            </w:tcBorders>
          </w:tcPr>
          <w:p w14:paraId="7BC9A1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2.11</w:t>
            </w:r>
            <w:r w:rsidRPr="00BC6A16">
              <w:rPr>
                <w:rFonts w:ascii="Garamond" w:hAnsi="Garamond" w:cs="Times New Roman"/>
                <w:vertAlign w:val="superscript"/>
              </w:rPr>
              <w:t>***</w:t>
            </w:r>
          </w:p>
        </w:tc>
        <w:tc>
          <w:tcPr>
            <w:tcW w:w="570" w:type="pct"/>
            <w:tcBorders>
              <w:top w:val="nil"/>
              <w:left w:val="nil"/>
              <w:bottom w:val="nil"/>
              <w:right w:val="nil"/>
            </w:tcBorders>
          </w:tcPr>
          <w:p w14:paraId="014E0A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2.14</w:t>
            </w:r>
            <w:r w:rsidRPr="00BC6A16">
              <w:rPr>
                <w:rFonts w:ascii="Garamond" w:hAnsi="Garamond" w:cs="Times New Roman"/>
                <w:vertAlign w:val="superscript"/>
              </w:rPr>
              <w:t>***</w:t>
            </w:r>
          </w:p>
        </w:tc>
        <w:tc>
          <w:tcPr>
            <w:tcW w:w="569" w:type="pct"/>
            <w:tcBorders>
              <w:top w:val="nil"/>
              <w:left w:val="nil"/>
              <w:bottom w:val="nil"/>
              <w:right w:val="nil"/>
            </w:tcBorders>
          </w:tcPr>
          <w:p w14:paraId="29E478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2.13</w:t>
            </w:r>
            <w:r w:rsidRPr="00BC6A16">
              <w:rPr>
                <w:rFonts w:ascii="Garamond" w:hAnsi="Garamond" w:cs="Times New Roman"/>
                <w:vertAlign w:val="superscript"/>
              </w:rPr>
              <w:t>***</w:t>
            </w:r>
          </w:p>
        </w:tc>
      </w:tr>
      <w:tr w:rsidR="00FC4959" w:rsidRPr="00BC6A16" w14:paraId="7D43CF83" w14:textId="77777777" w:rsidTr="004E7E60">
        <w:tc>
          <w:tcPr>
            <w:tcW w:w="1677" w:type="pct"/>
            <w:tcBorders>
              <w:top w:val="nil"/>
              <w:left w:val="nil"/>
              <w:right w:val="nil"/>
            </w:tcBorders>
          </w:tcPr>
          <w:p w14:paraId="098E5102"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546" w:type="pct"/>
            <w:tcBorders>
              <w:top w:val="nil"/>
              <w:left w:val="nil"/>
              <w:right w:val="nil"/>
            </w:tcBorders>
          </w:tcPr>
          <w:p w14:paraId="33C67B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(7.22)</w:t>
            </w:r>
          </w:p>
        </w:tc>
        <w:tc>
          <w:tcPr>
            <w:tcW w:w="546" w:type="pct"/>
            <w:tcBorders>
              <w:top w:val="nil"/>
              <w:left w:val="nil"/>
              <w:right w:val="nil"/>
            </w:tcBorders>
          </w:tcPr>
          <w:p w14:paraId="60777D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(7.13)</w:t>
            </w:r>
          </w:p>
        </w:tc>
        <w:tc>
          <w:tcPr>
            <w:tcW w:w="546" w:type="pct"/>
            <w:tcBorders>
              <w:top w:val="nil"/>
              <w:left w:val="nil"/>
              <w:right w:val="nil"/>
            </w:tcBorders>
          </w:tcPr>
          <w:p w14:paraId="6307DC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(7.16)</w:t>
            </w:r>
          </w:p>
        </w:tc>
        <w:tc>
          <w:tcPr>
            <w:tcW w:w="546" w:type="pct"/>
            <w:tcBorders>
              <w:top w:val="nil"/>
              <w:left w:val="nil"/>
              <w:right w:val="nil"/>
            </w:tcBorders>
          </w:tcPr>
          <w:p w14:paraId="3F9133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(7.17)</w:t>
            </w:r>
          </w:p>
        </w:tc>
        <w:tc>
          <w:tcPr>
            <w:tcW w:w="570" w:type="pct"/>
            <w:tcBorders>
              <w:top w:val="nil"/>
              <w:left w:val="nil"/>
              <w:right w:val="nil"/>
            </w:tcBorders>
          </w:tcPr>
          <w:p w14:paraId="408262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(7.27)</w:t>
            </w:r>
          </w:p>
        </w:tc>
        <w:tc>
          <w:tcPr>
            <w:tcW w:w="569" w:type="pct"/>
            <w:tcBorders>
              <w:top w:val="nil"/>
              <w:left w:val="nil"/>
              <w:right w:val="nil"/>
            </w:tcBorders>
          </w:tcPr>
          <w:p w14:paraId="6518A3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(7.15)</w:t>
            </w:r>
          </w:p>
        </w:tc>
      </w:tr>
      <w:tr w:rsidR="00FC4959" w:rsidRPr="00BC6A16" w14:paraId="034684F6" w14:textId="77777777" w:rsidTr="004E7E60">
        <w:tc>
          <w:tcPr>
            <w:tcW w:w="1677" w:type="pct"/>
            <w:tcBorders>
              <w:left w:val="nil"/>
              <w:bottom w:val="nil"/>
              <w:right w:val="nil"/>
            </w:tcBorders>
          </w:tcPr>
          <w:p w14:paraId="2D7CD924"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 xml:space="preserve">Country Dummies </w:t>
            </w:r>
          </w:p>
        </w:tc>
        <w:tc>
          <w:tcPr>
            <w:tcW w:w="546" w:type="pct"/>
            <w:tcBorders>
              <w:left w:val="nil"/>
              <w:bottom w:val="nil"/>
              <w:right w:val="nil"/>
            </w:tcBorders>
          </w:tcPr>
          <w:p w14:paraId="29A2F9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546" w:type="pct"/>
            <w:tcBorders>
              <w:left w:val="nil"/>
              <w:bottom w:val="nil"/>
              <w:right w:val="nil"/>
            </w:tcBorders>
          </w:tcPr>
          <w:p w14:paraId="6C5D5C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546" w:type="pct"/>
            <w:tcBorders>
              <w:left w:val="nil"/>
              <w:bottom w:val="nil"/>
              <w:right w:val="nil"/>
            </w:tcBorders>
          </w:tcPr>
          <w:p w14:paraId="54BD91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546" w:type="pct"/>
            <w:tcBorders>
              <w:left w:val="nil"/>
              <w:bottom w:val="nil"/>
              <w:right w:val="nil"/>
            </w:tcBorders>
          </w:tcPr>
          <w:p w14:paraId="0778D1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570" w:type="pct"/>
            <w:tcBorders>
              <w:left w:val="nil"/>
              <w:bottom w:val="nil"/>
              <w:right w:val="nil"/>
            </w:tcBorders>
          </w:tcPr>
          <w:p w14:paraId="40FAE8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569" w:type="pct"/>
            <w:tcBorders>
              <w:left w:val="nil"/>
              <w:bottom w:val="nil"/>
              <w:right w:val="nil"/>
            </w:tcBorders>
          </w:tcPr>
          <w:p w14:paraId="74BFF5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r>
      <w:tr w:rsidR="00FC4959" w:rsidRPr="00BC6A16" w14:paraId="58216037" w14:textId="77777777" w:rsidTr="004E7E60">
        <w:tc>
          <w:tcPr>
            <w:tcW w:w="1677" w:type="pct"/>
            <w:tcBorders>
              <w:top w:val="nil"/>
              <w:left w:val="nil"/>
              <w:bottom w:val="single" w:sz="18" w:space="0" w:color="auto"/>
              <w:right w:val="nil"/>
            </w:tcBorders>
          </w:tcPr>
          <w:p w14:paraId="436774A9"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 xml:space="preserve">Year Dummies </w:t>
            </w:r>
          </w:p>
        </w:tc>
        <w:tc>
          <w:tcPr>
            <w:tcW w:w="546" w:type="pct"/>
            <w:tcBorders>
              <w:top w:val="nil"/>
              <w:left w:val="nil"/>
              <w:bottom w:val="single" w:sz="18" w:space="0" w:color="auto"/>
              <w:right w:val="nil"/>
            </w:tcBorders>
          </w:tcPr>
          <w:p w14:paraId="72F340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546" w:type="pct"/>
            <w:tcBorders>
              <w:top w:val="nil"/>
              <w:left w:val="nil"/>
              <w:bottom w:val="single" w:sz="18" w:space="0" w:color="auto"/>
              <w:right w:val="nil"/>
            </w:tcBorders>
          </w:tcPr>
          <w:p w14:paraId="78EE11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546" w:type="pct"/>
            <w:tcBorders>
              <w:top w:val="nil"/>
              <w:left w:val="nil"/>
              <w:bottom w:val="single" w:sz="18" w:space="0" w:color="auto"/>
              <w:right w:val="nil"/>
            </w:tcBorders>
          </w:tcPr>
          <w:p w14:paraId="601260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546" w:type="pct"/>
            <w:tcBorders>
              <w:top w:val="nil"/>
              <w:left w:val="nil"/>
              <w:bottom w:val="single" w:sz="18" w:space="0" w:color="auto"/>
              <w:right w:val="nil"/>
            </w:tcBorders>
          </w:tcPr>
          <w:p w14:paraId="3C05EF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570" w:type="pct"/>
            <w:tcBorders>
              <w:top w:val="nil"/>
              <w:left w:val="nil"/>
              <w:bottom w:val="single" w:sz="18" w:space="0" w:color="auto"/>
              <w:right w:val="nil"/>
            </w:tcBorders>
          </w:tcPr>
          <w:p w14:paraId="4ACF2B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569" w:type="pct"/>
            <w:tcBorders>
              <w:top w:val="nil"/>
              <w:left w:val="nil"/>
              <w:bottom w:val="single" w:sz="18" w:space="0" w:color="auto"/>
              <w:right w:val="nil"/>
            </w:tcBorders>
          </w:tcPr>
          <w:p w14:paraId="08BD10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r>
      <w:tr w:rsidR="00FC4959" w:rsidRPr="00BC6A16" w14:paraId="25D860DD" w14:textId="77777777" w:rsidTr="004E7E60">
        <w:tc>
          <w:tcPr>
            <w:tcW w:w="1677" w:type="pct"/>
            <w:tcBorders>
              <w:top w:val="single" w:sz="18" w:space="0" w:color="auto"/>
              <w:left w:val="nil"/>
              <w:bottom w:val="single" w:sz="18" w:space="0" w:color="auto"/>
              <w:right w:val="nil"/>
            </w:tcBorders>
          </w:tcPr>
          <w:p w14:paraId="1374F2BA"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Observations</w:t>
            </w:r>
          </w:p>
        </w:tc>
        <w:tc>
          <w:tcPr>
            <w:tcW w:w="546" w:type="pct"/>
            <w:tcBorders>
              <w:top w:val="single" w:sz="18" w:space="0" w:color="auto"/>
              <w:left w:val="nil"/>
              <w:bottom w:val="single" w:sz="18" w:space="0" w:color="auto"/>
              <w:right w:val="nil"/>
            </w:tcBorders>
          </w:tcPr>
          <w:p w14:paraId="08908D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4172</w:t>
            </w:r>
          </w:p>
        </w:tc>
        <w:tc>
          <w:tcPr>
            <w:tcW w:w="546" w:type="pct"/>
            <w:tcBorders>
              <w:top w:val="single" w:sz="18" w:space="0" w:color="auto"/>
              <w:left w:val="nil"/>
              <w:bottom w:val="single" w:sz="18" w:space="0" w:color="auto"/>
              <w:right w:val="nil"/>
            </w:tcBorders>
          </w:tcPr>
          <w:p w14:paraId="2C9B0A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4172</w:t>
            </w:r>
          </w:p>
        </w:tc>
        <w:tc>
          <w:tcPr>
            <w:tcW w:w="546" w:type="pct"/>
            <w:tcBorders>
              <w:top w:val="single" w:sz="18" w:space="0" w:color="auto"/>
              <w:left w:val="nil"/>
              <w:bottom w:val="single" w:sz="18" w:space="0" w:color="auto"/>
              <w:right w:val="nil"/>
            </w:tcBorders>
          </w:tcPr>
          <w:p w14:paraId="52E2D4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4169</w:t>
            </w:r>
          </w:p>
        </w:tc>
        <w:tc>
          <w:tcPr>
            <w:tcW w:w="546" w:type="pct"/>
            <w:tcBorders>
              <w:top w:val="single" w:sz="18" w:space="0" w:color="auto"/>
              <w:left w:val="nil"/>
              <w:bottom w:val="single" w:sz="18" w:space="0" w:color="auto"/>
              <w:right w:val="nil"/>
            </w:tcBorders>
          </w:tcPr>
          <w:p w14:paraId="630EEA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4169</w:t>
            </w:r>
          </w:p>
        </w:tc>
        <w:tc>
          <w:tcPr>
            <w:tcW w:w="570" w:type="pct"/>
            <w:tcBorders>
              <w:top w:val="single" w:sz="18" w:space="0" w:color="auto"/>
              <w:left w:val="nil"/>
              <w:bottom w:val="single" w:sz="18" w:space="0" w:color="auto"/>
              <w:right w:val="nil"/>
            </w:tcBorders>
          </w:tcPr>
          <w:p w14:paraId="4E35D4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4152</w:t>
            </w:r>
          </w:p>
        </w:tc>
        <w:tc>
          <w:tcPr>
            <w:tcW w:w="569" w:type="pct"/>
            <w:tcBorders>
              <w:top w:val="single" w:sz="18" w:space="0" w:color="auto"/>
              <w:left w:val="nil"/>
              <w:bottom w:val="single" w:sz="18" w:space="0" w:color="auto"/>
              <w:right w:val="nil"/>
            </w:tcBorders>
          </w:tcPr>
          <w:p w14:paraId="0230D1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4152</w:t>
            </w:r>
          </w:p>
        </w:tc>
      </w:tr>
    </w:tbl>
    <w:p w14:paraId="7908C53E"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18"/>
          <w:szCs w:val="20"/>
          <w:lang w:val="en-US"/>
        </w:rPr>
        <w:t xml:space="preserve">T-values (in parentheses) </w:t>
      </w:r>
      <w:r w:rsidRPr="00BC6A16">
        <w:rPr>
          <w:rFonts w:ascii="Garamond" w:hAnsi="Garamond" w:cs="Times New Roman"/>
          <w:sz w:val="20"/>
          <w:szCs w:val="20"/>
          <w:lang w:val="en-US"/>
        </w:rPr>
        <w:t xml:space="preserve">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6083CCE3" w14:textId="77777777" w:rsidR="00FC4959" w:rsidRPr="00BC6A16" w:rsidRDefault="00FC4959" w:rsidP="00FC4959">
      <w:pPr>
        <w:rPr>
          <w:rFonts w:ascii="Garamond" w:hAnsi="Garamond"/>
          <w:iCs/>
          <w:sz w:val="28"/>
          <w:lang w:val="en-US"/>
        </w:rPr>
      </w:pPr>
    </w:p>
    <w:p w14:paraId="3B5819ED" w14:textId="77777777" w:rsidR="00FC4959" w:rsidRPr="00BC6A16" w:rsidRDefault="00FC4959" w:rsidP="00FC4959">
      <w:pPr>
        <w:rPr>
          <w:rFonts w:ascii="Garamond" w:hAnsi="Garamond"/>
          <w:i/>
          <w:iCs/>
          <w:sz w:val="28"/>
          <w:lang w:val="en-US"/>
        </w:rPr>
      </w:pPr>
    </w:p>
    <w:p w14:paraId="3DE75D6F" w14:textId="77777777" w:rsidR="00FC4959" w:rsidRPr="00BC6A16" w:rsidRDefault="00FC4959" w:rsidP="00FC4959">
      <w:pPr>
        <w:rPr>
          <w:rFonts w:ascii="Garamond" w:hAnsi="Garamond"/>
          <w:i/>
          <w:iCs/>
          <w:sz w:val="28"/>
          <w:lang w:val="en-US"/>
        </w:rPr>
      </w:pPr>
    </w:p>
    <w:p w14:paraId="6FF837F9" w14:textId="77777777" w:rsidR="00FC4959" w:rsidRPr="00BC6A16" w:rsidRDefault="00FC4959" w:rsidP="00FC4959">
      <w:pPr>
        <w:rPr>
          <w:rFonts w:ascii="Garamond" w:hAnsi="Garamond"/>
          <w:i/>
          <w:iCs/>
          <w:sz w:val="28"/>
          <w:lang w:val="en-US"/>
        </w:rPr>
      </w:pPr>
    </w:p>
    <w:p w14:paraId="208844B1" w14:textId="77777777" w:rsidR="00FC4959" w:rsidRPr="00BC6A16" w:rsidRDefault="00FC4959" w:rsidP="00FC4959">
      <w:pPr>
        <w:rPr>
          <w:rFonts w:ascii="Garamond" w:hAnsi="Garamond"/>
          <w:i/>
          <w:iCs/>
          <w:sz w:val="28"/>
          <w:lang w:val="en-US"/>
        </w:rPr>
      </w:pPr>
    </w:p>
    <w:p w14:paraId="26C0103F" w14:textId="77777777" w:rsidR="00FC4959" w:rsidRPr="00BC6A16" w:rsidRDefault="00FC4959" w:rsidP="00FC4959">
      <w:pPr>
        <w:rPr>
          <w:rFonts w:ascii="Garamond" w:hAnsi="Garamond"/>
          <w:i/>
          <w:iCs/>
          <w:sz w:val="28"/>
          <w:lang w:val="en-US"/>
        </w:rPr>
      </w:pPr>
    </w:p>
    <w:p w14:paraId="313C017A" w14:textId="77777777" w:rsidR="00FC4959" w:rsidRPr="00BC6A16" w:rsidRDefault="00FC4959" w:rsidP="00FC4959">
      <w:pPr>
        <w:rPr>
          <w:rFonts w:ascii="Garamond" w:hAnsi="Garamond"/>
          <w:i/>
          <w:iCs/>
          <w:sz w:val="28"/>
          <w:lang w:val="en-US"/>
        </w:rPr>
      </w:pPr>
    </w:p>
    <w:p w14:paraId="66116ED3" w14:textId="77777777" w:rsidR="00FC4959" w:rsidRPr="00BC6A16" w:rsidRDefault="00FC4959" w:rsidP="00FC4959">
      <w:pPr>
        <w:rPr>
          <w:rFonts w:ascii="Garamond" w:hAnsi="Garamond"/>
          <w:i/>
          <w:iCs/>
          <w:sz w:val="28"/>
          <w:lang w:val="en-US"/>
        </w:rPr>
      </w:pPr>
    </w:p>
    <w:p w14:paraId="45D575C2" w14:textId="77777777" w:rsidR="00FC4959" w:rsidRPr="00BC6A16" w:rsidRDefault="00FC4959" w:rsidP="00FC4959">
      <w:pPr>
        <w:rPr>
          <w:rFonts w:ascii="Garamond" w:hAnsi="Garamond"/>
          <w:i/>
          <w:iCs/>
          <w:sz w:val="28"/>
          <w:lang w:val="en-US"/>
        </w:rPr>
      </w:pPr>
    </w:p>
    <w:p w14:paraId="29137CE7" w14:textId="77777777" w:rsidR="00FC4959" w:rsidRPr="00BC6A16" w:rsidRDefault="00FC4959" w:rsidP="00FC4959">
      <w:pPr>
        <w:rPr>
          <w:rFonts w:ascii="Garamond" w:hAnsi="Garamond"/>
          <w:i/>
          <w:iCs/>
          <w:sz w:val="28"/>
          <w:lang w:val="en-US"/>
        </w:rPr>
      </w:pPr>
    </w:p>
    <w:p w14:paraId="6BAB7332" w14:textId="77777777" w:rsidR="00FC4959" w:rsidRPr="00BC6A16" w:rsidRDefault="00FC4959" w:rsidP="00FC4959">
      <w:pPr>
        <w:rPr>
          <w:rFonts w:ascii="Garamond" w:hAnsi="Garamond"/>
          <w:i/>
          <w:iCs/>
          <w:sz w:val="28"/>
          <w:lang w:val="en-US"/>
        </w:rPr>
      </w:pPr>
    </w:p>
    <w:p w14:paraId="2B6F37BB" w14:textId="77777777" w:rsidR="00FC4959" w:rsidRPr="00BC6A16" w:rsidRDefault="00FC4959" w:rsidP="00FC4959">
      <w:pPr>
        <w:rPr>
          <w:rFonts w:ascii="Garamond" w:hAnsi="Garamond" w:cs="Times New Roman"/>
          <w:sz w:val="24"/>
          <w:szCs w:val="24"/>
          <w:lang w:val="en-US"/>
        </w:rPr>
      </w:pPr>
      <w:r w:rsidRPr="00BC6A16">
        <w:rPr>
          <w:rFonts w:ascii="Garamond" w:hAnsi="Garamond" w:cs="Times New Roman"/>
          <w:sz w:val="24"/>
          <w:szCs w:val="24"/>
          <w:lang w:val="en-US"/>
        </w:rPr>
        <w:br w:type="page"/>
      </w:r>
    </w:p>
    <w:p w14:paraId="64B9D06E" w14:textId="4A38C05C"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B932FE" w:rsidRPr="00BC6A16">
        <w:rPr>
          <w:rFonts w:ascii="Garamond" w:hAnsi="Garamond" w:cs="Times New Roman"/>
          <w:sz w:val="24"/>
          <w:szCs w:val="24"/>
          <w:lang w:val="en-US"/>
        </w:rPr>
        <w:t>A12</w:t>
      </w:r>
      <w:r w:rsidRPr="00BC6A16">
        <w:rPr>
          <w:rFonts w:ascii="Garamond" w:hAnsi="Garamond" w:cs="Times New Roman"/>
          <w:sz w:val="24"/>
          <w:szCs w:val="24"/>
          <w:lang w:val="en-US"/>
        </w:rPr>
        <w:t>. Party institutionalization on replacement rates for sickness insurance (from SCIP)</w:t>
      </w:r>
    </w:p>
    <w:tbl>
      <w:tblPr>
        <w:tblW w:w="5000" w:type="pct"/>
        <w:tblLook w:val="0000" w:firstRow="0" w:lastRow="0" w:firstColumn="0" w:lastColumn="0" w:noHBand="0" w:noVBand="0"/>
      </w:tblPr>
      <w:tblGrid>
        <w:gridCol w:w="3057"/>
        <w:gridCol w:w="1147"/>
        <w:gridCol w:w="1039"/>
        <w:gridCol w:w="1147"/>
        <w:gridCol w:w="1039"/>
        <w:gridCol w:w="1147"/>
        <w:gridCol w:w="1062"/>
      </w:tblGrid>
      <w:tr w:rsidR="00FC4959" w:rsidRPr="00BC6A16" w14:paraId="7E468AD8" w14:textId="77777777" w:rsidTr="004E7E60">
        <w:tc>
          <w:tcPr>
            <w:tcW w:w="1586" w:type="pct"/>
            <w:tcBorders>
              <w:top w:val="single" w:sz="18" w:space="0" w:color="auto"/>
              <w:left w:val="nil"/>
              <w:bottom w:val="single" w:sz="18" w:space="0" w:color="auto"/>
              <w:right w:val="nil"/>
            </w:tcBorders>
          </w:tcPr>
          <w:p w14:paraId="477E017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p>
        </w:tc>
        <w:tc>
          <w:tcPr>
            <w:tcW w:w="595" w:type="pct"/>
            <w:tcBorders>
              <w:top w:val="single" w:sz="18" w:space="0" w:color="auto"/>
              <w:left w:val="nil"/>
              <w:bottom w:val="single" w:sz="18" w:space="0" w:color="auto"/>
              <w:right w:val="nil"/>
            </w:tcBorders>
          </w:tcPr>
          <w:p w14:paraId="480A6B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(1)</w:t>
            </w:r>
          </w:p>
        </w:tc>
        <w:tc>
          <w:tcPr>
            <w:tcW w:w="539" w:type="pct"/>
            <w:tcBorders>
              <w:top w:val="single" w:sz="18" w:space="0" w:color="auto"/>
              <w:left w:val="nil"/>
              <w:bottom w:val="single" w:sz="18" w:space="0" w:color="auto"/>
              <w:right w:val="nil"/>
            </w:tcBorders>
          </w:tcPr>
          <w:p w14:paraId="52C7F5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(2)</w:t>
            </w:r>
          </w:p>
        </w:tc>
        <w:tc>
          <w:tcPr>
            <w:tcW w:w="595" w:type="pct"/>
            <w:tcBorders>
              <w:top w:val="single" w:sz="18" w:space="0" w:color="auto"/>
              <w:left w:val="nil"/>
              <w:bottom w:val="single" w:sz="18" w:space="0" w:color="auto"/>
              <w:right w:val="nil"/>
            </w:tcBorders>
          </w:tcPr>
          <w:p w14:paraId="5C217B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(3)</w:t>
            </w:r>
          </w:p>
        </w:tc>
        <w:tc>
          <w:tcPr>
            <w:tcW w:w="539" w:type="pct"/>
            <w:tcBorders>
              <w:top w:val="single" w:sz="18" w:space="0" w:color="auto"/>
              <w:left w:val="nil"/>
              <w:bottom w:val="single" w:sz="18" w:space="0" w:color="auto"/>
              <w:right w:val="nil"/>
            </w:tcBorders>
          </w:tcPr>
          <w:p w14:paraId="0B88D5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(4)</w:t>
            </w:r>
          </w:p>
        </w:tc>
        <w:tc>
          <w:tcPr>
            <w:tcW w:w="595" w:type="pct"/>
            <w:tcBorders>
              <w:top w:val="single" w:sz="18" w:space="0" w:color="auto"/>
              <w:left w:val="nil"/>
              <w:bottom w:val="single" w:sz="18" w:space="0" w:color="auto"/>
              <w:right w:val="nil"/>
            </w:tcBorders>
          </w:tcPr>
          <w:p w14:paraId="1B68B0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(5)</w:t>
            </w:r>
          </w:p>
        </w:tc>
        <w:tc>
          <w:tcPr>
            <w:tcW w:w="551" w:type="pct"/>
            <w:tcBorders>
              <w:top w:val="single" w:sz="18" w:space="0" w:color="auto"/>
              <w:left w:val="nil"/>
              <w:bottom w:val="single" w:sz="18" w:space="0" w:color="auto"/>
              <w:right w:val="nil"/>
            </w:tcBorders>
          </w:tcPr>
          <w:p w14:paraId="1A3F02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(6)</w:t>
            </w:r>
          </w:p>
        </w:tc>
      </w:tr>
      <w:tr w:rsidR="00FC4959" w:rsidRPr="00BC6A16" w14:paraId="38AFBA6C" w14:textId="77777777" w:rsidTr="004E7E60">
        <w:tc>
          <w:tcPr>
            <w:tcW w:w="1586" w:type="pct"/>
            <w:tcBorders>
              <w:top w:val="single" w:sz="18" w:space="0" w:color="auto"/>
              <w:left w:val="nil"/>
              <w:bottom w:val="nil"/>
              <w:right w:val="nil"/>
            </w:tcBorders>
          </w:tcPr>
          <w:p w14:paraId="73497DBF"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Party organizations</w:t>
            </w:r>
          </w:p>
        </w:tc>
        <w:tc>
          <w:tcPr>
            <w:tcW w:w="595" w:type="pct"/>
            <w:tcBorders>
              <w:top w:val="single" w:sz="18" w:space="0" w:color="auto"/>
              <w:left w:val="nil"/>
              <w:bottom w:val="nil"/>
              <w:right w:val="nil"/>
            </w:tcBorders>
          </w:tcPr>
          <w:p w14:paraId="6569FD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0.30</w:t>
            </w:r>
            <w:r w:rsidRPr="00BC6A16">
              <w:rPr>
                <w:rFonts w:ascii="Garamond" w:hAnsi="Garamond" w:cs="Times New Roman"/>
                <w:sz w:val="24"/>
                <w:szCs w:val="24"/>
                <w:vertAlign w:val="superscript"/>
                <w:lang w:val="en-US"/>
              </w:rPr>
              <w:t>***</w:t>
            </w:r>
          </w:p>
        </w:tc>
        <w:tc>
          <w:tcPr>
            <w:tcW w:w="539" w:type="pct"/>
            <w:tcBorders>
              <w:top w:val="single" w:sz="18" w:space="0" w:color="auto"/>
              <w:left w:val="nil"/>
              <w:bottom w:val="nil"/>
              <w:right w:val="nil"/>
            </w:tcBorders>
          </w:tcPr>
          <w:p w14:paraId="2E236E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95" w:type="pct"/>
            <w:tcBorders>
              <w:top w:val="single" w:sz="18" w:space="0" w:color="auto"/>
              <w:left w:val="nil"/>
              <w:bottom w:val="nil"/>
              <w:right w:val="nil"/>
            </w:tcBorders>
          </w:tcPr>
          <w:p w14:paraId="2049C6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39" w:type="pct"/>
            <w:tcBorders>
              <w:top w:val="single" w:sz="18" w:space="0" w:color="auto"/>
              <w:left w:val="nil"/>
              <w:bottom w:val="nil"/>
              <w:right w:val="nil"/>
            </w:tcBorders>
          </w:tcPr>
          <w:p w14:paraId="496129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95" w:type="pct"/>
            <w:tcBorders>
              <w:top w:val="single" w:sz="18" w:space="0" w:color="auto"/>
              <w:left w:val="nil"/>
              <w:bottom w:val="nil"/>
              <w:right w:val="nil"/>
            </w:tcBorders>
          </w:tcPr>
          <w:p w14:paraId="2F8683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51" w:type="pct"/>
            <w:tcBorders>
              <w:top w:val="single" w:sz="18" w:space="0" w:color="auto"/>
              <w:left w:val="nil"/>
              <w:bottom w:val="nil"/>
              <w:right w:val="nil"/>
            </w:tcBorders>
          </w:tcPr>
          <w:p w14:paraId="565FEA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0.29</w:t>
            </w:r>
            <w:r w:rsidRPr="00BC6A16">
              <w:rPr>
                <w:rFonts w:ascii="Garamond" w:hAnsi="Garamond" w:cs="Times New Roman"/>
                <w:sz w:val="24"/>
                <w:szCs w:val="24"/>
                <w:vertAlign w:val="superscript"/>
                <w:lang w:val="en-US"/>
              </w:rPr>
              <w:t>***</w:t>
            </w:r>
          </w:p>
        </w:tc>
      </w:tr>
      <w:tr w:rsidR="00FC4959" w:rsidRPr="00BC6A16" w14:paraId="0A5ABE05" w14:textId="77777777" w:rsidTr="004E7E60">
        <w:tc>
          <w:tcPr>
            <w:tcW w:w="1586" w:type="pct"/>
            <w:tcBorders>
              <w:top w:val="nil"/>
              <w:left w:val="nil"/>
              <w:bottom w:val="nil"/>
              <w:right w:val="nil"/>
            </w:tcBorders>
          </w:tcPr>
          <w:p w14:paraId="488F8EA3"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595" w:type="pct"/>
            <w:tcBorders>
              <w:top w:val="nil"/>
              <w:left w:val="nil"/>
              <w:bottom w:val="nil"/>
              <w:right w:val="nil"/>
            </w:tcBorders>
          </w:tcPr>
          <w:p w14:paraId="465FCF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(7.32)</w:t>
            </w:r>
          </w:p>
        </w:tc>
        <w:tc>
          <w:tcPr>
            <w:tcW w:w="539" w:type="pct"/>
            <w:tcBorders>
              <w:top w:val="nil"/>
              <w:left w:val="nil"/>
              <w:bottom w:val="nil"/>
              <w:right w:val="nil"/>
            </w:tcBorders>
          </w:tcPr>
          <w:p w14:paraId="6496AB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95" w:type="pct"/>
            <w:tcBorders>
              <w:top w:val="nil"/>
              <w:left w:val="nil"/>
              <w:bottom w:val="nil"/>
              <w:right w:val="nil"/>
            </w:tcBorders>
          </w:tcPr>
          <w:p w14:paraId="034F19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39" w:type="pct"/>
            <w:tcBorders>
              <w:top w:val="nil"/>
              <w:left w:val="nil"/>
              <w:bottom w:val="nil"/>
              <w:right w:val="nil"/>
            </w:tcBorders>
          </w:tcPr>
          <w:p w14:paraId="0C8AE6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95" w:type="pct"/>
            <w:tcBorders>
              <w:top w:val="nil"/>
              <w:left w:val="nil"/>
              <w:bottom w:val="nil"/>
              <w:right w:val="nil"/>
            </w:tcBorders>
          </w:tcPr>
          <w:p w14:paraId="47CB17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51" w:type="pct"/>
            <w:tcBorders>
              <w:top w:val="nil"/>
              <w:left w:val="nil"/>
              <w:bottom w:val="nil"/>
              <w:right w:val="nil"/>
            </w:tcBorders>
          </w:tcPr>
          <w:p w14:paraId="55431A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(6.91)</w:t>
            </w:r>
          </w:p>
        </w:tc>
      </w:tr>
      <w:tr w:rsidR="00FC4959" w:rsidRPr="00BC6A16" w14:paraId="32C91004" w14:textId="77777777" w:rsidTr="004E7E60">
        <w:tc>
          <w:tcPr>
            <w:tcW w:w="1586" w:type="pct"/>
            <w:tcBorders>
              <w:top w:val="nil"/>
              <w:left w:val="nil"/>
              <w:bottom w:val="nil"/>
              <w:right w:val="nil"/>
            </w:tcBorders>
          </w:tcPr>
          <w:p w14:paraId="56386C2E"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Party branches</w:t>
            </w:r>
          </w:p>
        </w:tc>
        <w:tc>
          <w:tcPr>
            <w:tcW w:w="595" w:type="pct"/>
            <w:tcBorders>
              <w:top w:val="nil"/>
              <w:left w:val="nil"/>
              <w:bottom w:val="nil"/>
              <w:right w:val="nil"/>
            </w:tcBorders>
          </w:tcPr>
          <w:p w14:paraId="4D9AFA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39" w:type="pct"/>
            <w:tcBorders>
              <w:top w:val="nil"/>
              <w:left w:val="nil"/>
              <w:bottom w:val="nil"/>
              <w:right w:val="nil"/>
            </w:tcBorders>
          </w:tcPr>
          <w:p w14:paraId="4D8AC4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0.089</w:t>
            </w:r>
            <w:r w:rsidRPr="00BC6A16">
              <w:rPr>
                <w:rFonts w:ascii="Garamond" w:hAnsi="Garamond" w:cs="Times New Roman"/>
                <w:sz w:val="24"/>
                <w:szCs w:val="24"/>
                <w:vertAlign w:val="superscript"/>
                <w:lang w:val="en-US"/>
              </w:rPr>
              <w:t>*</w:t>
            </w:r>
          </w:p>
        </w:tc>
        <w:tc>
          <w:tcPr>
            <w:tcW w:w="595" w:type="pct"/>
            <w:tcBorders>
              <w:top w:val="nil"/>
              <w:left w:val="nil"/>
              <w:bottom w:val="nil"/>
              <w:right w:val="nil"/>
            </w:tcBorders>
          </w:tcPr>
          <w:p w14:paraId="5FB05E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39" w:type="pct"/>
            <w:tcBorders>
              <w:top w:val="nil"/>
              <w:left w:val="nil"/>
              <w:bottom w:val="nil"/>
              <w:right w:val="nil"/>
            </w:tcBorders>
          </w:tcPr>
          <w:p w14:paraId="0C2948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95" w:type="pct"/>
            <w:tcBorders>
              <w:top w:val="nil"/>
              <w:left w:val="nil"/>
              <w:bottom w:val="nil"/>
              <w:right w:val="nil"/>
            </w:tcBorders>
          </w:tcPr>
          <w:p w14:paraId="26C996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51" w:type="pct"/>
            <w:tcBorders>
              <w:top w:val="nil"/>
              <w:left w:val="nil"/>
              <w:bottom w:val="nil"/>
              <w:right w:val="nil"/>
            </w:tcBorders>
          </w:tcPr>
          <w:p w14:paraId="1EAB75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0.025</w:t>
            </w:r>
          </w:p>
        </w:tc>
      </w:tr>
      <w:tr w:rsidR="00FC4959" w:rsidRPr="00BC6A16" w14:paraId="35BBC1E4" w14:textId="77777777" w:rsidTr="004E7E60">
        <w:tc>
          <w:tcPr>
            <w:tcW w:w="1586" w:type="pct"/>
            <w:tcBorders>
              <w:top w:val="nil"/>
              <w:left w:val="nil"/>
              <w:bottom w:val="nil"/>
              <w:right w:val="nil"/>
            </w:tcBorders>
          </w:tcPr>
          <w:p w14:paraId="66783DF8"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595" w:type="pct"/>
            <w:tcBorders>
              <w:top w:val="nil"/>
              <w:left w:val="nil"/>
              <w:bottom w:val="nil"/>
              <w:right w:val="nil"/>
            </w:tcBorders>
          </w:tcPr>
          <w:p w14:paraId="2DEE4F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39" w:type="pct"/>
            <w:tcBorders>
              <w:top w:val="nil"/>
              <w:left w:val="nil"/>
              <w:bottom w:val="nil"/>
              <w:right w:val="nil"/>
            </w:tcBorders>
          </w:tcPr>
          <w:p w14:paraId="2A5D63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lang w:val="en-US"/>
              </w:rPr>
              <w:t>(2.</w:t>
            </w:r>
            <w:r w:rsidRPr="00BC6A16">
              <w:rPr>
                <w:rFonts w:ascii="Garamond" w:hAnsi="Garamond" w:cs="Times New Roman"/>
                <w:sz w:val="24"/>
                <w:szCs w:val="24"/>
              </w:rPr>
              <w:t>45)</w:t>
            </w:r>
          </w:p>
        </w:tc>
        <w:tc>
          <w:tcPr>
            <w:tcW w:w="595" w:type="pct"/>
            <w:tcBorders>
              <w:top w:val="nil"/>
              <w:left w:val="nil"/>
              <w:bottom w:val="nil"/>
              <w:right w:val="nil"/>
            </w:tcBorders>
          </w:tcPr>
          <w:p w14:paraId="5BBFE5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39" w:type="pct"/>
            <w:tcBorders>
              <w:top w:val="nil"/>
              <w:left w:val="nil"/>
              <w:bottom w:val="nil"/>
              <w:right w:val="nil"/>
            </w:tcBorders>
          </w:tcPr>
          <w:p w14:paraId="6BDAB0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5" w:type="pct"/>
            <w:tcBorders>
              <w:top w:val="nil"/>
              <w:left w:val="nil"/>
              <w:bottom w:val="nil"/>
              <w:right w:val="nil"/>
            </w:tcBorders>
          </w:tcPr>
          <w:p w14:paraId="3FBAC7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51" w:type="pct"/>
            <w:tcBorders>
              <w:top w:val="nil"/>
              <w:left w:val="nil"/>
              <w:bottom w:val="nil"/>
              <w:right w:val="nil"/>
            </w:tcBorders>
          </w:tcPr>
          <w:p w14:paraId="7B743F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(0.78)</w:t>
            </w:r>
          </w:p>
        </w:tc>
      </w:tr>
      <w:tr w:rsidR="00FC4959" w:rsidRPr="00BC6A16" w14:paraId="30D5365D" w14:textId="77777777" w:rsidTr="004E7E60">
        <w:tc>
          <w:tcPr>
            <w:tcW w:w="1586" w:type="pct"/>
            <w:tcBorders>
              <w:top w:val="nil"/>
              <w:left w:val="nil"/>
              <w:bottom w:val="nil"/>
              <w:right w:val="nil"/>
            </w:tcBorders>
          </w:tcPr>
          <w:p w14:paraId="7F0A0CFC"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Party linkages</w:t>
            </w:r>
          </w:p>
        </w:tc>
        <w:tc>
          <w:tcPr>
            <w:tcW w:w="595" w:type="pct"/>
            <w:tcBorders>
              <w:top w:val="nil"/>
              <w:left w:val="nil"/>
              <w:bottom w:val="nil"/>
              <w:right w:val="nil"/>
            </w:tcBorders>
          </w:tcPr>
          <w:p w14:paraId="3FA112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39" w:type="pct"/>
            <w:tcBorders>
              <w:top w:val="nil"/>
              <w:left w:val="nil"/>
              <w:bottom w:val="nil"/>
              <w:right w:val="nil"/>
            </w:tcBorders>
          </w:tcPr>
          <w:p w14:paraId="214F11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5" w:type="pct"/>
            <w:tcBorders>
              <w:top w:val="nil"/>
              <w:left w:val="nil"/>
              <w:bottom w:val="nil"/>
              <w:right w:val="nil"/>
            </w:tcBorders>
          </w:tcPr>
          <w:p w14:paraId="715DC3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0.11</w:t>
            </w:r>
            <w:r w:rsidRPr="00BC6A16">
              <w:rPr>
                <w:rFonts w:ascii="Garamond" w:hAnsi="Garamond" w:cs="Times New Roman"/>
                <w:sz w:val="24"/>
                <w:szCs w:val="24"/>
                <w:vertAlign w:val="superscript"/>
              </w:rPr>
              <w:t>***</w:t>
            </w:r>
          </w:p>
        </w:tc>
        <w:tc>
          <w:tcPr>
            <w:tcW w:w="539" w:type="pct"/>
            <w:tcBorders>
              <w:top w:val="nil"/>
              <w:left w:val="nil"/>
              <w:bottom w:val="nil"/>
              <w:right w:val="nil"/>
            </w:tcBorders>
          </w:tcPr>
          <w:p w14:paraId="352A3A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5" w:type="pct"/>
            <w:tcBorders>
              <w:top w:val="nil"/>
              <w:left w:val="nil"/>
              <w:bottom w:val="nil"/>
              <w:right w:val="nil"/>
            </w:tcBorders>
          </w:tcPr>
          <w:p w14:paraId="300932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51" w:type="pct"/>
            <w:tcBorders>
              <w:top w:val="nil"/>
              <w:left w:val="nil"/>
              <w:bottom w:val="nil"/>
              <w:right w:val="nil"/>
            </w:tcBorders>
          </w:tcPr>
          <w:p w14:paraId="6BE7A5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0.081</w:t>
            </w:r>
            <w:r w:rsidRPr="00BC6A16">
              <w:rPr>
                <w:rFonts w:ascii="Garamond" w:hAnsi="Garamond" w:cs="Times New Roman"/>
                <w:sz w:val="24"/>
                <w:szCs w:val="24"/>
                <w:vertAlign w:val="superscript"/>
              </w:rPr>
              <w:t>**</w:t>
            </w:r>
          </w:p>
        </w:tc>
      </w:tr>
      <w:tr w:rsidR="00FC4959" w:rsidRPr="00BC6A16" w14:paraId="4F0495B9" w14:textId="77777777" w:rsidTr="004E7E60">
        <w:tc>
          <w:tcPr>
            <w:tcW w:w="1586" w:type="pct"/>
            <w:tcBorders>
              <w:top w:val="nil"/>
              <w:left w:val="nil"/>
              <w:bottom w:val="nil"/>
              <w:right w:val="nil"/>
            </w:tcBorders>
          </w:tcPr>
          <w:p w14:paraId="7E93495A"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95" w:type="pct"/>
            <w:tcBorders>
              <w:top w:val="nil"/>
              <w:left w:val="nil"/>
              <w:bottom w:val="nil"/>
              <w:right w:val="nil"/>
            </w:tcBorders>
          </w:tcPr>
          <w:p w14:paraId="7371EB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39" w:type="pct"/>
            <w:tcBorders>
              <w:top w:val="nil"/>
              <w:left w:val="nil"/>
              <w:bottom w:val="nil"/>
              <w:right w:val="nil"/>
            </w:tcBorders>
          </w:tcPr>
          <w:p w14:paraId="7452ED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5" w:type="pct"/>
            <w:tcBorders>
              <w:top w:val="nil"/>
              <w:left w:val="nil"/>
              <w:bottom w:val="nil"/>
              <w:right w:val="nil"/>
            </w:tcBorders>
          </w:tcPr>
          <w:p w14:paraId="2C7A6F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(3.52)</w:t>
            </w:r>
          </w:p>
        </w:tc>
        <w:tc>
          <w:tcPr>
            <w:tcW w:w="539" w:type="pct"/>
            <w:tcBorders>
              <w:top w:val="nil"/>
              <w:left w:val="nil"/>
              <w:bottom w:val="nil"/>
              <w:right w:val="nil"/>
            </w:tcBorders>
          </w:tcPr>
          <w:p w14:paraId="70191A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5" w:type="pct"/>
            <w:tcBorders>
              <w:top w:val="nil"/>
              <w:left w:val="nil"/>
              <w:bottom w:val="nil"/>
              <w:right w:val="nil"/>
            </w:tcBorders>
          </w:tcPr>
          <w:p w14:paraId="0E2CB8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51" w:type="pct"/>
            <w:tcBorders>
              <w:top w:val="nil"/>
              <w:left w:val="nil"/>
              <w:bottom w:val="nil"/>
              <w:right w:val="nil"/>
            </w:tcBorders>
          </w:tcPr>
          <w:p w14:paraId="649F51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(2.80)</w:t>
            </w:r>
          </w:p>
        </w:tc>
      </w:tr>
      <w:tr w:rsidR="00FC4959" w:rsidRPr="00BC6A16" w14:paraId="3F44EC74" w14:textId="77777777" w:rsidTr="004E7E60">
        <w:tc>
          <w:tcPr>
            <w:tcW w:w="1586" w:type="pct"/>
            <w:tcBorders>
              <w:top w:val="nil"/>
              <w:left w:val="nil"/>
              <w:bottom w:val="nil"/>
              <w:right w:val="nil"/>
            </w:tcBorders>
          </w:tcPr>
          <w:p w14:paraId="7DF0B817"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Distinct party platforms</w:t>
            </w:r>
          </w:p>
        </w:tc>
        <w:tc>
          <w:tcPr>
            <w:tcW w:w="595" w:type="pct"/>
            <w:tcBorders>
              <w:top w:val="nil"/>
              <w:left w:val="nil"/>
              <w:bottom w:val="nil"/>
              <w:right w:val="nil"/>
            </w:tcBorders>
          </w:tcPr>
          <w:p w14:paraId="16D33B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39" w:type="pct"/>
            <w:tcBorders>
              <w:top w:val="nil"/>
              <w:left w:val="nil"/>
              <w:bottom w:val="nil"/>
              <w:right w:val="nil"/>
            </w:tcBorders>
          </w:tcPr>
          <w:p w14:paraId="408D1C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5" w:type="pct"/>
            <w:tcBorders>
              <w:top w:val="nil"/>
              <w:left w:val="nil"/>
              <w:bottom w:val="nil"/>
              <w:right w:val="nil"/>
            </w:tcBorders>
          </w:tcPr>
          <w:p w14:paraId="00870A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39" w:type="pct"/>
            <w:tcBorders>
              <w:top w:val="nil"/>
              <w:left w:val="nil"/>
              <w:bottom w:val="nil"/>
              <w:right w:val="nil"/>
            </w:tcBorders>
          </w:tcPr>
          <w:p w14:paraId="57B58E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0.090</w:t>
            </w:r>
            <w:r w:rsidRPr="00BC6A16">
              <w:rPr>
                <w:rFonts w:ascii="Garamond" w:hAnsi="Garamond" w:cs="Times New Roman"/>
                <w:sz w:val="24"/>
                <w:szCs w:val="24"/>
                <w:vertAlign w:val="superscript"/>
              </w:rPr>
              <w:t>*</w:t>
            </w:r>
          </w:p>
        </w:tc>
        <w:tc>
          <w:tcPr>
            <w:tcW w:w="595" w:type="pct"/>
            <w:tcBorders>
              <w:top w:val="nil"/>
              <w:left w:val="nil"/>
              <w:bottom w:val="nil"/>
              <w:right w:val="nil"/>
            </w:tcBorders>
          </w:tcPr>
          <w:p w14:paraId="6B2591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51" w:type="pct"/>
            <w:tcBorders>
              <w:top w:val="nil"/>
              <w:left w:val="nil"/>
              <w:bottom w:val="nil"/>
              <w:right w:val="nil"/>
            </w:tcBorders>
          </w:tcPr>
          <w:p w14:paraId="1B3AF1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-0.027</w:t>
            </w:r>
          </w:p>
        </w:tc>
      </w:tr>
      <w:tr w:rsidR="00FC4959" w:rsidRPr="00BC6A16" w14:paraId="5933C338" w14:textId="77777777" w:rsidTr="004E7E60">
        <w:tc>
          <w:tcPr>
            <w:tcW w:w="1586" w:type="pct"/>
            <w:tcBorders>
              <w:top w:val="nil"/>
              <w:left w:val="nil"/>
              <w:bottom w:val="nil"/>
              <w:right w:val="nil"/>
            </w:tcBorders>
          </w:tcPr>
          <w:p w14:paraId="522FE253"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95" w:type="pct"/>
            <w:tcBorders>
              <w:top w:val="nil"/>
              <w:left w:val="nil"/>
              <w:bottom w:val="nil"/>
              <w:right w:val="nil"/>
            </w:tcBorders>
          </w:tcPr>
          <w:p w14:paraId="120A6F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39" w:type="pct"/>
            <w:tcBorders>
              <w:top w:val="nil"/>
              <w:left w:val="nil"/>
              <w:bottom w:val="nil"/>
              <w:right w:val="nil"/>
            </w:tcBorders>
          </w:tcPr>
          <w:p w14:paraId="355A05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5" w:type="pct"/>
            <w:tcBorders>
              <w:top w:val="nil"/>
              <w:left w:val="nil"/>
              <w:bottom w:val="nil"/>
              <w:right w:val="nil"/>
            </w:tcBorders>
          </w:tcPr>
          <w:p w14:paraId="5993A0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39" w:type="pct"/>
            <w:tcBorders>
              <w:top w:val="nil"/>
              <w:left w:val="nil"/>
              <w:bottom w:val="nil"/>
              <w:right w:val="nil"/>
            </w:tcBorders>
          </w:tcPr>
          <w:p w14:paraId="0F909D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(2.14)</w:t>
            </w:r>
          </w:p>
        </w:tc>
        <w:tc>
          <w:tcPr>
            <w:tcW w:w="595" w:type="pct"/>
            <w:tcBorders>
              <w:top w:val="nil"/>
              <w:left w:val="nil"/>
              <w:bottom w:val="nil"/>
              <w:right w:val="nil"/>
            </w:tcBorders>
          </w:tcPr>
          <w:p w14:paraId="3A0954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51" w:type="pct"/>
            <w:tcBorders>
              <w:top w:val="nil"/>
              <w:left w:val="nil"/>
              <w:bottom w:val="nil"/>
              <w:right w:val="nil"/>
            </w:tcBorders>
          </w:tcPr>
          <w:p w14:paraId="12F843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(-0.71)</w:t>
            </w:r>
          </w:p>
        </w:tc>
      </w:tr>
      <w:tr w:rsidR="00FC4959" w:rsidRPr="00BC6A16" w14:paraId="5DE225B9" w14:textId="77777777" w:rsidTr="004E7E60">
        <w:tc>
          <w:tcPr>
            <w:tcW w:w="1586" w:type="pct"/>
            <w:tcBorders>
              <w:top w:val="nil"/>
              <w:left w:val="nil"/>
              <w:bottom w:val="nil"/>
              <w:right w:val="nil"/>
            </w:tcBorders>
          </w:tcPr>
          <w:p w14:paraId="31D515B5"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Legislative party cohesion</w:t>
            </w:r>
          </w:p>
        </w:tc>
        <w:tc>
          <w:tcPr>
            <w:tcW w:w="595" w:type="pct"/>
            <w:tcBorders>
              <w:top w:val="nil"/>
              <w:left w:val="nil"/>
              <w:bottom w:val="nil"/>
              <w:right w:val="nil"/>
            </w:tcBorders>
          </w:tcPr>
          <w:p w14:paraId="56AE9C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39" w:type="pct"/>
            <w:tcBorders>
              <w:top w:val="nil"/>
              <w:left w:val="nil"/>
              <w:bottom w:val="nil"/>
              <w:right w:val="nil"/>
            </w:tcBorders>
          </w:tcPr>
          <w:p w14:paraId="03C3C7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5" w:type="pct"/>
            <w:tcBorders>
              <w:top w:val="nil"/>
              <w:left w:val="nil"/>
              <w:bottom w:val="nil"/>
              <w:right w:val="nil"/>
            </w:tcBorders>
          </w:tcPr>
          <w:p w14:paraId="08B68E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39" w:type="pct"/>
            <w:tcBorders>
              <w:top w:val="nil"/>
              <w:left w:val="nil"/>
              <w:bottom w:val="nil"/>
              <w:right w:val="nil"/>
            </w:tcBorders>
          </w:tcPr>
          <w:p w14:paraId="5E9666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5" w:type="pct"/>
            <w:tcBorders>
              <w:top w:val="nil"/>
              <w:left w:val="nil"/>
              <w:bottom w:val="nil"/>
              <w:right w:val="nil"/>
            </w:tcBorders>
          </w:tcPr>
          <w:p w14:paraId="4AECE9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-0.0020</w:t>
            </w:r>
          </w:p>
        </w:tc>
        <w:tc>
          <w:tcPr>
            <w:tcW w:w="551" w:type="pct"/>
            <w:tcBorders>
              <w:top w:val="nil"/>
              <w:left w:val="nil"/>
              <w:bottom w:val="nil"/>
              <w:right w:val="nil"/>
            </w:tcBorders>
          </w:tcPr>
          <w:p w14:paraId="7DD48A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0.014</w:t>
            </w:r>
          </w:p>
        </w:tc>
      </w:tr>
      <w:tr w:rsidR="00FC4959" w:rsidRPr="00BC6A16" w14:paraId="5606A2B3" w14:textId="77777777" w:rsidTr="004E7E60">
        <w:tc>
          <w:tcPr>
            <w:tcW w:w="1586" w:type="pct"/>
            <w:tcBorders>
              <w:top w:val="nil"/>
              <w:left w:val="nil"/>
              <w:bottom w:val="nil"/>
              <w:right w:val="nil"/>
            </w:tcBorders>
          </w:tcPr>
          <w:p w14:paraId="47CE07A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95" w:type="pct"/>
            <w:tcBorders>
              <w:top w:val="nil"/>
              <w:left w:val="nil"/>
              <w:bottom w:val="nil"/>
              <w:right w:val="nil"/>
            </w:tcBorders>
          </w:tcPr>
          <w:p w14:paraId="46080B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39" w:type="pct"/>
            <w:tcBorders>
              <w:top w:val="nil"/>
              <w:left w:val="nil"/>
              <w:bottom w:val="nil"/>
              <w:right w:val="nil"/>
            </w:tcBorders>
          </w:tcPr>
          <w:p w14:paraId="3DBA71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5" w:type="pct"/>
            <w:tcBorders>
              <w:top w:val="nil"/>
              <w:left w:val="nil"/>
              <w:bottom w:val="nil"/>
              <w:right w:val="nil"/>
            </w:tcBorders>
          </w:tcPr>
          <w:p w14:paraId="348FB9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39" w:type="pct"/>
            <w:tcBorders>
              <w:top w:val="nil"/>
              <w:left w:val="nil"/>
              <w:bottom w:val="nil"/>
              <w:right w:val="nil"/>
            </w:tcBorders>
          </w:tcPr>
          <w:p w14:paraId="08CED2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5" w:type="pct"/>
            <w:tcBorders>
              <w:top w:val="nil"/>
              <w:left w:val="nil"/>
              <w:bottom w:val="nil"/>
              <w:right w:val="nil"/>
            </w:tcBorders>
          </w:tcPr>
          <w:p w14:paraId="01630F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w:t>
            </w:r>
          </w:p>
        </w:tc>
        <w:tc>
          <w:tcPr>
            <w:tcW w:w="551" w:type="pct"/>
            <w:tcBorders>
              <w:top w:val="nil"/>
              <w:left w:val="nil"/>
              <w:bottom w:val="nil"/>
              <w:right w:val="nil"/>
            </w:tcBorders>
          </w:tcPr>
          <w:p w14:paraId="505B34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(0.61)</w:t>
            </w:r>
          </w:p>
        </w:tc>
      </w:tr>
      <w:tr w:rsidR="00FC4959" w:rsidRPr="00BC6A16" w14:paraId="58499169" w14:textId="77777777" w:rsidTr="004E7E60">
        <w:tc>
          <w:tcPr>
            <w:tcW w:w="1586" w:type="pct"/>
            <w:tcBorders>
              <w:top w:val="nil"/>
              <w:left w:val="nil"/>
              <w:bottom w:val="nil"/>
              <w:right w:val="nil"/>
            </w:tcBorders>
          </w:tcPr>
          <w:p w14:paraId="579C91BB"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Pop</w:t>
            </w:r>
          </w:p>
        </w:tc>
        <w:tc>
          <w:tcPr>
            <w:tcW w:w="595" w:type="pct"/>
            <w:tcBorders>
              <w:top w:val="nil"/>
              <w:left w:val="nil"/>
              <w:bottom w:val="nil"/>
              <w:right w:val="nil"/>
            </w:tcBorders>
          </w:tcPr>
          <w:p w14:paraId="2C8F91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-0.12</w:t>
            </w:r>
          </w:p>
        </w:tc>
        <w:tc>
          <w:tcPr>
            <w:tcW w:w="539" w:type="pct"/>
            <w:tcBorders>
              <w:top w:val="nil"/>
              <w:left w:val="nil"/>
              <w:bottom w:val="nil"/>
              <w:right w:val="nil"/>
            </w:tcBorders>
          </w:tcPr>
          <w:p w14:paraId="1AD051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-0.11</w:t>
            </w:r>
          </w:p>
        </w:tc>
        <w:tc>
          <w:tcPr>
            <w:tcW w:w="595" w:type="pct"/>
            <w:tcBorders>
              <w:top w:val="nil"/>
              <w:left w:val="nil"/>
              <w:bottom w:val="nil"/>
              <w:right w:val="nil"/>
            </w:tcBorders>
          </w:tcPr>
          <w:p w14:paraId="44CCBB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-0.18</w:t>
            </w:r>
            <w:r w:rsidRPr="00BC6A16">
              <w:rPr>
                <w:rFonts w:ascii="Garamond" w:hAnsi="Garamond" w:cs="Times New Roman"/>
                <w:sz w:val="24"/>
                <w:szCs w:val="24"/>
                <w:vertAlign w:val="superscript"/>
              </w:rPr>
              <w:t>*</w:t>
            </w:r>
          </w:p>
        </w:tc>
        <w:tc>
          <w:tcPr>
            <w:tcW w:w="539" w:type="pct"/>
            <w:tcBorders>
              <w:top w:val="nil"/>
              <w:left w:val="nil"/>
              <w:bottom w:val="nil"/>
              <w:right w:val="nil"/>
            </w:tcBorders>
          </w:tcPr>
          <w:p w14:paraId="7D3BB8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-0.15</w:t>
            </w:r>
          </w:p>
        </w:tc>
        <w:tc>
          <w:tcPr>
            <w:tcW w:w="595" w:type="pct"/>
            <w:tcBorders>
              <w:top w:val="nil"/>
              <w:left w:val="nil"/>
              <w:bottom w:val="nil"/>
              <w:right w:val="nil"/>
            </w:tcBorders>
          </w:tcPr>
          <w:p w14:paraId="771FBD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-0.14</w:t>
            </w:r>
          </w:p>
        </w:tc>
        <w:tc>
          <w:tcPr>
            <w:tcW w:w="551" w:type="pct"/>
            <w:tcBorders>
              <w:top w:val="nil"/>
              <w:left w:val="nil"/>
              <w:bottom w:val="nil"/>
              <w:right w:val="nil"/>
            </w:tcBorders>
          </w:tcPr>
          <w:p w14:paraId="17C76A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-0.15</w:t>
            </w:r>
            <w:r w:rsidRPr="00BC6A16">
              <w:rPr>
                <w:rFonts w:ascii="Garamond" w:hAnsi="Garamond" w:cs="Times New Roman"/>
                <w:sz w:val="24"/>
                <w:szCs w:val="24"/>
                <w:vertAlign w:val="superscript"/>
              </w:rPr>
              <w:t>*</w:t>
            </w:r>
          </w:p>
        </w:tc>
      </w:tr>
      <w:tr w:rsidR="00FC4959" w:rsidRPr="00BC6A16" w14:paraId="67C04D02" w14:textId="77777777" w:rsidTr="004E7E60">
        <w:tc>
          <w:tcPr>
            <w:tcW w:w="1586" w:type="pct"/>
            <w:tcBorders>
              <w:top w:val="nil"/>
              <w:left w:val="nil"/>
              <w:bottom w:val="nil"/>
              <w:right w:val="nil"/>
            </w:tcBorders>
          </w:tcPr>
          <w:p w14:paraId="195C587E"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95" w:type="pct"/>
            <w:tcBorders>
              <w:top w:val="nil"/>
              <w:left w:val="nil"/>
              <w:bottom w:val="nil"/>
              <w:right w:val="nil"/>
            </w:tcBorders>
          </w:tcPr>
          <w:p w14:paraId="06BB8A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(-1.62)</w:t>
            </w:r>
          </w:p>
        </w:tc>
        <w:tc>
          <w:tcPr>
            <w:tcW w:w="539" w:type="pct"/>
            <w:tcBorders>
              <w:top w:val="nil"/>
              <w:left w:val="nil"/>
              <w:bottom w:val="nil"/>
              <w:right w:val="nil"/>
            </w:tcBorders>
          </w:tcPr>
          <w:p w14:paraId="63ADE7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(-1.31)</w:t>
            </w:r>
          </w:p>
        </w:tc>
        <w:tc>
          <w:tcPr>
            <w:tcW w:w="595" w:type="pct"/>
            <w:tcBorders>
              <w:top w:val="nil"/>
              <w:left w:val="nil"/>
              <w:bottom w:val="nil"/>
              <w:right w:val="nil"/>
            </w:tcBorders>
          </w:tcPr>
          <w:p w14:paraId="219154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(-2.16)</w:t>
            </w:r>
          </w:p>
        </w:tc>
        <w:tc>
          <w:tcPr>
            <w:tcW w:w="539" w:type="pct"/>
            <w:tcBorders>
              <w:top w:val="nil"/>
              <w:left w:val="nil"/>
              <w:bottom w:val="nil"/>
              <w:right w:val="nil"/>
            </w:tcBorders>
          </w:tcPr>
          <w:p w14:paraId="5F6BD5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(-1.81)</w:t>
            </w:r>
          </w:p>
        </w:tc>
        <w:tc>
          <w:tcPr>
            <w:tcW w:w="595" w:type="pct"/>
            <w:tcBorders>
              <w:top w:val="nil"/>
              <w:left w:val="nil"/>
              <w:bottom w:val="nil"/>
              <w:right w:val="nil"/>
            </w:tcBorders>
          </w:tcPr>
          <w:p w14:paraId="46E40A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(-1.56)</w:t>
            </w:r>
          </w:p>
        </w:tc>
        <w:tc>
          <w:tcPr>
            <w:tcW w:w="551" w:type="pct"/>
            <w:tcBorders>
              <w:top w:val="nil"/>
              <w:left w:val="nil"/>
              <w:bottom w:val="nil"/>
              <w:right w:val="nil"/>
            </w:tcBorders>
          </w:tcPr>
          <w:p w14:paraId="3571BF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(-2.02)</w:t>
            </w:r>
          </w:p>
        </w:tc>
      </w:tr>
      <w:tr w:rsidR="00FC4959" w:rsidRPr="00BC6A16" w14:paraId="39AC78D7" w14:textId="77777777" w:rsidTr="004E7E60">
        <w:tc>
          <w:tcPr>
            <w:tcW w:w="1586" w:type="pct"/>
            <w:tcBorders>
              <w:top w:val="nil"/>
              <w:left w:val="nil"/>
              <w:bottom w:val="nil"/>
              <w:right w:val="nil"/>
            </w:tcBorders>
          </w:tcPr>
          <w:p w14:paraId="575724E2"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 xml:space="preserve">GDP </w:t>
            </w:r>
          </w:p>
        </w:tc>
        <w:tc>
          <w:tcPr>
            <w:tcW w:w="595" w:type="pct"/>
            <w:tcBorders>
              <w:top w:val="nil"/>
              <w:left w:val="nil"/>
              <w:bottom w:val="nil"/>
              <w:right w:val="nil"/>
            </w:tcBorders>
          </w:tcPr>
          <w:p w14:paraId="452EE6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0.057</w:t>
            </w:r>
          </w:p>
        </w:tc>
        <w:tc>
          <w:tcPr>
            <w:tcW w:w="539" w:type="pct"/>
            <w:tcBorders>
              <w:top w:val="nil"/>
              <w:left w:val="nil"/>
              <w:bottom w:val="nil"/>
              <w:right w:val="nil"/>
            </w:tcBorders>
          </w:tcPr>
          <w:p w14:paraId="3340C0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0.022</w:t>
            </w:r>
          </w:p>
        </w:tc>
        <w:tc>
          <w:tcPr>
            <w:tcW w:w="595" w:type="pct"/>
            <w:tcBorders>
              <w:top w:val="nil"/>
              <w:left w:val="nil"/>
              <w:bottom w:val="nil"/>
              <w:right w:val="nil"/>
            </w:tcBorders>
          </w:tcPr>
          <w:p w14:paraId="56375F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0.042</w:t>
            </w:r>
          </w:p>
        </w:tc>
        <w:tc>
          <w:tcPr>
            <w:tcW w:w="539" w:type="pct"/>
            <w:tcBorders>
              <w:top w:val="nil"/>
              <w:left w:val="nil"/>
              <w:bottom w:val="nil"/>
              <w:right w:val="nil"/>
            </w:tcBorders>
          </w:tcPr>
          <w:p w14:paraId="256426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0.069</w:t>
            </w:r>
          </w:p>
        </w:tc>
        <w:tc>
          <w:tcPr>
            <w:tcW w:w="595" w:type="pct"/>
            <w:tcBorders>
              <w:top w:val="nil"/>
              <w:left w:val="nil"/>
              <w:bottom w:val="nil"/>
              <w:right w:val="nil"/>
            </w:tcBorders>
          </w:tcPr>
          <w:p w14:paraId="0E1D38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0.063</w:t>
            </w:r>
          </w:p>
        </w:tc>
        <w:tc>
          <w:tcPr>
            <w:tcW w:w="551" w:type="pct"/>
            <w:tcBorders>
              <w:top w:val="nil"/>
              <w:left w:val="nil"/>
              <w:bottom w:val="nil"/>
              <w:right w:val="nil"/>
            </w:tcBorders>
          </w:tcPr>
          <w:p w14:paraId="121138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0.026</w:t>
            </w:r>
          </w:p>
        </w:tc>
      </w:tr>
      <w:tr w:rsidR="00FC4959" w:rsidRPr="00BC6A16" w14:paraId="46AFC6B9" w14:textId="77777777" w:rsidTr="004E7E60">
        <w:tc>
          <w:tcPr>
            <w:tcW w:w="1586" w:type="pct"/>
            <w:tcBorders>
              <w:top w:val="nil"/>
              <w:left w:val="nil"/>
              <w:bottom w:val="nil"/>
              <w:right w:val="nil"/>
            </w:tcBorders>
          </w:tcPr>
          <w:p w14:paraId="28A4B243"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95" w:type="pct"/>
            <w:tcBorders>
              <w:top w:val="nil"/>
              <w:left w:val="nil"/>
              <w:bottom w:val="nil"/>
              <w:right w:val="nil"/>
            </w:tcBorders>
          </w:tcPr>
          <w:p w14:paraId="51578C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(1.22)</w:t>
            </w:r>
          </w:p>
        </w:tc>
        <w:tc>
          <w:tcPr>
            <w:tcW w:w="539" w:type="pct"/>
            <w:tcBorders>
              <w:top w:val="nil"/>
              <w:left w:val="nil"/>
              <w:bottom w:val="nil"/>
              <w:right w:val="nil"/>
            </w:tcBorders>
          </w:tcPr>
          <w:p w14:paraId="26AB8F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(0.36)</w:t>
            </w:r>
          </w:p>
        </w:tc>
        <w:tc>
          <w:tcPr>
            <w:tcW w:w="595" w:type="pct"/>
            <w:tcBorders>
              <w:top w:val="nil"/>
              <w:left w:val="nil"/>
              <w:bottom w:val="nil"/>
              <w:right w:val="nil"/>
            </w:tcBorders>
          </w:tcPr>
          <w:p w14:paraId="1EB663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(0.80)</w:t>
            </w:r>
          </w:p>
        </w:tc>
        <w:tc>
          <w:tcPr>
            <w:tcW w:w="539" w:type="pct"/>
            <w:tcBorders>
              <w:top w:val="nil"/>
              <w:left w:val="nil"/>
              <w:bottom w:val="nil"/>
              <w:right w:val="nil"/>
            </w:tcBorders>
          </w:tcPr>
          <w:p w14:paraId="5620CD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(1.25)</w:t>
            </w:r>
          </w:p>
        </w:tc>
        <w:tc>
          <w:tcPr>
            <w:tcW w:w="595" w:type="pct"/>
            <w:tcBorders>
              <w:top w:val="nil"/>
              <w:left w:val="nil"/>
              <w:bottom w:val="nil"/>
              <w:right w:val="nil"/>
            </w:tcBorders>
          </w:tcPr>
          <w:p w14:paraId="436E04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(1.11)</w:t>
            </w:r>
          </w:p>
        </w:tc>
        <w:tc>
          <w:tcPr>
            <w:tcW w:w="551" w:type="pct"/>
            <w:tcBorders>
              <w:top w:val="nil"/>
              <w:left w:val="nil"/>
              <w:bottom w:val="nil"/>
              <w:right w:val="nil"/>
            </w:tcBorders>
          </w:tcPr>
          <w:p w14:paraId="6EB592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(0.53)</w:t>
            </w:r>
          </w:p>
        </w:tc>
      </w:tr>
      <w:tr w:rsidR="00FC4959" w:rsidRPr="00BC6A16" w14:paraId="2D830EC2" w14:textId="77777777" w:rsidTr="004E7E60">
        <w:tc>
          <w:tcPr>
            <w:tcW w:w="1586" w:type="pct"/>
            <w:tcBorders>
              <w:top w:val="nil"/>
              <w:left w:val="nil"/>
              <w:bottom w:val="nil"/>
              <w:right w:val="nil"/>
            </w:tcBorders>
          </w:tcPr>
          <w:p w14:paraId="60677940"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Polyarchy</w:t>
            </w:r>
          </w:p>
        </w:tc>
        <w:tc>
          <w:tcPr>
            <w:tcW w:w="595" w:type="pct"/>
            <w:tcBorders>
              <w:top w:val="nil"/>
              <w:left w:val="nil"/>
              <w:bottom w:val="nil"/>
              <w:right w:val="nil"/>
            </w:tcBorders>
          </w:tcPr>
          <w:p w14:paraId="7CA388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-0.31</w:t>
            </w:r>
            <w:r w:rsidRPr="00BC6A16">
              <w:rPr>
                <w:rFonts w:ascii="Garamond" w:hAnsi="Garamond" w:cs="Times New Roman"/>
                <w:sz w:val="24"/>
                <w:szCs w:val="24"/>
                <w:vertAlign w:val="superscript"/>
              </w:rPr>
              <w:t>**</w:t>
            </w:r>
          </w:p>
        </w:tc>
        <w:tc>
          <w:tcPr>
            <w:tcW w:w="539" w:type="pct"/>
            <w:tcBorders>
              <w:top w:val="nil"/>
              <w:left w:val="nil"/>
              <w:bottom w:val="nil"/>
              <w:right w:val="nil"/>
            </w:tcBorders>
          </w:tcPr>
          <w:p w14:paraId="28B7B6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-0.052</w:t>
            </w:r>
          </w:p>
        </w:tc>
        <w:tc>
          <w:tcPr>
            <w:tcW w:w="595" w:type="pct"/>
            <w:tcBorders>
              <w:top w:val="nil"/>
              <w:left w:val="nil"/>
              <w:bottom w:val="nil"/>
              <w:right w:val="nil"/>
            </w:tcBorders>
          </w:tcPr>
          <w:p w14:paraId="2AE78B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-0.0036</w:t>
            </w:r>
          </w:p>
        </w:tc>
        <w:tc>
          <w:tcPr>
            <w:tcW w:w="539" w:type="pct"/>
            <w:tcBorders>
              <w:top w:val="nil"/>
              <w:left w:val="nil"/>
              <w:bottom w:val="nil"/>
              <w:right w:val="nil"/>
            </w:tcBorders>
          </w:tcPr>
          <w:p w14:paraId="0FEBDE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-0.10</w:t>
            </w:r>
          </w:p>
        </w:tc>
        <w:tc>
          <w:tcPr>
            <w:tcW w:w="595" w:type="pct"/>
            <w:tcBorders>
              <w:top w:val="nil"/>
              <w:left w:val="nil"/>
              <w:bottom w:val="nil"/>
              <w:right w:val="nil"/>
            </w:tcBorders>
          </w:tcPr>
          <w:p w14:paraId="66D678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0.10</w:t>
            </w:r>
          </w:p>
        </w:tc>
        <w:tc>
          <w:tcPr>
            <w:tcW w:w="551" w:type="pct"/>
            <w:tcBorders>
              <w:top w:val="nil"/>
              <w:left w:val="nil"/>
              <w:bottom w:val="nil"/>
              <w:right w:val="nil"/>
            </w:tcBorders>
          </w:tcPr>
          <w:p w14:paraId="4CE2A28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-0.34</w:t>
            </w:r>
            <w:r w:rsidRPr="00BC6A16">
              <w:rPr>
                <w:rFonts w:ascii="Garamond" w:hAnsi="Garamond" w:cs="Times New Roman"/>
                <w:sz w:val="24"/>
                <w:szCs w:val="24"/>
                <w:vertAlign w:val="superscript"/>
              </w:rPr>
              <w:t>*</w:t>
            </w:r>
          </w:p>
        </w:tc>
      </w:tr>
      <w:tr w:rsidR="00FC4959" w:rsidRPr="00BC6A16" w14:paraId="3B1373D1" w14:textId="77777777" w:rsidTr="004E7E60">
        <w:tc>
          <w:tcPr>
            <w:tcW w:w="1586" w:type="pct"/>
            <w:tcBorders>
              <w:top w:val="nil"/>
              <w:left w:val="nil"/>
              <w:bottom w:val="nil"/>
              <w:right w:val="nil"/>
            </w:tcBorders>
          </w:tcPr>
          <w:p w14:paraId="17D9F4E8"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95" w:type="pct"/>
            <w:tcBorders>
              <w:top w:val="nil"/>
              <w:left w:val="nil"/>
              <w:bottom w:val="nil"/>
              <w:right w:val="nil"/>
            </w:tcBorders>
          </w:tcPr>
          <w:p w14:paraId="1F9526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(-2.69)</w:t>
            </w:r>
          </w:p>
        </w:tc>
        <w:tc>
          <w:tcPr>
            <w:tcW w:w="539" w:type="pct"/>
            <w:tcBorders>
              <w:top w:val="nil"/>
              <w:left w:val="nil"/>
              <w:bottom w:val="nil"/>
              <w:right w:val="nil"/>
            </w:tcBorders>
          </w:tcPr>
          <w:p w14:paraId="37E921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(-0.38)</w:t>
            </w:r>
          </w:p>
        </w:tc>
        <w:tc>
          <w:tcPr>
            <w:tcW w:w="595" w:type="pct"/>
            <w:tcBorders>
              <w:top w:val="nil"/>
              <w:left w:val="nil"/>
              <w:bottom w:val="nil"/>
              <w:right w:val="nil"/>
            </w:tcBorders>
          </w:tcPr>
          <w:p w14:paraId="05A57A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(-0.03)</w:t>
            </w:r>
          </w:p>
        </w:tc>
        <w:tc>
          <w:tcPr>
            <w:tcW w:w="539" w:type="pct"/>
            <w:tcBorders>
              <w:top w:val="nil"/>
              <w:left w:val="nil"/>
              <w:bottom w:val="nil"/>
              <w:right w:val="nil"/>
            </w:tcBorders>
          </w:tcPr>
          <w:p w14:paraId="386832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(-0.66)</w:t>
            </w:r>
          </w:p>
        </w:tc>
        <w:tc>
          <w:tcPr>
            <w:tcW w:w="595" w:type="pct"/>
            <w:tcBorders>
              <w:top w:val="nil"/>
              <w:left w:val="nil"/>
              <w:bottom w:val="nil"/>
              <w:right w:val="nil"/>
            </w:tcBorders>
          </w:tcPr>
          <w:p w14:paraId="1070CD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(0.81)</w:t>
            </w:r>
          </w:p>
        </w:tc>
        <w:tc>
          <w:tcPr>
            <w:tcW w:w="551" w:type="pct"/>
            <w:tcBorders>
              <w:top w:val="nil"/>
              <w:left w:val="nil"/>
              <w:bottom w:val="nil"/>
              <w:right w:val="nil"/>
            </w:tcBorders>
          </w:tcPr>
          <w:p w14:paraId="5291B6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(-2.47)</w:t>
            </w:r>
          </w:p>
        </w:tc>
      </w:tr>
      <w:tr w:rsidR="00FC4959" w:rsidRPr="00BC6A16" w14:paraId="3F2BC14C" w14:textId="77777777" w:rsidTr="004E7E60">
        <w:tc>
          <w:tcPr>
            <w:tcW w:w="1586" w:type="pct"/>
            <w:tcBorders>
              <w:top w:val="nil"/>
              <w:left w:val="nil"/>
              <w:bottom w:val="nil"/>
              <w:right w:val="nil"/>
            </w:tcBorders>
          </w:tcPr>
          <w:p w14:paraId="744EE38D"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PR</w:t>
            </w:r>
          </w:p>
        </w:tc>
        <w:tc>
          <w:tcPr>
            <w:tcW w:w="595" w:type="pct"/>
            <w:tcBorders>
              <w:top w:val="nil"/>
              <w:left w:val="nil"/>
              <w:bottom w:val="nil"/>
              <w:right w:val="nil"/>
            </w:tcBorders>
          </w:tcPr>
          <w:p w14:paraId="117C95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0.064</w:t>
            </w:r>
          </w:p>
        </w:tc>
        <w:tc>
          <w:tcPr>
            <w:tcW w:w="539" w:type="pct"/>
            <w:tcBorders>
              <w:top w:val="nil"/>
              <w:left w:val="nil"/>
              <w:bottom w:val="nil"/>
              <w:right w:val="nil"/>
            </w:tcBorders>
          </w:tcPr>
          <w:p w14:paraId="7371E5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0.13</w:t>
            </w:r>
          </w:p>
        </w:tc>
        <w:tc>
          <w:tcPr>
            <w:tcW w:w="595" w:type="pct"/>
            <w:tcBorders>
              <w:top w:val="nil"/>
              <w:left w:val="nil"/>
              <w:bottom w:val="nil"/>
              <w:right w:val="nil"/>
            </w:tcBorders>
          </w:tcPr>
          <w:p w14:paraId="736C60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0.12</w:t>
            </w:r>
          </w:p>
        </w:tc>
        <w:tc>
          <w:tcPr>
            <w:tcW w:w="539" w:type="pct"/>
            <w:tcBorders>
              <w:top w:val="nil"/>
              <w:left w:val="nil"/>
              <w:bottom w:val="nil"/>
              <w:right w:val="nil"/>
            </w:tcBorders>
          </w:tcPr>
          <w:p w14:paraId="1FB0FE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0.14</w:t>
            </w:r>
          </w:p>
        </w:tc>
        <w:tc>
          <w:tcPr>
            <w:tcW w:w="595" w:type="pct"/>
            <w:tcBorders>
              <w:top w:val="nil"/>
              <w:left w:val="nil"/>
              <w:bottom w:val="nil"/>
              <w:right w:val="nil"/>
            </w:tcBorders>
          </w:tcPr>
          <w:p w14:paraId="642DA6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0.13</w:t>
            </w:r>
          </w:p>
        </w:tc>
        <w:tc>
          <w:tcPr>
            <w:tcW w:w="551" w:type="pct"/>
            <w:tcBorders>
              <w:top w:val="nil"/>
              <w:left w:val="nil"/>
              <w:bottom w:val="nil"/>
              <w:right w:val="nil"/>
            </w:tcBorders>
          </w:tcPr>
          <w:p w14:paraId="465829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0.067</w:t>
            </w:r>
          </w:p>
        </w:tc>
      </w:tr>
      <w:tr w:rsidR="00FC4959" w:rsidRPr="00BC6A16" w14:paraId="794E1CB3" w14:textId="77777777" w:rsidTr="004E7E60">
        <w:tc>
          <w:tcPr>
            <w:tcW w:w="1586" w:type="pct"/>
            <w:tcBorders>
              <w:top w:val="nil"/>
              <w:left w:val="nil"/>
              <w:bottom w:val="nil"/>
              <w:right w:val="nil"/>
            </w:tcBorders>
          </w:tcPr>
          <w:p w14:paraId="0CA357D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95" w:type="pct"/>
            <w:tcBorders>
              <w:top w:val="nil"/>
              <w:left w:val="nil"/>
              <w:bottom w:val="nil"/>
              <w:right w:val="nil"/>
            </w:tcBorders>
          </w:tcPr>
          <w:p w14:paraId="716D23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(1.06)</w:t>
            </w:r>
          </w:p>
        </w:tc>
        <w:tc>
          <w:tcPr>
            <w:tcW w:w="539" w:type="pct"/>
            <w:tcBorders>
              <w:top w:val="nil"/>
              <w:left w:val="nil"/>
              <w:bottom w:val="nil"/>
              <w:right w:val="nil"/>
            </w:tcBorders>
          </w:tcPr>
          <w:p w14:paraId="0309FD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(1.70)</w:t>
            </w:r>
          </w:p>
        </w:tc>
        <w:tc>
          <w:tcPr>
            <w:tcW w:w="595" w:type="pct"/>
            <w:tcBorders>
              <w:top w:val="nil"/>
              <w:left w:val="nil"/>
              <w:bottom w:val="nil"/>
              <w:right w:val="nil"/>
            </w:tcBorders>
          </w:tcPr>
          <w:p w14:paraId="3161E0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(1.50)</w:t>
            </w:r>
          </w:p>
        </w:tc>
        <w:tc>
          <w:tcPr>
            <w:tcW w:w="539" w:type="pct"/>
            <w:tcBorders>
              <w:top w:val="nil"/>
              <w:left w:val="nil"/>
              <w:bottom w:val="nil"/>
              <w:right w:val="nil"/>
            </w:tcBorders>
          </w:tcPr>
          <w:p w14:paraId="12FDB9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(1.87)</w:t>
            </w:r>
          </w:p>
        </w:tc>
        <w:tc>
          <w:tcPr>
            <w:tcW w:w="595" w:type="pct"/>
            <w:tcBorders>
              <w:top w:val="nil"/>
              <w:left w:val="nil"/>
              <w:bottom w:val="nil"/>
              <w:right w:val="nil"/>
            </w:tcBorders>
          </w:tcPr>
          <w:p w14:paraId="2ABEEA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(1.49)</w:t>
            </w:r>
          </w:p>
        </w:tc>
        <w:tc>
          <w:tcPr>
            <w:tcW w:w="551" w:type="pct"/>
            <w:tcBorders>
              <w:top w:val="nil"/>
              <w:left w:val="nil"/>
              <w:bottom w:val="nil"/>
              <w:right w:val="nil"/>
            </w:tcBorders>
          </w:tcPr>
          <w:p w14:paraId="793820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(1.03)</w:t>
            </w:r>
          </w:p>
        </w:tc>
      </w:tr>
      <w:tr w:rsidR="00FC4959" w:rsidRPr="00BC6A16" w14:paraId="374AB930" w14:textId="77777777" w:rsidTr="004E7E60">
        <w:tc>
          <w:tcPr>
            <w:tcW w:w="1586" w:type="pct"/>
            <w:tcBorders>
              <w:top w:val="nil"/>
              <w:left w:val="nil"/>
              <w:bottom w:val="nil"/>
              <w:right w:val="nil"/>
            </w:tcBorders>
          </w:tcPr>
          <w:p w14:paraId="44AFF809"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Mixed</w:t>
            </w:r>
          </w:p>
        </w:tc>
        <w:tc>
          <w:tcPr>
            <w:tcW w:w="595" w:type="pct"/>
            <w:tcBorders>
              <w:top w:val="nil"/>
              <w:left w:val="nil"/>
              <w:bottom w:val="nil"/>
              <w:right w:val="nil"/>
            </w:tcBorders>
          </w:tcPr>
          <w:p w14:paraId="2DCB58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-0.0017</w:t>
            </w:r>
          </w:p>
        </w:tc>
        <w:tc>
          <w:tcPr>
            <w:tcW w:w="539" w:type="pct"/>
            <w:tcBorders>
              <w:top w:val="nil"/>
              <w:left w:val="nil"/>
              <w:bottom w:val="nil"/>
              <w:right w:val="nil"/>
            </w:tcBorders>
          </w:tcPr>
          <w:p w14:paraId="6D12AB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0.089</w:t>
            </w:r>
          </w:p>
        </w:tc>
        <w:tc>
          <w:tcPr>
            <w:tcW w:w="595" w:type="pct"/>
            <w:tcBorders>
              <w:top w:val="nil"/>
              <w:left w:val="nil"/>
              <w:bottom w:val="nil"/>
              <w:right w:val="nil"/>
            </w:tcBorders>
          </w:tcPr>
          <w:p w14:paraId="004CA6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0.040</w:t>
            </w:r>
          </w:p>
        </w:tc>
        <w:tc>
          <w:tcPr>
            <w:tcW w:w="539" w:type="pct"/>
            <w:tcBorders>
              <w:top w:val="nil"/>
              <w:left w:val="nil"/>
              <w:bottom w:val="nil"/>
              <w:right w:val="nil"/>
            </w:tcBorders>
          </w:tcPr>
          <w:p w14:paraId="178FF7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0.070</w:t>
            </w:r>
          </w:p>
        </w:tc>
        <w:tc>
          <w:tcPr>
            <w:tcW w:w="595" w:type="pct"/>
            <w:tcBorders>
              <w:top w:val="nil"/>
              <w:left w:val="nil"/>
              <w:bottom w:val="nil"/>
              <w:right w:val="nil"/>
            </w:tcBorders>
          </w:tcPr>
          <w:p w14:paraId="091F32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0.027</w:t>
            </w:r>
          </w:p>
        </w:tc>
        <w:tc>
          <w:tcPr>
            <w:tcW w:w="551" w:type="pct"/>
            <w:tcBorders>
              <w:top w:val="nil"/>
              <w:left w:val="nil"/>
              <w:bottom w:val="nil"/>
              <w:right w:val="nil"/>
            </w:tcBorders>
          </w:tcPr>
          <w:p w14:paraId="0CEE91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0.017</w:t>
            </w:r>
          </w:p>
        </w:tc>
      </w:tr>
      <w:tr w:rsidR="00FC4959" w:rsidRPr="00BC6A16" w14:paraId="44D464EE" w14:textId="77777777" w:rsidTr="004E7E60">
        <w:tc>
          <w:tcPr>
            <w:tcW w:w="1586" w:type="pct"/>
            <w:tcBorders>
              <w:top w:val="nil"/>
              <w:left w:val="nil"/>
              <w:right w:val="nil"/>
            </w:tcBorders>
          </w:tcPr>
          <w:p w14:paraId="48AF38C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95" w:type="pct"/>
            <w:tcBorders>
              <w:top w:val="nil"/>
              <w:left w:val="nil"/>
              <w:right w:val="nil"/>
            </w:tcBorders>
          </w:tcPr>
          <w:p w14:paraId="05218A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(-0.03)</w:t>
            </w:r>
          </w:p>
        </w:tc>
        <w:tc>
          <w:tcPr>
            <w:tcW w:w="539" w:type="pct"/>
            <w:tcBorders>
              <w:top w:val="nil"/>
              <w:left w:val="nil"/>
              <w:right w:val="nil"/>
            </w:tcBorders>
          </w:tcPr>
          <w:p w14:paraId="72C930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(1.10)</w:t>
            </w:r>
          </w:p>
        </w:tc>
        <w:tc>
          <w:tcPr>
            <w:tcW w:w="595" w:type="pct"/>
            <w:tcBorders>
              <w:top w:val="nil"/>
              <w:left w:val="nil"/>
              <w:right w:val="nil"/>
            </w:tcBorders>
          </w:tcPr>
          <w:p w14:paraId="2B4527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(0.49)</w:t>
            </w:r>
          </w:p>
        </w:tc>
        <w:tc>
          <w:tcPr>
            <w:tcW w:w="539" w:type="pct"/>
            <w:tcBorders>
              <w:top w:val="nil"/>
              <w:left w:val="nil"/>
              <w:right w:val="nil"/>
            </w:tcBorders>
          </w:tcPr>
          <w:p w14:paraId="16FB17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(0.85)</w:t>
            </w:r>
          </w:p>
        </w:tc>
        <w:tc>
          <w:tcPr>
            <w:tcW w:w="595" w:type="pct"/>
            <w:tcBorders>
              <w:top w:val="nil"/>
              <w:left w:val="nil"/>
              <w:right w:val="nil"/>
            </w:tcBorders>
          </w:tcPr>
          <w:p w14:paraId="39AFFD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(0.32)</w:t>
            </w:r>
          </w:p>
        </w:tc>
        <w:tc>
          <w:tcPr>
            <w:tcW w:w="551" w:type="pct"/>
            <w:tcBorders>
              <w:top w:val="nil"/>
              <w:left w:val="nil"/>
              <w:right w:val="nil"/>
            </w:tcBorders>
          </w:tcPr>
          <w:p w14:paraId="2F8CBA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(0.25)</w:t>
            </w:r>
          </w:p>
        </w:tc>
      </w:tr>
      <w:tr w:rsidR="00FC4959" w:rsidRPr="00BC6A16" w14:paraId="5637126A" w14:textId="77777777" w:rsidTr="004E7E60">
        <w:tc>
          <w:tcPr>
            <w:tcW w:w="1586" w:type="pct"/>
            <w:tcBorders>
              <w:left w:val="nil"/>
              <w:bottom w:val="nil"/>
              <w:right w:val="nil"/>
            </w:tcBorders>
          </w:tcPr>
          <w:p w14:paraId="2330DE7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Country Dummies </w:t>
            </w:r>
          </w:p>
        </w:tc>
        <w:tc>
          <w:tcPr>
            <w:tcW w:w="595" w:type="pct"/>
            <w:tcBorders>
              <w:left w:val="nil"/>
              <w:bottom w:val="nil"/>
              <w:right w:val="nil"/>
            </w:tcBorders>
          </w:tcPr>
          <w:p w14:paraId="24D289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39" w:type="pct"/>
            <w:tcBorders>
              <w:left w:val="nil"/>
              <w:bottom w:val="nil"/>
              <w:right w:val="nil"/>
            </w:tcBorders>
          </w:tcPr>
          <w:p w14:paraId="3BE025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95" w:type="pct"/>
            <w:tcBorders>
              <w:left w:val="nil"/>
              <w:bottom w:val="nil"/>
              <w:right w:val="nil"/>
            </w:tcBorders>
          </w:tcPr>
          <w:p w14:paraId="21064D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39" w:type="pct"/>
            <w:tcBorders>
              <w:left w:val="nil"/>
              <w:bottom w:val="nil"/>
              <w:right w:val="nil"/>
            </w:tcBorders>
          </w:tcPr>
          <w:p w14:paraId="09E0DC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95" w:type="pct"/>
            <w:tcBorders>
              <w:left w:val="nil"/>
              <w:bottom w:val="nil"/>
              <w:right w:val="nil"/>
            </w:tcBorders>
          </w:tcPr>
          <w:p w14:paraId="12842E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51" w:type="pct"/>
            <w:tcBorders>
              <w:left w:val="nil"/>
              <w:bottom w:val="nil"/>
              <w:right w:val="nil"/>
            </w:tcBorders>
          </w:tcPr>
          <w:p w14:paraId="73FD44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5BC44729" w14:textId="77777777" w:rsidTr="004E7E60">
        <w:tc>
          <w:tcPr>
            <w:tcW w:w="1586" w:type="pct"/>
            <w:tcBorders>
              <w:top w:val="nil"/>
              <w:left w:val="nil"/>
              <w:bottom w:val="single" w:sz="18" w:space="0" w:color="auto"/>
              <w:right w:val="nil"/>
            </w:tcBorders>
          </w:tcPr>
          <w:p w14:paraId="19CA606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Year Dummies </w:t>
            </w:r>
          </w:p>
        </w:tc>
        <w:tc>
          <w:tcPr>
            <w:tcW w:w="595" w:type="pct"/>
            <w:tcBorders>
              <w:top w:val="nil"/>
              <w:left w:val="nil"/>
              <w:bottom w:val="single" w:sz="18" w:space="0" w:color="auto"/>
              <w:right w:val="nil"/>
            </w:tcBorders>
          </w:tcPr>
          <w:p w14:paraId="03E1E9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39" w:type="pct"/>
            <w:tcBorders>
              <w:top w:val="nil"/>
              <w:left w:val="nil"/>
              <w:bottom w:val="single" w:sz="18" w:space="0" w:color="auto"/>
              <w:right w:val="nil"/>
            </w:tcBorders>
          </w:tcPr>
          <w:p w14:paraId="0CB46F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95" w:type="pct"/>
            <w:tcBorders>
              <w:top w:val="nil"/>
              <w:left w:val="nil"/>
              <w:bottom w:val="single" w:sz="18" w:space="0" w:color="auto"/>
              <w:right w:val="nil"/>
            </w:tcBorders>
          </w:tcPr>
          <w:p w14:paraId="012E29E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39" w:type="pct"/>
            <w:tcBorders>
              <w:top w:val="nil"/>
              <w:left w:val="nil"/>
              <w:bottom w:val="single" w:sz="18" w:space="0" w:color="auto"/>
              <w:right w:val="nil"/>
            </w:tcBorders>
          </w:tcPr>
          <w:p w14:paraId="630A50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95" w:type="pct"/>
            <w:tcBorders>
              <w:top w:val="nil"/>
              <w:left w:val="nil"/>
              <w:bottom w:val="single" w:sz="18" w:space="0" w:color="auto"/>
              <w:right w:val="nil"/>
            </w:tcBorders>
          </w:tcPr>
          <w:p w14:paraId="1DC964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51" w:type="pct"/>
            <w:tcBorders>
              <w:top w:val="nil"/>
              <w:left w:val="nil"/>
              <w:bottom w:val="single" w:sz="18" w:space="0" w:color="auto"/>
              <w:right w:val="nil"/>
            </w:tcBorders>
          </w:tcPr>
          <w:p w14:paraId="522E78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1DD6E35E" w14:textId="77777777" w:rsidTr="004E7E60">
        <w:tc>
          <w:tcPr>
            <w:tcW w:w="1586" w:type="pct"/>
            <w:tcBorders>
              <w:top w:val="single" w:sz="18" w:space="0" w:color="auto"/>
              <w:left w:val="nil"/>
              <w:bottom w:val="single" w:sz="18" w:space="0" w:color="auto"/>
              <w:right w:val="nil"/>
            </w:tcBorders>
          </w:tcPr>
          <w:p w14:paraId="13EAC55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Observations</w:t>
            </w:r>
          </w:p>
        </w:tc>
        <w:tc>
          <w:tcPr>
            <w:tcW w:w="595" w:type="pct"/>
            <w:tcBorders>
              <w:top w:val="single" w:sz="18" w:space="0" w:color="auto"/>
              <w:left w:val="nil"/>
              <w:bottom w:val="single" w:sz="18" w:space="0" w:color="auto"/>
              <w:right w:val="nil"/>
            </w:tcBorders>
          </w:tcPr>
          <w:p w14:paraId="30A06A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263</w:t>
            </w:r>
          </w:p>
        </w:tc>
        <w:tc>
          <w:tcPr>
            <w:tcW w:w="539" w:type="pct"/>
            <w:tcBorders>
              <w:top w:val="single" w:sz="18" w:space="0" w:color="auto"/>
              <w:left w:val="nil"/>
              <w:bottom w:val="single" w:sz="18" w:space="0" w:color="auto"/>
              <w:right w:val="nil"/>
            </w:tcBorders>
          </w:tcPr>
          <w:p w14:paraId="152655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263</w:t>
            </w:r>
          </w:p>
        </w:tc>
        <w:tc>
          <w:tcPr>
            <w:tcW w:w="595" w:type="pct"/>
            <w:tcBorders>
              <w:top w:val="single" w:sz="18" w:space="0" w:color="auto"/>
              <w:left w:val="nil"/>
              <w:bottom w:val="single" w:sz="18" w:space="0" w:color="auto"/>
              <w:right w:val="nil"/>
            </w:tcBorders>
          </w:tcPr>
          <w:p w14:paraId="7ABB90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263</w:t>
            </w:r>
          </w:p>
        </w:tc>
        <w:tc>
          <w:tcPr>
            <w:tcW w:w="539" w:type="pct"/>
            <w:tcBorders>
              <w:top w:val="single" w:sz="18" w:space="0" w:color="auto"/>
              <w:left w:val="nil"/>
              <w:bottom w:val="single" w:sz="18" w:space="0" w:color="auto"/>
              <w:right w:val="nil"/>
            </w:tcBorders>
          </w:tcPr>
          <w:p w14:paraId="089C02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263</w:t>
            </w:r>
          </w:p>
        </w:tc>
        <w:tc>
          <w:tcPr>
            <w:tcW w:w="595" w:type="pct"/>
            <w:tcBorders>
              <w:top w:val="single" w:sz="18" w:space="0" w:color="auto"/>
              <w:left w:val="nil"/>
              <w:bottom w:val="single" w:sz="18" w:space="0" w:color="auto"/>
              <w:right w:val="nil"/>
            </w:tcBorders>
          </w:tcPr>
          <w:p w14:paraId="64155C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263</w:t>
            </w:r>
          </w:p>
        </w:tc>
        <w:tc>
          <w:tcPr>
            <w:tcW w:w="551" w:type="pct"/>
            <w:tcBorders>
              <w:top w:val="single" w:sz="18" w:space="0" w:color="auto"/>
              <w:left w:val="nil"/>
              <w:bottom w:val="single" w:sz="18" w:space="0" w:color="auto"/>
              <w:right w:val="nil"/>
            </w:tcBorders>
          </w:tcPr>
          <w:p w14:paraId="228D32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263</w:t>
            </w:r>
          </w:p>
        </w:tc>
      </w:tr>
    </w:tbl>
    <w:p w14:paraId="57DD4D96"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18"/>
          <w:szCs w:val="20"/>
          <w:lang w:val="en-US"/>
        </w:rPr>
        <w:t xml:space="preserve">T-values (in parentheses) </w:t>
      </w:r>
      <w:r w:rsidRPr="00BC6A16">
        <w:rPr>
          <w:rFonts w:ascii="Garamond" w:hAnsi="Garamond" w:cs="Times New Roman"/>
          <w:sz w:val="20"/>
          <w:szCs w:val="20"/>
          <w:lang w:val="en-US"/>
        </w:rPr>
        <w:t xml:space="preserve">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5FF6556C" w14:textId="77777777" w:rsidR="00FC4959" w:rsidRPr="00BC6A16" w:rsidRDefault="00FC4959" w:rsidP="00FC4959">
      <w:pPr>
        <w:rPr>
          <w:rFonts w:ascii="Garamond" w:hAnsi="Garamond"/>
          <w:i/>
          <w:iCs/>
          <w:sz w:val="28"/>
          <w:lang w:val="en-US"/>
        </w:rPr>
      </w:pPr>
    </w:p>
    <w:p w14:paraId="0837F996" w14:textId="77777777" w:rsidR="00FC4959" w:rsidRPr="00BC6A16" w:rsidRDefault="00FC4959" w:rsidP="00FC4959">
      <w:pPr>
        <w:rPr>
          <w:rFonts w:ascii="Garamond" w:hAnsi="Garamond"/>
          <w:i/>
          <w:iCs/>
          <w:sz w:val="28"/>
          <w:lang w:val="en-US"/>
        </w:rPr>
      </w:pPr>
    </w:p>
    <w:p w14:paraId="666EB1CD" w14:textId="77777777" w:rsidR="00FC4959" w:rsidRPr="00BC6A16" w:rsidRDefault="00FC4959" w:rsidP="00FC4959">
      <w:pPr>
        <w:rPr>
          <w:rFonts w:ascii="Garamond" w:hAnsi="Garamond"/>
          <w:i/>
          <w:iCs/>
          <w:sz w:val="28"/>
          <w:lang w:val="en-US"/>
        </w:rPr>
      </w:pPr>
    </w:p>
    <w:p w14:paraId="3FA7FC29" w14:textId="77777777" w:rsidR="00FC4959" w:rsidRPr="00BC6A16" w:rsidRDefault="00FC4959" w:rsidP="00FC4959">
      <w:pPr>
        <w:rPr>
          <w:rFonts w:ascii="Garamond" w:hAnsi="Garamond"/>
          <w:i/>
          <w:iCs/>
          <w:sz w:val="28"/>
          <w:lang w:val="en-US"/>
        </w:rPr>
      </w:pPr>
    </w:p>
    <w:p w14:paraId="2A817FF2" w14:textId="77777777" w:rsidR="00FC4959" w:rsidRPr="00BC6A16" w:rsidRDefault="00FC4959" w:rsidP="00FC4959">
      <w:pPr>
        <w:rPr>
          <w:rFonts w:ascii="Garamond" w:hAnsi="Garamond"/>
          <w:i/>
          <w:iCs/>
          <w:sz w:val="28"/>
          <w:lang w:val="en-US"/>
        </w:rPr>
      </w:pPr>
    </w:p>
    <w:p w14:paraId="45163297" w14:textId="77777777" w:rsidR="00FC4959" w:rsidRPr="00BC6A16" w:rsidRDefault="00FC4959" w:rsidP="00FC4959">
      <w:pPr>
        <w:rPr>
          <w:rFonts w:ascii="Garamond" w:hAnsi="Garamond"/>
          <w:i/>
          <w:iCs/>
          <w:sz w:val="28"/>
          <w:lang w:val="en-US"/>
        </w:rPr>
      </w:pPr>
    </w:p>
    <w:p w14:paraId="7F9FB639" w14:textId="77777777" w:rsidR="00FC4959" w:rsidRPr="00BC6A16" w:rsidRDefault="00FC4959" w:rsidP="00FC4959">
      <w:pPr>
        <w:rPr>
          <w:rFonts w:ascii="Garamond" w:hAnsi="Garamond"/>
          <w:i/>
          <w:iCs/>
          <w:sz w:val="28"/>
          <w:lang w:val="en-US"/>
        </w:rPr>
      </w:pPr>
    </w:p>
    <w:p w14:paraId="2D1EB413" w14:textId="77777777" w:rsidR="00FC4959" w:rsidRPr="00BC6A16" w:rsidRDefault="00FC4959" w:rsidP="00FC4959">
      <w:pPr>
        <w:rPr>
          <w:rFonts w:ascii="Garamond" w:hAnsi="Garamond"/>
          <w:i/>
          <w:iCs/>
          <w:sz w:val="28"/>
          <w:lang w:val="en-US"/>
        </w:rPr>
      </w:pPr>
    </w:p>
    <w:p w14:paraId="0DEF110D" w14:textId="77777777" w:rsidR="00FC4959" w:rsidRPr="00BC6A16" w:rsidRDefault="00FC4959" w:rsidP="00FC4959">
      <w:pPr>
        <w:rPr>
          <w:rFonts w:ascii="Garamond" w:hAnsi="Garamond"/>
          <w:i/>
          <w:iCs/>
          <w:sz w:val="28"/>
          <w:lang w:val="en-US"/>
        </w:rPr>
      </w:pPr>
    </w:p>
    <w:p w14:paraId="276DD287" w14:textId="77777777" w:rsidR="00FC4959" w:rsidRPr="00BC6A16" w:rsidRDefault="00FC4959" w:rsidP="00FC4959">
      <w:pPr>
        <w:rPr>
          <w:rFonts w:ascii="Garamond" w:hAnsi="Garamond"/>
          <w:i/>
          <w:iCs/>
          <w:sz w:val="28"/>
          <w:lang w:val="en-US"/>
        </w:rPr>
      </w:pPr>
    </w:p>
    <w:p w14:paraId="3B323E5D" w14:textId="77777777" w:rsidR="00FC4959" w:rsidRPr="00BC6A16" w:rsidRDefault="00FC4959" w:rsidP="00FC4959">
      <w:pPr>
        <w:rPr>
          <w:rFonts w:ascii="Garamond" w:hAnsi="Garamond"/>
          <w:i/>
          <w:iCs/>
          <w:sz w:val="28"/>
          <w:lang w:val="en-US"/>
        </w:rPr>
      </w:pPr>
      <w:r w:rsidRPr="00BC6A16">
        <w:rPr>
          <w:rFonts w:ascii="Garamond" w:hAnsi="Garamond"/>
          <w:i/>
          <w:iCs/>
          <w:sz w:val="28"/>
          <w:lang w:val="en-US"/>
        </w:rPr>
        <w:br w:type="page"/>
      </w:r>
    </w:p>
    <w:p w14:paraId="118F4DE7" w14:textId="7E3863DB"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B932FE" w:rsidRPr="00BC6A16">
        <w:rPr>
          <w:rFonts w:ascii="Garamond" w:hAnsi="Garamond" w:cs="Times New Roman"/>
          <w:sz w:val="24"/>
          <w:szCs w:val="24"/>
          <w:lang w:val="en-US"/>
        </w:rPr>
        <w:t>A13</w:t>
      </w:r>
      <w:r w:rsidRPr="00BC6A16">
        <w:rPr>
          <w:rFonts w:ascii="Garamond" w:hAnsi="Garamond" w:cs="Times New Roman"/>
          <w:sz w:val="24"/>
          <w:szCs w:val="24"/>
          <w:lang w:val="en-US"/>
        </w:rPr>
        <w:t>. Party institutionalization indicators on coverage rates for sickness insurance (from SCIP)</w:t>
      </w:r>
    </w:p>
    <w:tbl>
      <w:tblPr>
        <w:tblW w:w="5000" w:type="pct"/>
        <w:tblLook w:val="0000" w:firstRow="0" w:lastRow="0" w:firstColumn="0" w:lastColumn="0" w:noHBand="0" w:noVBand="0"/>
      </w:tblPr>
      <w:tblGrid>
        <w:gridCol w:w="3004"/>
        <w:gridCol w:w="1089"/>
        <w:gridCol w:w="1089"/>
        <w:gridCol w:w="1089"/>
        <w:gridCol w:w="1089"/>
        <w:gridCol w:w="1139"/>
        <w:gridCol w:w="1139"/>
      </w:tblGrid>
      <w:tr w:rsidR="00FC4959" w:rsidRPr="00BC6A16" w14:paraId="42A232B3" w14:textId="77777777" w:rsidTr="004E7E60">
        <w:tc>
          <w:tcPr>
            <w:tcW w:w="1558" w:type="pct"/>
            <w:tcBorders>
              <w:top w:val="single" w:sz="18" w:space="0" w:color="auto"/>
              <w:left w:val="nil"/>
              <w:bottom w:val="single" w:sz="18" w:space="0" w:color="auto"/>
              <w:right w:val="nil"/>
            </w:tcBorders>
          </w:tcPr>
          <w:p w14:paraId="41AC61C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p>
        </w:tc>
        <w:tc>
          <w:tcPr>
            <w:tcW w:w="565" w:type="pct"/>
            <w:tcBorders>
              <w:top w:val="single" w:sz="18" w:space="0" w:color="auto"/>
              <w:left w:val="nil"/>
              <w:bottom w:val="single" w:sz="18" w:space="0" w:color="auto"/>
              <w:right w:val="nil"/>
            </w:tcBorders>
          </w:tcPr>
          <w:p w14:paraId="0D2FAE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(1)</w:t>
            </w:r>
          </w:p>
        </w:tc>
        <w:tc>
          <w:tcPr>
            <w:tcW w:w="565" w:type="pct"/>
            <w:tcBorders>
              <w:top w:val="single" w:sz="18" w:space="0" w:color="auto"/>
              <w:left w:val="nil"/>
              <w:bottom w:val="single" w:sz="18" w:space="0" w:color="auto"/>
              <w:right w:val="nil"/>
            </w:tcBorders>
          </w:tcPr>
          <w:p w14:paraId="793395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(2)</w:t>
            </w:r>
          </w:p>
        </w:tc>
        <w:tc>
          <w:tcPr>
            <w:tcW w:w="565" w:type="pct"/>
            <w:tcBorders>
              <w:top w:val="single" w:sz="18" w:space="0" w:color="auto"/>
              <w:left w:val="nil"/>
              <w:bottom w:val="single" w:sz="18" w:space="0" w:color="auto"/>
              <w:right w:val="nil"/>
            </w:tcBorders>
          </w:tcPr>
          <w:p w14:paraId="4AEA56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(3)</w:t>
            </w:r>
          </w:p>
        </w:tc>
        <w:tc>
          <w:tcPr>
            <w:tcW w:w="565" w:type="pct"/>
            <w:tcBorders>
              <w:top w:val="single" w:sz="18" w:space="0" w:color="auto"/>
              <w:left w:val="nil"/>
              <w:bottom w:val="single" w:sz="18" w:space="0" w:color="auto"/>
              <w:right w:val="nil"/>
            </w:tcBorders>
          </w:tcPr>
          <w:p w14:paraId="1B1229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(4)</w:t>
            </w:r>
          </w:p>
        </w:tc>
        <w:tc>
          <w:tcPr>
            <w:tcW w:w="591" w:type="pct"/>
            <w:tcBorders>
              <w:top w:val="single" w:sz="18" w:space="0" w:color="auto"/>
              <w:left w:val="nil"/>
              <w:bottom w:val="single" w:sz="18" w:space="0" w:color="auto"/>
              <w:right w:val="nil"/>
            </w:tcBorders>
          </w:tcPr>
          <w:p w14:paraId="22C68B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(5)</w:t>
            </w:r>
          </w:p>
        </w:tc>
        <w:tc>
          <w:tcPr>
            <w:tcW w:w="591" w:type="pct"/>
            <w:tcBorders>
              <w:top w:val="single" w:sz="18" w:space="0" w:color="auto"/>
              <w:left w:val="nil"/>
              <w:bottom w:val="single" w:sz="18" w:space="0" w:color="auto"/>
              <w:right w:val="nil"/>
            </w:tcBorders>
          </w:tcPr>
          <w:p w14:paraId="35DB8C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(6)</w:t>
            </w:r>
          </w:p>
        </w:tc>
      </w:tr>
      <w:tr w:rsidR="00FC4959" w:rsidRPr="00BC6A16" w14:paraId="73BB4F9D" w14:textId="77777777" w:rsidTr="004E7E60">
        <w:tc>
          <w:tcPr>
            <w:tcW w:w="1558" w:type="pct"/>
            <w:tcBorders>
              <w:top w:val="single" w:sz="18" w:space="0" w:color="auto"/>
              <w:left w:val="nil"/>
              <w:bottom w:val="nil"/>
              <w:right w:val="nil"/>
            </w:tcBorders>
          </w:tcPr>
          <w:p w14:paraId="637FD6DD"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Party organizations</w:t>
            </w:r>
          </w:p>
        </w:tc>
        <w:tc>
          <w:tcPr>
            <w:tcW w:w="565" w:type="pct"/>
            <w:tcBorders>
              <w:top w:val="single" w:sz="18" w:space="0" w:color="auto"/>
              <w:left w:val="nil"/>
              <w:bottom w:val="nil"/>
              <w:right w:val="nil"/>
            </w:tcBorders>
          </w:tcPr>
          <w:p w14:paraId="3A62D4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0.31</w:t>
            </w:r>
            <w:r w:rsidRPr="00BC6A16">
              <w:rPr>
                <w:rFonts w:ascii="Garamond" w:hAnsi="Garamond" w:cs="Times New Roman"/>
                <w:sz w:val="24"/>
                <w:szCs w:val="24"/>
                <w:vertAlign w:val="superscript"/>
                <w:lang w:val="en-US"/>
              </w:rPr>
              <w:t>***</w:t>
            </w:r>
          </w:p>
        </w:tc>
        <w:tc>
          <w:tcPr>
            <w:tcW w:w="565" w:type="pct"/>
            <w:tcBorders>
              <w:top w:val="single" w:sz="18" w:space="0" w:color="auto"/>
              <w:left w:val="nil"/>
              <w:bottom w:val="nil"/>
              <w:right w:val="nil"/>
            </w:tcBorders>
          </w:tcPr>
          <w:p w14:paraId="7C7827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5" w:type="pct"/>
            <w:tcBorders>
              <w:top w:val="single" w:sz="18" w:space="0" w:color="auto"/>
              <w:left w:val="nil"/>
              <w:bottom w:val="nil"/>
              <w:right w:val="nil"/>
            </w:tcBorders>
          </w:tcPr>
          <w:p w14:paraId="2883DD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5" w:type="pct"/>
            <w:tcBorders>
              <w:top w:val="single" w:sz="18" w:space="0" w:color="auto"/>
              <w:left w:val="nil"/>
              <w:bottom w:val="nil"/>
              <w:right w:val="nil"/>
            </w:tcBorders>
          </w:tcPr>
          <w:p w14:paraId="65E60B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91" w:type="pct"/>
            <w:tcBorders>
              <w:top w:val="single" w:sz="18" w:space="0" w:color="auto"/>
              <w:left w:val="nil"/>
              <w:bottom w:val="nil"/>
              <w:right w:val="nil"/>
            </w:tcBorders>
          </w:tcPr>
          <w:p w14:paraId="4564E8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91" w:type="pct"/>
            <w:tcBorders>
              <w:top w:val="single" w:sz="18" w:space="0" w:color="auto"/>
              <w:left w:val="nil"/>
              <w:bottom w:val="nil"/>
              <w:right w:val="nil"/>
            </w:tcBorders>
          </w:tcPr>
          <w:p w14:paraId="4B3963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0.29</w:t>
            </w:r>
            <w:r w:rsidRPr="00BC6A16">
              <w:rPr>
                <w:rFonts w:ascii="Garamond" w:hAnsi="Garamond" w:cs="Times New Roman"/>
                <w:sz w:val="24"/>
                <w:szCs w:val="24"/>
                <w:vertAlign w:val="superscript"/>
                <w:lang w:val="en-US"/>
              </w:rPr>
              <w:t>***</w:t>
            </w:r>
          </w:p>
        </w:tc>
      </w:tr>
      <w:tr w:rsidR="00FC4959" w:rsidRPr="00BC6A16" w14:paraId="664DCE25" w14:textId="77777777" w:rsidTr="004E7E60">
        <w:tc>
          <w:tcPr>
            <w:tcW w:w="1558" w:type="pct"/>
            <w:tcBorders>
              <w:top w:val="nil"/>
              <w:left w:val="nil"/>
              <w:bottom w:val="nil"/>
              <w:right w:val="nil"/>
            </w:tcBorders>
          </w:tcPr>
          <w:p w14:paraId="73EA360A"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565" w:type="pct"/>
            <w:tcBorders>
              <w:top w:val="nil"/>
              <w:left w:val="nil"/>
              <w:bottom w:val="nil"/>
              <w:right w:val="nil"/>
            </w:tcBorders>
          </w:tcPr>
          <w:p w14:paraId="7B280F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(6.36)</w:t>
            </w:r>
          </w:p>
        </w:tc>
        <w:tc>
          <w:tcPr>
            <w:tcW w:w="565" w:type="pct"/>
            <w:tcBorders>
              <w:top w:val="nil"/>
              <w:left w:val="nil"/>
              <w:bottom w:val="nil"/>
              <w:right w:val="nil"/>
            </w:tcBorders>
          </w:tcPr>
          <w:p w14:paraId="4ADA05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5" w:type="pct"/>
            <w:tcBorders>
              <w:top w:val="nil"/>
              <w:left w:val="nil"/>
              <w:bottom w:val="nil"/>
              <w:right w:val="nil"/>
            </w:tcBorders>
          </w:tcPr>
          <w:p w14:paraId="291EC5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5" w:type="pct"/>
            <w:tcBorders>
              <w:top w:val="nil"/>
              <w:left w:val="nil"/>
              <w:bottom w:val="nil"/>
              <w:right w:val="nil"/>
            </w:tcBorders>
          </w:tcPr>
          <w:p w14:paraId="1C82E2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91" w:type="pct"/>
            <w:tcBorders>
              <w:top w:val="nil"/>
              <w:left w:val="nil"/>
              <w:bottom w:val="nil"/>
              <w:right w:val="nil"/>
            </w:tcBorders>
          </w:tcPr>
          <w:p w14:paraId="64439A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91" w:type="pct"/>
            <w:tcBorders>
              <w:top w:val="nil"/>
              <w:left w:val="nil"/>
              <w:bottom w:val="nil"/>
              <w:right w:val="nil"/>
            </w:tcBorders>
          </w:tcPr>
          <w:p w14:paraId="107EAA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(5.89)</w:t>
            </w:r>
          </w:p>
        </w:tc>
      </w:tr>
      <w:tr w:rsidR="00FC4959" w:rsidRPr="00BC6A16" w14:paraId="29EDA409" w14:textId="77777777" w:rsidTr="004E7E60">
        <w:tc>
          <w:tcPr>
            <w:tcW w:w="1558" w:type="pct"/>
            <w:tcBorders>
              <w:top w:val="nil"/>
              <w:left w:val="nil"/>
              <w:bottom w:val="nil"/>
              <w:right w:val="nil"/>
            </w:tcBorders>
          </w:tcPr>
          <w:p w14:paraId="51EA4818"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Party branches</w:t>
            </w:r>
          </w:p>
        </w:tc>
        <w:tc>
          <w:tcPr>
            <w:tcW w:w="565" w:type="pct"/>
            <w:tcBorders>
              <w:top w:val="nil"/>
              <w:left w:val="nil"/>
              <w:bottom w:val="nil"/>
              <w:right w:val="nil"/>
            </w:tcBorders>
          </w:tcPr>
          <w:p w14:paraId="23DC94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5" w:type="pct"/>
            <w:tcBorders>
              <w:top w:val="nil"/>
              <w:left w:val="nil"/>
              <w:bottom w:val="nil"/>
              <w:right w:val="nil"/>
            </w:tcBorders>
          </w:tcPr>
          <w:p w14:paraId="6041FB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0.037</w:t>
            </w:r>
          </w:p>
        </w:tc>
        <w:tc>
          <w:tcPr>
            <w:tcW w:w="565" w:type="pct"/>
            <w:tcBorders>
              <w:top w:val="nil"/>
              <w:left w:val="nil"/>
              <w:bottom w:val="nil"/>
              <w:right w:val="nil"/>
            </w:tcBorders>
          </w:tcPr>
          <w:p w14:paraId="5E6236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5" w:type="pct"/>
            <w:tcBorders>
              <w:top w:val="nil"/>
              <w:left w:val="nil"/>
              <w:bottom w:val="nil"/>
              <w:right w:val="nil"/>
            </w:tcBorders>
          </w:tcPr>
          <w:p w14:paraId="78D888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91" w:type="pct"/>
            <w:tcBorders>
              <w:top w:val="nil"/>
              <w:left w:val="nil"/>
              <w:bottom w:val="nil"/>
              <w:right w:val="nil"/>
            </w:tcBorders>
          </w:tcPr>
          <w:p w14:paraId="25FC67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91" w:type="pct"/>
            <w:tcBorders>
              <w:top w:val="nil"/>
              <w:left w:val="nil"/>
              <w:bottom w:val="nil"/>
              <w:right w:val="nil"/>
            </w:tcBorders>
          </w:tcPr>
          <w:p w14:paraId="5F21AC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-0.061</w:t>
            </w:r>
          </w:p>
        </w:tc>
      </w:tr>
      <w:tr w:rsidR="00FC4959" w:rsidRPr="00BC6A16" w14:paraId="08BE243D" w14:textId="77777777" w:rsidTr="004E7E60">
        <w:tc>
          <w:tcPr>
            <w:tcW w:w="1558" w:type="pct"/>
            <w:tcBorders>
              <w:top w:val="nil"/>
              <w:left w:val="nil"/>
              <w:bottom w:val="nil"/>
              <w:right w:val="nil"/>
            </w:tcBorders>
          </w:tcPr>
          <w:p w14:paraId="1CBAB607"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565" w:type="pct"/>
            <w:tcBorders>
              <w:top w:val="nil"/>
              <w:left w:val="nil"/>
              <w:bottom w:val="nil"/>
              <w:right w:val="nil"/>
            </w:tcBorders>
          </w:tcPr>
          <w:p w14:paraId="41E5EC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5" w:type="pct"/>
            <w:tcBorders>
              <w:top w:val="nil"/>
              <w:left w:val="nil"/>
              <w:bottom w:val="nil"/>
              <w:right w:val="nil"/>
            </w:tcBorders>
          </w:tcPr>
          <w:p w14:paraId="2CA83E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lang w:val="en-US"/>
              </w:rPr>
              <w:t>(1.</w:t>
            </w:r>
            <w:r w:rsidRPr="00BC6A16">
              <w:rPr>
                <w:rFonts w:ascii="Garamond" w:hAnsi="Garamond" w:cs="Times New Roman"/>
                <w:sz w:val="24"/>
                <w:szCs w:val="24"/>
              </w:rPr>
              <w:t>07)</w:t>
            </w:r>
          </w:p>
        </w:tc>
        <w:tc>
          <w:tcPr>
            <w:tcW w:w="565" w:type="pct"/>
            <w:tcBorders>
              <w:top w:val="nil"/>
              <w:left w:val="nil"/>
              <w:bottom w:val="nil"/>
              <w:right w:val="nil"/>
            </w:tcBorders>
          </w:tcPr>
          <w:p w14:paraId="4D7D90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652D50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1" w:type="pct"/>
            <w:tcBorders>
              <w:top w:val="nil"/>
              <w:left w:val="nil"/>
              <w:bottom w:val="nil"/>
              <w:right w:val="nil"/>
            </w:tcBorders>
          </w:tcPr>
          <w:p w14:paraId="167343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1" w:type="pct"/>
            <w:tcBorders>
              <w:top w:val="nil"/>
              <w:left w:val="nil"/>
              <w:bottom w:val="nil"/>
              <w:right w:val="nil"/>
            </w:tcBorders>
          </w:tcPr>
          <w:p w14:paraId="5EE816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(-1.93)</w:t>
            </w:r>
          </w:p>
        </w:tc>
      </w:tr>
      <w:tr w:rsidR="00FC4959" w:rsidRPr="00BC6A16" w14:paraId="76FB128A" w14:textId="77777777" w:rsidTr="004E7E60">
        <w:tc>
          <w:tcPr>
            <w:tcW w:w="1558" w:type="pct"/>
            <w:tcBorders>
              <w:top w:val="nil"/>
              <w:left w:val="nil"/>
              <w:bottom w:val="nil"/>
              <w:right w:val="nil"/>
            </w:tcBorders>
          </w:tcPr>
          <w:p w14:paraId="0180F322"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Party linkages</w:t>
            </w:r>
          </w:p>
        </w:tc>
        <w:tc>
          <w:tcPr>
            <w:tcW w:w="565" w:type="pct"/>
            <w:tcBorders>
              <w:top w:val="nil"/>
              <w:left w:val="nil"/>
              <w:bottom w:val="nil"/>
              <w:right w:val="nil"/>
            </w:tcBorders>
          </w:tcPr>
          <w:p w14:paraId="4AFC10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432343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3AF18D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0.13</w:t>
            </w:r>
            <w:r w:rsidRPr="00BC6A16">
              <w:rPr>
                <w:rFonts w:ascii="Garamond" w:hAnsi="Garamond" w:cs="Times New Roman"/>
                <w:sz w:val="24"/>
                <w:szCs w:val="24"/>
                <w:vertAlign w:val="superscript"/>
              </w:rPr>
              <w:t>***</w:t>
            </w:r>
          </w:p>
        </w:tc>
        <w:tc>
          <w:tcPr>
            <w:tcW w:w="565" w:type="pct"/>
            <w:tcBorders>
              <w:top w:val="nil"/>
              <w:left w:val="nil"/>
              <w:bottom w:val="nil"/>
              <w:right w:val="nil"/>
            </w:tcBorders>
          </w:tcPr>
          <w:p w14:paraId="5FCF30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1" w:type="pct"/>
            <w:tcBorders>
              <w:top w:val="nil"/>
              <w:left w:val="nil"/>
              <w:bottom w:val="nil"/>
              <w:right w:val="nil"/>
            </w:tcBorders>
          </w:tcPr>
          <w:p w14:paraId="2A933A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1" w:type="pct"/>
            <w:tcBorders>
              <w:top w:val="nil"/>
              <w:left w:val="nil"/>
              <w:bottom w:val="nil"/>
              <w:right w:val="nil"/>
            </w:tcBorders>
          </w:tcPr>
          <w:p w14:paraId="6D4479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0.075</w:t>
            </w:r>
            <w:r w:rsidRPr="00BC6A16">
              <w:rPr>
                <w:rFonts w:ascii="Garamond" w:hAnsi="Garamond" w:cs="Times New Roman"/>
                <w:sz w:val="24"/>
                <w:szCs w:val="24"/>
                <w:vertAlign w:val="superscript"/>
              </w:rPr>
              <w:t>*</w:t>
            </w:r>
          </w:p>
        </w:tc>
      </w:tr>
      <w:tr w:rsidR="00FC4959" w:rsidRPr="00BC6A16" w14:paraId="5CB07A4F" w14:textId="77777777" w:rsidTr="004E7E60">
        <w:tc>
          <w:tcPr>
            <w:tcW w:w="1558" w:type="pct"/>
            <w:tcBorders>
              <w:top w:val="nil"/>
              <w:left w:val="nil"/>
              <w:bottom w:val="nil"/>
              <w:right w:val="nil"/>
            </w:tcBorders>
          </w:tcPr>
          <w:p w14:paraId="19033E7B"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5" w:type="pct"/>
            <w:tcBorders>
              <w:top w:val="nil"/>
              <w:left w:val="nil"/>
              <w:bottom w:val="nil"/>
              <w:right w:val="nil"/>
            </w:tcBorders>
          </w:tcPr>
          <w:p w14:paraId="2C80C2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62AE11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4ADA9F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(3.66)</w:t>
            </w:r>
          </w:p>
        </w:tc>
        <w:tc>
          <w:tcPr>
            <w:tcW w:w="565" w:type="pct"/>
            <w:tcBorders>
              <w:top w:val="nil"/>
              <w:left w:val="nil"/>
              <w:bottom w:val="nil"/>
              <w:right w:val="nil"/>
            </w:tcBorders>
          </w:tcPr>
          <w:p w14:paraId="403133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1" w:type="pct"/>
            <w:tcBorders>
              <w:top w:val="nil"/>
              <w:left w:val="nil"/>
              <w:bottom w:val="nil"/>
              <w:right w:val="nil"/>
            </w:tcBorders>
          </w:tcPr>
          <w:p w14:paraId="3A8C8A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1" w:type="pct"/>
            <w:tcBorders>
              <w:top w:val="nil"/>
              <w:left w:val="nil"/>
              <w:bottom w:val="nil"/>
              <w:right w:val="nil"/>
            </w:tcBorders>
          </w:tcPr>
          <w:p w14:paraId="3CA338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(2.25)</w:t>
            </w:r>
          </w:p>
        </w:tc>
      </w:tr>
      <w:tr w:rsidR="00FC4959" w:rsidRPr="00BC6A16" w14:paraId="6ED69FFC" w14:textId="77777777" w:rsidTr="004E7E60">
        <w:tc>
          <w:tcPr>
            <w:tcW w:w="1558" w:type="pct"/>
            <w:tcBorders>
              <w:top w:val="nil"/>
              <w:left w:val="nil"/>
              <w:bottom w:val="nil"/>
              <w:right w:val="nil"/>
            </w:tcBorders>
          </w:tcPr>
          <w:p w14:paraId="79510ADA"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Distinct party platforms</w:t>
            </w:r>
          </w:p>
        </w:tc>
        <w:tc>
          <w:tcPr>
            <w:tcW w:w="565" w:type="pct"/>
            <w:tcBorders>
              <w:top w:val="nil"/>
              <w:left w:val="nil"/>
              <w:bottom w:val="nil"/>
              <w:right w:val="nil"/>
            </w:tcBorders>
          </w:tcPr>
          <w:p w14:paraId="351A4B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4CCD57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7C95BE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17C0B3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0.16</w:t>
            </w:r>
            <w:r w:rsidRPr="00BC6A16">
              <w:rPr>
                <w:rFonts w:ascii="Garamond" w:hAnsi="Garamond" w:cs="Times New Roman"/>
                <w:sz w:val="24"/>
                <w:szCs w:val="24"/>
                <w:vertAlign w:val="superscript"/>
              </w:rPr>
              <w:t>***</w:t>
            </w:r>
          </w:p>
        </w:tc>
        <w:tc>
          <w:tcPr>
            <w:tcW w:w="591" w:type="pct"/>
            <w:tcBorders>
              <w:top w:val="nil"/>
              <w:left w:val="nil"/>
              <w:bottom w:val="nil"/>
              <w:right w:val="nil"/>
            </w:tcBorders>
          </w:tcPr>
          <w:p w14:paraId="56A7F9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1" w:type="pct"/>
            <w:tcBorders>
              <w:top w:val="nil"/>
              <w:left w:val="nil"/>
              <w:bottom w:val="nil"/>
              <w:right w:val="nil"/>
            </w:tcBorders>
          </w:tcPr>
          <w:p w14:paraId="052170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0.060</w:t>
            </w:r>
          </w:p>
        </w:tc>
      </w:tr>
      <w:tr w:rsidR="00FC4959" w:rsidRPr="00BC6A16" w14:paraId="740FB1CA" w14:textId="77777777" w:rsidTr="004E7E60">
        <w:tc>
          <w:tcPr>
            <w:tcW w:w="1558" w:type="pct"/>
            <w:tcBorders>
              <w:top w:val="nil"/>
              <w:left w:val="nil"/>
              <w:bottom w:val="nil"/>
              <w:right w:val="nil"/>
            </w:tcBorders>
          </w:tcPr>
          <w:p w14:paraId="3AC48121"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5" w:type="pct"/>
            <w:tcBorders>
              <w:top w:val="nil"/>
              <w:left w:val="nil"/>
              <w:bottom w:val="nil"/>
              <w:right w:val="nil"/>
            </w:tcBorders>
          </w:tcPr>
          <w:p w14:paraId="1F9AAF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0C3D13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1E2E5E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73DE78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(3.46)</w:t>
            </w:r>
          </w:p>
        </w:tc>
        <w:tc>
          <w:tcPr>
            <w:tcW w:w="591" w:type="pct"/>
            <w:tcBorders>
              <w:top w:val="nil"/>
              <w:left w:val="nil"/>
              <w:bottom w:val="nil"/>
              <w:right w:val="nil"/>
            </w:tcBorders>
          </w:tcPr>
          <w:p w14:paraId="38CC1A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1" w:type="pct"/>
            <w:tcBorders>
              <w:top w:val="nil"/>
              <w:left w:val="nil"/>
              <w:bottom w:val="nil"/>
              <w:right w:val="nil"/>
            </w:tcBorders>
          </w:tcPr>
          <w:p w14:paraId="092BE5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(1.32)</w:t>
            </w:r>
          </w:p>
        </w:tc>
      </w:tr>
      <w:tr w:rsidR="00FC4959" w:rsidRPr="00BC6A16" w14:paraId="440CF7CE" w14:textId="77777777" w:rsidTr="004E7E60">
        <w:tc>
          <w:tcPr>
            <w:tcW w:w="1558" w:type="pct"/>
            <w:tcBorders>
              <w:top w:val="nil"/>
              <w:left w:val="nil"/>
              <w:bottom w:val="nil"/>
              <w:right w:val="nil"/>
            </w:tcBorders>
          </w:tcPr>
          <w:p w14:paraId="19249A3B"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Legislative party cohesion</w:t>
            </w:r>
          </w:p>
        </w:tc>
        <w:tc>
          <w:tcPr>
            <w:tcW w:w="565" w:type="pct"/>
            <w:tcBorders>
              <w:top w:val="nil"/>
              <w:left w:val="nil"/>
              <w:bottom w:val="nil"/>
              <w:right w:val="nil"/>
            </w:tcBorders>
          </w:tcPr>
          <w:p w14:paraId="2C3D89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4FBF73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7EB9A7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334C75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1" w:type="pct"/>
            <w:tcBorders>
              <w:top w:val="nil"/>
              <w:left w:val="nil"/>
              <w:bottom w:val="nil"/>
              <w:right w:val="nil"/>
            </w:tcBorders>
          </w:tcPr>
          <w:p w14:paraId="173151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-0.058</w:t>
            </w:r>
            <w:r w:rsidRPr="00BC6A16">
              <w:rPr>
                <w:rFonts w:ascii="Garamond" w:hAnsi="Garamond" w:cs="Times New Roman"/>
                <w:sz w:val="24"/>
                <w:szCs w:val="24"/>
                <w:vertAlign w:val="superscript"/>
              </w:rPr>
              <w:t>*</w:t>
            </w:r>
          </w:p>
        </w:tc>
        <w:tc>
          <w:tcPr>
            <w:tcW w:w="591" w:type="pct"/>
            <w:tcBorders>
              <w:top w:val="nil"/>
              <w:left w:val="nil"/>
              <w:bottom w:val="nil"/>
              <w:right w:val="nil"/>
            </w:tcBorders>
          </w:tcPr>
          <w:p w14:paraId="5A1DCB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-0.040</w:t>
            </w:r>
            <w:r w:rsidRPr="00BC6A16">
              <w:rPr>
                <w:rFonts w:ascii="Garamond" w:hAnsi="Garamond" w:cs="Times New Roman"/>
                <w:sz w:val="24"/>
                <w:szCs w:val="24"/>
                <w:vertAlign w:val="superscript"/>
              </w:rPr>
              <w:t>*</w:t>
            </w:r>
          </w:p>
        </w:tc>
      </w:tr>
      <w:tr w:rsidR="00FC4959" w:rsidRPr="00BC6A16" w14:paraId="7CFE397C" w14:textId="77777777" w:rsidTr="004E7E60">
        <w:tc>
          <w:tcPr>
            <w:tcW w:w="1558" w:type="pct"/>
            <w:tcBorders>
              <w:top w:val="nil"/>
              <w:left w:val="nil"/>
              <w:bottom w:val="nil"/>
              <w:right w:val="nil"/>
            </w:tcBorders>
          </w:tcPr>
          <w:p w14:paraId="408B6178"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5" w:type="pct"/>
            <w:tcBorders>
              <w:top w:val="nil"/>
              <w:left w:val="nil"/>
              <w:bottom w:val="nil"/>
              <w:right w:val="nil"/>
            </w:tcBorders>
          </w:tcPr>
          <w:p w14:paraId="3E2704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79F595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5D6C84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5" w:type="pct"/>
            <w:tcBorders>
              <w:top w:val="nil"/>
              <w:left w:val="nil"/>
              <w:bottom w:val="nil"/>
              <w:right w:val="nil"/>
            </w:tcBorders>
          </w:tcPr>
          <w:p w14:paraId="272BEB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91" w:type="pct"/>
            <w:tcBorders>
              <w:top w:val="nil"/>
              <w:left w:val="nil"/>
              <w:bottom w:val="nil"/>
              <w:right w:val="nil"/>
            </w:tcBorders>
          </w:tcPr>
          <w:p w14:paraId="5AF075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(-2.50)</w:t>
            </w:r>
          </w:p>
        </w:tc>
        <w:tc>
          <w:tcPr>
            <w:tcW w:w="591" w:type="pct"/>
            <w:tcBorders>
              <w:top w:val="nil"/>
              <w:left w:val="nil"/>
              <w:bottom w:val="nil"/>
              <w:right w:val="nil"/>
            </w:tcBorders>
          </w:tcPr>
          <w:p w14:paraId="55E2E8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(-1.97)</w:t>
            </w:r>
          </w:p>
        </w:tc>
      </w:tr>
      <w:tr w:rsidR="00FC4959" w:rsidRPr="00BC6A16" w14:paraId="096AAAF6" w14:textId="77777777" w:rsidTr="004E7E60">
        <w:tc>
          <w:tcPr>
            <w:tcW w:w="1558" w:type="pct"/>
            <w:tcBorders>
              <w:top w:val="nil"/>
              <w:left w:val="nil"/>
              <w:bottom w:val="nil"/>
              <w:right w:val="nil"/>
            </w:tcBorders>
          </w:tcPr>
          <w:p w14:paraId="3FF032B9"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Pop</w:t>
            </w:r>
          </w:p>
        </w:tc>
        <w:tc>
          <w:tcPr>
            <w:tcW w:w="565" w:type="pct"/>
            <w:tcBorders>
              <w:top w:val="nil"/>
              <w:left w:val="nil"/>
              <w:bottom w:val="nil"/>
              <w:right w:val="nil"/>
            </w:tcBorders>
          </w:tcPr>
          <w:p w14:paraId="7CD6B3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0.016</w:t>
            </w:r>
          </w:p>
        </w:tc>
        <w:tc>
          <w:tcPr>
            <w:tcW w:w="565" w:type="pct"/>
            <w:tcBorders>
              <w:top w:val="nil"/>
              <w:left w:val="nil"/>
              <w:bottom w:val="nil"/>
              <w:right w:val="nil"/>
            </w:tcBorders>
          </w:tcPr>
          <w:p w14:paraId="53B517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0.0084</w:t>
            </w:r>
          </w:p>
        </w:tc>
        <w:tc>
          <w:tcPr>
            <w:tcW w:w="565" w:type="pct"/>
            <w:tcBorders>
              <w:top w:val="nil"/>
              <w:left w:val="nil"/>
              <w:bottom w:val="nil"/>
              <w:right w:val="nil"/>
            </w:tcBorders>
          </w:tcPr>
          <w:p w14:paraId="654CB9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-0.054</w:t>
            </w:r>
          </w:p>
        </w:tc>
        <w:tc>
          <w:tcPr>
            <w:tcW w:w="565" w:type="pct"/>
            <w:tcBorders>
              <w:top w:val="nil"/>
              <w:left w:val="nil"/>
              <w:bottom w:val="nil"/>
              <w:right w:val="nil"/>
            </w:tcBorders>
          </w:tcPr>
          <w:p w14:paraId="4B64D3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-0.033</w:t>
            </w:r>
          </w:p>
        </w:tc>
        <w:tc>
          <w:tcPr>
            <w:tcW w:w="591" w:type="pct"/>
            <w:tcBorders>
              <w:top w:val="nil"/>
              <w:left w:val="nil"/>
              <w:bottom w:val="nil"/>
              <w:right w:val="nil"/>
            </w:tcBorders>
          </w:tcPr>
          <w:p w14:paraId="760A79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0.038</w:t>
            </w:r>
          </w:p>
        </w:tc>
        <w:tc>
          <w:tcPr>
            <w:tcW w:w="591" w:type="pct"/>
            <w:tcBorders>
              <w:top w:val="nil"/>
              <w:left w:val="nil"/>
              <w:bottom w:val="nil"/>
              <w:right w:val="nil"/>
            </w:tcBorders>
          </w:tcPr>
          <w:p w14:paraId="0AD0DAE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-0.016</w:t>
            </w:r>
          </w:p>
        </w:tc>
      </w:tr>
      <w:tr w:rsidR="00FC4959" w:rsidRPr="00BC6A16" w14:paraId="3E2867FB" w14:textId="77777777" w:rsidTr="004E7E60">
        <w:tc>
          <w:tcPr>
            <w:tcW w:w="1558" w:type="pct"/>
            <w:tcBorders>
              <w:top w:val="nil"/>
              <w:left w:val="nil"/>
              <w:bottom w:val="nil"/>
              <w:right w:val="nil"/>
            </w:tcBorders>
          </w:tcPr>
          <w:p w14:paraId="5C2D471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5" w:type="pct"/>
            <w:tcBorders>
              <w:top w:val="nil"/>
              <w:left w:val="nil"/>
              <w:bottom w:val="nil"/>
              <w:right w:val="nil"/>
            </w:tcBorders>
          </w:tcPr>
          <w:p w14:paraId="500CAE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(0.17)</w:t>
            </w:r>
          </w:p>
        </w:tc>
        <w:tc>
          <w:tcPr>
            <w:tcW w:w="565" w:type="pct"/>
            <w:tcBorders>
              <w:top w:val="nil"/>
              <w:left w:val="nil"/>
              <w:bottom w:val="nil"/>
              <w:right w:val="nil"/>
            </w:tcBorders>
          </w:tcPr>
          <w:p w14:paraId="118D1F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w:t>
            </w:r>
          </w:p>
        </w:tc>
        <w:tc>
          <w:tcPr>
            <w:tcW w:w="565" w:type="pct"/>
            <w:tcBorders>
              <w:top w:val="nil"/>
              <w:left w:val="nil"/>
              <w:bottom w:val="nil"/>
              <w:right w:val="nil"/>
            </w:tcBorders>
          </w:tcPr>
          <w:p w14:paraId="6E0369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(-0.51)</w:t>
            </w:r>
          </w:p>
        </w:tc>
        <w:tc>
          <w:tcPr>
            <w:tcW w:w="565" w:type="pct"/>
            <w:tcBorders>
              <w:top w:val="nil"/>
              <w:left w:val="nil"/>
              <w:bottom w:val="nil"/>
              <w:right w:val="nil"/>
            </w:tcBorders>
          </w:tcPr>
          <w:p w14:paraId="1405C4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(-0.31)</w:t>
            </w:r>
          </w:p>
        </w:tc>
        <w:tc>
          <w:tcPr>
            <w:tcW w:w="591" w:type="pct"/>
            <w:tcBorders>
              <w:top w:val="nil"/>
              <w:left w:val="nil"/>
              <w:bottom w:val="nil"/>
              <w:right w:val="nil"/>
            </w:tcBorders>
          </w:tcPr>
          <w:p w14:paraId="3C413E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(0.32)</w:t>
            </w:r>
          </w:p>
        </w:tc>
        <w:tc>
          <w:tcPr>
            <w:tcW w:w="591" w:type="pct"/>
            <w:tcBorders>
              <w:top w:val="nil"/>
              <w:left w:val="nil"/>
              <w:bottom w:val="nil"/>
              <w:right w:val="nil"/>
            </w:tcBorders>
          </w:tcPr>
          <w:p w14:paraId="2E1386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(-0.17)</w:t>
            </w:r>
          </w:p>
        </w:tc>
      </w:tr>
      <w:tr w:rsidR="00FC4959" w:rsidRPr="00BC6A16" w14:paraId="43FD83B5" w14:textId="77777777" w:rsidTr="004E7E60">
        <w:tc>
          <w:tcPr>
            <w:tcW w:w="1558" w:type="pct"/>
            <w:tcBorders>
              <w:top w:val="nil"/>
              <w:left w:val="nil"/>
              <w:bottom w:val="nil"/>
              <w:right w:val="nil"/>
            </w:tcBorders>
          </w:tcPr>
          <w:p w14:paraId="2F29D06A"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 xml:space="preserve">GDP </w:t>
            </w:r>
          </w:p>
        </w:tc>
        <w:tc>
          <w:tcPr>
            <w:tcW w:w="565" w:type="pct"/>
            <w:tcBorders>
              <w:top w:val="nil"/>
              <w:left w:val="nil"/>
              <w:bottom w:val="nil"/>
              <w:right w:val="nil"/>
            </w:tcBorders>
          </w:tcPr>
          <w:p w14:paraId="722D50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0.28</w:t>
            </w:r>
            <w:r w:rsidRPr="00BC6A16">
              <w:rPr>
                <w:rFonts w:ascii="Garamond" w:hAnsi="Garamond" w:cs="Times New Roman"/>
                <w:sz w:val="24"/>
                <w:szCs w:val="24"/>
                <w:vertAlign w:val="superscript"/>
              </w:rPr>
              <w:t>***</w:t>
            </w:r>
          </w:p>
        </w:tc>
        <w:tc>
          <w:tcPr>
            <w:tcW w:w="565" w:type="pct"/>
            <w:tcBorders>
              <w:top w:val="nil"/>
              <w:left w:val="nil"/>
              <w:bottom w:val="nil"/>
              <w:right w:val="nil"/>
            </w:tcBorders>
          </w:tcPr>
          <w:p w14:paraId="4F6C3D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0.27</w:t>
            </w:r>
            <w:r w:rsidRPr="00BC6A16">
              <w:rPr>
                <w:rFonts w:ascii="Garamond" w:hAnsi="Garamond" w:cs="Times New Roman"/>
                <w:sz w:val="24"/>
                <w:szCs w:val="24"/>
                <w:vertAlign w:val="superscript"/>
              </w:rPr>
              <w:t>***</w:t>
            </w:r>
          </w:p>
        </w:tc>
        <w:tc>
          <w:tcPr>
            <w:tcW w:w="565" w:type="pct"/>
            <w:tcBorders>
              <w:top w:val="nil"/>
              <w:left w:val="nil"/>
              <w:bottom w:val="nil"/>
              <w:right w:val="nil"/>
            </w:tcBorders>
          </w:tcPr>
          <w:p w14:paraId="0677B6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0.26</w:t>
            </w:r>
            <w:r w:rsidRPr="00BC6A16">
              <w:rPr>
                <w:rFonts w:ascii="Garamond" w:hAnsi="Garamond" w:cs="Times New Roman"/>
                <w:sz w:val="24"/>
                <w:szCs w:val="24"/>
                <w:vertAlign w:val="superscript"/>
              </w:rPr>
              <w:t>***</w:t>
            </w:r>
          </w:p>
        </w:tc>
        <w:tc>
          <w:tcPr>
            <w:tcW w:w="565" w:type="pct"/>
            <w:tcBorders>
              <w:top w:val="nil"/>
              <w:left w:val="nil"/>
              <w:bottom w:val="nil"/>
              <w:right w:val="nil"/>
            </w:tcBorders>
          </w:tcPr>
          <w:p w14:paraId="39964B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0.30</w:t>
            </w:r>
            <w:r w:rsidRPr="00BC6A16">
              <w:rPr>
                <w:rFonts w:ascii="Garamond" w:hAnsi="Garamond" w:cs="Times New Roman"/>
                <w:sz w:val="24"/>
                <w:szCs w:val="24"/>
                <w:vertAlign w:val="superscript"/>
              </w:rPr>
              <w:t>***</w:t>
            </w:r>
          </w:p>
        </w:tc>
        <w:tc>
          <w:tcPr>
            <w:tcW w:w="591" w:type="pct"/>
            <w:tcBorders>
              <w:top w:val="nil"/>
              <w:left w:val="nil"/>
              <w:bottom w:val="nil"/>
              <w:right w:val="nil"/>
            </w:tcBorders>
          </w:tcPr>
          <w:p w14:paraId="55E005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0.30</w:t>
            </w:r>
            <w:r w:rsidRPr="00BC6A16">
              <w:rPr>
                <w:rFonts w:ascii="Garamond" w:hAnsi="Garamond" w:cs="Times New Roman"/>
                <w:sz w:val="24"/>
                <w:szCs w:val="24"/>
                <w:vertAlign w:val="superscript"/>
              </w:rPr>
              <w:t>***</w:t>
            </w:r>
          </w:p>
        </w:tc>
        <w:tc>
          <w:tcPr>
            <w:tcW w:w="591" w:type="pct"/>
            <w:tcBorders>
              <w:top w:val="nil"/>
              <w:left w:val="nil"/>
              <w:bottom w:val="nil"/>
              <w:right w:val="nil"/>
            </w:tcBorders>
          </w:tcPr>
          <w:p w14:paraId="0E3936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0.31</w:t>
            </w:r>
            <w:r w:rsidRPr="00BC6A16">
              <w:rPr>
                <w:rFonts w:ascii="Garamond" w:hAnsi="Garamond" w:cs="Times New Roman"/>
                <w:sz w:val="24"/>
                <w:szCs w:val="24"/>
                <w:vertAlign w:val="superscript"/>
              </w:rPr>
              <w:t>***</w:t>
            </w:r>
          </w:p>
        </w:tc>
      </w:tr>
      <w:tr w:rsidR="00FC4959" w:rsidRPr="00BC6A16" w14:paraId="051882F0" w14:textId="77777777" w:rsidTr="004E7E60">
        <w:tc>
          <w:tcPr>
            <w:tcW w:w="1558" w:type="pct"/>
            <w:tcBorders>
              <w:top w:val="nil"/>
              <w:left w:val="nil"/>
              <w:bottom w:val="nil"/>
              <w:right w:val="nil"/>
            </w:tcBorders>
          </w:tcPr>
          <w:p w14:paraId="6FB28D85"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5" w:type="pct"/>
            <w:tcBorders>
              <w:top w:val="nil"/>
              <w:left w:val="nil"/>
              <w:bottom w:val="nil"/>
              <w:right w:val="nil"/>
            </w:tcBorders>
          </w:tcPr>
          <w:p w14:paraId="2FEC0E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(5.84)</w:t>
            </w:r>
          </w:p>
        </w:tc>
        <w:tc>
          <w:tcPr>
            <w:tcW w:w="565" w:type="pct"/>
            <w:tcBorders>
              <w:top w:val="nil"/>
              <w:left w:val="nil"/>
              <w:bottom w:val="nil"/>
              <w:right w:val="nil"/>
            </w:tcBorders>
          </w:tcPr>
          <w:p w14:paraId="0DE956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(4.68)</w:t>
            </w:r>
          </w:p>
        </w:tc>
        <w:tc>
          <w:tcPr>
            <w:tcW w:w="565" w:type="pct"/>
            <w:tcBorders>
              <w:top w:val="nil"/>
              <w:left w:val="nil"/>
              <w:bottom w:val="nil"/>
              <w:right w:val="nil"/>
            </w:tcBorders>
          </w:tcPr>
          <w:p w14:paraId="4BB2D6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(5.12)</w:t>
            </w:r>
          </w:p>
        </w:tc>
        <w:tc>
          <w:tcPr>
            <w:tcW w:w="565" w:type="pct"/>
            <w:tcBorders>
              <w:top w:val="nil"/>
              <w:left w:val="nil"/>
              <w:bottom w:val="nil"/>
              <w:right w:val="nil"/>
            </w:tcBorders>
          </w:tcPr>
          <w:p w14:paraId="26CD6E8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(5.62)</w:t>
            </w:r>
          </w:p>
        </w:tc>
        <w:tc>
          <w:tcPr>
            <w:tcW w:w="591" w:type="pct"/>
            <w:tcBorders>
              <w:top w:val="nil"/>
              <w:left w:val="nil"/>
              <w:bottom w:val="nil"/>
              <w:right w:val="nil"/>
            </w:tcBorders>
          </w:tcPr>
          <w:p w14:paraId="32170A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(5.35)</w:t>
            </w:r>
          </w:p>
        </w:tc>
        <w:tc>
          <w:tcPr>
            <w:tcW w:w="591" w:type="pct"/>
            <w:tcBorders>
              <w:top w:val="nil"/>
              <w:left w:val="nil"/>
              <w:bottom w:val="nil"/>
              <w:right w:val="nil"/>
            </w:tcBorders>
          </w:tcPr>
          <w:p w14:paraId="3904B8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(6.01)</w:t>
            </w:r>
          </w:p>
        </w:tc>
      </w:tr>
      <w:tr w:rsidR="00FC4959" w:rsidRPr="00BC6A16" w14:paraId="462A9B81" w14:textId="77777777" w:rsidTr="004E7E60">
        <w:tc>
          <w:tcPr>
            <w:tcW w:w="1558" w:type="pct"/>
            <w:tcBorders>
              <w:top w:val="nil"/>
              <w:left w:val="nil"/>
              <w:bottom w:val="nil"/>
              <w:right w:val="nil"/>
            </w:tcBorders>
          </w:tcPr>
          <w:p w14:paraId="1863E677"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Polyarchy</w:t>
            </w:r>
          </w:p>
        </w:tc>
        <w:tc>
          <w:tcPr>
            <w:tcW w:w="565" w:type="pct"/>
            <w:tcBorders>
              <w:top w:val="nil"/>
              <w:left w:val="nil"/>
              <w:bottom w:val="nil"/>
              <w:right w:val="nil"/>
            </w:tcBorders>
          </w:tcPr>
          <w:p w14:paraId="4B8D1C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-0.22</w:t>
            </w:r>
            <w:r w:rsidRPr="00BC6A16">
              <w:rPr>
                <w:rFonts w:ascii="Garamond" w:hAnsi="Garamond" w:cs="Times New Roman"/>
                <w:sz w:val="24"/>
                <w:szCs w:val="24"/>
                <w:vertAlign w:val="superscript"/>
              </w:rPr>
              <w:t>*</w:t>
            </w:r>
          </w:p>
        </w:tc>
        <w:tc>
          <w:tcPr>
            <w:tcW w:w="565" w:type="pct"/>
            <w:tcBorders>
              <w:top w:val="nil"/>
              <w:left w:val="nil"/>
              <w:bottom w:val="nil"/>
              <w:right w:val="nil"/>
            </w:tcBorders>
          </w:tcPr>
          <w:p w14:paraId="7F8485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0.14</w:t>
            </w:r>
          </w:p>
        </w:tc>
        <w:tc>
          <w:tcPr>
            <w:tcW w:w="565" w:type="pct"/>
            <w:tcBorders>
              <w:top w:val="nil"/>
              <w:left w:val="nil"/>
              <w:bottom w:val="nil"/>
              <w:right w:val="nil"/>
            </w:tcBorders>
          </w:tcPr>
          <w:p w14:paraId="1A0B07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0.080</w:t>
            </w:r>
          </w:p>
        </w:tc>
        <w:tc>
          <w:tcPr>
            <w:tcW w:w="565" w:type="pct"/>
            <w:tcBorders>
              <w:top w:val="nil"/>
              <w:left w:val="nil"/>
              <w:bottom w:val="nil"/>
              <w:right w:val="nil"/>
            </w:tcBorders>
          </w:tcPr>
          <w:p w14:paraId="343694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-0.17</w:t>
            </w:r>
          </w:p>
        </w:tc>
        <w:tc>
          <w:tcPr>
            <w:tcW w:w="591" w:type="pct"/>
            <w:tcBorders>
              <w:top w:val="nil"/>
              <w:left w:val="nil"/>
              <w:bottom w:val="nil"/>
              <w:right w:val="nil"/>
            </w:tcBorders>
          </w:tcPr>
          <w:p w14:paraId="2CE5C4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0.18</w:t>
            </w:r>
          </w:p>
        </w:tc>
        <w:tc>
          <w:tcPr>
            <w:tcW w:w="591" w:type="pct"/>
            <w:tcBorders>
              <w:top w:val="nil"/>
              <w:left w:val="nil"/>
              <w:bottom w:val="nil"/>
              <w:right w:val="nil"/>
            </w:tcBorders>
          </w:tcPr>
          <w:p w14:paraId="05A280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-0.31</w:t>
            </w:r>
            <w:r w:rsidRPr="00BC6A16">
              <w:rPr>
                <w:rFonts w:ascii="Garamond" w:hAnsi="Garamond" w:cs="Times New Roman"/>
                <w:sz w:val="24"/>
                <w:szCs w:val="24"/>
                <w:vertAlign w:val="superscript"/>
              </w:rPr>
              <w:t>*</w:t>
            </w:r>
          </w:p>
        </w:tc>
      </w:tr>
      <w:tr w:rsidR="00FC4959" w:rsidRPr="00BC6A16" w14:paraId="6BB5B520" w14:textId="77777777" w:rsidTr="004E7E60">
        <w:tc>
          <w:tcPr>
            <w:tcW w:w="1558" w:type="pct"/>
            <w:tcBorders>
              <w:top w:val="nil"/>
              <w:left w:val="nil"/>
              <w:bottom w:val="nil"/>
              <w:right w:val="nil"/>
            </w:tcBorders>
          </w:tcPr>
          <w:p w14:paraId="6B9C8E7C"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5" w:type="pct"/>
            <w:tcBorders>
              <w:top w:val="nil"/>
              <w:left w:val="nil"/>
              <w:bottom w:val="nil"/>
              <w:right w:val="nil"/>
            </w:tcBorders>
          </w:tcPr>
          <w:p w14:paraId="701317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(-2.05)</w:t>
            </w:r>
          </w:p>
        </w:tc>
        <w:tc>
          <w:tcPr>
            <w:tcW w:w="565" w:type="pct"/>
            <w:tcBorders>
              <w:top w:val="nil"/>
              <w:left w:val="nil"/>
              <w:bottom w:val="nil"/>
              <w:right w:val="nil"/>
            </w:tcBorders>
          </w:tcPr>
          <w:p w14:paraId="2769CA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(1.09)</w:t>
            </w:r>
          </w:p>
        </w:tc>
        <w:tc>
          <w:tcPr>
            <w:tcW w:w="565" w:type="pct"/>
            <w:tcBorders>
              <w:top w:val="nil"/>
              <w:left w:val="nil"/>
              <w:bottom w:val="nil"/>
              <w:right w:val="nil"/>
            </w:tcBorders>
          </w:tcPr>
          <w:p w14:paraId="20983D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(0.77)</w:t>
            </w:r>
          </w:p>
        </w:tc>
        <w:tc>
          <w:tcPr>
            <w:tcW w:w="565" w:type="pct"/>
            <w:tcBorders>
              <w:top w:val="nil"/>
              <w:left w:val="nil"/>
              <w:bottom w:val="nil"/>
              <w:right w:val="nil"/>
            </w:tcBorders>
          </w:tcPr>
          <w:p w14:paraId="0B7680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(-1.05)</w:t>
            </w:r>
          </w:p>
        </w:tc>
        <w:tc>
          <w:tcPr>
            <w:tcW w:w="591" w:type="pct"/>
            <w:tcBorders>
              <w:top w:val="nil"/>
              <w:left w:val="nil"/>
              <w:bottom w:val="nil"/>
              <w:right w:val="nil"/>
            </w:tcBorders>
          </w:tcPr>
          <w:p w14:paraId="5C3E19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(1.93)</w:t>
            </w:r>
          </w:p>
        </w:tc>
        <w:tc>
          <w:tcPr>
            <w:tcW w:w="591" w:type="pct"/>
            <w:tcBorders>
              <w:top w:val="nil"/>
              <w:left w:val="nil"/>
              <w:bottom w:val="nil"/>
              <w:right w:val="nil"/>
            </w:tcBorders>
          </w:tcPr>
          <w:p w14:paraId="5577B0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(-2.12)</w:t>
            </w:r>
          </w:p>
        </w:tc>
      </w:tr>
      <w:tr w:rsidR="00FC4959" w:rsidRPr="00BC6A16" w14:paraId="2B1F0DCF" w14:textId="77777777" w:rsidTr="004E7E60">
        <w:tc>
          <w:tcPr>
            <w:tcW w:w="1558" w:type="pct"/>
            <w:tcBorders>
              <w:top w:val="nil"/>
              <w:left w:val="nil"/>
              <w:bottom w:val="nil"/>
              <w:right w:val="nil"/>
            </w:tcBorders>
          </w:tcPr>
          <w:p w14:paraId="34F2888F"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PR</w:t>
            </w:r>
          </w:p>
        </w:tc>
        <w:tc>
          <w:tcPr>
            <w:tcW w:w="565" w:type="pct"/>
            <w:tcBorders>
              <w:top w:val="nil"/>
              <w:left w:val="nil"/>
              <w:bottom w:val="nil"/>
              <w:right w:val="nil"/>
            </w:tcBorders>
          </w:tcPr>
          <w:p w14:paraId="576D9A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-0.13</w:t>
            </w:r>
            <w:r w:rsidRPr="00BC6A16">
              <w:rPr>
                <w:rFonts w:ascii="Garamond" w:hAnsi="Garamond" w:cs="Times New Roman"/>
                <w:sz w:val="24"/>
                <w:szCs w:val="24"/>
                <w:vertAlign w:val="superscript"/>
              </w:rPr>
              <w:t>**</w:t>
            </w:r>
          </w:p>
        </w:tc>
        <w:tc>
          <w:tcPr>
            <w:tcW w:w="565" w:type="pct"/>
            <w:tcBorders>
              <w:top w:val="nil"/>
              <w:left w:val="nil"/>
              <w:bottom w:val="nil"/>
              <w:right w:val="nil"/>
            </w:tcBorders>
          </w:tcPr>
          <w:p w14:paraId="22C1CF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-0.066</w:t>
            </w:r>
          </w:p>
        </w:tc>
        <w:tc>
          <w:tcPr>
            <w:tcW w:w="565" w:type="pct"/>
            <w:tcBorders>
              <w:top w:val="nil"/>
              <w:left w:val="nil"/>
              <w:bottom w:val="nil"/>
              <w:right w:val="nil"/>
            </w:tcBorders>
          </w:tcPr>
          <w:p w14:paraId="003A93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-0.077</w:t>
            </w:r>
          </w:p>
        </w:tc>
        <w:tc>
          <w:tcPr>
            <w:tcW w:w="565" w:type="pct"/>
            <w:tcBorders>
              <w:top w:val="nil"/>
              <w:left w:val="nil"/>
              <w:bottom w:val="nil"/>
              <w:right w:val="nil"/>
            </w:tcBorders>
          </w:tcPr>
          <w:p w14:paraId="624B40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-0.043</w:t>
            </w:r>
          </w:p>
        </w:tc>
        <w:tc>
          <w:tcPr>
            <w:tcW w:w="591" w:type="pct"/>
            <w:tcBorders>
              <w:top w:val="nil"/>
              <w:left w:val="nil"/>
              <w:bottom w:val="nil"/>
              <w:right w:val="nil"/>
            </w:tcBorders>
          </w:tcPr>
          <w:p w14:paraId="7BE8CE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-0.12</w:t>
            </w:r>
            <w:r w:rsidRPr="00BC6A16">
              <w:rPr>
                <w:rFonts w:ascii="Garamond" w:hAnsi="Garamond" w:cs="Times New Roman"/>
                <w:sz w:val="24"/>
                <w:szCs w:val="24"/>
                <w:vertAlign w:val="superscript"/>
              </w:rPr>
              <w:t>**</w:t>
            </w:r>
          </w:p>
        </w:tc>
        <w:tc>
          <w:tcPr>
            <w:tcW w:w="591" w:type="pct"/>
            <w:tcBorders>
              <w:top w:val="nil"/>
              <w:left w:val="nil"/>
              <w:bottom w:val="nil"/>
              <w:right w:val="nil"/>
            </w:tcBorders>
          </w:tcPr>
          <w:p w14:paraId="2D40D4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-0.16</w:t>
            </w:r>
            <w:r w:rsidRPr="00BC6A16">
              <w:rPr>
                <w:rFonts w:ascii="Garamond" w:hAnsi="Garamond" w:cs="Times New Roman"/>
                <w:sz w:val="24"/>
                <w:szCs w:val="24"/>
                <w:vertAlign w:val="superscript"/>
              </w:rPr>
              <w:t>**</w:t>
            </w:r>
          </w:p>
        </w:tc>
      </w:tr>
      <w:tr w:rsidR="00FC4959" w:rsidRPr="00BC6A16" w14:paraId="1E301B9C" w14:textId="77777777" w:rsidTr="004E7E60">
        <w:tc>
          <w:tcPr>
            <w:tcW w:w="1558" w:type="pct"/>
            <w:tcBorders>
              <w:top w:val="nil"/>
              <w:left w:val="nil"/>
              <w:bottom w:val="nil"/>
              <w:right w:val="nil"/>
            </w:tcBorders>
          </w:tcPr>
          <w:p w14:paraId="61618FDF"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5" w:type="pct"/>
            <w:tcBorders>
              <w:top w:val="nil"/>
              <w:left w:val="nil"/>
              <w:bottom w:val="nil"/>
              <w:right w:val="nil"/>
            </w:tcBorders>
          </w:tcPr>
          <w:p w14:paraId="76D937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(-2.87)</w:t>
            </w:r>
          </w:p>
        </w:tc>
        <w:tc>
          <w:tcPr>
            <w:tcW w:w="565" w:type="pct"/>
            <w:tcBorders>
              <w:top w:val="nil"/>
              <w:left w:val="nil"/>
              <w:bottom w:val="nil"/>
              <w:right w:val="nil"/>
            </w:tcBorders>
          </w:tcPr>
          <w:p w14:paraId="062F38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(-1.62)</w:t>
            </w:r>
          </w:p>
        </w:tc>
        <w:tc>
          <w:tcPr>
            <w:tcW w:w="565" w:type="pct"/>
            <w:tcBorders>
              <w:top w:val="nil"/>
              <w:left w:val="nil"/>
              <w:bottom w:val="nil"/>
              <w:right w:val="nil"/>
            </w:tcBorders>
          </w:tcPr>
          <w:p w14:paraId="5C9CDD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(-1.96)</w:t>
            </w:r>
          </w:p>
        </w:tc>
        <w:tc>
          <w:tcPr>
            <w:tcW w:w="565" w:type="pct"/>
            <w:tcBorders>
              <w:top w:val="nil"/>
              <w:left w:val="nil"/>
              <w:bottom w:val="nil"/>
              <w:right w:val="nil"/>
            </w:tcBorders>
          </w:tcPr>
          <w:p w14:paraId="08F1C1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(-1.09)</w:t>
            </w:r>
          </w:p>
        </w:tc>
        <w:tc>
          <w:tcPr>
            <w:tcW w:w="591" w:type="pct"/>
            <w:tcBorders>
              <w:top w:val="nil"/>
              <w:left w:val="nil"/>
              <w:bottom w:val="nil"/>
              <w:right w:val="nil"/>
            </w:tcBorders>
          </w:tcPr>
          <w:p w14:paraId="3D9E91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(-2.69)</w:t>
            </w:r>
          </w:p>
        </w:tc>
        <w:tc>
          <w:tcPr>
            <w:tcW w:w="591" w:type="pct"/>
            <w:tcBorders>
              <w:top w:val="nil"/>
              <w:left w:val="nil"/>
              <w:bottom w:val="nil"/>
              <w:right w:val="nil"/>
            </w:tcBorders>
          </w:tcPr>
          <w:p w14:paraId="073F30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(-3.09)</w:t>
            </w:r>
          </w:p>
        </w:tc>
      </w:tr>
      <w:tr w:rsidR="00FC4959" w:rsidRPr="00BC6A16" w14:paraId="3170504D" w14:textId="77777777" w:rsidTr="004E7E60">
        <w:tc>
          <w:tcPr>
            <w:tcW w:w="1558" w:type="pct"/>
            <w:tcBorders>
              <w:top w:val="nil"/>
              <w:left w:val="nil"/>
              <w:bottom w:val="nil"/>
              <w:right w:val="nil"/>
            </w:tcBorders>
          </w:tcPr>
          <w:p w14:paraId="369FFAC0"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Mixed</w:t>
            </w:r>
          </w:p>
        </w:tc>
        <w:tc>
          <w:tcPr>
            <w:tcW w:w="565" w:type="pct"/>
            <w:tcBorders>
              <w:top w:val="nil"/>
              <w:left w:val="nil"/>
              <w:bottom w:val="nil"/>
              <w:right w:val="nil"/>
            </w:tcBorders>
          </w:tcPr>
          <w:p w14:paraId="326371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-0.13</w:t>
            </w:r>
            <w:r w:rsidRPr="00BC6A16">
              <w:rPr>
                <w:rFonts w:ascii="Garamond" w:hAnsi="Garamond" w:cs="Times New Roman"/>
                <w:sz w:val="24"/>
                <w:szCs w:val="24"/>
                <w:vertAlign w:val="superscript"/>
              </w:rPr>
              <w:t>*</w:t>
            </w:r>
          </w:p>
        </w:tc>
        <w:tc>
          <w:tcPr>
            <w:tcW w:w="565" w:type="pct"/>
            <w:tcBorders>
              <w:top w:val="nil"/>
              <w:left w:val="nil"/>
              <w:bottom w:val="nil"/>
              <w:right w:val="nil"/>
            </w:tcBorders>
          </w:tcPr>
          <w:p w14:paraId="2C0F3F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-0.075</w:t>
            </w:r>
          </w:p>
        </w:tc>
        <w:tc>
          <w:tcPr>
            <w:tcW w:w="565" w:type="pct"/>
            <w:tcBorders>
              <w:top w:val="nil"/>
              <w:left w:val="nil"/>
              <w:bottom w:val="nil"/>
              <w:right w:val="nil"/>
            </w:tcBorders>
          </w:tcPr>
          <w:p w14:paraId="5FFB0B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-0.086</w:t>
            </w:r>
          </w:p>
        </w:tc>
        <w:tc>
          <w:tcPr>
            <w:tcW w:w="565" w:type="pct"/>
            <w:tcBorders>
              <w:top w:val="nil"/>
              <w:left w:val="nil"/>
              <w:bottom w:val="nil"/>
              <w:right w:val="nil"/>
            </w:tcBorders>
          </w:tcPr>
          <w:p w14:paraId="3CEA0B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-0.025</w:t>
            </w:r>
          </w:p>
        </w:tc>
        <w:tc>
          <w:tcPr>
            <w:tcW w:w="591" w:type="pct"/>
            <w:tcBorders>
              <w:top w:val="nil"/>
              <w:left w:val="nil"/>
              <w:bottom w:val="nil"/>
              <w:right w:val="nil"/>
            </w:tcBorders>
          </w:tcPr>
          <w:p w14:paraId="79D97A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-0.12</w:t>
            </w:r>
            <w:r w:rsidRPr="00BC6A16">
              <w:rPr>
                <w:rFonts w:ascii="Garamond" w:hAnsi="Garamond" w:cs="Times New Roman"/>
                <w:sz w:val="24"/>
                <w:szCs w:val="24"/>
                <w:vertAlign w:val="superscript"/>
              </w:rPr>
              <w:t>**</w:t>
            </w:r>
          </w:p>
        </w:tc>
        <w:tc>
          <w:tcPr>
            <w:tcW w:w="591" w:type="pct"/>
            <w:tcBorders>
              <w:top w:val="nil"/>
              <w:left w:val="nil"/>
              <w:bottom w:val="nil"/>
              <w:right w:val="nil"/>
            </w:tcBorders>
          </w:tcPr>
          <w:p w14:paraId="274587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-0.15</w:t>
            </w:r>
            <w:r w:rsidRPr="00BC6A16">
              <w:rPr>
                <w:rFonts w:ascii="Garamond" w:hAnsi="Garamond" w:cs="Times New Roman"/>
                <w:sz w:val="24"/>
                <w:szCs w:val="24"/>
                <w:vertAlign w:val="superscript"/>
              </w:rPr>
              <w:t>**</w:t>
            </w:r>
          </w:p>
        </w:tc>
      </w:tr>
      <w:tr w:rsidR="00FC4959" w:rsidRPr="00BC6A16" w14:paraId="7C1946B2" w14:textId="77777777" w:rsidTr="004E7E60">
        <w:tc>
          <w:tcPr>
            <w:tcW w:w="1558" w:type="pct"/>
            <w:tcBorders>
              <w:top w:val="nil"/>
              <w:left w:val="nil"/>
              <w:right w:val="nil"/>
            </w:tcBorders>
          </w:tcPr>
          <w:p w14:paraId="3CC571A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5" w:type="pct"/>
            <w:tcBorders>
              <w:top w:val="nil"/>
              <w:left w:val="nil"/>
              <w:right w:val="nil"/>
            </w:tcBorders>
          </w:tcPr>
          <w:p w14:paraId="7DA567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(-2.49)</w:t>
            </w:r>
          </w:p>
        </w:tc>
        <w:tc>
          <w:tcPr>
            <w:tcW w:w="565" w:type="pct"/>
            <w:tcBorders>
              <w:top w:val="nil"/>
              <w:left w:val="nil"/>
              <w:right w:val="nil"/>
            </w:tcBorders>
          </w:tcPr>
          <w:p w14:paraId="4D930C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(-1.37)</w:t>
            </w:r>
          </w:p>
        </w:tc>
        <w:tc>
          <w:tcPr>
            <w:tcW w:w="565" w:type="pct"/>
            <w:tcBorders>
              <w:top w:val="nil"/>
              <w:left w:val="nil"/>
              <w:right w:val="nil"/>
            </w:tcBorders>
          </w:tcPr>
          <w:p w14:paraId="1D4DE8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(-1.96)</w:t>
            </w:r>
          </w:p>
        </w:tc>
        <w:tc>
          <w:tcPr>
            <w:tcW w:w="565" w:type="pct"/>
            <w:tcBorders>
              <w:top w:val="nil"/>
              <w:left w:val="nil"/>
              <w:right w:val="nil"/>
            </w:tcBorders>
          </w:tcPr>
          <w:p w14:paraId="50E825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(-0.52)</w:t>
            </w:r>
          </w:p>
        </w:tc>
        <w:tc>
          <w:tcPr>
            <w:tcW w:w="591" w:type="pct"/>
            <w:tcBorders>
              <w:top w:val="nil"/>
              <w:left w:val="nil"/>
              <w:right w:val="nil"/>
            </w:tcBorders>
          </w:tcPr>
          <w:p w14:paraId="74FF58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(-2.69)</w:t>
            </w:r>
          </w:p>
        </w:tc>
        <w:tc>
          <w:tcPr>
            <w:tcW w:w="591" w:type="pct"/>
            <w:tcBorders>
              <w:top w:val="nil"/>
              <w:left w:val="nil"/>
              <w:right w:val="nil"/>
            </w:tcBorders>
          </w:tcPr>
          <w:p w14:paraId="02EA93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(-2.64)</w:t>
            </w:r>
          </w:p>
        </w:tc>
      </w:tr>
      <w:tr w:rsidR="00FC4959" w:rsidRPr="00BC6A16" w14:paraId="13B26519" w14:textId="77777777" w:rsidTr="004E7E60">
        <w:tc>
          <w:tcPr>
            <w:tcW w:w="1558" w:type="pct"/>
            <w:tcBorders>
              <w:left w:val="nil"/>
              <w:bottom w:val="nil"/>
              <w:right w:val="nil"/>
            </w:tcBorders>
          </w:tcPr>
          <w:p w14:paraId="70BA121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Country Dummies </w:t>
            </w:r>
          </w:p>
        </w:tc>
        <w:tc>
          <w:tcPr>
            <w:tcW w:w="565" w:type="pct"/>
            <w:tcBorders>
              <w:left w:val="nil"/>
              <w:bottom w:val="nil"/>
              <w:right w:val="nil"/>
            </w:tcBorders>
          </w:tcPr>
          <w:p w14:paraId="2D554E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5" w:type="pct"/>
            <w:tcBorders>
              <w:left w:val="nil"/>
              <w:bottom w:val="nil"/>
              <w:right w:val="nil"/>
            </w:tcBorders>
          </w:tcPr>
          <w:p w14:paraId="3CB27E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5" w:type="pct"/>
            <w:tcBorders>
              <w:left w:val="nil"/>
              <w:bottom w:val="nil"/>
              <w:right w:val="nil"/>
            </w:tcBorders>
          </w:tcPr>
          <w:p w14:paraId="26A0D0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5" w:type="pct"/>
            <w:tcBorders>
              <w:left w:val="nil"/>
              <w:bottom w:val="nil"/>
              <w:right w:val="nil"/>
            </w:tcBorders>
          </w:tcPr>
          <w:p w14:paraId="02680A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91" w:type="pct"/>
            <w:tcBorders>
              <w:left w:val="nil"/>
              <w:bottom w:val="nil"/>
              <w:right w:val="nil"/>
            </w:tcBorders>
          </w:tcPr>
          <w:p w14:paraId="6C58B6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91" w:type="pct"/>
            <w:tcBorders>
              <w:left w:val="nil"/>
              <w:bottom w:val="nil"/>
              <w:right w:val="nil"/>
            </w:tcBorders>
          </w:tcPr>
          <w:p w14:paraId="22578C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27A58EA1" w14:textId="77777777" w:rsidTr="004E7E60">
        <w:tc>
          <w:tcPr>
            <w:tcW w:w="1558" w:type="pct"/>
            <w:tcBorders>
              <w:top w:val="nil"/>
              <w:left w:val="nil"/>
              <w:bottom w:val="single" w:sz="18" w:space="0" w:color="auto"/>
              <w:right w:val="nil"/>
            </w:tcBorders>
          </w:tcPr>
          <w:p w14:paraId="3DDD387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Year Dummies </w:t>
            </w:r>
          </w:p>
        </w:tc>
        <w:tc>
          <w:tcPr>
            <w:tcW w:w="565" w:type="pct"/>
            <w:tcBorders>
              <w:top w:val="nil"/>
              <w:left w:val="nil"/>
              <w:bottom w:val="single" w:sz="18" w:space="0" w:color="auto"/>
              <w:right w:val="nil"/>
            </w:tcBorders>
          </w:tcPr>
          <w:p w14:paraId="6ACBF2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5" w:type="pct"/>
            <w:tcBorders>
              <w:top w:val="nil"/>
              <w:left w:val="nil"/>
              <w:bottom w:val="single" w:sz="18" w:space="0" w:color="auto"/>
              <w:right w:val="nil"/>
            </w:tcBorders>
          </w:tcPr>
          <w:p w14:paraId="2D2472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5" w:type="pct"/>
            <w:tcBorders>
              <w:top w:val="nil"/>
              <w:left w:val="nil"/>
              <w:bottom w:val="single" w:sz="18" w:space="0" w:color="auto"/>
              <w:right w:val="nil"/>
            </w:tcBorders>
          </w:tcPr>
          <w:p w14:paraId="6A4F0D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5" w:type="pct"/>
            <w:tcBorders>
              <w:top w:val="nil"/>
              <w:left w:val="nil"/>
              <w:bottom w:val="single" w:sz="18" w:space="0" w:color="auto"/>
              <w:right w:val="nil"/>
            </w:tcBorders>
          </w:tcPr>
          <w:p w14:paraId="75D797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91" w:type="pct"/>
            <w:tcBorders>
              <w:top w:val="nil"/>
              <w:left w:val="nil"/>
              <w:bottom w:val="single" w:sz="18" w:space="0" w:color="auto"/>
              <w:right w:val="nil"/>
            </w:tcBorders>
          </w:tcPr>
          <w:p w14:paraId="6AD7CF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91" w:type="pct"/>
            <w:tcBorders>
              <w:top w:val="nil"/>
              <w:left w:val="nil"/>
              <w:bottom w:val="single" w:sz="18" w:space="0" w:color="auto"/>
              <w:right w:val="nil"/>
            </w:tcBorders>
          </w:tcPr>
          <w:p w14:paraId="74381C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70B8EA23" w14:textId="77777777" w:rsidTr="004E7E60">
        <w:tc>
          <w:tcPr>
            <w:tcW w:w="1558" w:type="pct"/>
            <w:tcBorders>
              <w:top w:val="single" w:sz="18" w:space="0" w:color="auto"/>
              <w:left w:val="nil"/>
              <w:bottom w:val="single" w:sz="18" w:space="0" w:color="auto"/>
              <w:right w:val="nil"/>
            </w:tcBorders>
          </w:tcPr>
          <w:p w14:paraId="155D84C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Observations</w:t>
            </w:r>
          </w:p>
        </w:tc>
        <w:tc>
          <w:tcPr>
            <w:tcW w:w="565" w:type="pct"/>
            <w:tcBorders>
              <w:top w:val="single" w:sz="18" w:space="0" w:color="auto"/>
              <w:left w:val="nil"/>
              <w:bottom w:val="single" w:sz="18" w:space="0" w:color="auto"/>
              <w:right w:val="nil"/>
            </w:tcBorders>
          </w:tcPr>
          <w:p w14:paraId="3FBC0C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267</w:t>
            </w:r>
          </w:p>
        </w:tc>
        <w:tc>
          <w:tcPr>
            <w:tcW w:w="565" w:type="pct"/>
            <w:tcBorders>
              <w:top w:val="single" w:sz="18" w:space="0" w:color="auto"/>
              <w:left w:val="nil"/>
              <w:bottom w:val="single" w:sz="18" w:space="0" w:color="auto"/>
              <w:right w:val="nil"/>
            </w:tcBorders>
          </w:tcPr>
          <w:p w14:paraId="2C292F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267</w:t>
            </w:r>
          </w:p>
        </w:tc>
        <w:tc>
          <w:tcPr>
            <w:tcW w:w="565" w:type="pct"/>
            <w:tcBorders>
              <w:top w:val="single" w:sz="18" w:space="0" w:color="auto"/>
              <w:left w:val="nil"/>
              <w:bottom w:val="single" w:sz="18" w:space="0" w:color="auto"/>
              <w:right w:val="nil"/>
            </w:tcBorders>
          </w:tcPr>
          <w:p w14:paraId="43166E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267</w:t>
            </w:r>
          </w:p>
        </w:tc>
        <w:tc>
          <w:tcPr>
            <w:tcW w:w="565" w:type="pct"/>
            <w:tcBorders>
              <w:top w:val="single" w:sz="18" w:space="0" w:color="auto"/>
              <w:left w:val="nil"/>
              <w:bottom w:val="single" w:sz="18" w:space="0" w:color="auto"/>
              <w:right w:val="nil"/>
            </w:tcBorders>
          </w:tcPr>
          <w:p w14:paraId="4E8760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267</w:t>
            </w:r>
          </w:p>
        </w:tc>
        <w:tc>
          <w:tcPr>
            <w:tcW w:w="591" w:type="pct"/>
            <w:tcBorders>
              <w:top w:val="single" w:sz="18" w:space="0" w:color="auto"/>
              <w:left w:val="nil"/>
              <w:bottom w:val="single" w:sz="18" w:space="0" w:color="auto"/>
              <w:right w:val="nil"/>
            </w:tcBorders>
          </w:tcPr>
          <w:p w14:paraId="3A8C03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267</w:t>
            </w:r>
          </w:p>
        </w:tc>
        <w:tc>
          <w:tcPr>
            <w:tcW w:w="591" w:type="pct"/>
            <w:tcBorders>
              <w:top w:val="single" w:sz="18" w:space="0" w:color="auto"/>
              <w:left w:val="nil"/>
              <w:bottom w:val="single" w:sz="18" w:space="0" w:color="auto"/>
              <w:right w:val="nil"/>
            </w:tcBorders>
          </w:tcPr>
          <w:p w14:paraId="2862C8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267</w:t>
            </w:r>
          </w:p>
        </w:tc>
      </w:tr>
    </w:tbl>
    <w:p w14:paraId="00FB2C64"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18"/>
          <w:szCs w:val="20"/>
          <w:lang w:val="en-US"/>
        </w:rPr>
        <w:t xml:space="preserve">T-values (in parentheses) </w:t>
      </w:r>
      <w:r w:rsidRPr="00BC6A16">
        <w:rPr>
          <w:rFonts w:ascii="Garamond" w:hAnsi="Garamond" w:cs="Times New Roman"/>
          <w:sz w:val="20"/>
          <w:szCs w:val="20"/>
          <w:lang w:val="en-US"/>
        </w:rPr>
        <w:t xml:space="preserve">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3EE2AC8E" w14:textId="77777777" w:rsidR="00FC4959" w:rsidRPr="00BC6A16" w:rsidRDefault="00FC4959" w:rsidP="00FC4959">
      <w:pPr>
        <w:rPr>
          <w:rFonts w:ascii="Garamond" w:hAnsi="Garamond"/>
          <w:i/>
          <w:iCs/>
          <w:sz w:val="28"/>
          <w:lang w:val="en-US"/>
        </w:rPr>
      </w:pPr>
    </w:p>
    <w:p w14:paraId="19028E38" w14:textId="77777777" w:rsidR="00FC4959" w:rsidRPr="00BC6A16" w:rsidRDefault="00FC4959" w:rsidP="00FC4959">
      <w:pPr>
        <w:rPr>
          <w:rFonts w:ascii="Garamond" w:hAnsi="Garamond"/>
          <w:i/>
          <w:iCs/>
          <w:sz w:val="28"/>
          <w:lang w:val="en-US"/>
        </w:rPr>
      </w:pPr>
    </w:p>
    <w:p w14:paraId="1216B5FD" w14:textId="77777777" w:rsidR="00FC4959" w:rsidRPr="00BC6A16" w:rsidRDefault="00FC4959" w:rsidP="00FC4959">
      <w:pPr>
        <w:rPr>
          <w:rFonts w:ascii="Garamond" w:hAnsi="Garamond"/>
          <w:i/>
          <w:iCs/>
          <w:sz w:val="28"/>
          <w:lang w:val="en-US"/>
        </w:rPr>
      </w:pPr>
    </w:p>
    <w:p w14:paraId="0C5074DE" w14:textId="77777777" w:rsidR="00FC4959" w:rsidRPr="00BC6A16" w:rsidRDefault="00FC4959" w:rsidP="00FC4959">
      <w:pPr>
        <w:rPr>
          <w:rFonts w:ascii="Garamond" w:hAnsi="Garamond"/>
          <w:i/>
          <w:iCs/>
          <w:sz w:val="28"/>
          <w:lang w:val="en-US"/>
        </w:rPr>
      </w:pPr>
    </w:p>
    <w:p w14:paraId="05A026D8" w14:textId="77777777" w:rsidR="00FC4959" w:rsidRPr="00BC6A16" w:rsidRDefault="00FC4959" w:rsidP="00FC4959">
      <w:pPr>
        <w:rPr>
          <w:rFonts w:ascii="Garamond" w:hAnsi="Garamond"/>
          <w:i/>
          <w:iCs/>
          <w:sz w:val="28"/>
          <w:lang w:val="en-US"/>
        </w:rPr>
      </w:pPr>
    </w:p>
    <w:p w14:paraId="6BFED6CD" w14:textId="77777777" w:rsidR="00FC4959" w:rsidRPr="00BC6A16" w:rsidRDefault="00FC4959" w:rsidP="00FC4959">
      <w:pPr>
        <w:rPr>
          <w:rFonts w:ascii="Garamond" w:hAnsi="Garamond"/>
          <w:i/>
          <w:iCs/>
          <w:sz w:val="28"/>
          <w:lang w:val="en-US"/>
        </w:rPr>
      </w:pPr>
    </w:p>
    <w:p w14:paraId="2A83685E" w14:textId="77777777" w:rsidR="00FC4959" w:rsidRPr="00BC6A16" w:rsidRDefault="00FC4959" w:rsidP="00FC4959">
      <w:pPr>
        <w:rPr>
          <w:rFonts w:ascii="Garamond" w:hAnsi="Garamond"/>
          <w:i/>
          <w:iCs/>
          <w:sz w:val="28"/>
          <w:lang w:val="en-US"/>
        </w:rPr>
      </w:pPr>
    </w:p>
    <w:p w14:paraId="0E479539" w14:textId="77777777" w:rsidR="00FC4959" w:rsidRPr="00BC6A16" w:rsidRDefault="00FC4959" w:rsidP="00FC4959">
      <w:pPr>
        <w:rPr>
          <w:rFonts w:ascii="Garamond" w:hAnsi="Garamond"/>
          <w:i/>
          <w:iCs/>
          <w:sz w:val="28"/>
          <w:lang w:val="en-US"/>
        </w:rPr>
      </w:pPr>
    </w:p>
    <w:p w14:paraId="6B347296" w14:textId="77777777" w:rsidR="00FC4959" w:rsidRPr="00BC6A16" w:rsidRDefault="00FC4959" w:rsidP="00FC4959">
      <w:pPr>
        <w:rPr>
          <w:rFonts w:ascii="Garamond" w:hAnsi="Garamond"/>
          <w:i/>
          <w:iCs/>
          <w:sz w:val="28"/>
          <w:lang w:val="en-US"/>
        </w:rPr>
      </w:pPr>
    </w:p>
    <w:p w14:paraId="561CDE40" w14:textId="77777777" w:rsidR="00FC4959" w:rsidRPr="00BC6A16" w:rsidRDefault="00FC4959" w:rsidP="00FC4959">
      <w:pPr>
        <w:rPr>
          <w:rFonts w:ascii="Garamond" w:hAnsi="Garamond"/>
          <w:i/>
          <w:iCs/>
          <w:sz w:val="28"/>
          <w:lang w:val="en-US"/>
        </w:rPr>
      </w:pPr>
    </w:p>
    <w:p w14:paraId="2C871D89" w14:textId="77777777" w:rsidR="00FC4959" w:rsidRPr="00BC6A16" w:rsidRDefault="00FC4959" w:rsidP="00FC4959">
      <w:pPr>
        <w:rPr>
          <w:rFonts w:ascii="Garamond" w:hAnsi="Garamond"/>
          <w:i/>
          <w:iCs/>
          <w:sz w:val="28"/>
          <w:lang w:val="en-US"/>
        </w:rPr>
      </w:pPr>
    </w:p>
    <w:p w14:paraId="5684D3E7" w14:textId="545BD1FA"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B932FE" w:rsidRPr="00BC6A16">
        <w:rPr>
          <w:rFonts w:ascii="Garamond" w:hAnsi="Garamond" w:cs="Times New Roman"/>
          <w:sz w:val="24"/>
          <w:szCs w:val="24"/>
          <w:lang w:val="en-US"/>
        </w:rPr>
        <w:t>A14</w:t>
      </w:r>
      <w:r w:rsidRPr="00BC6A16">
        <w:rPr>
          <w:rFonts w:ascii="Garamond" w:hAnsi="Garamond" w:cs="Times New Roman"/>
          <w:sz w:val="24"/>
          <w:szCs w:val="24"/>
          <w:lang w:val="en-US"/>
        </w:rPr>
        <w:t>. Party institutionalization indicators on social security spending as share of GDP (from CPDS)</w:t>
      </w:r>
    </w:p>
    <w:tbl>
      <w:tblPr>
        <w:tblW w:w="5000" w:type="pct"/>
        <w:tblLook w:val="0000" w:firstRow="0" w:lastRow="0" w:firstColumn="0" w:lastColumn="0" w:noHBand="0" w:noVBand="0"/>
      </w:tblPr>
      <w:tblGrid>
        <w:gridCol w:w="3070"/>
        <w:gridCol w:w="1095"/>
        <w:gridCol w:w="1095"/>
        <w:gridCol w:w="1095"/>
        <w:gridCol w:w="1095"/>
        <w:gridCol w:w="1095"/>
        <w:gridCol w:w="1093"/>
      </w:tblGrid>
      <w:tr w:rsidR="00FC4959" w:rsidRPr="00BC6A16" w14:paraId="2281AB09" w14:textId="77777777" w:rsidTr="004E7E60">
        <w:tc>
          <w:tcPr>
            <w:tcW w:w="1593" w:type="pct"/>
            <w:tcBorders>
              <w:top w:val="single" w:sz="18" w:space="0" w:color="auto"/>
              <w:left w:val="nil"/>
              <w:bottom w:val="single" w:sz="18" w:space="0" w:color="auto"/>
              <w:right w:val="nil"/>
            </w:tcBorders>
          </w:tcPr>
          <w:p w14:paraId="40C23B8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p>
        </w:tc>
        <w:tc>
          <w:tcPr>
            <w:tcW w:w="568" w:type="pct"/>
            <w:tcBorders>
              <w:top w:val="single" w:sz="18" w:space="0" w:color="auto"/>
              <w:left w:val="nil"/>
              <w:bottom w:val="single" w:sz="18" w:space="0" w:color="auto"/>
              <w:right w:val="nil"/>
            </w:tcBorders>
          </w:tcPr>
          <w:p w14:paraId="767298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(1)</w:t>
            </w:r>
          </w:p>
        </w:tc>
        <w:tc>
          <w:tcPr>
            <w:tcW w:w="568" w:type="pct"/>
            <w:tcBorders>
              <w:top w:val="single" w:sz="18" w:space="0" w:color="auto"/>
              <w:left w:val="nil"/>
              <w:bottom w:val="single" w:sz="18" w:space="0" w:color="auto"/>
              <w:right w:val="nil"/>
            </w:tcBorders>
          </w:tcPr>
          <w:p w14:paraId="2550C3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(2)</w:t>
            </w:r>
          </w:p>
        </w:tc>
        <w:tc>
          <w:tcPr>
            <w:tcW w:w="568" w:type="pct"/>
            <w:tcBorders>
              <w:top w:val="single" w:sz="18" w:space="0" w:color="auto"/>
              <w:left w:val="nil"/>
              <w:bottom w:val="single" w:sz="18" w:space="0" w:color="auto"/>
              <w:right w:val="nil"/>
            </w:tcBorders>
          </w:tcPr>
          <w:p w14:paraId="265DB3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(3)</w:t>
            </w:r>
          </w:p>
        </w:tc>
        <w:tc>
          <w:tcPr>
            <w:tcW w:w="568" w:type="pct"/>
            <w:tcBorders>
              <w:top w:val="single" w:sz="18" w:space="0" w:color="auto"/>
              <w:left w:val="nil"/>
              <w:bottom w:val="single" w:sz="18" w:space="0" w:color="auto"/>
              <w:right w:val="nil"/>
            </w:tcBorders>
          </w:tcPr>
          <w:p w14:paraId="73B566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(4)</w:t>
            </w:r>
          </w:p>
        </w:tc>
        <w:tc>
          <w:tcPr>
            <w:tcW w:w="568" w:type="pct"/>
            <w:tcBorders>
              <w:top w:val="single" w:sz="18" w:space="0" w:color="auto"/>
              <w:left w:val="nil"/>
              <w:bottom w:val="single" w:sz="18" w:space="0" w:color="auto"/>
              <w:right w:val="nil"/>
            </w:tcBorders>
          </w:tcPr>
          <w:p w14:paraId="112FAC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(5)</w:t>
            </w:r>
          </w:p>
        </w:tc>
        <w:tc>
          <w:tcPr>
            <w:tcW w:w="567" w:type="pct"/>
            <w:tcBorders>
              <w:top w:val="single" w:sz="18" w:space="0" w:color="auto"/>
              <w:left w:val="nil"/>
              <w:bottom w:val="single" w:sz="18" w:space="0" w:color="auto"/>
              <w:right w:val="nil"/>
            </w:tcBorders>
          </w:tcPr>
          <w:p w14:paraId="6CFC34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(6)</w:t>
            </w:r>
          </w:p>
        </w:tc>
      </w:tr>
      <w:tr w:rsidR="00FC4959" w:rsidRPr="00BC6A16" w14:paraId="73FB8C71" w14:textId="77777777" w:rsidTr="004E7E60">
        <w:tc>
          <w:tcPr>
            <w:tcW w:w="1593" w:type="pct"/>
            <w:tcBorders>
              <w:top w:val="single" w:sz="18" w:space="0" w:color="auto"/>
              <w:left w:val="nil"/>
              <w:bottom w:val="nil"/>
              <w:right w:val="nil"/>
            </w:tcBorders>
          </w:tcPr>
          <w:p w14:paraId="638B2BBE"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Party organizations</w:t>
            </w:r>
          </w:p>
        </w:tc>
        <w:tc>
          <w:tcPr>
            <w:tcW w:w="568" w:type="pct"/>
            <w:tcBorders>
              <w:top w:val="single" w:sz="18" w:space="0" w:color="auto"/>
              <w:left w:val="nil"/>
              <w:bottom w:val="nil"/>
              <w:right w:val="nil"/>
            </w:tcBorders>
          </w:tcPr>
          <w:p w14:paraId="6D1A10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-0.067</w:t>
            </w:r>
          </w:p>
        </w:tc>
        <w:tc>
          <w:tcPr>
            <w:tcW w:w="568" w:type="pct"/>
            <w:tcBorders>
              <w:top w:val="single" w:sz="18" w:space="0" w:color="auto"/>
              <w:left w:val="nil"/>
              <w:bottom w:val="nil"/>
              <w:right w:val="nil"/>
            </w:tcBorders>
          </w:tcPr>
          <w:p w14:paraId="1BE6E8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8" w:type="pct"/>
            <w:tcBorders>
              <w:top w:val="single" w:sz="18" w:space="0" w:color="auto"/>
              <w:left w:val="nil"/>
              <w:bottom w:val="nil"/>
              <w:right w:val="nil"/>
            </w:tcBorders>
          </w:tcPr>
          <w:p w14:paraId="047F4E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8" w:type="pct"/>
            <w:tcBorders>
              <w:top w:val="single" w:sz="18" w:space="0" w:color="auto"/>
              <w:left w:val="nil"/>
              <w:bottom w:val="nil"/>
              <w:right w:val="nil"/>
            </w:tcBorders>
          </w:tcPr>
          <w:p w14:paraId="22EFBE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8" w:type="pct"/>
            <w:tcBorders>
              <w:top w:val="single" w:sz="18" w:space="0" w:color="auto"/>
              <w:left w:val="nil"/>
              <w:bottom w:val="nil"/>
              <w:right w:val="nil"/>
            </w:tcBorders>
          </w:tcPr>
          <w:p w14:paraId="626C22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7" w:type="pct"/>
            <w:tcBorders>
              <w:top w:val="single" w:sz="18" w:space="0" w:color="auto"/>
              <w:left w:val="nil"/>
              <w:bottom w:val="nil"/>
              <w:right w:val="nil"/>
            </w:tcBorders>
          </w:tcPr>
          <w:p w14:paraId="697CCE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-0.24</w:t>
            </w:r>
          </w:p>
        </w:tc>
      </w:tr>
      <w:tr w:rsidR="00FC4959" w:rsidRPr="00BC6A16" w14:paraId="27C85331" w14:textId="77777777" w:rsidTr="004E7E60">
        <w:tc>
          <w:tcPr>
            <w:tcW w:w="1593" w:type="pct"/>
            <w:tcBorders>
              <w:top w:val="nil"/>
              <w:left w:val="nil"/>
              <w:bottom w:val="nil"/>
              <w:right w:val="nil"/>
            </w:tcBorders>
          </w:tcPr>
          <w:p w14:paraId="1447B27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568" w:type="pct"/>
            <w:tcBorders>
              <w:top w:val="nil"/>
              <w:left w:val="nil"/>
              <w:bottom w:val="nil"/>
              <w:right w:val="nil"/>
            </w:tcBorders>
          </w:tcPr>
          <w:p w14:paraId="1D95D9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(-0.23)</w:t>
            </w:r>
          </w:p>
        </w:tc>
        <w:tc>
          <w:tcPr>
            <w:tcW w:w="568" w:type="pct"/>
            <w:tcBorders>
              <w:top w:val="nil"/>
              <w:left w:val="nil"/>
              <w:bottom w:val="nil"/>
              <w:right w:val="nil"/>
            </w:tcBorders>
          </w:tcPr>
          <w:p w14:paraId="18B636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8" w:type="pct"/>
            <w:tcBorders>
              <w:top w:val="nil"/>
              <w:left w:val="nil"/>
              <w:bottom w:val="nil"/>
              <w:right w:val="nil"/>
            </w:tcBorders>
          </w:tcPr>
          <w:p w14:paraId="214648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8" w:type="pct"/>
            <w:tcBorders>
              <w:top w:val="nil"/>
              <w:left w:val="nil"/>
              <w:bottom w:val="nil"/>
              <w:right w:val="nil"/>
            </w:tcBorders>
          </w:tcPr>
          <w:p w14:paraId="2061EE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8" w:type="pct"/>
            <w:tcBorders>
              <w:top w:val="nil"/>
              <w:left w:val="nil"/>
              <w:bottom w:val="nil"/>
              <w:right w:val="nil"/>
            </w:tcBorders>
          </w:tcPr>
          <w:p w14:paraId="680C5A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7" w:type="pct"/>
            <w:tcBorders>
              <w:top w:val="nil"/>
              <w:left w:val="nil"/>
              <w:bottom w:val="nil"/>
              <w:right w:val="nil"/>
            </w:tcBorders>
          </w:tcPr>
          <w:p w14:paraId="3CEB3E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(-0.75)</w:t>
            </w:r>
          </w:p>
        </w:tc>
      </w:tr>
      <w:tr w:rsidR="00FC4959" w:rsidRPr="00BC6A16" w14:paraId="2CACB1FE" w14:textId="77777777" w:rsidTr="004E7E60">
        <w:tc>
          <w:tcPr>
            <w:tcW w:w="1593" w:type="pct"/>
            <w:tcBorders>
              <w:top w:val="nil"/>
              <w:left w:val="nil"/>
              <w:bottom w:val="nil"/>
              <w:right w:val="nil"/>
            </w:tcBorders>
          </w:tcPr>
          <w:p w14:paraId="4B2C5139"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Party branches</w:t>
            </w:r>
          </w:p>
        </w:tc>
        <w:tc>
          <w:tcPr>
            <w:tcW w:w="568" w:type="pct"/>
            <w:tcBorders>
              <w:top w:val="nil"/>
              <w:left w:val="nil"/>
              <w:bottom w:val="nil"/>
              <w:right w:val="nil"/>
            </w:tcBorders>
          </w:tcPr>
          <w:p w14:paraId="7E34CA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8" w:type="pct"/>
            <w:tcBorders>
              <w:top w:val="nil"/>
              <w:left w:val="nil"/>
              <w:bottom w:val="nil"/>
              <w:right w:val="nil"/>
            </w:tcBorders>
          </w:tcPr>
          <w:p w14:paraId="4A3846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-0.068</w:t>
            </w:r>
          </w:p>
        </w:tc>
        <w:tc>
          <w:tcPr>
            <w:tcW w:w="568" w:type="pct"/>
            <w:tcBorders>
              <w:top w:val="nil"/>
              <w:left w:val="nil"/>
              <w:bottom w:val="nil"/>
              <w:right w:val="nil"/>
            </w:tcBorders>
          </w:tcPr>
          <w:p w14:paraId="6BF412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8" w:type="pct"/>
            <w:tcBorders>
              <w:top w:val="nil"/>
              <w:left w:val="nil"/>
              <w:bottom w:val="nil"/>
              <w:right w:val="nil"/>
            </w:tcBorders>
          </w:tcPr>
          <w:p w14:paraId="0D851E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8" w:type="pct"/>
            <w:tcBorders>
              <w:top w:val="nil"/>
              <w:left w:val="nil"/>
              <w:bottom w:val="nil"/>
              <w:right w:val="nil"/>
            </w:tcBorders>
          </w:tcPr>
          <w:p w14:paraId="46FB69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7" w:type="pct"/>
            <w:tcBorders>
              <w:top w:val="nil"/>
              <w:left w:val="nil"/>
              <w:bottom w:val="nil"/>
              <w:right w:val="nil"/>
            </w:tcBorders>
          </w:tcPr>
          <w:p w14:paraId="35F901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0.10</w:t>
            </w:r>
          </w:p>
        </w:tc>
      </w:tr>
      <w:tr w:rsidR="00FC4959" w:rsidRPr="00BC6A16" w14:paraId="57F6E94D" w14:textId="77777777" w:rsidTr="004E7E60">
        <w:tc>
          <w:tcPr>
            <w:tcW w:w="1593" w:type="pct"/>
            <w:tcBorders>
              <w:top w:val="nil"/>
              <w:left w:val="nil"/>
              <w:bottom w:val="nil"/>
              <w:right w:val="nil"/>
            </w:tcBorders>
          </w:tcPr>
          <w:p w14:paraId="78352BCC"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568" w:type="pct"/>
            <w:tcBorders>
              <w:top w:val="nil"/>
              <w:left w:val="nil"/>
              <w:bottom w:val="nil"/>
              <w:right w:val="nil"/>
            </w:tcBorders>
          </w:tcPr>
          <w:p w14:paraId="2ADE18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8" w:type="pct"/>
            <w:tcBorders>
              <w:top w:val="nil"/>
              <w:left w:val="nil"/>
              <w:bottom w:val="nil"/>
              <w:right w:val="nil"/>
            </w:tcBorders>
          </w:tcPr>
          <w:p w14:paraId="2567C6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lang w:val="en-US"/>
              </w:rPr>
              <w:t>(-0.</w:t>
            </w:r>
            <w:r w:rsidRPr="00BC6A16">
              <w:rPr>
                <w:rFonts w:ascii="Garamond" w:hAnsi="Garamond" w:cs="Times New Roman"/>
                <w:sz w:val="24"/>
                <w:szCs w:val="24"/>
              </w:rPr>
              <w:t>21)</w:t>
            </w:r>
          </w:p>
        </w:tc>
        <w:tc>
          <w:tcPr>
            <w:tcW w:w="568" w:type="pct"/>
            <w:tcBorders>
              <w:top w:val="nil"/>
              <w:left w:val="nil"/>
              <w:bottom w:val="nil"/>
              <w:right w:val="nil"/>
            </w:tcBorders>
          </w:tcPr>
          <w:p w14:paraId="192C88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5C7A59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5CCA20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7" w:type="pct"/>
            <w:tcBorders>
              <w:top w:val="nil"/>
              <w:left w:val="nil"/>
              <w:bottom w:val="nil"/>
              <w:right w:val="nil"/>
            </w:tcBorders>
          </w:tcPr>
          <w:p w14:paraId="51417A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(0.27)</w:t>
            </w:r>
          </w:p>
        </w:tc>
      </w:tr>
      <w:tr w:rsidR="00FC4959" w:rsidRPr="00BC6A16" w14:paraId="15F2268D" w14:textId="77777777" w:rsidTr="004E7E60">
        <w:tc>
          <w:tcPr>
            <w:tcW w:w="1593" w:type="pct"/>
            <w:tcBorders>
              <w:top w:val="nil"/>
              <w:left w:val="nil"/>
              <w:bottom w:val="nil"/>
              <w:right w:val="nil"/>
            </w:tcBorders>
          </w:tcPr>
          <w:p w14:paraId="36611A59"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Party linkages</w:t>
            </w:r>
          </w:p>
        </w:tc>
        <w:tc>
          <w:tcPr>
            <w:tcW w:w="568" w:type="pct"/>
            <w:tcBorders>
              <w:top w:val="nil"/>
              <w:left w:val="nil"/>
              <w:bottom w:val="nil"/>
              <w:right w:val="nil"/>
            </w:tcBorders>
          </w:tcPr>
          <w:p w14:paraId="463C86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1B12D2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3C2637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0.52</w:t>
            </w:r>
            <w:r w:rsidRPr="00BC6A16">
              <w:rPr>
                <w:rFonts w:ascii="Garamond" w:hAnsi="Garamond" w:cs="Times New Roman"/>
                <w:sz w:val="24"/>
                <w:szCs w:val="24"/>
                <w:vertAlign w:val="superscript"/>
              </w:rPr>
              <w:t>*</w:t>
            </w:r>
          </w:p>
        </w:tc>
        <w:tc>
          <w:tcPr>
            <w:tcW w:w="568" w:type="pct"/>
            <w:tcBorders>
              <w:top w:val="nil"/>
              <w:left w:val="nil"/>
              <w:bottom w:val="nil"/>
              <w:right w:val="nil"/>
            </w:tcBorders>
          </w:tcPr>
          <w:p w14:paraId="211D0C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728305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7" w:type="pct"/>
            <w:tcBorders>
              <w:top w:val="nil"/>
              <w:left w:val="nil"/>
              <w:bottom w:val="nil"/>
              <w:right w:val="nil"/>
            </w:tcBorders>
          </w:tcPr>
          <w:p w14:paraId="277D88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0.47</w:t>
            </w:r>
          </w:p>
        </w:tc>
      </w:tr>
      <w:tr w:rsidR="00FC4959" w:rsidRPr="00BC6A16" w14:paraId="15B70C55" w14:textId="77777777" w:rsidTr="004E7E60">
        <w:tc>
          <w:tcPr>
            <w:tcW w:w="1593" w:type="pct"/>
            <w:tcBorders>
              <w:top w:val="nil"/>
              <w:left w:val="nil"/>
              <w:bottom w:val="nil"/>
              <w:right w:val="nil"/>
            </w:tcBorders>
          </w:tcPr>
          <w:p w14:paraId="05BDBBCE"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8" w:type="pct"/>
            <w:tcBorders>
              <w:top w:val="nil"/>
              <w:left w:val="nil"/>
              <w:bottom w:val="nil"/>
              <w:right w:val="nil"/>
            </w:tcBorders>
          </w:tcPr>
          <w:p w14:paraId="5ADA73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098903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686335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(2.12)</w:t>
            </w:r>
          </w:p>
        </w:tc>
        <w:tc>
          <w:tcPr>
            <w:tcW w:w="568" w:type="pct"/>
            <w:tcBorders>
              <w:top w:val="nil"/>
              <w:left w:val="nil"/>
              <w:bottom w:val="nil"/>
              <w:right w:val="nil"/>
            </w:tcBorders>
          </w:tcPr>
          <w:p w14:paraId="40F5FC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37E296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7" w:type="pct"/>
            <w:tcBorders>
              <w:top w:val="nil"/>
              <w:left w:val="nil"/>
              <w:bottom w:val="nil"/>
              <w:right w:val="nil"/>
            </w:tcBorders>
          </w:tcPr>
          <w:p w14:paraId="0AAFCF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(1.78)</w:t>
            </w:r>
          </w:p>
        </w:tc>
      </w:tr>
      <w:tr w:rsidR="00FC4959" w:rsidRPr="00BC6A16" w14:paraId="57BA732F" w14:textId="77777777" w:rsidTr="004E7E60">
        <w:tc>
          <w:tcPr>
            <w:tcW w:w="1593" w:type="pct"/>
            <w:tcBorders>
              <w:top w:val="nil"/>
              <w:left w:val="nil"/>
              <w:bottom w:val="nil"/>
              <w:right w:val="nil"/>
            </w:tcBorders>
          </w:tcPr>
          <w:p w14:paraId="2A60D546"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Distinct party platforms</w:t>
            </w:r>
          </w:p>
        </w:tc>
        <w:tc>
          <w:tcPr>
            <w:tcW w:w="568" w:type="pct"/>
            <w:tcBorders>
              <w:top w:val="nil"/>
              <w:left w:val="nil"/>
              <w:bottom w:val="nil"/>
              <w:right w:val="nil"/>
            </w:tcBorders>
          </w:tcPr>
          <w:p w14:paraId="5FE2A1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145468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053299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0137DEE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0.12</w:t>
            </w:r>
          </w:p>
        </w:tc>
        <w:tc>
          <w:tcPr>
            <w:tcW w:w="568" w:type="pct"/>
            <w:tcBorders>
              <w:top w:val="nil"/>
              <w:left w:val="nil"/>
              <w:bottom w:val="nil"/>
              <w:right w:val="nil"/>
            </w:tcBorders>
          </w:tcPr>
          <w:p w14:paraId="576F13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7" w:type="pct"/>
            <w:tcBorders>
              <w:top w:val="nil"/>
              <w:left w:val="nil"/>
              <w:bottom w:val="nil"/>
              <w:right w:val="nil"/>
            </w:tcBorders>
          </w:tcPr>
          <w:p w14:paraId="5B3D3F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-0.026</w:t>
            </w:r>
          </w:p>
        </w:tc>
      </w:tr>
      <w:tr w:rsidR="00FC4959" w:rsidRPr="00BC6A16" w14:paraId="5CAF9D9A" w14:textId="77777777" w:rsidTr="004E7E60">
        <w:tc>
          <w:tcPr>
            <w:tcW w:w="1593" w:type="pct"/>
            <w:tcBorders>
              <w:top w:val="nil"/>
              <w:left w:val="nil"/>
              <w:bottom w:val="nil"/>
              <w:right w:val="nil"/>
            </w:tcBorders>
          </w:tcPr>
          <w:p w14:paraId="26E1AFD0"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8" w:type="pct"/>
            <w:tcBorders>
              <w:top w:val="nil"/>
              <w:left w:val="nil"/>
              <w:bottom w:val="nil"/>
              <w:right w:val="nil"/>
            </w:tcBorders>
          </w:tcPr>
          <w:p w14:paraId="3B227A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34D3CB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3C42B1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65A88D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(0.44)</w:t>
            </w:r>
          </w:p>
        </w:tc>
        <w:tc>
          <w:tcPr>
            <w:tcW w:w="568" w:type="pct"/>
            <w:tcBorders>
              <w:top w:val="nil"/>
              <w:left w:val="nil"/>
              <w:bottom w:val="nil"/>
              <w:right w:val="nil"/>
            </w:tcBorders>
          </w:tcPr>
          <w:p w14:paraId="0E598B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7" w:type="pct"/>
            <w:tcBorders>
              <w:top w:val="nil"/>
              <w:left w:val="nil"/>
              <w:bottom w:val="nil"/>
              <w:right w:val="nil"/>
            </w:tcBorders>
          </w:tcPr>
          <w:p w14:paraId="1C53FA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(-0.09)</w:t>
            </w:r>
          </w:p>
        </w:tc>
      </w:tr>
      <w:tr w:rsidR="00FC4959" w:rsidRPr="00BC6A16" w14:paraId="2745355C" w14:textId="77777777" w:rsidTr="004E7E60">
        <w:tc>
          <w:tcPr>
            <w:tcW w:w="1593" w:type="pct"/>
            <w:tcBorders>
              <w:top w:val="nil"/>
              <w:left w:val="nil"/>
              <w:bottom w:val="nil"/>
              <w:right w:val="nil"/>
            </w:tcBorders>
          </w:tcPr>
          <w:p w14:paraId="583E0013"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Legislative party cohesion</w:t>
            </w:r>
          </w:p>
        </w:tc>
        <w:tc>
          <w:tcPr>
            <w:tcW w:w="568" w:type="pct"/>
            <w:tcBorders>
              <w:top w:val="nil"/>
              <w:left w:val="nil"/>
              <w:bottom w:val="nil"/>
              <w:right w:val="nil"/>
            </w:tcBorders>
          </w:tcPr>
          <w:p w14:paraId="5D95BE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54C000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64D1EE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64BDF9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671B71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0.44</w:t>
            </w:r>
            <w:r w:rsidRPr="00BC6A16">
              <w:rPr>
                <w:rFonts w:ascii="Garamond" w:hAnsi="Garamond" w:cs="Times New Roman"/>
                <w:sz w:val="24"/>
                <w:szCs w:val="24"/>
                <w:vertAlign w:val="superscript"/>
              </w:rPr>
              <w:t>*</w:t>
            </w:r>
          </w:p>
        </w:tc>
        <w:tc>
          <w:tcPr>
            <w:tcW w:w="567" w:type="pct"/>
            <w:tcBorders>
              <w:top w:val="nil"/>
              <w:left w:val="nil"/>
              <w:bottom w:val="nil"/>
              <w:right w:val="nil"/>
            </w:tcBorders>
          </w:tcPr>
          <w:p w14:paraId="22DD85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0.39</w:t>
            </w:r>
            <w:r w:rsidRPr="00BC6A16">
              <w:rPr>
                <w:rFonts w:ascii="Garamond" w:hAnsi="Garamond" w:cs="Times New Roman"/>
                <w:sz w:val="24"/>
                <w:szCs w:val="24"/>
                <w:vertAlign w:val="superscript"/>
              </w:rPr>
              <w:t>*</w:t>
            </w:r>
          </w:p>
        </w:tc>
      </w:tr>
      <w:tr w:rsidR="00FC4959" w:rsidRPr="00BC6A16" w14:paraId="1498CC43" w14:textId="77777777" w:rsidTr="004E7E60">
        <w:tc>
          <w:tcPr>
            <w:tcW w:w="1593" w:type="pct"/>
            <w:tcBorders>
              <w:top w:val="nil"/>
              <w:left w:val="nil"/>
              <w:bottom w:val="nil"/>
              <w:right w:val="nil"/>
            </w:tcBorders>
          </w:tcPr>
          <w:p w14:paraId="251CDFC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8" w:type="pct"/>
            <w:tcBorders>
              <w:top w:val="nil"/>
              <w:left w:val="nil"/>
              <w:bottom w:val="nil"/>
              <w:right w:val="nil"/>
            </w:tcBorders>
          </w:tcPr>
          <w:p w14:paraId="5FC137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12856B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23683C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70EF24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8" w:type="pct"/>
            <w:tcBorders>
              <w:top w:val="nil"/>
              <w:left w:val="nil"/>
              <w:bottom w:val="nil"/>
              <w:right w:val="nil"/>
            </w:tcBorders>
          </w:tcPr>
          <w:p w14:paraId="214ECC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(2.43)</w:t>
            </w:r>
          </w:p>
        </w:tc>
        <w:tc>
          <w:tcPr>
            <w:tcW w:w="567" w:type="pct"/>
            <w:tcBorders>
              <w:top w:val="nil"/>
              <w:left w:val="nil"/>
              <w:bottom w:val="nil"/>
              <w:right w:val="nil"/>
            </w:tcBorders>
          </w:tcPr>
          <w:p w14:paraId="670DB9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(2.07)</w:t>
            </w:r>
          </w:p>
        </w:tc>
      </w:tr>
      <w:tr w:rsidR="00FC4959" w:rsidRPr="00BC6A16" w14:paraId="0FBA2F75" w14:textId="77777777" w:rsidTr="004E7E60">
        <w:tc>
          <w:tcPr>
            <w:tcW w:w="1593" w:type="pct"/>
            <w:tcBorders>
              <w:top w:val="nil"/>
              <w:left w:val="nil"/>
              <w:bottom w:val="nil"/>
              <w:right w:val="nil"/>
            </w:tcBorders>
          </w:tcPr>
          <w:p w14:paraId="44E0D279"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Pop</w:t>
            </w:r>
          </w:p>
        </w:tc>
        <w:tc>
          <w:tcPr>
            <w:tcW w:w="568" w:type="pct"/>
            <w:tcBorders>
              <w:top w:val="nil"/>
              <w:left w:val="nil"/>
              <w:bottom w:val="nil"/>
              <w:right w:val="nil"/>
            </w:tcBorders>
          </w:tcPr>
          <w:p w14:paraId="7FF745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-4.35</w:t>
            </w:r>
            <w:r w:rsidRPr="00BC6A16">
              <w:rPr>
                <w:rFonts w:ascii="Garamond" w:hAnsi="Garamond" w:cs="Times New Roman"/>
                <w:sz w:val="24"/>
                <w:szCs w:val="24"/>
                <w:vertAlign w:val="superscript"/>
              </w:rPr>
              <w:t>***</w:t>
            </w:r>
          </w:p>
        </w:tc>
        <w:tc>
          <w:tcPr>
            <w:tcW w:w="568" w:type="pct"/>
            <w:tcBorders>
              <w:top w:val="nil"/>
              <w:left w:val="nil"/>
              <w:bottom w:val="nil"/>
              <w:right w:val="nil"/>
            </w:tcBorders>
          </w:tcPr>
          <w:p w14:paraId="4C2955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-4.40</w:t>
            </w:r>
            <w:r w:rsidRPr="00BC6A16">
              <w:rPr>
                <w:rFonts w:ascii="Garamond" w:hAnsi="Garamond" w:cs="Times New Roman"/>
                <w:sz w:val="24"/>
                <w:szCs w:val="24"/>
                <w:vertAlign w:val="superscript"/>
              </w:rPr>
              <w:t>***</w:t>
            </w:r>
          </w:p>
        </w:tc>
        <w:tc>
          <w:tcPr>
            <w:tcW w:w="568" w:type="pct"/>
            <w:tcBorders>
              <w:top w:val="nil"/>
              <w:left w:val="nil"/>
              <w:bottom w:val="nil"/>
              <w:right w:val="nil"/>
            </w:tcBorders>
          </w:tcPr>
          <w:p w14:paraId="68C910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-4.44</w:t>
            </w:r>
            <w:r w:rsidRPr="00BC6A16">
              <w:rPr>
                <w:rFonts w:ascii="Garamond" w:hAnsi="Garamond" w:cs="Times New Roman"/>
                <w:sz w:val="24"/>
                <w:szCs w:val="24"/>
                <w:vertAlign w:val="superscript"/>
              </w:rPr>
              <w:t>***</w:t>
            </w:r>
          </w:p>
        </w:tc>
        <w:tc>
          <w:tcPr>
            <w:tcW w:w="568" w:type="pct"/>
            <w:tcBorders>
              <w:top w:val="nil"/>
              <w:left w:val="nil"/>
              <w:bottom w:val="nil"/>
              <w:right w:val="nil"/>
            </w:tcBorders>
          </w:tcPr>
          <w:p w14:paraId="0499A7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-4.39</w:t>
            </w:r>
            <w:r w:rsidRPr="00BC6A16">
              <w:rPr>
                <w:rFonts w:ascii="Garamond" w:hAnsi="Garamond" w:cs="Times New Roman"/>
                <w:sz w:val="24"/>
                <w:szCs w:val="24"/>
                <w:vertAlign w:val="superscript"/>
              </w:rPr>
              <w:t>***</w:t>
            </w:r>
          </w:p>
        </w:tc>
        <w:tc>
          <w:tcPr>
            <w:tcW w:w="568" w:type="pct"/>
            <w:tcBorders>
              <w:top w:val="nil"/>
              <w:left w:val="nil"/>
              <w:bottom w:val="nil"/>
              <w:right w:val="nil"/>
            </w:tcBorders>
          </w:tcPr>
          <w:p w14:paraId="15A9E48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-4.58</w:t>
            </w:r>
            <w:r w:rsidRPr="00BC6A16">
              <w:rPr>
                <w:rFonts w:ascii="Garamond" w:hAnsi="Garamond" w:cs="Times New Roman"/>
                <w:sz w:val="24"/>
                <w:szCs w:val="24"/>
                <w:vertAlign w:val="superscript"/>
              </w:rPr>
              <w:t>***</w:t>
            </w:r>
          </w:p>
        </w:tc>
        <w:tc>
          <w:tcPr>
            <w:tcW w:w="567" w:type="pct"/>
            <w:tcBorders>
              <w:top w:val="nil"/>
              <w:left w:val="nil"/>
              <w:bottom w:val="nil"/>
              <w:right w:val="nil"/>
            </w:tcBorders>
          </w:tcPr>
          <w:p w14:paraId="31B1DE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-4.53</w:t>
            </w:r>
            <w:r w:rsidRPr="00BC6A16">
              <w:rPr>
                <w:rFonts w:ascii="Garamond" w:hAnsi="Garamond" w:cs="Times New Roman"/>
                <w:sz w:val="24"/>
                <w:szCs w:val="24"/>
                <w:vertAlign w:val="superscript"/>
              </w:rPr>
              <w:t>***</w:t>
            </w:r>
          </w:p>
        </w:tc>
      </w:tr>
      <w:tr w:rsidR="00FC4959" w:rsidRPr="00BC6A16" w14:paraId="556A21C1" w14:textId="77777777" w:rsidTr="004E7E60">
        <w:tc>
          <w:tcPr>
            <w:tcW w:w="1593" w:type="pct"/>
            <w:tcBorders>
              <w:top w:val="nil"/>
              <w:left w:val="nil"/>
              <w:bottom w:val="nil"/>
              <w:right w:val="nil"/>
            </w:tcBorders>
          </w:tcPr>
          <w:p w14:paraId="74BB6395"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8" w:type="pct"/>
            <w:tcBorders>
              <w:top w:val="nil"/>
              <w:left w:val="nil"/>
              <w:bottom w:val="nil"/>
              <w:right w:val="nil"/>
            </w:tcBorders>
          </w:tcPr>
          <w:p w14:paraId="53E841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(-5.38)</w:t>
            </w:r>
          </w:p>
        </w:tc>
        <w:tc>
          <w:tcPr>
            <w:tcW w:w="568" w:type="pct"/>
            <w:tcBorders>
              <w:top w:val="nil"/>
              <w:left w:val="nil"/>
              <w:bottom w:val="nil"/>
              <w:right w:val="nil"/>
            </w:tcBorders>
          </w:tcPr>
          <w:p w14:paraId="101D9E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(-5.16)</w:t>
            </w:r>
          </w:p>
        </w:tc>
        <w:tc>
          <w:tcPr>
            <w:tcW w:w="568" w:type="pct"/>
            <w:tcBorders>
              <w:top w:val="nil"/>
              <w:left w:val="nil"/>
              <w:bottom w:val="nil"/>
              <w:right w:val="nil"/>
            </w:tcBorders>
          </w:tcPr>
          <w:p w14:paraId="5B67E6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(-5.36)</w:t>
            </w:r>
          </w:p>
        </w:tc>
        <w:tc>
          <w:tcPr>
            <w:tcW w:w="568" w:type="pct"/>
            <w:tcBorders>
              <w:top w:val="nil"/>
              <w:left w:val="nil"/>
              <w:bottom w:val="nil"/>
              <w:right w:val="nil"/>
            </w:tcBorders>
          </w:tcPr>
          <w:p w14:paraId="3BF48A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(-5.34)</w:t>
            </w:r>
          </w:p>
        </w:tc>
        <w:tc>
          <w:tcPr>
            <w:tcW w:w="568" w:type="pct"/>
            <w:tcBorders>
              <w:top w:val="nil"/>
              <w:left w:val="nil"/>
              <w:bottom w:val="nil"/>
              <w:right w:val="nil"/>
            </w:tcBorders>
          </w:tcPr>
          <w:p w14:paraId="2F8496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(-5.12)</w:t>
            </w:r>
          </w:p>
        </w:tc>
        <w:tc>
          <w:tcPr>
            <w:tcW w:w="567" w:type="pct"/>
            <w:tcBorders>
              <w:top w:val="nil"/>
              <w:left w:val="nil"/>
              <w:bottom w:val="nil"/>
              <w:right w:val="nil"/>
            </w:tcBorders>
          </w:tcPr>
          <w:p w14:paraId="0C9BF0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(-4.80)</w:t>
            </w:r>
          </w:p>
        </w:tc>
      </w:tr>
      <w:tr w:rsidR="00FC4959" w:rsidRPr="00BC6A16" w14:paraId="6C05AB1E" w14:textId="77777777" w:rsidTr="004E7E60">
        <w:tc>
          <w:tcPr>
            <w:tcW w:w="1593" w:type="pct"/>
            <w:tcBorders>
              <w:top w:val="nil"/>
              <w:left w:val="nil"/>
              <w:bottom w:val="nil"/>
              <w:right w:val="nil"/>
            </w:tcBorders>
          </w:tcPr>
          <w:p w14:paraId="639DD2D6"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 xml:space="preserve">GDP </w:t>
            </w:r>
          </w:p>
        </w:tc>
        <w:tc>
          <w:tcPr>
            <w:tcW w:w="568" w:type="pct"/>
            <w:tcBorders>
              <w:top w:val="nil"/>
              <w:left w:val="nil"/>
              <w:bottom w:val="nil"/>
              <w:right w:val="nil"/>
            </w:tcBorders>
          </w:tcPr>
          <w:p w14:paraId="38AE40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1.16</w:t>
            </w:r>
          </w:p>
        </w:tc>
        <w:tc>
          <w:tcPr>
            <w:tcW w:w="568" w:type="pct"/>
            <w:tcBorders>
              <w:top w:val="nil"/>
              <w:left w:val="nil"/>
              <w:bottom w:val="nil"/>
              <w:right w:val="nil"/>
            </w:tcBorders>
          </w:tcPr>
          <w:p w14:paraId="0FFC73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1.19</w:t>
            </w:r>
          </w:p>
        </w:tc>
        <w:tc>
          <w:tcPr>
            <w:tcW w:w="568" w:type="pct"/>
            <w:tcBorders>
              <w:top w:val="nil"/>
              <w:left w:val="nil"/>
              <w:bottom w:val="nil"/>
              <w:right w:val="nil"/>
            </w:tcBorders>
          </w:tcPr>
          <w:p w14:paraId="62DF15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0.73</w:t>
            </w:r>
          </w:p>
        </w:tc>
        <w:tc>
          <w:tcPr>
            <w:tcW w:w="568" w:type="pct"/>
            <w:tcBorders>
              <w:top w:val="nil"/>
              <w:left w:val="nil"/>
              <w:bottom w:val="nil"/>
              <w:right w:val="nil"/>
            </w:tcBorders>
          </w:tcPr>
          <w:p w14:paraId="2342FE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1.14</w:t>
            </w:r>
          </w:p>
        </w:tc>
        <w:tc>
          <w:tcPr>
            <w:tcW w:w="568" w:type="pct"/>
            <w:tcBorders>
              <w:top w:val="nil"/>
              <w:left w:val="nil"/>
              <w:bottom w:val="nil"/>
              <w:right w:val="nil"/>
            </w:tcBorders>
          </w:tcPr>
          <w:p w14:paraId="5C1C09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1.17</w:t>
            </w:r>
          </w:p>
        </w:tc>
        <w:tc>
          <w:tcPr>
            <w:tcW w:w="567" w:type="pct"/>
            <w:tcBorders>
              <w:top w:val="nil"/>
              <w:left w:val="nil"/>
              <w:bottom w:val="nil"/>
              <w:right w:val="nil"/>
            </w:tcBorders>
          </w:tcPr>
          <w:p w14:paraId="3A9472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0.73</w:t>
            </w:r>
          </w:p>
        </w:tc>
      </w:tr>
      <w:tr w:rsidR="00FC4959" w:rsidRPr="00BC6A16" w14:paraId="7B8FE939" w14:textId="77777777" w:rsidTr="004E7E60">
        <w:tc>
          <w:tcPr>
            <w:tcW w:w="1593" w:type="pct"/>
            <w:tcBorders>
              <w:top w:val="nil"/>
              <w:left w:val="nil"/>
              <w:bottom w:val="nil"/>
              <w:right w:val="nil"/>
            </w:tcBorders>
          </w:tcPr>
          <w:p w14:paraId="30828D05"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8" w:type="pct"/>
            <w:tcBorders>
              <w:top w:val="nil"/>
              <w:left w:val="nil"/>
              <w:bottom w:val="nil"/>
              <w:right w:val="nil"/>
            </w:tcBorders>
          </w:tcPr>
          <w:p w14:paraId="1B68BA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(1.41)</w:t>
            </w:r>
          </w:p>
        </w:tc>
        <w:tc>
          <w:tcPr>
            <w:tcW w:w="568" w:type="pct"/>
            <w:tcBorders>
              <w:top w:val="nil"/>
              <w:left w:val="nil"/>
              <w:bottom w:val="nil"/>
              <w:right w:val="nil"/>
            </w:tcBorders>
          </w:tcPr>
          <w:p w14:paraId="1BCE72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(1.47)</w:t>
            </w:r>
          </w:p>
        </w:tc>
        <w:tc>
          <w:tcPr>
            <w:tcW w:w="568" w:type="pct"/>
            <w:tcBorders>
              <w:top w:val="nil"/>
              <w:left w:val="nil"/>
              <w:bottom w:val="nil"/>
              <w:right w:val="nil"/>
            </w:tcBorders>
          </w:tcPr>
          <w:p w14:paraId="59FB9D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(0.85)</w:t>
            </w:r>
          </w:p>
        </w:tc>
        <w:tc>
          <w:tcPr>
            <w:tcW w:w="568" w:type="pct"/>
            <w:tcBorders>
              <w:top w:val="nil"/>
              <w:left w:val="nil"/>
              <w:bottom w:val="nil"/>
              <w:right w:val="nil"/>
            </w:tcBorders>
          </w:tcPr>
          <w:p w14:paraId="24E058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(1.39)</w:t>
            </w:r>
          </w:p>
        </w:tc>
        <w:tc>
          <w:tcPr>
            <w:tcW w:w="568" w:type="pct"/>
            <w:tcBorders>
              <w:top w:val="nil"/>
              <w:left w:val="nil"/>
              <w:bottom w:val="nil"/>
              <w:right w:val="nil"/>
            </w:tcBorders>
          </w:tcPr>
          <w:p w14:paraId="4D9CAB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(1.41)</w:t>
            </w:r>
          </w:p>
        </w:tc>
        <w:tc>
          <w:tcPr>
            <w:tcW w:w="567" w:type="pct"/>
            <w:tcBorders>
              <w:top w:val="nil"/>
              <w:left w:val="nil"/>
              <w:bottom w:val="nil"/>
              <w:right w:val="nil"/>
            </w:tcBorders>
          </w:tcPr>
          <w:p w14:paraId="0E76B8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(0.86)</w:t>
            </w:r>
          </w:p>
        </w:tc>
      </w:tr>
      <w:tr w:rsidR="00FC4959" w:rsidRPr="00BC6A16" w14:paraId="0F34221B" w14:textId="77777777" w:rsidTr="004E7E60">
        <w:tc>
          <w:tcPr>
            <w:tcW w:w="1593" w:type="pct"/>
            <w:tcBorders>
              <w:top w:val="nil"/>
              <w:left w:val="nil"/>
              <w:bottom w:val="nil"/>
              <w:right w:val="nil"/>
            </w:tcBorders>
          </w:tcPr>
          <w:p w14:paraId="5AF325CB"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Polyarchy</w:t>
            </w:r>
          </w:p>
        </w:tc>
        <w:tc>
          <w:tcPr>
            <w:tcW w:w="568" w:type="pct"/>
            <w:tcBorders>
              <w:top w:val="nil"/>
              <w:left w:val="nil"/>
              <w:bottom w:val="nil"/>
              <w:right w:val="nil"/>
            </w:tcBorders>
          </w:tcPr>
          <w:p w14:paraId="3CFDC0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3.36</w:t>
            </w:r>
            <w:r w:rsidRPr="00BC6A16">
              <w:rPr>
                <w:rFonts w:ascii="Garamond" w:hAnsi="Garamond" w:cs="Times New Roman"/>
                <w:sz w:val="24"/>
                <w:szCs w:val="24"/>
                <w:vertAlign w:val="superscript"/>
              </w:rPr>
              <w:t>**</w:t>
            </w:r>
          </w:p>
        </w:tc>
        <w:tc>
          <w:tcPr>
            <w:tcW w:w="568" w:type="pct"/>
            <w:tcBorders>
              <w:top w:val="nil"/>
              <w:left w:val="nil"/>
              <w:bottom w:val="nil"/>
              <w:right w:val="nil"/>
            </w:tcBorders>
          </w:tcPr>
          <w:p w14:paraId="6DD958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3.28</w:t>
            </w:r>
            <w:r w:rsidRPr="00BC6A16">
              <w:rPr>
                <w:rFonts w:ascii="Garamond" w:hAnsi="Garamond" w:cs="Times New Roman"/>
                <w:sz w:val="24"/>
                <w:szCs w:val="24"/>
                <w:vertAlign w:val="superscript"/>
              </w:rPr>
              <w:t>***</w:t>
            </w:r>
          </w:p>
        </w:tc>
        <w:tc>
          <w:tcPr>
            <w:tcW w:w="568" w:type="pct"/>
            <w:tcBorders>
              <w:top w:val="nil"/>
              <w:left w:val="nil"/>
              <w:bottom w:val="nil"/>
              <w:right w:val="nil"/>
            </w:tcBorders>
          </w:tcPr>
          <w:p w14:paraId="4627E7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2.88</w:t>
            </w:r>
            <w:r w:rsidRPr="00BC6A16">
              <w:rPr>
                <w:rFonts w:ascii="Garamond" w:hAnsi="Garamond" w:cs="Times New Roman"/>
                <w:sz w:val="24"/>
                <w:szCs w:val="24"/>
                <w:vertAlign w:val="superscript"/>
              </w:rPr>
              <w:t>***</w:t>
            </w:r>
          </w:p>
        </w:tc>
        <w:tc>
          <w:tcPr>
            <w:tcW w:w="568" w:type="pct"/>
            <w:tcBorders>
              <w:top w:val="nil"/>
              <w:left w:val="nil"/>
              <w:bottom w:val="nil"/>
              <w:right w:val="nil"/>
            </w:tcBorders>
          </w:tcPr>
          <w:p w14:paraId="03F398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2.99</w:t>
            </w:r>
            <w:r w:rsidRPr="00BC6A16">
              <w:rPr>
                <w:rFonts w:ascii="Garamond" w:hAnsi="Garamond" w:cs="Times New Roman"/>
                <w:sz w:val="24"/>
                <w:szCs w:val="24"/>
                <w:vertAlign w:val="superscript"/>
              </w:rPr>
              <w:t>**</w:t>
            </w:r>
          </w:p>
        </w:tc>
        <w:tc>
          <w:tcPr>
            <w:tcW w:w="568" w:type="pct"/>
            <w:tcBorders>
              <w:top w:val="nil"/>
              <w:left w:val="nil"/>
              <w:bottom w:val="nil"/>
              <w:right w:val="nil"/>
            </w:tcBorders>
          </w:tcPr>
          <w:p w14:paraId="332203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2.99</w:t>
            </w:r>
            <w:r w:rsidRPr="00BC6A16">
              <w:rPr>
                <w:rFonts w:ascii="Garamond" w:hAnsi="Garamond" w:cs="Times New Roman"/>
                <w:sz w:val="24"/>
                <w:szCs w:val="24"/>
                <w:vertAlign w:val="superscript"/>
              </w:rPr>
              <w:t>***</w:t>
            </w:r>
          </w:p>
        </w:tc>
        <w:tc>
          <w:tcPr>
            <w:tcW w:w="567" w:type="pct"/>
            <w:tcBorders>
              <w:top w:val="nil"/>
              <w:left w:val="nil"/>
              <w:bottom w:val="nil"/>
              <w:right w:val="nil"/>
            </w:tcBorders>
          </w:tcPr>
          <w:p w14:paraId="3AE21B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3.32</w:t>
            </w:r>
            <w:r w:rsidRPr="00BC6A16">
              <w:rPr>
                <w:rFonts w:ascii="Garamond" w:hAnsi="Garamond" w:cs="Times New Roman"/>
                <w:sz w:val="24"/>
                <w:szCs w:val="24"/>
                <w:vertAlign w:val="superscript"/>
              </w:rPr>
              <w:t>**</w:t>
            </w:r>
          </w:p>
        </w:tc>
      </w:tr>
      <w:tr w:rsidR="00FC4959" w:rsidRPr="00BC6A16" w14:paraId="10804D79" w14:textId="77777777" w:rsidTr="004E7E60">
        <w:tc>
          <w:tcPr>
            <w:tcW w:w="1593" w:type="pct"/>
            <w:tcBorders>
              <w:top w:val="nil"/>
              <w:left w:val="nil"/>
              <w:bottom w:val="nil"/>
              <w:right w:val="nil"/>
            </w:tcBorders>
          </w:tcPr>
          <w:p w14:paraId="5E0D269F"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8" w:type="pct"/>
            <w:tcBorders>
              <w:top w:val="nil"/>
              <w:left w:val="nil"/>
              <w:bottom w:val="nil"/>
              <w:right w:val="nil"/>
            </w:tcBorders>
          </w:tcPr>
          <w:p w14:paraId="398F80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(3.02)</w:t>
            </w:r>
          </w:p>
        </w:tc>
        <w:tc>
          <w:tcPr>
            <w:tcW w:w="568" w:type="pct"/>
            <w:tcBorders>
              <w:top w:val="nil"/>
              <w:left w:val="nil"/>
              <w:bottom w:val="nil"/>
              <w:right w:val="nil"/>
            </w:tcBorders>
          </w:tcPr>
          <w:p w14:paraId="5134EC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(3.39)</w:t>
            </w:r>
          </w:p>
        </w:tc>
        <w:tc>
          <w:tcPr>
            <w:tcW w:w="568" w:type="pct"/>
            <w:tcBorders>
              <w:top w:val="nil"/>
              <w:left w:val="nil"/>
              <w:bottom w:val="nil"/>
              <w:right w:val="nil"/>
            </w:tcBorders>
          </w:tcPr>
          <w:p w14:paraId="766A86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(3.29)</w:t>
            </w:r>
          </w:p>
        </w:tc>
        <w:tc>
          <w:tcPr>
            <w:tcW w:w="568" w:type="pct"/>
            <w:tcBorders>
              <w:top w:val="nil"/>
              <w:left w:val="nil"/>
              <w:bottom w:val="nil"/>
              <w:right w:val="nil"/>
            </w:tcBorders>
          </w:tcPr>
          <w:p w14:paraId="6FA811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(2.99)</w:t>
            </w:r>
          </w:p>
        </w:tc>
        <w:tc>
          <w:tcPr>
            <w:tcW w:w="568" w:type="pct"/>
            <w:tcBorders>
              <w:top w:val="nil"/>
              <w:left w:val="nil"/>
              <w:bottom w:val="nil"/>
              <w:right w:val="nil"/>
            </w:tcBorders>
          </w:tcPr>
          <w:p w14:paraId="1DC67F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(3.50)</w:t>
            </w:r>
          </w:p>
        </w:tc>
        <w:tc>
          <w:tcPr>
            <w:tcW w:w="567" w:type="pct"/>
            <w:tcBorders>
              <w:top w:val="nil"/>
              <w:left w:val="nil"/>
              <w:bottom w:val="nil"/>
              <w:right w:val="nil"/>
            </w:tcBorders>
          </w:tcPr>
          <w:p w14:paraId="63034B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(2.78)</w:t>
            </w:r>
          </w:p>
        </w:tc>
      </w:tr>
      <w:tr w:rsidR="00FC4959" w:rsidRPr="00BC6A16" w14:paraId="4D244EBD" w14:textId="77777777" w:rsidTr="004E7E60">
        <w:tc>
          <w:tcPr>
            <w:tcW w:w="1593" w:type="pct"/>
            <w:tcBorders>
              <w:top w:val="nil"/>
              <w:left w:val="nil"/>
              <w:bottom w:val="nil"/>
              <w:right w:val="nil"/>
            </w:tcBorders>
          </w:tcPr>
          <w:p w14:paraId="2528C571"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PR</w:t>
            </w:r>
          </w:p>
        </w:tc>
        <w:tc>
          <w:tcPr>
            <w:tcW w:w="568" w:type="pct"/>
            <w:tcBorders>
              <w:top w:val="nil"/>
              <w:left w:val="nil"/>
              <w:bottom w:val="nil"/>
              <w:right w:val="nil"/>
            </w:tcBorders>
          </w:tcPr>
          <w:p w14:paraId="282B59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-0.83</w:t>
            </w:r>
          </w:p>
        </w:tc>
        <w:tc>
          <w:tcPr>
            <w:tcW w:w="568" w:type="pct"/>
            <w:tcBorders>
              <w:top w:val="nil"/>
              <w:left w:val="nil"/>
              <w:bottom w:val="nil"/>
              <w:right w:val="nil"/>
            </w:tcBorders>
          </w:tcPr>
          <w:p w14:paraId="2215F2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-0.82</w:t>
            </w:r>
          </w:p>
        </w:tc>
        <w:tc>
          <w:tcPr>
            <w:tcW w:w="568" w:type="pct"/>
            <w:tcBorders>
              <w:top w:val="nil"/>
              <w:left w:val="nil"/>
              <w:bottom w:val="nil"/>
              <w:right w:val="nil"/>
            </w:tcBorders>
          </w:tcPr>
          <w:p w14:paraId="3EF763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-1.07</w:t>
            </w:r>
          </w:p>
        </w:tc>
        <w:tc>
          <w:tcPr>
            <w:tcW w:w="568" w:type="pct"/>
            <w:tcBorders>
              <w:top w:val="nil"/>
              <w:left w:val="nil"/>
              <w:bottom w:val="nil"/>
              <w:right w:val="nil"/>
            </w:tcBorders>
          </w:tcPr>
          <w:p w14:paraId="33AE8C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-0.96</w:t>
            </w:r>
          </w:p>
        </w:tc>
        <w:tc>
          <w:tcPr>
            <w:tcW w:w="568" w:type="pct"/>
            <w:tcBorders>
              <w:top w:val="nil"/>
              <w:left w:val="nil"/>
              <w:bottom w:val="nil"/>
              <w:right w:val="nil"/>
            </w:tcBorders>
          </w:tcPr>
          <w:p w14:paraId="4A3F38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-0.37</w:t>
            </w:r>
          </w:p>
        </w:tc>
        <w:tc>
          <w:tcPr>
            <w:tcW w:w="567" w:type="pct"/>
            <w:tcBorders>
              <w:top w:val="nil"/>
              <w:left w:val="nil"/>
              <w:bottom w:val="nil"/>
              <w:right w:val="nil"/>
            </w:tcBorders>
          </w:tcPr>
          <w:p w14:paraId="767A4E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-0.54</w:t>
            </w:r>
          </w:p>
        </w:tc>
      </w:tr>
      <w:tr w:rsidR="00FC4959" w:rsidRPr="00BC6A16" w14:paraId="41976BC1" w14:textId="77777777" w:rsidTr="004E7E60">
        <w:tc>
          <w:tcPr>
            <w:tcW w:w="1593" w:type="pct"/>
            <w:tcBorders>
              <w:top w:val="nil"/>
              <w:left w:val="nil"/>
              <w:bottom w:val="nil"/>
              <w:right w:val="nil"/>
            </w:tcBorders>
          </w:tcPr>
          <w:p w14:paraId="04ED887F"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8" w:type="pct"/>
            <w:tcBorders>
              <w:top w:val="nil"/>
              <w:left w:val="nil"/>
              <w:bottom w:val="nil"/>
              <w:right w:val="nil"/>
            </w:tcBorders>
          </w:tcPr>
          <w:p w14:paraId="279A2F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(-1.42)</w:t>
            </w:r>
          </w:p>
        </w:tc>
        <w:tc>
          <w:tcPr>
            <w:tcW w:w="568" w:type="pct"/>
            <w:tcBorders>
              <w:top w:val="nil"/>
              <w:left w:val="nil"/>
              <w:bottom w:val="nil"/>
              <w:right w:val="nil"/>
            </w:tcBorders>
          </w:tcPr>
          <w:p w14:paraId="61299A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(-1.35)</w:t>
            </w:r>
          </w:p>
        </w:tc>
        <w:tc>
          <w:tcPr>
            <w:tcW w:w="568" w:type="pct"/>
            <w:tcBorders>
              <w:top w:val="nil"/>
              <w:left w:val="nil"/>
              <w:bottom w:val="nil"/>
              <w:right w:val="nil"/>
            </w:tcBorders>
          </w:tcPr>
          <w:p w14:paraId="141DD8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(-1.87)</w:t>
            </w:r>
          </w:p>
        </w:tc>
        <w:tc>
          <w:tcPr>
            <w:tcW w:w="568" w:type="pct"/>
            <w:tcBorders>
              <w:top w:val="nil"/>
              <w:left w:val="nil"/>
              <w:bottom w:val="nil"/>
              <w:right w:val="nil"/>
            </w:tcBorders>
          </w:tcPr>
          <w:p w14:paraId="5800A6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(-1.52)</w:t>
            </w:r>
          </w:p>
        </w:tc>
        <w:tc>
          <w:tcPr>
            <w:tcW w:w="568" w:type="pct"/>
            <w:tcBorders>
              <w:top w:val="nil"/>
              <w:left w:val="nil"/>
              <w:bottom w:val="nil"/>
              <w:right w:val="nil"/>
            </w:tcBorders>
          </w:tcPr>
          <w:p w14:paraId="2C08AE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(-0.58)</w:t>
            </w:r>
          </w:p>
        </w:tc>
        <w:tc>
          <w:tcPr>
            <w:tcW w:w="567" w:type="pct"/>
            <w:tcBorders>
              <w:top w:val="nil"/>
              <w:left w:val="nil"/>
              <w:bottom w:val="nil"/>
              <w:right w:val="nil"/>
            </w:tcBorders>
          </w:tcPr>
          <w:p w14:paraId="6408D3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(-0.78)</w:t>
            </w:r>
          </w:p>
        </w:tc>
      </w:tr>
      <w:tr w:rsidR="00FC4959" w:rsidRPr="00BC6A16" w14:paraId="4573F764" w14:textId="77777777" w:rsidTr="004E7E60">
        <w:tc>
          <w:tcPr>
            <w:tcW w:w="1593" w:type="pct"/>
            <w:tcBorders>
              <w:top w:val="nil"/>
              <w:left w:val="nil"/>
              <w:bottom w:val="nil"/>
              <w:right w:val="nil"/>
            </w:tcBorders>
          </w:tcPr>
          <w:p w14:paraId="690DA6C0"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Mixed</w:t>
            </w:r>
          </w:p>
        </w:tc>
        <w:tc>
          <w:tcPr>
            <w:tcW w:w="568" w:type="pct"/>
            <w:tcBorders>
              <w:top w:val="nil"/>
              <w:left w:val="nil"/>
              <w:bottom w:val="nil"/>
              <w:right w:val="nil"/>
            </w:tcBorders>
          </w:tcPr>
          <w:p w14:paraId="4BC2F3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-1.57</w:t>
            </w:r>
            <w:r w:rsidRPr="00BC6A16">
              <w:rPr>
                <w:rFonts w:ascii="Garamond" w:hAnsi="Garamond" w:cs="Times New Roman"/>
                <w:sz w:val="24"/>
                <w:szCs w:val="24"/>
                <w:vertAlign w:val="superscript"/>
              </w:rPr>
              <w:t>**</w:t>
            </w:r>
          </w:p>
        </w:tc>
        <w:tc>
          <w:tcPr>
            <w:tcW w:w="568" w:type="pct"/>
            <w:tcBorders>
              <w:top w:val="nil"/>
              <w:left w:val="nil"/>
              <w:bottom w:val="nil"/>
              <w:right w:val="nil"/>
            </w:tcBorders>
          </w:tcPr>
          <w:p w14:paraId="10F921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-1.62</w:t>
            </w:r>
            <w:r w:rsidRPr="00BC6A16">
              <w:rPr>
                <w:rFonts w:ascii="Garamond" w:hAnsi="Garamond" w:cs="Times New Roman"/>
                <w:sz w:val="24"/>
                <w:szCs w:val="24"/>
                <w:vertAlign w:val="superscript"/>
              </w:rPr>
              <w:t>**</w:t>
            </w:r>
          </w:p>
        </w:tc>
        <w:tc>
          <w:tcPr>
            <w:tcW w:w="568" w:type="pct"/>
            <w:tcBorders>
              <w:top w:val="nil"/>
              <w:left w:val="nil"/>
              <w:bottom w:val="nil"/>
              <w:right w:val="nil"/>
            </w:tcBorders>
          </w:tcPr>
          <w:p w14:paraId="409399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-1.82</w:t>
            </w:r>
            <w:r w:rsidRPr="00BC6A16">
              <w:rPr>
                <w:rFonts w:ascii="Garamond" w:hAnsi="Garamond" w:cs="Times New Roman"/>
                <w:sz w:val="24"/>
                <w:szCs w:val="24"/>
                <w:vertAlign w:val="superscript"/>
              </w:rPr>
              <w:t>***</w:t>
            </w:r>
          </w:p>
        </w:tc>
        <w:tc>
          <w:tcPr>
            <w:tcW w:w="568" w:type="pct"/>
            <w:tcBorders>
              <w:top w:val="nil"/>
              <w:left w:val="nil"/>
              <w:bottom w:val="nil"/>
              <w:right w:val="nil"/>
            </w:tcBorders>
          </w:tcPr>
          <w:p w14:paraId="796A56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-1.64</w:t>
            </w:r>
            <w:r w:rsidRPr="00BC6A16">
              <w:rPr>
                <w:rFonts w:ascii="Garamond" w:hAnsi="Garamond" w:cs="Times New Roman"/>
                <w:sz w:val="24"/>
                <w:szCs w:val="24"/>
                <w:vertAlign w:val="superscript"/>
              </w:rPr>
              <w:t>**</w:t>
            </w:r>
          </w:p>
        </w:tc>
        <w:tc>
          <w:tcPr>
            <w:tcW w:w="568" w:type="pct"/>
            <w:tcBorders>
              <w:top w:val="nil"/>
              <w:left w:val="nil"/>
              <w:bottom w:val="nil"/>
              <w:right w:val="nil"/>
            </w:tcBorders>
          </w:tcPr>
          <w:p w14:paraId="7F8F20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-1.24</w:t>
            </w:r>
            <w:r w:rsidRPr="00BC6A16">
              <w:rPr>
                <w:rFonts w:ascii="Garamond" w:hAnsi="Garamond" w:cs="Times New Roman"/>
                <w:sz w:val="24"/>
                <w:szCs w:val="24"/>
                <w:vertAlign w:val="superscript"/>
              </w:rPr>
              <w:t>*</w:t>
            </w:r>
          </w:p>
        </w:tc>
        <w:tc>
          <w:tcPr>
            <w:tcW w:w="567" w:type="pct"/>
            <w:tcBorders>
              <w:top w:val="nil"/>
              <w:left w:val="nil"/>
              <w:bottom w:val="nil"/>
              <w:right w:val="nil"/>
            </w:tcBorders>
          </w:tcPr>
          <w:p w14:paraId="30E467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-1.38</w:t>
            </w:r>
            <w:r w:rsidRPr="00BC6A16">
              <w:rPr>
                <w:rFonts w:ascii="Garamond" w:hAnsi="Garamond" w:cs="Times New Roman"/>
                <w:sz w:val="24"/>
                <w:szCs w:val="24"/>
                <w:vertAlign w:val="superscript"/>
              </w:rPr>
              <w:t>*</w:t>
            </w:r>
          </w:p>
        </w:tc>
      </w:tr>
      <w:tr w:rsidR="00FC4959" w:rsidRPr="00BC6A16" w14:paraId="590BAC32" w14:textId="77777777" w:rsidTr="004E7E60">
        <w:tc>
          <w:tcPr>
            <w:tcW w:w="1593" w:type="pct"/>
            <w:tcBorders>
              <w:top w:val="nil"/>
              <w:left w:val="nil"/>
              <w:right w:val="nil"/>
            </w:tcBorders>
          </w:tcPr>
          <w:p w14:paraId="0CE6A0AE"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8" w:type="pct"/>
            <w:tcBorders>
              <w:top w:val="nil"/>
              <w:left w:val="nil"/>
              <w:right w:val="nil"/>
            </w:tcBorders>
          </w:tcPr>
          <w:p w14:paraId="06AEF5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(-2.99)</w:t>
            </w:r>
          </w:p>
        </w:tc>
        <w:tc>
          <w:tcPr>
            <w:tcW w:w="568" w:type="pct"/>
            <w:tcBorders>
              <w:top w:val="nil"/>
              <w:left w:val="nil"/>
              <w:right w:val="nil"/>
            </w:tcBorders>
          </w:tcPr>
          <w:p w14:paraId="010DE6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(-2.86)</w:t>
            </w:r>
          </w:p>
        </w:tc>
        <w:tc>
          <w:tcPr>
            <w:tcW w:w="568" w:type="pct"/>
            <w:tcBorders>
              <w:top w:val="nil"/>
              <w:left w:val="nil"/>
              <w:right w:val="nil"/>
            </w:tcBorders>
          </w:tcPr>
          <w:p w14:paraId="0D3D83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(-3.49)</w:t>
            </w:r>
          </w:p>
        </w:tc>
        <w:tc>
          <w:tcPr>
            <w:tcW w:w="568" w:type="pct"/>
            <w:tcBorders>
              <w:top w:val="nil"/>
              <w:left w:val="nil"/>
              <w:right w:val="nil"/>
            </w:tcBorders>
          </w:tcPr>
          <w:p w14:paraId="0BE745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(-3.00)</w:t>
            </w:r>
          </w:p>
        </w:tc>
        <w:tc>
          <w:tcPr>
            <w:tcW w:w="568" w:type="pct"/>
            <w:tcBorders>
              <w:top w:val="nil"/>
              <w:left w:val="nil"/>
              <w:right w:val="nil"/>
            </w:tcBorders>
          </w:tcPr>
          <w:p w14:paraId="425612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(-2.29)</w:t>
            </w:r>
          </w:p>
        </w:tc>
        <w:tc>
          <w:tcPr>
            <w:tcW w:w="567" w:type="pct"/>
            <w:tcBorders>
              <w:top w:val="nil"/>
              <w:left w:val="nil"/>
              <w:right w:val="nil"/>
            </w:tcBorders>
          </w:tcPr>
          <w:p w14:paraId="7B21C1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(-2.30)</w:t>
            </w:r>
          </w:p>
        </w:tc>
      </w:tr>
      <w:tr w:rsidR="00FC4959" w:rsidRPr="00BC6A16" w14:paraId="40C264F6" w14:textId="77777777" w:rsidTr="004E7E60">
        <w:tc>
          <w:tcPr>
            <w:tcW w:w="1593" w:type="pct"/>
            <w:tcBorders>
              <w:left w:val="nil"/>
              <w:bottom w:val="nil"/>
              <w:right w:val="nil"/>
            </w:tcBorders>
          </w:tcPr>
          <w:p w14:paraId="2FD9CFC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Country Dummies </w:t>
            </w:r>
          </w:p>
        </w:tc>
        <w:tc>
          <w:tcPr>
            <w:tcW w:w="568" w:type="pct"/>
            <w:tcBorders>
              <w:left w:val="nil"/>
              <w:bottom w:val="nil"/>
              <w:right w:val="nil"/>
            </w:tcBorders>
          </w:tcPr>
          <w:p w14:paraId="520603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8" w:type="pct"/>
            <w:tcBorders>
              <w:left w:val="nil"/>
              <w:bottom w:val="nil"/>
              <w:right w:val="nil"/>
            </w:tcBorders>
          </w:tcPr>
          <w:p w14:paraId="4BB894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8" w:type="pct"/>
            <w:tcBorders>
              <w:left w:val="nil"/>
              <w:bottom w:val="nil"/>
              <w:right w:val="nil"/>
            </w:tcBorders>
          </w:tcPr>
          <w:p w14:paraId="03309C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8" w:type="pct"/>
            <w:tcBorders>
              <w:left w:val="nil"/>
              <w:bottom w:val="nil"/>
              <w:right w:val="nil"/>
            </w:tcBorders>
          </w:tcPr>
          <w:p w14:paraId="7AE7AD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8" w:type="pct"/>
            <w:tcBorders>
              <w:left w:val="nil"/>
              <w:bottom w:val="nil"/>
              <w:right w:val="nil"/>
            </w:tcBorders>
          </w:tcPr>
          <w:p w14:paraId="250553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7" w:type="pct"/>
            <w:tcBorders>
              <w:left w:val="nil"/>
              <w:bottom w:val="nil"/>
              <w:right w:val="nil"/>
            </w:tcBorders>
          </w:tcPr>
          <w:p w14:paraId="58549A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699A85E0" w14:textId="77777777" w:rsidTr="004E7E60">
        <w:tc>
          <w:tcPr>
            <w:tcW w:w="1593" w:type="pct"/>
            <w:tcBorders>
              <w:top w:val="nil"/>
              <w:left w:val="nil"/>
              <w:bottom w:val="single" w:sz="18" w:space="0" w:color="auto"/>
              <w:right w:val="nil"/>
            </w:tcBorders>
          </w:tcPr>
          <w:p w14:paraId="7CA812B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Year Dummies </w:t>
            </w:r>
          </w:p>
        </w:tc>
        <w:tc>
          <w:tcPr>
            <w:tcW w:w="568" w:type="pct"/>
            <w:tcBorders>
              <w:top w:val="nil"/>
              <w:left w:val="nil"/>
              <w:bottom w:val="single" w:sz="18" w:space="0" w:color="auto"/>
              <w:right w:val="nil"/>
            </w:tcBorders>
          </w:tcPr>
          <w:p w14:paraId="56E234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8" w:type="pct"/>
            <w:tcBorders>
              <w:top w:val="nil"/>
              <w:left w:val="nil"/>
              <w:bottom w:val="single" w:sz="18" w:space="0" w:color="auto"/>
              <w:right w:val="nil"/>
            </w:tcBorders>
          </w:tcPr>
          <w:p w14:paraId="3F17D7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8" w:type="pct"/>
            <w:tcBorders>
              <w:top w:val="nil"/>
              <w:left w:val="nil"/>
              <w:bottom w:val="single" w:sz="18" w:space="0" w:color="auto"/>
              <w:right w:val="nil"/>
            </w:tcBorders>
          </w:tcPr>
          <w:p w14:paraId="10BAEF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8" w:type="pct"/>
            <w:tcBorders>
              <w:top w:val="nil"/>
              <w:left w:val="nil"/>
              <w:bottom w:val="single" w:sz="18" w:space="0" w:color="auto"/>
              <w:right w:val="nil"/>
            </w:tcBorders>
          </w:tcPr>
          <w:p w14:paraId="6E88BC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8" w:type="pct"/>
            <w:tcBorders>
              <w:top w:val="nil"/>
              <w:left w:val="nil"/>
              <w:bottom w:val="single" w:sz="18" w:space="0" w:color="auto"/>
              <w:right w:val="nil"/>
            </w:tcBorders>
          </w:tcPr>
          <w:p w14:paraId="0EBA04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7" w:type="pct"/>
            <w:tcBorders>
              <w:top w:val="nil"/>
              <w:left w:val="nil"/>
              <w:bottom w:val="single" w:sz="18" w:space="0" w:color="auto"/>
              <w:right w:val="nil"/>
            </w:tcBorders>
          </w:tcPr>
          <w:p w14:paraId="113CEE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5F98F5BC" w14:textId="77777777" w:rsidTr="004E7E60">
        <w:tc>
          <w:tcPr>
            <w:tcW w:w="1593" w:type="pct"/>
            <w:tcBorders>
              <w:top w:val="single" w:sz="18" w:space="0" w:color="auto"/>
              <w:left w:val="nil"/>
              <w:bottom w:val="single" w:sz="18" w:space="0" w:color="auto"/>
              <w:right w:val="nil"/>
            </w:tcBorders>
          </w:tcPr>
          <w:p w14:paraId="680ECCD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Observations</w:t>
            </w:r>
          </w:p>
        </w:tc>
        <w:tc>
          <w:tcPr>
            <w:tcW w:w="568" w:type="pct"/>
            <w:tcBorders>
              <w:top w:val="single" w:sz="18" w:space="0" w:color="auto"/>
              <w:left w:val="nil"/>
              <w:bottom w:val="single" w:sz="18" w:space="0" w:color="auto"/>
              <w:right w:val="nil"/>
            </w:tcBorders>
          </w:tcPr>
          <w:p w14:paraId="1AD57E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781</w:t>
            </w:r>
          </w:p>
        </w:tc>
        <w:tc>
          <w:tcPr>
            <w:tcW w:w="568" w:type="pct"/>
            <w:tcBorders>
              <w:top w:val="single" w:sz="18" w:space="0" w:color="auto"/>
              <w:left w:val="nil"/>
              <w:bottom w:val="single" w:sz="18" w:space="0" w:color="auto"/>
              <w:right w:val="nil"/>
            </w:tcBorders>
          </w:tcPr>
          <w:p w14:paraId="0B73C2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781</w:t>
            </w:r>
          </w:p>
        </w:tc>
        <w:tc>
          <w:tcPr>
            <w:tcW w:w="568" w:type="pct"/>
            <w:tcBorders>
              <w:top w:val="single" w:sz="18" w:space="0" w:color="auto"/>
              <w:left w:val="nil"/>
              <w:bottom w:val="single" w:sz="18" w:space="0" w:color="auto"/>
              <w:right w:val="nil"/>
            </w:tcBorders>
          </w:tcPr>
          <w:p w14:paraId="73046D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781</w:t>
            </w:r>
          </w:p>
        </w:tc>
        <w:tc>
          <w:tcPr>
            <w:tcW w:w="568" w:type="pct"/>
            <w:tcBorders>
              <w:top w:val="single" w:sz="18" w:space="0" w:color="auto"/>
              <w:left w:val="nil"/>
              <w:bottom w:val="single" w:sz="18" w:space="0" w:color="auto"/>
              <w:right w:val="nil"/>
            </w:tcBorders>
          </w:tcPr>
          <w:p w14:paraId="0BF0DC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781</w:t>
            </w:r>
          </w:p>
        </w:tc>
        <w:tc>
          <w:tcPr>
            <w:tcW w:w="568" w:type="pct"/>
            <w:tcBorders>
              <w:top w:val="single" w:sz="18" w:space="0" w:color="auto"/>
              <w:left w:val="nil"/>
              <w:bottom w:val="single" w:sz="18" w:space="0" w:color="auto"/>
              <w:right w:val="nil"/>
            </w:tcBorders>
          </w:tcPr>
          <w:p w14:paraId="32489D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781</w:t>
            </w:r>
          </w:p>
        </w:tc>
        <w:tc>
          <w:tcPr>
            <w:tcW w:w="567" w:type="pct"/>
            <w:tcBorders>
              <w:top w:val="single" w:sz="18" w:space="0" w:color="auto"/>
              <w:left w:val="nil"/>
              <w:bottom w:val="single" w:sz="18" w:space="0" w:color="auto"/>
              <w:right w:val="nil"/>
            </w:tcBorders>
          </w:tcPr>
          <w:p w14:paraId="26C49B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781</w:t>
            </w:r>
          </w:p>
        </w:tc>
      </w:tr>
    </w:tbl>
    <w:p w14:paraId="0A182257"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18"/>
          <w:szCs w:val="20"/>
          <w:lang w:val="en-US"/>
        </w:rPr>
        <w:t xml:space="preserve">T-values (in parentheses) </w:t>
      </w:r>
      <w:r w:rsidRPr="00BC6A16">
        <w:rPr>
          <w:rFonts w:ascii="Garamond" w:hAnsi="Garamond" w:cs="Times New Roman"/>
          <w:sz w:val="20"/>
          <w:szCs w:val="20"/>
          <w:lang w:val="en-US"/>
        </w:rPr>
        <w:t xml:space="preserve">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5AEA0C71" w14:textId="77777777" w:rsidR="00FC4959" w:rsidRPr="00BC6A16" w:rsidRDefault="00FC4959" w:rsidP="00FC4959">
      <w:pPr>
        <w:rPr>
          <w:rFonts w:ascii="Garamond" w:hAnsi="Garamond"/>
          <w:i/>
          <w:iCs/>
          <w:sz w:val="28"/>
          <w:lang w:val="en-US"/>
        </w:rPr>
      </w:pPr>
    </w:p>
    <w:p w14:paraId="5FEC24AA" w14:textId="77777777" w:rsidR="00FC4959" w:rsidRPr="00BC6A16" w:rsidRDefault="00FC4959" w:rsidP="00FC4959">
      <w:pPr>
        <w:rPr>
          <w:rFonts w:ascii="Garamond" w:hAnsi="Garamond"/>
          <w:i/>
          <w:iCs/>
          <w:sz w:val="28"/>
          <w:lang w:val="en-US"/>
        </w:rPr>
      </w:pPr>
    </w:p>
    <w:p w14:paraId="014770E4" w14:textId="77777777" w:rsidR="00FC4959" w:rsidRPr="00BC6A16" w:rsidRDefault="00FC4959" w:rsidP="00FC4959">
      <w:pPr>
        <w:rPr>
          <w:rFonts w:ascii="Garamond" w:hAnsi="Garamond"/>
          <w:i/>
          <w:iCs/>
          <w:sz w:val="28"/>
          <w:lang w:val="en-US"/>
        </w:rPr>
      </w:pPr>
    </w:p>
    <w:p w14:paraId="2CC29A38" w14:textId="77777777" w:rsidR="00FC4959" w:rsidRPr="00BC6A16" w:rsidRDefault="00FC4959" w:rsidP="00FC4959">
      <w:pPr>
        <w:rPr>
          <w:rFonts w:ascii="Garamond" w:hAnsi="Garamond"/>
          <w:i/>
          <w:iCs/>
          <w:sz w:val="28"/>
          <w:lang w:val="en-US"/>
        </w:rPr>
      </w:pPr>
    </w:p>
    <w:p w14:paraId="40A32372" w14:textId="77777777" w:rsidR="00FC4959" w:rsidRPr="00BC6A16" w:rsidRDefault="00FC4959" w:rsidP="00FC4959">
      <w:pPr>
        <w:rPr>
          <w:rFonts w:ascii="Garamond" w:hAnsi="Garamond"/>
          <w:i/>
          <w:iCs/>
          <w:sz w:val="28"/>
          <w:lang w:val="en-US"/>
        </w:rPr>
      </w:pPr>
    </w:p>
    <w:p w14:paraId="4D93AE3C" w14:textId="77777777" w:rsidR="00FC4959" w:rsidRPr="00BC6A16" w:rsidRDefault="00FC4959" w:rsidP="00FC4959">
      <w:pPr>
        <w:rPr>
          <w:rFonts w:ascii="Garamond" w:hAnsi="Garamond"/>
          <w:i/>
          <w:iCs/>
          <w:sz w:val="28"/>
          <w:lang w:val="en-US"/>
        </w:rPr>
      </w:pPr>
    </w:p>
    <w:p w14:paraId="358FFF7A" w14:textId="77777777" w:rsidR="00FC4959" w:rsidRPr="00BC6A16" w:rsidRDefault="00FC4959" w:rsidP="00FC4959">
      <w:pPr>
        <w:rPr>
          <w:rFonts w:ascii="Garamond" w:hAnsi="Garamond"/>
          <w:i/>
          <w:iCs/>
          <w:sz w:val="28"/>
          <w:lang w:val="en-US"/>
        </w:rPr>
      </w:pPr>
    </w:p>
    <w:p w14:paraId="7048B054" w14:textId="77777777" w:rsidR="00FC4959" w:rsidRPr="00BC6A16" w:rsidRDefault="00FC4959" w:rsidP="00FC4959">
      <w:pPr>
        <w:rPr>
          <w:rFonts w:ascii="Garamond" w:hAnsi="Garamond"/>
          <w:i/>
          <w:iCs/>
          <w:sz w:val="28"/>
          <w:lang w:val="en-US"/>
        </w:rPr>
      </w:pPr>
    </w:p>
    <w:p w14:paraId="2FA16B85" w14:textId="77777777" w:rsidR="00FC4959" w:rsidRPr="00BC6A16" w:rsidRDefault="00FC4959" w:rsidP="00FC4959">
      <w:pPr>
        <w:rPr>
          <w:rFonts w:ascii="Garamond" w:hAnsi="Garamond"/>
          <w:i/>
          <w:iCs/>
          <w:sz w:val="28"/>
          <w:lang w:val="en-US"/>
        </w:rPr>
      </w:pPr>
    </w:p>
    <w:p w14:paraId="5EA6A176" w14:textId="77777777" w:rsidR="00FC4959" w:rsidRPr="00BC6A16" w:rsidRDefault="00FC4959" w:rsidP="00FC4959">
      <w:pPr>
        <w:rPr>
          <w:rFonts w:ascii="Garamond" w:hAnsi="Garamond"/>
          <w:i/>
          <w:iCs/>
          <w:sz w:val="28"/>
          <w:lang w:val="en-US"/>
        </w:rPr>
      </w:pPr>
    </w:p>
    <w:p w14:paraId="398D0508" w14:textId="77777777" w:rsidR="00FC4959" w:rsidRPr="00BC6A16" w:rsidRDefault="00FC4959" w:rsidP="00FC4959">
      <w:pPr>
        <w:rPr>
          <w:rFonts w:ascii="Garamond" w:hAnsi="Garamond"/>
          <w:i/>
          <w:iCs/>
          <w:sz w:val="28"/>
          <w:lang w:val="en-US"/>
        </w:rPr>
      </w:pPr>
    </w:p>
    <w:p w14:paraId="7206E396" w14:textId="6193429A"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B932FE" w:rsidRPr="00BC6A16">
        <w:rPr>
          <w:rFonts w:ascii="Garamond" w:hAnsi="Garamond" w:cs="Times New Roman"/>
          <w:sz w:val="24"/>
          <w:szCs w:val="24"/>
          <w:lang w:val="en-US"/>
        </w:rPr>
        <w:t>A15</w:t>
      </w:r>
      <w:r w:rsidRPr="00BC6A16">
        <w:rPr>
          <w:rFonts w:ascii="Garamond" w:hAnsi="Garamond" w:cs="Times New Roman"/>
          <w:sz w:val="24"/>
          <w:szCs w:val="24"/>
          <w:lang w:val="en-US"/>
        </w:rPr>
        <w:t>. Party institutionalization indicators on public goods measure (from V-Dem)</w:t>
      </w:r>
    </w:p>
    <w:tbl>
      <w:tblPr>
        <w:tblW w:w="5000" w:type="pct"/>
        <w:tblLook w:val="0000" w:firstRow="0" w:lastRow="0" w:firstColumn="0" w:lastColumn="0" w:noHBand="0" w:noVBand="0"/>
      </w:tblPr>
      <w:tblGrid>
        <w:gridCol w:w="3025"/>
        <w:gridCol w:w="1080"/>
        <w:gridCol w:w="1080"/>
        <w:gridCol w:w="1080"/>
        <w:gridCol w:w="1126"/>
        <w:gridCol w:w="1079"/>
        <w:gridCol w:w="1168"/>
      </w:tblGrid>
      <w:tr w:rsidR="00FC4959" w:rsidRPr="00BC6A16" w14:paraId="142A65C7" w14:textId="77777777" w:rsidTr="004E7E60">
        <w:tc>
          <w:tcPr>
            <w:tcW w:w="1569" w:type="pct"/>
            <w:tcBorders>
              <w:top w:val="single" w:sz="18" w:space="0" w:color="auto"/>
              <w:left w:val="nil"/>
              <w:bottom w:val="single" w:sz="18" w:space="0" w:color="auto"/>
              <w:right w:val="nil"/>
            </w:tcBorders>
          </w:tcPr>
          <w:p w14:paraId="0D55EFF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p>
        </w:tc>
        <w:tc>
          <w:tcPr>
            <w:tcW w:w="560" w:type="pct"/>
            <w:tcBorders>
              <w:top w:val="single" w:sz="18" w:space="0" w:color="auto"/>
              <w:left w:val="nil"/>
              <w:bottom w:val="single" w:sz="18" w:space="0" w:color="auto"/>
              <w:right w:val="nil"/>
            </w:tcBorders>
          </w:tcPr>
          <w:p w14:paraId="34E3EE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(1)</w:t>
            </w:r>
          </w:p>
        </w:tc>
        <w:tc>
          <w:tcPr>
            <w:tcW w:w="560" w:type="pct"/>
            <w:tcBorders>
              <w:top w:val="single" w:sz="18" w:space="0" w:color="auto"/>
              <w:left w:val="nil"/>
              <w:bottom w:val="single" w:sz="18" w:space="0" w:color="auto"/>
              <w:right w:val="nil"/>
            </w:tcBorders>
          </w:tcPr>
          <w:p w14:paraId="273A38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(2)</w:t>
            </w:r>
          </w:p>
        </w:tc>
        <w:tc>
          <w:tcPr>
            <w:tcW w:w="560" w:type="pct"/>
            <w:tcBorders>
              <w:top w:val="single" w:sz="18" w:space="0" w:color="auto"/>
              <w:left w:val="nil"/>
              <w:bottom w:val="single" w:sz="18" w:space="0" w:color="auto"/>
              <w:right w:val="nil"/>
            </w:tcBorders>
          </w:tcPr>
          <w:p w14:paraId="7F88CF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(3)</w:t>
            </w:r>
          </w:p>
        </w:tc>
        <w:tc>
          <w:tcPr>
            <w:tcW w:w="584" w:type="pct"/>
            <w:tcBorders>
              <w:top w:val="single" w:sz="18" w:space="0" w:color="auto"/>
              <w:left w:val="nil"/>
              <w:bottom w:val="single" w:sz="18" w:space="0" w:color="auto"/>
              <w:right w:val="nil"/>
            </w:tcBorders>
          </w:tcPr>
          <w:p w14:paraId="3E89E5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(4)</w:t>
            </w:r>
          </w:p>
        </w:tc>
        <w:tc>
          <w:tcPr>
            <w:tcW w:w="560" w:type="pct"/>
            <w:tcBorders>
              <w:top w:val="single" w:sz="18" w:space="0" w:color="auto"/>
              <w:left w:val="nil"/>
              <w:bottom w:val="single" w:sz="18" w:space="0" w:color="auto"/>
              <w:right w:val="nil"/>
            </w:tcBorders>
          </w:tcPr>
          <w:p w14:paraId="4B376B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(5)</w:t>
            </w:r>
          </w:p>
        </w:tc>
        <w:tc>
          <w:tcPr>
            <w:tcW w:w="606" w:type="pct"/>
            <w:tcBorders>
              <w:top w:val="single" w:sz="18" w:space="0" w:color="auto"/>
              <w:left w:val="nil"/>
              <w:bottom w:val="single" w:sz="18" w:space="0" w:color="auto"/>
              <w:right w:val="nil"/>
            </w:tcBorders>
          </w:tcPr>
          <w:p w14:paraId="2834FF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(6)</w:t>
            </w:r>
          </w:p>
        </w:tc>
      </w:tr>
      <w:tr w:rsidR="00FC4959" w:rsidRPr="00BC6A16" w14:paraId="03B919A8" w14:textId="77777777" w:rsidTr="004E7E60">
        <w:tc>
          <w:tcPr>
            <w:tcW w:w="1569" w:type="pct"/>
            <w:tcBorders>
              <w:top w:val="single" w:sz="18" w:space="0" w:color="auto"/>
              <w:left w:val="nil"/>
              <w:bottom w:val="nil"/>
              <w:right w:val="nil"/>
            </w:tcBorders>
          </w:tcPr>
          <w:p w14:paraId="398F5005"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Party organizations</w:t>
            </w:r>
          </w:p>
        </w:tc>
        <w:tc>
          <w:tcPr>
            <w:tcW w:w="560" w:type="pct"/>
            <w:tcBorders>
              <w:top w:val="single" w:sz="18" w:space="0" w:color="auto"/>
              <w:left w:val="nil"/>
              <w:bottom w:val="nil"/>
              <w:right w:val="nil"/>
            </w:tcBorders>
          </w:tcPr>
          <w:p w14:paraId="49FDA9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0.23</w:t>
            </w:r>
            <w:r w:rsidRPr="00BC6A16">
              <w:rPr>
                <w:rFonts w:ascii="Garamond" w:hAnsi="Garamond" w:cs="Times New Roman"/>
                <w:sz w:val="24"/>
                <w:szCs w:val="24"/>
                <w:vertAlign w:val="superscript"/>
                <w:lang w:val="en-US"/>
              </w:rPr>
              <w:t>***</w:t>
            </w:r>
          </w:p>
        </w:tc>
        <w:tc>
          <w:tcPr>
            <w:tcW w:w="560" w:type="pct"/>
            <w:tcBorders>
              <w:top w:val="single" w:sz="18" w:space="0" w:color="auto"/>
              <w:left w:val="nil"/>
              <w:bottom w:val="nil"/>
              <w:right w:val="nil"/>
            </w:tcBorders>
          </w:tcPr>
          <w:p w14:paraId="236263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0" w:type="pct"/>
            <w:tcBorders>
              <w:top w:val="single" w:sz="18" w:space="0" w:color="auto"/>
              <w:left w:val="nil"/>
              <w:bottom w:val="nil"/>
              <w:right w:val="nil"/>
            </w:tcBorders>
          </w:tcPr>
          <w:p w14:paraId="1097C9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84" w:type="pct"/>
            <w:tcBorders>
              <w:top w:val="single" w:sz="18" w:space="0" w:color="auto"/>
              <w:left w:val="nil"/>
              <w:bottom w:val="nil"/>
              <w:right w:val="nil"/>
            </w:tcBorders>
          </w:tcPr>
          <w:p w14:paraId="2A24CB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0" w:type="pct"/>
            <w:tcBorders>
              <w:top w:val="single" w:sz="18" w:space="0" w:color="auto"/>
              <w:left w:val="nil"/>
              <w:bottom w:val="nil"/>
              <w:right w:val="nil"/>
            </w:tcBorders>
          </w:tcPr>
          <w:p w14:paraId="60AE68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606" w:type="pct"/>
            <w:tcBorders>
              <w:top w:val="single" w:sz="18" w:space="0" w:color="auto"/>
              <w:left w:val="nil"/>
              <w:bottom w:val="nil"/>
              <w:right w:val="nil"/>
            </w:tcBorders>
          </w:tcPr>
          <w:p w14:paraId="1DF965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0.13</w:t>
            </w:r>
            <w:r w:rsidRPr="00BC6A16">
              <w:rPr>
                <w:rFonts w:ascii="Garamond" w:hAnsi="Garamond" w:cs="Times New Roman"/>
                <w:sz w:val="24"/>
                <w:szCs w:val="24"/>
                <w:vertAlign w:val="superscript"/>
                <w:lang w:val="en-US"/>
              </w:rPr>
              <w:t>***</w:t>
            </w:r>
          </w:p>
        </w:tc>
      </w:tr>
      <w:tr w:rsidR="00FC4959" w:rsidRPr="00BC6A16" w14:paraId="03E1BC71" w14:textId="77777777" w:rsidTr="004E7E60">
        <w:tc>
          <w:tcPr>
            <w:tcW w:w="1569" w:type="pct"/>
            <w:tcBorders>
              <w:top w:val="nil"/>
              <w:left w:val="nil"/>
              <w:bottom w:val="nil"/>
              <w:right w:val="nil"/>
            </w:tcBorders>
          </w:tcPr>
          <w:p w14:paraId="6F19F02F"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560" w:type="pct"/>
            <w:tcBorders>
              <w:top w:val="nil"/>
              <w:left w:val="nil"/>
              <w:bottom w:val="nil"/>
              <w:right w:val="nil"/>
            </w:tcBorders>
          </w:tcPr>
          <w:p w14:paraId="512037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(15.86)</w:t>
            </w:r>
          </w:p>
        </w:tc>
        <w:tc>
          <w:tcPr>
            <w:tcW w:w="560" w:type="pct"/>
            <w:tcBorders>
              <w:top w:val="nil"/>
              <w:left w:val="nil"/>
              <w:bottom w:val="nil"/>
              <w:right w:val="nil"/>
            </w:tcBorders>
          </w:tcPr>
          <w:p w14:paraId="5BEDEB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0" w:type="pct"/>
            <w:tcBorders>
              <w:top w:val="nil"/>
              <w:left w:val="nil"/>
              <w:bottom w:val="nil"/>
              <w:right w:val="nil"/>
            </w:tcBorders>
          </w:tcPr>
          <w:p w14:paraId="517B38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84" w:type="pct"/>
            <w:tcBorders>
              <w:top w:val="nil"/>
              <w:left w:val="nil"/>
              <w:bottom w:val="nil"/>
              <w:right w:val="nil"/>
            </w:tcBorders>
          </w:tcPr>
          <w:p w14:paraId="7F37BA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0" w:type="pct"/>
            <w:tcBorders>
              <w:top w:val="nil"/>
              <w:left w:val="nil"/>
              <w:bottom w:val="nil"/>
              <w:right w:val="nil"/>
            </w:tcBorders>
          </w:tcPr>
          <w:p w14:paraId="17FB78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606" w:type="pct"/>
            <w:tcBorders>
              <w:top w:val="nil"/>
              <w:left w:val="nil"/>
              <w:bottom w:val="nil"/>
              <w:right w:val="nil"/>
            </w:tcBorders>
          </w:tcPr>
          <w:p w14:paraId="253F2E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(6.53)</w:t>
            </w:r>
          </w:p>
        </w:tc>
      </w:tr>
      <w:tr w:rsidR="00FC4959" w:rsidRPr="00BC6A16" w14:paraId="571C08ED" w14:textId="77777777" w:rsidTr="004E7E60">
        <w:tc>
          <w:tcPr>
            <w:tcW w:w="1569" w:type="pct"/>
            <w:tcBorders>
              <w:top w:val="nil"/>
              <w:left w:val="nil"/>
              <w:bottom w:val="nil"/>
              <w:right w:val="nil"/>
            </w:tcBorders>
          </w:tcPr>
          <w:p w14:paraId="0606DFB2"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Party branches</w:t>
            </w:r>
          </w:p>
        </w:tc>
        <w:tc>
          <w:tcPr>
            <w:tcW w:w="560" w:type="pct"/>
            <w:tcBorders>
              <w:top w:val="nil"/>
              <w:left w:val="nil"/>
              <w:bottom w:val="nil"/>
              <w:right w:val="nil"/>
            </w:tcBorders>
          </w:tcPr>
          <w:p w14:paraId="50C05C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0" w:type="pct"/>
            <w:tcBorders>
              <w:top w:val="nil"/>
              <w:left w:val="nil"/>
              <w:bottom w:val="nil"/>
              <w:right w:val="nil"/>
            </w:tcBorders>
          </w:tcPr>
          <w:p w14:paraId="7EA299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0.25</w:t>
            </w:r>
            <w:r w:rsidRPr="00BC6A16">
              <w:rPr>
                <w:rFonts w:ascii="Garamond" w:hAnsi="Garamond" w:cs="Times New Roman"/>
                <w:sz w:val="24"/>
                <w:szCs w:val="24"/>
                <w:vertAlign w:val="superscript"/>
                <w:lang w:val="en-US"/>
              </w:rPr>
              <w:t>***</w:t>
            </w:r>
          </w:p>
        </w:tc>
        <w:tc>
          <w:tcPr>
            <w:tcW w:w="560" w:type="pct"/>
            <w:tcBorders>
              <w:top w:val="nil"/>
              <w:left w:val="nil"/>
              <w:bottom w:val="nil"/>
              <w:right w:val="nil"/>
            </w:tcBorders>
          </w:tcPr>
          <w:p w14:paraId="3EE854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84" w:type="pct"/>
            <w:tcBorders>
              <w:top w:val="nil"/>
              <w:left w:val="nil"/>
              <w:bottom w:val="nil"/>
              <w:right w:val="nil"/>
            </w:tcBorders>
          </w:tcPr>
          <w:p w14:paraId="71EEC9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0" w:type="pct"/>
            <w:tcBorders>
              <w:top w:val="nil"/>
              <w:left w:val="nil"/>
              <w:bottom w:val="nil"/>
              <w:right w:val="nil"/>
            </w:tcBorders>
          </w:tcPr>
          <w:p w14:paraId="70A1EC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606" w:type="pct"/>
            <w:tcBorders>
              <w:top w:val="nil"/>
              <w:left w:val="nil"/>
              <w:bottom w:val="nil"/>
              <w:right w:val="nil"/>
            </w:tcBorders>
          </w:tcPr>
          <w:p w14:paraId="0EF138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0.14</w:t>
            </w:r>
            <w:r w:rsidRPr="00BC6A16">
              <w:rPr>
                <w:rFonts w:ascii="Garamond" w:hAnsi="Garamond" w:cs="Times New Roman"/>
                <w:sz w:val="24"/>
                <w:szCs w:val="24"/>
                <w:vertAlign w:val="superscript"/>
                <w:lang w:val="en-US"/>
              </w:rPr>
              <w:t>***</w:t>
            </w:r>
          </w:p>
        </w:tc>
      </w:tr>
      <w:tr w:rsidR="00FC4959" w:rsidRPr="00BC6A16" w14:paraId="5BBE54CC" w14:textId="77777777" w:rsidTr="004E7E60">
        <w:tc>
          <w:tcPr>
            <w:tcW w:w="1569" w:type="pct"/>
            <w:tcBorders>
              <w:top w:val="nil"/>
              <w:left w:val="nil"/>
              <w:bottom w:val="nil"/>
              <w:right w:val="nil"/>
            </w:tcBorders>
          </w:tcPr>
          <w:p w14:paraId="698F55BF"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560" w:type="pct"/>
            <w:tcBorders>
              <w:top w:val="nil"/>
              <w:left w:val="nil"/>
              <w:bottom w:val="nil"/>
              <w:right w:val="nil"/>
            </w:tcBorders>
          </w:tcPr>
          <w:p w14:paraId="3AD95E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60" w:type="pct"/>
            <w:tcBorders>
              <w:top w:val="nil"/>
              <w:left w:val="nil"/>
              <w:bottom w:val="nil"/>
              <w:right w:val="nil"/>
            </w:tcBorders>
          </w:tcPr>
          <w:p w14:paraId="400DED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(15.48)</w:t>
            </w:r>
          </w:p>
        </w:tc>
        <w:tc>
          <w:tcPr>
            <w:tcW w:w="560" w:type="pct"/>
            <w:tcBorders>
              <w:top w:val="nil"/>
              <w:left w:val="nil"/>
              <w:bottom w:val="nil"/>
              <w:right w:val="nil"/>
            </w:tcBorders>
          </w:tcPr>
          <w:p w14:paraId="715334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84" w:type="pct"/>
            <w:tcBorders>
              <w:top w:val="nil"/>
              <w:left w:val="nil"/>
              <w:bottom w:val="nil"/>
              <w:right w:val="nil"/>
            </w:tcBorders>
          </w:tcPr>
          <w:p w14:paraId="20017A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73C519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06" w:type="pct"/>
            <w:tcBorders>
              <w:top w:val="nil"/>
              <w:left w:val="nil"/>
              <w:bottom w:val="nil"/>
              <w:right w:val="nil"/>
            </w:tcBorders>
          </w:tcPr>
          <w:p w14:paraId="6B73FD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(6.74)</w:t>
            </w:r>
          </w:p>
        </w:tc>
      </w:tr>
      <w:tr w:rsidR="00FC4959" w:rsidRPr="00BC6A16" w14:paraId="307B00BC" w14:textId="77777777" w:rsidTr="004E7E60">
        <w:tc>
          <w:tcPr>
            <w:tcW w:w="1569" w:type="pct"/>
            <w:tcBorders>
              <w:top w:val="nil"/>
              <w:left w:val="nil"/>
              <w:bottom w:val="nil"/>
              <w:right w:val="nil"/>
            </w:tcBorders>
          </w:tcPr>
          <w:p w14:paraId="2FC807ED"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Party linkages</w:t>
            </w:r>
          </w:p>
        </w:tc>
        <w:tc>
          <w:tcPr>
            <w:tcW w:w="560" w:type="pct"/>
            <w:tcBorders>
              <w:top w:val="nil"/>
              <w:left w:val="nil"/>
              <w:bottom w:val="nil"/>
              <w:right w:val="nil"/>
            </w:tcBorders>
          </w:tcPr>
          <w:p w14:paraId="27E4E5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1347B6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413804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0.38</w:t>
            </w:r>
            <w:r w:rsidRPr="00BC6A16">
              <w:rPr>
                <w:rFonts w:ascii="Garamond" w:hAnsi="Garamond" w:cs="Times New Roman"/>
                <w:sz w:val="24"/>
                <w:szCs w:val="24"/>
                <w:vertAlign w:val="superscript"/>
              </w:rPr>
              <w:t>***</w:t>
            </w:r>
          </w:p>
        </w:tc>
        <w:tc>
          <w:tcPr>
            <w:tcW w:w="584" w:type="pct"/>
            <w:tcBorders>
              <w:top w:val="nil"/>
              <w:left w:val="nil"/>
              <w:bottom w:val="nil"/>
              <w:right w:val="nil"/>
            </w:tcBorders>
          </w:tcPr>
          <w:p w14:paraId="1D072F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37A92F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06" w:type="pct"/>
            <w:tcBorders>
              <w:top w:val="nil"/>
              <w:left w:val="nil"/>
              <w:bottom w:val="nil"/>
              <w:right w:val="nil"/>
            </w:tcBorders>
          </w:tcPr>
          <w:p w14:paraId="707E18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0.34</w:t>
            </w:r>
            <w:r w:rsidRPr="00BC6A16">
              <w:rPr>
                <w:rFonts w:ascii="Garamond" w:hAnsi="Garamond" w:cs="Times New Roman"/>
                <w:sz w:val="24"/>
                <w:szCs w:val="24"/>
                <w:vertAlign w:val="superscript"/>
              </w:rPr>
              <w:t>***</w:t>
            </w:r>
          </w:p>
        </w:tc>
      </w:tr>
      <w:tr w:rsidR="00FC4959" w:rsidRPr="00BC6A16" w14:paraId="00DE0DA0" w14:textId="77777777" w:rsidTr="004E7E60">
        <w:tc>
          <w:tcPr>
            <w:tcW w:w="1569" w:type="pct"/>
            <w:tcBorders>
              <w:top w:val="nil"/>
              <w:left w:val="nil"/>
              <w:bottom w:val="nil"/>
              <w:right w:val="nil"/>
            </w:tcBorders>
          </w:tcPr>
          <w:p w14:paraId="79D7F38D"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0" w:type="pct"/>
            <w:tcBorders>
              <w:top w:val="nil"/>
              <w:left w:val="nil"/>
              <w:bottom w:val="nil"/>
              <w:right w:val="nil"/>
            </w:tcBorders>
          </w:tcPr>
          <w:p w14:paraId="6CA75E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6BDFA0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7D21BF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(25.87)</w:t>
            </w:r>
          </w:p>
        </w:tc>
        <w:tc>
          <w:tcPr>
            <w:tcW w:w="584" w:type="pct"/>
            <w:tcBorders>
              <w:top w:val="nil"/>
              <w:left w:val="nil"/>
              <w:bottom w:val="nil"/>
              <w:right w:val="nil"/>
            </w:tcBorders>
          </w:tcPr>
          <w:p w14:paraId="12C876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2F7670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06" w:type="pct"/>
            <w:tcBorders>
              <w:top w:val="nil"/>
              <w:left w:val="nil"/>
              <w:bottom w:val="nil"/>
              <w:right w:val="nil"/>
            </w:tcBorders>
          </w:tcPr>
          <w:p w14:paraId="6DD434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(22.23)</w:t>
            </w:r>
          </w:p>
        </w:tc>
      </w:tr>
      <w:tr w:rsidR="00FC4959" w:rsidRPr="00BC6A16" w14:paraId="1B60D980" w14:textId="77777777" w:rsidTr="004E7E60">
        <w:tc>
          <w:tcPr>
            <w:tcW w:w="1569" w:type="pct"/>
            <w:tcBorders>
              <w:top w:val="nil"/>
              <w:left w:val="nil"/>
              <w:bottom w:val="nil"/>
              <w:right w:val="nil"/>
            </w:tcBorders>
          </w:tcPr>
          <w:p w14:paraId="61BD756F"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Distinct party platforms</w:t>
            </w:r>
          </w:p>
        </w:tc>
        <w:tc>
          <w:tcPr>
            <w:tcW w:w="560" w:type="pct"/>
            <w:tcBorders>
              <w:top w:val="nil"/>
              <w:left w:val="nil"/>
              <w:bottom w:val="nil"/>
              <w:right w:val="nil"/>
            </w:tcBorders>
          </w:tcPr>
          <w:p w14:paraId="3C4F1A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41A5BF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0EB460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84" w:type="pct"/>
            <w:tcBorders>
              <w:top w:val="nil"/>
              <w:left w:val="nil"/>
              <w:bottom w:val="nil"/>
              <w:right w:val="nil"/>
            </w:tcBorders>
          </w:tcPr>
          <w:p w14:paraId="38F8E4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0.088</w:t>
            </w:r>
            <w:r w:rsidRPr="00BC6A16">
              <w:rPr>
                <w:rFonts w:ascii="Garamond" w:hAnsi="Garamond" w:cs="Times New Roman"/>
                <w:sz w:val="24"/>
                <w:szCs w:val="24"/>
                <w:vertAlign w:val="superscript"/>
              </w:rPr>
              <w:t>***</w:t>
            </w:r>
          </w:p>
        </w:tc>
        <w:tc>
          <w:tcPr>
            <w:tcW w:w="560" w:type="pct"/>
            <w:tcBorders>
              <w:top w:val="nil"/>
              <w:left w:val="nil"/>
              <w:bottom w:val="nil"/>
              <w:right w:val="nil"/>
            </w:tcBorders>
          </w:tcPr>
          <w:p w14:paraId="3F6CB8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06" w:type="pct"/>
            <w:tcBorders>
              <w:top w:val="nil"/>
              <w:left w:val="nil"/>
              <w:bottom w:val="nil"/>
              <w:right w:val="nil"/>
            </w:tcBorders>
          </w:tcPr>
          <w:p w14:paraId="48DE83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-0.17</w:t>
            </w:r>
            <w:r w:rsidRPr="00BC6A16">
              <w:rPr>
                <w:rFonts w:ascii="Garamond" w:hAnsi="Garamond" w:cs="Times New Roman"/>
                <w:sz w:val="24"/>
                <w:szCs w:val="24"/>
                <w:vertAlign w:val="superscript"/>
              </w:rPr>
              <w:t>***</w:t>
            </w:r>
          </w:p>
        </w:tc>
      </w:tr>
      <w:tr w:rsidR="00FC4959" w:rsidRPr="00BC6A16" w14:paraId="223ED309" w14:textId="77777777" w:rsidTr="004E7E60">
        <w:tc>
          <w:tcPr>
            <w:tcW w:w="1569" w:type="pct"/>
            <w:tcBorders>
              <w:top w:val="nil"/>
              <w:left w:val="nil"/>
              <w:bottom w:val="nil"/>
              <w:right w:val="nil"/>
            </w:tcBorders>
          </w:tcPr>
          <w:p w14:paraId="6D84CEE0"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0" w:type="pct"/>
            <w:tcBorders>
              <w:top w:val="nil"/>
              <w:left w:val="nil"/>
              <w:bottom w:val="nil"/>
              <w:right w:val="nil"/>
            </w:tcBorders>
          </w:tcPr>
          <w:p w14:paraId="1B015D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1E62BC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4CE0EF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84" w:type="pct"/>
            <w:tcBorders>
              <w:top w:val="nil"/>
              <w:left w:val="nil"/>
              <w:bottom w:val="nil"/>
              <w:right w:val="nil"/>
            </w:tcBorders>
          </w:tcPr>
          <w:p w14:paraId="6C3F0F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(5.66)</w:t>
            </w:r>
          </w:p>
        </w:tc>
        <w:tc>
          <w:tcPr>
            <w:tcW w:w="560" w:type="pct"/>
            <w:tcBorders>
              <w:top w:val="nil"/>
              <w:left w:val="nil"/>
              <w:bottom w:val="nil"/>
              <w:right w:val="nil"/>
            </w:tcBorders>
          </w:tcPr>
          <w:p w14:paraId="4A3EA1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06" w:type="pct"/>
            <w:tcBorders>
              <w:top w:val="nil"/>
              <w:left w:val="nil"/>
              <w:bottom w:val="nil"/>
              <w:right w:val="nil"/>
            </w:tcBorders>
          </w:tcPr>
          <w:p w14:paraId="5FD24F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(-10.22)</w:t>
            </w:r>
          </w:p>
        </w:tc>
      </w:tr>
      <w:tr w:rsidR="00FC4959" w:rsidRPr="00BC6A16" w14:paraId="0C2B05C5" w14:textId="77777777" w:rsidTr="004E7E60">
        <w:tc>
          <w:tcPr>
            <w:tcW w:w="1569" w:type="pct"/>
            <w:tcBorders>
              <w:top w:val="nil"/>
              <w:left w:val="nil"/>
              <w:bottom w:val="nil"/>
              <w:right w:val="nil"/>
            </w:tcBorders>
          </w:tcPr>
          <w:p w14:paraId="5F32B518"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Legislative party cohesion</w:t>
            </w:r>
          </w:p>
        </w:tc>
        <w:tc>
          <w:tcPr>
            <w:tcW w:w="560" w:type="pct"/>
            <w:tcBorders>
              <w:top w:val="nil"/>
              <w:left w:val="nil"/>
              <w:bottom w:val="nil"/>
              <w:right w:val="nil"/>
            </w:tcBorders>
          </w:tcPr>
          <w:p w14:paraId="375A35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1ACC22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246299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84" w:type="pct"/>
            <w:tcBorders>
              <w:top w:val="nil"/>
              <w:left w:val="nil"/>
              <w:bottom w:val="nil"/>
              <w:right w:val="nil"/>
            </w:tcBorders>
          </w:tcPr>
          <w:p w14:paraId="75BA0B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7D4F55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0.17</w:t>
            </w:r>
            <w:r w:rsidRPr="00BC6A16">
              <w:rPr>
                <w:rFonts w:ascii="Garamond" w:hAnsi="Garamond" w:cs="Times New Roman"/>
                <w:sz w:val="24"/>
                <w:szCs w:val="24"/>
                <w:vertAlign w:val="superscript"/>
              </w:rPr>
              <w:t>***</w:t>
            </w:r>
          </w:p>
        </w:tc>
        <w:tc>
          <w:tcPr>
            <w:tcW w:w="606" w:type="pct"/>
            <w:tcBorders>
              <w:top w:val="nil"/>
              <w:left w:val="nil"/>
              <w:bottom w:val="nil"/>
              <w:right w:val="nil"/>
            </w:tcBorders>
          </w:tcPr>
          <w:p w14:paraId="678248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0.11</w:t>
            </w:r>
            <w:r w:rsidRPr="00BC6A16">
              <w:rPr>
                <w:rFonts w:ascii="Garamond" w:hAnsi="Garamond" w:cs="Times New Roman"/>
                <w:sz w:val="24"/>
                <w:szCs w:val="24"/>
                <w:vertAlign w:val="superscript"/>
              </w:rPr>
              <w:t>***</w:t>
            </w:r>
          </w:p>
        </w:tc>
      </w:tr>
      <w:tr w:rsidR="00FC4959" w:rsidRPr="00BC6A16" w14:paraId="45F0AEA0" w14:textId="77777777" w:rsidTr="004E7E60">
        <w:tc>
          <w:tcPr>
            <w:tcW w:w="1569" w:type="pct"/>
            <w:tcBorders>
              <w:top w:val="nil"/>
              <w:left w:val="nil"/>
              <w:bottom w:val="nil"/>
              <w:right w:val="nil"/>
            </w:tcBorders>
          </w:tcPr>
          <w:p w14:paraId="6988FFC6"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0" w:type="pct"/>
            <w:tcBorders>
              <w:top w:val="nil"/>
              <w:left w:val="nil"/>
              <w:bottom w:val="nil"/>
              <w:right w:val="nil"/>
            </w:tcBorders>
          </w:tcPr>
          <w:p w14:paraId="47C94B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105DE3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7CED1A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84" w:type="pct"/>
            <w:tcBorders>
              <w:top w:val="nil"/>
              <w:left w:val="nil"/>
              <w:bottom w:val="nil"/>
              <w:right w:val="nil"/>
            </w:tcBorders>
          </w:tcPr>
          <w:p w14:paraId="2F0CAD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60" w:type="pct"/>
            <w:tcBorders>
              <w:top w:val="nil"/>
              <w:left w:val="nil"/>
              <w:bottom w:val="nil"/>
              <w:right w:val="nil"/>
            </w:tcBorders>
          </w:tcPr>
          <w:p w14:paraId="145A87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(11.09)</w:t>
            </w:r>
          </w:p>
        </w:tc>
        <w:tc>
          <w:tcPr>
            <w:tcW w:w="606" w:type="pct"/>
            <w:tcBorders>
              <w:top w:val="nil"/>
              <w:left w:val="nil"/>
              <w:bottom w:val="nil"/>
              <w:right w:val="nil"/>
            </w:tcBorders>
          </w:tcPr>
          <w:p w14:paraId="6FFFDD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(7.33)</w:t>
            </w:r>
          </w:p>
        </w:tc>
      </w:tr>
      <w:tr w:rsidR="00FC4959" w:rsidRPr="00BC6A16" w14:paraId="400E8A2C" w14:textId="77777777" w:rsidTr="004E7E60">
        <w:tc>
          <w:tcPr>
            <w:tcW w:w="1569" w:type="pct"/>
            <w:tcBorders>
              <w:top w:val="nil"/>
              <w:left w:val="nil"/>
              <w:bottom w:val="nil"/>
              <w:right w:val="nil"/>
            </w:tcBorders>
          </w:tcPr>
          <w:p w14:paraId="3D680385"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Pop</w:t>
            </w:r>
          </w:p>
        </w:tc>
        <w:tc>
          <w:tcPr>
            <w:tcW w:w="560" w:type="pct"/>
            <w:tcBorders>
              <w:top w:val="nil"/>
              <w:left w:val="nil"/>
              <w:bottom w:val="nil"/>
              <w:right w:val="nil"/>
            </w:tcBorders>
          </w:tcPr>
          <w:p w14:paraId="5A5BE5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0.23</w:t>
            </w:r>
            <w:r w:rsidRPr="00BC6A16">
              <w:rPr>
                <w:rFonts w:ascii="Garamond" w:hAnsi="Garamond" w:cs="Times New Roman"/>
                <w:sz w:val="24"/>
                <w:szCs w:val="24"/>
                <w:vertAlign w:val="superscript"/>
              </w:rPr>
              <w:t>***</w:t>
            </w:r>
          </w:p>
        </w:tc>
        <w:tc>
          <w:tcPr>
            <w:tcW w:w="560" w:type="pct"/>
            <w:tcBorders>
              <w:top w:val="nil"/>
              <w:left w:val="nil"/>
              <w:bottom w:val="nil"/>
              <w:right w:val="nil"/>
            </w:tcBorders>
          </w:tcPr>
          <w:p w14:paraId="128128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0.18</w:t>
            </w:r>
            <w:r w:rsidRPr="00BC6A16">
              <w:rPr>
                <w:rFonts w:ascii="Garamond" w:hAnsi="Garamond" w:cs="Times New Roman"/>
                <w:sz w:val="24"/>
                <w:szCs w:val="24"/>
                <w:vertAlign w:val="superscript"/>
              </w:rPr>
              <w:t>***</w:t>
            </w:r>
          </w:p>
        </w:tc>
        <w:tc>
          <w:tcPr>
            <w:tcW w:w="560" w:type="pct"/>
            <w:tcBorders>
              <w:top w:val="nil"/>
              <w:left w:val="nil"/>
              <w:bottom w:val="nil"/>
              <w:right w:val="nil"/>
            </w:tcBorders>
          </w:tcPr>
          <w:p w14:paraId="7FF073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0.21</w:t>
            </w:r>
            <w:r w:rsidRPr="00BC6A16">
              <w:rPr>
                <w:rFonts w:ascii="Garamond" w:hAnsi="Garamond" w:cs="Times New Roman"/>
                <w:sz w:val="24"/>
                <w:szCs w:val="24"/>
                <w:vertAlign w:val="superscript"/>
              </w:rPr>
              <w:t>***</w:t>
            </w:r>
          </w:p>
        </w:tc>
        <w:tc>
          <w:tcPr>
            <w:tcW w:w="584" w:type="pct"/>
            <w:tcBorders>
              <w:top w:val="nil"/>
              <w:left w:val="nil"/>
              <w:bottom w:val="nil"/>
              <w:right w:val="nil"/>
            </w:tcBorders>
          </w:tcPr>
          <w:p w14:paraId="469E78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0.24</w:t>
            </w:r>
            <w:r w:rsidRPr="00BC6A16">
              <w:rPr>
                <w:rFonts w:ascii="Garamond" w:hAnsi="Garamond" w:cs="Times New Roman"/>
                <w:sz w:val="24"/>
                <w:szCs w:val="24"/>
                <w:vertAlign w:val="superscript"/>
              </w:rPr>
              <w:t>***</w:t>
            </w:r>
          </w:p>
        </w:tc>
        <w:tc>
          <w:tcPr>
            <w:tcW w:w="560" w:type="pct"/>
            <w:tcBorders>
              <w:top w:val="nil"/>
              <w:left w:val="nil"/>
              <w:bottom w:val="nil"/>
              <w:right w:val="nil"/>
            </w:tcBorders>
          </w:tcPr>
          <w:p w14:paraId="488618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0.25</w:t>
            </w:r>
            <w:r w:rsidRPr="00BC6A16">
              <w:rPr>
                <w:rFonts w:ascii="Garamond" w:hAnsi="Garamond" w:cs="Times New Roman"/>
                <w:sz w:val="24"/>
                <w:szCs w:val="24"/>
                <w:vertAlign w:val="superscript"/>
              </w:rPr>
              <w:t>***</w:t>
            </w:r>
          </w:p>
        </w:tc>
        <w:tc>
          <w:tcPr>
            <w:tcW w:w="606" w:type="pct"/>
            <w:tcBorders>
              <w:top w:val="nil"/>
              <w:left w:val="nil"/>
              <w:bottom w:val="nil"/>
              <w:right w:val="nil"/>
            </w:tcBorders>
          </w:tcPr>
          <w:p w14:paraId="5B7203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0.18</w:t>
            </w:r>
            <w:r w:rsidRPr="00BC6A16">
              <w:rPr>
                <w:rFonts w:ascii="Garamond" w:hAnsi="Garamond" w:cs="Times New Roman"/>
                <w:sz w:val="24"/>
                <w:szCs w:val="24"/>
                <w:vertAlign w:val="superscript"/>
              </w:rPr>
              <w:t>***</w:t>
            </w:r>
          </w:p>
        </w:tc>
      </w:tr>
      <w:tr w:rsidR="00FC4959" w:rsidRPr="00BC6A16" w14:paraId="67451B53" w14:textId="77777777" w:rsidTr="004E7E60">
        <w:tc>
          <w:tcPr>
            <w:tcW w:w="1569" w:type="pct"/>
            <w:tcBorders>
              <w:top w:val="nil"/>
              <w:left w:val="nil"/>
              <w:bottom w:val="nil"/>
              <w:right w:val="nil"/>
            </w:tcBorders>
          </w:tcPr>
          <w:p w14:paraId="08D78E5B"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0" w:type="pct"/>
            <w:tcBorders>
              <w:top w:val="nil"/>
              <w:left w:val="nil"/>
              <w:bottom w:val="nil"/>
              <w:right w:val="nil"/>
            </w:tcBorders>
          </w:tcPr>
          <w:p w14:paraId="507D00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(5.69)</w:t>
            </w:r>
          </w:p>
        </w:tc>
        <w:tc>
          <w:tcPr>
            <w:tcW w:w="560" w:type="pct"/>
            <w:tcBorders>
              <w:top w:val="nil"/>
              <w:left w:val="nil"/>
              <w:bottom w:val="nil"/>
              <w:right w:val="nil"/>
            </w:tcBorders>
          </w:tcPr>
          <w:p w14:paraId="669332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(4.38)</w:t>
            </w:r>
          </w:p>
        </w:tc>
        <w:tc>
          <w:tcPr>
            <w:tcW w:w="560" w:type="pct"/>
            <w:tcBorders>
              <w:top w:val="nil"/>
              <w:left w:val="nil"/>
              <w:bottom w:val="nil"/>
              <w:right w:val="nil"/>
            </w:tcBorders>
          </w:tcPr>
          <w:p w14:paraId="380617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(5.19)</w:t>
            </w:r>
          </w:p>
        </w:tc>
        <w:tc>
          <w:tcPr>
            <w:tcW w:w="584" w:type="pct"/>
            <w:tcBorders>
              <w:top w:val="nil"/>
              <w:left w:val="nil"/>
              <w:bottom w:val="nil"/>
              <w:right w:val="nil"/>
            </w:tcBorders>
          </w:tcPr>
          <w:p w14:paraId="5CD079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(5.66)</w:t>
            </w:r>
          </w:p>
        </w:tc>
        <w:tc>
          <w:tcPr>
            <w:tcW w:w="560" w:type="pct"/>
            <w:tcBorders>
              <w:top w:val="nil"/>
              <w:left w:val="nil"/>
              <w:bottom w:val="nil"/>
              <w:right w:val="nil"/>
            </w:tcBorders>
          </w:tcPr>
          <w:p w14:paraId="44BFAF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(6.02)</w:t>
            </w:r>
          </w:p>
        </w:tc>
        <w:tc>
          <w:tcPr>
            <w:tcW w:w="606" w:type="pct"/>
            <w:tcBorders>
              <w:top w:val="nil"/>
              <w:left w:val="nil"/>
              <w:bottom w:val="nil"/>
              <w:right w:val="nil"/>
            </w:tcBorders>
          </w:tcPr>
          <w:p w14:paraId="08B01C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(4.62)</w:t>
            </w:r>
          </w:p>
        </w:tc>
      </w:tr>
      <w:tr w:rsidR="00FC4959" w:rsidRPr="00BC6A16" w14:paraId="246B2A69" w14:textId="77777777" w:rsidTr="004E7E60">
        <w:tc>
          <w:tcPr>
            <w:tcW w:w="1569" w:type="pct"/>
            <w:tcBorders>
              <w:top w:val="nil"/>
              <w:left w:val="nil"/>
              <w:bottom w:val="nil"/>
              <w:right w:val="nil"/>
            </w:tcBorders>
          </w:tcPr>
          <w:p w14:paraId="61363CE1"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 xml:space="preserve">GDP </w:t>
            </w:r>
          </w:p>
        </w:tc>
        <w:tc>
          <w:tcPr>
            <w:tcW w:w="560" w:type="pct"/>
            <w:tcBorders>
              <w:top w:val="nil"/>
              <w:left w:val="nil"/>
              <w:bottom w:val="nil"/>
              <w:right w:val="nil"/>
            </w:tcBorders>
          </w:tcPr>
          <w:p w14:paraId="78CA7B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0.096</w:t>
            </w:r>
            <w:r w:rsidRPr="00BC6A16">
              <w:rPr>
                <w:rFonts w:ascii="Garamond" w:hAnsi="Garamond" w:cs="Times New Roman"/>
                <w:sz w:val="24"/>
                <w:szCs w:val="24"/>
                <w:vertAlign w:val="superscript"/>
              </w:rPr>
              <w:t>**</w:t>
            </w:r>
          </w:p>
        </w:tc>
        <w:tc>
          <w:tcPr>
            <w:tcW w:w="560" w:type="pct"/>
            <w:tcBorders>
              <w:top w:val="nil"/>
              <w:left w:val="nil"/>
              <w:bottom w:val="nil"/>
              <w:right w:val="nil"/>
            </w:tcBorders>
          </w:tcPr>
          <w:p w14:paraId="0B03D3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0.056</w:t>
            </w:r>
          </w:p>
        </w:tc>
        <w:tc>
          <w:tcPr>
            <w:tcW w:w="560" w:type="pct"/>
            <w:tcBorders>
              <w:top w:val="nil"/>
              <w:left w:val="nil"/>
              <w:bottom w:val="nil"/>
              <w:right w:val="nil"/>
            </w:tcBorders>
          </w:tcPr>
          <w:p w14:paraId="2CE639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0.011</w:t>
            </w:r>
          </w:p>
        </w:tc>
        <w:tc>
          <w:tcPr>
            <w:tcW w:w="584" w:type="pct"/>
            <w:tcBorders>
              <w:top w:val="nil"/>
              <w:left w:val="nil"/>
              <w:bottom w:val="nil"/>
              <w:right w:val="nil"/>
            </w:tcBorders>
          </w:tcPr>
          <w:p w14:paraId="173FE1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0.090</w:t>
            </w:r>
            <w:r w:rsidRPr="00BC6A16">
              <w:rPr>
                <w:rFonts w:ascii="Garamond" w:hAnsi="Garamond" w:cs="Times New Roman"/>
                <w:sz w:val="24"/>
                <w:szCs w:val="24"/>
                <w:vertAlign w:val="superscript"/>
              </w:rPr>
              <w:t>**</w:t>
            </w:r>
          </w:p>
        </w:tc>
        <w:tc>
          <w:tcPr>
            <w:tcW w:w="560" w:type="pct"/>
            <w:tcBorders>
              <w:top w:val="nil"/>
              <w:left w:val="nil"/>
              <w:bottom w:val="nil"/>
              <w:right w:val="nil"/>
            </w:tcBorders>
          </w:tcPr>
          <w:p w14:paraId="08C6D0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0.079</w:t>
            </w:r>
            <w:r w:rsidRPr="00BC6A16">
              <w:rPr>
                <w:rFonts w:ascii="Garamond" w:hAnsi="Garamond" w:cs="Times New Roman"/>
                <w:sz w:val="24"/>
                <w:szCs w:val="24"/>
                <w:vertAlign w:val="superscript"/>
              </w:rPr>
              <w:t>*</w:t>
            </w:r>
          </w:p>
        </w:tc>
        <w:tc>
          <w:tcPr>
            <w:tcW w:w="606" w:type="pct"/>
            <w:tcBorders>
              <w:top w:val="nil"/>
              <w:left w:val="nil"/>
              <w:bottom w:val="nil"/>
              <w:right w:val="nil"/>
            </w:tcBorders>
          </w:tcPr>
          <w:p w14:paraId="4E3363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-0.0034</w:t>
            </w:r>
          </w:p>
        </w:tc>
      </w:tr>
      <w:tr w:rsidR="00FC4959" w:rsidRPr="00BC6A16" w14:paraId="2A27773A" w14:textId="77777777" w:rsidTr="004E7E60">
        <w:tc>
          <w:tcPr>
            <w:tcW w:w="1569" w:type="pct"/>
            <w:tcBorders>
              <w:top w:val="nil"/>
              <w:left w:val="nil"/>
              <w:bottom w:val="nil"/>
              <w:right w:val="nil"/>
            </w:tcBorders>
          </w:tcPr>
          <w:p w14:paraId="3E46C55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0" w:type="pct"/>
            <w:tcBorders>
              <w:top w:val="nil"/>
              <w:left w:val="nil"/>
              <w:bottom w:val="nil"/>
              <w:right w:val="nil"/>
            </w:tcBorders>
          </w:tcPr>
          <w:p w14:paraId="3C0CF0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(3.05)</w:t>
            </w:r>
          </w:p>
        </w:tc>
        <w:tc>
          <w:tcPr>
            <w:tcW w:w="560" w:type="pct"/>
            <w:tcBorders>
              <w:top w:val="nil"/>
              <w:left w:val="nil"/>
              <w:bottom w:val="nil"/>
              <w:right w:val="nil"/>
            </w:tcBorders>
          </w:tcPr>
          <w:p w14:paraId="57702E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(1.81)</w:t>
            </w:r>
          </w:p>
        </w:tc>
        <w:tc>
          <w:tcPr>
            <w:tcW w:w="560" w:type="pct"/>
            <w:tcBorders>
              <w:top w:val="nil"/>
              <w:left w:val="nil"/>
              <w:bottom w:val="nil"/>
              <w:right w:val="nil"/>
            </w:tcBorders>
          </w:tcPr>
          <w:p w14:paraId="05C651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(0.37)</w:t>
            </w:r>
          </w:p>
        </w:tc>
        <w:tc>
          <w:tcPr>
            <w:tcW w:w="584" w:type="pct"/>
            <w:tcBorders>
              <w:top w:val="nil"/>
              <w:left w:val="nil"/>
              <w:bottom w:val="nil"/>
              <w:right w:val="nil"/>
            </w:tcBorders>
          </w:tcPr>
          <w:p w14:paraId="241F8C8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(2.86)</w:t>
            </w:r>
          </w:p>
        </w:tc>
        <w:tc>
          <w:tcPr>
            <w:tcW w:w="560" w:type="pct"/>
            <w:tcBorders>
              <w:top w:val="nil"/>
              <w:left w:val="nil"/>
              <w:bottom w:val="nil"/>
              <w:right w:val="nil"/>
            </w:tcBorders>
          </w:tcPr>
          <w:p w14:paraId="695FE5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(2.48)</w:t>
            </w:r>
          </w:p>
        </w:tc>
        <w:tc>
          <w:tcPr>
            <w:tcW w:w="606" w:type="pct"/>
            <w:tcBorders>
              <w:top w:val="nil"/>
              <w:left w:val="nil"/>
              <w:bottom w:val="nil"/>
              <w:right w:val="nil"/>
            </w:tcBorders>
          </w:tcPr>
          <w:p w14:paraId="1EF7F9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(-0.11)</w:t>
            </w:r>
          </w:p>
        </w:tc>
      </w:tr>
      <w:tr w:rsidR="00FC4959" w:rsidRPr="00BC6A16" w14:paraId="64802397" w14:textId="77777777" w:rsidTr="004E7E60">
        <w:tc>
          <w:tcPr>
            <w:tcW w:w="1569" w:type="pct"/>
            <w:tcBorders>
              <w:top w:val="nil"/>
              <w:left w:val="nil"/>
              <w:bottom w:val="nil"/>
              <w:right w:val="nil"/>
            </w:tcBorders>
          </w:tcPr>
          <w:p w14:paraId="4715B640"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Polyarchy</w:t>
            </w:r>
          </w:p>
        </w:tc>
        <w:tc>
          <w:tcPr>
            <w:tcW w:w="560" w:type="pct"/>
            <w:tcBorders>
              <w:top w:val="nil"/>
              <w:left w:val="nil"/>
              <w:bottom w:val="nil"/>
              <w:right w:val="nil"/>
            </w:tcBorders>
          </w:tcPr>
          <w:p w14:paraId="26FD88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0.66</w:t>
            </w:r>
            <w:r w:rsidRPr="00BC6A16">
              <w:rPr>
                <w:rFonts w:ascii="Garamond" w:hAnsi="Garamond" w:cs="Times New Roman"/>
                <w:sz w:val="24"/>
                <w:szCs w:val="24"/>
                <w:vertAlign w:val="superscript"/>
              </w:rPr>
              <w:t>***</w:t>
            </w:r>
          </w:p>
        </w:tc>
        <w:tc>
          <w:tcPr>
            <w:tcW w:w="560" w:type="pct"/>
            <w:tcBorders>
              <w:top w:val="nil"/>
              <w:left w:val="nil"/>
              <w:bottom w:val="nil"/>
              <w:right w:val="nil"/>
            </w:tcBorders>
          </w:tcPr>
          <w:p w14:paraId="676482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0.69</w:t>
            </w:r>
            <w:r w:rsidRPr="00BC6A16">
              <w:rPr>
                <w:rFonts w:ascii="Garamond" w:hAnsi="Garamond" w:cs="Times New Roman"/>
                <w:sz w:val="24"/>
                <w:szCs w:val="24"/>
                <w:vertAlign w:val="superscript"/>
              </w:rPr>
              <w:t>***</w:t>
            </w:r>
          </w:p>
        </w:tc>
        <w:tc>
          <w:tcPr>
            <w:tcW w:w="560" w:type="pct"/>
            <w:tcBorders>
              <w:top w:val="nil"/>
              <w:left w:val="nil"/>
              <w:bottom w:val="nil"/>
              <w:right w:val="nil"/>
            </w:tcBorders>
          </w:tcPr>
          <w:p w14:paraId="15F5A6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0.66</w:t>
            </w:r>
            <w:r w:rsidRPr="00BC6A16">
              <w:rPr>
                <w:rFonts w:ascii="Garamond" w:hAnsi="Garamond" w:cs="Times New Roman"/>
                <w:sz w:val="24"/>
                <w:szCs w:val="24"/>
                <w:vertAlign w:val="superscript"/>
              </w:rPr>
              <w:t>***</w:t>
            </w:r>
          </w:p>
        </w:tc>
        <w:tc>
          <w:tcPr>
            <w:tcW w:w="584" w:type="pct"/>
            <w:tcBorders>
              <w:top w:val="nil"/>
              <w:left w:val="nil"/>
              <w:bottom w:val="nil"/>
              <w:right w:val="nil"/>
            </w:tcBorders>
          </w:tcPr>
          <w:p w14:paraId="0C0BCC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0.92</w:t>
            </w:r>
            <w:r w:rsidRPr="00BC6A16">
              <w:rPr>
                <w:rFonts w:ascii="Garamond" w:hAnsi="Garamond" w:cs="Times New Roman"/>
                <w:sz w:val="24"/>
                <w:szCs w:val="24"/>
                <w:vertAlign w:val="superscript"/>
              </w:rPr>
              <w:t>***</w:t>
            </w:r>
          </w:p>
        </w:tc>
        <w:tc>
          <w:tcPr>
            <w:tcW w:w="560" w:type="pct"/>
            <w:tcBorders>
              <w:top w:val="nil"/>
              <w:left w:val="nil"/>
              <w:bottom w:val="nil"/>
              <w:right w:val="nil"/>
            </w:tcBorders>
          </w:tcPr>
          <w:p w14:paraId="3BBCAA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1.32</w:t>
            </w:r>
            <w:r w:rsidRPr="00BC6A16">
              <w:rPr>
                <w:rFonts w:ascii="Garamond" w:hAnsi="Garamond" w:cs="Times New Roman"/>
                <w:sz w:val="24"/>
                <w:szCs w:val="24"/>
                <w:vertAlign w:val="superscript"/>
              </w:rPr>
              <w:t>***</w:t>
            </w:r>
          </w:p>
        </w:tc>
        <w:tc>
          <w:tcPr>
            <w:tcW w:w="606" w:type="pct"/>
            <w:tcBorders>
              <w:top w:val="nil"/>
              <w:left w:val="nil"/>
              <w:bottom w:val="nil"/>
              <w:right w:val="nil"/>
            </w:tcBorders>
          </w:tcPr>
          <w:p w14:paraId="4FDCCB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0.75</w:t>
            </w:r>
            <w:r w:rsidRPr="00BC6A16">
              <w:rPr>
                <w:rFonts w:ascii="Garamond" w:hAnsi="Garamond" w:cs="Times New Roman"/>
                <w:sz w:val="24"/>
                <w:szCs w:val="24"/>
                <w:vertAlign w:val="superscript"/>
              </w:rPr>
              <w:t>***</w:t>
            </w:r>
          </w:p>
        </w:tc>
      </w:tr>
      <w:tr w:rsidR="00FC4959" w:rsidRPr="00BC6A16" w14:paraId="6127F351" w14:textId="77777777" w:rsidTr="004E7E60">
        <w:tc>
          <w:tcPr>
            <w:tcW w:w="1569" w:type="pct"/>
            <w:tcBorders>
              <w:top w:val="nil"/>
              <w:left w:val="nil"/>
              <w:bottom w:val="nil"/>
              <w:right w:val="nil"/>
            </w:tcBorders>
          </w:tcPr>
          <w:p w14:paraId="22E23837"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0" w:type="pct"/>
            <w:tcBorders>
              <w:top w:val="nil"/>
              <w:left w:val="nil"/>
              <w:bottom w:val="nil"/>
              <w:right w:val="nil"/>
            </w:tcBorders>
          </w:tcPr>
          <w:p w14:paraId="5B9360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(10.55)</w:t>
            </w:r>
          </w:p>
        </w:tc>
        <w:tc>
          <w:tcPr>
            <w:tcW w:w="560" w:type="pct"/>
            <w:tcBorders>
              <w:top w:val="nil"/>
              <w:left w:val="nil"/>
              <w:bottom w:val="nil"/>
              <w:right w:val="nil"/>
            </w:tcBorders>
          </w:tcPr>
          <w:p w14:paraId="3FD9F8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(10.99)</w:t>
            </w:r>
          </w:p>
        </w:tc>
        <w:tc>
          <w:tcPr>
            <w:tcW w:w="560" w:type="pct"/>
            <w:tcBorders>
              <w:top w:val="nil"/>
              <w:left w:val="nil"/>
              <w:bottom w:val="nil"/>
              <w:right w:val="nil"/>
            </w:tcBorders>
          </w:tcPr>
          <w:p w14:paraId="281085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(10.53)</w:t>
            </w:r>
          </w:p>
        </w:tc>
        <w:tc>
          <w:tcPr>
            <w:tcW w:w="584" w:type="pct"/>
            <w:tcBorders>
              <w:top w:val="nil"/>
              <w:left w:val="nil"/>
              <w:bottom w:val="nil"/>
              <w:right w:val="nil"/>
            </w:tcBorders>
          </w:tcPr>
          <w:p w14:paraId="1CE6B0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(14.15)</w:t>
            </w:r>
          </w:p>
        </w:tc>
        <w:tc>
          <w:tcPr>
            <w:tcW w:w="560" w:type="pct"/>
            <w:tcBorders>
              <w:top w:val="nil"/>
              <w:left w:val="nil"/>
              <w:bottom w:val="nil"/>
              <w:right w:val="nil"/>
            </w:tcBorders>
          </w:tcPr>
          <w:p w14:paraId="58FF6B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(21.19)</w:t>
            </w:r>
          </w:p>
        </w:tc>
        <w:tc>
          <w:tcPr>
            <w:tcW w:w="606" w:type="pct"/>
            <w:tcBorders>
              <w:top w:val="nil"/>
              <w:left w:val="nil"/>
              <w:bottom w:val="nil"/>
              <w:right w:val="nil"/>
            </w:tcBorders>
          </w:tcPr>
          <w:p w14:paraId="59D1D0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(11.53)</w:t>
            </w:r>
          </w:p>
        </w:tc>
      </w:tr>
      <w:tr w:rsidR="00FC4959" w:rsidRPr="00BC6A16" w14:paraId="595FDC6B" w14:textId="77777777" w:rsidTr="004E7E60">
        <w:tc>
          <w:tcPr>
            <w:tcW w:w="1569" w:type="pct"/>
            <w:tcBorders>
              <w:top w:val="nil"/>
              <w:left w:val="nil"/>
              <w:bottom w:val="nil"/>
              <w:right w:val="nil"/>
            </w:tcBorders>
          </w:tcPr>
          <w:p w14:paraId="54AE4DC8"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PR</w:t>
            </w:r>
          </w:p>
        </w:tc>
        <w:tc>
          <w:tcPr>
            <w:tcW w:w="560" w:type="pct"/>
            <w:tcBorders>
              <w:top w:val="nil"/>
              <w:left w:val="nil"/>
              <w:bottom w:val="nil"/>
              <w:right w:val="nil"/>
            </w:tcBorders>
          </w:tcPr>
          <w:p w14:paraId="3DEAC5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-0.031</w:t>
            </w:r>
          </w:p>
        </w:tc>
        <w:tc>
          <w:tcPr>
            <w:tcW w:w="560" w:type="pct"/>
            <w:tcBorders>
              <w:top w:val="nil"/>
              <w:left w:val="nil"/>
              <w:bottom w:val="nil"/>
              <w:right w:val="nil"/>
            </w:tcBorders>
          </w:tcPr>
          <w:p w14:paraId="72B8E2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-0.031</w:t>
            </w:r>
          </w:p>
        </w:tc>
        <w:tc>
          <w:tcPr>
            <w:tcW w:w="560" w:type="pct"/>
            <w:tcBorders>
              <w:top w:val="nil"/>
              <w:left w:val="nil"/>
              <w:bottom w:val="nil"/>
              <w:right w:val="nil"/>
            </w:tcBorders>
          </w:tcPr>
          <w:p w14:paraId="39D17A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-0.12</w:t>
            </w:r>
            <w:r w:rsidRPr="00BC6A16">
              <w:rPr>
                <w:rFonts w:ascii="Garamond" w:hAnsi="Garamond" w:cs="Times New Roman"/>
                <w:sz w:val="24"/>
                <w:szCs w:val="24"/>
                <w:vertAlign w:val="superscript"/>
              </w:rPr>
              <w:t>***</w:t>
            </w:r>
          </w:p>
        </w:tc>
        <w:tc>
          <w:tcPr>
            <w:tcW w:w="584" w:type="pct"/>
            <w:tcBorders>
              <w:top w:val="nil"/>
              <w:left w:val="nil"/>
              <w:bottom w:val="nil"/>
              <w:right w:val="nil"/>
            </w:tcBorders>
          </w:tcPr>
          <w:p w14:paraId="345C3E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-0.048</w:t>
            </w:r>
          </w:p>
        </w:tc>
        <w:tc>
          <w:tcPr>
            <w:tcW w:w="560" w:type="pct"/>
            <w:tcBorders>
              <w:top w:val="nil"/>
              <w:left w:val="nil"/>
              <w:bottom w:val="nil"/>
              <w:right w:val="nil"/>
            </w:tcBorders>
          </w:tcPr>
          <w:p w14:paraId="51C928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0.0010</w:t>
            </w:r>
          </w:p>
        </w:tc>
        <w:tc>
          <w:tcPr>
            <w:tcW w:w="606" w:type="pct"/>
            <w:tcBorders>
              <w:top w:val="nil"/>
              <w:left w:val="nil"/>
              <w:bottom w:val="nil"/>
              <w:right w:val="nil"/>
            </w:tcBorders>
          </w:tcPr>
          <w:p w14:paraId="2D34B0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-0.064</w:t>
            </w:r>
          </w:p>
        </w:tc>
      </w:tr>
      <w:tr w:rsidR="00FC4959" w:rsidRPr="00BC6A16" w14:paraId="5034476C" w14:textId="77777777" w:rsidTr="004E7E60">
        <w:tc>
          <w:tcPr>
            <w:tcW w:w="1569" w:type="pct"/>
            <w:tcBorders>
              <w:top w:val="nil"/>
              <w:left w:val="nil"/>
              <w:bottom w:val="nil"/>
              <w:right w:val="nil"/>
            </w:tcBorders>
          </w:tcPr>
          <w:p w14:paraId="4D97EAE2"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0" w:type="pct"/>
            <w:tcBorders>
              <w:top w:val="nil"/>
              <w:left w:val="nil"/>
              <w:bottom w:val="nil"/>
              <w:right w:val="nil"/>
            </w:tcBorders>
          </w:tcPr>
          <w:p w14:paraId="581ABD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(-0.89)</w:t>
            </w:r>
          </w:p>
        </w:tc>
        <w:tc>
          <w:tcPr>
            <w:tcW w:w="560" w:type="pct"/>
            <w:tcBorders>
              <w:top w:val="nil"/>
              <w:left w:val="nil"/>
              <w:bottom w:val="nil"/>
              <w:right w:val="nil"/>
            </w:tcBorders>
          </w:tcPr>
          <w:p w14:paraId="14D7BE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(-0.91)</w:t>
            </w:r>
          </w:p>
        </w:tc>
        <w:tc>
          <w:tcPr>
            <w:tcW w:w="560" w:type="pct"/>
            <w:tcBorders>
              <w:top w:val="nil"/>
              <w:left w:val="nil"/>
              <w:bottom w:val="nil"/>
              <w:right w:val="nil"/>
            </w:tcBorders>
          </w:tcPr>
          <w:p w14:paraId="33BA41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(-3.37)</w:t>
            </w:r>
          </w:p>
        </w:tc>
        <w:tc>
          <w:tcPr>
            <w:tcW w:w="584" w:type="pct"/>
            <w:tcBorders>
              <w:top w:val="nil"/>
              <w:left w:val="nil"/>
              <w:bottom w:val="nil"/>
              <w:right w:val="nil"/>
            </w:tcBorders>
          </w:tcPr>
          <w:p w14:paraId="0B6B9E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(-1.35)</w:t>
            </w:r>
          </w:p>
        </w:tc>
        <w:tc>
          <w:tcPr>
            <w:tcW w:w="560" w:type="pct"/>
            <w:tcBorders>
              <w:top w:val="nil"/>
              <w:left w:val="nil"/>
              <w:bottom w:val="nil"/>
              <w:right w:val="nil"/>
            </w:tcBorders>
          </w:tcPr>
          <w:p w14:paraId="3A9A40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(0.03)</w:t>
            </w:r>
          </w:p>
        </w:tc>
        <w:tc>
          <w:tcPr>
            <w:tcW w:w="606" w:type="pct"/>
            <w:tcBorders>
              <w:top w:val="nil"/>
              <w:left w:val="nil"/>
              <w:bottom w:val="nil"/>
              <w:right w:val="nil"/>
            </w:tcBorders>
          </w:tcPr>
          <w:p w14:paraId="4AA252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(-1.94)</w:t>
            </w:r>
          </w:p>
        </w:tc>
      </w:tr>
      <w:tr w:rsidR="00FC4959" w:rsidRPr="00BC6A16" w14:paraId="13764273" w14:textId="77777777" w:rsidTr="004E7E60">
        <w:tc>
          <w:tcPr>
            <w:tcW w:w="1569" w:type="pct"/>
            <w:tcBorders>
              <w:top w:val="nil"/>
              <w:left w:val="nil"/>
              <w:bottom w:val="nil"/>
              <w:right w:val="nil"/>
            </w:tcBorders>
          </w:tcPr>
          <w:p w14:paraId="00A4D8DF"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Mixed</w:t>
            </w:r>
          </w:p>
        </w:tc>
        <w:tc>
          <w:tcPr>
            <w:tcW w:w="560" w:type="pct"/>
            <w:tcBorders>
              <w:top w:val="nil"/>
              <w:left w:val="nil"/>
              <w:bottom w:val="nil"/>
              <w:right w:val="nil"/>
            </w:tcBorders>
          </w:tcPr>
          <w:p w14:paraId="4F20A6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-0.25</w:t>
            </w:r>
            <w:r w:rsidRPr="00BC6A16">
              <w:rPr>
                <w:rFonts w:ascii="Garamond" w:hAnsi="Garamond" w:cs="Times New Roman"/>
                <w:sz w:val="24"/>
                <w:szCs w:val="24"/>
                <w:vertAlign w:val="superscript"/>
              </w:rPr>
              <w:t>***</w:t>
            </w:r>
          </w:p>
        </w:tc>
        <w:tc>
          <w:tcPr>
            <w:tcW w:w="560" w:type="pct"/>
            <w:tcBorders>
              <w:top w:val="nil"/>
              <w:left w:val="nil"/>
              <w:bottom w:val="nil"/>
              <w:right w:val="nil"/>
            </w:tcBorders>
          </w:tcPr>
          <w:p w14:paraId="32988F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-0.26</w:t>
            </w:r>
            <w:r w:rsidRPr="00BC6A16">
              <w:rPr>
                <w:rFonts w:ascii="Garamond" w:hAnsi="Garamond" w:cs="Times New Roman"/>
                <w:sz w:val="24"/>
                <w:szCs w:val="24"/>
                <w:vertAlign w:val="superscript"/>
              </w:rPr>
              <w:t>***</w:t>
            </w:r>
          </w:p>
        </w:tc>
        <w:tc>
          <w:tcPr>
            <w:tcW w:w="560" w:type="pct"/>
            <w:tcBorders>
              <w:top w:val="nil"/>
              <w:left w:val="nil"/>
              <w:bottom w:val="nil"/>
              <w:right w:val="nil"/>
            </w:tcBorders>
          </w:tcPr>
          <w:p w14:paraId="21D150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-0.29</w:t>
            </w:r>
            <w:r w:rsidRPr="00BC6A16">
              <w:rPr>
                <w:rFonts w:ascii="Garamond" w:hAnsi="Garamond" w:cs="Times New Roman"/>
                <w:sz w:val="24"/>
                <w:szCs w:val="24"/>
                <w:vertAlign w:val="superscript"/>
              </w:rPr>
              <w:t>***</w:t>
            </w:r>
          </w:p>
        </w:tc>
        <w:tc>
          <w:tcPr>
            <w:tcW w:w="584" w:type="pct"/>
            <w:tcBorders>
              <w:top w:val="nil"/>
              <w:left w:val="nil"/>
              <w:bottom w:val="nil"/>
              <w:right w:val="nil"/>
            </w:tcBorders>
          </w:tcPr>
          <w:p w14:paraId="7606BB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-0.28</w:t>
            </w:r>
            <w:r w:rsidRPr="00BC6A16">
              <w:rPr>
                <w:rFonts w:ascii="Garamond" w:hAnsi="Garamond" w:cs="Times New Roman"/>
                <w:sz w:val="24"/>
                <w:szCs w:val="24"/>
                <w:vertAlign w:val="superscript"/>
              </w:rPr>
              <w:t>***</w:t>
            </w:r>
          </w:p>
        </w:tc>
        <w:tc>
          <w:tcPr>
            <w:tcW w:w="560" w:type="pct"/>
            <w:tcBorders>
              <w:top w:val="nil"/>
              <w:left w:val="nil"/>
              <w:bottom w:val="nil"/>
              <w:right w:val="nil"/>
            </w:tcBorders>
          </w:tcPr>
          <w:p w14:paraId="7B4241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-0.27</w:t>
            </w:r>
            <w:r w:rsidRPr="00BC6A16">
              <w:rPr>
                <w:rFonts w:ascii="Garamond" w:hAnsi="Garamond" w:cs="Times New Roman"/>
                <w:sz w:val="24"/>
                <w:szCs w:val="24"/>
                <w:vertAlign w:val="superscript"/>
              </w:rPr>
              <w:t>***</w:t>
            </w:r>
          </w:p>
        </w:tc>
        <w:tc>
          <w:tcPr>
            <w:tcW w:w="606" w:type="pct"/>
            <w:tcBorders>
              <w:top w:val="nil"/>
              <w:left w:val="nil"/>
              <w:bottom w:val="nil"/>
              <w:right w:val="nil"/>
            </w:tcBorders>
          </w:tcPr>
          <w:p w14:paraId="37E627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-0.27</w:t>
            </w:r>
            <w:r w:rsidRPr="00BC6A16">
              <w:rPr>
                <w:rFonts w:ascii="Garamond" w:hAnsi="Garamond" w:cs="Times New Roman"/>
                <w:sz w:val="24"/>
                <w:szCs w:val="24"/>
                <w:vertAlign w:val="superscript"/>
              </w:rPr>
              <w:t>***</w:t>
            </w:r>
          </w:p>
        </w:tc>
      </w:tr>
      <w:tr w:rsidR="00FC4959" w:rsidRPr="00BC6A16" w14:paraId="1F0AD912" w14:textId="77777777" w:rsidTr="004E7E60">
        <w:tc>
          <w:tcPr>
            <w:tcW w:w="1569" w:type="pct"/>
            <w:tcBorders>
              <w:top w:val="nil"/>
              <w:left w:val="nil"/>
              <w:right w:val="nil"/>
            </w:tcBorders>
          </w:tcPr>
          <w:p w14:paraId="3ADFE5E2"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560" w:type="pct"/>
            <w:tcBorders>
              <w:top w:val="nil"/>
              <w:left w:val="nil"/>
              <w:right w:val="nil"/>
            </w:tcBorders>
          </w:tcPr>
          <w:p w14:paraId="3A82DA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(-6.53)</w:t>
            </w:r>
          </w:p>
        </w:tc>
        <w:tc>
          <w:tcPr>
            <w:tcW w:w="560" w:type="pct"/>
            <w:tcBorders>
              <w:top w:val="nil"/>
              <w:left w:val="nil"/>
              <w:right w:val="nil"/>
            </w:tcBorders>
          </w:tcPr>
          <w:p w14:paraId="48F610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(-6.77)</w:t>
            </w:r>
          </w:p>
        </w:tc>
        <w:tc>
          <w:tcPr>
            <w:tcW w:w="560" w:type="pct"/>
            <w:tcBorders>
              <w:top w:val="nil"/>
              <w:left w:val="nil"/>
              <w:right w:val="nil"/>
            </w:tcBorders>
          </w:tcPr>
          <w:p w14:paraId="22F078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(-7.47)</w:t>
            </w:r>
          </w:p>
        </w:tc>
        <w:tc>
          <w:tcPr>
            <w:tcW w:w="584" w:type="pct"/>
            <w:tcBorders>
              <w:top w:val="nil"/>
              <w:left w:val="nil"/>
              <w:right w:val="nil"/>
            </w:tcBorders>
          </w:tcPr>
          <w:p w14:paraId="7E5508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(-6.93)</w:t>
            </w:r>
          </w:p>
        </w:tc>
        <w:tc>
          <w:tcPr>
            <w:tcW w:w="560" w:type="pct"/>
            <w:tcBorders>
              <w:top w:val="nil"/>
              <w:left w:val="nil"/>
              <w:right w:val="nil"/>
            </w:tcBorders>
          </w:tcPr>
          <w:p w14:paraId="1F26DF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(-7.04)</w:t>
            </w:r>
          </w:p>
        </w:tc>
        <w:tc>
          <w:tcPr>
            <w:tcW w:w="606" w:type="pct"/>
            <w:tcBorders>
              <w:top w:val="nil"/>
              <w:left w:val="nil"/>
              <w:right w:val="nil"/>
            </w:tcBorders>
          </w:tcPr>
          <w:p w14:paraId="3154D8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(-7.26)</w:t>
            </w:r>
          </w:p>
        </w:tc>
      </w:tr>
      <w:tr w:rsidR="00FC4959" w:rsidRPr="00BC6A16" w14:paraId="273CA1A2" w14:textId="77777777" w:rsidTr="004E7E60">
        <w:tc>
          <w:tcPr>
            <w:tcW w:w="1569" w:type="pct"/>
            <w:tcBorders>
              <w:left w:val="nil"/>
              <w:bottom w:val="nil"/>
              <w:right w:val="nil"/>
            </w:tcBorders>
          </w:tcPr>
          <w:p w14:paraId="7E36534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Country Dummies </w:t>
            </w:r>
          </w:p>
        </w:tc>
        <w:tc>
          <w:tcPr>
            <w:tcW w:w="560" w:type="pct"/>
            <w:tcBorders>
              <w:left w:val="nil"/>
              <w:bottom w:val="nil"/>
              <w:right w:val="nil"/>
            </w:tcBorders>
          </w:tcPr>
          <w:p w14:paraId="052630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0" w:type="pct"/>
            <w:tcBorders>
              <w:left w:val="nil"/>
              <w:bottom w:val="nil"/>
              <w:right w:val="nil"/>
            </w:tcBorders>
          </w:tcPr>
          <w:p w14:paraId="2514DB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0" w:type="pct"/>
            <w:tcBorders>
              <w:left w:val="nil"/>
              <w:bottom w:val="nil"/>
              <w:right w:val="nil"/>
            </w:tcBorders>
          </w:tcPr>
          <w:p w14:paraId="2C3EC4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84" w:type="pct"/>
            <w:tcBorders>
              <w:left w:val="nil"/>
              <w:bottom w:val="nil"/>
              <w:right w:val="nil"/>
            </w:tcBorders>
          </w:tcPr>
          <w:p w14:paraId="7EF680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0" w:type="pct"/>
            <w:tcBorders>
              <w:left w:val="nil"/>
              <w:bottom w:val="nil"/>
              <w:right w:val="nil"/>
            </w:tcBorders>
          </w:tcPr>
          <w:p w14:paraId="51A4D5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06" w:type="pct"/>
            <w:tcBorders>
              <w:left w:val="nil"/>
              <w:bottom w:val="nil"/>
              <w:right w:val="nil"/>
            </w:tcBorders>
          </w:tcPr>
          <w:p w14:paraId="3BAAEC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2E812714" w14:textId="77777777" w:rsidTr="004E7E60">
        <w:tc>
          <w:tcPr>
            <w:tcW w:w="1569" w:type="pct"/>
            <w:tcBorders>
              <w:top w:val="nil"/>
              <w:left w:val="nil"/>
              <w:bottom w:val="single" w:sz="18" w:space="0" w:color="auto"/>
              <w:right w:val="nil"/>
            </w:tcBorders>
          </w:tcPr>
          <w:p w14:paraId="5C1198B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Year Dummies </w:t>
            </w:r>
          </w:p>
        </w:tc>
        <w:tc>
          <w:tcPr>
            <w:tcW w:w="560" w:type="pct"/>
            <w:tcBorders>
              <w:top w:val="nil"/>
              <w:left w:val="nil"/>
              <w:bottom w:val="single" w:sz="18" w:space="0" w:color="auto"/>
              <w:right w:val="nil"/>
            </w:tcBorders>
          </w:tcPr>
          <w:p w14:paraId="2A1DA9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0" w:type="pct"/>
            <w:tcBorders>
              <w:top w:val="nil"/>
              <w:left w:val="nil"/>
              <w:bottom w:val="single" w:sz="18" w:space="0" w:color="auto"/>
              <w:right w:val="nil"/>
            </w:tcBorders>
          </w:tcPr>
          <w:p w14:paraId="4EFCBD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0" w:type="pct"/>
            <w:tcBorders>
              <w:top w:val="nil"/>
              <w:left w:val="nil"/>
              <w:bottom w:val="single" w:sz="18" w:space="0" w:color="auto"/>
              <w:right w:val="nil"/>
            </w:tcBorders>
          </w:tcPr>
          <w:p w14:paraId="50EDEA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84" w:type="pct"/>
            <w:tcBorders>
              <w:top w:val="nil"/>
              <w:left w:val="nil"/>
              <w:bottom w:val="single" w:sz="18" w:space="0" w:color="auto"/>
              <w:right w:val="nil"/>
            </w:tcBorders>
          </w:tcPr>
          <w:p w14:paraId="5250BC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60" w:type="pct"/>
            <w:tcBorders>
              <w:top w:val="nil"/>
              <w:left w:val="nil"/>
              <w:bottom w:val="single" w:sz="18" w:space="0" w:color="auto"/>
              <w:right w:val="nil"/>
            </w:tcBorders>
          </w:tcPr>
          <w:p w14:paraId="7E69AE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06" w:type="pct"/>
            <w:tcBorders>
              <w:top w:val="nil"/>
              <w:left w:val="nil"/>
              <w:bottom w:val="single" w:sz="18" w:space="0" w:color="auto"/>
              <w:right w:val="nil"/>
            </w:tcBorders>
          </w:tcPr>
          <w:p w14:paraId="3746B4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497F1A75" w14:textId="77777777" w:rsidTr="004E7E60">
        <w:tc>
          <w:tcPr>
            <w:tcW w:w="1569" w:type="pct"/>
            <w:tcBorders>
              <w:top w:val="single" w:sz="18" w:space="0" w:color="auto"/>
              <w:left w:val="nil"/>
              <w:bottom w:val="single" w:sz="18" w:space="0" w:color="auto"/>
              <w:right w:val="nil"/>
            </w:tcBorders>
          </w:tcPr>
          <w:p w14:paraId="2BC4E9F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Observations</w:t>
            </w:r>
          </w:p>
        </w:tc>
        <w:tc>
          <w:tcPr>
            <w:tcW w:w="560" w:type="pct"/>
            <w:tcBorders>
              <w:top w:val="single" w:sz="18" w:space="0" w:color="auto"/>
              <w:left w:val="nil"/>
              <w:bottom w:val="single" w:sz="18" w:space="0" w:color="auto"/>
              <w:right w:val="nil"/>
            </w:tcBorders>
          </w:tcPr>
          <w:p w14:paraId="3C501E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7137</w:t>
            </w:r>
          </w:p>
        </w:tc>
        <w:tc>
          <w:tcPr>
            <w:tcW w:w="560" w:type="pct"/>
            <w:tcBorders>
              <w:top w:val="single" w:sz="18" w:space="0" w:color="auto"/>
              <w:left w:val="nil"/>
              <w:bottom w:val="single" w:sz="18" w:space="0" w:color="auto"/>
              <w:right w:val="nil"/>
            </w:tcBorders>
          </w:tcPr>
          <w:p w14:paraId="68B359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7137</w:t>
            </w:r>
          </w:p>
        </w:tc>
        <w:tc>
          <w:tcPr>
            <w:tcW w:w="560" w:type="pct"/>
            <w:tcBorders>
              <w:top w:val="single" w:sz="18" w:space="0" w:color="auto"/>
              <w:left w:val="nil"/>
              <w:bottom w:val="single" w:sz="18" w:space="0" w:color="auto"/>
              <w:right w:val="nil"/>
            </w:tcBorders>
          </w:tcPr>
          <w:p w14:paraId="437311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7125</w:t>
            </w:r>
          </w:p>
        </w:tc>
        <w:tc>
          <w:tcPr>
            <w:tcW w:w="584" w:type="pct"/>
            <w:tcBorders>
              <w:top w:val="single" w:sz="18" w:space="0" w:color="auto"/>
              <w:left w:val="nil"/>
              <w:bottom w:val="single" w:sz="18" w:space="0" w:color="auto"/>
              <w:right w:val="nil"/>
            </w:tcBorders>
          </w:tcPr>
          <w:p w14:paraId="306DE9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7125</w:t>
            </w:r>
          </w:p>
        </w:tc>
        <w:tc>
          <w:tcPr>
            <w:tcW w:w="560" w:type="pct"/>
            <w:tcBorders>
              <w:top w:val="single" w:sz="18" w:space="0" w:color="auto"/>
              <w:left w:val="nil"/>
              <w:bottom w:val="single" w:sz="18" w:space="0" w:color="auto"/>
              <w:right w:val="nil"/>
            </w:tcBorders>
          </w:tcPr>
          <w:p w14:paraId="03B55F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7093</w:t>
            </w:r>
          </w:p>
        </w:tc>
        <w:tc>
          <w:tcPr>
            <w:tcW w:w="606" w:type="pct"/>
            <w:tcBorders>
              <w:top w:val="single" w:sz="18" w:space="0" w:color="auto"/>
              <w:left w:val="nil"/>
              <w:bottom w:val="single" w:sz="18" w:space="0" w:color="auto"/>
              <w:right w:val="nil"/>
            </w:tcBorders>
          </w:tcPr>
          <w:p w14:paraId="602368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7093</w:t>
            </w:r>
          </w:p>
        </w:tc>
      </w:tr>
    </w:tbl>
    <w:p w14:paraId="2C26D9F7"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18"/>
          <w:szCs w:val="20"/>
          <w:lang w:val="en-US"/>
        </w:rPr>
        <w:t xml:space="preserve">T-values (in parentheses) </w:t>
      </w:r>
      <w:r w:rsidRPr="00BC6A16">
        <w:rPr>
          <w:rFonts w:ascii="Garamond" w:hAnsi="Garamond" w:cs="Times New Roman"/>
          <w:sz w:val="20"/>
          <w:szCs w:val="20"/>
          <w:lang w:val="en-US"/>
        </w:rPr>
        <w:t xml:space="preserve">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69849BF0" w14:textId="77777777" w:rsidR="00FC4959" w:rsidRPr="00BC6A16" w:rsidRDefault="00FC4959" w:rsidP="00FC4959">
      <w:pPr>
        <w:rPr>
          <w:rFonts w:ascii="Garamond" w:hAnsi="Garamond"/>
          <w:i/>
          <w:iCs/>
          <w:sz w:val="28"/>
          <w:lang w:val="en-US"/>
        </w:rPr>
      </w:pPr>
    </w:p>
    <w:p w14:paraId="1F5F43C5" w14:textId="77777777" w:rsidR="00FC4959" w:rsidRPr="00BC6A16" w:rsidRDefault="00FC4959" w:rsidP="00FC4959">
      <w:pPr>
        <w:rPr>
          <w:rFonts w:ascii="Garamond" w:hAnsi="Garamond"/>
          <w:i/>
          <w:iCs/>
          <w:sz w:val="28"/>
          <w:lang w:val="en-US"/>
        </w:rPr>
      </w:pPr>
    </w:p>
    <w:p w14:paraId="24B7A087" w14:textId="77777777" w:rsidR="00FC4959" w:rsidRPr="00BC6A16" w:rsidRDefault="00FC4959" w:rsidP="00FC4959">
      <w:pPr>
        <w:rPr>
          <w:rFonts w:ascii="Garamond" w:hAnsi="Garamond"/>
          <w:i/>
          <w:iCs/>
          <w:sz w:val="28"/>
          <w:lang w:val="en-US"/>
        </w:rPr>
      </w:pPr>
    </w:p>
    <w:p w14:paraId="33962B38" w14:textId="77777777" w:rsidR="00FC4959" w:rsidRPr="00BC6A16" w:rsidRDefault="00FC4959" w:rsidP="00FC4959">
      <w:pPr>
        <w:rPr>
          <w:rFonts w:ascii="Garamond" w:hAnsi="Garamond"/>
          <w:i/>
          <w:iCs/>
          <w:sz w:val="28"/>
          <w:lang w:val="en-US"/>
        </w:rPr>
      </w:pPr>
    </w:p>
    <w:p w14:paraId="2304C475" w14:textId="77777777" w:rsidR="00FC4959" w:rsidRPr="00BC6A16" w:rsidRDefault="00FC4959" w:rsidP="00FC4959">
      <w:pPr>
        <w:rPr>
          <w:rFonts w:ascii="Garamond" w:hAnsi="Garamond"/>
          <w:i/>
          <w:iCs/>
          <w:sz w:val="28"/>
          <w:lang w:val="en-US"/>
        </w:rPr>
      </w:pPr>
    </w:p>
    <w:p w14:paraId="08F1906D" w14:textId="77777777" w:rsidR="00FC4959" w:rsidRPr="00BC6A16" w:rsidRDefault="00FC4959" w:rsidP="00FC4959">
      <w:pPr>
        <w:rPr>
          <w:rFonts w:ascii="Garamond" w:hAnsi="Garamond"/>
          <w:i/>
          <w:iCs/>
          <w:sz w:val="28"/>
          <w:lang w:val="en-US"/>
        </w:rPr>
      </w:pPr>
    </w:p>
    <w:p w14:paraId="363E69DC" w14:textId="77777777" w:rsidR="00FC4959" w:rsidRPr="00BC6A16" w:rsidRDefault="00FC4959" w:rsidP="00FC4959">
      <w:pPr>
        <w:rPr>
          <w:rFonts w:ascii="Garamond" w:hAnsi="Garamond"/>
          <w:i/>
          <w:iCs/>
          <w:sz w:val="28"/>
          <w:lang w:val="en-US"/>
        </w:rPr>
      </w:pPr>
    </w:p>
    <w:p w14:paraId="136FE29C" w14:textId="77777777" w:rsidR="00FC4959" w:rsidRPr="00BC6A16" w:rsidRDefault="00FC4959" w:rsidP="00FC4959">
      <w:pPr>
        <w:rPr>
          <w:rFonts w:ascii="Garamond" w:hAnsi="Garamond"/>
          <w:i/>
          <w:iCs/>
          <w:sz w:val="28"/>
          <w:lang w:val="en-US"/>
        </w:rPr>
      </w:pPr>
    </w:p>
    <w:p w14:paraId="46552B4D" w14:textId="77777777" w:rsidR="00FC4959" w:rsidRPr="00BC6A16" w:rsidRDefault="00FC4959" w:rsidP="00FC4959">
      <w:pPr>
        <w:rPr>
          <w:rFonts w:ascii="Garamond" w:hAnsi="Garamond"/>
          <w:i/>
          <w:iCs/>
          <w:sz w:val="28"/>
          <w:lang w:val="en-US"/>
        </w:rPr>
      </w:pPr>
    </w:p>
    <w:p w14:paraId="4C6AFE64" w14:textId="77777777" w:rsidR="00FC4959" w:rsidRPr="00BC6A16" w:rsidRDefault="00FC4959" w:rsidP="00FC4959">
      <w:pPr>
        <w:rPr>
          <w:rFonts w:ascii="Garamond" w:hAnsi="Garamond"/>
          <w:i/>
          <w:iCs/>
          <w:sz w:val="28"/>
          <w:lang w:val="en-US"/>
        </w:rPr>
      </w:pPr>
    </w:p>
    <w:p w14:paraId="3FAE1EDD" w14:textId="77777777" w:rsidR="00FC4959" w:rsidRPr="00BC6A16" w:rsidRDefault="00FC4959" w:rsidP="00FC4959">
      <w:pPr>
        <w:rPr>
          <w:rFonts w:ascii="Garamond" w:hAnsi="Garamond"/>
          <w:i/>
          <w:iCs/>
          <w:sz w:val="28"/>
          <w:lang w:val="en-US"/>
        </w:rPr>
      </w:pPr>
    </w:p>
    <w:p w14:paraId="15E2EAA4" w14:textId="77777777" w:rsidR="00FC4959" w:rsidRPr="00BC6A16" w:rsidRDefault="00FC4959" w:rsidP="00FC4959">
      <w:pPr>
        <w:pStyle w:val="Heading2"/>
        <w:jc w:val="center"/>
        <w:rPr>
          <w:rFonts w:ascii="Garamond" w:hAnsi="Garamond"/>
          <w:sz w:val="32"/>
        </w:rPr>
      </w:pPr>
      <w:r w:rsidRPr="00BC6A16">
        <w:rPr>
          <w:rFonts w:ascii="Garamond" w:hAnsi="Garamond"/>
          <w:sz w:val="32"/>
        </w:rPr>
        <w:lastRenderedPageBreak/>
        <w:t>Appendix A6: Replicating core robustness tests (from Table 3 in paper) for all welfare measures, plus tests on alternative control sets</w:t>
      </w:r>
    </w:p>
    <w:p w14:paraId="3D504DB3" w14:textId="77777777" w:rsidR="00FC4959" w:rsidRPr="00BC6A16" w:rsidRDefault="00FC4959" w:rsidP="00FC4959">
      <w:pPr>
        <w:keepNext/>
        <w:widowControl w:val="0"/>
        <w:autoSpaceDE w:val="0"/>
        <w:autoSpaceDN w:val="0"/>
        <w:adjustRightInd w:val="0"/>
        <w:spacing w:after="0" w:line="240" w:lineRule="auto"/>
        <w:rPr>
          <w:rFonts w:ascii="Garamond" w:hAnsi="Garamond" w:cs="Times New Roman"/>
          <w:sz w:val="18"/>
          <w:szCs w:val="18"/>
          <w:lang w:val="en-US"/>
        </w:rPr>
      </w:pPr>
    </w:p>
    <w:p w14:paraId="4CC1A7BD" w14:textId="696F0587"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18"/>
          <w:lang w:val="en-US"/>
        </w:rPr>
      </w:pPr>
      <w:r w:rsidRPr="00BC6A16">
        <w:rPr>
          <w:rFonts w:ascii="Garamond" w:hAnsi="Garamond" w:cs="Times New Roman"/>
          <w:sz w:val="24"/>
          <w:szCs w:val="18"/>
          <w:lang w:val="en-US"/>
        </w:rPr>
        <w:t xml:space="preserve">Table </w:t>
      </w:r>
      <w:r w:rsidR="00B932FE" w:rsidRPr="00BC6A16">
        <w:rPr>
          <w:rFonts w:ascii="Garamond" w:hAnsi="Garamond" w:cs="Times New Roman"/>
          <w:sz w:val="24"/>
          <w:szCs w:val="18"/>
          <w:lang w:val="en-US"/>
        </w:rPr>
        <w:t>A16</w:t>
      </w:r>
      <w:r w:rsidRPr="00BC6A16">
        <w:rPr>
          <w:rFonts w:ascii="Garamond" w:hAnsi="Garamond" w:cs="Times New Roman"/>
          <w:sz w:val="24"/>
          <w:szCs w:val="18"/>
          <w:lang w:val="en-US"/>
        </w:rPr>
        <w:t xml:space="preserve">. Party institutionalization on Encompassingness (from SPAW) </w:t>
      </w:r>
    </w:p>
    <w:tbl>
      <w:tblPr>
        <w:tblW w:w="10226" w:type="dxa"/>
        <w:tblLook w:val="0000" w:firstRow="0" w:lastRow="0" w:firstColumn="0" w:lastColumn="0" w:noHBand="0" w:noVBand="0"/>
      </w:tblPr>
      <w:tblGrid>
        <w:gridCol w:w="1274"/>
        <w:gridCol w:w="790"/>
        <w:gridCol w:w="755"/>
        <w:gridCol w:w="783"/>
        <w:gridCol w:w="956"/>
        <w:gridCol w:w="1099"/>
        <w:gridCol w:w="1320"/>
        <w:gridCol w:w="1139"/>
        <w:gridCol w:w="966"/>
        <w:gridCol w:w="1144"/>
      </w:tblGrid>
      <w:tr w:rsidR="00FC4959" w:rsidRPr="00BC6A16" w14:paraId="0178444C" w14:textId="77777777" w:rsidTr="004E7E60">
        <w:trPr>
          <w:trHeight w:val="316"/>
        </w:trPr>
        <w:tc>
          <w:tcPr>
            <w:tcW w:w="0" w:type="auto"/>
            <w:tcBorders>
              <w:left w:val="nil"/>
              <w:right w:val="nil"/>
            </w:tcBorders>
          </w:tcPr>
          <w:p w14:paraId="3C4CE416" w14:textId="77777777" w:rsidR="00FC4959" w:rsidRPr="00BC6A16" w:rsidRDefault="00FC4959" w:rsidP="004E7E60">
            <w:pPr>
              <w:widowControl w:val="0"/>
              <w:pBdr>
                <w:top w:val="single" w:sz="18" w:space="1" w:color="auto"/>
              </w:pBdr>
              <w:autoSpaceDE w:val="0"/>
              <w:autoSpaceDN w:val="0"/>
              <w:adjustRightInd w:val="0"/>
              <w:spacing w:after="0" w:line="240" w:lineRule="auto"/>
              <w:rPr>
                <w:rFonts w:ascii="Garamond" w:hAnsi="Garamond" w:cs="Times New Roman"/>
                <w:sz w:val="18"/>
                <w:szCs w:val="18"/>
                <w:lang w:val="en-US"/>
              </w:rPr>
            </w:pPr>
          </w:p>
        </w:tc>
        <w:tc>
          <w:tcPr>
            <w:tcW w:w="0" w:type="auto"/>
            <w:tcBorders>
              <w:left w:val="nil"/>
              <w:right w:val="nil"/>
            </w:tcBorders>
          </w:tcPr>
          <w:p w14:paraId="6CD70571" w14:textId="77777777" w:rsidR="00FC4959" w:rsidRPr="00BC6A16" w:rsidRDefault="00FC4959" w:rsidP="004E7E60">
            <w:pPr>
              <w:widowControl w:val="0"/>
              <w:pBdr>
                <w:top w:val="single" w:sz="18" w:space="1" w:color="auto"/>
              </w:pBdr>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(1)</w:t>
            </w:r>
          </w:p>
        </w:tc>
        <w:tc>
          <w:tcPr>
            <w:tcW w:w="0" w:type="auto"/>
            <w:tcBorders>
              <w:left w:val="nil"/>
              <w:right w:val="nil"/>
            </w:tcBorders>
          </w:tcPr>
          <w:p w14:paraId="0FF8BE02" w14:textId="77777777" w:rsidR="00FC4959" w:rsidRPr="00BC6A16" w:rsidRDefault="00FC4959" w:rsidP="004E7E60">
            <w:pPr>
              <w:widowControl w:val="0"/>
              <w:pBdr>
                <w:top w:val="single" w:sz="18" w:space="1" w:color="auto"/>
              </w:pBdr>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(2)</w:t>
            </w:r>
          </w:p>
        </w:tc>
        <w:tc>
          <w:tcPr>
            <w:tcW w:w="0" w:type="auto"/>
            <w:tcBorders>
              <w:left w:val="nil"/>
              <w:right w:val="nil"/>
            </w:tcBorders>
          </w:tcPr>
          <w:p w14:paraId="549E133D" w14:textId="77777777" w:rsidR="00FC4959" w:rsidRPr="00BC6A16" w:rsidRDefault="00FC4959" w:rsidP="004E7E60">
            <w:pPr>
              <w:widowControl w:val="0"/>
              <w:pBdr>
                <w:top w:val="single" w:sz="18" w:space="1" w:color="auto"/>
              </w:pBdr>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(3)</w:t>
            </w:r>
          </w:p>
        </w:tc>
        <w:tc>
          <w:tcPr>
            <w:tcW w:w="0" w:type="auto"/>
            <w:tcBorders>
              <w:left w:val="nil"/>
              <w:right w:val="nil"/>
            </w:tcBorders>
          </w:tcPr>
          <w:p w14:paraId="4F54F40F" w14:textId="77777777" w:rsidR="00FC4959" w:rsidRPr="00BC6A16" w:rsidRDefault="00FC4959" w:rsidP="004E7E60">
            <w:pPr>
              <w:widowControl w:val="0"/>
              <w:pBdr>
                <w:top w:val="single" w:sz="18" w:space="1" w:color="auto"/>
              </w:pBdr>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(4)</w:t>
            </w:r>
          </w:p>
        </w:tc>
        <w:tc>
          <w:tcPr>
            <w:tcW w:w="0" w:type="auto"/>
            <w:tcBorders>
              <w:left w:val="nil"/>
              <w:right w:val="nil"/>
            </w:tcBorders>
          </w:tcPr>
          <w:p w14:paraId="0923C8AE" w14:textId="77777777" w:rsidR="00FC4959" w:rsidRPr="00BC6A16" w:rsidRDefault="00FC4959" w:rsidP="004E7E60">
            <w:pPr>
              <w:widowControl w:val="0"/>
              <w:pBdr>
                <w:top w:val="single" w:sz="18" w:space="1" w:color="auto"/>
              </w:pBdr>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(5)</w:t>
            </w:r>
          </w:p>
        </w:tc>
        <w:tc>
          <w:tcPr>
            <w:tcW w:w="0" w:type="auto"/>
            <w:tcBorders>
              <w:left w:val="nil"/>
              <w:right w:val="nil"/>
            </w:tcBorders>
          </w:tcPr>
          <w:p w14:paraId="3CD67DE6" w14:textId="77777777" w:rsidR="00FC4959" w:rsidRPr="00BC6A16" w:rsidRDefault="00FC4959" w:rsidP="004E7E60">
            <w:pPr>
              <w:widowControl w:val="0"/>
              <w:pBdr>
                <w:top w:val="single" w:sz="18" w:space="1" w:color="auto"/>
              </w:pBdr>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(6)</w:t>
            </w:r>
          </w:p>
        </w:tc>
        <w:tc>
          <w:tcPr>
            <w:tcW w:w="0" w:type="auto"/>
            <w:tcBorders>
              <w:left w:val="nil"/>
              <w:right w:val="nil"/>
            </w:tcBorders>
          </w:tcPr>
          <w:p w14:paraId="0BA8AD5C" w14:textId="77777777" w:rsidR="00FC4959" w:rsidRPr="00BC6A16" w:rsidRDefault="00FC4959" w:rsidP="004E7E60">
            <w:pPr>
              <w:widowControl w:val="0"/>
              <w:pBdr>
                <w:top w:val="single" w:sz="18" w:space="1" w:color="auto"/>
              </w:pBdr>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(7)</w:t>
            </w:r>
          </w:p>
        </w:tc>
        <w:tc>
          <w:tcPr>
            <w:tcW w:w="0" w:type="auto"/>
            <w:tcBorders>
              <w:left w:val="nil"/>
              <w:right w:val="nil"/>
            </w:tcBorders>
          </w:tcPr>
          <w:p w14:paraId="610F5CDD" w14:textId="77777777" w:rsidR="00FC4959" w:rsidRPr="00BC6A16" w:rsidRDefault="00FC4959" w:rsidP="004E7E60">
            <w:pPr>
              <w:widowControl w:val="0"/>
              <w:pBdr>
                <w:top w:val="single" w:sz="18" w:space="1" w:color="auto"/>
              </w:pBdr>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(8)</w:t>
            </w:r>
          </w:p>
        </w:tc>
        <w:tc>
          <w:tcPr>
            <w:tcW w:w="0" w:type="auto"/>
            <w:tcBorders>
              <w:left w:val="nil"/>
              <w:right w:val="nil"/>
            </w:tcBorders>
          </w:tcPr>
          <w:p w14:paraId="256A7E33" w14:textId="77777777" w:rsidR="00FC4959" w:rsidRPr="00BC6A16" w:rsidRDefault="00FC4959" w:rsidP="004E7E60">
            <w:pPr>
              <w:widowControl w:val="0"/>
              <w:pBdr>
                <w:top w:val="single" w:sz="18" w:space="1" w:color="auto"/>
              </w:pBdr>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(9)</w:t>
            </w:r>
          </w:p>
        </w:tc>
      </w:tr>
      <w:tr w:rsidR="00FC4959" w:rsidRPr="00BC6A16" w14:paraId="0F3F4FE1" w14:textId="77777777" w:rsidTr="004E7E60">
        <w:trPr>
          <w:trHeight w:val="702"/>
        </w:trPr>
        <w:tc>
          <w:tcPr>
            <w:tcW w:w="0" w:type="auto"/>
            <w:tcBorders>
              <w:top w:val="nil"/>
              <w:left w:val="nil"/>
              <w:bottom w:val="single" w:sz="18" w:space="0" w:color="auto"/>
              <w:right w:val="nil"/>
            </w:tcBorders>
          </w:tcPr>
          <w:p w14:paraId="7DE0BBF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lang w:val="en-US"/>
              </w:rPr>
            </w:pPr>
          </w:p>
        </w:tc>
        <w:tc>
          <w:tcPr>
            <w:tcW w:w="0" w:type="auto"/>
            <w:tcBorders>
              <w:top w:val="nil"/>
              <w:left w:val="nil"/>
              <w:bottom w:val="single" w:sz="18" w:space="0" w:color="auto"/>
              <w:right w:val="nil"/>
            </w:tcBorders>
            <w:vAlign w:val="bottom"/>
          </w:tcPr>
          <w:p w14:paraId="319736CA"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Baseline</w:t>
            </w:r>
          </w:p>
        </w:tc>
        <w:tc>
          <w:tcPr>
            <w:tcW w:w="0" w:type="auto"/>
            <w:tcBorders>
              <w:top w:val="nil"/>
              <w:left w:val="nil"/>
              <w:bottom w:val="single" w:sz="18" w:space="0" w:color="auto"/>
              <w:right w:val="nil"/>
            </w:tcBorders>
            <w:vAlign w:val="bottom"/>
          </w:tcPr>
          <w:p w14:paraId="111DBCC7"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5 year lag</w:t>
            </w:r>
          </w:p>
        </w:tc>
        <w:tc>
          <w:tcPr>
            <w:tcW w:w="0" w:type="auto"/>
            <w:tcBorders>
              <w:top w:val="nil"/>
              <w:left w:val="nil"/>
              <w:bottom w:val="single" w:sz="18" w:space="0" w:color="auto"/>
              <w:right w:val="nil"/>
            </w:tcBorders>
            <w:vAlign w:val="bottom"/>
          </w:tcPr>
          <w:p w14:paraId="3CDFC628"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10 year lag</w:t>
            </w:r>
          </w:p>
        </w:tc>
        <w:tc>
          <w:tcPr>
            <w:tcW w:w="0" w:type="auto"/>
            <w:tcBorders>
              <w:top w:val="nil"/>
              <w:left w:val="nil"/>
              <w:bottom w:val="single" w:sz="18" w:space="0" w:color="auto"/>
              <w:right w:val="nil"/>
            </w:tcBorders>
            <w:vAlign w:val="bottom"/>
          </w:tcPr>
          <w:p w14:paraId="6FC1B848"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Socio-</w:t>
            </w:r>
          </w:p>
          <w:p w14:paraId="75C7947E"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econ. controls</w:t>
            </w:r>
          </w:p>
        </w:tc>
        <w:tc>
          <w:tcPr>
            <w:tcW w:w="0" w:type="auto"/>
            <w:tcBorders>
              <w:top w:val="nil"/>
              <w:left w:val="nil"/>
              <w:bottom w:val="single" w:sz="18" w:space="0" w:color="auto"/>
              <w:right w:val="nil"/>
            </w:tcBorders>
            <w:vAlign w:val="bottom"/>
          </w:tcPr>
          <w:p w14:paraId="0498AD2C"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Work. class controls</w:t>
            </w:r>
          </w:p>
        </w:tc>
        <w:tc>
          <w:tcPr>
            <w:tcW w:w="0" w:type="auto"/>
            <w:tcBorders>
              <w:top w:val="nil"/>
              <w:left w:val="nil"/>
              <w:bottom w:val="single" w:sz="18" w:space="0" w:color="auto"/>
              <w:right w:val="nil"/>
            </w:tcBorders>
            <w:vAlign w:val="bottom"/>
          </w:tcPr>
          <w:p w14:paraId="70382D26"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Instit. and civil society controls</w:t>
            </w:r>
          </w:p>
        </w:tc>
        <w:tc>
          <w:tcPr>
            <w:tcW w:w="0" w:type="auto"/>
            <w:tcBorders>
              <w:top w:val="nil"/>
              <w:left w:val="nil"/>
              <w:bottom w:val="single" w:sz="18" w:space="0" w:color="auto"/>
              <w:right w:val="nil"/>
            </w:tcBorders>
            <w:vAlign w:val="bottom"/>
          </w:tcPr>
          <w:p w14:paraId="3629058A"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 xml:space="preserve">First component </w:t>
            </w:r>
          </w:p>
          <w:p w14:paraId="5EC646FD"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PI</w:t>
            </w:r>
          </w:p>
        </w:tc>
        <w:tc>
          <w:tcPr>
            <w:tcW w:w="0" w:type="auto"/>
            <w:tcBorders>
              <w:top w:val="nil"/>
              <w:left w:val="nil"/>
              <w:bottom w:val="single" w:sz="18" w:space="0" w:color="auto"/>
              <w:right w:val="nil"/>
            </w:tcBorders>
            <w:vAlign w:val="bottom"/>
          </w:tcPr>
          <w:p w14:paraId="779E392A"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Control linkages</w:t>
            </w:r>
          </w:p>
        </w:tc>
        <w:tc>
          <w:tcPr>
            <w:tcW w:w="0" w:type="auto"/>
            <w:tcBorders>
              <w:top w:val="nil"/>
              <w:left w:val="nil"/>
              <w:bottom w:val="single" w:sz="18" w:space="0" w:color="auto"/>
              <w:right w:val="nil"/>
            </w:tcBorders>
            <w:vAlign w:val="bottom"/>
          </w:tcPr>
          <w:p w14:paraId="0C03F79F"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Random effects model</w:t>
            </w:r>
          </w:p>
        </w:tc>
      </w:tr>
      <w:tr w:rsidR="00FC4959" w:rsidRPr="00BC6A16" w14:paraId="53556CE9" w14:textId="77777777" w:rsidTr="004E7E60">
        <w:trPr>
          <w:trHeight w:val="245"/>
        </w:trPr>
        <w:tc>
          <w:tcPr>
            <w:tcW w:w="0" w:type="auto"/>
            <w:tcBorders>
              <w:top w:val="single" w:sz="18" w:space="0" w:color="auto"/>
              <w:left w:val="nil"/>
              <w:bottom w:val="nil"/>
              <w:right w:val="nil"/>
            </w:tcBorders>
          </w:tcPr>
          <w:p w14:paraId="0AE8184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lang w:val="en-US"/>
              </w:rPr>
              <w:t>Party Instit.</w:t>
            </w:r>
          </w:p>
        </w:tc>
        <w:tc>
          <w:tcPr>
            <w:tcW w:w="0" w:type="auto"/>
            <w:tcBorders>
              <w:top w:val="single" w:sz="18" w:space="0" w:color="auto"/>
              <w:left w:val="nil"/>
              <w:bottom w:val="nil"/>
              <w:right w:val="nil"/>
            </w:tcBorders>
          </w:tcPr>
          <w:p w14:paraId="04F8DF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0.42</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5AB133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0.26</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5B190A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0.29</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6ABAA4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0.11</w:t>
            </w:r>
          </w:p>
        </w:tc>
        <w:tc>
          <w:tcPr>
            <w:tcW w:w="0" w:type="auto"/>
            <w:tcBorders>
              <w:top w:val="single" w:sz="18" w:space="0" w:color="auto"/>
              <w:left w:val="nil"/>
              <w:bottom w:val="nil"/>
              <w:right w:val="nil"/>
            </w:tcBorders>
          </w:tcPr>
          <w:p w14:paraId="1543AC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1.40</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60365F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0.44</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20F743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0.088</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48F842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0.39</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772EA3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0.48</w:t>
            </w:r>
          </w:p>
        </w:tc>
      </w:tr>
      <w:tr w:rsidR="00FC4959" w:rsidRPr="00BC6A16" w14:paraId="4AC1B86E" w14:textId="77777777" w:rsidTr="004E7E60">
        <w:trPr>
          <w:trHeight w:val="228"/>
        </w:trPr>
        <w:tc>
          <w:tcPr>
            <w:tcW w:w="0" w:type="auto"/>
            <w:tcBorders>
              <w:top w:val="nil"/>
              <w:left w:val="nil"/>
              <w:bottom w:val="nil"/>
              <w:right w:val="nil"/>
            </w:tcBorders>
          </w:tcPr>
          <w:p w14:paraId="0F3FFE6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250EEA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(5.85)</w:t>
            </w:r>
          </w:p>
        </w:tc>
        <w:tc>
          <w:tcPr>
            <w:tcW w:w="0" w:type="auto"/>
            <w:tcBorders>
              <w:top w:val="nil"/>
              <w:left w:val="nil"/>
              <w:bottom w:val="nil"/>
              <w:right w:val="nil"/>
            </w:tcBorders>
          </w:tcPr>
          <w:p w14:paraId="4840E5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(4.02)</w:t>
            </w:r>
          </w:p>
        </w:tc>
        <w:tc>
          <w:tcPr>
            <w:tcW w:w="0" w:type="auto"/>
            <w:tcBorders>
              <w:top w:val="nil"/>
              <w:left w:val="nil"/>
              <w:bottom w:val="nil"/>
              <w:right w:val="nil"/>
            </w:tcBorders>
          </w:tcPr>
          <w:p w14:paraId="7CA958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(4.65)</w:t>
            </w:r>
          </w:p>
        </w:tc>
        <w:tc>
          <w:tcPr>
            <w:tcW w:w="0" w:type="auto"/>
            <w:tcBorders>
              <w:top w:val="nil"/>
              <w:left w:val="nil"/>
              <w:bottom w:val="nil"/>
              <w:right w:val="nil"/>
            </w:tcBorders>
          </w:tcPr>
          <w:p w14:paraId="07AF09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(1.60)</w:t>
            </w:r>
          </w:p>
        </w:tc>
        <w:tc>
          <w:tcPr>
            <w:tcW w:w="0" w:type="auto"/>
            <w:tcBorders>
              <w:top w:val="nil"/>
              <w:left w:val="nil"/>
              <w:bottom w:val="nil"/>
              <w:right w:val="nil"/>
            </w:tcBorders>
          </w:tcPr>
          <w:p w14:paraId="611026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(8.09)</w:t>
            </w:r>
          </w:p>
        </w:tc>
        <w:tc>
          <w:tcPr>
            <w:tcW w:w="0" w:type="auto"/>
            <w:tcBorders>
              <w:top w:val="nil"/>
              <w:left w:val="nil"/>
              <w:bottom w:val="nil"/>
              <w:right w:val="nil"/>
            </w:tcBorders>
          </w:tcPr>
          <w:p w14:paraId="43A1AF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(5.51)</w:t>
            </w:r>
          </w:p>
        </w:tc>
        <w:tc>
          <w:tcPr>
            <w:tcW w:w="0" w:type="auto"/>
            <w:tcBorders>
              <w:top w:val="nil"/>
              <w:left w:val="nil"/>
              <w:bottom w:val="nil"/>
              <w:right w:val="nil"/>
            </w:tcBorders>
          </w:tcPr>
          <w:p w14:paraId="2CE5FB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(6.16)</w:t>
            </w:r>
          </w:p>
        </w:tc>
        <w:tc>
          <w:tcPr>
            <w:tcW w:w="0" w:type="auto"/>
            <w:tcBorders>
              <w:top w:val="nil"/>
              <w:left w:val="nil"/>
              <w:bottom w:val="nil"/>
              <w:right w:val="nil"/>
            </w:tcBorders>
          </w:tcPr>
          <w:p w14:paraId="0DF2E0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(4.80)</w:t>
            </w:r>
          </w:p>
        </w:tc>
        <w:tc>
          <w:tcPr>
            <w:tcW w:w="0" w:type="auto"/>
            <w:tcBorders>
              <w:top w:val="nil"/>
              <w:left w:val="nil"/>
              <w:bottom w:val="nil"/>
              <w:right w:val="nil"/>
            </w:tcBorders>
          </w:tcPr>
          <w:p w14:paraId="3992AB4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(1.84)</w:t>
            </w:r>
          </w:p>
        </w:tc>
      </w:tr>
      <w:tr w:rsidR="00FC4959" w:rsidRPr="00BC6A16" w14:paraId="1C09F579" w14:textId="77777777" w:rsidTr="004E7E60">
        <w:trPr>
          <w:trHeight w:val="245"/>
        </w:trPr>
        <w:tc>
          <w:tcPr>
            <w:tcW w:w="0" w:type="auto"/>
            <w:tcBorders>
              <w:top w:val="nil"/>
              <w:left w:val="nil"/>
              <w:bottom w:val="nil"/>
              <w:right w:val="nil"/>
            </w:tcBorders>
          </w:tcPr>
          <w:p w14:paraId="04CD348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Polyarchy</w:t>
            </w:r>
          </w:p>
        </w:tc>
        <w:tc>
          <w:tcPr>
            <w:tcW w:w="0" w:type="auto"/>
            <w:tcBorders>
              <w:top w:val="nil"/>
              <w:left w:val="nil"/>
              <w:bottom w:val="nil"/>
              <w:right w:val="nil"/>
            </w:tcBorders>
          </w:tcPr>
          <w:p w14:paraId="4F6597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-0.44</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077215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-0.26</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EC27A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-0.21</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5EFE5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-0.19</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1F3B6D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-0.41</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5DF9F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-0.43</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2EE9FD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1A754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B544C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-0.47</w:t>
            </w:r>
            <w:r w:rsidRPr="00BC6A16">
              <w:rPr>
                <w:rFonts w:ascii="Garamond" w:hAnsi="Garamond" w:cs="Times New Roman"/>
                <w:sz w:val="18"/>
                <w:szCs w:val="18"/>
                <w:vertAlign w:val="superscript"/>
              </w:rPr>
              <w:t>**</w:t>
            </w:r>
          </w:p>
        </w:tc>
      </w:tr>
      <w:tr w:rsidR="00FC4959" w:rsidRPr="00BC6A16" w14:paraId="3ABE75DB" w14:textId="77777777" w:rsidTr="004E7E60">
        <w:trPr>
          <w:trHeight w:val="228"/>
        </w:trPr>
        <w:tc>
          <w:tcPr>
            <w:tcW w:w="0" w:type="auto"/>
            <w:tcBorders>
              <w:top w:val="nil"/>
              <w:left w:val="nil"/>
              <w:bottom w:val="nil"/>
              <w:right w:val="nil"/>
            </w:tcBorders>
          </w:tcPr>
          <w:p w14:paraId="451AEF9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356706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(-6.30)</w:t>
            </w:r>
          </w:p>
        </w:tc>
        <w:tc>
          <w:tcPr>
            <w:tcW w:w="0" w:type="auto"/>
            <w:tcBorders>
              <w:top w:val="nil"/>
              <w:left w:val="nil"/>
              <w:bottom w:val="nil"/>
              <w:right w:val="nil"/>
            </w:tcBorders>
          </w:tcPr>
          <w:p w14:paraId="4C72D8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(-3.98)</w:t>
            </w:r>
          </w:p>
        </w:tc>
        <w:tc>
          <w:tcPr>
            <w:tcW w:w="0" w:type="auto"/>
            <w:tcBorders>
              <w:top w:val="nil"/>
              <w:left w:val="nil"/>
              <w:bottom w:val="nil"/>
              <w:right w:val="nil"/>
            </w:tcBorders>
          </w:tcPr>
          <w:p w14:paraId="6CE067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(-3.36)</w:t>
            </w:r>
          </w:p>
        </w:tc>
        <w:tc>
          <w:tcPr>
            <w:tcW w:w="0" w:type="auto"/>
            <w:tcBorders>
              <w:top w:val="nil"/>
              <w:left w:val="nil"/>
              <w:bottom w:val="nil"/>
              <w:right w:val="nil"/>
            </w:tcBorders>
          </w:tcPr>
          <w:p w14:paraId="77FEB4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(-3.22)</w:t>
            </w:r>
          </w:p>
        </w:tc>
        <w:tc>
          <w:tcPr>
            <w:tcW w:w="0" w:type="auto"/>
            <w:tcBorders>
              <w:top w:val="nil"/>
              <w:left w:val="nil"/>
              <w:bottom w:val="nil"/>
              <w:right w:val="nil"/>
            </w:tcBorders>
          </w:tcPr>
          <w:p w14:paraId="0157CE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(-2.84)</w:t>
            </w:r>
          </w:p>
        </w:tc>
        <w:tc>
          <w:tcPr>
            <w:tcW w:w="0" w:type="auto"/>
            <w:tcBorders>
              <w:top w:val="nil"/>
              <w:left w:val="nil"/>
              <w:bottom w:val="nil"/>
              <w:right w:val="nil"/>
            </w:tcBorders>
          </w:tcPr>
          <w:p w14:paraId="20963C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(-3.69)</w:t>
            </w:r>
          </w:p>
        </w:tc>
        <w:tc>
          <w:tcPr>
            <w:tcW w:w="0" w:type="auto"/>
            <w:tcBorders>
              <w:top w:val="nil"/>
              <w:left w:val="nil"/>
              <w:bottom w:val="nil"/>
              <w:right w:val="nil"/>
            </w:tcBorders>
          </w:tcPr>
          <w:p w14:paraId="3EAC45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(-6.26)</w:t>
            </w:r>
          </w:p>
        </w:tc>
        <w:tc>
          <w:tcPr>
            <w:tcW w:w="0" w:type="auto"/>
            <w:tcBorders>
              <w:top w:val="nil"/>
              <w:left w:val="nil"/>
              <w:bottom w:val="nil"/>
              <w:right w:val="nil"/>
            </w:tcBorders>
          </w:tcPr>
          <w:p w14:paraId="71F0A9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(-6.24)</w:t>
            </w:r>
          </w:p>
        </w:tc>
        <w:tc>
          <w:tcPr>
            <w:tcW w:w="0" w:type="auto"/>
            <w:tcBorders>
              <w:top w:val="nil"/>
              <w:left w:val="nil"/>
              <w:bottom w:val="nil"/>
              <w:right w:val="nil"/>
            </w:tcBorders>
          </w:tcPr>
          <w:p w14:paraId="38B2B4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(-2.72)</w:t>
            </w:r>
          </w:p>
        </w:tc>
      </w:tr>
      <w:tr w:rsidR="00FC4959" w:rsidRPr="00BC6A16" w14:paraId="515DEB36" w14:textId="77777777" w:rsidTr="004E7E60">
        <w:trPr>
          <w:trHeight w:val="245"/>
        </w:trPr>
        <w:tc>
          <w:tcPr>
            <w:tcW w:w="0" w:type="auto"/>
            <w:tcBorders>
              <w:top w:val="nil"/>
              <w:left w:val="nil"/>
              <w:bottom w:val="nil"/>
              <w:right w:val="nil"/>
            </w:tcBorders>
          </w:tcPr>
          <w:p w14:paraId="37BC282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Population</w:t>
            </w:r>
          </w:p>
        </w:tc>
        <w:tc>
          <w:tcPr>
            <w:tcW w:w="0" w:type="auto"/>
            <w:tcBorders>
              <w:top w:val="nil"/>
              <w:left w:val="nil"/>
              <w:bottom w:val="nil"/>
              <w:right w:val="nil"/>
            </w:tcBorders>
          </w:tcPr>
          <w:p w14:paraId="485C3E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1.17</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15C723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1.21</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139DEE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1.24</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2CC1A3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0.75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1BBB11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1.08</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72A575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1.23</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095CB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1.18</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1D9F96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1.17</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0E50EB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0.88</w:t>
            </w:r>
            <w:r w:rsidRPr="00BC6A16">
              <w:rPr>
                <w:rFonts w:ascii="Garamond" w:hAnsi="Garamond" w:cs="Times New Roman"/>
                <w:sz w:val="18"/>
                <w:szCs w:val="18"/>
                <w:vertAlign w:val="superscript"/>
              </w:rPr>
              <w:t>***</w:t>
            </w:r>
          </w:p>
        </w:tc>
      </w:tr>
      <w:tr w:rsidR="00FC4959" w:rsidRPr="00BC6A16" w14:paraId="01DC68AF" w14:textId="77777777" w:rsidTr="004E7E60">
        <w:trPr>
          <w:trHeight w:val="228"/>
        </w:trPr>
        <w:tc>
          <w:tcPr>
            <w:tcW w:w="0" w:type="auto"/>
            <w:tcBorders>
              <w:top w:val="nil"/>
              <w:left w:val="nil"/>
              <w:bottom w:val="nil"/>
              <w:right w:val="nil"/>
            </w:tcBorders>
          </w:tcPr>
          <w:p w14:paraId="1B15653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1ED8A6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(26.99)</w:t>
            </w:r>
          </w:p>
        </w:tc>
        <w:tc>
          <w:tcPr>
            <w:tcW w:w="0" w:type="auto"/>
            <w:tcBorders>
              <w:top w:val="nil"/>
              <w:left w:val="nil"/>
              <w:bottom w:val="nil"/>
              <w:right w:val="nil"/>
            </w:tcBorders>
          </w:tcPr>
          <w:p w14:paraId="7872AD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(27.79)</w:t>
            </w:r>
          </w:p>
        </w:tc>
        <w:tc>
          <w:tcPr>
            <w:tcW w:w="0" w:type="auto"/>
            <w:tcBorders>
              <w:top w:val="nil"/>
              <w:left w:val="nil"/>
              <w:bottom w:val="nil"/>
              <w:right w:val="nil"/>
            </w:tcBorders>
          </w:tcPr>
          <w:p w14:paraId="6274FE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(27.32)</w:t>
            </w:r>
          </w:p>
        </w:tc>
        <w:tc>
          <w:tcPr>
            <w:tcW w:w="0" w:type="auto"/>
            <w:tcBorders>
              <w:top w:val="nil"/>
              <w:left w:val="nil"/>
              <w:bottom w:val="nil"/>
              <w:right w:val="nil"/>
            </w:tcBorders>
          </w:tcPr>
          <w:p w14:paraId="3D431A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(11.19)</w:t>
            </w:r>
          </w:p>
        </w:tc>
        <w:tc>
          <w:tcPr>
            <w:tcW w:w="0" w:type="auto"/>
            <w:tcBorders>
              <w:top w:val="nil"/>
              <w:left w:val="nil"/>
              <w:bottom w:val="nil"/>
              <w:right w:val="nil"/>
            </w:tcBorders>
          </w:tcPr>
          <w:p w14:paraId="525CA2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(10.22)</w:t>
            </w:r>
          </w:p>
        </w:tc>
        <w:tc>
          <w:tcPr>
            <w:tcW w:w="0" w:type="auto"/>
            <w:tcBorders>
              <w:top w:val="nil"/>
              <w:left w:val="nil"/>
              <w:bottom w:val="nil"/>
              <w:right w:val="nil"/>
            </w:tcBorders>
          </w:tcPr>
          <w:p w14:paraId="46CA48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(26.75)</w:t>
            </w:r>
          </w:p>
        </w:tc>
        <w:tc>
          <w:tcPr>
            <w:tcW w:w="0" w:type="auto"/>
            <w:tcBorders>
              <w:top w:val="nil"/>
              <w:left w:val="nil"/>
              <w:bottom w:val="nil"/>
              <w:right w:val="nil"/>
            </w:tcBorders>
          </w:tcPr>
          <w:p w14:paraId="59464DE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(27.26)</w:t>
            </w:r>
          </w:p>
        </w:tc>
        <w:tc>
          <w:tcPr>
            <w:tcW w:w="0" w:type="auto"/>
            <w:tcBorders>
              <w:top w:val="nil"/>
              <w:left w:val="nil"/>
              <w:bottom w:val="nil"/>
              <w:right w:val="nil"/>
            </w:tcBorders>
          </w:tcPr>
          <w:p w14:paraId="792793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(26.97)</w:t>
            </w:r>
          </w:p>
        </w:tc>
        <w:tc>
          <w:tcPr>
            <w:tcW w:w="0" w:type="auto"/>
            <w:tcBorders>
              <w:top w:val="nil"/>
              <w:left w:val="nil"/>
              <w:bottom w:val="nil"/>
              <w:right w:val="nil"/>
            </w:tcBorders>
          </w:tcPr>
          <w:p w14:paraId="7E4D98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(6.77)</w:t>
            </w:r>
          </w:p>
        </w:tc>
      </w:tr>
      <w:tr w:rsidR="00FC4959" w:rsidRPr="00BC6A16" w14:paraId="00D6EAB8" w14:textId="77777777" w:rsidTr="004E7E60">
        <w:trPr>
          <w:trHeight w:val="245"/>
        </w:trPr>
        <w:tc>
          <w:tcPr>
            <w:tcW w:w="0" w:type="auto"/>
            <w:tcBorders>
              <w:top w:val="nil"/>
              <w:left w:val="nil"/>
              <w:bottom w:val="nil"/>
              <w:right w:val="nil"/>
            </w:tcBorders>
          </w:tcPr>
          <w:p w14:paraId="7FA8BD2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 xml:space="preserve">GDP </w:t>
            </w:r>
          </w:p>
        </w:tc>
        <w:tc>
          <w:tcPr>
            <w:tcW w:w="0" w:type="auto"/>
            <w:tcBorders>
              <w:top w:val="nil"/>
              <w:left w:val="nil"/>
              <w:bottom w:val="nil"/>
              <w:right w:val="nil"/>
            </w:tcBorders>
          </w:tcPr>
          <w:p w14:paraId="076CF7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0.18</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7A5D10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0.21</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F491A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0.22</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129A9B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04BD6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-0.028</w:t>
            </w:r>
          </w:p>
        </w:tc>
        <w:tc>
          <w:tcPr>
            <w:tcW w:w="0" w:type="auto"/>
            <w:tcBorders>
              <w:top w:val="nil"/>
              <w:left w:val="nil"/>
              <w:bottom w:val="nil"/>
              <w:right w:val="nil"/>
            </w:tcBorders>
          </w:tcPr>
          <w:p w14:paraId="086C74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0.12</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3CB7D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0.17</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7094BB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0.18</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14E3C3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0.19</w:t>
            </w:r>
          </w:p>
        </w:tc>
      </w:tr>
      <w:tr w:rsidR="00FC4959" w:rsidRPr="00BC6A16" w14:paraId="5FF98F02" w14:textId="77777777" w:rsidTr="004E7E60">
        <w:trPr>
          <w:trHeight w:val="228"/>
        </w:trPr>
        <w:tc>
          <w:tcPr>
            <w:tcW w:w="0" w:type="auto"/>
            <w:tcBorders>
              <w:top w:val="nil"/>
              <w:left w:val="nil"/>
              <w:bottom w:val="nil"/>
              <w:right w:val="nil"/>
            </w:tcBorders>
          </w:tcPr>
          <w:p w14:paraId="4FF735A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59D283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(4.98)</w:t>
            </w:r>
          </w:p>
        </w:tc>
        <w:tc>
          <w:tcPr>
            <w:tcW w:w="0" w:type="auto"/>
            <w:tcBorders>
              <w:top w:val="nil"/>
              <w:left w:val="nil"/>
              <w:bottom w:val="nil"/>
              <w:right w:val="nil"/>
            </w:tcBorders>
          </w:tcPr>
          <w:p w14:paraId="7C11EB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(5.80)</w:t>
            </w:r>
          </w:p>
        </w:tc>
        <w:tc>
          <w:tcPr>
            <w:tcW w:w="0" w:type="auto"/>
            <w:tcBorders>
              <w:top w:val="nil"/>
              <w:left w:val="nil"/>
              <w:bottom w:val="nil"/>
              <w:right w:val="nil"/>
            </w:tcBorders>
          </w:tcPr>
          <w:p w14:paraId="56957E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(5.98)</w:t>
            </w:r>
          </w:p>
        </w:tc>
        <w:tc>
          <w:tcPr>
            <w:tcW w:w="0" w:type="auto"/>
            <w:tcBorders>
              <w:top w:val="nil"/>
              <w:left w:val="nil"/>
              <w:bottom w:val="nil"/>
              <w:right w:val="nil"/>
            </w:tcBorders>
          </w:tcPr>
          <w:p w14:paraId="403326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(9.02)</w:t>
            </w:r>
          </w:p>
        </w:tc>
        <w:tc>
          <w:tcPr>
            <w:tcW w:w="0" w:type="auto"/>
            <w:tcBorders>
              <w:top w:val="nil"/>
              <w:left w:val="nil"/>
              <w:bottom w:val="nil"/>
              <w:right w:val="nil"/>
            </w:tcBorders>
          </w:tcPr>
          <w:p w14:paraId="0546FC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(-0.30)</w:t>
            </w:r>
          </w:p>
        </w:tc>
        <w:tc>
          <w:tcPr>
            <w:tcW w:w="0" w:type="auto"/>
            <w:tcBorders>
              <w:top w:val="nil"/>
              <w:left w:val="nil"/>
              <w:bottom w:val="nil"/>
              <w:right w:val="nil"/>
            </w:tcBorders>
          </w:tcPr>
          <w:p w14:paraId="0F4789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(2.89)</w:t>
            </w:r>
          </w:p>
        </w:tc>
        <w:tc>
          <w:tcPr>
            <w:tcW w:w="0" w:type="auto"/>
            <w:tcBorders>
              <w:top w:val="nil"/>
              <w:left w:val="nil"/>
              <w:bottom w:val="nil"/>
              <w:right w:val="nil"/>
            </w:tcBorders>
          </w:tcPr>
          <w:p w14:paraId="466934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(4.63)</w:t>
            </w:r>
          </w:p>
        </w:tc>
        <w:tc>
          <w:tcPr>
            <w:tcW w:w="0" w:type="auto"/>
            <w:tcBorders>
              <w:top w:val="nil"/>
              <w:left w:val="nil"/>
              <w:bottom w:val="nil"/>
              <w:right w:val="nil"/>
            </w:tcBorders>
          </w:tcPr>
          <w:p w14:paraId="4D21C3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(4.86)</w:t>
            </w:r>
          </w:p>
        </w:tc>
        <w:tc>
          <w:tcPr>
            <w:tcW w:w="0" w:type="auto"/>
            <w:tcBorders>
              <w:top w:val="nil"/>
              <w:left w:val="nil"/>
              <w:bottom w:val="nil"/>
              <w:right w:val="nil"/>
            </w:tcBorders>
          </w:tcPr>
          <w:p w14:paraId="2367CB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(1.19)</w:t>
            </w:r>
          </w:p>
        </w:tc>
      </w:tr>
      <w:tr w:rsidR="00FC4959" w:rsidRPr="00BC6A16" w14:paraId="0213C7C0" w14:textId="77777777" w:rsidTr="004E7E60">
        <w:trPr>
          <w:trHeight w:val="245"/>
        </w:trPr>
        <w:tc>
          <w:tcPr>
            <w:tcW w:w="0" w:type="auto"/>
            <w:tcBorders>
              <w:top w:val="nil"/>
              <w:left w:val="nil"/>
              <w:bottom w:val="nil"/>
              <w:right w:val="nil"/>
            </w:tcBorders>
          </w:tcPr>
          <w:p w14:paraId="03F019F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PR</w:t>
            </w:r>
          </w:p>
        </w:tc>
        <w:tc>
          <w:tcPr>
            <w:tcW w:w="0" w:type="auto"/>
            <w:tcBorders>
              <w:top w:val="nil"/>
              <w:left w:val="nil"/>
              <w:bottom w:val="nil"/>
              <w:right w:val="nil"/>
            </w:tcBorders>
          </w:tcPr>
          <w:p w14:paraId="2D2000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FC7BE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0.52</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CD794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0.52</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2566B9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0.17</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70F76A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0.51</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EC818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0.53</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D5466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9DC6D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85BBA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0.62</w:t>
            </w:r>
            <w:r w:rsidRPr="00BC6A16">
              <w:rPr>
                <w:rFonts w:ascii="Garamond" w:hAnsi="Garamond" w:cs="Times New Roman"/>
                <w:sz w:val="18"/>
                <w:szCs w:val="18"/>
                <w:vertAlign w:val="superscript"/>
              </w:rPr>
              <w:t>***</w:t>
            </w:r>
          </w:p>
        </w:tc>
      </w:tr>
      <w:tr w:rsidR="00FC4959" w:rsidRPr="00BC6A16" w14:paraId="6E31701E" w14:textId="77777777" w:rsidTr="004E7E60">
        <w:trPr>
          <w:trHeight w:val="228"/>
        </w:trPr>
        <w:tc>
          <w:tcPr>
            <w:tcW w:w="0" w:type="auto"/>
            <w:tcBorders>
              <w:top w:val="nil"/>
              <w:left w:val="nil"/>
              <w:bottom w:val="nil"/>
              <w:right w:val="nil"/>
            </w:tcBorders>
          </w:tcPr>
          <w:p w14:paraId="4BE2BDA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5491C2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(16.22)</w:t>
            </w:r>
          </w:p>
        </w:tc>
        <w:tc>
          <w:tcPr>
            <w:tcW w:w="0" w:type="auto"/>
            <w:tcBorders>
              <w:top w:val="nil"/>
              <w:left w:val="nil"/>
              <w:bottom w:val="nil"/>
              <w:right w:val="nil"/>
            </w:tcBorders>
          </w:tcPr>
          <w:p w14:paraId="76D121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(15.55)</w:t>
            </w:r>
          </w:p>
        </w:tc>
        <w:tc>
          <w:tcPr>
            <w:tcW w:w="0" w:type="auto"/>
            <w:tcBorders>
              <w:top w:val="nil"/>
              <w:left w:val="nil"/>
              <w:bottom w:val="nil"/>
              <w:right w:val="nil"/>
            </w:tcBorders>
          </w:tcPr>
          <w:p w14:paraId="4FED47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(15.40)</w:t>
            </w:r>
          </w:p>
        </w:tc>
        <w:tc>
          <w:tcPr>
            <w:tcW w:w="0" w:type="auto"/>
            <w:tcBorders>
              <w:top w:val="nil"/>
              <w:left w:val="nil"/>
              <w:bottom w:val="nil"/>
              <w:right w:val="nil"/>
            </w:tcBorders>
          </w:tcPr>
          <w:p w14:paraId="5CD0CC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(4.58)</w:t>
            </w:r>
          </w:p>
        </w:tc>
        <w:tc>
          <w:tcPr>
            <w:tcW w:w="0" w:type="auto"/>
            <w:tcBorders>
              <w:top w:val="nil"/>
              <w:left w:val="nil"/>
              <w:bottom w:val="nil"/>
              <w:right w:val="nil"/>
            </w:tcBorders>
          </w:tcPr>
          <w:p w14:paraId="513245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(7.20)</w:t>
            </w:r>
          </w:p>
        </w:tc>
        <w:tc>
          <w:tcPr>
            <w:tcW w:w="0" w:type="auto"/>
            <w:tcBorders>
              <w:top w:val="nil"/>
              <w:left w:val="nil"/>
              <w:bottom w:val="nil"/>
              <w:right w:val="nil"/>
            </w:tcBorders>
          </w:tcPr>
          <w:p w14:paraId="108FF4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(13.86)</w:t>
            </w:r>
          </w:p>
        </w:tc>
        <w:tc>
          <w:tcPr>
            <w:tcW w:w="0" w:type="auto"/>
            <w:tcBorders>
              <w:top w:val="nil"/>
              <w:left w:val="nil"/>
              <w:bottom w:val="nil"/>
              <w:right w:val="nil"/>
            </w:tcBorders>
          </w:tcPr>
          <w:p w14:paraId="7DA347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(15.94)</w:t>
            </w:r>
          </w:p>
        </w:tc>
        <w:tc>
          <w:tcPr>
            <w:tcW w:w="0" w:type="auto"/>
            <w:tcBorders>
              <w:top w:val="nil"/>
              <w:left w:val="nil"/>
              <w:bottom w:val="nil"/>
              <w:right w:val="nil"/>
            </w:tcBorders>
          </w:tcPr>
          <w:p w14:paraId="7BF765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(15.67)</w:t>
            </w:r>
          </w:p>
        </w:tc>
        <w:tc>
          <w:tcPr>
            <w:tcW w:w="0" w:type="auto"/>
            <w:tcBorders>
              <w:top w:val="nil"/>
              <w:left w:val="nil"/>
              <w:bottom w:val="nil"/>
              <w:right w:val="nil"/>
            </w:tcBorders>
          </w:tcPr>
          <w:p w14:paraId="5CFCED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(4.55)</w:t>
            </w:r>
          </w:p>
        </w:tc>
      </w:tr>
      <w:tr w:rsidR="00FC4959" w:rsidRPr="00BC6A16" w14:paraId="371F1307" w14:textId="77777777" w:rsidTr="004E7E60">
        <w:trPr>
          <w:trHeight w:val="245"/>
        </w:trPr>
        <w:tc>
          <w:tcPr>
            <w:tcW w:w="0" w:type="auto"/>
            <w:tcBorders>
              <w:top w:val="nil"/>
              <w:left w:val="nil"/>
              <w:bottom w:val="nil"/>
              <w:right w:val="nil"/>
            </w:tcBorders>
          </w:tcPr>
          <w:p w14:paraId="79A7167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Mixed</w:t>
            </w:r>
          </w:p>
        </w:tc>
        <w:tc>
          <w:tcPr>
            <w:tcW w:w="0" w:type="auto"/>
            <w:tcBorders>
              <w:top w:val="nil"/>
              <w:left w:val="nil"/>
              <w:bottom w:val="nil"/>
              <w:right w:val="nil"/>
            </w:tcBorders>
          </w:tcPr>
          <w:p w14:paraId="1A1514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0.52</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5CC64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0.46</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7D2818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0.46</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062F7A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687AA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0.78</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7DB30C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0.46</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8E101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0.52</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B146A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0.52</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9492B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0.55</w:t>
            </w:r>
            <w:r w:rsidRPr="00BC6A16">
              <w:rPr>
                <w:rFonts w:ascii="Garamond" w:hAnsi="Garamond" w:cs="Times New Roman"/>
                <w:sz w:val="18"/>
                <w:szCs w:val="18"/>
                <w:vertAlign w:val="superscript"/>
              </w:rPr>
              <w:t>***</w:t>
            </w:r>
          </w:p>
        </w:tc>
      </w:tr>
      <w:tr w:rsidR="00FC4959" w:rsidRPr="00BC6A16" w14:paraId="4132D237" w14:textId="77777777" w:rsidTr="004E7E60">
        <w:trPr>
          <w:trHeight w:val="228"/>
        </w:trPr>
        <w:tc>
          <w:tcPr>
            <w:tcW w:w="0" w:type="auto"/>
            <w:tcBorders>
              <w:top w:val="nil"/>
              <w:left w:val="nil"/>
              <w:bottom w:val="nil"/>
              <w:right w:val="nil"/>
            </w:tcBorders>
          </w:tcPr>
          <w:p w14:paraId="3E29BD9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625A75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(11.37)</w:t>
            </w:r>
          </w:p>
        </w:tc>
        <w:tc>
          <w:tcPr>
            <w:tcW w:w="0" w:type="auto"/>
            <w:tcBorders>
              <w:top w:val="nil"/>
              <w:left w:val="nil"/>
              <w:bottom w:val="nil"/>
              <w:right w:val="nil"/>
            </w:tcBorders>
          </w:tcPr>
          <w:p w14:paraId="435CE1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(10.90)</w:t>
            </w:r>
          </w:p>
        </w:tc>
        <w:tc>
          <w:tcPr>
            <w:tcW w:w="0" w:type="auto"/>
            <w:tcBorders>
              <w:top w:val="nil"/>
              <w:left w:val="nil"/>
              <w:bottom w:val="nil"/>
              <w:right w:val="nil"/>
            </w:tcBorders>
          </w:tcPr>
          <w:p w14:paraId="5D52B3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(10.82)</w:t>
            </w:r>
          </w:p>
        </w:tc>
        <w:tc>
          <w:tcPr>
            <w:tcW w:w="0" w:type="auto"/>
            <w:tcBorders>
              <w:top w:val="nil"/>
              <w:left w:val="nil"/>
              <w:bottom w:val="nil"/>
              <w:right w:val="nil"/>
            </w:tcBorders>
          </w:tcPr>
          <w:p w14:paraId="48C5E6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(2.77)</w:t>
            </w:r>
          </w:p>
        </w:tc>
        <w:tc>
          <w:tcPr>
            <w:tcW w:w="0" w:type="auto"/>
            <w:tcBorders>
              <w:top w:val="nil"/>
              <w:left w:val="nil"/>
              <w:bottom w:val="nil"/>
              <w:right w:val="nil"/>
            </w:tcBorders>
          </w:tcPr>
          <w:p w14:paraId="6B35EB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(8.35)</w:t>
            </w:r>
          </w:p>
        </w:tc>
        <w:tc>
          <w:tcPr>
            <w:tcW w:w="0" w:type="auto"/>
            <w:tcBorders>
              <w:top w:val="nil"/>
              <w:left w:val="nil"/>
              <w:bottom w:val="nil"/>
              <w:right w:val="nil"/>
            </w:tcBorders>
          </w:tcPr>
          <w:p w14:paraId="0E9756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(9.60)</w:t>
            </w:r>
          </w:p>
        </w:tc>
        <w:tc>
          <w:tcPr>
            <w:tcW w:w="0" w:type="auto"/>
            <w:tcBorders>
              <w:top w:val="nil"/>
              <w:left w:val="nil"/>
              <w:bottom w:val="nil"/>
              <w:right w:val="nil"/>
            </w:tcBorders>
          </w:tcPr>
          <w:p w14:paraId="5ED3BD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(11.26)</w:t>
            </w:r>
          </w:p>
        </w:tc>
        <w:tc>
          <w:tcPr>
            <w:tcW w:w="0" w:type="auto"/>
            <w:tcBorders>
              <w:top w:val="nil"/>
              <w:left w:val="nil"/>
              <w:bottom w:val="nil"/>
              <w:right w:val="nil"/>
            </w:tcBorders>
          </w:tcPr>
          <w:p w14:paraId="7C25F7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(11.30)</w:t>
            </w:r>
          </w:p>
        </w:tc>
        <w:tc>
          <w:tcPr>
            <w:tcW w:w="0" w:type="auto"/>
            <w:tcBorders>
              <w:top w:val="nil"/>
              <w:left w:val="nil"/>
              <w:bottom w:val="nil"/>
              <w:right w:val="nil"/>
            </w:tcBorders>
          </w:tcPr>
          <w:p w14:paraId="579318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(3.85)</w:t>
            </w:r>
          </w:p>
        </w:tc>
      </w:tr>
      <w:tr w:rsidR="00FC4959" w:rsidRPr="00BC6A16" w14:paraId="43A26013" w14:textId="77777777" w:rsidTr="004E7E60">
        <w:trPr>
          <w:trHeight w:val="474"/>
        </w:trPr>
        <w:tc>
          <w:tcPr>
            <w:tcW w:w="0" w:type="auto"/>
            <w:tcBorders>
              <w:top w:val="nil"/>
              <w:left w:val="nil"/>
              <w:bottom w:val="nil"/>
              <w:right w:val="nil"/>
            </w:tcBorders>
          </w:tcPr>
          <w:p w14:paraId="55B7712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Urbaniz</w:t>
            </w:r>
          </w:p>
        </w:tc>
        <w:tc>
          <w:tcPr>
            <w:tcW w:w="0" w:type="auto"/>
            <w:tcBorders>
              <w:top w:val="nil"/>
              <w:left w:val="nil"/>
              <w:bottom w:val="nil"/>
              <w:right w:val="nil"/>
            </w:tcBorders>
          </w:tcPr>
          <w:p w14:paraId="797DCC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A1930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3606E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578DF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-5.8e-09</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092424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A86B5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CFA29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41B03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B7005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6C68537" w14:textId="77777777" w:rsidTr="004E7E60">
        <w:trPr>
          <w:trHeight w:val="245"/>
        </w:trPr>
        <w:tc>
          <w:tcPr>
            <w:tcW w:w="0" w:type="auto"/>
            <w:tcBorders>
              <w:top w:val="nil"/>
              <w:left w:val="nil"/>
              <w:bottom w:val="nil"/>
              <w:right w:val="nil"/>
            </w:tcBorders>
          </w:tcPr>
          <w:p w14:paraId="474C965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60304E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83FE4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63993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9CAEF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(-9.01)</w:t>
            </w:r>
          </w:p>
        </w:tc>
        <w:tc>
          <w:tcPr>
            <w:tcW w:w="0" w:type="auto"/>
            <w:tcBorders>
              <w:top w:val="nil"/>
              <w:left w:val="nil"/>
              <w:bottom w:val="nil"/>
              <w:right w:val="nil"/>
            </w:tcBorders>
          </w:tcPr>
          <w:p w14:paraId="2953E2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221C4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47145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87C74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98322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15C3A84" w14:textId="77777777" w:rsidTr="004E7E60">
        <w:trPr>
          <w:trHeight w:val="228"/>
        </w:trPr>
        <w:tc>
          <w:tcPr>
            <w:tcW w:w="0" w:type="auto"/>
            <w:tcBorders>
              <w:top w:val="nil"/>
              <w:left w:val="nil"/>
              <w:bottom w:val="nil"/>
              <w:right w:val="nil"/>
            </w:tcBorders>
          </w:tcPr>
          <w:p w14:paraId="58F141C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Openness</w:t>
            </w:r>
          </w:p>
        </w:tc>
        <w:tc>
          <w:tcPr>
            <w:tcW w:w="0" w:type="auto"/>
            <w:tcBorders>
              <w:top w:val="nil"/>
              <w:left w:val="nil"/>
              <w:bottom w:val="nil"/>
              <w:right w:val="nil"/>
            </w:tcBorders>
          </w:tcPr>
          <w:p w14:paraId="3A7575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72362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38F1E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48110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0.0061</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6720D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06FD44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D2FA7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84133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86E0F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2CEE4C10" w14:textId="77777777" w:rsidTr="004E7E60">
        <w:trPr>
          <w:trHeight w:val="245"/>
        </w:trPr>
        <w:tc>
          <w:tcPr>
            <w:tcW w:w="0" w:type="auto"/>
            <w:tcBorders>
              <w:top w:val="nil"/>
              <w:left w:val="nil"/>
              <w:bottom w:val="nil"/>
              <w:right w:val="nil"/>
            </w:tcBorders>
          </w:tcPr>
          <w:p w14:paraId="1A3D853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452B54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A634E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EBE78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C1F7C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(3.31)</w:t>
            </w:r>
          </w:p>
        </w:tc>
        <w:tc>
          <w:tcPr>
            <w:tcW w:w="0" w:type="auto"/>
            <w:tcBorders>
              <w:top w:val="nil"/>
              <w:left w:val="nil"/>
              <w:bottom w:val="nil"/>
              <w:right w:val="nil"/>
            </w:tcBorders>
          </w:tcPr>
          <w:p w14:paraId="4F07EC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DFAA6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3E56B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368C8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5F396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2A5DCE4A" w14:textId="77777777" w:rsidTr="004E7E60">
        <w:trPr>
          <w:trHeight w:val="228"/>
        </w:trPr>
        <w:tc>
          <w:tcPr>
            <w:tcW w:w="0" w:type="auto"/>
            <w:tcBorders>
              <w:top w:val="nil"/>
              <w:left w:val="nil"/>
              <w:bottom w:val="nil"/>
              <w:right w:val="nil"/>
            </w:tcBorders>
          </w:tcPr>
          <w:p w14:paraId="4CE8BDC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Income ineq.</w:t>
            </w:r>
          </w:p>
        </w:tc>
        <w:tc>
          <w:tcPr>
            <w:tcW w:w="0" w:type="auto"/>
            <w:tcBorders>
              <w:top w:val="nil"/>
              <w:left w:val="nil"/>
              <w:bottom w:val="nil"/>
              <w:right w:val="nil"/>
            </w:tcBorders>
          </w:tcPr>
          <w:p w14:paraId="17C47A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7AD43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D07FC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68026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0.013</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D5DAA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D73AD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9E436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31C66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3A2DF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3BC9D628" w14:textId="77777777" w:rsidTr="004E7E60">
        <w:trPr>
          <w:trHeight w:val="245"/>
        </w:trPr>
        <w:tc>
          <w:tcPr>
            <w:tcW w:w="0" w:type="auto"/>
            <w:tcBorders>
              <w:top w:val="nil"/>
              <w:left w:val="nil"/>
              <w:bottom w:val="nil"/>
              <w:right w:val="nil"/>
            </w:tcBorders>
          </w:tcPr>
          <w:p w14:paraId="6BBFB8A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351B11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A6F65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EA27E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AE8A5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(9.00)</w:t>
            </w:r>
          </w:p>
        </w:tc>
        <w:tc>
          <w:tcPr>
            <w:tcW w:w="0" w:type="auto"/>
            <w:tcBorders>
              <w:top w:val="nil"/>
              <w:left w:val="nil"/>
              <w:bottom w:val="nil"/>
              <w:right w:val="nil"/>
            </w:tcBorders>
          </w:tcPr>
          <w:p w14:paraId="5A1448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72552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DC819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09495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F2865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3D0D0DC8" w14:textId="77777777" w:rsidTr="004E7E60">
        <w:trPr>
          <w:trHeight w:val="228"/>
        </w:trPr>
        <w:tc>
          <w:tcPr>
            <w:tcW w:w="0" w:type="auto"/>
            <w:tcBorders>
              <w:top w:val="nil"/>
              <w:left w:val="nil"/>
              <w:bottom w:val="nil"/>
              <w:right w:val="nil"/>
            </w:tcBorders>
          </w:tcPr>
          <w:p w14:paraId="4929986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lang w:val="en-US"/>
              </w:rPr>
              <w:t>Fam. farms</w:t>
            </w:r>
          </w:p>
        </w:tc>
        <w:tc>
          <w:tcPr>
            <w:tcW w:w="0" w:type="auto"/>
            <w:tcBorders>
              <w:top w:val="nil"/>
              <w:left w:val="nil"/>
              <w:bottom w:val="nil"/>
              <w:right w:val="nil"/>
            </w:tcBorders>
          </w:tcPr>
          <w:p w14:paraId="5BC828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8CDEB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ED0D8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D1F02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0.0035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19A4FD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9A0EB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D74E4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87E5B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27A68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75212CE" w14:textId="77777777" w:rsidTr="004E7E60">
        <w:trPr>
          <w:trHeight w:val="245"/>
        </w:trPr>
        <w:tc>
          <w:tcPr>
            <w:tcW w:w="0" w:type="auto"/>
            <w:tcBorders>
              <w:top w:val="nil"/>
              <w:left w:val="nil"/>
              <w:bottom w:val="nil"/>
              <w:right w:val="nil"/>
            </w:tcBorders>
          </w:tcPr>
          <w:p w14:paraId="38D67FF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17F7AC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3AA23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11DED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43ABB8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(3.52)</w:t>
            </w:r>
          </w:p>
        </w:tc>
        <w:tc>
          <w:tcPr>
            <w:tcW w:w="0" w:type="auto"/>
            <w:tcBorders>
              <w:top w:val="nil"/>
              <w:left w:val="nil"/>
              <w:bottom w:val="nil"/>
              <w:right w:val="nil"/>
            </w:tcBorders>
          </w:tcPr>
          <w:p w14:paraId="0C3A1D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C9D4B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96275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14C1D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01817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9FCCA4C" w14:textId="77777777" w:rsidTr="004E7E60">
        <w:trPr>
          <w:trHeight w:val="228"/>
        </w:trPr>
        <w:tc>
          <w:tcPr>
            <w:tcW w:w="0" w:type="auto"/>
            <w:tcBorders>
              <w:top w:val="nil"/>
              <w:left w:val="nil"/>
              <w:bottom w:val="nil"/>
              <w:right w:val="nil"/>
            </w:tcBorders>
          </w:tcPr>
          <w:p w14:paraId="02A84E7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Union Dens.</w:t>
            </w:r>
          </w:p>
        </w:tc>
        <w:tc>
          <w:tcPr>
            <w:tcW w:w="0" w:type="auto"/>
            <w:tcBorders>
              <w:top w:val="nil"/>
              <w:left w:val="nil"/>
              <w:bottom w:val="nil"/>
              <w:right w:val="nil"/>
            </w:tcBorders>
          </w:tcPr>
          <w:p w14:paraId="0DD604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66C90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DF1F7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6BCE6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7D6BF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0.0045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149001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399A5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8718F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7A898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66791933" w14:textId="77777777" w:rsidTr="004E7E60">
        <w:trPr>
          <w:trHeight w:val="245"/>
        </w:trPr>
        <w:tc>
          <w:tcPr>
            <w:tcW w:w="0" w:type="auto"/>
            <w:tcBorders>
              <w:top w:val="nil"/>
              <w:left w:val="nil"/>
              <w:bottom w:val="nil"/>
              <w:right w:val="nil"/>
            </w:tcBorders>
          </w:tcPr>
          <w:p w14:paraId="01E99D0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7A3AD4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DFA68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A8E41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E6E4D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88FA5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(4.09)</w:t>
            </w:r>
          </w:p>
        </w:tc>
        <w:tc>
          <w:tcPr>
            <w:tcW w:w="0" w:type="auto"/>
            <w:tcBorders>
              <w:top w:val="nil"/>
              <w:left w:val="nil"/>
              <w:bottom w:val="nil"/>
              <w:right w:val="nil"/>
            </w:tcBorders>
          </w:tcPr>
          <w:p w14:paraId="39DC33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FBB67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38196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D7758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A644D35" w14:textId="77777777" w:rsidTr="004E7E60">
        <w:trPr>
          <w:trHeight w:val="228"/>
        </w:trPr>
        <w:tc>
          <w:tcPr>
            <w:tcW w:w="0" w:type="auto"/>
            <w:tcBorders>
              <w:top w:val="nil"/>
              <w:left w:val="nil"/>
              <w:bottom w:val="nil"/>
              <w:right w:val="nil"/>
            </w:tcBorders>
          </w:tcPr>
          <w:p w14:paraId="4EC8A1C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Left</w:t>
            </w:r>
          </w:p>
        </w:tc>
        <w:tc>
          <w:tcPr>
            <w:tcW w:w="0" w:type="auto"/>
            <w:tcBorders>
              <w:top w:val="nil"/>
              <w:left w:val="nil"/>
              <w:bottom w:val="nil"/>
              <w:right w:val="nil"/>
            </w:tcBorders>
          </w:tcPr>
          <w:p w14:paraId="01F235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40E12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AEFB3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8C10E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14E11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-0.027</w:t>
            </w:r>
          </w:p>
        </w:tc>
        <w:tc>
          <w:tcPr>
            <w:tcW w:w="0" w:type="auto"/>
            <w:tcBorders>
              <w:top w:val="nil"/>
              <w:left w:val="nil"/>
              <w:bottom w:val="nil"/>
              <w:right w:val="nil"/>
            </w:tcBorders>
          </w:tcPr>
          <w:p w14:paraId="5B02A6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FB0F9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361C2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86233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3849A891" w14:textId="77777777" w:rsidTr="004E7E60">
        <w:trPr>
          <w:trHeight w:val="245"/>
        </w:trPr>
        <w:tc>
          <w:tcPr>
            <w:tcW w:w="0" w:type="auto"/>
            <w:tcBorders>
              <w:top w:val="nil"/>
              <w:left w:val="nil"/>
              <w:bottom w:val="nil"/>
              <w:right w:val="nil"/>
            </w:tcBorders>
          </w:tcPr>
          <w:p w14:paraId="54F2C54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00879C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D84D9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CAAD3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0798F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28BF9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(-0.80)</w:t>
            </w:r>
          </w:p>
        </w:tc>
        <w:tc>
          <w:tcPr>
            <w:tcW w:w="0" w:type="auto"/>
            <w:tcBorders>
              <w:top w:val="nil"/>
              <w:left w:val="nil"/>
              <w:bottom w:val="nil"/>
              <w:right w:val="nil"/>
            </w:tcBorders>
          </w:tcPr>
          <w:p w14:paraId="3EFB64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D40B9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71443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F5F5B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7F7B6B2D" w14:textId="77777777" w:rsidTr="004E7E60">
        <w:trPr>
          <w:trHeight w:val="228"/>
        </w:trPr>
        <w:tc>
          <w:tcPr>
            <w:tcW w:w="0" w:type="auto"/>
            <w:tcBorders>
              <w:top w:val="nil"/>
              <w:left w:val="nil"/>
              <w:bottom w:val="nil"/>
              <w:right w:val="nil"/>
            </w:tcBorders>
          </w:tcPr>
          <w:p w14:paraId="7CD48E2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lang w:val="en-US"/>
              </w:rPr>
              <w:t>Inter-st. war</w:t>
            </w:r>
          </w:p>
        </w:tc>
        <w:tc>
          <w:tcPr>
            <w:tcW w:w="0" w:type="auto"/>
            <w:tcBorders>
              <w:top w:val="nil"/>
              <w:left w:val="nil"/>
              <w:bottom w:val="nil"/>
              <w:right w:val="nil"/>
            </w:tcBorders>
          </w:tcPr>
          <w:p w14:paraId="015D5E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5FD79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83102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B4C8A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27AE9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062D5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-0.088</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AA0D4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6F349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E535F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D653323" w14:textId="77777777" w:rsidTr="004E7E60">
        <w:trPr>
          <w:trHeight w:val="245"/>
        </w:trPr>
        <w:tc>
          <w:tcPr>
            <w:tcW w:w="0" w:type="auto"/>
            <w:tcBorders>
              <w:top w:val="nil"/>
              <w:left w:val="nil"/>
              <w:bottom w:val="nil"/>
              <w:right w:val="nil"/>
            </w:tcBorders>
          </w:tcPr>
          <w:p w14:paraId="3CCBA09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6ADDD6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B7E4F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7AD4F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EDBE7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553E7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EE461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(-2.15)</w:t>
            </w:r>
          </w:p>
        </w:tc>
        <w:tc>
          <w:tcPr>
            <w:tcW w:w="0" w:type="auto"/>
            <w:tcBorders>
              <w:top w:val="nil"/>
              <w:left w:val="nil"/>
              <w:bottom w:val="nil"/>
              <w:right w:val="nil"/>
            </w:tcBorders>
          </w:tcPr>
          <w:p w14:paraId="1A89DD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6008F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E8E8A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709E0626" w14:textId="77777777" w:rsidTr="004E7E60">
        <w:trPr>
          <w:trHeight w:val="228"/>
        </w:trPr>
        <w:tc>
          <w:tcPr>
            <w:tcW w:w="0" w:type="auto"/>
            <w:tcBorders>
              <w:top w:val="nil"/>
              <w:left w:val="nil"/>
              <w:bottom w:val="nil"/>
              <w:right w:val="nil"/>
            </w:tcBorders>
          </w:tcPr>
          <w:p w14:paraId="3E67943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Civil war</w:t>
            </w:r>
          </w:p>
        </w:tc>
        <w:tc>
          <w:tcPr>
            <w:tcW w:w="0" w:type="auto"/>
            <w:tcBorders>
              <w:top w:val="nil"/>
              <w:left w:val="nil"/>
              <w:bottom w:val="nil"/>
              <w:right w:val="nil"/>
            </w:tcBorders>
          </w:tcPr>
          <w:p w14:paraId="26AECF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B6633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AE0FA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400AAE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8A97C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91DA5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-0.016</w:t>
            </w:r>
          </w:p>
        </w:tc>
        <w:tc>
          <w:tcPr>
            <w:tcW w:w="0" w:type="auto"/>
            <w:tcBorders>
              <w:top w:val="nil"/>
              <w:left w:val="nil"/>
              <w:bottom w:val="nil"/>
              <w:right w:val="nil"/>
            </w:tcBorders>
          </w:tcPr>
          <w:p w14:paraId="316E16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76861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A67F1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9B72D41" w14:textId="77777777" w:rsidTr="004E7E60">
        <w:trPr>
          <w:trHeight w:val="245"/>
        </w:trPr>
        <w:tc>
          <w:tcPr>
            <w:tcW w:w="0" w:type="auto"/>
            <w:tcBorders>
              <w:top w:val="nil"/>
              <w:left w:val="nil"/>
              <w:bottom w:val="nil"/>
              <w:right w:val="nil"/>
            </w:tcBorders>
          </w:tcPr>
          <w:p w14:paraId="795ED5F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46434F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F595B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2067A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D8BFC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E74F0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74D0E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(-0.36)</w:t>
            </w:r>
          </w:p>
        </w:tc>
        <w:tc>
          <w:tcPr>
            <w:tcW w:w="0" w:type="auto"/>
            <w:tcBorders>
              <w:top w:val="nil"/>
              <w:left w:val="nil"/>
              <w:bottom w:val="nil"/>
              <w:right w:val="nil"/>
            </w:tcBorders>
          </w:tcPr>
          <w:p w14:paraId="621FAA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3ED79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86870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F2D3A38" w14:textId="77777777" w:rsidTr="004E7E60">
        <w:trPr>
          <w:trHeight w:val="228"/>
        </w:trPr>
        <w:tc>
          <w:tcPr>
            <w:tcW w:w="0" w:type="auto"/>
            <w:tcBorders>
              <w:top w:val="nil"/>
              <w:left w:val="nil"/>
              <w:bottom w:val="nil"/>
              <w:right w:val="nil"/>
            </w:tcBorders>
          </w:tcPr>
          <w:p w14:paraId="63500E6C"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r w:rsidRPr="00BC6A16">
              <w:rPr>
                <w:rFonts w:ascii="Garamond" w:hAnsi="Garamond"/>
                <w:sz w:val="18"/>
                <w:szCs w:val="18"/>
                <w:lang w:val="en-US"/>
              </w:rPr>
              <w:t>Corruption</w:t>
            </w:r>
          </w:p>
        </w:tc>
        <w:tc>
          <w:tcPr>
            <w:tcW w:w="0" w:type="auto"/>
            <w:tcBorders>
              <w:top w:val="nil"/>
              <w:left w:val="nil"/>
              <w:bottom w:val="nil"/>
              <w:right w:val="nil"/>
            </w:tcBorders>
          </w:tcPr>
          <w:p w14:paraId="114630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CAF70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170DE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226CC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5934A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EB00C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-0.21</w:t>
            </w:r>
          </w:p>
        </w:tc>
        <w:tc>
          <w:tcPr>
            <w:tcW w:w="0" w:type="auto"/>
            <w:tcBorders>
              <w:top w:val="nil"/>
              <w:left w:val="nil"/>
              <w:bottom w:val="nil"/>
              <w:right w:val="nil"/>
            </w:tcBorders>
          </w:tcPr>
          <w:p w14:paraId="42E8B0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3C335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2F5EA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3A10F9C4" w14:textId="77777777" w:rsidTr="004E7E60">
        <w:trPr>
          <w:trHeight w:val="245"/>
        </w:trPr>
        <w:tc>
          <w:tcPr>
            <w:tcW w:w="0" w:type="auto"/>
            <w:tcBorders>
              <w:top w:val="nil"/>
              <w:left w:val="nil"/>
              <w:bottom w:val="nil"/>
              <w:right w:val="nil"/>
            </w:tcBorders>
          </w:tcPr>
          <w:p w14:paraId="151F4BE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6CB014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A00A1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52DA8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3B7BA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A68CE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1D444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(-1.62)</w:t>
            </w:r>
          </w:p>
        </w:tc>
        <w:tc>
          <w:tcPr>
            <w:tcW w:w="0" w:type="auto"/>
            <w:tcBorders>
              <w:top w:val="nil"/>
              <w:left w:val="nil"/>
              <w:bottom w:val="nil"/>
              <w:right w:val="nil"/>
            </w:tcBorders>
          </w:tcPr>
          <w:p w14:paraId="2742C1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70BAF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658DC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9E08CBF" w14:textId="77777777" w:rsidTr="004E7E60">
        <w:trPr>
          <w:trHeight w:val="228"/>
        </w:trPr>
        <w:tc>
          <w:tcPr>
            <w:tcW w:w="0" w:type="auto"/>
            <w:tcBorders>
              <w:top w:val="nil"/>
              <w:left w:val="nil"/>
              <w:bottom w:val="nil"/>
              <w:right w:val="nil"/>
            </w:tcBorders>
          </w:tcPr>
          <w:p w14:paraId="384A9C0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Imp. Admin.</w:t>
            </w:r>
          </w:p>
        </w:tc>
        <w:tc>
          <w:tcPr>
            <w:tcW w:w="0" w:type="auto"/>
            <w:tcBorders>
              <w:top w:val="nil"/>
              <w:left w:val="nil"/>
              <w:bottom w:val="nil"/>
              <w:right w:val="nil"/>
            </w:tcBorders>
          </w:tcPr>
          <w:p w14:paraId="2151CC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A270C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72109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968EA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8EA6F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4C9D2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0.097</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D93BB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79711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99526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64A912F5" w14:textId="77777777" w:rsidTr="004E7E60">
        <w:trPr>
          <w:trHeight w:val="245"/>
        </w:trPr>
        <w:tc>
          <w:tcPr>
            <w:tcW w:w="0" w:type="auto"/>
            <w:tcBorders>
              <w:top w:val="nil"/>
              <w:left w:val="nil"/>
              <w:bottom w:val="nil"/>
              <w:right w:val="nil"/>
            </w:tcBorders>
          </w:tcPr>
          <w:p w14:paraId="468449B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5C0BB7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89196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43DF6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826AA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E5D34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8A4E3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(4.95)</w:t>
            </w:r>
          </w:p>
        </w:tc>
        <w:tc>
          <w:tcPr>
            <w:tcW w:w="0" w:type="auto"/>
            <w:tcBorders>
              <w:top w:val="nil"/>
              <w:left w:val="nil"/>
              <w:bottom w:val="nil"/>
              <w:right w:val="nil"/>
            </w:tcBorders>
          </w:tcPr>
          <w:p w14:paraId="38AA0B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E77F0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A61CA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16B6310" w14:textId="77777777" w:rsidTr="004E7E60">
        <w:trPr>
          <w:trHeight w:val="228"/>
        </w:trPr>
        <w:tc>
          <w:tcPr>
            <w:tcW w:w="0" w:type="auto"/>
            <w:tcBorders>
              <w:top w:val="nil"/>
              <w:left w:val="nil"/>
              <w:bottom w:val="nil"/>
              <w:right w:val="nil"/>
            </w:tcBorders>
          </w:tcPr>
          <w:p w14:paraId="45491F1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Female parti.</w:t>
            </w:r>
          </w:p>
        </w:tc>
        <w:tc>
          <w:tcPr>
            <w:tcW w:w="0" w:type="auto"/>
            <w:tcBorders>
              <w:top w:val="nil"/>
              <w:left w:val="nil"/>
              <w:bottom w:val="nil"/>
              <w:right w:val="nil"/>
            </w:tcBorders>
          </w:tcPr>
          <w:p w14:paraId="213B7A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1E1AC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9995D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BA015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7556B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30F68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-0.92</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112686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DF63E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ADB7D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1E7CD48" w14:textId="77777777" w:rsidTr="004E7E60">
        <w:trPr>
          <w:trHeight w:val="245"/>
        </w:trPr>
        <w:tc>
          <w:tcPr>
            <w:tcW w:w="0" w:type="auto"/>
            <w:tcBorders>
              <w:top w:val="nil"/>
              <w:left w:val="nil"/>
              <w:bottom w:val="nil"/>
              <w:right w:val="nil"/>
            </w:tcBorders>
          </w:tcPr>
          <w:p w14:paraId="5FC4071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7E5028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42D18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10ED4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0F1A6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18C0F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5470C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(-10.31)</w:t>
            </w:r>
          </w:p>
        </w:tc>
        <w:tc>
          <w:tcPr>
            <w:tcW w:w="0" w:type="auto"/>
            <w:tcBorders>
              <w:top w:val="nil"/>
              <w:left w:val="nil"/>
              <w:bottom w:val="nil"/>
              <w:right w:val="nil"/>
            </w:tcBorders>
          </w:tcPr>
          <w:p w14:paraId="31C5F2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1FB8F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AC27A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A686F4E" w14:textId="77777777" w:rsidTr="004E7E60">
        <w:trPr>
          <w:trHeight w:val="228"/>
        </w:trPr>
        <w:tc>
          <w:tcPr>
            <w:tcW w:w="0" w:type="auto"/>
            <w:tcBorders>
              <w:top w:val="nil"/>
              <w:left w:val="nil"/>
              <w:bottom w:val="nil"/>
              <w:right w:val="nil"/>
            </w:tcBorders>
          </w:tcPr>
          <w:p w14:paraId="04BB059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Civil society</w:t>
            </w:r>
          </w:p>
        </w:tc>
        <w:tc>
          <w:tcPr>
            <w:tcW w:w="0" w:type="auto"/>
            <w:tcBorders>
              <w:top w:val="nil"/>
              <w:left w:val="nil"/>
              <w:bottom w:val="nil"/>
              <w:right w:val="nil"/>
            </w:tcBorders>
          </w:tcPr>
          <w:p w14:paraId="15D35C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89686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1A745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91B18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F9186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CDBBC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-0.21</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4E7E9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FEA68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EAA68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0E37EB98" w14:textId="77777777" w:rsidTr="004E7E60">
        <w:trPr>
          <w:trHeight w:val="245"/>
        </w:trPr>
        <w:tc>
          <w:tcPr>
            <w:tcW w:w="0" w:type="auto"/>
            <w:tcBorders>
              <w:top w:val="nil"/>
              <w:left w:val="nil"/>
              <w:bottom w:val="nil"/>
              <w:right w:val="nil"/>
            </w:tcBorders>
          </w:tcPr>
          <w:p w14:paraId="7382F69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023A4D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1AFA7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AAECA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E8BAE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FAF25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D3C79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(-2.02)</w:t>
            </w:r>
          </w:p>
        </w:tc>
        <w:tc>
          <w:tcPr>
            <w:tcW w:w="0" w:type="auto"/>
            <w:tcBorders>
              <w:top w:val="nil"/>
              <w:left w:val="nil"/>
              <w:bottom w:val="nil"/>
              <w:right w:val="nil"/>
            </w:tcBorders>
          </w:tcPr>
          <w:p w14:paraId="2419A3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69629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9C7BA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8EEA43D" w14:textId="77777777" w:rsidTr="004E7E60">
        <w:trPr>
          <w:trHeight w:val="228"/>
        </w:trPr>
        <w:tc>
          <w:tcPr>
            <w:tcW w:w="0" w:type="auto"/>
            <w:tcBorders>
              <w:top w:val="nil"/>
              <w:left w:val="nil"/>
              <w:bottom w:val="nil"/>
              <w:right w:val="nil"/>
            </w:tcBorders>
          </w:tcPr>
          <w:p w14:paraId="1255EC4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Party linkages</w:t>
            </w:r>
          </w:p>
        </w:tc>
        <w:tc>
          <w:tcPr>
            <w:tcW w:w="0" w:type="auto"/>
            <w:tcBorders>
              <w:top w:val="nil"/>
              <w:left w:val="nil"/>
              <w:bottom w:val="nil"/>
              <w:right w:val="nil"/>
            </w:tcBorders>
          </w:tcPr>
          <w:p w14:paraId="055633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6F978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B913E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E124A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EC207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4AA10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B587B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C977B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0.013</w:t>
            </w:r>
          </w:p>
        </w:tc>
        <w:tc>
          <w:tcPr>
            <w:tcW w:w="0" w:type="auto"/>
            <w:tcBorders>
              <w:top w:val="nil"/>
              <w:left w:val="nil"/>
              <w:bottom w:val="nil"/>
              <w:right w:val="nil"/>
            </w:tcBorders>
          </w:tcPr>
          <w:p w14:paraId="1A5F66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C4769FA" w14:textId="77777777" w:rsidTr="004E7E60">
        <w:trPr>
          <w:trHeight w:val="245"/>
        </w:trPr>
        <w:tc>
          <w:tcPr>
            <w:tcW w:w="0" w:type="auto"/>
            <w:tcBorders>
              <w:top w:val="nil"/>
              <w:left w:val="nil"/>
              <w:bottom w:val="nil"/>
              <w:right w:val="nil"/>
            </w:tcBorders>
          </w:tcPr>
          <w:p w14:paraId="561F90A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13FD1E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074BC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97D71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C895C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CA32A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A9F9B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8195F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05ED0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(0.76)</w:t>
            </w:r>
          </w:p>
        </w:tc>
        <w:tc>
          <w:tcPr>
            <w:tcW w:w="0" w:type="auto"/>
            <w:tcBorders>
              <w:top w:val="nil"/>
              <w:left w:val="nil"/>
              <w:bottom w:val="nil"/>
              <w:right w:val="nil"/>
            </w:tcBorders>
          </w:tcPr>
          <w:p w14:paraId="406FCE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0F78BFBD" w14:textId="77777777" w:rsidTr="004E7E60">
        <w:trPr>
          <w:trHeight w:val="474"/>
        </w:trPr>
        <w:tc>
          <w:tcPr>
            <w:tcW w:w="0" w:type="auto"/>
            <w:tcBorders>
              <w:left w:val="nil"/>
              <w:bottom w:val="nil"/>
              <w:right w:val="nil"/>
            </w:tcBorders>
          </w:tcPr>
          <w:p w14:paraId="7AB96CA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 xml:space="preserve">Country Dummies </w:t>
            </w:r>
          </w:p>
        </w:tc>
        <w:tc>
          <w:tcPr>
            <w:tcW w:w="0" w:type="auto"/>
            <w:tcBorders>
              <w:left w:val="nil"/>
              <w:bottom w:val="nil"/>
              <w:right w:val="nil"/>
            </w:tcBorders>
          </w:tcPr>
          <w:p w14:paraId="368AB5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026510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7A43B7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12DC3C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25FD59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034FEA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2BDA6E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75D752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6085FE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No</w:t>
            </w:r>
          </w:p>
        </w:tc>
      </w:tr>
      <w:tr w:rsidR="00FC4959" w:rsidRPr="00BC6A16" w14:paraId="6CA90114" w14:textId="77777777" w:rsidTr="004E7E60">
        <w:trPr>
          <w:trHeight w:val="474"/>
        </w:trPr>
        <w:tc>
          <w:tcPr>
            <w:tcW w:w="0" w:type="auto"/>
            <w:tcBorders>
              <w:top w:val="nil"/>
              <w:left w:val="nil"/>
              <w:bottom w:val="single" w:sz="18" w:space="0" w:color="auto"/>
              <w:right w:val="nil"/>
            </w:tcBorders>
          </w:tcPr>
          <w:p w14:paraId="2660764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 xml:space="preserve">Year Dummies </w:t>
            </w:r>
          </w:p>
        </w:tc>
        <w:tc>
          <w:tcPr>
            <w:tcW w:w="0" w:type="auto"/>
            <w:tcBorders>
              <w:top w:val="nil"/>
              <w:left w:val="nil"/>
              <w:bottom w:val="single" w:sz="18" w:space="0" w:color="auto"/>
              <w:right w:val="nil"/>
            </w:tcBorders>
          </w:tcPr>
          <w:p w14:paraId="5DA53E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276553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753674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452A72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0884BB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670DD7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190EA3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61A722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63E1E8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r>
      <w:tr w:rsidR="00FC4959" w:rsidRPr="00BC6A16" w14:paraId="30B0FBFF" w14:textId="77777777" w:rsidTr="004E7E60">
        <w:trPr>
          <w:trHeight w:val="228"/>
        </w:trPr>
        <w:tc>
          <w:tcPr>
            <w:tcW w:w="0" w:type="auto"/>
            <w:tcBorders>
              <w:top w:val="single" w:sz="18" w:space="0" w:color="auto"/>
              <w:left w:val="nil"/>
              <w:bottom w:val="single" w:sz="18" w:space="0" w:color="auto"/>
              <w:right w:val="nil"/>
            </w:tcBorders>
          </w:tcPr>
          <w:p w14:paraId="2A9B453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Observations</w:t>
            </w:r>
          </w:p>
        </w:tc>
        <w:tc>
          <w:tcPr>
            <w:tcW w:w="0" w:type="auto"/>
            <w:tcBorders>
              <w:top w:val="single" w:sz="18" w:space="0" w:color="auto"/>
              <w:left w:val="nil"/>
              <w:bottom w:val="single" w:sz="18" w:space="0" w:color="auto"/>
              <w:right w:val="nil"/>
            </w:tcBorders>
          </w:tcPr>
          <w:p w14:paraId="21BC21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6154</w:t>
            </w:r>
          </w:p>
        </w:tc>
        <w:tc>
          <w:tcPr>
            <w:tcW w:w="0" w:type="auto"/>
            <w:tcBorders>
              <w:top w:val="single" w:sz="18" w:space="0" w:color="auto"/>
              <w:left w:val="nil"/>
              <w:bottom w:val="single" w:sz="18" w:space="0" w:color="auto"/>
              <w:right w:val="nil"/>
            </w:tcBorders>
          </w:tcPr>
          <w:p w14:paraId="495B64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6009</w:t>
            </w:r>
          </w:p>
        </w:tc>
        <w:tc>
          <w:tcPr>
            <w:tcW w:w="0" w:type="auto"/>
            <w:tcBorders>
              <w:top w:val="single" w:sz="18" w:space="0" w:color="auto"/>
              <w:left w:val="nil"/>
              <w:bottom w:val="single" w:sz="18" w:space="0" w:color="auto"/>
              <w:right w:val="nil"/>
            </w:tcBorders>
          </w:tcPr>
          <w:p w14:paraId="523914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5796</w:t>
            </w:r>
          </w:p>
        </w:tc>
        <w:tc>
          <w:tcPr>
            <w:tcW w:w="0" w:type="auto"/>
            <w:tcBorders>
              <w:top w:val="single" w:sz="18" w:space="0" w:color="auto"/>
              <w:left w:val="nil"/>
              <w:bottom w:val="single" w:sz="18" w:space="0" w:color="auto"/>
              <w:right w:val="nil"/>
            </w:tcBorders>
          </w:tcPr>
          <w:p w14:paraId="72E698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3663</w:t>
            </w:r>
          </w:p>
        </w:tc>
        <w:tc>
          <w:tcPr>
            <w:tcW w:w="0" w:type="auto"/>
            <w:tcBorders>
              <w:top w:val="single" w:sz="18" w:space="0" w:color="auto"/>
              <w:left w:val="nil"/>
              <w:bottom w:val="single" w:sz="18" w:space="0" w:color="auto"/>
              <w:right w:val="nil"/>
            </w:tcBorders>
          </w:tcPr>
          <w:p w14:paraId="137482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1496</w:t>
            </w:r>
          </w:p>
        </w:tc>
        <w:tc>
          <w:tcPr>
            <w:tcW w:w="0" w:type="auto"/>
            <w:tcBorders>
              <w:top w:val="single" w:sz="18" w:space="0" w:color="auto"/>
              <w:left w:val="nil"/>
              <w:bottom w:val="single" w:sz="18" w:space="0" w:color="auto"/>
              <w:right w:val="nil"/>
            </w:tcBorders>
          </w:tcPr>
          <w:p w14:paraId="77BE23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5287</w:t>
            </w:r>
          </w:p>
        </w:tc>
        <w:tc>
          <w:tcPr>
            <w:tcW w:w="0" w:type="auto"/>
            <w:tcBorders>
              <w:top w:val="single" w:sz="18" w:space="0" w:color="auto"/>
              <w:left w:val="nil"/>
              <w:bottom w:val="single" w:sz="18" w:space="0" w:color="auto"/>
              <w:right w:val="nil"/>
            </w:tcBorders>
          </w:tcPr>
          <w:p w14:paraId="545405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6110</w:t>
            </w:r>
          </w:p>
        </w:tc>
        <w:tc>
          <w:tcPr>
            <w:tcW w:w="0" w:type="auto"/>
            <w:tcBorders>
              <w:top w:val="single" w:sz="18" w:space="0" w:color="auto"/>
              <w:left w:val="nil"/>
              <w:bottom w:val="single" w:sz="18" w:space="0" w:color="auto"/>
              <w:right w:val="nil"/>
            </w:tcBorders>
          </w:tcPr>
          <w:p w14:paraId="3654FD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6142</w:t>
            </w:r>
          </w:p>
        </w:tc>
        <w:tc>
          <w:tcPr>
            <w:tcW w:w="0" w:type="auto"/>
            <w:tcBorders>
              <w:top w:val="single" w:sz="18" w:space="0" w:color="auto"/>
              <w:left w:val="nil"/>
              <w:bottom w:val="single" w:sz="18" w:space="0" w:color="auto"/>
              <w:right w:val="nil"/>
            </w:tcBorders>
          </w:tcPr>
          <w:p w14:paraId="758955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6154</w:t>
            </w:r>
          </w:p>
        </w:tc>
      </w:tr>
    </w:tbl>
    <w:p w14:paraId="10C03C55"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18"/>
          <w:szCs w:val="18"/>
          <w:lang w:val="en-US"/>
        </w:rPr>
      </w:pPr>
      <w:r w:rsidRPr="00BC6A16">
        <w:rPr>
          <w:rFonts w:ascii="Garamond" w:hAnsi="Garamond" w:cs="Times New Roman"/>
          <w:sz w:val="18"/>
          <w:szCs w:val="20"/>
          <w:lang w:val="en-US"/>
        </w:rPr>
        <w:t xml:space="preserve">T-values (in parentheses) </w:t>
      </w:r>
      <w:r w:rsidRPr="00BC6A16">
        <w:rPr>
          <w:rFonts w:ascii="Garamond" w:hAnsi="Garamond" w:cs="Times New Roman"/>
          <w:sz w:val="18"/>
          <w:szCs w:val="18"/>
          <w:lang w:val="en-US"/>
        </w:rPr>
        <w:t xml:space="preserve">calculated with panel corrected standard errors. </w:t>
      </w:r>
      <w:r w:rsidRPr="00BC6A16">
        <w:rPr>
          <w:rFonts w:ascii="Garamond" w:hAnsi="Garamond" w:cs="Times New Roman"/>
          <w:sz w:val="18"/>
          <w:szCs w:val="18"/>
          <w:vertAlign w:val="superscript"/>
          <w:lang w:val="en-US"/>
        </w:rPr>
        <w:t>*</w:t>
      </w:r>
      <w:r w:rsidRPr="00BC6A16">
        <w:rPr>
          <w:rFonts w:ascii="Garamond" w:hAnsi="Garamond" w:cs="Times New Roman"/>
          <w:sz w:val="18"/>
          <w:szCs w:val="18"/>
          <w:lang w:val="en-US"/>
        </w:rPr>
        <w:t xml:space="preserve"> </w:t>
      </w:r>
      <w:r w:rsidRPr="00BC6A16">
        <w:rPr>
          <w:rFonts w:ascii="Garamond" w:hAnsi="Garamond" w:cs="Times New Roman"/>
          <w:i/>
          <w:iCs/>
          <w:sz w:val="18"/>
          <w:szCs w:val="18"/>
          <w:lang w:val="en-US"/>
        </w:rPr>
        <w:t>p</w:t>
      </w:r>
      <w:r w:rsidRPr="00BC6A16">
        <w:rPr>
          <w:rFonts w:ascii="Garamond" w:hAnsi="Garamond" w:cs="Times New Roman"/>
          <w:sz w:val="18"/>
          <w:szCs w:val="18"/>
          <w:lang w:val="en-US"/>
        </w:rPr>
        <w:t xml:space="preserve"> &lt; 0.05, </w:t>
      </w:r>
      <w:r w:rsidRPr="00BC6A16">
        <w:rPr>
          <w:rFonts w:ascii="Garamond" w:hAnsi="Garamond" w:cs="Times New Roman"/>
          <w:sz w:val="18"/>
          <w:szCs w:val="18"/>
          <w:vertAlign w:val="superscript"/>
          <w:lang w:val="en-US"/>
        </w:rPr>
        <w:t>**</w:t>
      </w:r>
      <w:r w:rsidRPr="00BC6A16">
        <w:rPr>
          <w:rFonts w:ascii="Garamond" w:hAnsi="Garamond" w:cs="Times New Roman"/>
          <w:sz w:val="18"/>
          <w:szCs w:val="18"/>
          <w:lang w:val="en-US"/>
        </w:rPr>
        <w:t xml:space="preserve"> </w:t>
      </w:r>
      <w:r w:rsidRPr="00BC6A16">
        <w:rPr>
          <w:rFonts w:ascii="Garamond" w:hAnsi="Garamond" w:cs="Times New Roman"/>
          <w:i/>
          <w:iCs/>
          <w:sz w:val="18"/>
          <w:szCs w:val="18"/>
          <w:lang w:val="en-US"/>
        </w:rPr>
        <w:t>p</w:t>
      </w:r>
      <w:r w:rsidRPr="00BC6A16">
        <w:rPr>
          <w:rFonts w:ascii="Garamond" w:hAnsi="Garamond" w:cs="Times New Roman"/>
          <w:sz w:val="18"/>
          <w:szCs w:val="18"/>
          <w:lang w:val="en-US"/>
        </w:rPr>
        <w:t xml:space="preserve"> &lt; 0.01, </w:t>
      </w:r>
      <w:r w:rsidRPr="00BC6A16">
        <w:rPr>
          <w:rFonts w:ascii="Garamond" w:hAnsi="Garamond" w:cs="Times New Roman"/>
          <w:sz w:val="18"/>
          <w:szCs w:val="18"/>
          <w:vertAlign w:val="superscript"/>
          <w:lang w:val="en-US"/>
        </w:rPr>
        <w:t>***</w:t>
      </w:r>
      <w:r w:rsidRPr="00BC6A16">
        <w:rPr>
          <w:rFonts w:ascii="Garamond" w:hAnsi="Garamond" w:cs="Times New Roman"/>
          <w:sz w:val="18"/>
          <w:szCs w:val="18"/>
          <w:lang w:val="en-US"/>
        </w:rPr>
        <w:t xml:space="preserve"> </w:t>
      </w:r>
      <w:r w:rsidRPr="00BC6A16">
        <w:rPr>
          <w:rFonts w:ascii="Garamond" w:hAnsi="Garamond" w:cs="Times New Roman"/>
          <w:i/>
          <w:iCs/>
          <w:sz w:val="18"/>
          <w:szCs w:val="18"/>
          <w:lang w:val="en-US"/>
        </w:rPr>
        <w:t>p</w:t>
      </w:r>
      <w:r w:rsidRPr="00BC6A16">
        <w:rPr>
          <w:rFonts w:ascii="Garamond" w:hAnsi="Garamond" w:cs="Times New Roman"/>
          <w:sz w:val="18"/>
          <w:szCs w:val="18"/>
          <w:lang w:val="en-US"/>
        </w:rPr>
        <w:t xml:space="preserve"> &lt; 0.001</w:t>
      </w:r>
    </w:p>
    <w:p w14:paraId="39D7426D" w14:textId="77777777" w:rsidR="00FC4959" w:rsidRPr="00BC6A16" w:rsidRDefault="00FC4959" w:rsidP="00FC4959">
      <w:pPr>
        <w:rPr>
          <w:rFonts w:ascii="Garamond" w:hAnsi="Garamond"/>
          <w:i/>
          <w:iCs/>
          <w:sz w:val="28"/>
          <w:lang w:val="en-US"/>
        </w:rPr>
      </w:pPr>
      <w:r w:rsidRPr="00BC6A16">
        <w:rPr>
          <w:rFonts w:ascii="Garamond" w:hAnsi="Garamond"/>
          <w:i/>
          <w:iCs/>
          <w:sz w:val="28"/>
          <w:lang w:val="en-US"/>
        </w:rPr>
        <w:br w:type="page"/>
      </w:r>
    </w:p>
    <w:p w14:paraId="121C1642" w14:textId="63340859"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B932FE" w:rsidRPr="00BC6A16">
        <w:rPr>
          <w:rFonts w:ascii="Garamond" w:hAnsi="Garamond" w:cs="Times New Roman"/>
          <w:sz w:val="24"/>
          <w:szCs w:val="24"/>
          <w:lang w:val="en-US"/>
        </w:rPr>
        <w:t>A17</w:t>
      </w:r>
      <w:r w:rsidRPr="00BC6A16">
        <w:rPr>
          <w:rFonts w:ascii="Garamond" w:hAnsi="Garamond" w:cs="Times New Roman"/>
          <w:sz w:val="24"/>
          <w:szCs w:val="24"/>
          <w:lang w:val="en-US"/>
        </w:rPr>
        <w:t>. Party institutionalization on Universalism Index (from SPAW)</w:t>
      </w:r>
    </w:p>
    <w:tbl>
      <w:tblPr>
        <w:tblW w:w="10304" w:type="dxa"/>
        <w:tblLook w:val="0000" w:firstRow="0" w:lastRow="0" w:firstColumn="0" w:lastColumn="0" w:noHBand="0" w:noVBand="0"/>
      </w:tblPr>
      <w:tblGrid>
        <w:gridCol w:w="1356"/>
        <w:gridCol w:w="790"/>
        <w:gridCol w:w="748"/>
        <w:gridCol w:w="768"/>
        <w:gridCol w:w="1379"/>
        <w:gridCol w:w="1006"/>
        <w:gridCol w:w="1179"/>
        <w:gridCol w:w="1107"/>
        <w:gridCol w:w="914"/>
        <w:gridCol w:w="1057"/>
      </w:tblGrid>
      <w:tr w:rsidR="00FC4959" w:rsidRPr="00BC6A16" w14:paraId="242EC7EB" w14:textId="77777777" w:rsidTr="004E7E60">
        <w:tc>
          <w:tcPr>
            <w:tcW w:w="0" w:type="auto"/>
            <w:tcBorders>
              <w:top w:val="single" w:sz="18" w:space="0" w:color="auto"/>
              <w:left w:val="nil"/>
              <w:right w:val="nil"/>
            </w:tcBorders>
          </w:tcPr>
          <w:p w14:paraId="5A8EA07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c>
          <w:tcPr>
            <w:tcW w:w="0" w:type="auto"/>
            <w:tcBorders>
              <w:top w:val="single" w:sz="18" w:space="0" w:color="auto"/>
              <w:left w:val="nil"/>
              <w:right w:val="nil"/>
            </w:tcBorders>
          </w:tcPr>
          <w:p w14:paraId="2CAEE1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lang w:val="en-US"/>
              </w:rPr>
            </w:pPr>
            <w:r w:rsidRPr="00BC6A16">
              <w:rPr>
                <w:rFonts w:ascii="Garamond" w:hAnsi="Garamond" w:cs="Times New Roman"/>
                <w:sz w:val="20"/>
                <w:szCs w:val="24"/>
                <w:lang w:val="en-US"/>
              </w:rPr>
              <w:t>(1)</w:t>
            </w:r>
          </w:p>
        </w:tc>
        <w:tc>
          <w:tcPr>
            <w:tcW w:w="0" w:type="auto"/>
            <w:tcBorders>
              <w:top w:val="single" w:sz="18" w:space="0" w:color="auto"/>
              <w:left w:val="nil"/>
              <w:right w:val="nil"/>
            </w:tcBorders>
          </w:tcPr>
          <w:p w14:paraId="4C1956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lang w:val="en-US"/>
              </w:rPr>
            </w:pPr>
            <w:r w:rsidRPr="00BC6A16">
              <w:rPr>
                <w:rFonts w:ascii="Garamond" w:hAnsi="Garamond" w:cs="Times New Roman"/>
                <w:sz w:val="20"/>
                <w:szCs w:val="24"/>
                <w:lang w:val="en-US"/>
              </w:rPr>
              <w:t>(2)</w:t>
            </w:r>
          </w:p>
        </w:tc>
        <w:tc>
          <w:tcPr>
            <w:tcW w:w="0" w:type="auto"/>
            <w:tcBorders>
              <w:top w:val="single" w:sz="18" w:space="0" w:color="auto"/>
              <w:left w:val="nil"/>
              <w:right w:val="nil"/>
            </w:tcBorders>
          </w:tcPr>
          <w:p w14:paraId="0326D4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lang w:val="en-US"/>
              </w:rPr>
            </w:pPr>
            <w:r w:rsidRPr="00BC6A16">
              <w:rPr>
                <w:rFonts w:ascii="Garamond" w:hAnsi="Garamond" w:cs="Times New Roman"/>
                <w:sz w:val="20"/>
                <w:szCs w:val="24"/>
                <w:lang w:val="en-US"/>
              </w:rPr>
              <w:t>(3)</w:t>
            </w:r>
          </w:p>
        </w:tc>
        <w:tc>
          <w:tcPr>
            <w:tcW w:w="0" w:type="auto"/>
            <w:tcBorders>
              <w:top w:val="single" w:sz="18" w:space="0" w:color="auto"/>
              <w:left w:val="nil"/>
              <w:right w:val="nil"/>
            </w:tcBorders>
          </w:tcPr>
          <w:p w14:paraId="03B9A9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lang w:val="en-US"/>
              </w:rPr>
            </w:pPr>
            <w:r w:rsidRPr="00BC6A16">
              <w:rPr>
                <w:rFonts w:ascii="Garamond" w:hAnsi="Garamond" w:cs="Times New Roman"/>
                <w:sz w:val="20"/>
                <w:szCs w:val="24"/>
                <w:lang w:val="en-US"/>
              </w:rPr>
              <w:t>(4)</w:t>
            </w:r>
          </w:p>
        </w:tc>
        <w:tc>
          <w:tcPr>
            <w:tcW w:w="0" w:type="auto"/>
            <w:tcBorders>
              <w:top w:val="single" w:sz="18" w:space="0" w:color="auto"/>
              <w:left w:val="nil"/>
              <w:right w:val="nil"/>
            </w:tcBorders>
          </w:tcPr>
          <w:p w14:paraId="04ADEC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lang w:val="en-US"/>
              </w:rPr>
            </w:pPr>
            <w:r w:rsidRPr="00BC6A16">
              <w:rPr>
                <w:rFonts w:ascii="Garamond" w:hAnsi="Garamond" w:cs="Times New Roman"/>
                <w:sz w:val="20"/>
                <w:szCs w:val="24"/>
                <w:lang w:val="en-US"/>
              </w:rPr>
              <w:t>(5)</w:t>
            </w:r>
          </w:p>
        </w:tc>
        <w:tc>
          <w:tcPr>
            <w:tcW w:w="0" w:type="auto"/>
            <w:tcBorders>
              <w:top w:val="single" w:sz="18" w:space="0" w:color="auto"/>
              <w:left w:val="nil"/>
              <w:right w:val="nil"/>
            </w:tcBorders>
          </w:tcPr>
          <w:p w14:paraId="1F5C4E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lang w:val="en-US"/>
              </w:rPr>
            </w:pPr>
            <w:r w:rsidRPr="00BC6A16">
              <w:rPr>
                <w:rFonts w:ascii="Garamond" w:hAnsi="Garamond" w:cs="Times New Roman"/>
                <w:sz w:val="20"/>
                <w:szCs w:val="24"/>
                <w:lang w:val="en-US"/>
              </w:rPr>
              <w:t>(6)</w:t>
            </w:r>
          </w:p>
        </w:tc>
        <w:tc>
          <w:tcPr>
            <w:tcW w:w="0" w:type="auto"/>
            <w:tcBorders>
              <w:top w:val="single" w:sz="18" w:space="0" w:color="auto"/>
              <w:left w:val="nil"/>
              <w:right w:val="nil"/>
            </w:tcBorders>
          </w:tcPr>
          <w:p w14:paraId="3333A3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lang w:val="en-US"/>
              </w:rPr>
            </w:pPr>
            <w:r w:rsidRPr="00BC6A16">
              <w:rPr>
                <w:rFonts w:ascii="Garamond" w:hAnsi="Garamond" w:cs="Times New Roman"/>
                <w:sz w:val="20"/>
                <w:szCs w:val="24"/>
                <w:lang w:val="en-US"/>
              </w:rPr>
              <w:t>(7)</w:t>
            </w:r>
          </w:p>
        </w:tc>
        <w:tc>
          <w:tcPr>
            <w:tcW w:w="0" w:type="auto"/>
            <w:tcBorders>
              <w:top w:val="single" w:sz="18" w:space="0" w:color="auto"/>
              <w:left w:val="nil"/>
              <w:right w:val="nil"/>
            </w:tcBorders>
          </w:tcPr>
          <w:p w14:paraId="5F24C5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lang w:val="en-US"/>
              </w:rPr>
            </w:pPr>
            <w:r w:rsidRPr="00BC6A16">
              <w:rPr>
                <w:rFonts w:ascii="Garamond" w:hAnsi="Garamond" w:cs="Times New Roman"/>
                <w:sz w:val="20"/>
                <w:szCs w:val="24"/>
                <w:lang w:val="en-US"/>
              </w:rPr>
              <w:t>(8)</w:t>
            </w:r>
          </w:p>
        </w:tc>
        <w:tc>
          <w:tcPr>
            <w:tcW w:w="0" w:type="auto"/>
            <w:tcBorders>
              <w:top w:val="single" w:sz="18" w:space="0" w:color="auto"/>
              <w:left w:val="nil"/>
              <w:right w:val="nil"/>
            </w:tcBorders>
          </w:tcPr>
          <w:p w14:paraId="20C798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lang w:val="en-US"/>
              </w:rPr>
            </w:pPr>
            <w:r w:rsidRPr="00BC6A16">
              <w:rPr>
                <w:rFonts w:ascii="Garamond" w:hAnsi="Garamond" w:cs="Times New Roman"/>
                <w:sz w:val="20"/>
                <w:szCs w:val="24"/>
                <w:lang w:val="en-US"/>
              </w:rPr>
              <w:t>(9)</w:t>
            </w:r>
          </w:p>
        </w:tc>
      </w:tr>
      <w:tr w:rsidR="00FC4959" w:rsidRPr="00BC6A16" w14:paraId="169A3D8D" w14:textId="77777777" w:rsidTr="004E7E60">
        <w:tc>
          <w:tcPr>
            <w:tcW w:w="0" w:type="auto"/>
            <w:tcBorders>
              <w:left w:val="nil"/>
              <w:bottom w:val="single" w:sz="18" w:space="0" w:color="auto"/>
              <w:right w:val="nil"/>
            </w:tcBorders>
          </w:tcPr>
          <w:p w14:paraId="31B838B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lang w:val="en-US"/>
              </w:rPr>
            </w:pPr>
          </w:p>
        </w:tc>
        <w:tc>
          <w:tcPr>
            <w:tcW w:w="0" w:type="auto"/>
            <w:tcBorders>
              <w:left w:val="nil"/>
              <w:bottom w:val="single" w:sz="18" w:space="0" w:color="auto"/>
              <w:right w:val="nil"/>
            </w:tcBorders>
            <w:vAlign w:val="bottom"/>
          </w:tcPr>
          <w:p w14:paraId="0363D298"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Baseline</w:t>
            </w:r>
          </w:p>
        </w:tc>
        <w:tc>
          <w:tcPr>
            <w:tcW w:w="0" w:type="auto"/>
            <w:tcBorders>
              <w:left w:val="nil"/>
              <w:bottom w:val="single" w:sz="18" w:space="0" w:color="auto"/>
              <w:right w:val="nil"/>
            </w:tcBorders>
            <w:vAlign w:val="bottom"/>
          </w:tcPr>
          <w:p w14:paraId="2792C11A"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5 year lag</w:t>
            </w:r>
          </w:p>
        </w:tc>
        <w:tc>
          <w:tcPr>
            <w:tcW w:w="0" w:type="auto"/>
            <w:tcBorders>
              <w:left w:val="nil"/>
              <w:bottom w:val="single" w:sz="18" w:space="0" w:color="auto"/>
              <w:right w:val="nil"/>
            </w:tcBorders>
            <w:vAlign w:val="bottom"/>
          </w:tcPr>
          <w:p w14:paraId="4406B88B"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10 year lag</w:t>
            </w:r>
          </w:p>
        </w:tc>
        <w:tc>
          <w:tcPr>
            <w:tcW w:w="0" w:type="auto"/>
            <w:tcBorders>
              <w:left w:val="nil"/>
              <w:bottom w:val="single" w:sz="18" w:space="0" w:color="auto"/>
              <w:right w:val="nil"/>
            </w:tcBorders>
            <w:vAlign w:val="bottom"/>
          </w:tcPr>
          <w:p w14:paraId="50E28BE1"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Socio-</w:t>
            </w:r>
          </w:p>
          <w:p w14:paraId="1E1D1959"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econ. controls</w:t>
            </w:r>
          </w:p>
        </w:tc>
        <w:tc>
          <w:tcPr>
            <w:tcW w:w="0" w:type="auto"/>
            <w:tcBorders>
              <w:left w:val="nil"/>
              <w:bottom w:val="single" w:sz="18" w:space="0" w:color="auto"/>
              <w:right w:val="nil"/>
            </w:tcBorders>
            <w:vAlign w:val="bottom"/>
          </w:tcPr>
          <w:p w14:paraId="5D62204E"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Work. class controls</w:t>
            </w:r>
          </w:p>
        </w:tc>
        <w:tc>
          <w:tcPr>
            <w:tcW w:w="0" w:type="auto"/>
            <w:tcBorders>
              <w:left w:val="nil"/>
              <w:bottom w:val="single" w:sz="18" w:space="0" w:color="auto"/>
              <w:right w:val="nil"/>
            </w:tcBorders>
            <w:vAlign w:val="bottom"/>
          </w:tcPr>
          <w:p w14:paraId="187E3A4A"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Instit. and civil society controls</w:t>
            </w:r>
          </w:p>
        </w:tc>
        <w:tc>
          <w:tcPr>
            <w:tcW w:w="0" w:type="auto"/>
            <w:tcBorders>
              <w:left w:val="nil"/>
              <w:bottom w:val="single" w:sz="18" w:space="0" w:color="auto"/>
              <w:right w:val="nil"/>
            </w:tcBorders>
            <w:vAlign w:val="bottom"/>
          </w:tcPr>
          <w:p w14:paraId="3D8ED637"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 xml:space="preserve">First component </w:t>
            </w:r>
          </w:p>
          <w:p w14:paraId="2BBCD1B3"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PI</w:t>
            </w:r>
          </w:p>
        </w:tc>
        <w:tc>
          <w:tcPr>
            <w:tcW w:w="0" w:type="auto"/>
            <w:tcBorders>
              <w:left w:val="nil"/>
              <w:bottom w:val="single" w:sz="18" w:space="0" w:color="auto"/>
              <w:right w:val="nil"/>
            </w:tcBorders>
            <w:vAlign w:val="bottom"/>
          </w:tcPr>
          <w:p w14:paraId="05C59214"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Control linkages</w:t>
            </w:r>
          </w:p>
        </w:tc>
        <w:tc>
          <w:tcPr>
            <w:tcW w:w="0" w:type="auto"/>
            <w:tcBorders>
              <w:left w:val="nil"/>
              <w:bottom w:val="single" w:sz="18" w:space="0" w:color="auto"/>
              <w:right w:val="nil"/>
            </w:tcBorders>
            <w:vAlign w:val="bottom"/>
          </w:tcPr>
          <w:p w14:paraId="0781B8C6"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Random effects model</w:t>
            </w:r>
          </w:p>
        </w:tc>
      </w:tr>
      <w:tr w:rsidR="00FC4959" w:rsidRPr="00BC6A16" w14:paraId="47B39966" w14:textId="77777777" w:rsidTr="004E7E60">
        <w:tc>
          <w:tcPr>
            <w:tcW w:w="0" w:type="auto"/>
            <w:tcBorders>
              <w:top w:val="single" w:sz="18" w:space="0" w:color="auto"/>
              <w:left w:val="nil"/>
              <w:bottom w:val="nil"/>
              <w:right w:val="nil"/>
            </w:tcBorders>
          </w:tcPr>
          <w:p w14:paraId="363817D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lang w:val="en-US"/>
              </w:rPr>
              <w:t>Party Instit.</w:t>
            </w:r>
          </w:p>
        </w:tc>
        <w:tc>
          <w:tcPr>
            <w:tcW w:w="0" w:type="auto"/>
            <w:tcBorders>
              <w:top w:val="single" w:sz="18" w:space="0" w:color="auto"/>
              <w:left w:val="nil"/>
              <w:bottom w:val="nil"/>
              <w:right w:val="nil"/>
            </w:tcBorders>
          </w:tcPr>
          <w:p w14:paraId="20F7C0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1.90</w:t>
            </w:r>
            <w:r w:rsidRPr="00BC6A16">
              <w:rPr>
                <w:rFonts w:ascii="Garamond" w:hAnsi="Garamond" w:cs="Times New Roman"/>
                <w:sz w:val="20"/>
                <w:szCs w:val="24"/>
                <w:vertAlign w:val="superscript"/>
              </w:rPr>
              <w:t>***</w:t>
            </w:r>
          </w:p>
        </w:tc>
        <w:tc>
          <w:tcPr>
            <w:tcW w:w="0" w:type="auto"/>
            <w:tcBorders>
              <w:top w:val="single" w:sz="18" w:space="0" w:color="auto"/>
              <w:left w:val="nil"/>
              <w:bottom w:val="nil"/>
              <w:right w:val="nil"/>
            </w:tcBorders>
          </w:tcPr>
          <w:p w14:paraId="5BA341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1.24</w:t>
            </w:r>
            <w:r w:rsidRPr="00BC6A16">
              <w:rPr>
                <w:rFonts w:ascii="Garamond" w:hAnsi="Garamond" w:cs="Times New Roman"/>
                <w:sz w:val="20"/>
                <w:szCs w:val="24"/>
                <w:vertAlign w:val="superscript"/>
              </w:rPr>
              <w:t>***</w:t>
            </w:r>
          </w:p>
        </w:tc>
        <w:tc>
          <w:tcPr>
            <w:tcW w:w="0" w:type="auto"/>
            <w:tcBorders>
              <w:top w:val="single" w:sz="18" w:space="0" w:color="auto"/>
              <w:left w:val="nil"/>
              <w:bottom w:val="nil"/>
              <w:right w:val="nil"/>
            </w:tcBorders>
          </w:tcPr>
          <w:p w14:paraId="210B5E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0.39</w:t>
            </w:r>
          </w:p>
        </w:tc>
        <w:tc>
          <w:tcPr>
            <w:tcW w:w="0" w:type="auto"/>
            <w:tcBorders>
              <w:top w:val="single" w:sz="18" w:space="0" w:color="auto"/>
              <w:left w:val="nil"/>
              <w:bottom w:val="nil"/>
              <w:right w:val="nil"/>
            </w:tcBorders>
          </w:tcPr>
          <w:p w14:paraId="4C430E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-0.080</w:t>
            </w:r>
          </w:p>
        </w:tc>
        <w:tc>
          <w:tcPr>
            <w:tcW w:w="0" w:type="auto"/>
            <w:tcBorders>
              <w:top w:val="single" w:sz="18" w:space="0" w:color="auto"/>
              <w:left w:val="nil"/>
              <w:bottom w:val="nil"/>
              <w:right w:val="nil"/>
            </w:tcBorders>
          </w:tcPr>
          <w:p w14:paraId="43947E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9.69</w:t>
            </w:r>
            <w:r w:rsidRPr="00BC6A16">
              <w:rPr>
                <w:rFonts w:ascii="Garamond" w:hAnsi="Garamond" w:cs="Times New Roman"/>
                <w:sz w:val="20"/>
                <w:szCs w:val="24"/>
                <w:vertAlign w:val="superscript"/>
              </w:rPr>
              <w:t>***</w:t>
            </w:r>
          </w:p>
        </w:tc>
        <w:tc>
          <w:tcPr>
            <w:tcW w:w="0" w:type="auto"/>
            <w:tcBorders>
              <w:top w:val="single" w:sz="18" w:space="0" w:color="auto"/>
              <w:left w:val="nil"/>
              <w:bottom w:val="nil"/>
              <w:right w:val="nil"/>
            </w:tcBorders>
          </w:tcPr>
          <w:p w14:paraId="32B534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2.02</w:t>
            </w:r>
            <w:r w:rsidRPr="00BC6A16">
              <w:rPr>
                <w:rFonts w:ascii="Garamond" w:hAnsi="Garamond" w:cs="Times New Roman"/>
                <w:sz w:val="20"/>
                <w:szCs w:val="24"/>
                <w:vertAlign w:val="superscript"/>
              </w:rPr>
              <w:t>***</w:t>
            </w:r>
          </w:p>
        </w:tc>
        <w:tc>
          <w:tcPr>
            <w:tcW w:w="0" w:type="auto"/>
            <w:tcBorders>
              <w:top w:val="single" w:sz="18" w:space="0" w:color="auto"/>
              <w:left w:val="nil"/>
              <w:bottom w:val="nil"/>
              <w:right w:val="nil"/>
            </w:tcBorders>
          </w:tcPr>
          <w:p w14:paraId="6CB0F8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0.42</w:t>
            </w:r>
            <w:r w:rsidRPr="00BC6A16">
              <w:rPr>
                <w:rFonts w:ascii="Garamond" w:hAnsi="Garamond" w:cs="Times New Roman"/>
                <w:sz w:val="20"/>
                <w:szCs w:val="24"/>
                <w:vertAlign w:val="superscript"/>
              </w:rPr>
              <w:t>***</w:t>
            </w:r>
          </w:p>
        </w:tc>
        <w:tc>
          <w:tcPr>
            <w:tcW w:w="0" w:type="auto"/>
            <w:tcBorders>
              <w:top w:val="single" w:sz="18" w:space="0" w:color="auto"/>
              <w:left w:val="nil"/>
              <w:bottom w:val="nil"/>
              <w:right w:val="nil"/>
            </w:tcBorders>
          </w:tcPr>
          <w:p w14:paraId="5C30A1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1.75</w:t>
            </w:r>
            <w:r w:rsidRPr="00BC6A16">
              <w:rPr>
                <w:rFonts w:ascii="Garamond" w:hAnsi="Garamond" w:cs="Times New Roman"/>
                <w:sz w:val="20"/>
                <w:szCs w:val="24"/>
                <w:vertAlign w:val="superscript"/>
              </w:rPr>
              <w:t>***</w:t>
            </w:r>
          </w:p>
        </w:tc>
        <w:tc>
          <w:tcPr>
            <w:tcW w:w="0" w:type="auto"/>
            <w:tcBorders>
              <w:top w:val="single" w:sz="18" w:space="0" w:color="auto"/>
              <w:left w:val="nil"/>
              <w:bottom w:val="nil"/>
              <w:right w:val="nil"/>
            </w:tcBorders>
          </w:tcPr>
          <w:p w14:paraId="50AE3E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2.05</w:t>
            </w:r>
          </w:p>
        </w:tc>
      </w:tr>
      <w:tr w:rsidR="00FC4959" w:rsidRPr="00BC6A16" w14:paraId="59C8245B" w14:textId="77777777" w:rsidTr="004E7E60">
        <w:tc>
          <w:tcPr>
            <w:tcW w:w="0" w:type="auto"/>
            <w:tcBorders>
              <w:top w:val="nil"/>
              <w:left w:val="nil"/>
              <w:bottom w:val="nil"/>
              <w:right w:val="nil"/>
            </w:tcBorders>
          </w:tcPr>
          <w:p w14:paraId="5010B2F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2BADE6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(4.81)</w:t>
            </w:r>
          </w:p>
        </w:tc>
        <w:tc>
          <w:tcPr>
            <w:tcW w:w="0" w:type="auto"/>
            <w:tcBorders>
              <w:top w:val="nil"/>
              <w:left w:val="nil"/>
              <w:bottom w:val="nil"/>
              <w:right w:val="nil"/>
            </w:tcBorders>
          </w:tcPr>
          <w:p w14:paraId="496CB3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(3.43)</w:t>
            </w:r>
          </w:p>
        </w:tc>
        <w:tc>
          <w:tcPr>
            <w:tcW w:w="0" w:type="auto"/>
            <w:tcBorders>
              <w:top w:val="nil"/>
              <w:left w:val="nil"/>
              <w:bottom w:val="nil"/>
              <w:right w:val="nil"/>
            </w:tcBorders>
          </w:tcPr>
          <w:p w14:paraId="6A3E0D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(1.12)</w:t>
            </w:r>
          </w:p>
        </w:tc>
        <w:tc>
          <w:tcPr>
            <w:tcW w:w="0" w:type="auto"/>
            <w:tcBorders>
              <w:top w:val="nil"/>
              <w:left w:val="nil"/>
              <w:bottom w:val="nil"/>
              <w:right w:val="nil"/>
            </w:tcBorders>
          </w:tcPr>
          <w:p w14:paraId="69A00D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(-0.19)</w:t>
            </w:r>
          </w:p>
        </w:tc>
        <w:tc>
          <w:tcPr>
            <w:tcW w:w="0" w:type="auto"/>
            <w:tcBorders>
              <w:top w:val="nil"/>
              <w:left w:val="nil"/>
              <w:bottom w:val="nil"/>
              <w:right w:val="nil"/>
            </w:tcBorders>
          </w:tcPr>
          <w:p w14:paraId="3C2B20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(4.22)</w:t>
            </w:r>
          </w:p>
        </w:tc>
        <w:tc>
          <w:tcPr>
            <w:tcW w:w="0" w:type="auto"/>
            <w:tcBorders>
              <w:top w:val="nil"/>
              <w:left w:val="nil"/>
              <w:bottom w:val="nil"/>
              <w:right w:val="nil"/>
            </w:tcBorders>
          </w:tcPr>
          <w:p w14:paraId="5D7E83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(4.65)</w:t>
            </w:r>
          </w:p>
        </w:tc>
        <w:tc>
          <w:tcPr>
            <w:tcW w:w="0" w:type="auto"/>
            <w:tcBorders>
              <w:top w:val="nil"/>
              <w:left w:val="nil"/>
              <w:bottom w:val="nil"/>
              <w:right w:val="nil"/>
            </w:tcBorders>
          </w:tcPr>
          <w:p w14:paraId="598459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(5.33)</w:t>
            </w:r>
          </w:p>
        </w:tc>
        <w:tc>
          <w:tcPr>
            <w:tcW w:w="0" w:type="auto"/>
            <w:tcBorders>
              <w:top w:val="nil"/>
              <w:left w:val="nil"/>
              <w:bottom w:val="nil"/>
              <w:right w:val="nil"/>
            </w:tcBorders>
          </w:tcPr>
          <w:p w14:paraId="456164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(4.00)</w:t>
            </w:r>
          </w:p>
        </w:tc>
        <w:tc>
          <w:tcPr>
            <w:tcW w:w="0" w:type="auto"/>
            <w:tcBorders>
              <w:top w:val="nil"/>
              <w:left w:val="nil"/>
              <w:bottom w:val="nil"/>
              <w:right w:val="nil"/>
            </w:tcBorders>
          </w:tcPr>
          <w:p w14:paraId="446460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(1.36)</w:t>
            </w:r>
          </w:p>
        </w:tc>
      </w:tr>
      <w:tr w:rsidR="00FC4959" w:rsidRPr="00BC6A16" w14:paraId="12556D2F" w14:textId="77777777" w:rsidTr="004E7E60">
        <w:tc>
          <w:tcPr>
            <w:tcW w:w="0" w:type="auto"/>
            <w:tcBorders>
              <w:top w:val="nil"/>
              <w:left w:val="nil"/>
              <w:bottom w:val="nil"/>
              <w:right w:val="nil"/>
            </w:tcBorders>
          </w:tcPr>
          <w:p w14:paraId="6E279F8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Polyarchy</w:t>
            </w:r>
          </w:p>
        </w:tc>
        <w:tc>
          <w:tcPr>
            <w:tcW w:w="0" w:type="auto"/>
            <w:tcBorders>
              <w:top w:val="nil"/>
              <w:left w:val="nil"/>
              <w:bottom w:val="nil"/>
              <w:right w:val="nil"/>
            </w:tcBorders>
          </w:tcPr>
          <w:p w14:paraId="011F20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0.70</w:t>
            </w:r>
          </w:p>
        </w:tc>
        <w:tc>
          <w:tcPr>
            <w:tcW w:w="0" w:type="auto"/>
            <w:tcBorders>
              <w:top w:val="nil"/>
              <w:left w:val="nil"/>
              <w:bottom w:val="nil"/>
              <w:right w:val="nil"/>
            </w:tcBorders>
          </w:tcPr>
          <w:p w14:paraId="221BC8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1.56</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1EDCB7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1.95</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1478A6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0.41</w:t>
            </w:r>
          </w:p>
        </w:tc>
        <w:tc>
          <w:tcPr>
            <w:tcW w:w="0" w:type="auto"/>
            <w:tcBorders>
              <w:top w:val="nil"/>
              <w:left w:val="nil"/>
              <w:bottom w:val="nil"/>
              <w:right w:val="nil"/>
            </w:tcBorders>
          </w:tcPr>
          <w:p w14:paraId="73A485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-7.83</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0990C2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0.68</w:t>
            </w:r>
          </w:p>
        </w:tc>
        <w:tc>
          <w:tcPr>
            <w:tcW w:w="0" w:type="auto"/>
            <w:tcBorders>
              <w:top w:val="nil"/>
              <w:left w:val="nil"/>
              <w:bottom w:val="nil"/>
              <w:right w:val="nil"/>
            </w:tcBorders>
          </w:tcPr>
          <w:p w14:paraId="117F1C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0.81</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547232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0.70</w:t>
            </w:r>
          </w:p>
        </w:tc>
        <w:tc>
          <w:tcPr>
            <w:tcW w:w="0" w:type="auto"/>
            <w:tcBorders>
              <w:top w:val="nil"/>
              <w:left w:val="nil"/>
              <w:bottom w:val="nil"/>
              <w:right w:val="nil"/>
            </w:tcBorders>
          </w:tcPr>
          <w:p w14:paraId="3C11CF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0.85</w:t>
            </w:r>
          </w:p>
        </w:tc>
      </w:tr>
      <w:tr w:rsidR="00FC4959" w:rsidRPr="00BC6A16" w14:paraId="77FC7428" w14:textId="77777777" w:rsidTr="004E7E60">
        <w:tc>
          <w:tcPr>
            <w:tcW w:w="0" w:type="auto"/>
            <w:tcBorders>
              <w:top w:val="nil"/>
              <w:left w:val="nil"/>
              <w:bottom w:val="nil"/>
              <w:right w:val="nil"/>
            </w:tcBorders>
          </w:tcPr>
          <w:p w14:paraId="724A66A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2B5233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(1.69)</w:t>
            </w:r>
          </w:p>
        </w:tc>
        <w:tc>
          <w:tcPr>
            <w:tcW w:w="0" w:type="auto"/>
            <w:tcBorders>
              <w:top w:val="nil"/>
              <w:left w:val="nil"/>
              <w:bottom w:val="nil"/>
              <w:right w:val="nil"/>
            </w:tcBorders>
          </w:tcPr>
          <w:p w14:paraId="0B98F1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(4.26)</w:t>
            </w:r>
          </w:p>
        </w:tc>
        <w:tc>
          <w:tcPr>
            <w:tcW w:w="0" w:type="auto"/>
            <w:tcBorders>
              <w:top w:val="nil"/>
              <w:left w:val="nil"/>
              <w:bottom w:val="nil"/>
              <w:right w:val="nil"/>
            </w:tcBorders>
          </w:tcPr>
          <w:p w14:paraId="057562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(5.40)</w:t>
            </w:r>
          </w:p>
        </w:tc>
        <w:tc>
          <w:tcPr>
            <w:tcW w:w="0" w:type="auto"/>
            <w:tcBorders>
              <w:top w:val="nil"/>
              <w:left w:val="nil"/>
              <w:bottom w:val="nil"/>
              <w:right w:val="nil"/>
            </w:tcBorders>
          </w:tcPr>
          <w:p w14:paraId="034974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(0.94)</w:t>
            </w:r>
          </w:p>
        </w:tc>
        <w:tc>
          <w:tcPr>
            <w:tcW w:w="0" w:type="auto"/>
            <w:tcBorders>
              <w:top w:val="nil"/>
              <w:left w:val="nil"/>
              <w:bottom w:val="nil"/>
              <w:right w:val="nil"/>
            </w:tcBorders>
          </w:tcPr>
          <w:p w14:paraId="340159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(-3.49)</w:t>
            </w:r>
          </w:p>
        </w:tc>
        <w:tc>
          <w:tcPr>
            <w:tcW w:w="0" w:type="auto"/>
            <w:tcBorders>
              <w:top w:val="nil"/>
              <w:left w:val="nil"/>
              <w:bottom w:val="nil"/>
              <w:right w:val="nil"/>
            </w:tcBorders>
          </w:tcPr>
          <w:p w14:paraId="32D8C4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(1.02)</w:t>
            </w:r>
          </w:p>
        </w:tc>
        <w:tc>
          <w:tcPr>
            <w:tcW w:w="0" w:type="auto"/>
            <w:tcBorders>
              <w:top w:val="nil"/>
              <w:left w:val="nil"/>
              <w:bottom w:val="nil"/>
              <w:right w:val="nil"/>
            </w:tcBorders>
          </w:tcPr>
          <w:p w14:paraId="40EC68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(2.03)</w:t>
            </w:r>
          </w:p>
        </w:tc>
        <w:tc>
          <w:tcPr>
            <w:tcW w:w="0" w:type="auto"/>
            <w:tcBorders>
              <w:top w:val="nil"/>
              <w:left w:val="nil"/>
              <w:bottom w:val="nil"/>
              <w:right w:val="nil"/>
            </w:tcBorders>
          </w:tcPr>
          <w:p w14:paraId="486F97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(1.70)</w:t>
            </w:r>
          </w:p>
        </w:tc>
        <w:tc>
          <w:tcPr>
            <w:tcW w:w="0" w:type="auto"/>
            <w:tcBorders>
              <w:top w:val="nil"/>
              <w:left w:val="nil"/>
              <w:bottom w:val="nil"/>
              <w:right w:val="nil"/>
            </w:tcBorders>
          </w:tcPr>
          <w:p w14:paraId="7C1620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(0.62)</w:t>
            </w:r>
          </w:p>
        </w:tc>
      </w:tr>
      <w:tr w:rsidR="00FC4959" w:rsidRPr="00BC6A16" w14:paraId="0B6E4D13" w14:textId="77777777" w:rsidTr="004E7E60">
        <w:tc>
          <w:tcPr>
            <w:tcW w:w="0" w:type="auto"/>
            <w:tcBorders>
              <w:top w:val="nil"/>
              <w:left w:val="nil"/>
              <w:bottom w:val="nil"/>
              <w:right w:val="nil"/>
            </w:tcBorders>
          </w:tcPr>
          <w:p w14:paraId="2B01124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Population</w:t>
            </w:r>
          </w:p>
        </w:tc>
        <w:tc>
          <w:tcPr>
            <w:tcW w:w="0" w:type="auto"/>
            <w:tcBorders>
              <w:top w:val="nil"/>
              <w:left w:val="nil"/>
              <w:bottom w:val="nil"/>
              <w:right w:val="nil"/>
            </w:tcBorders>
          </w:tcPr>
          <w:p w14:paraId="6325F4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0.81</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42217E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0.88</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19FB46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0.75</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57CE89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-0.17</w:t>
            </w:r>
          </w:p>
        </w:tc>
        <w:tc>
          <w:tcPr>
            <w:tcW w:w="0" w:type="auto"/>
            <w:tcBorders>
              <w:top w:val="nil"/>
              <w:left w:val="nil"/>
              <w:bottom w:val="nil"/>
              <w:right w:val="nil"/>
            </w:tcBorders>
          </w:tcPr>
          <w:p w14:paraId="297285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4.96</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29654D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1.40</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2E5C2F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0.86</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21A66E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0.83</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08D917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0.82</w:t>
            </w:r>
          </w:p>
        </w:tc>
      </w:tr>
      <w:tr w:rsidR="00FC4959" w:rsidRPr="00BC6A16" w14:paraId="064A6C7E" w14:textId="77777777" w:rsidTr="004E7E60">
        <w:tc>
          <w:tcPr>
            <w:tcW w:w="0" w:type="auto"/>
            <w:tcBorders>
              <w:top w:val="nil"/>
              <w:left w:val="nil"/>
              <w:bottom w:val="nil"/>
              <w:right w:val="nil"/>
            </w:tcBorders>
          </w:tcPr>
          <w:p w14:paraId="218F83B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19BD6E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(2.56)</w:t>
            </w:r>
          </w:p>
        </w:tc>
        <w:tc>
          <w:tcPr>
            <w:tcW w:w="0" w:type="auto"/>
            <w:tcBorders>
              <w:top w:val="nil"/>
              <w:left w:val="nil"/>
              <w:bottom w:val="nil"/>
              <w:right w:val="nil"/>
            </w:tcBorders>
          </w:tcPr>
          <w:p w14:paraId="134EC9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(2.82)</w:t>
            </w:r>
          </w:p>
        </w:tc>
        <w:tc>
          <w:tcPr>
            <w:tcW w:w="0" w:type="auto"/>
            <w:tcBorders>
              <w:top w:val="nil"/>
              <w:left w:val="nil"/>
              <w:bottom w:val="nil"/>
              <w:right w:val="nil"/>
            </w:tcBorders>
          </w:tcPr>
          <w:p w14:paraId="5092BA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(2.36)</w:t>
            </w:r>
          </w:p>
        </w:tc>
        <w:tc>
          <w:tcPr>
            <w:tcW w:w="0" w:type="auto"/>
            <w:tcBorders>
              <w:top w:val="nil"/>
              <w:left w:val="nil"/>
              <w:bottom w:val="nil"/>
              <w:right w:val="nil"/>
            </w:tcBorders>
          </w:tcPr>
          <w:p w14:paraId="27F7B7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(-0.32)</w:t>
            </w:r>
          </w:p>
        </w:tc>
        <w:tc>
          <w:tcPr>
            <w:tcW w:w="0" w:type="auto"/>
            <w:tcBorders>
              <w:top w:val="nil"/>
              <w:left w:val="nil"/>
              <w:bottom w:val="nil"/>
              <w:right w:val="nil"/>
            </w:tcBorders>
          </w:tcPr>
          <w:p w14:paraId="6551EB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(3.29)</w:t>
            </w:r>
          </w:p>
        </w:tc>
        <w:tc>
          <w:tcPr>
            <w:tcW w:w="0" w:type="auto"/>
            <w:tcBorders>
              <w:top w:val="nil"/>
              <w:left w:val="nil"/>
              <w:bottom w:val="nil"/>
              <w:right w:val="nil"/>
            </w:tcBorders>
          </w:tcPr>
          <w:p w14:paraId="12D25B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(4.30)</w:t>
            </w:r>
          </w:p>
        </w:tc>
        <w:tc>
          <w:tcPr>
            <w:tcW w:w="0" w:type="auto"/>
            <w:tcBorders>
              <w:top w:val="nil"/>
              <w:left w:val="nil"/>
              <w:bottom w:val="nil"/>
              <w:right w:val="nil"/>
            </w:tcBorders>
          </w:tcPr>
          <w:p w14:paraId="2B0631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(2.70)</w:t>
            </w:r>
          </w:p>
        </w:tc>
        <w:tc>
          <w:tcPr>
            <w:tcW w:w="0" w:type="auto"/>
            <w:tcBorders>
              <w:top w:val="nil"/>
              <w:left w:val="nil"/>
              <w:bottom w:val="nil"/>
              <w:right w:val="nil"/>
            </w:tcBorders>
          </w:tcPr>
          <w:p w14:paraId="2794BE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(2.59)</w:t>
            </w:r>
          </w:p>
        </w:tc>
        <w:tc>
          <w:tcPr>
            <w:tcW w:w="0" w:type="auto"/>
            <w:tcBorders>
              <w:top w:val="nil"/>
              <w:left w:val="nil"/>
              <w:bottom w:val="nil"/>
              <w:right w:val="nil"/>
            </w:tcBorders>
          </w:tcPr>
          <w:p w14:paraId="106B7A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(0.96)</w:t>
            </w:r>
          </w:p>
        </w:tc>
      </w:tr>
      <w:tr w:rsidR="00FC4959" w:rsidRPr="00BC6A16" w14:paraId="5CD0D9B4" w14:textId="77777777" w:rsidTr="004E7E60">
        <w:tc>
          <w:tcPr>
            <w:tcW w:w="0" w:type="auto"/>
            <w:tcBorders>
              <w:top w:val="nil"/>
              <w:left w:val="nil"/>
              <w:bottom w:val="nil"/>
              <w:right w:val="nil"/>
            </w:tcBorders>
          </w:tcPr>
          <w:p w14:paraId="7030C06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 xml:space="preserve">GDP </w:t>
            </w:r>
          </w:p>
        </w:tc>
        <w:tc>
          <w:tcPr>
            <w:tcW w:w="0" w:type="auto"/>
            <w:tcBorders>
              <w:top w:val="nil"/>
              <w:left w:val="nil"/>
              <w:bottom w:val="nil"/>
              <w:right w:val="nil"/>
            </w:tcBorders>
          </w:tcPr>
          <w:p w14:paraId="195193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0.40</w:t>
            </w:r>
          </w:p>
        </w:tc>
        <w:tc>
          <w:tcPr>
            <w:tcW w:w="0" w:type="auto"/>
            <w:tcBorders>
              <w:top w:val="nil"/>
              <w:left w:val="nil"/>
              <w:bottom w:val="nil"/>
              <w:right w:val="nil"/>
            </w:tcBorders>
          </w:tcPr>
          <w:p w14:paraId="698206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0.45</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3C4BB4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0.34</w:t>
            </w:r>
          </w:p>
        </w:tc>
        <w:tc>
          <w:tcPr>
            <w:tcW w:w="0" w:type="auto"/>
            <w:tcBorders>
              <w:top w:val="nil"/>
              <w:left w:val="nil"/>
              <w:bottom w:val="nil"/>
              <w:right w:val="nil"/>
            </w:tcBorders>
          </w:tcPr>
          <w:p w14:paraId="3F4903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1.29</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6F242F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-0.25</w:t>
            </w:r>
          </w:p>
        </w:tc>
        <w:tc>
          <w:tcPr>
            <w:tcW w:w="0" w:type="auto"/>
            <w:tcBorders>
              <w:top w:val="nil"/>
              <w:left w:val="nil"/>
              <w:bottom w:val="nil"/>
              <w:right w:val="nil"/>
            </w:tcBorders>
          </w:tcPr>
          <w:p w14:paraId="5A3F6C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0.088</w:t>
            </w:r>
          </w:p>
        </w:tc>
        <w:tc>
          <w:tcPr>
            <w:tcW w:w="0" w:type="auto"/>
            <w:tcBorders>
              <w:top w:val="nil"/>
              <w:left w:val="nil"/>
              <w:bottom w:val="nil"/>
              <w:right w:val="nil"/>
            </w:tcBorders>
          </w:tcPr>
          <w:p w14:paraId="4E235E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0.38</w:t>
            </w:r>
          </w:p>
        </w:tc>
        <w:tc>
          <w:tcPr>
            <w:tcW w:w="0" w:type="auto"/>
            <w:tcBorders>
              <w:top w:val="nil"/>
              <w:left w:val="nil"/>
              <w:bottom w:val="nil"/>
              <w:right w:val="nil"/>
            </w:tcBorders>
          </w:tcPr>
          <w:p w14:paraId="3DFE05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0.38</w:t>
            </w:r>
          </w:p>
        </w:tc>
        <w:tc>
          <w:tcPr>
            <w:tcW w:w="0" w:type="auto"/>
            <w:tcBorders>
              <w:top w:val="nil"/>
              <w:left w:val="nil"/>
              <w:bottom w:val="nil"/>
              <w:right w:val="nil"/>
            </w:tcBorders>
          </w:tcPr>
          <w:p w14:paraId="5519E0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1.04</w:t>
            </w:r>
          </w:p>
        </w:tc>
      </w:tr>
      <w:tr w:rsidR="00FC4959" w:rsidRPr="00BC6A16" w14:paraId="3601D39D" w14:textId="77777777" w:rsidTr="004E7E60">
        <w:tc>
          <w:tcPr>
            <w:tcW w:w="0" w:type="auto"/>
            <w:tcBorders>
              <w:top w:val="nil"/>
              <w:left w:val="nil"/>
              <w:bottom w:val="nil"/>
              <w:right w:val="nil"/>
            </w:tcBorders>
          </w:tcPr>
          <w:p w14:paraId="533CBD0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5C2DCD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(1.76)</w:t>
            </w:r>
          </w:p>
        </w:tc>
        <w:tc>
          <w:tcPr>
            <w:tcW w:w="0" w:type="auto"/>
            <w:tcBorders>
              <w:top w:val="nil"/>
              <w:left w:val="nil"/>
              <w:bottom w:val="nil"/>
              <w:right w:val="nil"/>
            </w:tcBorders>
          </w:tcPr>
          <w:p w14:paraId="64242F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(2.11)</w:t>
            </w:r>
          </w:p>
        </w:tc>
        <w:tc>
          <w:tcPr>
            <w:tcW w:w="0" w:type="auto"/>
            <w:tcBorders>
              <w:top w:val="nil"/>
              <w:left w:val="nil"/>
              <w:bottom w:val="nil"/>
              <w:right w:val="nil"/>
            </w:tcBorders>
          </w:tcPr>
          <w:p w14:paraId="5B4AB5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(1.57)</w:t>
            </w:r>
          </w:p>
        </w:tc>
        <w:tc>
          <w:tcPr>
            <w:tcW w:w="0" w:type="auto"/>
            <w:tcBorders>
              <w:top w:val="nil"/>
              <w:left w:val="nil"/>
              <w:bottom w:val="nil"/>
              <w:right w:val="nil"/>
            </w:tcBorders>
          </w:tcPr>
          <w:p w14:paraId="5C1344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(4.80)</w:t>
            </w:r>
          </w:p>
        </w:tc>
        <w:tc>
          <w:tcPr>
            <w:tcW w:w="0" w:type="auto"/>
            <w:tcBorders>
              <w:top w:val="nil"/>
              <w:left w:val="nil"/>
              <w:bottom w:val="nil"/>
              <w:right w:val="nil"/>
            </w:tcBorders>
          </w:tcPr>
          <w:p w14:paraId="6A35AF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(-0.20)</w:t>
            </w:r>
          </w:p>
        </w:tc>
        <w:tc>
          <w:tcPr>
            <w:tcW w:w="0" w:type="auto"/>
            <w:tcBorders>
              <w:top w:val="nil"/>
              <w:left w:val="nil"/>
              <w:bottom w:val="nil"/>
              <w:right w:val="nil"/>
            </w:tcBorders>
          </w:tcPr>
          <w:p w14:paraId="289F10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(0.36)</w:t>
            </w:r>
          </w:p>
        </w:tc>
        <w:tc>
          <w:tcPr>
            <w:tcW w:w="0" w:type="auto"/>
            <w:tcBorders>
              <w:top w:val="nil"/>
              <w:left w:val="nil"/>
              <w:bottom w:val="nil"/>
              <w:right w:val="nil"/>
            </w:tcBorders>
          </w:tcPr>
          <w:p w14:paraId="7959F7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(1.67)</w:t>
            </w:r>
          </w:p>
        </w:tc>
        <w:tc>
          <w:tcPr>
            <w:tcW w:w="0" w:type="auto"/>
            <w:tcBorders>
              <w:top w:val="nil"/>
              <w:left w:val="nil"/>
              <w:bottom w:val="nil"/>
              <w:right w:val="nil"/>
            </w:tcBorders>
          </w:tcPr>
          <w:p w14:paraId="0B86E5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(1.65)</w:t>
            </w:r>
          </w:p>
        </w:tc>
        <w:tc>
          <w:tcPr>
            <w:tcW w:w="0" w:type="auto"/>
            <w:tcBorders>
              <w:top w:val="nil"/>
              <w:left w:val="nil"/>
              <w:bottom w:val="nil"/>
              <w:right w:val="nil"/>
            </w:tcBorders>
          </w:tcPr>
          <w:p w14:paraId="51188D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(1.08)</w:t>
            </w:r>
          </w:p>
        </w:tc>
      </w:tr>
      <w:tr w:rsidR="00FC4959" w:rsidRPr="00BC6A16" w14:paraId="2C2D4961" w14:textId="77777777" w:rsidTr="004E7E60">
        <w:tc>
          <w:tcPr>
            <w:tcW w:w="0" w:type="auto"/>
            <w:tcBorders>
              <w:top w:val="nil"/>
              <w:left w:val="nil"/>
              <w:bottom w:val="nil"/>
              <w:right w:val="nil"/>
            </w:tcBorders>
          </w:tcPr>
          <w:p w14:paraId="7F200CF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PR</w:t>
            </w:r>
          </w:p>
        </w:tc>
        <w:tc>
          <w:tcPr>
            <w:tcW w:w="0" w:type="auto"/>
            <w:tcBorders>
              <w:top w:val="nil"/>
              <w:left w:val="nil"/>
              <w:bottom w:val="nil"/>
              <w:right w:val="nil"/>
            </w:tcBorders>
          </w:tcPr>
          <w:p w14:paraId="0B9E65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0.63</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569F3C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0.51</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35DF70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0.54</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57EBE5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-0.24</w:t>
            </w:r>
          </w:p>
        </w:tc>
        <w:tc>
          <w:tcPr>
            <w:tcW w:w="0" w:type="auto"/>
            <w:tcBorders>
              <w:top w:val="nil"/>
              <w:left w:val="nil"/>
              <w:bottom w:val="nil"/>
              <w:right w:val="nil"/>
            </w:tcBorders>
          </w:tcPr>
          <w:p w14:paraId="0FCE25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-0.96</w:t>
            </w:r>
          </w:p>
        </w:tc>
        <w:tc>
          <w:tcPr>
            <w:tcW w:w="0" w:type="auto"/>
            <w:tcBorders>
              <w:top w:val="nil"/>
              <w:left w:val="nil"/>
              <w:bottom w:val="nil"/>
              <w:right w:val="nil"/>
            </w:tcBorders>
          </w:tcPr>
          <w:p w14:paraId="727E86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0.79</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7AF567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0.63</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338B43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0.60</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009697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0.84</w:t>
            </w:r>
          </w:p>
        </w:tc>
      </w:tr>
      <w:tr w:rsidR="00FC4959" w:rsidRPr="00BC6A16" w14:paraId="0558DB70" w14:textId="77777777" w:rsidTr="004E7E60">
        <w:tc>
          <w:tcPr>
            <w:tcW w:w="0" w:type="auto"/>
            <w:tcBorders>
              <w:top w:val="nil"/>
              <w:left w:val="nil"/>
              <w:bottom w:val="nil"/>
              <w:right w:val="nil"/>
            </w:tcBorders>
          </w:tcPr>
          <w:p w14:paraId="6064D38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171487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(3.17)</w:t>
            </w:r>
          </w:p>
        </w:tc>
        <w:tc>
          <w:tcPr>
            <w:tcW w:w="0" w:type="auto"/>
            <w:tcBorders>
              <w:top w:val="nil"/>
              <w:left w:val="nil"/>
              <w:bottom w:val="nil"/>
              <w:right w:val="nil"/>
            </w:tcBorders>
          </w:tcPr>
          <w:p w14:paraId="09AD6E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(2.63)</w:t>
            </w:r>
          </w:p>
        </w:tc>
        <w:tc>
          <w:tcPr>
            <w:tcW w:w="0" w:type="auto"/>
            <w:tcBorders>
              <w:top w:val="nil"/>
              <w:left w:val="nil"/>
              <w:bottom w:val="nil"/>
              <w:right w:val="nil"/>
            </w:tcBorders>
          </w:tcPr>
          <w:p w14:paraId="5D7A9A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(2.71)</w:t>
            </w:r>
          </w:p>
        </w:tc>
        <w:tc>
          <w:tcPr>
            <w:tcW w:w="0" w:type="auto"/>
            <w:tcBorders>
              <w:top w:val="nil"/>
              <w:left w:val="nil"/>
              <w:bottom w:val="nil"/>
              <w:right w:val="nil"/>
            </w:tcBorders>
          </w:tcPr>
          <w:p w14:paraId="438E32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(-1.01)</w:t>
            </w:r>
          </w:p>
        </w:tc>
        <w:tc>
          <w:tcPr>
            <w:tcW w:w="0" w:type="auto"/>
            <w:tcBorders>
              <w:top w:val="nil"/>
              <w:left w:val="nil"/>
              <w:bottom w:val="nil"/>
              <w:right w:val="nil"/>
            </w:tcBorders>
          </w:tcPr>
          <w:p w14:paraId="4124DE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(-1.20)</w:t>
            </w:r>
          </w:p>
        </w:tc>
        <w:tc>
          <w:tcPr>
            <w:tcW w:w="0" w:type="auto"/>
            <w:tcBorders>
              <w:top w:val="nil"/>
              <w:left w:val="nil"/>
              <w:bottom w:val="nil"/>
              <w:right w:val="nil"/>
            </w:tcBorders>
          </w:tcPr>
          <w:p w14:paraId="3E6CFA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(3.64)</w:t>
            </w:r>
          </w:p>
        </w:tc>
        <w:tc>
          <w:tcPr>
            <w:tcW w:w="0" w:type="auto"/>
            <w:tcBorders>
              <w:top w:val="nil"/>
              <w:left w:val="nil"/>
              <w:bottom w:val="nil"/>
              <w:right w:val="nil"/>
            </w:tcBorders>
          </w:tcPr>
          <w:p w14:paraId="75CC64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(3.16)</w:t>
            </w:r>
          </w:p>
        </w:tc>
        <w:tc>
          <w:tcPr>
            <w:tcW w:w="0" w:type="auto"/>
            <w:tcBorders>
              <w:top w:val="nil"/>
              <w:left w:val="nil"/>
              <w:bottom w:val="nil"/>
              <w:right w:val="nil"/>
            </w:tcBorders>
          </w:tcPr>
          <w:p w14:paraId="3D3374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(2.97)</w:t>
            </w:r>
          </w:p>
        </w:tc>
        <w:tc>
          <w:tcPr>
            <w:tcW w:w="0" w:type="auto"/>
            <w:tcBorders>
              <w:top w:val="nil"/>
              <w:left w:val="nil"/>
              <w:bottom w:val="nil"/>
              <w:right w:val="nil"/>
            </w:tcBorders>
          </w:tcPr>
          <w:p w14:paraId="79F69F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(1.32)</w:t>
            </w:r>
          </w:p>
        </w:tc>
      </w:tr>
      <w:tr w:rsidR="00FC4959" w:rsidRPr="00BC6A16" w14:paraId="749975BC" w14:textId="77777777" w:rsidTr="004E7E60">
        <w:tc>
          <w:tcPr>
            <w:tcW w:w="0" w:type="auto"/>
            <w:tcBorders>
              <w:top w:val="nil"/>
              <w:left w:val="nil"/>
              <w:bottom w:val="nil"/>
              <w:right w:val="nil"/>
            </w:tcBorders>
          </w:tcPr>
          <w:p w14:paraId="3CE709A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Mixed</w:t>
            </w:r>
          </w:p>
        </w:tc>
        <w:tc>
          <w:tcPr>
            <w:tcW w:w="0" w:type="auto"/>
            <w:tcBorders>
              <w:top w:val="nil"/>
              <w:left w:val="nil"/>
              <w:bottom w:val="nil"/>
              <w:right w:val="nil"/>
            </w:tcBorders>
          </w:tcPr>
          <w:p w14:paraId="066A9E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2.13</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43500D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1.81</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7110FF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1.91</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34217E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1.27</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0402E8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-1.20</w:t>
            </w:r>
          </w:p>
        </w:tc>
        <w:tc>
          <w:tcPr>
            <w:tcW w:w="0" w:type="auto"/>
            <w:tcBorders>
              <w:top w:val="nil"/>
              <w:left w:val="nil"/>
              <w:bottom w:val="nil"/>
              <w:right w:val="nil"/>
            </w:tcBorders>
          </w:tcPr>
          <w:p w14:paraId="7EAB1C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2.42</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0562F5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2.09</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406896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2.12</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075575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2.28</w:t>
            </w:r>
            <w:r w:rsidRPr="00BC6A16">
              <w:rPr>
                <w:rFonts w:ascii="Garamond" w:hAnsi="Garamond" w:cs="Times New Roman"/>
                <w:sz w:val="20"/>
                <w:szCs w:val="24"/>
                <w:vertAlign w:val="superscript"/>
              </w:rPr>
              <w:t>**</w:t>
            </w:r>
          </w:p>
        </w:tc>
      </w:tr>
      <w:tr w:rsidR="00FC4959" w:rsidRPr="00BC6A16" w14:paraId="42C3870C" w14:textId="77777777" w:rsidTr="004E7E60">
        <w:tc>
          <w:tcPr>
            <w:tcW w:w="0" w:type="auto"/>
            <w:tcBorders>
              <w:top w:val="nil"/>
              <w:left w:val="nil"/>
              <w:bottom w:val="nil"/>
              <w:right w:val="nil"/>
            </w:tcBorders>
          </w:tcPr>
          <w:p w14:paraId="3E46A46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371F08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(7.22)</w:t>
            </w:r>
          </w:p>
        </w:tc>
        <w:tc>
          <w:tcPr>
            <w:tcW w:w="0" w:type="auto"/>
            <w:tcBorders>
              <w:top w:val="nil"/>
              <w:left w:val="nil"/>
              <w:bottom w:val="nil"/>
              <w:right w:val="nil"/>
            </w:tcBorders>
          </w:tcPr>
          <w:p w14:paraId="3CA7F9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(7.66)</w:t>
            </w:r>
          </w:p>
        </w:tc>
        <w:tc>
          <w:tcPr>
            <w:tcW w:w="0" w:type="auto"/>
            <w:tcBorders>
              <w:top w:val="nil"/>
              <w:left w:val="nil"/>
              <w:bottom w:val="nil"/>
              <w:right w:val="nil"/>
            </w:tcBorders>
          </w:tcPr>
          <w:p w14:paraId="13158A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(7.92)</w:t>
            </w:r>
          </w:p>
        </w:tc>
        <w:tc>
          <w:tcPr>
            <w:tcW w:w="0" w:type="auto"/>
            <w:tcBorders>
              <w:top w:val="nil"/>
              <w:left w:val="nil"/>
              <w:bottom w:val="nil"/>
              <w:right w:val="nil"/>
            </w:tcBorders>
          </w:tcPr>
          <w:p w14:paraId="3C6948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(3.68)</w:t>
            </w:r>
          </w:p>
        </w:tc>
        <w:tc>
          <w:tcPr>
            <w:tcW w:w="0" w:type="auto"/>
            <w:tcBorders>
              <w:top w:val="nil"/>
              <w:left w:val="nil"/>
              <w:bottom w:val="nil"/>
              <w:right w:val="nil"/>
            </w:tcBorders>
          </w:tcPr>
          <w:p w14:paraId="2E20A3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(-1.28)</w:t>
            </w:r>
          </w:p>
        </w:tc>
        <w:tc>
          <w:tcPr>
            <w:tcW w:w="0" w:type="auto"/>
            <w:tcBorders>
              <w:top w:val="nil"/>
              <w:left w:val="nil"/>
              <w:bottom w:val="nil"/>
              <w:right w:val="nil"/>
            </w:tcBorders>
          </w:tcPr>
          <w:p w14:paraId="352FAC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(8.05)</w:t>
            </w:r>
          </w:p>
        </w:tc>
        <w:tc>
          <w:tcPr>
            <w:tcW w:w="0" w:type="auto"/>
            <w:tcBorders>
              <w:top w:val="nil"/>
              <w:left w:val="nil"/>
              <w:bottom w:val="nil"/>
              <w:right w:val="nil"/>
            </w:tcBorders>
          </w:tcPr>
          <w:p w14:paraId="0107AD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(7.09)</w:t>
            </w:r>
          </w:p>
        </w:tc>
        <w:tc>
          <w:tcPr>
            <w:tcW w:w="0" w:type="auto"/>
            <w:tcBorders>
              <w:top w:val="nil"/>
              <w:left w:val="nil"/>
              <w:bottom w:val="nil"/>
              <w:right w:val="nil"/>
            </w:tcBorders>
          </w:tcPr>
          <w:p w14:paraId="1E989E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(7.19)</w:t>
            </w:r>
          </w:p>
        </w:tc>
        <w:tc>
          <w:tcPr>
            <w:tcW w:w="0" w:type="auto"/>
            <w:tcBorders>
              <w:top w:val="nil"/>
              <w:left w:val="nil"/>
              <w:bottom w:val="nil"/>
              <w:right w:val="nil"/>
            </w:tcBorders>
          </w:tcPr>
          <w:p w14:paraId="5FFB32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(2.63)</w:t>
            </w:r>
          </w:p>
        </w:tc>
      </w:tr>
      <w:tr w:rsidR="00FC4959" w:rsidRPr="00BC6A16" w14:paraId="6B1211BC" w14:textId="77777777" w:rsidTr="004E7E60">
        <w:tc>
          <w:tcPr>
            <w:tcW w:w="0" w:type="auto"/>
            <w:tcBorders>
              <w:top w:val="nil"/>
              <w:left w:val="nil"/>
              <w:bottom w:val="nil"/>
              <w:right w:val="nil"/>
            </w:tcBorders>
          </w:tcPr>
          <w:p w14:paraId="6220A59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Urbaniz</w:t>
            </w:r>
          </w:p>
        </w:tc>
        <w:tc>
          <w:tcPr>
            <w:tcW w:w="0" w:type="auto"/>
            <w:tcBorders>
              <w:top w:val="nil"/>
              <w:left w:val="nil"/>
              <w:bottom w:val="nil"/>
              <w:right w:val="nil"/>
            </w:tcBorders>
          </w:tcPr>
          <w:p w14:paraId="197D37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3BD37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D14FA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8CE18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-0.000000060</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4583D2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D32D8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529C10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839F2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21357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00E9CCBE" w14:textId="77777777" w:rsidTr="004E7E60">
        <w:tc>
          <w:tcPr>
            <w:tcW w:w="0" w:type="auto"/>
            <w:tcBorders>
              <w:top w:val="nil"/>
              <w:left w:val="nil"/>
              <w:bottom w:val="nil"/>
              <w:right w:val="nil"/>
            </w:tcBorders>
          </w:tcPr>
          <w:p w14:paraId="2F3F59F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2C6A94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FCEAD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6E646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B203C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(-11.43)</w:t>
            </w:r>
          </w:p>
        </w:tc>
        <w:tc>
          <w:tcPr>
            <w:tcW w:w="0" w:type="auto"/>
            <w:tcBorders>
              <w:top w:val="nil"/>
              <w:left w:val="nil"/>
              <w:bottom w:val="nil"/>
              <w:right w:val="nil"/>
            </w:tcBorders>
          </w:tcPr>
          <w:p w14:paraId="2EC239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C1D89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433D2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3231D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53798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77B7324C" w14:textId="77777777" w:rsidTr="004E7E60">
        <w:tc>
          <w:tcPr>
            <w:tcW w:w="0" w:type="auto"/>
            <w:tcBorders>
              <w:top w:val="nil"/>
              <w:left w:val="nil"/>
              <w:bottom w:val="nil"/>
              <w:right w:val="nil"/>
            </w:tcBorders>
          </w:tcPr>
          <w:p w14:paraId="246053F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Openness</w:t>
            </w:r>
          </w:p>
        </w:tc>
        <w:tc>
          <w:tcPr>
            <w:tcW w:w="0" w:type="auto"/>
            <w:tcBorders>
              <w:top w:val="nil"/>
              <w:left w:val="nil"/>
              <w:bottom w:val="nil"/>
              <w:right w:val="nil"/>
            </w:tcBorders>
          </w:tcPr>
          <w:p w14:paraId="1E81F4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A894E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087D1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57434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0.043</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062177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CE3C1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58923B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D07E1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272C3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45003468" w14:textId="77777777" w:rsidTr="004E7E60">
        <w:tc>
          <w:tcPr>
            <w:tcW w:w="0" w:type="auto"/>
            <w:tcBorders>
              <w:top w:val="nil"/>
              <w:left w:val="nil"/>
              <w:bottom w:val="nil"/>
              <w:right w:val="nil"/>
            </w:tcBorders>
          </w:tcPr>
          <w:p w14:paraId="4A11855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1D3565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47077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99CED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45155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(2.29)</w:t>
            </w:r>
          </w:p>
        </w:tc>
        <w:tc>
          <w:tcPr>
            <w:tcW w:w="0" w:type="auto"/>
            <w:tcBorders>
              <w:top w:val="nil"/>
              <w:left w:val="nil"/>
              <w:bottom w:val="nil"/>
              <w:right w:val="nil"/>
            </w:tcBorders>
          </w:tcPr>
          <w:p w14:paraId="1F3F24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547695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4622B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52A5E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5889D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457A9DAA" w14:textId="77777777" w:rsidTr="004E7E60">
        <w:tc>
          <w:tcPr>
            <w:tcW w:w="0" w:type="auto"/>
            <w:tcBorders>
              <w:top w:val="nil"/>
              <w:left w:val="nil"/>
              <w:bottom w:val="nil"/>
              <w:right w:val="nil"/>
            </w:tcBorders>
          </w:tcPr>
          <w:p w14:paraId="33E74F9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Income ineq.</w:t>
            </w:r>
          </w:p>
        </w:tc>
        <w:tc>
          <w:tcPr>
            <w:tcW w:w="0" w:type="auto"/>
            <w:tcBorders>
              <w:top w:val="nil"/>
              <w:left w:val="nil"/>
              <w:bottom w:val="nil"/>
              <w:right w:val="nil"/>
            </w:tcBorders>
          </w:tcPr>
          <w:p w14:paraId="4BE493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AF841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0FA2A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58471E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0.0074</w:t>
            </w:r>
          </w:p>
        </w:tc>
        <w:tc>
          <w:tcPr>
            <w:tcW w:w="0" w:type="auto"/>
            <w:tcBorders>
              <w:top w:val="nil"/>
              <w:left w:val="nil"/>
              <w:bottom w:val="nil"/>
              <w:right w:val="nil"/>
            </w:tcBorders>
          </w:tcPr>
          <w:p w14:paraId="3B6D06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095DA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FE9A0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0C30A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5706F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4996EEF6" w14:textId="77777777" w:rsidTr="004E7E60">
        <w:tc>
          <w:tcPr>
            <w:tcW w:w="0" w:type="auto"/>
            <w:tcBorders>
              <w:top w:val="nil"/>
              <w:left w:val="nil"/>
              <w:bottom w:val="nil"/>
              <w:right w:val="nil"/>
            </w:tcBorders>
          </w:tcPr>
          <w:p w14:paraId="0BFF68F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606A75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F3A75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0CC44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75B46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(0.72)</w:t>
            </w:r>
          </w:p>
        </w:tc>
        <w:tc>
          <w:tcPr>
            <w:tcW w:w="0" w:type="auto"/>
            <w:tcBorders>
              <w:top w:val="nil"/>
              <w:left w:val="nil"/>
              <w:bottom w:val="nil"/>
              <w:right w:val="nil"/>
            </w:tcBorders>
          </w:tcPr>
          <w:p w14:paraId="73AF0A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D22A6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555CC1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279EC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A73DA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196950A7" w14:textId="77777777" w:rsidTr="004E7E60">
        <w:tc>
          <w:tcPr>
            <w:tcW w:w="0" w:type="auto"/>
            <w:tcBorders>
              <w:top w:val="nil"/>
              <w:left w:val="nil"/>
              <w:bottom w:val="nil"/>
              <w:right w:val="nil"/>
            </w:tcBorders>
          </w:tcPr>
          <w:p w14:paraId="3E5A2E1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lang w:val="en-US"/>
              </w:rPr>
              <w:t>Fam. farms</w:t>
            </w:r>
          </w:p>
        </w:tc>
        <w:tc>
          <w:tcPr>
            <w:tcW w:w="0" w:type="auto"/>
            <w:tcBorders>
              <w:top w:val="nil"/>
              <w:left w:val="nil"/>
              <w:bottom w:val="nil"/>
              <w:right w:val="nil"/>
            </w:tcBorders>
          </w:tcPr>
          <w:p w14:paraId="24A79A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CDA23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78448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58CDA2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-0.0068</w:t>
            </w:r>
          </w:p>
        </w:tc>
        <w:tc>
          <w:tcPr>
            <w:tcW w:w="0" w:type="auto"/>
            <w:tcBorders>
              <w:top w:val="nil"/>
              <w:left w:val="nil"/>
              <w:bottom w:val="nil"/>
              <w:right w:val="nil"/>
            </w:tcBorders>
          </w:tcPr>
          <w:p w14:paraId="63DBDD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4DE84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78558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1ADB0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F5275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2A2E69A1" w14:textId="77777777" w:rsidTr="004E7E60">
        <w:tc>
          <w:tcPr>
            <w:tcW w:w="0" w:type="auto"/>
            <w:tcBorders>
              <w:top w:val="nil"/>
              <w:left w:val="nil"/>
              <w:bottom w:val="nil"/>
              <w:right w:val="nil"/>
            </w:tcBorders>
          </w:tcPr>
          <w:p w14:paraId="7847E1D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78AF16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FF54A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038D6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F7EC6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(-0.97)</w:t>
            </w:r>
          </w:p>
        </w:tc>
        <w:tc>
          <w:tcPr>
            <w:tcW w:w="0" w:type="auto"/>
            <w:tcBorders>
              <w:top w:val="nil"/>
              <w:left w:val="nil"/>
              <w:bottom w:val="nil"/>
              <w:right w:val="nil"/>
            </w:tcBorders>
          </w:tcPr>
          <w:p w14:paraId="0D87C5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CBE6F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0C84E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F7960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E73C3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6D083F96" w14:textId="77777777" w:rsidTr="004E7E60">
        <w:tc>
          <w:tcPr>
            <w:tcW w:w="0" w:type="auto"/>
            <w:tcBorders>
              <w:top w:val="nil"/>
              <w:left w:val="nil"/>
              <w:bottom w:val="nil"/>
              <w:right w:val="nil"/>
            </w:tcBorders>
          </w:tcPr>
          <w:p w14:paraId="519705A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Union Dens.</w:t>
            </w:r>
          </w:p>
        </w:tc>
        <w:tc>
          <w:tcPr>
            <w:tcW w:w="0" w:type="auto"/>
            <w:tcBorders>
              <w:top w:val="nil"/>
              <w:left w:val="nil"/>
              <w:bottom w:val="nil"/>
              <w:right w:val="nil"/>
            </w:tcBorders>
          </w:tcPr>
          <w:p w14:paraId="29BFB7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AF149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559702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D4F1E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F5A00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0.092</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3ADFE2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9FFFA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C4633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C2C5D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5D49E067" w14:textId="77777777" w:rsidTr="004E7E60">
        <w:tc>
          <w:tcPr>
            <w:tcW w:w="0" w:type="auto"/>
            <w:tcBorders>
              <w:top w:val="nil"/>
              <w:left w:val="nil"/>
              <w:bottom w:val="nil"/>
              <w:right w:val="nil"/>
            </w:tcBorders>
          </w:tcPr>
          <w:p w14:paraId="707C516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6C4BDC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55B91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4EA08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15B0C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CFA1F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(5.06)</w:t>
            </w:r>
          </w:p>
        </w:tc>
        <w:tc>
          <w:tcPr>
            <w:tcW w:w="0" w:type="auto"/>
            <w:tcBorders>
              <w:top w:val="nil"/>
              <w:left w:val="nil"/>
              <w:bottom w:val="nil"/>
              <w:right w:val="nil"/>
            </w:tcBorders>
          </w:tcPr>
          <w:p w14:paraId="329B1F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421BD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D7FC4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99E69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79A30AB0" w14:textId="77777777" w:rsidTr="004E7E60">
        <w:tc>
          <w:tcPr>
            <w:tcW w:w="0" w:type="auto"/>
            <w:tcBorders>
              <w:top w:val="nil"/>
              <w:left w:val="nil"/>
              <w:bottom w:val="nil"/>
              <w:right w:val="nil"/>
            </w:tcBorders>
          </w:tcPr>
          <w:p w14:paraId="7632AA3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Left</w:t>
            </w:r>
          </w:p>
        </w:tc>
        <w:tc>
          <w:tcPr>
            <w:tcW w:w="0" w:type="auto"/>
            <w:tcBorders>
              <w:top w:val="nil"/>
              <w:left w:val="nil"/>
              <w:bottom w:val="nil"/>
              <w:right w:val="nil"/>
            </w:tcBorders>
          </w:tcPr>
          <w:p w14:paraId="10B978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6628C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DAF0C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F7B65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BE8D5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1.04</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2E46A8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7CBE2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3C1A2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68A10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2F4A2D82" w14:textId="77777777" w:rsidTr="004E7E60">
        <w:tc>
          <w:tcPr>
            <w:tcW w:w="0" w:type="auto"/>
            <w:tcBorders>
              <w:top w:val="nil"/>
              <w:left w:val="nil"/>
              <w:bottom w:val="nil"/>
              <w:right w:val="nil"/>
            </w:tcBorders>
          </w:tcPr>
          <w:p w14:paraId="7EDDFDA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255878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E16DD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5E41E3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0D0CA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4E3D9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(2.29)</w:t>
            </w:r>
          </w:p>
        </w:tc>
        <w:tc>
          <w:tcPr>
            <w:tcW w:w="0" w:type="auto"/>
            <w:tcBorders>
              <w:top w:val="nil"/>
              <w:left w:val="nil"/>
              <w:bottom w:val="nil"/>
              <w:right w:val="nil"/>
            </w:tcBorders>
          </w:tcPr>
          <w:p w14:paraId="341C8E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69DF2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45B0E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43F66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3BFE2AF5" w14:textId="77777777" w:rsidTr="004E7E60">
        <w:tc>
          <w:tcPr>
            <w:tcW w:w="0" w:type="auto"/>
            <w:tcBorders>
              <w:top w:val="nil"/>
              <w:left w:val="nil"/>
              <w:bottom w:val="nil"/>
              <w:right w:val="nil"/>
            </w:tcBorders>
          </w:tcPr>
          <w:p w14:paraId="4BC0A50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lang w:val="en-US"/>
              </w:rPr>
              <w:t>Inter-st. war</w:t>
            </w:r>
          </w:p>
        </w:tc>
        <w:tc>
          <w:tcPr>
            <w:tcW w:w="0" w:type="auto"/>
            <w:tcBorders>
              <w:top w:val="nil"/>
              <w:left w:val="nil"/>
              <w:bottom w:val="nil"/>
              <w:right w:val="nil"/>
            </w:tcBorders>
          </w:tcPr>
          <w:p w14:paraId="3886C3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506B8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DDF01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F4575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6C9F7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D1805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-1.24</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4D8CF8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416F7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027A5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2F91E019" w14:textId="77777777" w:rsidTr="004E7E60">
        <w:tc>
          <w:tcPr>
            <w:tcW w:w="0" w:type="auto"/>
            <w:tcBorders>
              <w:top w:val="nil"/>
              <w:left w:val="nil"/>
              <w:bottom w:val="nil"/>
              <w:right w:val="nil"/>
            </w:tcBorders>
          </w:tcPr>
          <w:p w14:paraId="20C2CFB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6CA6BF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541031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C36F1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2D6E3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8DF36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645E9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(-4.82)</w:t>
            </w:r>
          </w:p>
        </w:tc>
        <w:tc>
          <w:tcPr>
            <w:tcW w:w="0" w:type="auto"/>
            <w:tcBorders>
              <w:top w:val="nil"/>
              <w:left w:val="nil"/>
              <w:bottom w:val="nil"/>
              <w:right w:val="nil"/>
            </w:tcBorders>
          </w:tcPr>
          <w:p w14:paraId="630A99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8B82D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CBCBC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676BE0C7" w14:textId="77777777" w:rsidTr="004E7E60">
        <w:tc>
          <w:tcPr>
            <w:tcW w:w="0" w:type="auto"/>
            <w:tcBorders>
              <w:top w:val="nil"/>
              <w:left w:val="nil"/>
              <w:bottom w:val="nil"/>
              <w:right w:val="nil"/>
            </w:tcBorders>
          </w:tcPr>
          <w:p w14:paraId="0A4EE30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Civil war</w:t>
            </w:r>
          </w:p>
        </w:tc>
        <w:tc>
          <w:tcPr>
            <w:tcW w:w="0" w:type="auto"/>
            <w:tcBorders>
              <w:top w:val="nil"/>
              <w:left w:val="nil"/>
              <w:bottom w:val="nil"/>
              <w:right w:val="nil"/>
            </w:tcBorders>
          </w:tcPr>
          <w:p w14:paraId="0F68ED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75F72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3A8FD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4FED3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F0966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56B9EA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0.26</w:t>
            </w:r>
          </w:p>
        </w:tc>
        <w:tc>
          <w:tcPr>
            <w:tcW w:w="0" w:type="auto"/>
            <w:tcBorders>
              <w:top w:val="nil"/>
              <w:left w:val="nil"/>
              <w:bottom w:val="nil"/>
              <w:right w:val="nil"/>
            </w:tcBorders>
          </w:tcPr>
          <w:p w14:paraId="355FEF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C6207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7C7CF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34E501C3" w14:textId="77777777" w:rsidTr="004E7E60">
        <w:tc>
          <w:tcPr>
            <w:tcW w:w="0" w:type="auto"/>
            <w:tcBorders>
              <w:top w:val="nil"/>
              <w:left w:val="nil"/>
              <w:bottom w:val="nil"/>
              <w:right w:val="nil"/>
            </w:tcBorders>
          </w:tcPr>
          <w:p w14:paraId="309B2E0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4C408B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33724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5572A3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A0727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F794A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B201D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(1.33)</w:t>
            </w:r>
          </w:p>
        </w:tc>
        <w:tc>
          <w:tcPr>
            <w:tcW w:w="0" w:type="auto"/>
            <w:tcBorders>
              <w:top w:val="nil"/>
              <w:left w:val="nil"/>
              <w:bottom w:val="nil"/>
              <w:right w:val="nil"/>
            </w:tcBorders>
          </w:tcPr>
          <w:p w14:paraId="3A13FB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BA4B2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858E2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3193C434" w14:textId="77777777" w:rsidTr="004E7E60">
        <w:tc>
          <w:tcPr>
            <w:tcW w:w="0" w:type="auto"/>
            <w:tcBorders>
              <w:top w:val="nil"/>
              <w:left w:val="nil"/>
              <w:bottom w:val="nil"/>
              <w:right w:val="nil"/>
            </w:tcBorders>
          </w:tcPr>
          <w:p w14:paraId="5081650A"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r w:rsidRPr="00BC6A16">
              <w:rPr>
                <w:rFonts w:ascii="Garamond" w:hAnsi="Garamond"/>
                <w:sz w:val="18"/>
                <w:szCs w:val="18"/>
                <w:lang w:val="en-US"/>
              </w:rPr>
              <w:t>Corruption</w:t>
            </w:r>
          </w:p>
        </w:tc>
        <w:tc>
          <w:tcPr>
            <w:tcW w:w="0" w:type="auto"/>
            <w:tcBorders>
              <w:top w:val="nil"/>
              <w:left w:val="nil"/>
              <w:bottom w:val="nil"/>
              <w:right w:val="nil"/>
            </w:tcBorders>
          </w:tcPr>
          <w:p w14:paraId="0F0E0A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8ABF6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809DD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5D7807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0BF04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B17BA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-1.58</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78531D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7A359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0AFC1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15688C24" w14:textId="77777777" w:rsidTr="004E7E60">
        <w:tc>
          <w:tcPr>
            <w:tcW w:w="0" w:type="auto"/>
            <w:tcBorders>
              <w:top w:val="nil"/>
              <w:left w:val="nil"/>
              <w:bottom w:val="nil"/>
              <w:right w:val="nil"/>
            </w:tcBorders>
          </w:tcPr>
          <w:p w14:paraId="0CDAD05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41775E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B6172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48378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2B443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87CA8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15D11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(-2.13)</w:t>
            </w:r>
          </w:p>
        </w:tc>
        <w:tc>
          <w:tcPr>
            <w:tcW w:w="0" w:type="auto"/>
            <w:tcBorders>
              <w:top w:val="nil"/>
              <w:left w:val="nil"/>
              <w:bottom w:val="nil"/>
              <w:right w:val="nil"/>
            </w:tcBorders>
          </w:tcPr>
          <w:p w14:paraId="6A6A02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FE950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4C8C6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6D2C4575" w14:textId="77777777" w:rsidTr="004E7E60">
        <w:tc>
          <w:tcPr>
            <w:tcW w:w="0" w:type="auto"/>
            <w:tcBorders>
              <w:top w:val="nil"/>
              <w:left w:val="nil"/>
              <w:bottom w:val="nil"/>
              <w:right w:val="nil"/>
            </w:tcBorders>
          </w:tcPr>
          <w:p w14:paraId="66D4ECF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Imp. Admin.</w:t>
            </w:r>
          </w:p>
        </w:tc>
        <w:tc>
          <w:tcPr>
            <w:tcW w:w="0" w:type="auto"/>
            <w:tcBorders>
              <w:top w:val="nil"/>
              <w:left w:val="nil"/>
              <w:bottom w:val="nil"/>
              <w:right w:val="nil"/>
            </w:tcBorders>
          </w:tcPr>
          <w:p w14:paraId="11946A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5BF9F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3534D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DE020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A463E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3E87A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0.80</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68B0D5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307B8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A3061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19DE8384" w14:textId="77777777" w:rsidTr="004E7E60">
        <w:tc>
          <w:tcPr>
            <w:tcW w:w="0" w:type="auto"/>
            <w:tcBorders>
              <w:top w:val="nil"/>
              <w:left w:val="nil"/>
              <w:bottom w:val="nil"/>
              <w:right w:val="nil"/>
            </w:tcBorders>
          </w:tcPr>
          <w:p w14:paraId="567180D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5B6831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73D69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9F80A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5BBFA0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17040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A542A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(6.95)</w:t>
            </w:r>
          </w:p>
        </w:tc>
        <w:tc>
          <w:tcPr>
            <w:tcW w:w="0" w:type="auto"/>
            <w:tcBorders>
              <w:top w:val="nil"/>
              <w:left w:val="nil"/>
              <w:bottom w:val="nil"/>
              <w:right w:val="nil"/>
            </w:tcBorders>
          </w:tcPr>
          <w:p w14:paraId="79F121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2AFCF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DB092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7419CD64" w14:textId="77777777" w:rsidTr="004E7E60">
        <w:tc>
          <w:tcPr>
            <w:tcW w:w="0" w:type="auto"/>
            <w:tcBorders>
              <w:top w:val="nil"/>
              <w:left w:val="nil"/>
              <w:bottom w:val="nil"/>
              <w:right w:val="nil"/>
            </w:tcBorders>
          </w:tcPr>
          <w:p w14:paraId="08680D3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Female parti.</w:t>
            </w:r>
          </w:p>
        </w:tc>
        <w:tc>
          <w:tcPr>
            <w:tcW w:w="0" w:type="auto"/>
            <w:tcBorders>
              <w:top w:val="nil"/>
              <w:left w:val="nil"/>
              <w:bottom w:val="nil"/>
              <w:right w:val="nil"/>
            </w:tcBorders>
          </w:tcPr>
          <w:p w14:paraId="1ACEA0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3F746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067998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17AB8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C0B81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06FAA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-1.23</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76E059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7E255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100BB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3DF59C1F" w14:textId="77777777" w:rsidTr="004E7E60">
        <w:tc>
          <w:tcPr>
            <w:tcW w:w="0" w:type="auto"/>
            <w:tcBorders>
              <w:top w:val="nil"/>
              <w:left w:val="nil"/>
              <w:bottom w:val="nil"/>
              <w:right w:val="nil"/>
            </w:tcBorders>
          </w:tcPr>
          <w:p w14:paraId="1CE974E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4337B5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B2ECD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5D8AAF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C7C8F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1AC64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D8644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(-2.07)</w:t>
            </w:r>
          </w:p>
        </w:tc>
        <w:tc>
          <w:tcPr>
            <w:tcW w:w="0" w:type="auto"/>
            <w:tcBorders>
              <w:top w:val="nil"/>
              <w:left w:val="nil"/>
              <w:bottom w:val="nil"/>
              <w:right w:val="nil"/>
            </w:tcBorders>
          </w:tcPr>
          <w:p w14:paraId="72F322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478ED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5E3BFA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70F0C1D6" w14:textId="77777777" w:rsidTr="004E7E60">
        <w:tc>
          <w:tcPr>
            <w:tcW w:w="0" w:type="auto"/>
            <w:tcBorders>
              <w:top w:val="nil"/>
              <w:left w:val="nil"/>
              <w:bottom w:val="nil"/>
              <w:right w:val="nil"/>
            </w:tcBorders>
          </w:tcPr>
          <w:p w14:paraId="1273165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Civil society</w:t>
            </w:r>
          </w:p>
        </w:tc>
        <w:tc>
          <w:tcPr>
            <w:tcW w:w="0" w:type="auto"/>
            <w:tcBorders>
              <w:top w:val="nil"/>
              <w:left w:val="nil"/>
              <w:bottom w:val="nil"/>
              <w:right w:val="nil"/>
            </w:tcBorders>
          </w:tcPr>
          <w:p w14:paraId="642D19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14902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58F49A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AE8EB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4A78E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B2572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-3.27</w:t>
            </w:r>
            <w:r w:rsidRPr="00BC6A16">
              <w:rPr>
                <w:rFonts w:ascii="Garamond" w:hAnsi="Garamond" w:cs="Times New Roman"/>
                <w:sz w:val="20"/>
                <w:szCs w:val="24"/>
                <w:vertAlign w:val="superscript"/>
              </w:rPr>
              <w:t>***</w:t>
            </w:r>
          </w:p>
        </w:tc>
        <w:tc>
          <w:tcPr>
            <w:tcW w:w="0" w:type="auto"/>
            <w:tcBorders>
              <w:top w:val="nil"/>
              <w:left w:val="nil"/>
              <w:bottom w:val="nil"/>
              <w:right w:val="nil"/>
            </w:tcBorders>
          </w:tcPr>
          <w:p w14:paraId="66B9A0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A5C29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CBE708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0AD9BD70" w14:textId="77777777" w:rsidTr="004E7E60">
        <w:tc>
          <w:tcPr>
            <w:tcW w:w="0" w:type="auto"/>
            <w:tcBorders>
              <w:top w:val="nil"/>
              <w:left w:val="nil"/>
              <w:bottom w:val="nil"/>
              <w:right w:val="nil"/>
            </w:tcBorders>
          </w:tcPr>
          <w:p w14:paraId="5F492F2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15A36B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95A10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4F2FFA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7EB226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3869A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DE204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(-6.23)</w:t>
            </w:r>
          </w:p>
        </w:tc>
        <w:tc>
          <w:tcPr>
            <w:tcW w:w="0" w:type="auto"/>
            <w:tcBorders>
              <w:top w:val="nil"/>
              <w:left w:val="nil"/>
              <w:bottom w:val="nil"/>
              <w:right w:val="nil"/>
            </w:tcBorders>
          </w:tcPr>
          <w:p w14:paraId="52C91C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084BEF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43972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6289293F" w14:textId="77777777" w:rsidTr="004E7E60">
        <w:tc>
          <w:tcPr>
            <w:tcW w:w="0" w:type="auto"/>
            <w:tcBorders>
              <w:top w:val="nil"/>
              <w:left w:val="nil"/>
              <w:bottom w:val="nil"/>
              <w:right w:val="nil"/>
            </w:tcBorders>
          </w:tcPr>
          <w:p w14:paraId="5E451B3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Party linkages</w:t>
            </w:r>
          </w:p>
        </w:tc>
        <w:tc>
          <w:tcPr>
            <w:tcW w:w="0" w:type="auto"/>
            <w:tcBorders>
              <w:top w:val="nil"/>
              <w:left w:val="nil"/>
              <w:bottom w:val="nil"/>
              <w:right w:val="nil"/>
            </w:tcBorders>
          </w:tcPr>
          <w:p w14:paraId="1C313F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84FB9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15881A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216BA7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A1572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3CFF4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3BEF59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bottom w:val="nil"/>
              <w:right w:val="nil"/>
            </w:tcBorders>
          </w:tcPr>
          <w:p w14:paraId="683930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0.091</w:t>
            </w:r>
          </w:p>
        </w:tc>
        <w:tc>
          <w:tcPr>
            <w:tcW w:w="0" w:type="auto"/>
            <w:tcBorders>
              <w:top w:val="nil"/>
              <w:left w:val="nil"/>
              <w:bottom w:val="nil"/>
              <w:right w:val="nil"/>
            </w:tcBorders>
          </w:tcPr>
          <w:p w14:paraId="750F2E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042B80FB" w14:textId="77777777" w:rsidTr="004E7E60">
        <w:tc>
          <w:tcPr>
            <w:tcW w:w="0" w:type="auto"/>
            <w:tcBorders>
              <w:top w:val="nil"/>
              <w:left w:val="nil"/>
              <w:right w:val="nil"/>
            </w:tcBorders>
          </w:tcPr>
          <w:p w14:paraId="4300313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right w:val="nil"/>
            </w:tcBorders>
          </w:tcPr>
          <w:p w14:paraId="796D41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right w:val="nil"/>
            </w:tcBorders>
          </w:tcPr>
          <w:p w14:paraId="6F7C9D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right w:val="nil"/>
            </w:tcBorders>
          </w:tcPr>
          <w:p w14:paraId="1ABBBE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right w:val="nil"/>
            </w:tcBorders>
          </w:tcPr>
          <w:p w14:paraId="2F82CE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right w:val="nil"/>
            </w:tcBorders>
          </w:tcPr>
          <w:p w14:paraId="484740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right w:val="nil"/>
            </w:tcBorders>
          </w:tcPr>
          <w:p w14:paraId="70728E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right w:val="nil"/>
            </w:tcBorders>
          </w:tcPr>
          <w:p w14:paraId="75D527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c>
          <w:tcPr>
            <w:tcW w:w="0" w:type="auto"/>
            <w:tcBorders>
              <w:top w:val="nil"/>
              <w:left w:val="nil"/>
              <w:right w:val="nil"/>
            </w:tcBorders>
          </w:tcPr>
          <w:p w14:paraId="0D60C6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(0.82)</w:t>
            </w:r>
          </w:p>
        </w:tc>
        <w:tc>
          <w:tcPr>
            <w:tcW w:w="0" w:type="auto"/>
            <w:tcBorders>
              <w:top w:val="nil"/>
              <w:left w:val="nil"/>
              <w:right w:val="nil"/>
            </w:tcBorders>
          </w:tcPr>
          <w:p w14:paraId="54B6CE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p>
        </w:tc>
      </w:tr>
      <w:tr w:rsidR="00FC4959" w:rsidRPr="00BC6A16" w14:paraId="5E05CA80" w14:textId="77777777" w:rsidTr="004E7E60">
        <w:tc>
          <w:tcPr>
            <w:tcW w:w="0" w:type="auto"/>
            <w:tcBorders>
              <w:left w:val="nil"/>
              <w:bottom w:val="nil"/>
              <w:right w:val="nil"/>
            </w:tcBorders>
          </w:tcPr>
          <w:p w14:paraId="13FFDE9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 xml:space="preserve">Country Dummies </w:t>
            </w:r>
          </w:p>
        </w:tc>
        <w:tc>
          <w:tcPr>
            <w:tcW w:w="0" w:type="auto"/>
            <w:tcBorders>
              <w:left w:val="nil"/>
              <w:bottom w:val="nil"/>
              <w:right w:val="nil"/>
            </w:tcBorders>
          </w:tcPr>
          <w:p w14:paraId="5A0B5D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c>
          <w:tcPr>
            <w:tcW w:w="0" w:type="auto"/>
            <w:tcBorders>
              <w:left w:val="nil"/>
              <w:bottom w:val="nil"/>
              <w:right w:val="nil"/>
            </w:tcBorders>
          </w:tcPr>
          <w:p w14:paraId="00FC16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c>
          <w:tcPr>
            <w:tcW w:w="0" w:type="auto"/>
            <w:tcBorders>
              <w:left w:val="nil"/>
              <w:bottom w:val="nil"/>
              <w:right w:val="nil"/>
            </w:tcBorders>
          </w:tcPr>
          <w:p w14:paraId="61ED9C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c>
          <w:tcPr>
            <w:tcW w:w="0" w:type="auto"/>
            <w:tcBorders>
              <w:left w:val="nil"/>
              <w:bottom w:val="nil"/>
              <w:right w:val="nil"/>
            </w:tcBorders>
          </w:tcPr>
          <w:p w14:paraId="739E22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c>
          <w:tcPr>
            <w:tcW w:w="0" w:type="auto"/>
            <w:tcBorders>
              <w:left w:val="nil"/>
              <w:bottom w:val="nil"/>
              <w:right w:val="nil"/>
            </w:tcBorders>
          </w:tcPr>
          <w:p w14:paraId="1496E5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c>
          <w:tcPr>
            <w:tcW w:w="0" w:type="auto"/>
            <w:tcBorders>
              <w:left w:val="nil"/>
              <w:bottom w:val="nil"/>
              <w:right w:val="nil"/>
            </w:tcBorders>
          </w:tcPr>
          <w:p w14:paraId="7BF021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c>
          <w:tcPr>
            <w:tcW w:w="0" w:type="auto"/>
            <w:tcBorders>
              <w:left w:val="nil"/>
              <w:bottom w:val="nil"/>
              <w:right w:val="nil"/>
            </w:tcBorders>
          </w:tcPr>
          <w:p w14:paraId="464C3F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c>
          <w:tcPr>
            <w:tcW w:w="0" w:type="auto"/>
            <w:tcBorders>
              <w:left w:val="nil"/>
              <w:bottom w:val="nil"/>
              <w:right w:val="nil"/>
            </w:tcBorders>
          </w:tcPr>
          <w:p w14:paraId="761DE6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c>
          <w:tcPr>
            <w:tcW w:w="0" w:type="auto"/>
            <w:tcBorders>
              <w:left w:val="nil"/>
              <w:bottom w:val="nil"/>
              <w:right w:val="nil"/>
            </w:tcBorders>
          </w:tcPr>
          <w:p w14:paraId="740E27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No</w:t>
            </w:r>
          </w:p>
        </w:tc>
      </w:tr>
      <w:tr w:rsidR="00FC4959" w:rsidRPr="00BC6A16" w14:paraId="5AB84815" w14:textId="77777777" w:rsidTr="004E7E60">
        <w:tc>
          <w:tcPr>
            <w:tcW w:w="0" w:type="auto"/>
            <w:tcBorders>
              <w:top w:val="nil"/>
              <w:left w:val="nil"/>
              <w:bottom w:val="single" w:sz="18" w:space="0" w:color="auto"/>
              <w:right w:val="nil"/>
            </w:tcBorders>
          </w:tcPr>
          <w:p w14:paraId="1F36662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 xml:space="preserve">Year Dummies </w:t>
            </w:r>
          </w:p>
        </w:tc>
        <w:tc>
          <w:tcPr>
            <w:tcW w:w="0" w:type="auto"/>
            <w:tcBorders>
              <w:top w:val="nil"/>
              <w:left w:val="nil"/>
              <w:bottom w:val="single" w:sz="18" w:space="0" w:color="auto"/>
              <w:right w:val="nil"/>
            </w:tcBorders>
          </w:tcPr>
          <w:p w14:paraId="04F964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c>
          <w:tcPr>
            <w:tcW w:w="0" w:type="auto"/>
            <w:tcBorders>
              <w:top w:val="nil"/>
              <w:left w:val="nil"/>
              <w:bottom w:val="single" w:sz="18" w:space="0" w:color="auto"/>
              <w:right w:val="nil"/>
            </w:tcBorders>
          </w:tcPr>
          <w:p w14:paraId="6E921C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c>
          <w:tcPr>
            <w:tcW w:w="0" w:type="auto"/>
            <w:tcBorders>
              <w:top w:val="nil"/>
              <w:left w:val="nil"/>
              <w:bottom w:val="single" w:sz="18" w:space="0" w:color="auto"/>
              <w:right w:val="nil"/>
            </w:tcBorders>
          </w:tcPr>
          <w:p w14:paraId="7654BB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c>
          <w:tcPr>
            <w:tcW w:w="0" w:type="auto"/>
            <w:tcBorders>
              <w:top w:val="nil"/>
              <w:left w:val="nil"/>
              <w:bottom w:val="single" w:sz="18" w:space="0" w:color="auto"/>
              <w:right w:val="nil"/>
            </w:tcBorders>
          </w:tcPr>
          <w:p w14:paraId="2BBB04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c>
          <w:tcPr>
            <w:tcW w:w="0" w:type="auto"/>
            <w:tcBorders>
              <w:top w:val="nil"/>
              <w:left w:val="nil"/>
              <w:bottom w:val="single" w:sz="18" w:space="0" w:color="auto"/>
              <w:right w:val="nil"/>
            </w:tcBorders>
          </w:tcPr>
          <w:p w14:paraId="4097A8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c>
          <w:tcPr>
            <w:tcW w:w="0" w:type="auto"/>
            <w:tcBorders>
              <w:top w:val="nil"/>
              <w:left w:val="nil"/>
              <w:bottom w:val="single" w:sz="18" w:space="0" w:color="auto"/>
              <w:right w:val="nil"/>
            </w:tcBorders>
          </w:tcPr>
          <w:p w14:paraId="1535F1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c>
          <w:tcPr>
            <w:tcW w:w="0" w:type="auto"/>
            <w:tcBorders>
              <w:top w:val="nil"/>
              <w:left w:val="nil"/>
              <w:bottom w:val="single" w:sz="18" w:space="0" w:color="auto"/>
              <w:right w:val="nil"/>
            </w:tcBorders>
          </w:tcPr>
          <w:p w14:paraId="519055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c>
          <w:tcPr>
            <w:tcW w:w="0" w:type="auto"/>
            <w:tcBorders>
              <w:top w:val="nil"/>
              <w:left w:val="nil"/>
              <w:bottom w:val="single" w:sz="18" w:space="0" w:color="auto"/>
              <w:right w:val="nil"/>
            </w:tcBorders>
          </w:tcPr>
          <w:p w14:paraId="293618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c>
          <w:tcPr>
            <w:tcW w:w="0" w:type="auto"/>
            <w:tcBorders>
              <w:top w:val="nil"/>
              <w:left w:val="nil"/>
              <w:bottom w:val="single" w:sz="18" w:space="0" w:color="auto"/>
              <w:right w:val="nil"/>
            </w:tcBorders>
          </w:tcPr>
          <w:p w14:paraId="1B5D05E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Yes</w:t>
            </w:r>
          </w:p>
        </w:tc>
      </w:tr>
      <w:tr w:rsidR="00FC4959" w:rsidRPr="00BC6A16" w14:paraId="409E5551" w14:textId="77777777" w:rsidTr="004E7E60">
        <w:tc>
          <w:tcPr>
            <w:tcW w:w="0" w:type="auto"/>
            <w:tcBorders>
              <w:top w:val="single" w:sz="18" w:space="0" w:color="auto"/>
              <w:left w:val="nil"/>
              <w:bottom w:val="single" w:sz="18" w:space="0" w:color="auto"/>
              <w:right w:val="nil"/>
            </w:tcBorders>
          </w:tcPr>
          <w:p w14:paraId="6AB22D4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4"/>
              </w:rPr>
            </w:pPr>
            <w:r w:rsidRPr="00BC6A16">
              <w:rPr>
                <w:rFonts w:ascii="Garamond" w:hAnsi="Garamond" w:cs="Times New Roman"/>
                <w:sz w:val="20"/>
                <w:szCs w:val="24"/>
              </w:rPr>
              <w:t>Observations</w:t>
            </w:r>
          </w:p>
        </w:tc>
        <w:tc>
          <w:tcPr>
            <w:tcW w:w="0" w:type="auto"/>
            <w:tcBorders>
              <w:top w:val="single" w:sz="18" w:space="0" w:color="auto"/>
              <w:left w:val="nil"/>
              <w:bottom w:val="single" w:sz="18" w:space="0" w:color="auto"/>
              <w:right w:val="nil"/>
            </w:tcBorders>
          </w:tcPr>
          <w:p w14:paraId="50812E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4172</w:t>
            </w:r>
          </w:p>
        </w:tc>
        <w:tc>
          <w:tcPr>
            <w:tcW w:w="0" w:type="auto"/>
            <w:tcBorders>
              <w:top w:val="single" w:sz="18" w:space="0" w:color="auto"/>
              <w:left w:val="nil"/>
              <w:bottom w:val="single" w:sz="18" w:space="0" w:color="auto"/>
              <w:right w:val="nil"/>
            </w:tcBorders>
          </w:tcPr>
          <w:p w14:paraId="06D565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4075</w:t>
            </w:r>
          </w:p>
        </w:tc>
        <w:tc>
          <w:tcPr>
            <w:tcW w:w="0" w:type="auto"/>
            <w:tcBorders>
              <w:top w:val="single" w:sz="18" w:space="0" w:color="auto"/>
              <w:left w:val="nil"/>
              <w:bottom w:val="single" w:sz="18" w:space="0" w:color="auto"/>
              <w:right w:val="nil"/>
            </w:tcBorders>
          </w:tcPr>
          <w:p w14:paraId="43A630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3930</w:t>
            </w:r>
          </w:p>
        </w:tc>
        <w:tc>
          <w:tcPr>
            <w:tcW w:w="0" w:type="auto"/>
            <w:tcBorders>
              <w:top w:val="single" w:sz="18" w:space="0" w:color="auto"/>
              <w:left w:val="nil"/>
              <w:bottom w:val="single" w:sz="18" w:space="0" w:color="auto"/>
              <w:right w:val="nil"/>
            </w:tcBorders>
          </w:tcPr>
          <w:p w14:paraId="59A96E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2416</w:t>
            </w:r>
          </w:p>
        </w:tc>
        <w:tc>
          <w:tcPr>
            <w:tcW w:w="0" w:type="auto"/>
            <w:tcBorders>
              <w:top w:val="single" w:sz="18" w:space="0" w:color="auto"/>
              <w:left w:val="nil"/>
              <w:bottom w:val="single" w:sz="18" w:space="0" w:color="auto"/>
              <w:right w:val="nil"/>
            </w:tcBorders>
          </w:tcPr>
          <w:p w14:paraId="53FF01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743</w:t>
            </w:r>
          </w:p>
        </w:tc>
        <w:tc>
          <w:tcPr>
            <w:tcW w:w="0" w:type="auto"/>
            <w:tcBorders>
              <w:top w:val="single" w:sz="18" w:space="0" w:color="auto"/>
              <w:left w:val="nil"/>
              <w:bottom w:val="single" w:sz="18" w:space="0" w:color="auto"/>
              <w:right w:val="nil"/>
            </w:tcBorders>
          </w:tcPr>
          <w:p w14:paraId="78F4EF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3512</w:t>
            </w:r>
          </w:p>
        </w:tc>
        <w:tc>
          <w:tcPr>
            <w:tcW w:w="0" w:type="auto"/>
            <w:tcBorders>
              <w:top w:val="single" w:sz="18" w:space="0" w:color="auto"/>
              <w:left w:val="nil"/>
              <w:bottom w:val="single" w:sz="18" w:space="0" w:color="auto"/>
              <w:right w:val="nil"/>
            </w:tcBorders>
          </w:tcPr>
          <w:p w14:paraId="678222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4152</w:t>
            </w:r>
          </w:p>
        </w:tc>
        <w:tc>
          <w:tcPr>
            <w:tcW w:w="0" w:type="auto"/>
            <w:tcBorders>
              <w:top w:val="single" w:sz="18" w:space="0" w:color="auto"/>
              <w:left w:val="nil"/>
              <w:bottom w:val="single" w:sz="18" w:space="0" w:color="auto"/>
              <w:right w:val="nil"/>
            </w:tcBorders>
          </w:tcPr>
          <w:p w14:paraId="0668DB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4169</w:t>
            </w:r>
          </w:p>
        </w:tc>
        <w:tc>
          <w:tcPr>
            <w:tcW w:w="0" w:type="auto"/>
            <w:tcBorders>
              <w:top w:val="single" w:sz="18" w:space="0" w:color="auto"/>
              <w:left w:val="nil"/>
              <w:bottom w:val="single" w:sz="18" w:space="0" w:color="auto"/>
              <w:right w:val="nil"/>
            </w:tcBorders>
          </w:tcPr>
          <w:p w14:paraId="7FB0E7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4"/>
              </w:rPr>
            </w:pPr>
            <w:r w:rsidRPr="00BC6A16">
              <w:rPr>
                <w:rFonts w:ascii="Garamond" w:hAnsi="Garamond" w:cs="Times New Roman"/>
                <w:sz w:val="20"/>
                <w:szCs w:val="24"/>
              </w:rPr>
              <w:t>4172</w:t>
            </w:r>
          </w:p>
        </w:tc>
      </w:tr>
    </w:tbl>
    <w:p w14:paraId="153BD6ED"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T-values (in parentheses) 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33B0F50D" w14:textId="77777777" w:rsidR="00FC4959" w:rsidRPr="00BC6A16" w:rsidRDefault="00FC4959" w:rsidP="00FC4959">
      <w:pPr>
        <w:rPr>
          <w:rFonts w:ascii="Garamond" w:hAnsi="Garamond"/>
          <w:i/>
          <w:iCs/>
          <w:sz w:val="28"/>
          <w:lang w:val="en-US"/>
        </w:rPr>
      </w:pPr>
    </w:p>
    <w:p w14:paraId="26B5BAFB" w14:textId="77777777" w:rsidR="00FC4959" w:rsidRPr="00BC6A16" w:rsidRDefault="00FC4959" w:rsidP="00FC4959">
      <w:pPr>
        <w:rPr>
          <w:rFonts w:ascii="Garamond" w:hAnsi="Garamond"/>
          <w:i/>
          <w:iCs/>
          <w:sz w:val="28"/>
          <w:lang w:val="en-US"/>
        </w:rPr>
      </w:pPr>
    </w:p>
    <w:p w14:paraId="24D2FF0F" w14:textId="77777777" w:rsidR="00FC4959" w:rsidRPr="00BC6A16" w:rsidRDefault="00FC4959" w:rsidP="00FC4959">
      <w:pPr>
        <w:rPr>
          <w:rFonts w:ascii="Garamond" w:hAnsi="Garamond"/>
          <w:i/>
          <w:iCs/>
          <w:sz w:val="28"/>
          <w:lang w:val="en-US"/>
        </w:rPr>
      </w:pPr>
    </w:p>
    <w:p w14:paraId="4D8FAE0D" w14:textId="77777777" w:rsidR="00FC4959" w:rsidRPr="00BC6A16" w:rsidRDefault="00FC4959" w:rsidP="00FC4959">
      <w:pPr>
        <w:rPr>
          <w:rFonts w:ascii="Garamond" w:hAnsi="Garamond"/>
          <w:i/>
          <w:iCs/>
          <w:sz w:val="28"/>
          <w:lang w:val="en-US"/>
        </w:rPr>
      </w:pPr>
    </w:p>
    <w:p w14:paraId="1C150D21" w14:textId="5E312548"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B932FE" w:rsidRPr="00BC6A16">
        <w:rPr>
          <w:rFonts w:ascii="Garamond" w:hAnsi="Garamond" w:cs="Times New Roman"/>
          <w:sz w:val="24"/>
          <w:szCs w:val="24"/>
          <w:lang w:val="en-US"/>
        </w:rPr>
        <w:t>A18</w:t>
      </w:r>
      <w:r w:rsidRPr="00BC6A16">
        <w:rPr>
          <w:rFonts w:ascii="Garamond" w:hAnsi="Garamond" w:cs="Times New Roman"/>
          <w:sz w:val="24"/>
          <w:szCs w:val="24"/>
          <w:lang w:val="en-US"/>
        </w:rPr>
        <w:t>. Party Institutionalization on replacement rates for sickness insurance (from SCIP)</w:t>
      </w:r>
    </w:p>
    <w:tbl>
      <w:tblPr>
        <w:tblW w:w="5000" w:type="pct"/>
        <w:tblLook w:val="0000" w:firstRow="0" w:lastRow="0" w:firstColumn="0" w:lastColumn="0" w:noHBand="0" w:noVBand="0"/>
      </w:tblPr>
      <w:tblGrid>
        <w:gridCol w:w="1238"/>
        <w:gridCol w:w="792"/>
        <w:gridCol w:w="719"/>
        <w:gridCol w:w="736"/>
        <w:gridCol w:w="923"/>
        <w:gridCol w:w="1018"/>
        <w:gridCol w:w="1158"/>
        <w:gridCol w:w="1103"/>
        <w:gridCol w:w="908"/>
        <w:gridCol w:w="1043"/>
      </w:tblGrid>
      <w:tr w:rsidR="00FC4959" w:rsidRPr="00BC6A16" w14:paraId="429837CE" w14:textId="77777777" w:rsidTr="004E7E60">
        <w:tc>
          <w:tcPr>
            <w:tcW w:w="642" w:type="pct"/>
            <w:tcBorders>
              <w:top w:val="single" w:sz="18" w:space="0" w:color="auto"/>
              <w:left w:val="nil"/>
              <w:right w:val="nil"/>
            </w:tcBorders>
          </w:tcPr>
          <w:p w14:paraId="6EA56DB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lang w:val="en-US"/>
              </w:rPr>
            </w:pPr>
          </w:p>
        </w:tc>
        <w:tc>
          <w:tcPr>
            <w:tcW w:w="411" w:type="pct"/>
            <w:tcBorders>
              <w:top w:val="single" w:sz="18" w:space="0" w:color="auto"/>
              <w:left w:val="nil"/>
              <w:right w:val="nil"/>
            </w:tcBorders>
          </w:tcPr>
          <w:p w14:paraId="5B7032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(1)</w:t>
            </w:r>
          </w:p>
        </w:tc>
        <w:tc>
          <w:tcPr>
            <w:tcW w:w="373" w:type="pct"/>
            <w:tcBorders>
              <w:top w:val="single" w:sz="18" w:space="0" w:color="auto"/>
              <w:left w:val="nil"/>
              <w:right w:val="nil"/>
            </w:tcBorders>
          </w:tcPr>
          <w:p w14:paraId="7A4EF5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(2)</w:t>
            </w:r>
          </w:p>
        </w:tc>
        <w:tc>
          <w:tcPr>
            <w:tcW w:w="382" w:type="pct"/>
            <w:tcBorders>
              <w:top w:val="single" w:sz="18" w:space="0" w:color="auto"/>
              <w:left w:val="nil"/>
              <w:right w:val="nil"/>
            </w:tcBorders>
          </w:tcPr>
          <w:p w14:paraId="421FB5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(3)</w:t>
            </w:r>
          </w:p>
        </w:tc>
        <w:tc>
          <w:tcPr>
            <w:tcW w:w="479" w:type="pct"/>
            <w:tcBorders>
              <w:top w:val="single" w:sz="18" w:space="0" w:color="auto"/>
              <w:left w:val="nil"/>
              <w:right w:val="nil"/>
            </w:tcBorders>
          </w:tcPr>
          <w:p w14:paraId="5570C2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(4)</w:t>
            </w:r>
          </w:p>
        </w:tc>
        <w:tc>
          <w:tcPr>
            <w:tcW w:w="528" w:type="pct"/>
            <w:tcBorders>
              <w:top w:val="single" w:sz="18" w:space="0" w:color="auto"/>
              <w:left w:val="nil"/>
              <w:right w:val="nil"/>
            </w:tcBorders>
          </w:tcPr>
          <w:p w14:paraId="61D17E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(5)</w:t>
            </w:r>
          </w:p>
        </w:tc>
        <w:tc>
          <w:tcPr>
            <w:tcW w:w="601" w:type="pct"/>
            <w:tcBorders>
              <w:top w:val="single" w:sz="18" w:space="0" w:color="auto"/>
              <w:left w:val="nil"/>
              <w:right w:val="nil"/>
            </w:tcBorders>
          </w:tcPr>
          <w:p w14:paraId="3CE493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(6)</w:t>
            </w:r>
          </w:p>
        </w:tc>
        <w:tc>
          <w:tcPr>
            <w:tcW w:w="572" w:type="pct"/>
            <w:tcBorders>
              <w:top w:val="single" w:sz="18" w:space="0" w:color="auto"/>
              <w:left w:val="nil"/>
              <w:right w:val="nil"/>
            </w:tcBorders>
          </w:tcPr>
          <w:p w14:paraId="280A98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(7)</w:t>
            </w:r>
          </w:p>
        </w:tc>
        <w:tc>
          <w:tcPr>
            <w:tcW w:w="471" w:type="pct"/>
            <w:tcBorders>
              <w:top w:val="single" w:sz="18" w:space="0" w:color="auto"/>
              <w:left w:val="nil"/>
              <w:right w:val="nil"/>
            </w:tcBorders>
          </w:tcPr>
          <w:p w14:paraId="3990E3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(8)</w:t>
            </w:r>
          </w:p>
        </w:tc>
        <w:tc>
          <w:tcPr>
            <w:tcW w:w="541" w:type="pct"/>
            <w:tcBorders>
              <w:top w:val="single" w:sz="18" w:space="0" w:color="auto"/>
              <w:left w:val="nil"/>
              <w:right w:val="nil"/>
            </w:tcBorders>
          </w:tcPr>
          <w:p w14:paraId="0663ED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(9)</w:t>
            </w:r>
          </w:p>
        </w:tc>
      </w:tr>
      <w:tr w:rsidR="00FC4959" w:rsidRPr="00BC6A16" w14:paraId="3012C0B9" w14:textId="77777777" w:rsidTr="004E7E60">
        <w:tc>
          <w:tcPr>
            <w:tcW w:w="642" w:type="pct"/>
            <w:tcBorders>
              <w:left w:val="nil"/>
              <w:bottom w:val="single" w:sz="18" w:space="0" w:color="auto"/>
              <w:right w:val="nil"/>
            </w:tcBorders>
          </w:tcPr>
          <w:p w14:paraId="64A19F1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lang w:val="en-US"/>
              </w:rPr>
            </w:pPr>
          </w:p>
        </w:tc>
        <w:tc>
          <w:tcPr>
            <w:tcW w:w="411" w:type="pct"/>
            <w:tcBorders>
              <w:left w:val="nil"/>
              <w:bottom w:val="single" w:sz="18" w:space="0" w:color="auto"/>
              <w:right w:val="nil"/>
            </w:tcBorders>
            <w:vAlign w:val="bottom"/>
          </w:tcPr>
          <w:p w14:paraId="27604916"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Baseline</w:t>
            </w:r>
          </w:p>
        </w:tc>
        <w:tc>
          <w:tcPr>
            <w:tcW w:w="373" w:type="pct"/>
            <w:tcBorders>
              <w:left w:val="nil"/>
              <w:bottom w:val="single" w:sz="18" w:space="0" w:color="auto"/>
              <w:right w:val="nil"/>
            </w:tcBorders>
            <w:vAlign w:val="bottom"/>
          </w:tcPr>
          <w:p w14:paraId="33E098C6"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5 year lag</w:t>
            </w:r>
          </w:p>
        </w:tc>
        <w:tc>
          <w:tcPr>
            <w:tcW w:w="382" w:type="pct"/>
            <w:tcBorders>
              <w:left w:val="nil"/>
              <w:bottom w:val="single" w:sz="18" w:space="0" w:color="auto"/>
              <w:right w:val="nil"/>
            </w:tcBorders>
            <w:vAlign w:val="bottom"/>
          </w:tcPr>
          <w:p w14:paraId="4A51BE38"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10 year lag</w:t>
            </w:r>
          </w:p>
        </w:tc>
        <w:tc>
          <w:tcPr>
            <w:tcW w:w="479" w:type="pct"/>
            <w:tcBorders>
              <w:left w:val="nil"/>
              <w:bottom w:val="single" w:sz="18" w:space="0" w:color="auto"/>
              <w:right w:val="nil"/>
            </w:tcBorders>
            <w:vAlign w:val="bottom"/>
          </w:tcPr>
          <w:p w14:paraId="3CFB3F76"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Socio-</w:t>
            </w:r>
          </w:p>
          <w:p w14:paraId="0DBE78E6"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econ. controls</w:t>
            </w:r>
          </w:p>
        </w:tc>
        <w:tc>
          <w:tcPr>
            <w:tcW w:w="528" w:type="pct"/>
            <w:tcBorders>
              <w:left w:val="nil"/>
              <w:bottom w:val="single" w:sz="18" w:space="0" w:color="auto"/>
              <w:right w:val="nil"/>
            </w:tcBorders>
            <w:vAlign w:val="bottom"/>
          </w:tcPr>
          <w:p w14:paraId="5F30B9AA"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Work. class controls</w:t>
            </w:r>
          </w:p>
        </w:tc>
        <w:tc>
          <w:tcPr>
            <w:tcW w:w="601" w:type="pct"/>
            <w:tcBorders>
              <w:left w:val="nil"/>
              <w:bottom w:val="single" w:sz="18" w:space="0" w:color="auto"/>
              <w:right w:val="nil"/>
            </w:tcBorders>
            <w:vAlign w:val="bottom"/>
          </w:tcPr>
          <w:p w14:paraId="6B4F8BBE"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Instit. and civil society controls</w:t>
            </w:r>
          </w:p>
        </w:tc>
        <w:tc>
          <w:tcPr>
            <w:tcW w:w="572" w:type="pct"/>
            <w:tcBorders>
              <w:left w:val="nil"/>
              <w:bottom w:val="single" w:sz="18" w:space="0" w:color="auto"/>
              <w:right w:val="nil"/>
            </w:tcBorders>
            <w:vAlign w:val="bottom"/>
          </w:tcPr>
          <w:p w14:paraId="65B0E1D2"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 xml:space="preserve">First component </w:t>
            </w:r>
          </w:p>
          <w:p w14:paraId="4DD42169"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PI</w:t>
            </w:r>
          </w:p>
        </w:tc>
        <w:tc>
          <w:tcPr>
            <w:tcW w:w="471" w:type="pct"/>
            <w:tcBorders>
              <w:left w:val="nil"/>
              <w:bottom w:val="single" w:sz="18" w:space="0" w:color="auto"/>
              <w:right w:val="nil"/>
            </w:tcBorders>
            <w:vAlign w:val="bottom"/>
          </w:tcPr>
          <w:p w14:paraId="5E12971A"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Control linkages</w:t>
            </w:r>
          </w:p>
        </w:tc>
        <w:tc>
          <w:tcPr>
            <w:tcW w:w="541" w:type="pct"/>
            <w:tcBorders>
              <w:left w:val="nil"/>
              <w:bottom w:val="single" w:sz="18" w:space="0" w:color="auto"/>
              <w:right w:val="nil"/>
            </w:tcBorders>
            <w:vAlign w:val="bottom"/>
          </w:tcPr>
          <w:p w14:paraId="0A3BB81C"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Random effects model</w:t>
            </w:r>
          </w:p>
        </w:tc>
      </w:tr>
      <w:tr w:rsidR="00FC4959" w:rsidRPr="00BC6A16" w14:paraId="0EC3ECA7" w14:textId="77777777" w:rsidTr="004E7E60">
        <w:tc>
          <w:tcPr>
            <w:tcW w:w="642" w:type="pct"/>
            <w:tcBorders>
              <w:top w:val="single" w:sz="18" w:space="0" w:color="auto"/>
              <w:left w:val="nil"/>
              <w:bottom w:val="nil"/>
              <w:right w:val="nil"/>
            </w:tcBorders>
          </w:tcPr>
          <w:p w14:paraId="5A7835AC" w14:textId="77777777" w:rsidR="00FC4959" w:rsidRPr="00BC6A16" w:rsidRDefault="00FC4959" w:rsidP="004E7E60">
            <w:pPr>
              <w:widowControl w:val="0"/>
              <w:autoSpaceDE w:val="0"/>
              <w:autoSpaceDN w:val="0"/>
              <w:adjustRightInd w:val="0"/>
              <w:spacing w:before="120" w:after="0" w:line="240" w:lineRule="auto"/>
              <w:rPr>
                <w:rFonts w:ascii="Garamond" w:hAnsi="Garamond"/>
                <w:sz w:val="18"/>
                <w:szCs w:val="18"/>
                <w:lang w:val="en-US"/>
              </w:rPr>
            </w:pPr>
            <w:r w:rsidRPr="00BC6A16">
              <w:rPr>
                <w:rFonts w:ascii="Garamond" w:hAnsi="Garamond"/>
                <w:sz w:val="18"/>
                <w:szCs w:val="18"/>
                <w:lang w:val="en-US"/>
              </w:rPr>
              <w:t>Party Instit.</w:t>
            </w:r>
          </w:p>
        </w:tc>
        <w:tc>
          <w:tcPr>
            <w:tcW w:w="411" w:type="pct"/>
            <w:tcBorders>
              <w:top w:val="single" w:sz="18" w:space="0" w:color="auto"/>
              <w:left w:val="nil"/>
              <w:bottom w:val="nil"/>
              <w:right w:val="nil"/>
            </w:tcBorders>
          </w:tcPr>
          <w:p w14:paraId="50AFF7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1.63</w:t>
            </w:r>
            <w:r w:rsidRPr="00BC6A16">
              <w:rPr>
                <w:rFonts w:ascii="Garamond" w:hAnsi="Garamond" w:cs="Times New Roman"/>
                <w:sz w:val="18"/>
                <w:szCs w:val="18"/>
                <w:vertAlign w:val="superscript"/>
              </w:rPr>
              <w:t>***</w:t>
            </w:r>
          </w:p>
        </w:tc>
        <w:tc>
          <w:tcPr>
            <w:tcW w:w="373" w:type="pct"/>
            <w:tcBorders>
              <w:top w:val="single" w:sz="18" w:space="0" w:color="auto"/>
              <w:left w:val="nil"/>
              <w:bottom w:val="nil"/>
              <w:right w:val="nil"/>
            </w:tcBorders>
          </w:tcPr>
          <w:p w14:paraId="09BF78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0.19</w:t>
            </w:r>
          </w:p>
        </w:tc>
        <w:tc>
          <w:tcPr>
            <w:tcW w:w="382" w:type="pct"/>
            <w:tcBorders>
              <w:top w:val="single" w:sz="18" w:space="0" w:color="auto"/>
              <w:left w:val="nil"/>
              <w:bottom w:val="nil"/>
              <w:right w:val="nil"/>
            </w:tcBorders>
          </w:tcPr>
          <w:p w14:paraId="11716B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0.077</w:t>
            </w:r>
          </w:p>
        </w:tc>
        <w:tc>
          <w:tcPr>
            <w:tcW w:w="479" w:type="pct"/>
            <w:tcBorders>
              <w:top w:val="single" w:sz="18" w:space="0" w:color="auto"/>
              <w:left w:val="nil"/>
              <w:bottom w:val="nil"/>
              <w:right w:val="nil"/>
            </w:tcBorders>
          </w:tcPr>
          <w:p w14:paraId="473026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1.57</w:t>
            </w:r>
            <w:r w:rsidRPr="00BC6A16">
              <w:rPr>
                <w:rFonts w:ascii="Garamond" w:hAnsi="Garamond" w:cs="Times New Roman"/>
                <w:sz w:val="18"/>
                <w:szCs w:val="18"/>
                <w:vertAlign w:val="superscript"/>
              </w:rPr>
              <w:t>*</w:t>
            </w:r>
          </w:p>
        </w:tc>
        <w:tc>
          <w:tcPr>
            <w:tcW w:w="528" w:type="pct"/>
            <w:tcBorders>
              <w:top w:val="single" w:sz="18" w:space="0" w:color="auto"/>
              <w:left w:val="nil"/>
              <w:bottom w:val="nil"/>
              <w:right w:val="nil"/>
            </w:tcBorders>
          </w:tcPr>
          <w:p w14:paraId="1D4F33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1.61</w:t>
            </w:r>
            <w:r w:rsidRPr="00BC6A16">
              <w:rPr>
                <w:rFonts w:ascii="Garamond" w:hAnsi="Garamond" w:cs="Times New Roman"/>
                <w:sz w:val="18"/>
                <w:szCs w:val="18"/>
                <w:vertAlign w:val="superscript"/>
              </w:rPr>
              <w:t>***</w:t>
            </w:r>
          </w:p>
        </w:tc>
        <w:tc>
          <w:tcPr>
            <w:tcW w:w="601" w:type="pct"/>
            <w:tcBorders>
              <w:top w:val="single" w:sz="18" w:space="0" w:color="auto"/>
              <w:left w:val="nil"/>
              <w:bottom w:val="nil"/>
              <w:right w:val="nil"/>
            </w:tcBorders>
          </w:tcPr>
          <w:p w14:paraId="0282A7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1.76</w:t>
            </w:r>
            <w:r w:rsidRPr="00BC6A16">
              <w:rPr>
                <w:rFonts w:ascii="Garamond" w:hAnsi="Garamond" w:cs="Times New Roman"/>
                <w:sz w:val="18"/>
                <w:szCs w:val="18"/>
                <w:vertAlign w:val="superscript"/>
              </w:rPr>
              <w:t>***</w:t>
            </w:r>
          </w:p>
        </w:tc>
        <w:tc>
          <w:tcPr>
            <w:tcW w:w="572" w:type="pct"/>
            <w:tcBorders>
              <w:top w:val="single" w:sz="18" w:space="0" w:color="auto"/>
              <w:left w:val="nil"/>
              <w:bottom w:val="nil"/>
              <w:right w:val="nil"/>
            </w:tcBorders>
          </w:tcPr>
          <w:p w14:paraId="696EE7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0.28</w:t>
            </w:r>
            <w:r w:rsidRPr="00BC6A16">
              <w:rPr>
                <w:rFonts w:ascii="Garamond" w:hAnsi="Garamond" w:cs="Times New Roman"/>
                <w:sz w:val="18"/>
                <w:szCs w:val="18"/>
                <w:vertAlign w:val="superscript"/>
              </w:rPr>
              <w:t>***</w:t>
            </w:r>
          </w:p>
        </w:tc>
        <w:tc>
          <w:tcPr>
            <w:tcW w:w="471" w:type="pct"/>
            <w:tcBorders>
              <w:top w:val="single" w:sz="18" w:space="0" w:color="auto"/>
              <w:left w:val="nil"/>
              <w:bottom w:val="nil"/>
              <w:right w:val="nil"/>
            </w:tcBorders>
          </w:tcPr>
          <w:p w14:paraId="5EB53E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1.57</w:t>
            </w:r>
            <w:r w:rsidRPr="00BC6A16">
              <w:rPr>
                <w:rFonts w:ascii="Garamond" w:hAnsi="Garamond" w:cs="Times New Roman"/>
                <w:sz w:val="18"/>
                <w:szCs w:val="18"/>
                <w:vertAlign w:val="superscript"/>
              </w:rPr>
              <w:t>***</w:t>
            </w:r>
          </w:p>
        </w:tc>
        <w:tc>
          <w:tcPr>
            <w:tcW w:w="541" w:type="pct"/>
            <w:tcBorders>
              <w:top w:val="single" w:sz="18" w:space="0" w:color="auto"/>
              <w:left w:val="nil"/>
              <w:bottom w:val="nil"/>
              <w:right w:val="nil"/>
            </w:tcBorders>
          </w:tcPr>
          <w:p w14:paraId="6A20FE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1.61</w:t>
            </w:r>
            <w:r w:rsidRPr="00BC6A16">
              <w:rPr>
                <w:rFonts w:ascii="Garamond" w:hAnsi="Garamond" w:cs="Times New Roman"/>
                <w:sz w:val="18"/>
                <w:szCs w:val="18"/>
                <w:vertAlign w:val="superscript"/>
              </w:rPr>
              <w:t>***</w:t>
            </w:r>
          </w:p>
        </w:tc>
      </w:tr>
      <w:tr w:rsidR="00FC4959" w:rsidRPr="00BC6A16" w14:paraId="0DCF0E86" w14:textId="77777777" w:rsidTr="004E7E60">
        <w:tc>
          <w:tcPr>
            <w:tcW w:w="642" w:type="pct"/>
            <w:tcBorders>
              <w:top w:val="nil"/>
              <w:left w:val="nil"/>
              <w:bottom w:val="nil"/>
              <w:right w:val="nil"/>
            </w:tcBorders>
          </w:tcPr>
          <w:p w14:paraId="0D5A7027"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411" w:type="pct"/>
            <w:tcBorders>
              <w:top w:val="nil"/>
              <w:left w:val="nil"/>
              <w:bottom w:val="nil"/>
              <w:right w:val="nil"/>
            </w:tcBorders>
          </w:tcPr>
          <w:p w14:paraId="618D45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(8.03)</w:t>
            </w:r>
          </w:p>
        </w:tc>
        <w:tc>
          <w:tcPr>
            <w:tcW w:w="373" w:type="pct"/>
            <w:tcBorders>
              <w:top w:val="nil"/>
              <w:left w:val="nil"/>
              <w:bottom w:val="nil"/>
              <w:right w:val="nil"/>
            </w:tcBorders>
          </w:tcPr>
          <w:p w14:paraId="03AE89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(1.77)</w:t>
            </w:r>
          </w:p>
        </w:tc>
        <w:tc>
          <w:tcPr>
            <w:tcW w:w="382" w:type="pct"/>
            <w:tcBorders>
              <w:top w:val="nil"/>
              <w:left w:val="nil"/>
              <w:bottom w:val="nil"/>
              <w:right w:val="nil"/>
            </w:tcBorders>
          </w:tcPr>
          <w:p w14:paraId="59E462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(0.88)</w:t>
            </w:r>
          </w:p>
        </w:tc>
        <w:tc>
          <w:tcPr>
            <w:tcW w:w="479" w:type="pct"/>
            <w:tcBorders>
              <w:top w:val="nil"/>
              <w:left w:val="nil"/>
              <w:bottom w:val="nil"/>
              <w:right w:val="nil"/>
            </w:tcBorders>
          </w:tcPr>
          <w:p w14:paraId="299458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(2.27)</w:t>
            </w:r>
          </w:p>
        </w:tc>
        <w:tc>
          <w:tcPr>
            <w:tcW w:w="528" w:type="pct"/>
            <w:tcBorders>
              <w:top w:val="nil"/>
              <w:left w:val="nil"/>
              <w:bottom w:val="nil"/>
              <w:right w:val="nil"/>
            </w:tcBorders>
          </w:tcPr>
          <w:p w14:paraId="3B0F98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(8.41)</w:t>
            </w:r>
          </w:p>
        </w:tc>
        <w:tc>
          <w:tcPr>
            <w:tcW w:w="601" w:type="pct"/>
            <w:tcBorders>
              <w:top w:val="nil"/>
              <w:left w:val="nil"/>
              <w:bottom w:val="nil"/>
              <w:right w:val="nil"/>
            </w:tcBorders>
          </w:tcPr>
          <w:p w14:paraId="606395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(6.48)</w:t>
            </w:r>
          </w:p>
        </w:tc>
        <w:tc>
          <w:tcPr>
            <w:tcW w:w="572" w:type="pct"/>
            <w:tcBorders>
              <w:top w:val="nil"/>
              <w:left w:val="nil"/>
              <w:bottom w:val="nil"/>
              <w:right w:val="nil"/>
            </w:tcBorders>
          </w:tcPr>
          <w:p w14:paraId="676B3F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(6.08)</w:t>
            </w:r>
          </w:p>
        </w:tc>
        <w:tc>
          <w:tcPr>
            <w:tcW w:w="471" w:type="pct"/>
            <w:tcBorders>
              <w:top w:val="nil"/>
              <w:left w:val="nil"/>
              <w:bottom w:val="nil"/>
              <w:right w:val="nil"/>
            </w:tcBorders>
          </w:tcPr>
          <w:p w14:paraId="187379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(7.21)</w:t>
            </w:r>
          </w:p>
        </w:tc>
        <w:tc>
          <w:tcPr>
            <w:tcW w:w="541" w:type="pct"/>
            <w:tcBorders>
              <w:top w:val="nil"/>
              <w:left w:val="nil"/>
              <w:bottom w:val="nil"/>
              <w:right w:val="nil"/>
            </w:tcBorders>
          </w:tcPr>
          <w:p w14:paraId="211716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(3.30)</w:t>
            </w:r>
          </w:p>
        </w:tc>
      </w:tr>
      <w:tr w:rsidR="00FC4959" w:rsidRPr="00BC6A16" w14:paraId="385381AF" w14:textId="77777777" w:rsidTr="004E7E60">
        <w:tc>
          <w:tcPr>
            <w:tcW w:w="642" w:type="pct"/>
            <w:tcBorders>
              <w:top w:val="nil"/>
              <w:left w:val="nil"/>
              <w:bottom w:val="nil"/>
              <w:right w:val="nil"/>
            </w:tcBorders>
          </w:tcPr>
          <w:p w14:paraId="5B6CEC51"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Polyarchy</w:t>
            </w:r>
          </w:p>
        </w:tc>
        <w:tc>
          <w:tcPr>
            <w:tcW w:w="411" w:type="pct"/>
            <w:tcBorders>
              <w:top w:val="nil"/>
              <w:left w:val="nil"/>
              <w:bottom w:val="nil"/>
              <w:right w:val="nil"/>
            </w:tcBorders>
          </w:tcPr>
          <w:p w14:paraId="7CB2BD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-0.54</w:t>
            </w:r>
            <w:r w:rsidRPr="00BC6A16">
              <w:rPr>
                <w:rFonts w:ascii="Garamond" w:hAnsi="Garamond" w:cs="Times New Roman"/>
                <w:sz w:val="18"/>
                <w:szCs w:val="18"/>
                <w:vertAlign w:val="superscript"/>
              </w:rPr>
              <w:t>***</w:t>
            </w:r>
          </w:p>
        </w:tc>
        <w:tc>
          <w:tcPr>
            <w:tcW w:w="373" w:type="pct"/>
            <w:tcBorders>
              <w:top w:val="nil"/>
              <w:left w:val="nil"/>
              <w:bottom w:val="nil"/>
              <w:right w:val="nil"/>
            </w:tcBorders>
          </w:tcPr>
          <w:p w14:paraId="7026AF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0.038</w:t>
            </w:r>
          </w:p>
        </w:tc>
        <w:tc>
          <w:tcPr>
            <w:tcW w:w="382" w:type="pct"/>
            <w:tcBorders>
              <w:top w:val="nil"/>
              <w:left w:val="nil"/>
              <w:bottom w:val="nil"/>
              <w:right w:val="nil"/>
            </w:tcBorders>
          </w:tcPr>
          <w:p w14:paraId="172C08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0.095</w:t>
            </w:r>
          </w:p>
        </w:tc>
        <w:tc>
          <w:tcPr>
            <w:tcW w:w="479" w:type="pct"/>
            <w:tcBorders>
              <w:top w:val="nil"/>
              <w:left w:val="nil"/>
              <w:bottom w:val="nil"/>
              <w:right w:val="nil"/>
            </w:tcBorders>
          </w:tcPr>
          <w:p w14:paraId="0F5C85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-0.32</w:t>
            </w:r>
          </w:p>
        </w:tc>
        <w:tc>
          <w:tcPr>
            <w:tcW w:w="528" w:type="pct"/>
            <w:tcBorders>
              <w:top w:val="nil"/>
              <w:left w:val="nil"/>
              <w:bottom w:val="nil"/>
              <w:right w:val="nil"/>
            </w:tcBorders>
          </w:tcPr>
          <w:p w14:paraId="6B8A19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-0.33</w:t>
            </w:r>
            <w:r w:rsidRPr="00BC6A16">
              <w:rPr>
                <w:rFonts w:ascii="Garamond" w:hAnsi="Garamond" w:cs="Times New Roman"/>
                <w:sz w:val="18"/>
                <w:szCs w:val="18"/>
                <w:vertAlign w:val="superscript"/>
              </w:rPr>
              <w:t>*</w:t>
            </w:r>
          </w:p>
        </w:tc>
        <w:tc>
          <w:tcPr>
            <w:tcW w:w="601" w:type="pct"/>
            <w:tcBorders>
              <w:top w:val="nil"/>
              <w:left w:val="nil"/>
              <w:bottom w:val="nil"/>
              <w:right w:val="nil"/>
            </w:tcBorders>
          </w:tcPr>
          <w:p w14:paraId="2BEE21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-0.54</w:t>
            </w:r>
            <w:r w:rsidRPr="00BC6A16">
              <w:rPr>
                <w:rFonts w:ascii="Garamond" w:hAnsi="Garamond" w:cs="Times New Roman"/>
                <w:sz w:val="18"/>
                <w:szCs w:val="18"/>
                <w:vertAlign w:val="superscript"/>
              </w:rPr>
              <w:t>**</w:t>
            </w:r>
          </w:p>
        </w:tc>
        <w:tc>
          <w:tcPr>
            <w:tcW w:w="572" w:type="pct"/>
            <w:tcBorders>
              <w:top w:val="nil"/>
              <w:left w:val="nil"/>
              <w:bottom w:val="nil"/>
              <w:right w:val="nil"/>
            </w:tcBorders>
          </w:tcPr>
          <w:p w14:paraId="698D68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-0.41</w:t>
            </w:r>
            <w:r w:rsidRPr="00BC6A16">
              <w:rPr>
                <w:rFonts w:ascii="Garamond" w:hAnsi="Garamond" w:cs="Times New Roman"/>
                <w:sz w:val="18"/>
                <w:szCs w:val="18"/>
                <w:vertAlign w:val="superscript"/>
              </w:rPr>
              <w:t>**</w:t>
            </w:r>
          </w:p>
        </w:tc>
        <w:tc>
          <w:tcPr>
            <w:tcW w:w="471" w:type="pct"/>
            <w:tcBorders>
              <w:top w:val="nil"/>
              <w:left w:val="nil"/>
              <w:bottom w:val="nil"/>
              <w:right w:val="nil"/>
            </w:tcBorders>
          </w:tcPr>
          <w:p w14:paraId="70E220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-0.54</w:t>
            </w:r>
            <w:r w:rsidRPr="00BC6A16">
              <w:rPr>
                <w:rFonts w:ascii="Garamond" w:hAnsi="Garamond" w:cs="Times New Roman"/>
                <w:sz w:val="18"/>
                <w:szCs w:val="18"/>
                <w:vertAlign w:val="superscript"/>
              </w:rPr>
              <w:t>***</w:t>
            </w:r>
          </w:p>
        </w:tc>
        <w:tc>
          <w:tcPr>
            <w:tcW w:w="541" w:type="pct"/>
            <w:tcBorders>
              <w:top w:val="nil"/>
              <w:left w:val="nil"/>
              <w:bottom w:val="nil"/>
              <w:right w:val="nil"/>
            </w:tcBorders>
          </w:tcPr>
          <w:p w14:paraId="2E02B1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-0.52</w:t>
            </w:r>
          </w:p>
        </w:tc>
      </w:tr>
      <w:tr w:rsidR="00FC4959" w:rsidRPr="00BC6A16" w14:paraId="02E7427F" w14:textId="77777777" w:rsidTr="004E7E60">
        <w:tc>
          <w:tcPr>
            <w:tcW w:w="642" w:type="pct"/>
            <w:tcBorders>
              <w:top w:val="nil"/>
              <w:left w:val="nil"/>
              <w:bottom w:val="nil"/>
              <w:right w:val="nil"/>
            </w:tcBorders>
          </w:tcPr>
          <w:p w14:paraId="76A2DFDA"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411" w:type="pct"/>
            <w:tcBorders>
              <w:top w:val="nil"/>
              <w:left w:val="nil"/>
              <w:bottom w:val="nil"/>
              <w:right w:val="nil"/>
            </w:tcBorders>
          </w:tcPr>
          <w:p w14:paraId="6172A0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(-3.86)</w:t>
            </w:r>
          </w:p>
        </w:tc>
        <w:tc>
          <w:tcPr>
            <w:tcW w:w="373" w:type="pct"/>
            <w:tcBorders>
              <w:top w:val="nil"/>
              <w:left w:val="nil"/>
              <w:bottom w:val="nil"/>
              <w:right w:val="nil"/>
            </w:tcBorders>
          </w:tcPr>
          <w:p w14:paraId="058E28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(0.29)</w:t>
            </w:r>
          </w:p>
        </w:tc>
        <w:tc>
          <w:tcPr>
            <w:tcW w:w="382" w:type="pct"/>
            <w:tcBorders>
              <w:top w:val="nil"/>
              <w:left w:val="nil"/>
              <w:bottom w:val="nil"/>
              <w:right w:val="nil"/>
            </w:tcBorders>
          </w:tcPr>
          <w:p w14:paraId="39AE60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(0.76)</w:t>
            </w:r>
          </w:p>
        </w:tc>
        <w:tc>
          <w:tcPr>
            <w:tcW w:w="479" w:type="pct"/>
            <w:tcBorders>
              <w:top w:val="nil"/>
              <w:left w:val="nil"/>
              <w:bottom w:val="nil"/>
              <w:right w:val="nil"/>
            </w:tcBorders>
          </w:tcPr>
          <w:p w14:paraId="71C1B8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(-1.09)</w:t>
            </w:r>
          </w:p>
        </w:tc>
        <w:tc>
          <w:tcPr>
            <w:tcW w:w="528" w:type="pct"/>
            <w:tcBorders>
              <w:top w:val="nil"/>
              <w:left w:val="nil"/>
              <w:bottom w:val="nil"/>
              <w:right w:val="nil"/>
            </w:tcBorders>
          </w:tcPr>
          <w:p w14:paraId="2FD2ED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(-2.56)</w:t>
            </w:r>
          </w:p>
        </w:tc>
        <w:tc>
          <w:tcPr>
            <w:tcW w:w="601" w:type="pct"/>
            <w:tcBorders>
              <w:top w:val="nil"/>
              <w:left w:val="nil"/>
              <w:bottom w:val="nil"/>
              <w:right w:val="nil"/>
            </w:tcBorders>
          </w:tcPr>
          <w:p w14:paraId="49DB97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(-3.28)</w:t>
            </w:r>
          </w:p>
        </w:tc>
        <w:tc>
          <w:tcPr>
            <w:tcW w:w="572" w:type="pct"/>
            <w:tcBorders>
              <w:top w:val="nil"/>
              <w:left w:val="nil"/>
              <w:bottom w:val="nil"/>
              <w:right w:val="nil"/>
            </w:tcBorders>
          </w:tcPr>
          <w:p w14:paraId="086256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(-2.96)</w:t>
            </w:r>
          </w:p>
        </w:tc>
        <w:tc>
          <w:tcPr>
            <w:tcW w:w="471" w:type="pct"/>
            <w:tcBorders>
              <w:top w:val="nil"/>
              <w:left w:val="nil"/>
              <w:bottom w:val="nil"/>
              <w:right w:val="nil"/>
            </w:tcBorders>
          </w:tcPr>
          <w:p w14:paraId="3FA699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(-3.84)</w:t>
            </w:r>
          </w:p>
        </w:tc>
        <w:tc>
          <w:tcPr>
            <w:tcW w:w="541" w:type="pct"/>
            <w:tcBorders>
              <w:top w:val="nil"/>
              <w:left w:val="nil"/>
              <w:bottom w:val="nil"/>
              <w:right w:val="nil"/>
            </w:tcBorders>
          </w:tcPr>
          <w:p w14:paraId="756370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(-1.61)</w:t>
            </w:r>
          </w:p>
        </w:tc>
      </w:tr>
      <w:tr w:rsidR="00FC4959" w:rsidRPr="00BC6A16" w14:paraId="33D24993" w14:textId="77777777" w:rsidTr="004E7E60">
        <w:tc>
          <w:tcPr>
            <w:tcW w:w="642" w:type="pct"/>
            <w:tcBorders>
              <w:top w:val="nil"/>
              <w:left w:val="nil"/>
              <w:bottom w:val="nil"/>
              <w:right w:val="nil"/>
            </w:tcBorders>
          </w:tcPr>
          <w:p w14:paraId="7CEEAFEA"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Pop. (ln)</w:t>
            </w:r>
          </w:p>
        </w:tc>
        <w:tc>
          <w:tcPr>
            <w:tcW w:w="411" w:type="pct"/>
            <w:tcBorders>
              <w:top w:val="nil"/>
              <w:left w:val="nil"/>
              <w:bottom w:val="nil"/>
              <w:right w:val="nil"/>
            </w:tcBorders>
          </w:tcPr>
          <w:p w14:paraId="6BDFA3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-0.19</w:t>
            </w:r>
            <w:r w:rsidRPr="00BC6A16">
              <w:rPr>
                <w:rFonts w:ascii="Garamond" w:hAnsi="Garamond" w:cs="Times New Roman"/>
                <w:sz w:val="18"/>
                <w:szCs w:val="18"/>
                <w:vertAlign w:val="superscript"/>
              </w:rPr>
              <w:t>*</w:t>
            </w:r>
          </w:p>
        </w:tc>
        <w:tc>
          <w:tcPr>
            <w:tcW w:w="373" w:type="pct"/>
            <w:tcBorders>
              <w:top w:val="nil"/>
              <w:left w:val="nil"/>
              <w:bottom w:val="nil"/>
              <w:right w:val="nil"/>
            </w:tcBorders>
          </w:tcPr>
          <w:p w14:paraId="7D91B5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-0.14</w:t>
            </w:r>
          </w:p>
        </w:tc>
        <w:tc>
          <w:tcPr>
            <w:tcW w:w="382" w:type="pct"/>
            <w:tcBorders>
              <w:top w:val="nil"/>
              <w:left w:val="nil"/>
              <w:bottom w:val="nil"/>
              <w:right w:val="nil"/>
            </w:tcBorders>
          </w:tcPr>
          <w:p w14:paraId="59EDF8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-0.13</w:t>
            </w:r>
          </w:p>
        </w:tc>
        <w:tc>
          <w:tcPr>
            <w:tcW w:w="479" w:type="pct"/>
            <w:tcBorders>
              <w:top w:val="nil"/>
              <w:left w:val="nil"/>
              <w:bottom w:val="nil"/>
              <w:right w:val="nil"/>
            </w:tcBorders>
          </w:tcPr>
          <w:p w14:paraId="196315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-0.32</w:t>
            </w:r>
            <w:r w:rsidRPr="00BC6A16">
              <w:rPr>
                <w:rFonts w:ascii="Garamond" w:hAnsi="Garamond" w:cs="Times New Roman"/>
                <w:sz w:val="18"/>
                <w:szCs w:val="18"/>
                <w:vertAlign w:val="superscript"/>
              </w:rPr>
              <w:t>*</w:t>
            </w:r>
          </w:p>
        </w:tc>
        <w:tc>
          <w:tcPr>
            <w:tcW w:w="528" w:type="pct"/>
            <w:tcBorders>
              <w:top w:val="nil"/>
              <w:left w:val="nil"/>
              <w:bottom w:val="nil"/>
              <w:right w:val="nil"/>
            </w:tcBorders>
          </w:tcPr>
          <w:p w14:paraId="092D4E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-0.10</w:t>
            </w:r>
          </w:p>
        </w:tc>
        <w:tc>
          <w:tcPr>
            <w:tcW w:w="601" w:type="pct"/>
            <w:tcBorders>
              <w:top w:val="nil"/>
              <w:left w:val="nil"/>
              <w:bottom w:val="nil"/>
              <w:right w:val="nil"/>
            </w:tcBorders>
          </w:tcPr>
          <w:p w14:paraId="2A3020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-0.28</w:t>
            </w:r>
            <w:r w:rsidRPr="00BC6A16">
              <w:rPr>
                <w:rFonts w:ascii="Garamond" w:hAnsi="Garamond" w:cs="Times New Roman"/>
                <w:sz w:val="18"/>
                <w:szCs w:val="18"/>
                <w:vertAlign w:val="superscript"/>
              </w:rPr>
              <w:t>**</w:t>
            </w:r>
          </w:p>
        </w:tc>
        <w:tc>
          <w:tcPr>
            <w:tcW w:w="572" w:type="pct"/>
            <w:tcBorders>
              <w:top w:val="nil"/>
              <w:left w:val="nil"/>
              <w:bottom w:val="nil"/>
              <w:right w:val="nil"/>
            </w:tcBorders>
          </w:tcPr>
          <w:p w14:paraId="135ED6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-0.20</w:t>
            </w:r>
            <w:r w:rsidRPr="00BC6A16">
              <w:rPr>
                <w:rFonts w:ascii="Garamond" w:hAnsi="Garamond" w:cs="Times New Roman"/>
                <w:sz w:val="18"/>
                <w:szCs w:val="18"/>
                <w:vertAlign w:val="superscript"/>
              </w:rPr>
              <w:t>*</w:t>
            </w:r>
          </w:p>
        </w:tc>
        <w:tc>
          <w:tcPr>
            <w:tcW w:w="471" w:type="pct"/>
            <w:tcBorders>
              <w:top w:val="nil"/>
              <w:left w:val="nil"/>
              <w:bottom w:val="nil"/>
              <w:right w:val="nil"/>
            </w:tcBorders>
          </w:tcPr>
          <w:p w14:paraId="386685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-0.19</w:t>
            </w:r>
            <w:r w:rsidRPr="00BC6A16">
              <w:rPr>
                <w:rFonts w:ascii="Garamond" w:hAnsi="Garamond" w:cs="Times New Roman"/>
                <w:sz w:val="18"/>
                <w:szCs w:val="18"/>
                <w:vertAlign w:val="superscript"/>
              </w:rPr>
              <w:t>*</w:t>
            </w:r>
          </w:p>
        </w:tc>
        <w:tc>
          <w:tcPr>
            <w:tcW w:w="541" w:type="pct"/>
            <w:tcBorders>
              <w:top w:val="nil"/>
              <w:left w:val="nil"/>
              <w:bottom w:val="nil"/>
              <w:right w:val="nil"/>
            </w:tcBorders>
          </w:tcPr>
          <w:p w14:paraId="501795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-0.050</w:t>
            </w:r>
          </w:p>
        </w:tc>
      </w:tr>
      <w:tr w:rsidR="00FC4959" w:rsidRPr="00BC6A16" w14:paraId="09010682" w14:textId="77777777" w:rsidTr="004E7E60">
        <w:tc>
          <w:tcPr>
            <w:tcW w:w="642" w:type="pct"/>
            <w:tcBorders>
              <w:top w:val="nil"/>
              <w:left w:val="nil"/>
              <w:bottom w:val="nil"/>
              <w:right w:val="nil"/>
            </w:tcBorders>
          </w:tcPr>
          <w:p w14:paraId="255D5B14"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411" w:type="pct"/>
            <w:tcBorders>
              <w:top w:val="nil"/>
              <w:left w:val="nil"/>
              <w:bottom w:val="nil"/>
              <w:right w:val="nil"/>
            </w:tcBorders>
          </w:tcPr>
          <w:p w14:paraId="097BDD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(-2.31)</w:t>
            </w:r>
          </w:p>
        </w:tc>
        <w:tc>
          <w:tcPr>
            <w:tcW w:w="373" w:type="pct"/>
            <w:tcBorders>
              <w:top w:val="nil"/>
              <w:left w:val="nil"/>
              <w:bottom w:val="nil"/>
              <w:right w:val="nil"/>
            </w:tcBorders>
          </w:tcPr>
          <w:p w14:paraId="6FEBF7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(-1.61)</w:t>
            </w:r>
          </w:p>
        </w:tc>
        <w:tc>
          <w:tcPr>
            <w:tcW w:w="382" w:type="pct"/>
            <w:tcBorders>
              <w:top w:val="nil"/>
              <w:left w:val="nil"/>
              <w:bottom w:val="nil"/>
              <w:right w:val="nil"/>
            </w:tcBorders>
          </w:tcPr>
          <w:p w14:paraId="4A8FFC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(-1.56)</w:t>
            </w:r>
          </w:p>
        </w:tc>
        <w:tc>
          <w:tcPr>
            <w:tcW w:w="479" w:type="pct"/>
            <w:tcBorders>
              <w:top w:val="nil"/>
              <w:left w:val="nil"/>
              <w:bottom w:val="nil"/>
              <w:right w:val="nil"/>
            </w:tcBorders>
          </w:tcPr>
          <w:p w14:paraId="10DA5F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(-2.04)</w:t>
            </w:r>
          </w:p>
        </w:tc>
        <w:tc>
          <w:tcPr>
            <w:tcW w:w="528" w:type="pct"/>
            <w:tcBorders>
              <w:top w:val="nil"/>
              <w:left w:val="nil"/>
              <w:bottom w:val="nil"/>
              <w:right w:val="nil"/>
            </w:tcBorders>
          </w:tcPr>
          <w:p w14:paraId="248B13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(-1.28)</w:t>
            </w:r>
          </w:p>
        </w:tc>
        <w:tc>
          <w:tcPr>
            <w:tcW w:w="601" w:type="pct"/>
            <w:tcBorders>
              <w:top w:val="nil"/>
              <w:left w:val="nil"/>
              <w:bottom w:val="nil"/>
              <w:right w:val="nil"/>
            </w:tcBorders>
          </w:tcPr>
          <w:p w14:paraId="066CF7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(-3.20)</w:t>
            </w:r>
          </w:p>
        </w:tc>
        <w:tc>
          <w:tcPr>
            <w:tcW w:w="572" w:type="pct"/>
            <w:tcBorders>
              <w:top w:val="nil"/>
              <w:left w:val="nil"/>
              <w:bottom w:val="nil"/>
              <w:right w:val="nil"/>
            </w:tcBorders>
          </w:tcPr>
          <w:p w14:paraId="1D535D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(-2.41)</w:t>
            </w:r>
          </w:p>
        </w:tc>
        <w:tc>
          <w:tcPr>
            <w:tcW w:w="471" w:type="pct"/>
            <w:tcBorders>
              <w:top w:val="nil"/>
              <w:left w:val="nil"/>
              <w:bottom w:val="nil"/>
              <w:right w:val="nil"/>
            </w:tcBorders>
          </w:tcPr>
          <w:p w14:paraId="222978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(-2.36)</w:t>
            </w:r>
          </w:p>
        </w:tc>
        <w:tc>
          <w:tcPr>
            <w:tcW w:w="541" w:type="pct"/>
            <w:tcBorders>
              <w:top w:val="nil"/>
              <w:left w:val="nil"/>
              <w:bottom w:val="nil"/>
              <w:right w:val="nil"/>
            </w:tcBorders>
          </w:tcPr>
          <w:p w14:paraId="2C1051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(-0.95)</w:t>
            </w:r>
          </w:p>
        </w:tc>
      </w:tr>
      <w:tr w:rsidR="00FC4959" w:rsidRPr="00BC6A16" w14:paraId="26C99F00" w14:textId="77777777" w:rsidTr="004E7E60">
        <w:tc>
          <w:tcPr>
            <w:tcW w:w="642" w:type="pct"/>
            <w:tcBorders>
              <w:top w:val="nil"/>
              <w:left w:val="nil"/>
              <w:bottom w:val="nil"/>
              <w:right w:val="nil"/>
            </w:tcBorders>
          </w:tcPr>
          <w:p w14:paraId="07636CF7"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 xml:space="preserve">GDP pc (ln) </w:t>
            </w:r>
          </w:p>
        </w:tc>
        <w:tc>
          <w:tcPr>
            <w:tcW w:w="411" w:type="pct"/>
            <w:tcBorders>
              <w:top w:val="nil"/>
              <w:left w:val="nil"/>
              <w:bottom w:val="nil"/>
              <w:right w:val="nil"/>
            </w:tcBorders>
          </w:tcPr>
          <w:p w14:paraId="0C57FB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0.018</w:t>
            </w:r>
          </w:p>
        </w:tc>
        <w:tc>
          <w:tcPr>
            <w:tcW w:w="373" w:type="pct"/>
            <w:tcBorders>
              <w:top w:val="nil"/>
              <w:left w:val="nil"/>
              <w:bottom w:val="nil"/>
              <w:right w:val="nil"/>
            </w:tcBorders>
          </w:tcPr>
          <w:p w14:paraId="2644FC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0.038</w:t>
            </w:r>
          </w:p>
        </w:tc>
        <w:tc>
          <w:tcPr>
            <w:tcW w:w="382" w:type="pct"/>
            <w:tcBorders>
              <w:top w:val="nil"/>
              <w:left w:val="nil"/>
              <w:bottom w:val="nil"/>
              <w:right w:val="nil"/>
            </w:tcBorders>
          </w:tcPr>
          <w:p w14:paraId="3F96A7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0.049</w:t>
            </w:r>
          </w:p>
        </w:tc>
        <w:tc>
          <w:tcPr>
            <w:tcW w:w="479" w:type="pct"/>
            <w:tcBorders>
              <w:top w:val="nil"/>
              <w:left w:val="nil"/>
              <w:bottom w:val="nil"/>
              <w:right w:val="nil"/>
            </w:tcBorders>
          </w:tcPr>
          <w:p w14:paraId="1195F8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0.043</w:t>
            </w:r>
          </w:p>
        </w:tc>
        <w:tc>
          <w:tcPr>
            <w:tcW w:w="528" w:type="pct"/>
            <w:tcBorders>
              <w:top w:val="nil"/>
              <w:left w:val="nil"/>
              <w:bottom w:val="nil"/>
              <w:right w:val="nil"/>
            </w:tcBorders>
          </w:tcPr>
          <w:p w14:paraId="4173AE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-0.034</w:t>
            </w:r>
          </w:p>
        </w:tc>
        <w:tc>
          <w:tcPr>
            <w:tcW w:w="601" w:type="pct"/>
            <w:tcBorders>
              <w:top w:val="nil"/>
              <w:left w:val="nil"/>
              <w:bottom w:val="nil"/>
              <w:right w:val="nil"/>
            </w:tcBorders>
          </w:tcPr>
          <w:p w14:paraId="0DF437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0.040</w:t>
            </w:r>
          </w:p>
        </w:tc>
        <w:tc>
          <w:tcPr>
            <w:tcW w:w="572" w:type="pct"/>
            <w:tcBorders>
              <w:top w:val="nil"/>
              <w:left w:val="nil"/>
              <w:bottom w:val="nil"/>
              <w:right w:val="nil"/>
            </w:tcBorders>
          </w:tcPr>
          <w:p w14:paraId="6CFBE8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-0.00076</w:t>
            </w:r>
          </w:p>
        </w:tc>
        <w:tc>
          <w:tcPr>
            <w:tcW w:w="471" w:type="pct"/>
            <w:tcBorders>
              <w:top w:val="nil"/>
              <w:left w:val="nil"/>
              <w:bottom w:val="nil"/>
              <w:right w:val="nil"/>
            </w:tcBorders>
          </w:tcPr>
          <w:p w14:paraId="1712BB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0.016</w:t>
            </w:r>
          </w:p>
        </w:tc>
        <w:tc>
          <w:tcPr>
            <w:tcW w:w="541" w:type="pct"/>
            <w:tcBorders>
              <w:top w:val="nil"/>
              <w:left w:val="nil"/>
              <w:bottom w:val="nil"/>
              <w:right w:val="nil"/>
            </w:tcBorders>
          </w:tcPr>
          <w:p w14:paraId="44B9CB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-0.018</w:t>
            </w:r>
          </w:p>
        </w:tc>
      </w:tr>
      <w:tr w:rsidR="00FC4959" w:rsidRPr="00BC6A16" w14:paraId="5B0C1C1F" w14:textId="77777777" w:rsidTr="004E7E60">
        <w:tc>
          <w:tcPr>
            <w:tcW w:w="642" w:type="pct"/>
            <w:tcBorders>
              <w:top w:val="nil"/>
              <w:left w:val="nil"/>
              <w:bottom w:val="nil"/>
              <w:right w:val="nil"/>
            </w:tcBorders>
          </w:tcPr>
          <w:p w14:paraId="1FE58337"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411" w:type="pct"/>
            <w:tcBorders>
              <w:top w:val="nil"/>
              <w:left w:val="nil"/>
              <w:bottom w:val="nil"/>
              <w:right w:val="nil"/>
            </w:tcBorders>
          </w:tcPr>
          <w:p w14:paraId="42E7A2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(0.37)</w:t>
            </w:r>
          </w:p>
        </w:tc>
        <w:tc>
          <w:tcPr>
            <w:tcW w:w="373" w:type="pct"/>
            <w:tcBorders>
              <w:top w:val="nil"/>
              <w:left w:val="nil"/>
              <w:bottom w:val="nil"/>
              <w:right w:val="nil"/>
            </w:tcBorders>
          </w:tcPr>
          <w:p w14:paraId="4B3EF6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(0.61)</w:t>
            </w:r>
          </w:p>
        </w:tc>
        <w:tc>
          <w:tcPr>
            <w:tcW w:w="382" w:type="pct"/>
            <w:tcBorders>
              <w:top w:val="nil"/>
              <w:left w:val="nil"/>
              <w:bottom w:val="nil"/>
              <w:right w:val="nil"/>
            </w:tcBorders>
          </w:tcPr>
          <w:p w14:paraId="49731E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(0.86)</w:t>
            </w:r>
          </w:p>
        </w:tc>
        <w:tc>
          <w:tcPr>
            <w:tcW w:w="479" w:type="pct"/>
            <w:tcBorders>
              <w:top w:val="nil"/>
              <w:left w:val="nil"/>
              <w:bottom w:val="nil"/>
              <w:right w:val="nil"/>
            </w:tcBorders>
          </w:tcPr>
          <w:p w14:paraId="606423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(0.41)</w:t>
            </w:r>
          </w:p>
        </w:tc>
        <w:tc>
          <w:tcPr>
            <w:tcW w:w="528" w:type="pct"/>
            <w:tcBorders>
              <w:top w:val="nil"/>
              <w:left w:val="nil"/>
              <w:bottom w:val="nil"/>
              <w:right w:val="nil"/>
            </w:tcBorders>
          </w:tcPr>
          <w:p w14:paraId="7CA0AA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(-0.72)</w:t>
            </w:r>
          </w:p>
        </w:tc>
        <w:tc>
          <w:tcPr>
            <w:tcW w:w="601" w:type="pct"/>
            <w:tcBorders>
              <w:top w:val="nil"/>
              <w:left w:val="nil"/>
              <w:bottom w:val="nil"/>
              <w:right w:val="nil"/>
            </w:tcBorders>
          </w:tcPr>
          <w:p w14:paraId="3AA854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(0.70)</w:t>
            </w:r>
          </w:p>
        </w:tc>
        <w:tc>
          <w:tcPr>
            <w:tcW w:w="572" w:type="pct"/>
            <w:tcBorders>
              <w:top w:val="nil"/>
              <w:left w:val="nil"/>
              <w:bottom w:val="nil"/>
              <w:right w:val="nil"/>
            </w:tcBorders>
          </w:tcPr>
          <w:p w14:paraId="66BB60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(-0.01)</w:t>
            </w:r>
          </w:p>
        </w:tc>
        <w:tc>
          <w:tcPr>
            <w:tcW w:w="471" w:type="pct"/>
            <w:tcBorders>
              <w:top w:val="nil"/>
              <w:left w:val="nil"/>
              <w:bottom w:val="nil"/>
              <w:right w:val="nil"/>
            </w:tcBorders>
          </w:tcPr>
          <w:p w14:paraId="3D6EB0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(0.33)</w:t>
            </w:r>
          </w:p>
        </w:tc>
        <w:tc>
          <w:tcPr>
            <w:tcW w:w="541" w:type="pct"/>
            <w:tcBorders>
              <w:top w:val="nil"/>
              <w:left w:val="nil"/>
              <w:bottom w:val="nil"/>
              <w:right w:val="nil"/>
            </w:tcBorders>
          </w:tcPr>
          <w:p w14:paraId="5A7BD0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(-0.15)</w:t>
            </w:r>
          </w:p>
        </w:tc>
      </w:tr>
      <w:tr w:rsidR="00FC4959" w:rsidRPr="00BC6A16" w14:paraId="4790E664" w14:textId="77777777" w:rsidTr="004E7E60">
        <w:tc>
          <w:tcPr>
            <w:tcW w:w="642" w:type="pct"/>
            <w:tcBorders>
              <w:top w:val="nil"/>
              <w:left w:val="nil"/>
              <w:bottom w:val="nil"/>
              <w:right w:val="nil"/>
            </w:tcBorders>
          </w:tcPr>
          <w:p w14:paraId="7A9FB849"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PR</w:t>
            </w:r>
          </w:p>
        </w:tc>
        <w:tc>
          <w:tcPr>
            <w:tcW w:w="411" w:type="pct"/>
            <w:tcBorders>
              <w:top w:val="nil"/>
              <w:left w:val="nil"/>
              <w:bottom w:val="nil"/>
              <w:right w:val="nil"/>
            </w:tcBorders>
          </w:tcPr>
          <w:p w14:paraId="5C6DBF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0.071</w:t>
            </w:r>
          </w:p>
        </w:tc>
        <w:tc>
          <w:tcPr>
            <w:tcW w:w="373" w:type="pct"/>
            <w:tcBorders>
              <w:top w:val="nil"/>
              <w:left w:val="nil"/>
              <w:bottom w:val="nil"/>
              <w:right w:val="nil"/>
            </w:tcBorders>
          </w:tcPr>
          <w:p w14:paraId="7952E3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0.15</w:t>
            </w:r>
          </w:p>
        </w:tc>
        <w:tc>
          <w:tcPr>
            <w:tcW w:w="382" w:type="pct"/>
            <w:tcBorders>
              <w:top w:val="nil"/>
              <w:left w:val="nil"/>
              <w:bottom w:val="nil"/>
              <w:right w:val="nil"/>
            </w:tcBorders>
          </w:tcPr>
          <w:p w14:paraId="7BE2C6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0.13</w:t>
            </w:r>
          </w:p>
        </w:tc>
        <w:tc>
          <w:tcPr>
            <w:tcW w:w="479" w:type="pct"/>
            <w:tcBorders>
              <w:top w:val="nil"/>
              <w:left w:val="nil"/>
              <w:bottom w:val="nil"/>
              <w:right w:val="nil"/>
            </w:tcBorders>
          </w:tcPr>
          <w:p w14:paraId="45E759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-0.30</w:t>
            </w:r>
            <w:r w:rsidRPr="00BC6A16">
              <w:rPr>
                <w:rFonts w:ascii="Garamond" w:hAnsi="Garamond" w:cs="Times New Roman"/>
                <w:sz w:val="18"/>
                <w:szCs w:val="18"/>
                <w:vertAlign w:val="superscript"/>
              </w:rPr>
              <w:t>*</w:t>
            </w:r>
          </w:p>
        </w:tc>
        <w:tc>
          <w:tcPr>
            <w:tcW w:w="528" w:type="pct"/>
            <w:tcBorders>
              <w:top w:val="nil"/>
              <w:left w:val="nil"/>
              <w:bottom w:val="nil"/>
              <w:right w:val="nil"/>
            </w:tcBorders>
          </w:tcPr>
          <w:p w14:paraId="576CD3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0.033</w:t>
            </w:r>
          </w:p>
        </w:tc>
        <w:tc>
          <w:tcPr>
            <w:tcW w:w="601" w:type="pct"/>
            <w:tcBorders>
              <w:top w:val="nil"/>
              <w:left w:val="nil"/>
              <w:bottom w:val="nil"/>
              <w:right w:val="nil"/>
            </w:tcBorders>
          </w:tcPr>
          <w:p w14:paraId="05075B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0.13</w:t>
            </w:r>
          </w:p>
        </w:tc>
        <w:tc>
          <w:tcPr>
            <w:tcW w:w="572" w:type="pct"/>
            <w:tcBorders>
              <w:top w:val="nil"/>
              <w:left w:val="nil"/>
              <w:bottom w:val="nil"/>
              <w:right w:val="nil"/>
            </w:tcBorders>
          </w:tcPr>
          <w:p w14:paraId="0648AF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0.17</w:t>
            </w:r>
            <w:r w:rsidRPr="00BC6A16">
              <w:rPr>
                <w:rFonts w:ascii="Garamond" w:hAnsi="Garamond" w:cs="Times New Roman"/>
                <w:sz w:val="18"/>
                <w:szCs w:val="18"/>
                <w:vertAlign w:val="superscript"/>
              </w:rPr>
              <w:t>*</w:t>
            </w:r>
          </w:p>
        </w:tc>
        <w:tc>
          <w:tcPr>
            <w:tcW w:w="471" w:type="pct"/>
            <w:tcBorders>
              <w:top w:val="nil"/>
              <w:left w:val="nil"/>
              <w:bottom w:val="nil"/>
              <w:right w:val="nil"/>
            </w:tcBorders>
          </w:tcPr>
          <w:p w14:paraId="2D72CB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0.072</w:t>
            </w:r>
          </w:p>
        </w:tc>
        <w:tc>
          <w:tcPr>
            <w:tcW w:w="541" w:type="pct"/>
            <w:tcBorders>
              <w:top w:val="nil"/>
              <w:left w:val="nil"/>
              <w:bottom w:val="nil"/>
              <w:right w:val="nil"/>
            </w:tcBorders>
          </w:tcPr>
          <w:p w14:paraId="27F39B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0.13</w:t>
            </w:r>
            <w:r w:rsidRPr="00BC6A16">
              <w:rPr>
                <w:rFonts w:ascii="Garamond" w:hAnsi="Garamond" w:cs="Times New Roman"/>
                <w:sz w:val="18"/>
                <w:szCs w:val="18"/>
                <w:vertAlign w:val="superscript"/>
              </w:rPr>
              <w:t>*</w:t>
            </w:r>
          </w:p>
        </w:tc>
      </w:tr>
      <w:tr w:rsidR="00FC4959" w:rsidRPr="00BC6A16" w14:paraId="0CA91D03" w14:textId="77777777" w:rsidTr="004E7E60">
        <w:tc>
          <w:tcPr>
            <w:tcW w:w="642" w:type="pct"/>
            <w:tcBorders>
              <w:top w:val="nil"/>
              <w:left w:val="nil"/>
              <w:bottom w:val="nil"/>
              <w:right w:val="nil"/>
            </w:tcBorders>
          </w:tcPr>
          <w:p w14:paraId="1CE376E7"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411" w:type="pct"/>
            <w:tcBorders>
              <w:top w:val="nil"/>
              <w:left w:val="nil"/>
              <w:bottom w:val="nil"/>
              <w:right w:val="nil"/>
            </w:tcBorders>
          </w:tcPr>
          <w:p w14:paraId="5D5536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(1.26)</w:t>
            </w:r>
          </w:p>
        </w:tc>
        <w:tc>
          <w:tcPr>
            <w:tcW w:w="373" w:type="pct"/>
            <w:tcBorders>
              <w:top w:val="nil"/>
              <w:left w:val="nil"/>
              <w:bottom w:val="nil"/>
              <w:right w:val="nil"/>
            </w:tcBorders>
          </w:tcPr>
          <w:p w14:paraId="292A5A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(1.76)</w:t>
            </w:r>
          </w:p>
        </w:tc>
        <w:tc>
          <w:tcPr>
            <w:tcW w:w="382" w:type="pct"/>
            <w:tcBorders>
              <w:top w:val="nil"/>
              <w:left w:val="nil"/>
              <w:bottom w:val="nil"/>
              <w:right w:val="nil"/>
            </w:tcBorders>
          </w:tcPr>
          <w:p w14:paraId="58D71B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(1.53)</w:t>
            </w:r>
          </w:p>
        </w:tc>
        <w:tc>
          <w:tcPr>
            <w:tcW w:w="479" w:type="pct"/>
            <w:tcBorders>
              <w:top w:val="nil"/>
              <w:left w:val="nil"/>
              <w:bottom w:val="nil"/>
              <w:right w:val="nil"/>
            </w:tcBorders>
          </w:tcPr>
          <w:p w14:paraId="4F38B5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(-2.21)</w:t>
            </w:r>
          </w:p>
        </w:tc>
        <w:tc>
          <w:tcPr>
            <w:tcW w:w="528" w:type="pct"/>
            <w:tcBorders>
              <w:top w:val="nil"/>
              <w:left w:val="nil"/>
              <w:bottom w:val="nil"/>
              <w:right w:val="nil"/>
            </w:tcBorders>
          </w:tcPr>
          <w:p w14:paraId="4D869B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(0.61)</w:t>
            </w:r>
          </w:p>
        </w:tc>
        <w:tc>
          <w:tcPr>
            <w:tcW w:w="601" w:type="pct"/>
            <w:tcBorders>
              <w:top w:val="nil"/>
              <w:left w:val="nil"/>
              <w:bottom w:val="nil"/>
              <w:right w:val="nil"/>
            </w:tcBorders>
          </w:tcPr>
          <w:p w14:paraId="400567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(1.70)</w:t>
            </w:r>
          </w:p>
        </w:tc>
        <w:tc>
          <w:tcPr>
            <w:tcW w:w="572" w:type="pct"/>
            <w:tcBorders>
              <w:top w:val="nil"/>
              <w:left w:val="nil"/>
              <w:bottom w:val="nil"/>
              <w:right w:val="nil"/>
            </w:tcBorders>
          </w:tcPr>
          <w:p w14:paraId="2A4F88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(2.46)</w:t>
            </w:r>
          </w:p>
        </w:tc>
        <w:tc>
          <w:tcPr>
            <w:tcW w:w="471" w:type="pct"/>
            <w:tcBorders>
              <w:top w:val="nil"/>
              <w:left w:val="nil"/>
              <w:bottom w:val="nil"/>
              <w:right w:val="nil"/>
            </w:tcBorders>
          </w:tcPr>
          <w:p w14:paraId="483C74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(1.26)</w:t>
            </w:r>
          </w:p>
        </w:tc>
        <w:tc>
          <w:tcPr>
            <w:tcW w:w="541" w:type="pct"/>
            <w:tcBorders>
              <w:top w:val="nil"/>
              <w:left w:val="nil"/>
              <w:bottom w:val="nil"/>
              <w:right w:val="nil"/>
            </w:tcBorders>
          </w:tcPr>
          <w:p w14:paraId="525E74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(2.30)</w:t>
            </w:r>
          </w:p>
        </w:tc>
      </w:tr>
      <w:tr w:rsidR="00FC4959" w:rsidRPr="00BC6A16" w14:paraId="71DF2803" w14:textId="77777777" w:rsidTr="004E7E60">
        <w:tc>
          <w:tcPr>
            <w:tcW w:w="642" w:type="pct"/>
            <w:tcBorders>
              <w:top w:val="nil"/>
              <w:left w:val="nil"/>
              <w:bottom w:val="nil"/>
              <w:right w:val="nil"/>
            </w:tcBorders>
          </w:tcPr>
          <w:p w14:paraId="4ECAB7E2"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Mixed</w:t>
            </w:r>
          </w:p>
        </w:tc>
        <w:tc>
          <w:tcPr>
            <w:tcW w:w="411" w:type="pct"/>
            <w:tcBorders>
              <w:top w:val="nil"/>
              <w:left w:val="nil"/>
              <w:bottom w:val="nil"/>
              <w:right w:val="nil"/>
            </w:tcBorders>
          </w:tcPr>
          <w:p w14:paraId="51FD30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0.12</w:t>
            </w:r>
          </w:p>
        </w:tc>
        <w:tc>
          <w:tcPr>
            <w:tcW w:w="373" w:type="pct"/>
            <w:tcBorders>
              <w:top w:val="nil"/>
              <w:left w:val="nil"/>
              <w:bottom w:val="nil"/>
              <w:right w:val="nil"/>
            </w:tcBorders>
          </w:tcPr>
          <w:p w14:paraId="794D5C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0.051</w:t>
            </w:r>
          </w:p>
        </w:tc>
        <w:tc>
          <w:tcPr>
            <w:tcW w:w="382" w:type="pct"/>
            <w:tcBorders>
              <w:top w:val="nil"/>
              <w:left w:val="nil"/>
              <w:bottom w:val="nil"/>
              <w:right w:val="nil"/>
            </w:tcBorders>
          </w:tcPr>
          <w:p w14:paraId="27E5B7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0.035</w:t>
            </w:r>
          </w:p>
        </w:tc>
        <w:tc>
          <w:tcPr>
            <w:tcW w:w="479" w:type="pct"/>
            <w:tcBorders>
              <w:top w:val="nil"/>
              <w:left w:val="nil"/>
              <w:bottom w:val="nil"/>
              <w:right w:val="nil"/>
            </w:tcBorders>
          </w:tcPr>
          <w:p w14:paraId="32CE5D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-0.20</w:t>
            </w:r>
          </w:p>
        </w:tc>
        <w:tc>
          <w:tcPr>
            <w:tcW w:w="528" w:type="pct"/>
            <w:tcBorders>
              <w:top w:val="nil"/>
              <w:left w:val="nil"/>
              <w:bottom w:val="nil"/>
              <w:right w:val="nil"/>
            </w:tcBorders>
          </w:tcPr>
          <w:p w14:paraId="31D6DC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0.080</w:t>
            </w:r>
          </w:p>
        </w:tc>
        <w:tc>
          <w:tcPr>
            <w:tcW w:w="601" w:type="pct"/>
            <w:tcBorders>
              <w:top w:val="nil"/>
              <w:left w:val="nil"/>
              <w:bottom w:val="nil"/>
              <w:right w:val="nil"/>
            </w:tcBorders>
          </w:tcPr>
          <w:p w14:paraId="1ADEB8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0.17</w:t>
            </w:r>
            <w:r w:rsidRPr="00BC6A16">
              <w:rPr>
                <w:rFonts w:ascii="Garamond" w:hAnsi="Garamond" w:cs="Times New Roman"/>
                <w:sz w:val="18"/>
                <w:szCs w:val="18"/>
                <w:vertAlign w:val="superscript"/>
              </w:rPr>
              <w:t>*</w:t>
            </w:r>
          </w:p>
        </w:tc>
        <w:tc>
          <w:tcPr>
            <w:tcW w:w="572" w:type="pct"/>
            <w:tcBorders>
              <w:top w:val="nil"/>
              <w:left w:val="nil"/>
              <w:bottom w:val="nil"/>
              <w:right w:val="nil"/>
            </w:tcBorders>
          </w:tcPr>
          <w:p w14:paraId="6D569D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0.15</w:t>
            </w:r>
            <w:r w:rsidRPr="00BC6A16">
              <w:rPr>
                <w:rFonts w:ascii="Garamond" w:hAnsi="Garamond" w:cs="Times New Roman"/>
                <w:sz w:val="18"/>
                <w:szCs w:val="18"/>
                <w:vertAlign w:val="superscript"/>
              </w:rPr>
              <w:t>*</w:t>
            </w:r>
          </w:p>
        </w:tc>
        <w:tc>
          <w:tcPr>
            <w:tcW w:w="471" w:type="pct"/>
            <w:tcBorders>
              <w:top w:val="nil"/>
              <w:left w:val="nil"/>
              <w:bottom w:val="nil"/>
              <w:right w:val="nil"/>
            </w:tcBorders>
          </w:tcPr>
          <w:p w14:paraId="2EF701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0.12</w:t>
            </w:r>
          </w:p>
        </w:tc>
        <w:tc>
          <w:tcPr>
            <w:tcW w:w="541" w:type="pct"/>
            <w:tcBorders>
              <w:top w:val="nil"/>
              <w:left w:val="nil"/>
              <w:bottom w:val="nil"/>
              <w:right w:val="nil"/>
            </w:tcBorders>
          </w:tcPr>
          <w:p w14:paraId="550312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0.19</w:t>
            </w:r>
          </w:p>
        </w:tc>
      </w:tr>
      <w:tr w:rsidR="00FC4959" w:rsidRPr="00BC6A16" w14:paraId="16892BE9" w14:textId="77777777" w:rsidTr="004E7E60">
        <w:tc>
          <w:tcPr>
            <w:tcW w:w="642" w:type="pct"/>
            <w:tcBorders>
              <w:top w:val="nil"/>
              <w:left w:val="nil"/>
              <w:bottom w:val="nil"/>
              <w:right w:val="nil"/>
            </w:tcBorders>
          </w:tcPr>
          <w:p w14:paraId="190EFF57"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411" w:type="pct"/>
            <w:tcBorders>
              <w:top w:val="nil"/>
              <w:left w:val="nil"/>
              <w:bottom w:val="nil"/>
              <w:right w:val="nil"/>
            </w:tcBorders>
          </w:tcPr>
          <w:p w14:paraId="6F6677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(1.95)</w:t>
            </w:r>
          </w:p>
        </w:tc>
        <w:tc>
          <w:tcPr>
            <w:tcW w:w="373" w:type="pct"/>
            <w:tcBorders>
              <w:top w:val="nil"/>
              <w:left w:val="nil"/>
              <w:bottom w:val="nil"/>
              <w:right w:val="nil"/>
            </w:tcBorders>
          </w:tcPr>
          <w:p w14:paraId="48F06F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(0.61)</w:t>
            </w:r>
          </w:p>
        </w:tc>
        <w:tc>
          <w:tcPr>
            <w:tcW w:w="382" w:type="pct"/>
            <w:tcBorders>
              <w:top w:val="nil"/>
              <w:left w:val="nil"/>
              <w:bottom w:val="nil"/>
              <w:right w:val="nil"/>
            </w:tcBorders>
          </w:tcPr>
          <w:p w14:paraId="4AFB10E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(0.41)</w:t>
            </w:r>
          </w:p>
        </w:tc>
        <w:tc>
          <w:tcPr>
            <w:tcW w:w="479" w:type="pct"/>
            <w:tcBorders>
              <w:top w:val="nil"/>
              <w:left w:val="nil"/>
              <w:bottom w:val="nil"/>
              <w:right w:val="nil"/>
            </w:tcBorders>
          </w:tcPr>
          <w:p w14:paraId="1CC462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(-1.58)</w:t>
            </w:r>
          </w:p>
        </w:tc>
        <w:tc>
          <w:tcPr>
            <w:tcW w:w="528" w:type="pct"/>
            <w:tcBorders>
              <w:top w:val="nil"/>
              <w:left w:val="nil"/>
              <w:bottom w:val="nil"/>
              <w:right w:val="nil"/>
            </w:tcBorders>
          </w:tcPr>
          <w:p w14:paraId="34F2A1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(1.34)</w:t>
            </w:r>
          </w:p>
        </w:tc>
        <w:tc>
          <w:tcPr>
            <w:tcW w:w="601" w:type="pct"/>
            <w:tcBorders>
              <w:top w:val="nil"/>
              <w:left w:val="nil"/>
              <w:bottom w:val="nil"/>
              <w:right w:val="nil"/>
            </w:tcBorders>
          </w:tcPr>
          <w:p w14:paraId="5B344D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(2.26)</w:t>
            </w:r>
          </w:p>
        </w:tc>
        <w:tc>
          <w:tcPr>
            <w:tcW w:w="572" w:type="pct"/>
            <w:tcBorders>
              <w:top w:val="nil"/>
              <w:left w:val="nil"/>
              <w:bottom w:val="nil"/>
              <w:right w:val="nil"/>
            </w:tcBorders>
          </w:tcPr>
          <w:p w14:paraId="009A29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(2.08)</w:t>
            </w:r>
          </w:p>
        </w:tc>
        <w:tc>
          <w:tcPr>
            <w:tcW w:w="471" w:type="pct"/>
            <w:tcBorders>
              <w:top w:val="nil"/>
              <w:left w:val="nil"/>
              <w:bottom w:val="nil"/>
              <w:right w:val="nil"/>
            </w:tcBorders>
          </w:tcPr>
          <w:p w14:paraId="35393C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(1.93)</w:t>
            </w:r>
          </w:p>
        </w:tc>
        <w:tc>
          <w:tcPr>
            <w:tcW w:w="541" w:type="pct"/>
            <w:tcBorders>
              <w:top w:val="nil"/>
              <w:left w:val="nil"/>
              <w:bottom w:val="nil"/>
              <w:right w:val="nil"/>
            </w:tcBorders>
          </w:tcPr>
          <w:p w14:paraId="6FD697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(1.84)</w:t>
            </w:r>
          </w:p>
        </w:tc>
      </w:tr>
      <w:tr w:rsidR="00FC4959" w:rsidRPr="00BC6A16" w14:paraId="0B6FD1FF" w14:textId="77777777" w:rsidTr="004E7E60">
        <w:tc>
          <w:tcPr>
            <w:tcW w:w="642" w:type="pct"/>
            <w:tcBorders>
              <w:top w:val="nil"/>
              <w:left w:val="nil"/>
              <w:bottom w:val="nil"/>
              <w:right w:val="nil"/>
            </w:tcBorders>
          </w:tcPr>
          <w:p w14:paraId="27664284"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Urbaniz.</w:t>
            </w:r>
          </w:p>
        </w:tc>
        <w:tc>
          <w:tcPr>
            <w:tcW w:w="411" w:type="pct"/>
            <w:tcBorders>
              <w:top w:val="nil"/>
              <w:left w:val="nil"/>
              <w:bottom w:val="nil"/>
              <w:right w:val="nil"/>
            </w:tcBorders>
          </w:tcPr>
          <w:p w14:paraId="191296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792935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3CF033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660040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5.9e-10</w:t>
            </w:r>
          </w:p>
        </w:tc>
        <w:tc>
          <w:tcPr>
            <w:tcW w:w="528" w:type="pct"/>
            <w:tcBorders>
              <w:top w:val="nil"/>
              <w:left w:val="nil"/>
              <w:bottom w:val="nil"/>
              <w:right w:val="nil"/>
            </w:tcBorders>
          </w:tcPr>
          <w:p w14:paraId="32BA1F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29693B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72" w:type="pct"/>
            <w:tcBorders>
              <w:top w:val="nil"/>
              <w:left w:val="nil"/>
              <w:bottom w:val="nil"/>
              <w:right w:val="nil"/>
            </w:tcBorders>
          </w:tcPr>
          <w:p w14:paraId="451864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53D0FE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13BB17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4E0FAD8" w14:textId="77777777" w:rsidTr="004E7E60">
        <w:tc>
          <w:tcPr>
            <w:tcW w:w="642" w:type="pct"/>
            <w:tcBorders>
              <w:top w:val="nil"/>
              <w:left w:val="nil"/>
              <w:bottom w:val="nil"/>
              <w:right w:val="nil"/>
            </w:tcBorders>
          </w:tcPr>
          <w:p w14:paraId="5BD7E4AC"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411" w:type="pct"/>
            <w:tcBorders>
              <w:top w:val="nil"/>
              <w:left w:val="nil"/>
              <w:bottom w:val="nil"/>
              <w:right w:val="nil"/>
            </w:tcBorders>
          </w:tcPr>
          <w:p w14:paraId="046C8D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5388B9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3F4ECB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4CEFDE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(0.33)</w:t>
            </w:r>
          </w:p>
        </w:tc>
        <w:tc>
          <w:tcPr>
            <w:tcW w:w="528" w:type="pct"/>
            <w:tcBorders>
              <w:top w:val="nil"/>
              <w:left w:val="nil"/>
              <w:bottom w:val="nil"/>
              <w:right w:val="nil"/>
            </w:tcBorders>
          </w:tcPr>
          <w:p w14:paraId="292AB4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666B76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72" w:type="pct"/>
            <w:tcBorders>
              <w:top w:val="nil"/>
              <w:left w:val="nil"/>
              <w:bottom w:val="nil"/>
              <w:right w:val="nil"/>
            </w:tcBorders>
          </w:tcPr>
          <w:p w14:paraId="439C08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540CFF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11A227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28EA766B" w14:textId="77777777" w:rsidTr="004E7E60">
        <w:tc>
          <w:tcPr>
            <w:tcW w:w="642" w:type="pct"/>
            <w:tcBorders>
              <w:top w:val="nil"/>
              <w:left w:val="nil"/>
              <w:bottom w:val="nil"/>
              <w:right w:val="nil"/>
            </w:tcBorders>
          </w:tcPr>
          <w:p w14:paraId="1603FFF8"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Openness</w:t>
            </w:r>
          </w:p>
        </w:tc>
        <w:tc>
          <w:tcPr>
            <w:tcW w:w="411" w:type="pct"/>
            <w:tcBorders>
              <w:top w:val="nil"/>
              <w:left w:val="nil"/>
              <w:bottom w:val="nil"/>
              <w:right w:val="nil"/>
            </w:tcBorders>
          </w:tcPr>
          <w:p w14:paraId="327F9C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6498E2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5848EB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007269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-0.0086</w:t>
            </w:r>
            <w:r w:rsidRPr="00BC6A16">
              <w:rPr>
                <w:rFonts w:ascii="Garamond" w:hAnsi="Garamond" w:cs="Times New Roman"/>
                <w:sz w:val="18"/>
                <w:szCs w:val="18"/>
                <w:vertAlign w:val="superscript"/>
              </w:rPr>
              <w:t>**</w:t>
            </w:r>
          </w:p>
        </w:tc>
        <w:tc>
          <w:tcPr>
            <w:tcW w:w="528" w:type="pct"/>
            <w:tcBorders>
              <w:top w:val="nil"/>
              <w:left w:val="nil"/>
              <w:bottom w:val="nil"/>
              <w:right w:val="nil"/>
            </w:tcBorders>
          </w:tcPr>
          <w:p w14:paraId="403D73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1073A4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72" w:type="pct"/>
            <w:tcBorders>
              <w:top w:val="nil"/>
              <w:left w:val="nil"/>
              <w:bottom w:val="nil"/>
              <w:right w:val="nil"/>
            </w:tcBorders>
          </w:tcPr>
          <w:p w14:paraId="3F803A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3562D4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2B7454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200565C2" w14:textId="77777777" w:rsidTr="004E7E60">
        <w:tc>
          <w:tcPr>
            <w:tcW w:w="642" w:type="pct"/>
            <w:tcBorders>
              <w:top w:val="nil"/>
              <w:left w:val="nil"/>
              <w:bottom w:val="nil"/>
              <w:right w:val="nil"/>
            </w:tcBorders>
          </w:tcPr>
          <w:p w14:paraId="45CD9F71"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411" w:type="pct"/>
            <w:tcBorders>
              <w:top w:val="nil"/>
              <w:left w:val="nil"/>
              <w:bottom w:val="nil"/>
              <w:right w:val="nil"/>
            </w:tcBorders>
          </w:tcPr>
          <w:p w14:paraId="7C6A91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1F5192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176715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68A535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(-2.96)</w:t>
            </w:r>
          </w:p>
        </w:tc>
        <w:tc>
          <w:tcPr>
            <w:tcW w:w="528" w:type="pct"/>
            <w:tcBorders>
              <w:top w:val="nil"/>
              <w:left w:val="nil"/>
              <w:bottom w:val="nil"/>
              <w:right w:val="nil"/>
            </w:tcBorders>
          </w:tcPr>
          <w:p w14:paraId="24FB64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5B5BC5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72" w:type="pct"/>
            <w:tcBorders>
              <w:top w:val="nil"/>
              <w:left w:val="nil"/>
              <w:bottom w:val="nil"/>
              <w:right w:val="nil"/>
            </w:tcBorders>
          </w:tcPr>
          <w:p w14:paraId="6ABA13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7F983B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0E319A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7A19396A" w14:textId="77777777" w:rsidTr="004E7E60">
        <w:tc>
          <w:tcPr>
            <w:tcW w:w="642" w:type="pct"/>
            <w:tcBorders>
              <w:top w:val="nil"/>
              <w:left w:val="nil"/>
              <w:bottom w:val="nil"/>
              <w:right w:val="nil"/>
            </w:tcBorders>
          </w:tcPr>
          <w:p w14:paraId="0A1D8C76"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 xml:space="preserve">Income ineq. </w:t>
            </w:r>
          </w:p>
        </w:tc>
        <w:tc>
          <w:tcPr>
            <w:tcW w:w="411" w:type="pct"/>
            <w:tcBorders>
              <w:top w:val="nil"/>
              <w:left w:val="nil"/>
              <w:bottom w:val="nil"/>
              <w:right w:val="nil"/>
            </w:tcBorders>
          </w:tcPr>
          <w:p w14:paraId="2AA23B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2CC5CD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3B5918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64100A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-0.00010</w:t>
            </w:r>
          </w:p>
        </w:tc>
        <w:tc>
          <w:tcPr>
            <w:tcW w:w="528" w:type="pct"/>
            <w:tcBorders>
              <w:top w:val="nil"/>
              <w:left w:val="nil"/>
              <w:bottom w:val="nil"/>
              <w:right w:val="nil"/>
            </w:tcBorders>
          </w:tcPr>
          <w:p w14:paraId="567B47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526152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72" w:type="pct"/>
            <w:tcBorders>
              <w:top w:val="nil"/>
              <w:left w:val="nil"/>
              <w:bottom w:val="nil"/>
              <w:right w:val="nil"/>
            </w:tcBorders>
          </w:tcPr>
          <w:p w14:paraId="7AA318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5DEA13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780886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8A5796A" w14:textId="77777777" w:rsidTr="004E7E60">
        <w:tc>
          <w:tcPr>
            <w:tcW w:w="642" w:type="pct"/>
            <w:tcBorders>
              <w:top w:val="nil"/>
              <w:left w:val="nil"/>
              <w:bottom w:val="nil"/>
              <w:right w:val="nil"/>
            </w:tcBorders>
          </w:tcPr>
          <w:p w14:paraId="34BC9E9B"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411" w:type="pct"/>
            <w:tcBorders>
              <w:top w:val="nil"/>
              <w:left w:val="nil"/>
              <w:bottom w:val="nil"/>
              <w:right w:val="nil"/>
            </w:tcBorders>
          </w:tcPr>
          <w:p w14:paraId="431D66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5A03F6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65179E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56301A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(-0.06)</w:t>
            </w:r>
          </w:p>
        </w:tc>
        <w:tc>
          <w:tcPr>
            <w:tcW w:w="528" w:type="pct"/>
            <w:tcBorders>
              <w:top w:val="nil"/>
              <w:left w:val="nil"/>
              <w:bottom w:val="nil"/>
              <w:right w:val="nil"/>
            </w:tcBorders>
          </w:tcPr>
          <w:p w14:paraId="0E72F3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6AEB0A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72" w:type="pct"/>
            <w:tcBorders>
              <w:top w:val="nil"/>
              <w:left w:val="nil"/>
              <w:bottom w:val="nil"/>
              <w:right w:val="nil"/>
            </w:tcBorders>
          </w:tcPr>
          <w:p w14:paraId="55F0AE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0D6000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36F7B9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E28B3C5" w14:textId="77777777" w:rsidTr="004E7E60">
        <w:tc>
          <w:tcPr>
            <w:tcW w:w="642" w:type="pct"/>
            <w:tcBorders>
              <w:top w:val="nil"/>
              <w:left w:val="nil"/>
              <w:bottom w:val="nil"/>
              <w:right w:val="nil"/>
            </w:tcBorders>
          </w:tcPr>
          <w:p w14:paraId="5F2FC50D"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r w:rsidRPr="00BC6A16">
              <w:rPr>
                <w:rFonts w:ascii="Garamond" w:hAnsi="Garamond"/>
                <w:sz w:val="18"/>
                <w:szCs w:val="18"/>
                <w:lang w:val="en-US"/>
              </w:rPr>
              <w:t>Fam. farms</w:t>
            </w:r>
          </w:p>
        </w:tc>
        <w:tc>
          <w:tcPr>
            <w:tcW w:w="411" w:type="pct"/>
            <w:tcBorders>
              <w:top w:val="nil"/>
              <w:left w:val="nil"/>
              <w:bottom w:val="nil"/>
              <w:right w:val="nil"/>
            </w:tcBorders>
          </w:tcPr>
          <w:p w14:paraId="46A772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20F34A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306A9F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057C29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-0.00088</w:t>
            </w:r>
          </w:p>
        </w:tc>
        <w:tc>
          <w:tcPr>
            <w:tcW w:w="528" w:type="pct"/>
            <w:tcBorders>
              <w:top w:val="nil"/>
              <w:left w:val="nil"/>
              <w:bottom w:val="nil"/>
              <w:right w:val="nil"/>
            </w:tcBorders>
          </w:tcPr>
          <w:p w14:paraId="074D3C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392212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72" w:type="pct"/>
            <w:tcBorders>
              <w:top w:val="nil"/>
              <w:left w:val="nil"/>
              <w:bottom w:val="nil"/>
              <w:right w:val="nil"/>
            </w:tcBorders>
          </w:tcPr>
          <w:p w14:paraId="6B2ED7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7F0D7A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4316D6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C4AEC88" w14:textId="77777777" w:rsidTr="004E7E60">
        <w:tc>
          <w:tcPr>
            <w:tcW w:w="642" w:type="pct"/>
            <w:tcBorders>
              <w:top w:val="nil"/>
              <w:left w:val="nil"/>
              <w:bottom w:val="nil"/>
              <w:right w:val="nil"/>
            </w:tcBorders>
          </w:tcPr>
          <w:p w14:paraId="5A857E4E"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p>
        </w:tc>
        <w:tc>
          <w:tcPr>
            <w:tcW w:w="411" w:type="pct"/>
            <w:tcBorders>
              <w:top w:val="nil"/>
              <w:left w:val="nil"/>
              <w:bottom w:val="nil"/>
              <w:right w:val="nil"/>
            </w:tcBorders>
          </w:tcPr>
          <w:p w14:paraId="4E4B6C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3E82AF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36996C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36DD20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(-0.36)</w:t>
            </w:r>
          </w:p>
        </w:tc>
        <w:tc>
          <w:tcPr>
            <w:tcW w:w="528" w:type="pct"/>
            <w:tcBorders>
              <w:top w:val="nil"/>
              <w:left w:val="nil"/>
              <w:bottom w:val="nil"/>
              <w:right w:val="nil"/>
            </w:tcBorders>
          </w:tcPr>
          <w:p w14:paraId="5C2D82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58F1F9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72" w:type="pct"/>
            <w:tcBorders>
              <w:top w:val="nil"/>
              <w:left w:val="nil"/>
              <w:bottom w:val="nil"/>
              <w:right w:val="nil"/>
            </w:tcBorders>
          </w:tcPr>
          <w:p w14:paraId="560426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784245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216AE1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DD55D83" w14:textId="77777777" w:rsidTr="004E7E60">
        <w:tc>
          <w:tcPr>
            <w:tcW w:w="642" w:type="pct"/>
            <w:tcBorders>
              <w:top w:val="nil"/>
              <w:left w:val="nil"/>
              <w:bottom w:val="nil"/>
              <w:right w:val="nil"/>
            </w:tcBorders>
          </w:tcPr>
          <w:p w14:paraId="0160CC77"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r w:rsidRPr="00BC6A16">
              <w:rPr>
                <w:rFonts w:ascii="Garamond" w:hAnsi="Garamond"/>
                <w:sz w:val="18"/>
                <w:szCs w:val="18"/>
                <w:lang w:val="en-US"/>
              </w:rPr>
              <w:t>Union dens.</w:t>
            </w:r>
          </w:p>
        </w:tc>
        <w:tc>
          <w:tcPr>
            <w:tcW w:w="411" w:type="pct"/>
            <w:tcBorders>
              <w:top w:val="nil"/>
              <w:left w:val="nil"/>
              <w:bottom w:val="nil"/>
              <w:right w:val="nil"/>
            </w:tcBorders>
          </w:tcPr>
          <w:p w14:paraId="7990A7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3D7300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7FF16F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6C52CE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28" w:type="pct"/>
            <w:tcBorders>
              <w:top w:val="nil"/>
              <w:left w:val="nil"/>
              <w:bottom w:val="nil"/>
              <w:right w:val="nil"/>
            </w:tcBorders>
          </w:tcPr>
          <w:p w14:paraId="3FC996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0.0054</w:t>
            </w:r>
            <w:r w:rsidRPr="00BC6A16">
              <w:rPr>
                <w:rFonts w:ascii="Garamond" w:hAnsi="Garamond" w:cs="Times New Roman"/>
                <w:sz w:val="18"/>
                <w:szCs w:val="18"/>
                <w:vertAlign w:val="superscript"/>
              </w:rPr>
              <w:t>***</w:t>
            </w:r>
          </w:p>
        </w:tc>
        <w:tc>
          <w:tcPr>
            <w:tcW w:w="601" w:type="pct"/>
            <w:tcBorders>
              <w:top w:val="nil"/>
              <w:left w:val="nil"/>
              <w:bottom w:val="nil"/>
              <w:right w:val="nil"/>
            </w:tcBorders>
          </w:tcPr>
          <w:p w14:paraId="338EC4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72" w:type="pct"/>
            <w:tcBorders>
              <w:top w:val="nil"/>
              <w:left w:val="nil"/>
              <w:bottom w:val="nil"/>
              <w:right w:val="nil"/>
            </w:tcBorders>
          </w:tcPr>
          <w:p w14:paraId="070B75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5DB926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2301F9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29320FD" w14:textId="77777777" w:rsidTr="004E7E60">
        <w:tc>
          <w:tcPr>
            <w:tcW w:w="642" w:type="pct"/>
            <w:tcBorders>
              <w:top w:val="nil"/>
              <w:left w:val="nil"/>
              <w:bottom w:val="nil"/>
              <w:right w:val="nil"/>
            </w:tcBorders>
          </w:tcPr>
          <w:p w14:paraId="1D712C61"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p>
        </w:tc>
        <w:tc>
          <w:tcPr>
            <w:tcW w:w="411" w:type="pct"/>
            <w:tcBorders>
              <w:top w:val="nil"/>
              <w:left w:val="nil"/>
              <w:bottom w:val="nil"/>
              <w:right w:val="nil"/>
            </w:tcBorders>
          </w:tcPr>
          <w:p w14:paraId="19C04B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010FB6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52D2F0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016761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28" w:type="pct"/>
            <w:tcBorders>
              <w:top w:val="nil"/>
              <w:left w:val="nil"/>
              <w:bottom w:val="nil"/>
              <w:right w:val="nil"/>
            </w:tcBorders>
          </w:tcPr>
          <w:p w14:paraId="76033D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(6.36)</w:t>
            </w:r>
          </w:p>
        </w:tc>
        <w:tc>
          <w:tcPr>
            <w:tcW w:w="601" w:type="pct"/>
            <w:tcBorders>
              <w:top w:val="nil"/>
              <w:left w:val="nil"/>
              <w:bottom w:val="nil"/>
              <w:right w:val="nil"/>
            </w:tcBorders>
          </w:tcPr>
          <w:p w14:paraId="7554F1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72" w:type="pct"/>
            <w:tcBorders>
              <w:top w:val="nil"/>
              <w:left w:val="nil"/>
              <w:bottom w:val="nil"/>
              <w:right w:val="nil"/>
            </w:tcBorders>
          </w:tcPr>
          <w:p w14:paraId="56C63C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0E1EF3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54725E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279EF4A9" w14:textId="77777777" w:rsidTr="004E7E60">
        <w:tc>
          <w:tcPr>
            <w:tcW w:w="642" w:type="pct"/>
            <w:tcBorders>
              <w:top w:val="nil"/>
              <w:left w:val="nil"/>
              <w:bottom w:val="nil"/>
              <w:right w:val="nil"/>
            </w:tcBorders>
          </w:tcPr>
          <w:p w14:paraId="21655870"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r w:rsidRPr="00BC6A16">
              <w:rPr>
                <w:rFonts w:ascii="Garamond" w:hAnsi="Garamond"/>
                <w:sz w:val="18"/>
                <w:szCs w:val="18"/>
                <w:lang w:val="en-US"/>
              </w:rPr>
              <w:t>Left</w:t>
            </w:r>
          </w:p>
        </w:tc>
        <w:tc>
          <w:tcPr>
            <w:tcW w:w="411" w:type="pct"/>
            <w:tcBorders>
              <w:top w:val="nil"/>
              <w:left w:val="nil"/>
              <w:bottom w:val="nil"/>
              <w:right w:val="nil"/>
            </w:tcBorders>
          </w:tcPr>
          <w:p w14:paraId="47FE81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09CC29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7852DF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1E5DF5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28" w:type="pct"/>
            <w:tcBorders>
              <w:top w:val="nil"/>
              <w:left w:val="nil"/>
              <w:bottom w:val="nil"/>
              <w:right w:val="nil"/>
            </w:tcBorders>
          </w:tcPr>
          <w:p w14:paraId="15A8D6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0.0078</w:t>
            </w:r>
          </w:p>
        </w:tc>
        <w:tc>
          <w:tcPr>
            <w:tcW w:w="601" w:type="pct"/>
            <w:tcBorders>
              <w:top w:val="nil"/>
              <w:left w:val="nil"/>
              <w:bottom w:val="nil"/>
              <w:right w:val="nil"/>
            </w:tcBorders>
          </w:tcPr>
          <w:p w14:paraId="09486E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72" w:type="pct"/>
            <w:tcBorders>
              <w:top w:val="nil"/>
              <w:left w:val="nil"/>
              <w:bottom w:val="nil"/>
              <w:right w:val="nil"/>
            </w:tcBorders>
          </w:tcPr>
          <w:p w14:paraId="3ACA9C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09ECF4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62746D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35D079A0" w14:textId="77777777" w:rsidTr="004E7E60">
        <w:tc>
          <w:tcPr>
            <w:tcW w:w="642" w:type="pct"/>
            <w:tcBorders>
              <w:top w:val="nil"/>
              <w:left w:val="nil"/>
              <w:bottom w:val="nil"/>
              <w:right w:val="nil"/>
            </w:tcBorders>
          </w:tcPr>
          <w:p w14:paraId="181CC732"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p>
        </w:tc>
        <w:tc>
          <w:tcPr>
            <w:tcW w:w="411" w:type="pct"/>
            <w:tcBorders>
              <w:top w:val="nil"/>
              <w:left w:val="nil"/>
              <w:bottom w:val="nil"/>
              <w:right w:val="nil"/>
            </w:tcBorders>
          </w:tcPr>
          <w:p w14:paraId="23128D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19D6B3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5CB636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555989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28" w:type="pct"/>
            <w:tcBorders>
              <w:top w:val="nil"/>
              <w:left w:val="nil"/>
              <w:bottom w:val="nil"/>
              <w:right w:val="nil"/>
            </w:tcBorders>
          </w:tcPr>
          <w:p w14:paraId="66F2B4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(0.41)</w:t>
            </w:r>
          </w:p>
        </w:tc>
        <w:tc>
          <w:tcPr>
            <w:tcW w:w="601" w:type="pct"/>
            <w:tcBorders>
              <w:top w:val="nil"/>
              <w:left w:val="nil"/>
              <w:bottom w:val="nil"/>
              <w:right w:val="nil"/>
            </w:tcBorders>
          </w:tcPr>
          <w:p w14:paraId="07F3A2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72" w:type="pct"/>
            <w:tcBorders>
              <w:top w:val="nil"/>
              <w:left w:val="nil"/>
              <w:bottom w:val="nil"/>
              <w:right w:val="nil"/>
            </w:tcBorders>
          </w:tcPr>
          <w:p w14:paraId="28AA57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29F0B2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11F317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6C644277" w14:textId="77777777" w:rsidTr="004E7E60">
        <w:tc>
          <w:tcPr>
            <w:tcW w:w="642" w:type="pct"/>
            <w:tcBorders>
              <w:top w:val="nil"/>
              <w:left w:val="nil"/>
              <w:bottom w:val="nil"/>
              <w:right w:val="nil"/>
            </w:tcBorders>
          </w:tcPr>
          <w:p w14:paraId="19D6B483"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r w:rsidRPr="00BC6A16">
              <w:rPr>
                <w:rFonts w:ascii="Garamond" w:hAnsi="Garamond"/>
                <w:sz w:val="18"/>
                <w:szCs w:val="18"/>
                <w:lang w:val="en-US"/>
              </w:rPr>
              <w:t>Corruption</w:t>
            </w:r>
          </w:p>
        </w:tc>
        <w:tc>
          <w:tcPr>
            <w:tcW w:w="411" w:type="pct"/>
            <w:tcBorders>
              <w:top w:val="nil"/>
              <w:left w:val="nil"/>
              <w:bottom w:val="nil"/>
              <w:right w:val="nil"/>
            </w:tcBorders>
          </w:tcPr>
          <w:p w14:paraId="5CD7C0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5C08C5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579399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546415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28" w:type="pct"/>
            <w:tcBorders>
              <w:top w:val="nil"/>
              <w:left w:val="nil"/>
              <w:bottom w:val="nil"/>
              <w:right w:val="nil"/>
            </w:tcBorders>
          </w:tcPr>
          <w:p w14:paraId="1E9E0C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30476E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-0.74</w:t>
            </w:r>
          </w:p>
        </w:tc>
        <w:tc>
          <w:tcPr>
            <w:tcW w:w="572" w:type="pct"/>
            <w:tcBorders>
              <w:top w:val="nil"/>
              <w:left w:val="nil"/>
              <w:bottom w:val="nil"/>
              <w:right w:val="nil"/>
            </w:tcBorders>
          </w:tcPr>
          <w:p w14:paraId="3F5B7A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337D80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70C90F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2E2A0AC" w14:textId="77777777" w:rsidTr="004E7E60">
        <w:tc>
          <w:tcPr>
            <w:tcW w:w="642" w:type="pct"/>
            <w:tcBorders>
              <w:top w:val="nil"/>
              <w:left w:val="nil"/>
              <w:bottom w:val="nil"/>
              <w:right w:val="nil"/>
            </w:tcBorders>
          </w:tcPr>
          <w:p w14:paraId="5D56CC6F"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p>
        </w:tc>
        <w:tc>
          <w:tcPr>
            <w:tcW w:w="411" w:type="pct"/>
            <w:tcBorders>
              <w:top w:val="nil"/>
              <w:left w:val="nil"/>
              <w:bottom w:val="nil"/>
              <w:right w:val="nil"/>
            </w:tcBorders>
          </w:tcPr>
          <w:p w14:paraId="65EDAC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69F5B2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11C4E2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4933FA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28" w:type="pct"/>
            <w:tcBorders>
              <w:top w:val="nil"/>
              <w:left w:val="nil"/>
              <w:bottom w:val="nil"/>
              <w:right w:val="nil"/>
            </w:tcBorders>
          </w:tcPr>
          <w:p w14:paraId="6A27E5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17AAB6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(-1.73)</w:t>
            </w:r>
          </w:p>
        </w:tc>
        <w:tc>
          <w:tcPr>
            <w:tcW w:w="572" w:type="pct"/>
            <w:tcBorders>
              <w:top w:val="nil"/>
              <w:left w:val="nil"/>
              <w:bottom w:val="nil"/>
              <w:right w:val="nil"/>
            </w:tcBorders>
          </w:tcPr>
          <w:p w14:paraId="0B342D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6BCBA6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7EB578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0D72B6B" w14:textId="77777777" w:rsidTr="004E7E60">
        <w:tc>
          <w:tcPr>
            <w:tcW w:w="642" w:type="pct"/>
            <w:tcBorders>
              <w:top w:val="nil"/>
              <w:left w:val="nil"/>
              <w:bottom w:val="nil"/>
              <w:right w:val="nil"/>
            </w:tcBorders>
          </w:tcPr>
          <w:p w14:paraId="1B3A9FA8"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Imp. Admin.</w:t>
            </w:r>
          </w:p>
        </w:tc>
        <w:tc>
          <w:tcPr>
            <w:tcW w:w="411" w:type="pct"/>
            <w:tcBorders>
              <w:top w:val="nil"/>
              <w:left w:val="nil"/>
              <w:bottom w:val="nil"/>
              <w:right w:val="nil"/>
            </w:tcBorders>
          </w:tcPr>
          <w:p w14:paraId="330BBA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63F37C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0F043C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309DEA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28" w:type="pct"/>
            <w:tcBorders>
              <w:top w:val="nil"/>
              <w:left w:val="nil"/>
              <w:bottom w:val="nil"/>
              <w:right w:val="nil"/>
            </w:tcBorders>
          </w:tcPr>
          <w:p w14:paraId="353D02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009AFD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0.037</w:t>
            </w:r>
          </w:p>
        </w:tc>
        <w:tc>
          <w:tcPr>
            <w:tcW w:w="572" w:type="pct"/>
            <w:tcBorders>
              <w:top w:val="nil"/>
              <w:left w:val="nil"/>
              <w:bottom w:val="nil"/>
              <w:right w:val="nil"/>
            </w:tcBorders>
          </w:tcPr>
          <w:p w14:paraId="54E90E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0BE760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467851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F366832" w14:textId="77777777" w:rsidTr="004E7E60">
        <w:tc>
          <w:tcPr>
            <w:tcW w:w="642" w:type="pct"/>
            <w:tcBorders>
              <w:top w:val="nil"/>
              <w:left w:val="nil"/>
              <w:bottom w:val="nil"/>
              <w:right w:val="nil"/>
            </w:tcBorders>
          </w:tcPr>
          <w:p w14:paraId="29A9634A"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411" w:type="pct"/>
            <w:tcBorders>
              <w:top w:val="nil"/>
              <w:left w:val="nil"/>
              <w:bottom w:val="nil"/>
              <w:right w:val="nil"/>
            </w:tcBorders>
          </w:tcPr>
          <w:p w14:paraId="6252E9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21CCD3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49CDC1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7591DE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28" w:type="pct"/>
            <w:tcBorders>
              <w:top w:val="nil"/>
              <w:left w:val="nil"/>
              <w:bottom w:val="nil"/>
              <w:right w:val="nil"/>
            </w:tcBorders>
          </w:tcPr>
          <w:p w14:paraId="781096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2F69D4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(1.41)</w:t>
            </w:r>
          </w:p>
        </w:tc>
        <w:tc>
          <w:tcPr>
            <w:tcW w:w="572" w:type="pct"/>
            <w:tcBorders>
              <w:top w:val="nil"/>
              <w:left w:val="nil"/>
              <w:bottom w:val="nil"/>
              <w:right w:val="nil"/>
            </w:tcBorders>
          </w:tcPr>
          <w:p w14:paraId="0A02BC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260B55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1BE8DB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2595ECBE" w14:textId="77777777" w:rsidTr="004E7E60">
        <w:tc>
          <w:tcPr>
            <w:tcW w:w="642" w:type="pct"/>
            <w:tcBorders>
              <w:top w:val="nil"/>
              <w:left w:val="nil"/>
              <w:bottom w:val="nil"/>
              <w:right w:val="nil"/>
            </w:tcBorders>
          </w:tcPr>
          <w:p w14:paraId="75481536"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Civil society</w:t>
            </w:r>
          </w:p>
        </w:tc>
        <w:tc>
          <w:tcPr>
            <w:tcW w:w="411" w:type="pct"/>
            <w:tcBorders>
              <w:top w:val="nil"/>
              <w:left w:val="nil"/>
              <w:bottom w:val="nil"/>
              <w:right w:val="nil"/>
            </w:tcBorders>
          </w:tcPr>
          <w:p w14:paraId="6962AA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0939DA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0B8246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1FCA85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28" w:type="pct"/>
            <w:tcBorders>
              <w:top w:val="nil"/>
              <w:left w:val="nil"/>
              <w:bottom w:val="nil"/>
              <w:right w:val="nil"/>
            </w:tcBorders>
          </w:tcPr>
          <w:p w14:paraId="37634F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77F990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-0.047</w:t>
            </w:r>
          </w:p>
        </w:tc>
        <w:tc>
          <w:tcPr>
            <w:tcW w:w="572" w:type="pct"/>
            <w:tcBorders>
              <w:top w:val="nil"/>
              <w:left w:val="nil"/>
              <w:bottom w:val="nil"/>
              <w:right w:val="nil"/>
            </w:tcBorders>
          </w:tcPr>
          <w:p w14:paraId="3C365D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0CA8FA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49A3A2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0B130122" w14:textId="77777777" w:rsidTr="004E7E60">
        <w:tc>
          <w:tcPr>
            <w:tcW w:w="642" w:type="pct"/>
            <w:tcBorders>
              <w:top w:val="nil"/>
              <w:left w:val="nil"/>
              <w:bottom w:val="nil"/>
              <w:right w:val="nil"/>
            </w:tcBorders>
          </w:tcPr>
          <w:p w14:paraId="03A7F22B"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411" w:type="pct"/>
            <w:tcBorders>
              <w:top w:val="nil"/>
              <w:left w:val="nil"/>
              <w:bottom w:val="nil"/>
              <w:right w:val="nil"/>
            </w:tcBorders>
          </w:tcPr>
          <w:p w14:paraId="5D0217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344BF5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610D30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520125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28" w:type="pct"/>
            <w:tcBorders>
              <w:top w:val="nil"/>
              <w:left w:val="nil"/>
              <w:bottom w:val="nil"/>
              <w:right w:val="nil"/>
            </w:tcBorders>
          </w:tcPr>
          <w:p w14:paraId="1113EA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441590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(-0.43)</w:t>
            </w:r>
          </w:p>
        </w:tc>
        <w:tc>
          <w:tcPr>
            <w:tcW w:w="572" w:type="pct"/>
            <w:tcBorders>
              <w:top w:val="nil"/>
              <w:left w:val="nil"/>
              <w:bottom w:val="nil"/>
              <w:right w:val="nil"/>
            </w:tcBorders>
          </w:tcPr>
          <w:p w14:paraId="0A5BE2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021FC8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1868E4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6830EA41" w14:textId="77777777" w:rsidTr="004E7E60">
        <w:tc>
          <w:tcPr>
            <w:tcW w:w="642" w:type="pct"/>
            <w:tcBorders>
              <w:top w:val="nil"/>
              <w:left w:val="nil"/>
              <w:bottom w:val="nil"/>
              <w:right w:val="nil"/>
            </w:tcBorders>
          </w:tcPr>
          <w:p w14:paraId="731F3EC7"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Female parti.</w:t>
            </w:r>
          </w:p>
        </w:tc>
        <w:tc>
          <w:tcPr>
            <w:tcW w:w="411" w:type="pct"/>
            <w:tcBorders>
              <w:top w:val="nil"/>
              <w:left w:val="nil"/>
              <w:bottom w:val="nil"/>
              <w:right w:val="nil"/>
            </w:tcBorders>
          </w:tcPr>
          <w:p w14:paraId="10B858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0B3351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4AC553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0F0ED8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28" w:type="pct"/>
            <w:tcBorders>
              <w:top w:val="nil"/>
              <w:left w:val="nil"/>
              <w:bottom w:val="nil"/>
              <w:right w:val="nil"/>
            </w:tcBorders>
          </w:tcPr>
          <w:p w14:paraId="479F55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468F09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-0.60</w:t>
            </w:r>
            <w:r w:rsidRPr="00BC6A16">
              <w:rPr>
                <w:rFonts w:ascii="Garamond" w:hAnsi="Garamond" w:cs="Times New Roman"/>
                <w:sz w:val="18"/>
                <w:szCs w:val="18"/>
                <w:vertAlign w:val="superscript"/>
              </w:rPr>
              <w:t>***</w:t>
            </w:r>
          </w:p>
        </w:tc>
        <w:tc>
          <w:tcPr>
            <w:tcW w:w="572" w:type="pct"/>
            <w:tcBorders>
              <w:top w:val="nil"/>
              <w:left w:val="nil"/>
              <w:bottom w:val="nil"/>
              <w:right w:val="nil"/>
            </w:tcBorders>
          </w:tcPr>
          <w:p w14:paraId="786F20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5A3214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4E4FD8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7009666F" w14:textId="77777777" w:rsidTr="004E7E60">
        <w:tc>
          <w:tcPr>
            <w:tcW w:w="642" w:type="pct"/>
            <w:tcBorders>
              <w:top w:val="nil"/>
              <w:left w:val="nil"/>
              <w:bottom w:val="nil"/>
              <w:right w:val="nil"/>
            </w:tcBorders>
          </w:tcPr>
          <w:p w14:paraId="3797BE51"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411" w:type="pct"/>
            <w:tcBorders>
              <w:top w:val="nil"/>
              <w:left w:val="nil"/>
              <w:bottom w:val="nil"/>
              <w:right w:val="nil"/>
            </w:tcBorders>
          </w:tcPr>
          <w:p w14:paraId="536D09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19062F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1D4BFE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07742B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28" w:type="pct"/>
            <w:tcBorders>
              <w:top w:val="nil"/>
              <w:left w:val="nil"/>
              <w:bottom w:val="nil"/>
              <w:right w:val="nil"/>
            </w:tcBorders>
          </w:tcPr>
          <w:p w14:paraId="0EC6CB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7B7490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(-3.32)</w:t>
            </w:r>
          </w:p>
        </w:tc>
        <w:tc>
          <w:tcPr>
            <w:tcW w:w="572" w:type="pct"/>
            <w:tcBorders>
              <w:top w:val="nil"/>
              <w:left w:val="nil"/>
              <w:bottom w:val="nil"/>
              <w:right w:val="nil"/>
            </w:tcBorders>
          </w:tcPr>
          <w:p w14:paraId="41DAE6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05B9CA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41" w:type="pct"/>
            <w:tcBorders>
              <w:top w:val="nil"/>
              <w:left w:val="nil"/>
              <w:bottom w:val="nil"/>
              <w:right w:val="nil"/>
            </w:tcBorders>
          </w:tcPr>
          <w:p w14:paraId="43AA1C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33921770" w14:textId="77777777" w:rsidTr="004E7E60">
        <w:tc>
          <w:tcPr>
            <w:tcW w:w="642" w:type="pct"/>
            <w:tcBorders>
              <w:top w:val="nil"/>
              <w:left w:val="nil"/>
              <w:bottom w:val="nil"/>
              <w:right w:val="nil"/>
            </w:tcBorders>
          </w:tcPr>
          <w:p w14:paraId="33ABA537"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Party link.</w:t>
            </w:r>
          </w:p>
        </w:tc>
        <w:tc>
          <w:tcPr>
            <w:tcW w:w="411" w:type="pct"/>
            <w:tcBorders>
              <w:top w:val="nil"/>
              <w:left w:val="nil"/>
              <w:bottom w:val="nil"/>
              <w:right w:val="nil"/>
            </w:tcBorders>
          </w:tcPr>
          <w:p w14:paraId="5AEDF0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bottom w:val="nil"/>
              <w:right w:val="nil"/>
            </w:tcBorders>
          </w:tcPr>
          <w:p w14:paraId="75265C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bottom w:val="nil"/>
              <w:right w:val="nil"/>
            </w:tcBorders>
          </w:tcPr>
          <w:p w14:paraId="5BB2D7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bottom w:val="nil"/>
              <w:right w:val="nil"/>
            </w:tcBorders>
          </w:tcPr>
          <w:p w14:paraId="7706B5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28" w:type="pct"/>
            <w:tcBorders>
              <w:top w:val="nil"/>
              <w:left w:val="nil"/>
              <w:bottom w:val="nil"/>
              <w:right w:val="nil"/>
            </w:tcBorders>
          </w:tcPr>
          <w:p w14:paraId="5764EE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bottom w:val="nil"/>
              <w:right w:val="nil"/>
            </w:tcBorders>
          </w:tcPr>
          <w:p w14:paraId="563107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72" w:type="pct"/>
            <w:tcBorders>
              <w:top w:val="nil"/>
              <w:left w:val="nil"/>
              <w:bottom w:val="nil"/>
              <w:right w:val="nil"/>
            </w:tcBorders>
          </w:tcPr>
          <w:p w14:paraId="320CA2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bottom w:val="nil"/>
              <w:right w:val="nil"/>
            </w:tcBorders>
          </w:tcPr>
          <w:p w14:paraId="29BAFD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0.019</w:t>
            </w:r>
          </w:p>
        </w:tc>
        <w:tc>
          <w:tcPr>
            <w:tcW w:w="541" w:type="pct"/>
            <w:tcBorders>
              <w:top w:val="nil"/>
              <w:left w:val="nil"/>
              <w:bottom w:val="nil"/>
              <w:right w:val="nil"/>
            </w:tcBorders>
          </w:tcPr>
          <w:p w14:paraId="059155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59820F1" w14:textId="77777777" w:rsidTr="004E7E60">
        <w:tc>
          <w:tcPr>
            <w:tcW w:w="642" w:type="pct"/>
            <w:tcBorders>
              <w:top w:val="nil"/>
              <w:left w:val="nil"/>
              <w:right w:val="nil"/>
            </w:tcBorders>
          </w:tcPr>
          <w:p w14:paraId="0699E1E2"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p>
        </w:tc>
        <w:tc>
          <w:tcPr>
            <w:tcW w:w="411" w:type="pct"/>
            <w:tcBorders>
              <w:top w:val="nil"/>
              <w:left w:val="nil"/>
              <w:right w:val="nil"/>
            </w:tcBorders>
          </w:tcPr>
          <w:p w14:paraId="587B45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73" w:type="pct"/>
            <w:tcBorders>
              <w:top w:val="nil"/>
              <w:left w:val="nil"/>
              <w:right w:val="nil"/>
            </w:tcBorders>
          </w:tcPr>
          <w:p w14:paraId="0C23A5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382" w:type="pct"/>
            <w:tcBorders>
              <w:top w:val="nil"/>
              <w:left w:val="nil"/>
              <w:right w:val="nil"/>
            </w:tcBorders>
          </w:tcPr>
          <w:p w14:paraId="4E860C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9" w:type="pct"/>
            <w:tcBorders>
              <w:top w:val="nil"/>
              <w:left w:val="nil"/>
              <w:right w:val="nil"/>
            </w:tcBorders>
          </w:tcPr>
          <w:p w14:paraId="07972B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28" w:type="pct"/>
            <w:tcBorders>
              <w:top w:val="nil"/>
              <w:left w:val="nil"/>
              <w:right w:val="nil"/>
            </w:tcBorders>
          </w:tcPr>
          <w:p w14:paraId="4D765E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601" w:type="pct"/>
            <w:tcBorders>
              <w:top w:val="nil"/>
              <w:left w:val="nil"/>
              <w:right w:val="nil"/>
            </w:tcBorders>
          </w:tcPr>
          <w:p w14:paraId="511481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572" w:type="pct"/>
            <w:tcBorders>
              <w:top w:val="nil"/>
              <w:left w:val="nil"/>
              <w:right w:val="nil"/>
            </w:tcBorders>
          </w:tcPr>
          <w:p w14:paraId="1AB661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471" w:type="pct"/>
            <w:tcBorders>
              <w:top w:val="nil"/>
              <w:left w:val="nil"/>
              <w:right w:val="nil"/>
            </w:tcBorders>
          </w:tcPr>
          <w:p w14:paraId="61D4E2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(0.60)</w:t>
            </w:r>
          </w:p>
        </w:tc>
        <w:tc>
          <w:tcPr>
            <w:tcW w:w="541" w:type="pct"/>
            <w:tcBorders>
              <w:top w:val="nil"/>
              <w:left w:val="nil"/>
              <w:right w:val="nil"/>
            </w:tcBorders>
          </w:tcPr>
          <w:p w14:paraId="3F128C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391A8070" w14:textId="77777777" w:rsidTr="004E7E60">
        <w:tc>
          <w:tcPr>
            <w:tcW w:w="642" w:type="pct"/>
            <w:tcBorders>
              <w:left w:val="nil"/>
              <w:bottom w:val="nil"/>
              <w:right w:val="nil"/>
            </w:tcBorders>
          </w:tcPr>
          <w:p w14:paraId="783496C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 xml:space="preserve">Country Dummies </w:t>
            </w:r>
          </w:p>
        </w:tc>
        <w:tc>
          <w:tcPr>
            <w:tcW w:w="411" w:type="pct"/>
            <w:tcBorders>
              <w:left w:val="nil"/>
              <w:bottom w:val="nil"/>
              <w:right w:val="nil"/>
            </w:tcBorders>
          </w:tcPr>
          <w:p w14:paraId="1489AA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373" w:type="pct"/>
            <w:tcBorders>
              <w:left w:val="nil"/>
              <w:bottom w:val="nil"/>
              <w:right w:val="nil"/>
            </w:tcBorders>
          </w:tcPr>
          <w:p w14:paraId="004CEF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382" w:type="pct"/>
            <w:tcBorders>
              <w:left w:val="nil"/>
              <w:bottom w:val="nil"/>
              <w:right w:val="nil"/>
            </w:tcBorders>
          </w:tcPr>
          <w:p w14:paraId="22898E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479" w:type="pct"/>
            <w:tcBorders>
              <w:left w:val="nil"/>
              <w:bottom w:val="nil"/>
              <w:right w:val="nil"/>
            </w:tcBorders>
          </w:tcPr>
          <w:p w14:paraId="12333C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528" w:type="pct"/>
            <w:tcBorders>
              <w:left w:val="nil"/>
              <w:bottom w:val="nil"/>
              <w:right w:val="nil"/>
            </w:tcBorders>
          </w:tcPr>
          <w:p w14:paraId="529824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601" w:type="pct"/>
            <w:tcBorders>
              <w:left w:val="nil"/>
              <w:bottom w:val="nil"/>
              <w:right w:val="nil"/>
            </w:tcBorders>
          </w:tcPr>
          <w:p w14:paraId="31AEA5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572" w:type="pct"/>
            <w:tcBorders>
              <w:left w:val="nil"/>
              <w:bottom w:val="nil"/>
              <w:right w:val="nil"/>
            </w:tcBorders>
          </w:tcPr>
          <w:p w14:paraId="1416FE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471" w:type="pct"/>
            <w:tcBorders>
              <w:left w:val="nil"/>
              <w:bottom w:val="nil"/>
              <w:right w:val="nil"/>
            </w:tcBorders>
          </w:tcPr>
          <w:p w14:paraId="511CD3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541" w:type="pct"/>
            <w:tcBorders>
              <w:left w:val="nil"/>
              <w:bottom w:val="nil"/>
              <w:right w:val="nil"/>
            </w:tcBorders>
          </w:tcPr>
          <w:p w14:paraId="59DE1D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No</w:t>
            </w:r>
          </w:p>
        </w:tc>
      </w:tr>
      <w:tr w:rsidR="00FC4959" w:rsidRPr="00BC6A16" w14:paraId="6D961E81" w14:textId="77777777" w:rsidTr="004E7E60">
        <w:tc>
          <w:tcPr>
            <w:tcW w:w="642" w:type="pct"/>
            <w:tcBorders>
              <w:top w:val="nil"/>
              <w:left w:val="nil"/>
              <w:bottom w:val="single" w:sz="18" w:space="0" w:color="auto"/>
              <w:right w:val="nil"/>
            </w:tcBorders>
          </w:tcPr>
          <w:p w14:paraId="48BE0CD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 xml:space="preserve">Year Dummies </w:t>
            </w:r>
          </w:p>
        </w:tc>
        <w:tc>
          <w:tcPr>
            <w:tcW w:w="411" w:type="pct"/>
            <w:tcBorders>
              <w:top w:val="nil"/>
              <w:left w:val="nil"/>
              <w:bottom w:val="single" w:sz="18" w:space="0" w:color="auto"/>
              <w:right w:val="nil"/>
            </w:tcBorders>
          </w:tcPr>
          <w:p w14:paraId="3E00AC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373" w:type="pct"/>
            <w:tcBorders>
              <w:top w:val="nil"/>
              <w:left w:val="nil"/>
              <w:bottom w:val="single" w:sz="18" w:space="0" w:color="auto"/>
              <w:right w:val="nil"/>
            </w:tcBorders>
          </w:tcPr>
          <w:p w14:paraId="3AD6C9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382" w:type="pct"/>
            <w:tcBorders>
              <w:top w:val="nil"/>
              <w:left w:val="nil"/>
              <w:bottom w:val="single" w:sz="18" w:space="0" w:color="auto"/>
              <w:right w:val="nil"/>
            </w:tcBorders>
          </w:tcPr>
          <w:p w14:paraId="5CFBD5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479" w:type="pct"/>
            <w:tcBorders>
              <w:top w:val="nil"/>
              <w:left w:val="nil"/>
              <w:bottom w:val="single" w:sz="18" w:space="0" w:color="auto"/>
              <w:right w:val="nil"/>
            </w:tcBorders>
          </w:tcPr>
          <w:p w14:paraId="443FAE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528" w:type="pct"/>
            <w:tcBorders>
              <w:top w:val="nil"/>
              <w:left w:val="nil"/>
              <w:bottom w:val="single" w:sz="18" w:space="0" w:color="auto"/>
              <w:right w:val="nil"/>
            </w:tcBorders>
          </w:tcPr>
          <w:p w14:paraId="5A0D88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601" w:type="pct"/>
            <w:tcBorders>
              <w:top w:val="nil"/>
              <w:left w:val="nil"/>
              <w:bottom w:val="single" w:sz="18" w:space="0" w:color="auto"/>
              <w:right w:val="nil"/>
            </w:tcBorders>
          </w:tcPr>
          <w:p w14:paraId="54282A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572" w:type="pct"/>
            <w:tcBorders>
              <w:top w:val="nil"/>
              <w:left w:val="nil"/>
              <w:bottom w:val="single" w:sz="18" w:space="0" w:color="auto"/>
              <w:right w:val="nil"/>
            </w:tcBorders>
          </w:tcPr>
          <w:p w14:paraId="23FE74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471" w:type="pct"/>
            <w:tcBorders>
              <w:top w:val="nil"/>
              <w:left w:val="nil"/>
              <w:bottom w:val="single" w:sz="18" w:space="0" w:color="auto"/>
              <w:right w:val="nil"/>
            </w:tcBorders>
          </w:tcPr>
          <w:p w14:paraId="73CFF7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541" w:type="pct"/>
            <w:tcBorders>
              <w:top w:val="nil"/>
              <w:left w:val="nil"/>
              <w:bottom w:val="single" w:sz="18" w:space="0" w:color="auto"/>
              <w:right w:val="nil"/>
            </w:tcBorders>
          </w:tcPr>
          <w:p w14:paraId="0C6083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r>
      <w:tr w:rsidR="00FC4959" w:rsidRPr="00BC6A16" w14:paraId="53CFB300" w14:textId="77777777" w:rsidTr="004E7E60">
        <w:tc>
          <w:tcPr>
            <w:tcW w:w="642" w:type="pct"/>
            <w:tcBorders>
              <w:top w:val="single" w:sz="18" w:space="0" w:color="auto"/>
              <w:left w:val="nil"/>
              <w:bottom w:val="single" w:sz="18" w:space="0" w:color="auto"/>
              <w:right w:val="nil"/>
            </w:tcBorders>
          </w:tcPr>
          <w:p w14:paraId="331D390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Observations</w:t>
            </w:r>
          </w:p>
        </w:tc>
        <w:tc>
          <w:tcPr>
            <w:tcW w:w="411" w:type="pct"/>
            <w:tcBorders>
              <w:top w:val="single" w:sz="18" w:space="0" w:color="auto"/>
              <w:left w:val="nil"/>
              <w:bottom w:val="single" w:sz="18" w:space="0" w:color="auto"/>
              <w:right w:val="nil"/>
            </w:tcBorders>
          </w:tcPr>
          <w:p w14:paraId="032230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263</w:t>
            </w:r>
          </w:p>
        </w:tc>
        <w:tc>
          <w:tcPr>
            <w:tcW w:w="373" w:type="pct"/>
            <w:tcBorders>
              <w:top w:val="single" w:sz="18" w:space="0" w:color="auto"/>
              <w:left w:val="nil"/>
              <w:bottom w:val="single" w:sz="18" w:space="0" w:color="auto"/>
              <w:right w:val="nil"/>
            </w:tcBorders>
          </w:tcPr>
          <w:p w14:paraId="51A54F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261</w:t>
            </w:r>
          </w:p>
        </w:tc>
        <w:tc>
          <w:tcPr>
            <w:tcW w:w="382" w:type="pct"/>
            <w:tcBorders>
              <w:top w:val="single" w:sz="18" w:space="0" w:color="auto"/>
              <w:left w:val="nil"/>
              <w:bottom w:val="single" w:sz="18" w:space="0" w:color="auto"/>
              <w:right w:val="nil"/>
            </w:tcBorders>
          </w:tcPr>
          <w:p w14:paraId="4DDB35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261</w:t>
            </w:r>
          </w:p>
        </w:tc>
        <w:tc>
          <w:tcPr>
            <w:tcW w:w="479" w:type="pct"/>
            <w:tcBorders>
              <w:top w:val="single" w:sz="18" w:space="0" w:color="auto"/>
              <w:left w:val="nil"/>
              <w:bottom w:val="single" w:sz="18" w:space="0" w:color="auto"/>
              <w:right w:val="nil"/>
            </w:tcBorders>
          </w:tcPr>
          <w:p w14:paraId="6D9EBE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182</w:t>
            </w:r>
          </w:p>
        </w:tc>
        <w:tc>
          <w:tcPr>
            <w:tcW w:w="528" w:type="pct"/>
            <w:tcBorders>
              <w:top w:val="single" w:sz="18" w:space="0" w:color="auto"/>
              <w:left w:val="nil"/>
              <w:bottom w:val="single" w:sz="18" w:space="0" w:color="auto"/>
              <w:right w:val="nil"/>
            </w:tcBorders>
          </w:tcPr>
          <w:p w14:paraId="7E0389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250</w:t>
            </w:r>
          </w:p>
        </w:tc>
        <w:tc>
          <w:tcPr>
            <w:tcW w:w="601" w:type="pct"/>
            <w:tcBorders>
              <w:top w:val="single" w:sz="18" w:space="0" w:color="auto"/>
              <w:left w:val="nil"/>
              <w:bottom w:val="single" w:sz="18" w:space="0" w:color="auto"/>
              <w:right w:val="nil"/>
            </w:tcBorders>
          </w:tcPr>
          <w:p w14:paraId="68C155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263</w:t>
            </w:r>
          </w:p>
        </w:tc>
        <w:tc>
          <w:tcPr>
            <w:tcW w:w="572" w:type="pct"/>
            <w:tcBorders>
              <w:top w:val="single" w:sz="18" w:space="0" w:color="auto"/>
              <w:left w:val="nil"/>
              <w:bottom w:val="single" w:sz="18" w:space="0" w:color="auto"/>
              <w:right w:val="nil"/>
            </w:tcBorders>
          </w:tcPr>
          <w:p w14:paraId="5BF2F5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263</w:t>
            </w:r>
          </w:p>
        </w:tc>
        <w:tc>
          <w:tcPr>
            <w:tcW w:w="471" w:type="pct"/>
            <w:tcBorders>
              <w:top w:val="single" w:sz="18" w:space="0" w:color="auto"/>
              <w:left w:val="nil"/>
              <w:bottom w:val="single" w:sz="18" w:space="0" w:color="auto"/>
              <w:right w:val="nil"/>
            </w:tcBorders>
          </w:tcPr>
          <w:p w14:paraId="12D1FF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263</w:t>
            </w:r>
          </w:p>
        </w:tc>
        <w:tc>
          <w:tcPr>
            <w:tcW w:w="541" w:type="pct"/>
            <w:tcBorders>
              <w:top w:val="single" w:sz="18" w:space="0" w:color="auto"/>
              <w:left w:val="nil"/>
              <w:bottom w:val="single" w:sz="18" w:space="0" w:color="auto"/>
              <w:right w:val="nil"/>
            </w:tcBorders>
          </w:tcPr>
          <w:p w14:paraId="1D43F9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263</w:t>
            </w:r>
          </w:p>
        </w:tc>
      </w:tr>
    </w:tbl>
    <w:p w14:paraId="6212F8D0"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T-values (in parentheses) 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0CE04065" w14:textId="77777777" w:rsidR="00FC4959" w:rsidRPr="00BC6A16" w:rsidRDefault="00FC4959" w:rsidP="00FC4959">
      <w:pPr>
        <w:rPr>
          <w:rFonts w:ascii="Garamond" w:hAnsi="Garamond"/>
          <w:i/>
          <w:iCs/>
          <w:sz w:val="28"/>
          <w:lang w:val="en-US"/>
        </w:rPr>
      </w:pPr>
    </w:p>
    <w:p w14:paraId="12132DB3" w14:textId="77777777" w:rsidR="00FC4959" w:rsidRPr="00BC6A16" w:rsidRDefault="00FC4959" w:rsidP="00FC4959">
      <w:pPr>
        <w:rPr>
          <w:rFonts w:ascii="Garamond" w:hAnsi="Garamond"/>
          <w:i/>
          <w:iCs/>
          <w:sz w:val="28"/>
          <w:lang w:val="en-US"/>
        </w:rPr>
      </w:pPr>
    </w:p>
    <w:p w14:paraId="04CCD8B0" w14:textId="77777777" w:rsidR="00FC4959" w:rsidRPr="00BC6A16" w:rsidRDefault="00FC4959" w:rsidP="00FC4959">
      <w:pPr>
        <w:rPr>
          <w:rFonts w:ascii="Garamond" w:hAnsi="Garamond"/>
          <w:i/>
          <w:iCs/>
          <w:sz w:val="28"/>
          <w:lang w:val="en-US"/>
        </w:rPr>
      </w:pPr>
    </w:p>
    <w:p w14:paraId="41A1954E" w14:textId="77777777" w:rsidR="00FC4959" w:rsidRPr="00BC6A16" w:rsidRDefault="00FC4959" w:rsidP="00FC4959">
      <w:pPr>
        <w:rPr>
          <w:rFonts w:ascii="Garamond" w:hAnsi="Garamond"/>
          <w:i/>
          <w:iCs/>
          <w:sz w:val="28"/>
          <w:lang w:val="en-US"/>
        </w:rPr>
      </w:pPr>
    </w:p>
    <w:p w14:paraId="6EE9A21B" w14:textId="77777777" w:rsidR="00FC4959" w:rsidRPr="00BC6A16" w:rsidRDefault="00FC4959" w:rsidP="00FC4959">
      <w:pPr>
        <w:rPr>
          <w:rFonts w:ascii="Garamond" w:hAnsi="Garamond"/>
          <w:i/>
          <w:iCs/>
          <w:sz w:val="28"/>
          <w:lang w:val="en-US"/>
        </w:rPr>
      </w:pPr>
    </w:p>
    <w:p w14:paraId="13FCDEAC" w14:textId="77777777" w:rsidR="00FC4959" w:rsidRPr="00BC6A16" w:rsidRDefault="00FC4959" w:rsidP="00FC4959">
      <w:pPr>
        <w:rPr>
          <w:rFonts w:ascii="Garamond" w:hAnsi="Garamond"/>
          <w:i/>
          <w:iCs/>
          <w:sz w:val="28"/>
          <w:lang w:val="en-US"/>
        </w:rPr>
      </w:pPr>
    </w:p>
    <w:p w14:paraId="66F71F82" w14:textId="77777777" w:rsidR="00FC4959" w:rsidRPr="00BC6A16" w:rsidRDefault="00FC4959" w:rsidP="00FC4959">
      <w:pPr>
        <w:rPr>
          <w:rFonts w:ascii="Garamond" w:hAnsi="Garamond"/>
          <w:i/>
          <w:iCs/>
          <w:sz w:val="28"/>
          <w:lang w:val="en-US"/>
        </w:rPr>
      </w:pPr>
    </w:p>
    <w:p w14:paraId="3180B2D1" w14:textId="1E702B07"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162F0F" w:rsidRPr="00BC6A16">
        <w:rPr>
          <w:rFonts w:ascii="Garamond" w:hAnsi="Garamond" w:cs="Times New Roman"/>
          <w:sz w:val="24"/>
          <w:szCs w:val="24"/>
          <w:lang w:val="en-US"/>
        </w:rPr>
        <w:t>A19</w:t>
      </w:r>
      <w:r w:rsidRPr="00BC6A16">
        <w:rPr>
          <w:rFonts w:ascii="Garamond" w:hAnsi="Garamond" w:cs="Times New Roman"/>
          <w:sz w:val="24"/>
          <w:szCs w:val="24"/>
          <w:lang w:val="en-US"/>
        </w:rPr>
        <w:t>. Party Institutionalization on coverage rates for sickness insurance (from SCIP)</w:t>
      </w:r>
    </w:p>
    <w:tbl>
      <w:tblPr>
        <w:tblW w:w="0" w:type="auto"/>
        <w:tblLook w:val="0000" w:firstRow="0" w:lastRow="0" w:firstColumn="0" w:lastColumn="0" w:noHBand="0" w:noVBand="0"/>
      </w:tblPr>
      <w:tblGrid>
        <w:gridCol w:w="1239"/>
        <w:gridCol w:w="790"/>
        <w:gridCol w:w="713"/>
        <w:gridCol w:w="744"/>
        <w:gridCol w:w="887"/>
        <w:gridCol w:w="1025"/>
        <w:gridCol w:w="1171"/>
        <w:gridCol w:w="1105"/>
        <w:gridCol w:w="912"/>
        <w:gridCol w:w="1052"/>
      </w:tblGrid>
      <w:tr w:rsidR="00FC4959" w:rsidRPr="00BC6A16" w14:paraId="2BA986F2" w14:textId="77777777" w:rsidTr="004E7E60">
        <w:tc>
          <w:tcPr>
            <w:tcW w:w="0" w:type="auto"/>
            <w:tcBorders>
              <w:top w:val="single" w:sz="18" w:space="0" w:color="auto"/>
              <w:left w:val="nil"/>
              <w:bottom w:val="nil"/>
              <w:right w:val="nil"/>
            </w:tcBorders>
          </w:tcPr>
          <w:p w14:paraId="3158C7A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lang w:val="en-US"/>
              </w:rPr>
            </w:pPr>
          </w:p>
        </w:tc>
        <w:tc>
          <w:tcPr>
            <w:tcW w:w="0" w:type="auto"/>
            <w:tcBorders>
              <w:top w:val="single" w:sz="18" w:space="0" w:color="auto"/>
              <w:left w:val="nil"/>
              <w:bottom w:val="nil"/>
              <w:right w:val="nil"/>
            </w:tcBorders>
          </w:tcPr>
          <w:p w14:paraId="35F12A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(1)</w:t>
            </w:r>
          </w:p>
        </w:tc>
        <w:tc>
          <w:tcPr>
            <w:tcW w:w="0" w:type="auto"/>
            <w:tcBorders>
              <w:top w:val="single" w:sz="18" w:space="0" w:color="auto"/>
              <w:left w:val="nil"/>
              <w:bottom w:val="nil"/>
              <w:right w:val="nil"/>
            </w:tcBorders>
          </w:tcPr>
          <w:p w14:paraId="7FEC54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(2)</w:t>
            </w:r>
          </w:p>
        </w:tc>
        <w:tc>
          <w:tcPr>
            <w:tcW w:w="0" w:type="auto"/>
            <w:tcBorders>
              <w:top w:val="single" w:sz="18" w:space="0" w:color="auto"/>
              <w:left w:val="nil"/>
              <w:bottom w:val="nil"/>
              <w:right w:val="nil"/>
            </w:tcBorders>
          </w:tcPr>
          <w:p w14:paraId="286BA2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(3)</w:t>
            </w:r>
          </w:p>
        </w:tc>
        <w:tc>
          <w:tcPr>
            <w:tcW w:w="0" w:type="auto"/>
            <w:tcBorders>
              <w:top w:val="single" w:sz="18" w:space="0" w:color="auto"/>
              <w:left w:val="nil"/>
              <w:bottom w:val="nil"/>
              <w:right w:val="nil"/>
            </w:tcBorders>
          </w:tcPr>
          <w:p w14:paraId="443E86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(4)</w:t>
            </w:r>
          </w:p>
        </w:tc>
        <w:tc>
          <w:tcPr>
            <w:tcW w:w="0" w:type="auto"/>
            <w:tcBorders>
              <w:top w:val="single" w:sz="18" w:space="0" w:color="auto"/>
              <w:left w:val="nil"/>
              <w:bottom w:val="nil"/>
              <w:right w:val="nil"/>
            </w:tcBorders>
          </w:tcPr>
          <w:p w14:paraId="2DB4A9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(5)</w:t>
            </w:r>
          </w:p>
        </w:tc>
        <w:tc>
          <w:tcPr>
            <w:tcW w:w="0" w:type="auto"/>
            <w:tcBorders>
              <w:top w:val="single" w:sz="18" w:space="0" w:color="auto"/>
              <w:left w:val="nil"/>
              <w:bottom w:val="nil"/>
              <w:right w:val="nil"/>
            </w:tcBorders>
          </w:tcPr>
          <w:p w14:paraId="06C60B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(6)</w:t>
            </w:r>
          </w:p>
        </w:tc>
        <w:tc>
          <w:tcPr>
            <w:tcW w:w="0" w:type="auto"/>
            <w:tcBorders>
              <w:top w:val="single" w:sz="18" w:space="0" w:color="auto"/>
              <w:left w:val="nil"/>
              <w:bottom w:val="nil"/>
              <w:right w:val="nil"/>
            </w:tcBorders>
          </w:tcPr>
          <w:p w14:paraId="76AE34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(7)</w:t>
            </w:r>
          </w:p>
        </w:tc>
        <w:tc>
          <w:tcPr>
            <w:tcW w:w="0" w:type="auto"/>
            <w:tcBorders>
              <w:top w:val="single" w:sz="18" w:space="0" w:color="auto"/>
              <w:left w:val="nil"/>
              <w:bottom w:val="nil"/>
              <w:right w:val="nil"/>
            </w:tcBorders>
          </w:tcPr>
          <w:p w14:paraId="1431D2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(8)</w:t>
            </w:r>
          </w:p>
        </w:tc>
        <w:tc>
          <w:tcPr>
            <w:tcW w:w="0" w:type="auto"/>
            <w:tcBorders>
              <w:top w:val="single" w:sz="18" w:space="0" w:color="auto"/>
              <w:left w:val="nil"/>
              <w:bottom w:val="nil"/>
              <w:right w:val="nil"/>
            </w:tcBorders>
          </w:tcPr>
          <w:p w14:paraId="566CEC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(9)</w:t>
            </w:r>
          </w:p>
        </w:tc>
      </w:tr>
      <w:tr w:rsidR="00FC4959" w:rsidRPr="00BC6A16" w14:paraId="50CB7EDE" w14:textId="77777777" w:rsidTr="004E7E60">
        <w:tc>
          <w:tcPr>
            <w:tcW w:w="0" w:type="auto"/>
            <w:tcBorders>
              <w:top w:val="nil"/>
              <w:left w:val="nil"/>
              <w:bottom w:val="single" w:sz="18" w:space="0" w:color="auto"/>
              <w:right w:val="nil"/>
            </w:tcBorders>
          </w:tcPr>
          <w:p w14:paraId="21AAB6E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lang w:val="en-US"/>
              </w:rPr>
            </w:pPr>
          </w:p>
        </w:tc>
        <w:tc>
          <w:tcPr>
            <w:tcW w:w="0" w:type="auto"/>
            <w:tcBorders>
              <w:top w:val="nil"/>
              <w:left w:val="nil"/>
              <w:bottom w:val="single" w:sz="18" w:space="0" w:color="auto"/>
              <w:right w:val="nil"/>
            </w:tcBorders>
            <w:vAlign w:val="bottom"/>
          </w:tcPr>
          <w:p w14:paraId="2D3860BD"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Baseline</w:t>
            </w:r>
          </w:p>
        </w:tc>
        <w:tc>
          <w:tcPr>
            <w:tcW w:w="0" w:type="auto"/>
            <w:tcBorders>
              <w:top w:val="nil"/>
              <w:left w:val="nil"/>
              <w:bottom w:val="single" w:sz="18" w:space="0" w:color="auto"/>
              <w:right w:val="nil"/>
            </w:tcBorders>
            <w:vAlign w:val="bottom"/>
          </w:tcPr>
          <w:p w14:paraId="66E406CD"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5 year lag</w:t>
            </w:r>
          </w:p>
        </w:tc>
        <w:tc>
          <w:tcPr>
            <w:tcW w:w="0" w:type="auto"/>
            <w:tcBorders>
              <w:top w:val="nil"/>
              <w:left w:val="nil"/>
              <w:bottom w:val="single" w:sz="18" w:space="0" w:color="auto"/>
              <w:right w:val="nil"/>
            </w:tcBorders>
            <w:vAlign w:val="bottom"/>
          </w:tcPr>
          <w:p w14:paraId="54E5E600"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10 year lag</w:t>
            </w:r>
          </w:p>
        </w:tc>
        <w:tc>
          <w:tcPr>
            <w:tcW w:w="0" w:type="auto"/>
            <w:tcBorders>
              <w:top w:val="nil"/>
              <w:left w:val="nil"/>
              <w:bottom w:val="single" w:sz="18" w:space="0" w:color="auto"/>
              <w:right w:val="nil"/>
            </w:tcBorders>
            <w:vAlign w:val="bottom"/>
          </w:tcPr>
          <w:p w14:paraId="12B56DB0"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Socio-</w:t>
            </w:r>
          </w:p>
          <w:p w14:paraId="553DAAB0"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econ. controls</w:t>
            </w:r>
          </w:p>
        </w:tc>
        <w:tc>
          <w:tcPr>
            <w:tcW w:w="0" w:type="auto"/>
            <w:tcBorders>
              <w:top w:val="nil"/>
              <w:left w:val="nil"/>
              <w:bottom w:val="single" w:sz="18" w:space="0" w:color="auto"/>
              <w:right w:val="nil"/>
            </w:tcBorders>
            <w:vAlign w:val="bottom"/>
          </w:tcPr>
          <w:p w14:paraId="39CA1328"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Work. class controls</w:t>
            </w:r>
          </w:p>
        </w:tc>
        <w:tc>
          <w:tcPr>
            <w:tcW w:w="0" w:type="auto"/>
            <w:tcBorders>
              <w:top w:val="nil"/>
              <w:left w:val="nil"/>
              <w:bottom w:val="single" w:sz="18" w:space="0" w:color="auto"/>
              <w:right w:val="nil"/>
            </w:tcBorders>
            <w:vAlign w:val="bottom"/>
          </w:tcPr>
          <w:p w14:paraId="184DAA9E"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Instit. and civil society controls</w:t>
            </w:r>
          </w:p>
        </w:tc>
        <w:tc>
          <w:tcPr>
            <w:tcW w:w="0" w:type="auto"/>
            <w:tcBorders>
              <w:top w:val="nil"/>
              <w:left w:val="nil"/>
              <w:bottom w:val="single" w:sz="18" w:space="0" w:color="auto"/>
              <w:right w:val="nil"/>
            </w:tcBorders>
            <w:vAlign w:val="bottom"/>
          </w:tcPr>
          <w:p w14:paraId="76973501"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 xml:space="preserve">First component </w:t>
            </w:r>
          </w:p>
          <w:p w14:paraId="21D95DC1"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PI</w:t>
            </w:r>
          </w:p>
        </w:tc>
        <w:tc>
          <w:tcPr>
            <w:tcW w:w="0" w:type="auto"/>
            <w:tcBorders>
              <w:top w:val="nil"/>
              <w:left w:val="nil"/>
              <w:bottom w:val="single" w:sz="18" w:space="0" w:color="auto"/>
              <w:right w:val="nil"/>
            </w:tcBorders>
            <w:vAlign w:val="bottom"/>
          </w:tcPr>
          <w:p w14:paraId="2AEE684A"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Control linkages</w:t>
            </w:r>
          </w:p>
        </w:tc>
        <w:tc>
          <w:tcPr>
            <w:tcW w:w="0" w:type="auto"/>
            <w:tcBorders>
              <w:top w:val="nil"/>
              <w:left w:val="nil"/>
              <w:bottom w:val="single" w:sz="18" w:space="0" w:color="auto"/>
              <w:right w:val="nil"/>
            </w:tcBorders>
            <w:vAlign w:val="bottom"/>
          </w:tcPr>
          <w:p w14:paraId="1723BB0C"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Random effects model</w:t>
            </w:r>
          </w:p>
        </w:tc>
      </w:tr>
      <w:tr w:rsidR="00FC4959" w:rsidRPr="00BC6A16" w14:paraId="00469456" w14:textId="77777777" w:rsidTr="004E7E60">
        <w:tc>
          <w:tcPr>
            <w:tcW w:w="0" w:type="auto"/>
            <w:tcBorders>
              <w:top w:val="single" w:sz="18" w:space="0" w:color="auto"/>
              <w:left w:val="nil"/>
              <w:bottom w:val="nil"/>
              <w:right w:val="nil"/>
            </w:tcBorders>
          </w:tcPr>
          <w:p w14:paraId="29CEFDBD" w14:textId="77777777" w:rsidR="00FC4959" w:rsidRPr="00BC6A16" w:rsidRDefault="00FC4959" w:rsidP="004E7E60">
            <w:pPr>
              <w:widowControl w:val="0"/>
              <w:autoSpaceDE w:val="0"/>
              <w:autoSpaceDN w:val="0"/>
              <w:adjustRightInd w:val="0"/>
              <w:spacing w:before="120" w:after="0" w:line="240" w:lineRule="auto"/>
              <w:rPr>
                <w:rFonts w:ascii="Garamond" w:hAnsi="Garamond"/>
                <w:sz w:val="18"/>
                <w:szCs w:val="18"/>
                <w:lang w:val="en-US"/>
              </w:rPr>
            </w:pPr>
            <w:r w:rsidRPr="00BC6A16">
              <w:rPr>
                <w:rFonts w:ascii="Garamond" w:hAnsi="Garamond"/>
                <w:sz w:val="18"/>
                <w:szCs w:val="18"/>
                <w:lang w:val="en-US"/>
              </w:rPr>
              <w:t>Party Instit.</w:t>
            </w:r>
          </w:p>
        </w:tc>
        <w:tc>
          <w:tcPr>
            <w:tcW w:w="0" w:type="auto"/>
            <w:tcBorders>
              <w:top w:val="single" w:sz="18" w:space="0" w:color="auto"/>
              <w:left w:val="nil"/>
              <w:bottom w:val="nil"/>
              <w:right w:val="nil"/>
            </w:tcBorders>
          </w:tcPr>
          <w:p w14:paraId="04E915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1.27</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7CEAA1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0.47</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5035EE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0.24</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4006A7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3.95</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5A483C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1.24</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203546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1.38</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36DA71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0.26</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755248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1.08</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70AB8C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1.26</w:t>
            </w:r>
          </w:p>
        </w:tc>
      </w:tr>
      <w:tr w:rsidR="00FC4959" w:rsidRPr="00BC6A16" w14:paraId="202E2565" w14:textId="77777777" w:rsidTr="004E7E60">
        <w:tc>
          <w:tcPr>
            <w:tcW w:w="0" w:type="auto"/>
            <w:tcBorders>
              <w:top w:val="nil"/>
              <w:left w:val="nil"/>
              <w:bottom w:val="nil"/>
              <w:right w:val="nil"/>
            </w:tcBorders>
          </w:tcPr>
          <w:p w14:paraId="2EB54956"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7BCB34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(5.40)</w:t>
            </w:r>
          </w:p>
        </w:tc>
        <w:tc>
          <w:tcPr>
            <w:tcW w:w="0" w:type="auto"/>
            <w:tcBorders>
              <w:top w:val="nil"/>
              <w:left w:val="nil"/>
              <w:bottom w:val="nil"/>
              <w:right w:val="nil"/>
            </w:tcBorders>
          </w:tcPr>
          <w:p w14:paraId="3DAAB7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(3.52)</w:t>
            </w:r>
          </w:p>
        </w:tc>
        <w:tc>
          <w:tcPr>
            <w:tcW w:w="0" w:type="auto"/>
            <w:tcBorders>
              <w:top w:val="nil"/>
              <w:left w:val="nil"/>
              <w:bottom w:val="nil"/>
              <w:right w:val="nil"/>
            </w:tcBorders>
          </w:tcPr>
          <w:p w14:paraId="593EF9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(3.14)</w:t>
            </w:r>
          </w:p>
        </w:tc>
        <w:tc>
          <w:tcPr>
            <w:tcW w:w="0" w:type="auto"/>
            <w:tcBorders>
              <w:top w:val="nil"/>
              <w:left w:val="nil"/>
              <w:bottom w:val="nil"/>
              <w:right w:val="nil"/>
            </w:tcBorders>
          </w:tcPr>
          <w:p w14:paraId="5FF284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(5.06)</w:t>
            </w:r>
          </w:p>
        </w:tc>
        <w:tc>
          <w:tcPr>
            <w:tcW w:w="0" w:type="auto"/>
            <w:tcBorders>
              <w:top w:val="nil"/>
              <w:left w:val="nil"/>
              <w:bottom w:val="nil"/>
              <w:right w:val="nil"/>
            </w:tcBorders>
          </w:tcPr>
          <w:p w14:paraId="75C5FF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(5.57)</w:t>
            </w:r>
          </w:p>
        </w:tc>
        <w:tc>
          <w:tcPr>
            <w:tcW w:w="0" w:type="auto"/>
            <w:tcBorders>
              <w:top w:val="nil"/>
              <w:left w:val="nil"/>
              <w:bottom w:val="nil"/>
              <w:right w:val="nil"/>
            </w:tcBorders>
          </w:tcPr>
          <w:p w14:paraId="47F617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(5.00)</w:t>
            </w:r>
          </w:p>
        </w:tc>
        <w:tc>
          <w:tcPr>
            <w:tcW w:w="0" w:type="auto"/>
            <w:tcBorders>
              <w:top w:val="nil"/>
              <w:left w:val="nil"/>
              <w:bottom w:val="nil"/>
              <w:right w:val="nil"/>
            </w:tcBorders>
          </w:tcPr>
          <w:p w14:paraId="46EDB5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(5.16)</w:t>
            </w:r>
          </w:p>
        </w:tc>
        <w:tc>
          <w:tcPr>
            <w:tcW w:w="0" w:type="auto"/>
            <w:tcBorders>
              <w:top w:val="nil"/>
              <w:left w:val="nil"/>
              <w:bottom w:val="nil"/>
              <w:right w:val="nil"/>
            </w:tcBorders>
          </w:tcPr>
          <w:p w14:paraId="2867F1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(4.28)</w:t>
            </w:r>
          </w:p>
        </w:tc>
        <w:tc>
          <w:tcPr>
            <w:tcW w:w="0" w:type="auto"/>
            <w:tcBorders>
              <w:top w:val="nil"/>
              <w:left w:val="nil"/>
              <w:bottom w:val="nil"/>
              <w:right w:val="nil"/>
            </w:tcBorders>
          </w:tcPr>
          <w:p w14:paraId="36A2D7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(1.80)</w:t>
            </w:r>
          </w:p>
        </w:tc>
      </w:tr>
      <w:tr w:rsidR="00FC4959" w:rsidRPr="00BC6A16" w14:paraId="5AD0A1EA" w14:textId="77777777" w:rsidTr="004E7E60">
        <w:tc>
          <w:tcPr>
            <w:tcW w:w="0" w:type="auto"/>
            <w:tcBorders>
              <w:top w:val="nil"/>
              <w:left w:val="nil"/>
              <w:bottom w:val="nil"/>
              <w:right w:val="nil"/>
            </w:tcBorders>
          </w:tcPr>
          <w:p w14:paraId="255D5628"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Polyarchy</w:t>
            </w:r>
          </w:p>
        </w:tc>
        <w:tc>
          <w:tcPr>
            <w:tcW w:w="0" w:type="auto"/>
            <w:tcBorders>
              <w:top w:val="nil"/>
              <w:left w:val="nil"/>
              <w:bottom w:val="nil"/>
              <w:right w:val="nil"/>
            </w:tcBorders>
          </w:tcPr>
          <w:p w14:paraId="08BEF4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-0.30</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20B3E6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0.021</w:t>
            </w:r>
          </w:p>
        </w:tc>
        <w:tc>
          <w:tcPr>
            <w:tcW w:w="0" w:type="auto"/>
            <w:tcBorders>
              <w:top w:val="nil"/>
              <w:left w:val="nil"/>
              <w:bottom w:val="nil"/>
              <w:right w:val="nil"/>
            </w:tcBorders>
          </w:tcPr>
          <w:p w14:paraId="30A8DF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0.18</w:t>
            </w:r>
          </w:p>
        </w:tc>
        <w:tc>
          <w:tcPr>
            <w:tcW w:w="0" w:type="auto"/>
            <w:tcBorders>
              <w:top w:val="nil"/>
              <w:left w:val="nil"/>
              <w:bottom w:val="nil"/>
              <w:right w:val="nil"/>
            </w:tcBorders>
          </w:tcPr>
          <w:p w14:paraId="59A5F7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0.22</w:t>
            </w:r>
          </w:p>
        </w:tc>
        <w:tc>
          <w:tcPr>
            <w:tcW w:w="0" w:type="auto"/>
            <w:tcBorders>
              <w:top w:val="nil"/>
              <w:left w:val="nil"/>
              <w:bottom w:val="nil"/>
              <w:right w:val="nil"/>
            </w:tcBorders>
          </w:tcPr>
          <w:p w14:paraId="4F18B1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-0.095</w:t>
            </w:r>
          </w:p>
        </w:tc>
        <w:tc>
          <w:tcPr>
            <w:tcW w:w="0" w:type="auto"/>
            <w:tcBorders>
              <w:top w:val="nil"/>
              <w:left w:val="nil"/>
              <w:bottom w:val="nil"/>
              <w:right w:val="nil"/>
            </w:tcBorders>
          </w:tcPr>
          <w:p w14:paraId="014F0A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-0.38</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04C618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-0.27</w:t>
            </w:r>
          </w:p>
        </w:tc>
        <w:tc>
          <w:tcPr>
            <w:tcW w:w="0" w:type="auto"/>
            <w:tcBorders>
              <w:top w:val="nil"/>
              <w:left w:val="nil"/>
              <w:bottom w:val="nil"/>
              <w:right w:val="nil"/>
            </w:tcBorders>
          </w:tcPr>
          <w:p w14:paraId="1D4756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-0.29</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4BC67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-0.33</w:t>
            </w:r>
          </w:p>
        </w:tc>
      </w:tr>
      <w:tr w:rsidR="00FC4959" w:rsidRPr="00BC6A16" w14:paraId="3E58C45E" w14:textId="77777777" w:rsidTr="004E7E60">
        <w:tc>
          <w:tcPr>
            <w:tcW w:w="0" w:type="auto"/>
            <w:tcBorders>
              <w:top w:val="nil"/>
              <w:left w:val="nil"/>
              <w:bottom w:val="nil"/>
              <w:right w:val="nil"/>
            </w:tcBorders>
          </w:tcPr>
          <w:p w14:paraId="10E06E4B"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0CF3F6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(-2.10)</w:t>
            </w:r>
          </w:p>
        </w:tc>
        <w:tc>
          <w:tcPr>
            <w:tcW w:w="0" w:type="auto"/>
            <w:tcBorders>
              <w:top w:val="nil"/>
              <w:left w:val="nil"/>
              <w:bottom w:val="nil"/>
              <w:right w:val="nil"/>
            </w:tcBorders>
          </w:tcPr>
          <w:p w14:paraId="063FDD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(0.17)</w:t>
            </w:r>
          </w:p>
        </w:tc>
        <w:tc>
          <w:tcPr>
            <w:tcW w:w="0" w:type="auto"/>
            <w:tcBorders>
              <w:top w:val="nil"/>
              <w:left w:val="nil"/>
              <w:bottom w:val="nil"/>
              <w:right w:val="nil"/>
            </w:tcBorders>
          </w:tcPr>
          <w:p w14:paraId="5B2EBC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(1.80)</w:t>
            </w:r>
          </w:p>
        </w:tc>
        <w:tc>
          <w:tcPr>
            <w:tcW w:w="0" w:type="auto"/>
            <w:tcBorders>
              <w:top w:val="nil"/>
              <w:left w:val="nil"/>
              <w:bottom w:val="nil"/>
              <w:right w:val="nil"/>
            </w:tcBorders>
          </w:tcPr>
          <w:p w14:paraId="2AF9BF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(0.95)</w:t>
            </w:r>
          </w:p>
        </w:tc>
        <w:tc>
          <w:tcPr>
            <w:tcW w:w="0" w:type="auto"/>
            <w:tcBorders>
              <w:top w:val="nil"/>
              <w:left w:val="nil"/>
              <w:bottom w:val="nil"/>
              <w:right w:val="nil"/>
            </w:tcBorders>
          </w:tcPr>
          <w:p w14:paraId="4A37EE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(-0.76)</w:t>
            </w:r>
          </w:p>
        </w:tc>
        <w:tc>
          <w:tcPr>
            <w:tcW w:w="0" w:type="auto"/>
            <w:tcBorders>
              <w:top w:val="nil"/>
              <w:left w:val="nil"/>
              <w:bottom w:val="nil"/>
              <w:right w:val="nil"/>
            </w:tcBorders>
          </w:tcPr>
          <w:p w14:paraId="5ED309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(-2.41)</w:t>
            </w:r>
          </w:p>
        </w:tc>
        <w:tc>
          <w:tcPr>
            <w:tcW w:w="0" w:type="auto"/>
            <w:tcBorders>
              <w:top w:val="nil"/>
              <w:left w:val="nil"/>
              <w:bottom w:val="nil"/>
              <w:right w:val="nil"/>
            </w:tcBorders>
          </w:tcPr>
          <w:p w14:paraId="6128C0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(-1.93)</w:t>
            </w:r>
          </w:p>
        </w:tc>
        <w:tc>
          <w:tcPr>
            <w:tcW w:w="0" w:type="auto"/>
            <w:tcBorders>
              <w:top w:val="nil"/>
              <w:left w:val="nil"/>
              <w:bottom w:val="nil"/>
              <w:right w:val="nil"/>
            </w:tcBorders>
          </w:tcPr>
          <w:p w14:paraId="73715E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(-2.04)</w:t>
            </w:r>
          </w:p>
        </w:tc>
        <w:tc>
          <w:tcPr>
            <w:tcW w:w="0" w:type="auto"/>
            <w:tcBorders>
              <w:top w:val="nil"/>
              <w:left w:val="nil"/>
              <w:bottom w:val="nil"/>
              <w:right w:val="nil"/>
            </w:tcBorders>
          </w:tcPr>
          <w:p w14:paraId="5F4392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(-0.90)</w:t>
            </w:r>
          </w:p>
        </w:tc>
      </w:tr>
      <w:tr w:rsidR="00FC4959" w:rsidRPr="00BC6A16" w14:paraId="75B41E8D" w14:textId="77777777" w:rsidTr="004E7E60">
        <w:tc>
          <w:tcPr>
            <w:tcW w:w="0" w:type="auto"/>
            <w:tcBorders>
              <w:top w:val="nil"/>
              <w:left w:val="nil"/>
              <w:bottom w:val="nil"/>
              <w:right w:val="nil"/>
            </w:tcBorders>
          </w:tcPr>
          <w:p w14:paraId="6E7231FF"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Pop. (ln)</w:t>
            </w:r>
          </w:p>
        </w:tc>
        <w:tc>
          <w:tcPr>
            <w:tcW w:w="0" w:type="auto"/>
            <w:tcBorders>
              <w:top w:val="nil"/>
              <w:left w:val="nil"/>
              <w:bottom w:val="nil"/>
              <w:right w:val="nil"/>
            </w:tcBorders>
          </w:tcPr>
          <w:p w14:paraId="2DF4FA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-0.041</w:t>
            </w:r>
          </w:p>
        </w:tc>
        <w:tc>
          <w:tcPr>
            <w:tcW w:w="0" w:type="auto"/>
            <w:tcBorders>
              <w:top w:val="nil"/>
              <w:left w:val="nil"/>
              <w:bottom w:val="nil"/>
              <w:right w:val="nil"/>
            </w:tcBorders>
          </w:tcPr>
          <w:p w14:paraId="2A36F1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-0.016</w:t>
            </w:r>
          </w:p>
        </w:tc>
        <w:tc>
          <w:tcPr>
            <w:tcW w:w="0" w:type="auto"/>
            <w:tcBorders>
              <w:top w:val="nil"/>
              <w:left w:val="nil"/>
              <w:bottom w:val="nil"/>
              <w:right w:val="nil"/>
            </w:tcBorders>
          </w:tcPr>
          <w:p w14:paraId="18CE0D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-0.0024</w:t>
            </w:r>
          </w:p>
        </w:tc>
        <w:tc>
          <w:tcPr>
            <w:tcW w:w="0" w:type="auto"/>
            <w:tcBorders>
              <w:top w:val="nil"/>
              <w:left w:val="nil"/>
              <w:bottom w:val="nil"/>
              <w:right w:val="nil"/>
            </w:tcBorders>
          </w:tcPr>
          <w:p w14:paraId="33E237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086A41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0.046</w:t>
            </w:r>
          </w:p>
        </w:tc>
        <w:tc>
          <w:tcPr>
            <w:tcW w:w="0" w:type="auto"/>
            <w:tcBorders>
              <w:top w:val="nil"/>
              <w:left w:val="nil"/>
              <w:bottom w:val="nil"/>
              <w:right w:val="nil"/>
            </w:tcBorders>
          </w:tcPr>
          <w:p w14:paraId="6F7050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-0.064</w:t>
            </w:r>
          </w:p>
        </w:tc>
        <w:tc>
          <w:tcPr>
            <w:tcW w:w="0" w:type="auto"/>
            <w:tcBorders>
              <w:top w:val="nil"/>
              <w:left w:val="nil"/>
              <w:bottom w:val="nil"/>
              <w:right w:val="nil"/>
            </w:tcBorders>
          </w:tcPr>
          <w:p w14:paraId="42C1C7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-0.055</w:t>
            </w:r>
          </w:p>
        </w:tc>
        <w:tc>
          <w:tcPr>
            <w:tcW w:w="0" w:type="auto"/>
            <w:tcBorders>
              <w:top w:val="nil"/>
              <w:left w:val="nil"/>
              <w:bottom w:val="nil"/>
              <w:right w:val="nil"/>
            </w:tcBorders>
          </w:tcPr>
          <w:p w14:paraId="1F167A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-0.061</w:t>
            </w:r>
          </w:p>
        </w:tc>
        <w:tc>
          <w:tcPr>
            <w:tcW w:w="0" w:type="auto"/>
            <w:tcBorders>
              <w:top w:val="nil"/>
              <w:left w:val="nil"/>
              <w:bottom w:val="nil"/>
              <w:right w:val="nil"/>
            </w:tcBorders>
          </w:tcPr>
          <w:p w14:paraId="3C7529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-0.078</w:t>
            </w:r>
          </w:p>
        </w:tc>
      </w:tr>
      <w:tr w:rsidR="00FC4959" w:rsidRPr="00BC6A16" w14:paraId="3CB174C2" w14:textId="77777777" w:rsidTr="004E7E60">
        <w:tc>
          <w:tcPr>
            <w:tcW w:w="0" w:type="auto"/>
            <w:tcBorders>
              <w:top w:val="nil"/>
              <w:left w:val="nil"/>
              <w:bottom w:val="nil"/>
              <w:right w:val="nil"/>
            </w:tcBorders>
          </w:tcPr>
          <w:p w14:paraId="1A04F0B9"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4A93B9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(-0.38)</w:t>
            </w:r>
          </w:p>
        </w:tc>
        <w:tc>
          <w:tcPr>
            <w:tcW w:w="0" w:type="auto"/>
            <w:tcBorders>
              <w:top w:val="nil"/>
              <w:left w:val="nil"/>
              <w:bottom w:val="nil"/>
              <w:right w:val="nil"/>
            </w:tcBorders>
          </w:tcPr>
          <w:p w14:paraId="203E85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(-0.14)</w:t>
            </w:r>
          </w:p>
        </w:tc>
        <w:tc>
          <w:tcPr>
            <w:tcW w:w="0" w:type="auto"/>
            <w:tcBorders>
              <w:top w:val="nil"/>
              <w:left w:val="nil"/>
              <w:bottom w:val="nil"/>
              <w:right w:val="nil"/>
            </w:tcBorders>
          </w:tcPr>
          <w:p w14:paraId="19979B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(-0.02)</w:t>
            </w:r>
          </w:p>
        </w:tc>
        <w:tc>
          <w:tcPr>
            <w:tcW w:w="0" w:type="auto"/>
            <w:tcBorders>
              <w:top w:val="nil"/>
              <w:left w:val="nil"/>
              <w:bottom w:val="nil"/>
              <w:right w:val="nil"/>
            </w:tcBorders>
          </w:tcPr>
          <w:p w14:paraId="682D50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(2.47)</w:t>
            </w:r>
          </w:p>
        </w:tc>
        <w:tc>
          <w:tcPr>
            <w:tcW w:w="0" w:type="auto"/>
            <w:tcBorders>
              <w:top w:val="nil"/>
              <w:left w:val="nil"/>
              <w:bottom w:val="nil"/>
              <w:right w:val="nil"/>
            </w:tcBorders>
          </w:tcPr>
          <w:p w14:paraId="2D84B0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(0.43)</w:t>
            </w:r>
          </w:p>
        </w:tc>
        <w:tc>
          <w:tcPr>
            <w:tcW w:w="0" w:type="auto"/>
            <w:tcBorders>
              <w:top w:val="nil"/>
              <w:left w:val="nil"/>
              <w:bottom w:val="nil"/>
              <w:right w:val="nil"/>
            </w:tcBorders>
          </w:tcPr>
          <w:p w14:paraId="566AE3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(-0.68)</w:t>
            </w:r>
          </w:p>
        </w:tc>
        <w:tc>
          <w:tcPr>
            <w:tcW w:w="0" w:type="auto"/>
            <w:tcBorders>
              <w:top w:val="nil"/>
              <w:left w:val="nil"/>
              <w:bottom w:val="nil"/>
              <w:right w:val="nil"/>
            </w:tcBorders>
          </w:tcPr>
          <w:p w14:paraId="5D96C0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(-0.51)</w:t>
            </w:r>
          </w:p>
        </w:tc>
        <w:tc>
          <w:tcPr>
            <w:tcW w:w="0" w:type="auto"/>
            <w:tcBorders>
              <w:top w:val="nil"/>
              <w:left w:val="nil"/>
              <w:bottom w:val="nil"/>
              <w:right w:val="nil"/>
            </w:tcBorders>
          </w:tcPr>
          <w:p w14:paraId="7B696B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(-0.58)</w:t>
            </w:r>
          </w:p>
        </w:tc>
        <w:tc>
          <w:tcPr>
            <w:tcW w:w="0" w:type="auto"/>
            <w:tcBorders>
              <w:top w:val="nil"/>
              <w:left w:val="nil"/>
              <w:bottom w:val="nil"/>
              <w:right w:val="nil"/>
            </w:tcBorders>
          </w:tcPr>
          <w:p w14:paraId="1643A8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(-0.85)</w:t>
            </w:r>
          </w:p>
        </w:tc>
      </w:tr>
      <w:tr w:rsidR="00FC4959" w:rsidRPr="00BC6A16" w14:paraId="10012B87" w14:textId="77777777" w:rsidTr="004E7E60">
        <w:tc>
          <w:tcPr>
            <w:tcW w:w="0" w:type="auto"/>
            <w:tcBorders>
              <w:top w:val="nil"/>
              <w:left w:val="nil"/>
              <w:bottom w:val="nil"/>
              <w:right w:val="nil"/>
            </w:tcBorders>
          </w:tcPr>
          <w:p w14:paraId="7ED90DD7"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 xml:space="preserve">GDP pc (ln) </w:t>
            </w:r>
          </w:p>
        </w:tc>
        <w:tc>
          <w:tcPr>
            <w:tcW w:w="0" w:type="auto"/>
            <w:tcBorders>
              <w:top w:val="nil"/>
              <w:left w:val="nil"/>
              <w:bottom w:val="nil"/>
              <w:right w:val="nil"/>
            </w:tcBorders>
          </w:tcPr>
          <w:p w14:paraId="67F4E9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9A983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0.24</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7195E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345DE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0.19</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0A773C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0.23</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1B5082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0.26</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7AA87B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0.23</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2C9680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0.24</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24C0B5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0.23</w:t>
            </w:r>
            <w:r w:rsidRPr="00BC6A16">
              <w:rPr>
                <w:rFonts w:ascii="Garamond" w:hAnsi="Garamond" w:cs="Times New Roman"/>
                <w:sz w:val="18"/>
                <w:szCs w:val="18"/>
                <w:vertAlign w:val="superscript"/>
              </w:rPr>
              <w:t>*</w:t>
            </w:r>
          </w:p>
        </w:tc>
      </w:tr>
      <w:tr w:rsidR="00FC4959" w:rsidRPr="00BC6A16" w14:paraId="7EE9778E" w14:textId="77777777" w:rsidTr="004E7E60">
        <w:tc>
          <w:tcPr>
            <w:tcW w:w="0" w:type="auto"/>
            <w:tcBorders>
              <w:top w:val="nil"/>
              <w:left w:val="nil"/>
              <w:bottom w:val="nil"/>
              <w:right w:val="nil"/>
            </w:tcBorders>
          </w:tcPr>
          <w:p w14:paraId="17EF9CF5"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5E651E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(4.94)</w:t>
            </w:r>
          </w:p>
        </w:tc>
        <w:tc>
          <w:tcPr>
            <w:tcW w:w="0" w:type="auto"/>
            <w:tcBorders>
              <w:top w:val="nil"/>
              <w:left w:val="nil"/>
              <w:bottom w:val="nil"/>
              <w:right w:val="nil"/>
            </w:tcBorders>
          </w:tcPr>
          <w:p w14:paraId="684A10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(4.03)</w:t>
            </w:r>
          </w:p>
        </w:tc>
        <w:tc>
          <w:tcPr>
            <w:tcW w:w="0" w:type="auto"/>
            <w:tcBorders>
              <w:top w:val="nil"/>
              <w:left w:val="nil"/>
              <w:bottom w:val="nil"/>
              <w:right w:val="nil"/>
            </w:tcBorders>
          </w:tcPr>
          <w:p w14:paraId="7C7270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(4.48)</w:t>
            </w:r>
          </w:p>
        </w:tc>
        <w:tc>
          <w:tcPr>
            <w:tcW w:w="0" w:type="auto"/>
            <w:tcBorders>
              <w:top w:val="nil"/>
              <w:left w:val="nil"/>
              <w:bottom w:val="nil"/>
              <w:right w:val="nil"/>
            </w:tcBorders>
          </w:tcPr>
          <w:p w14:paraId="4D64A9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(2.24)</w:t>
            </w:r>
          </w:p>
        </w:tc>
        <w:tc>
          <w:tcPr>
            <w:tcW w:w="0" w:type="auto"/>
            <w:tcBorders>
              <w:top w:val="nil"/>
              <w:left w:val="nil"/>
              <w:bottom w:val="nil"/>
              <w:right w:val="nil"/>
            </w:tcBorders>
          </w:tcPr>
          <w:p w14:paraId="29BF7B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(5.02)</w:t>
            </w:r>
          </w:p>
        </w:tc>
        <w:tc>
          <w:tcPr>
            <w:tcW w:w="0" w:type="auto"/>
            <w:tcBorders>
              <w:top w:val="nil"/>
              <w:left w:val="nil"/>
              <w:bottom w:val="nil"/>
              <w:right w:val="nil"/>
            </w:tcBorders>
          </w:tcPr>
          <w:p w14:paraId="320269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(4.87)</w:t>
            </w:r>
          </w:p>
        </w:tc>
        <w:tc>
          <w:tcPr>
            <w:tcW w:w="0" w:type="auto"/>
            <w:tcBorders>
              <w:top w:val="nil"/>
              <w:left w:val="nil"/>
              <w:bottom w:val="nil"/>
              <w:right w:val="nil"/>
            </w:tcBorders>
          </w:tcPr>
          <w:p w14:paraId="21A664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(4.37)</w:t>
            </w:r>
          </w:p>
        </w:tc>
        <w:tc>
          <w:tcPr>
            <w:tcW w:w="0" w:type="auto"/>
            <w:tcBorders>
              <w:top w:val="nil"/>
              <w:left w:val="nil"/>
              <w:bottom w:val="nil"/>
              <w:right w:val="nil"/>
            </w:tcBorders>
          </w:tcPr>
          <w:p w14:paraId="076537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(4.91)</w:t>
            </w:r>
          </w:p>
        </w:tc>
        <w:tc>
          <w:tcPr>
            <w:tcW w:w="0" w:type="auto"/>
            <w:tcBorders>
              <w:top w:val="nil"/>
              <w:left w:val="nil"/>
              <w:bottom w:val="nil"/>
              <w:right w:val="nil"/>
            </w:tcBorders>
          </w:tcPr>
          <w:p w14:paraId="5113C7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(2.25)</w:t>
            </w:r>
          </w:p>
        </w:tc>
      </w:tr>
      <w:tr w:rsidR="00FC4959" w:rsidRPr="00BC6A16" w14:paraId="4099C66F" w14:textId="77777777" w:rsidTr="004E7E60">
        <w:tc>
          <w:tcPr>
            <w:tcW w:w="0" w:type="auto"/>
            <w:tcBorders>
              <w:top w:val="nil"/>
              <w:left w:val="nil"/>
              <w:bottom w:val="nil"/>
              <w:right w:val="nil"/>
            </w:tcBorders>
          </w:tcPr>
          <w:p w14:paraId="5D9C8615"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PR</w:t>
            </w:r>
          </w:p>
        </w:tc>
        <w:tc>
          <w:tcPr>
            <w:tcW w:w="0" w:type="auto"/>
            <w:tcBorders>
              <w:top w:val="nil"/>
              <w:left w:val="nil"/>
              <w:bottom w:val="nil"/>
              <w:right w:val="nil"/>
            </w:tcBorders>
          </w:tcPr>
          <w:p w14:paraId="58D0CB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-0.11</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D1972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-0.020</w:t>
            </w:r>
          </w:p>
        </w:tc>
        <w:tc>
          <w:tcPr>
            <w:tcW w:w="0" w:type="auto"/>
            <w:tcBorders>
              <w:top w:val="nil"/>
              <w:left w:val="nil"/>
              <w:bottom w:val="nil"/>
              <w:right w:val="nil"/>
            </w:tcBorders>
          </w:tcPr>
          <w:p w14:paraId="344BCC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-0.070</w:t>
            </w:r>
          </w:p>
        </w:tc>
        <w:tc>
          <w:tcPr>
            <w:tcW w:w="0" w:type="auto"/>
            <w:tcBorders>
              <w:top w:val="nil"/>
              <w:left w:val="nil"/>
              <w:bottom w:val="nil"/>
              <w:right w:val="nil"/>
            </w:tcBorders>
          </w:tcPr>
          <w:p w14:paraId="5AEBB0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-0.048</w:t>
            </w:r>
          </w:p>
        </w:tc>
        <w:tc>
          <w:tcPr>
            <w:tcW w:w="0" w:type="auto"/>
            <w:tcBorders>
              <w:top w:val="nil"/>
              <w:left w:val="nil"/>
              <w:bottom w:val="nil"/>
              <w:right w:val="nil"/>
            </w:tcBorders>
          </w:tcPr>
          <w:p w14:paraId="1ECDB9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54937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0.025</w:t>
            </w:r>
          </w:p>
        </w:tc>
        <w:tc>
          <w:tcPr>
            <w:tcW w:w="0" w:type="auto"/>
            <w:tcBorders>
              <w:top w:val="nil"/>
              <w:left w:val="nil"/>
              <w:bottom w:val="nil"/>
              <w:right w:val="nil"/>
            </w:tcBorders>
          </w:tcPr>
          <w:p w14:paraId="74E9B6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-0.031</w:t>
            </w:r>
          </w:p>
        </w:tc>
        <w:tc>
          <w:tcPr>
            <w:tcW w:w="0" w:type="auto"/>
            <w:tcBorders>
              <w:top w:val="nil"/>
              <w:left w:val="nil"/>
              <w:bottom w:val="nil"/>
              <w:right w:val="nil"/>
            </w:tcBorders>
          </w:tcPr>
          <w:p w14:paraId="4514A1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-0.11</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3842C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0.025</w:t>
            </w:r>
          </w:p>
        </w:tc>
      </w:tr>
      <w:tr w:rsidR="00FC4959" w:rsidRPr="00BC6A16" w14:paraId="48B1D60B" w14:textId="77777777" w:rsidTr="004E7E60">
        <w:tc>
          <w:tcPr>
            <w:tcW w:w="0" w:type="auto"/>
            <w:tcBorders>
              <w:top w:val="nil"/>
              <w:left w:val="nil"/>
              <w:bottom w:val="nil"/>
              <w:right w:val="nil"/>
            </w:tcBorders>
          </w:tcPr>
          <w:p w14:paraId="665E6B83"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4F4F5C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(-2.32)</w:t>
            </w:r>
          </w:p>
        </w:tc>
        <w:tc>
          <w:tcPr>
            <w:tcW w:w="0" w:type="auto"/>
            <w:tcBorders>
              <w:top w:val="nil"/>
              <w:left w:val="nil"/>
              <w:bottom w:val="nil"/>
              <w:right w:val="nil"/>
            </w:tcBorders>
          </w:tcPr>
          <w:p w14:paraId="32A05B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(-0.39)</w:t>
            </w:r>
          </w:p>
        </w:tc>
        <w:tc>
          <w:tcPr>
            <w:tcW w:w="0" w:type="auto"/>
            <w:tcBorders>
              <w:top w:val="nil"/>
              <w:left w:val="nil"/>
              <w:bottom w:val="nil"/>
              <w:right w:val="nil"/>
            </w:tcBorders>
          </w:tcPr>
          <w:p w14:paraId="4CF1C2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(-1.60)</w:t>
            </w:r>
          </w:p>
        </w:tc>
        <w:tc>
          <w:tcPr>
            <w:tcW w:w="0" w:type="auto"/>
            <w:tcBorders>
              <w:top w:val="nil"/>
              <w:left w:val="nil"/>
              <w:bottom w:val="nil"/>
              <w:right w:val="nil"/>
            </w:tcBorders>
          </w:tcPr>
          <w:p w14:paraId="71AF05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(-0.53)</w:t>
            </w:r>
          </w:p>
        </w:tc>
        <w:tc>
          <w:tcPr>
            <w:tcW w:w="0" w:type="auto"/>
            <w:tcBorders>
              <w:top w:val="nil"/>
              <w:left w:val="nil"/>
              <w:bottom w:val="nil"/>
              <w:right w:val="nil"/>
            </w:tcBorders>
          </w:tcPr>
          <w:p w14:paraId="6277CA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(-2.55)</w:t>
            </w:r>
          </w:p>
        </w:tc>
        <w:tc>
          <w:tcPr>
            <w:tcW w:w="0" w:type="auto"/>
            <w:tcBorders>
              <w:top w:val="nil"/>
              <w:left w:val="nil"/>
              <w:bottom w:val="nil"/>
              <w:right w:val="nil"/>
            </w:tcBorders>
          </w:tcPr>
          <w:p w14:paraId="289509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(0.49)</w:t>
            </w:r>
          </w:p>
        </w:tc>
        <w:tc>
          <w:tcPr>
            <w:tcW w:w="0" w:type="auto"/>
            <w:tcBorders>
              <w:top w:val="nil"/>
              <w:left w:val="nil"/>
              <w:bottom w:val="nil"/>
              <w:right w:val="nil"/>
            </w:tcBorders>
          </w:tcPr>
          <w:p w14:paraId="788C01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(-0.66)</w:t>
            </w:r>
          </w:p>
        </w:tc>
        <w:tc>
          <w:tcPr>
            <w:tcW w:w="0" w:type="auto"/>
            <w:tcBorders>
              <w:top w:val="nil"/>
              <w:left w:val="nil"/>
              <w:bottom w:val="nil"/>
              <w:right w:val="nil"/>
            </w:tcBorders>
          </w:tcPr>
          <w:p w14:paraId="2E2121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(-2.40)</w:t>
            </w:r>
          </w:p>
        </w:tc>
        <w:tc>
          <w:tcPr>
            <w:tcW w:w="0" w:type="auto"/>
            <w:tcBorders>
              <w:top w:val="nil"/>
              <w:left w:val="nil"/>
              <w:bottom w:val="nil"/>
              <w:right w:val="nil"/>
            </w:tcBorders>
          </w:tcPr>
          <w:p w14:paraId="48037B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(0.27)</w:t>
            </w:r>
          </w:p>
        </w:tc>
      </w:tr>
      <w:tr w:rsidR="00FC4959" w:rsidRPr="00BC6A16" w14:paraId="68C90F5F" w14:textId="77777777" w:rsidTr="004E7E60">
        <w:tc>
          <w:tcPr>
            <w:tcW w:w="0" w:type="auto"/>
            <w:tcBorders>
              <w:top w:val="nil"/>
              <w:left w:val="nil"/>
              <w:bottom w:val="nil"/>
              <w:right w:val="nil"/>
            </w:tcBorders>
          </w:tcPr>
          <w:p w14:paraId="696D4B05"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Mixed</w:t>
            </w:r>
          </w:p>
        </w:tc>
        <w:tc>
          <w:tcPr>
            <w:tcW w:w="0" w:type="auto"/>
            <w:tcBorders>
              <w:top w:val="nil"/>
              <w:left w:val="nil"/>
              <w:bottom w:val="nil"/>
              <w:right w:val="nil"/>
            </w:tcBorders>
          </w:tcPr>
          <w:p w14:paraId="20E3F5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-0.025</w:t>
            </w:r>
          </w:p>
        </w:tc>
        <w:tc>
          <w:tcPr>
            <w:tcW w:w="0" w:type="auto"/>
            <w:tcBorders>
              <w:top w:val="nil"/>
              <w:left w:val="nil"/>
              <w:bottom w:val="nil"/>
              <w:right w:val="nil"/>
            </w:tcBorders>
          </w:tcPr>
          <w:p w14:paraId="6453E4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-0.038</w:t>
            </w:r>
          </w:p>
        </w:tc>
        <w:tc>
          <w:tcPr>
            <w:tcW w:w="0" w:type="auto"/>
            <w:tcBorders>
              <w:top w:val="nil"/>
              <w:left w:val="nil"/>
              <w:bottom w:val="nil"/>
              <w:right w:val="nil"/>
            </w:tcBorders>
          </w:tcPr>
          <w:p w14:paraId="0177C4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-0.068</w:t>
            </w:r>
          </w:p>
        </w:tc>
        <w:tc>
          <w:tcPr>
            <w:tcW w:w="0" w:type="auto"/>
            <w:tcBorders>
              <w:top w:val="nil"/>
              <w:left w:val="nil"/>
              <w:bottom w:val="nil"/>
              <w:right w:val="nil"/>
            </w:tcBorders>
          </w:tcPr>
          <w:p w14:paraId="6AB8F5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0.019</w:t>
            </w:r>
          </w:p>
        </w:tc>
        <w:tc>
          <w:tcPr>
            <w:tcW w:w="0" w:type="auto"/>
            <w:tcBorders>
              <w:top w:val="nil"/>
              <w:left w:val="nil"/>
              <w:bottom w:val="nil"/>
              <w:right w:val="nil"/>
            </w:tcBorders>
          </w:tcPr>
          <w:p w14:paraId="54A95B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-0.048</w:t>
            </w:r>
          </w:p>
        </w:tc>
        <w:tc>
          <w:tcPr>
            <w:tcW w:w="0" w:type="auto"/>
            <w:tcBorders>
              <w:top w:val="nil"/>
              <w:left w:val="nil"/>
              <w:bottom w:val="nil"/>
              <w:right w:val="nil"/>
            </w:tcBorders>
          </w:tcPr>
          <w:p w14:paraId="002E18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0.044</w:t>
            </w:r>
          </w:p>
        </w:tc>
        <w:tc>
          <w:tcPr>
            <w:tcW w:w="0" w:type="auto"/>
            <w:tcBorders>
              <w:top w:val="nil"/>
              <w:left w:val="nil"/>
              <w:bottom w:val="nil"/>
              <w:right w:val="nil"/>
            </w:tcBorders>
          </w:tcPr>
          <w:p w14:paraId="0379F8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0.0095</w:t>
            </w:r>
          </w:p>
        </w:tc>
        <w:tc>
          <w:tcPr>
            <w:tcW w:w="0" w:type="auto"/>
            <w:tcBorders>
              <w:top w:val="nil"/>
              <w:left w:val="nil"/>
              <w:bottom w:val="nil"/>
              <w:right w:val="nil"/>
            </w:tcBorders>
          </w:tcPr>
          <w:p w14:paraId="79447D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-0.029</w:t>
            </w:r>
          </w:p>
        </w:tc>
        <w:tc>
          <w:tcPr>
            <w:tcW w:w="0" w:type="auto"/>
            <w:tcBorders>
              <w:top w:val="nil"/>
              <w:left w:val="nil"/>
              <w:bottom w:val="nil"/>
              <w:right w:val="nil"/>
            </w:tcBorders>
          </w:tcPr>
          <w:p w14:paraId="539727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0.062</w:t>
            </w:r>
          </w:p>
        </w:tc>
      </w:tr>
      <w:tr w:rsidR="00FC4959" w:rsidRPr="00BC6A16" w14:paraId="6D1D5DFF" w14:textId="77777777" w:rsidTr="004E7E60">
        <w:tc>
          <w:tcPr>
            <w:tcW w:w="0" w:type="auto"/>
            <w:tcBorders>
              <w:top w:val="nil"/>
              <w:left w:val="nil"/>
              <w:bottom w:val="nil"/>
              <w:right w:val="nil"/>
            </w:tcBorders>
          </w:tcPr>
          <w:p w14:paraId="045FA2E8"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63F947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(-0.42)</w:t>
            </w:r>
          </w:p>
        </w:tc>
        <w:tc>
          <w:tcPr>
            <w:tcW w:w="0" w:type="auto"/>
            <w:tcBorders>
              <w:top w:val="nil"/>
              <w:left w:val="nil"/>
              <w:bottom w:val="nil"/>
              <w:right w:val="nil"/>
            </w:tcBorders>
          </w:tcPr>
          <w:p w14:paraId="6D2FE3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(-0.68)</w:t>
            </w:r>
          </w:p>
        </w:tc>
        <w:tc>
          <w:tcPr>
            <w:tcW w:w="0" w:type="auto"/>
            <w:tcBorders>
              <w:top w:val="nil"/>
              <w:left w:val="nil"/>
              <w:bottom w:val="nil"/>
              <w:right w:val="nil"/>
            </w:tcBorders>
          </w:tcPr>
          <w:p w14:paraId="612E0F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(-1.34)</w:t>
            </w:r>
          </w:p>
        </w:tc>
        <w:tc>
          <w:tcPr>
            <w:tcW w:w="0" w:type="auto"/>
            <w:tcBorders>
              <w:top w:val="nil"/>
              <w:left w:val="nil"/>
              <w:bottom w:val="nil"/>
              <w:right w:val="nil"/>
            </w:tcBorders>
          </w:tcPr>
          <w:p w14:paraId="3F1588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(0.23)</w:t>
            </w:r>
          </w:p>
        </w:tc>
        <w:tc>
          <w:tcPr>
            <w:tcW w:w="0" w:type="auto"/>
            <w:tcBorders>
              <w:top w:val="nil"/>
              <w:left w:val="nil"/>
              <w:bottom w:val="nil"/>
              <w:right w:val="nil"/>
            </w:tcBorders>
          </w:tcPr>
          <w:p w14:paraId="381234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(-0.72)</w:t>
            </w:r>
          </w:p>
        </w:tc>
        <w:tc>
          <w:tcPr>
            <w:tcW w:w="0" w:type="auto"/>
            <w:tcBorders>
              <w:top w:val="nil"/>
              <w:left w:val="nil"/>
              <w:bottom w:val="nil"/>
              <w:right w:val="nil"/>
            </w:tcBorders>
          </w:tcPr>
          <w:p w14:paraId="2D6CF0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(0.81)</w:t>
            </w:r>
          </w:p>
        </w:tc>
        <w:tc>
          <w:tcPr>
            <w:tcW w:w="0" w:type="auto"/>
            <w:tcBorders>
              <w:top w:val="nil"/>
              <w:left w:val="nil"/>
              <w:bottom w:val="nil"/>
              <w:right w:val="nil"/>
            </w:tcBorders>
          </w:tcPr>
          <w:p w14:paraId="4756DE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(0.16)</w:t>
            </w:r>
          </w:p>
        </w:tc>
        <w:tc>
          <w:tcPr>
            <w:tcW w:w="0" w:type="auto"/>
            <w:tcBorders>
              <w:top w:val="nil"/>
              <w:left w:val="nil"/>
              <w:bottom w:val="nil"/>
              <w:right w:val="nil"/>
            </w:tcBorders>
          </w:tcPr>
          <w:p w14:paraId="6AAD06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(-0.52)</w:t>
            </w:r>
          </w:p>
        </w:tc>
        <w:tc>
          <w:tcPr>
            <w:tcW w:w="0" w:type="auto"/>
            <w:tcBorders>
              <w:top w:val="nil"/>
              <w:left w:val="nil"/>
              <w:bottom w:val="nil"/>
              <w:right w:val="nil"/>
            </w:tcBorders>
          </w:tcPr>
          <w:p w14:paraId="0ADD76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(0.65)</w:t>
            </w:r>
          </w:p>
        </w:tc>
      </w:tr>
      <w:tr w:rsidR="00FC4959" w:rsidRPr="00BC6A16" w14:paraId="50891C9A" w14:textId="77777777" w:rsidTr="004E7E60">
        <w:tc>
          <w:tcPr>
            <w:tcW w:w="0" w:type="auto"/>
            <w:tcBorders>
              <w:top w:val="nil"/>
              <w:left w:val="nil"/>
              <w:bottom w:val="nil"/>
              <w:right w:val="nil"/>
            </w:tcBorders>
          </w:tcPr>
          <w:p w14:paraId="1AABF979"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Urbaniz.</w:t>
            </w:r>
          </w:p>
        </w:tc>
        <w:tc>
          <w:tcPr>
            <w:tcW w:w="0" w:type="auto"/>
            <w:tcBorders>
              <w:top w:val="nil"/>
              <w:left w:val="nil"/>
              <w:bottom w:val="nil"/>
              <w:right w:val="nil"/>
            </w:tcBorders>
          </w:tcPr>
          <w:p w14:paraId="528E57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9CFBE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1D465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C40CC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-2.9e-09</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CE92A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8196C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27778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C6089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E8FDF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0B6EBDAB" w14:textId="77777777" w:rsidTr="004E7E60">
        <w:tc>
          <w:tcPr>
            <w:tcW w:w="0" w:type="auto"/>
            <w:tcBorders>
              <w:top w:val="nil"/>
              <w:left w:val="nil"/>
              <w:bottom w:val="nil"/>
              <w:right w:val="nil"/>
            </w:tcBorders>
          </w:tcPr>
          <w:p w14:paraId="371B2014"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26AA7A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536EF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78F15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73AE5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(-2.05)</w:t>
            </w:r>
          </w:p>
        </w:tc>
        <w:tc>
          <w:tcPr>
            <w:tcW w:w="0" w:type="auto"/>
            <w:tcBorders>
              <w:top w:val="nil"/>
              <w:left w:val="nil"/>
              <w:bottom w:val="nil"/>
              <w:right w:val="nil"/>
            </w:tcBorders>
          </w:tcPr>
          <w:p w14:paraId="198E64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6A7E9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2C30F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033FA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52B5B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24B49B27" w14:textId="77777777" w:rsidTr="004E7E60">
        <w:tc>
          <w:tcPr>
            <w:tcW w:w="0" w:type="auto"/>
            <w:tcBorders>
              <w:top w:val="nil"/>
              <w:left w:val="nil"/>
              <w:bottom w:val="nil"/>
              <w:right w:val="nil"/>
            </w:tcBorders>
          </w:tcPr>
          <w:p w14:paraId="326F00F2"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Openness</w:t>
            </w:r>
          </w:p>
        </w:tc>
        <w:tc>
          <w:tcPr>
            <w:tcW w:w="0" w:type="auto"/>
            <w:tcBorders>
              <w:top w:val="nil"/>
              <w:left w:val="nil"/>
              <w:bottom w:val="nil"/>
              <w:right w:val="nil"/>
            </w:tcBorders>
          </w:tcPr>
          <w:p w14:paraId="678403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E90D3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514DE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CA2E2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-0.00043</w:t>
            </w:r>
          </w:p>
        </w:tc>
        <w:tc>
          <w:tcPr>
            <w:tcW w:w="0" w:type="auto"/>
            <w:tcBorders>
              <w:top w:val="nil"/>
              <w:left w:val="nil"/>
              <w:bottom w:val="nil"/>
              <w:right w:val="nil"/>
            </w:tcBorders>
          </w:tcPr>
          <w:p w14:paraId="7FC553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0168C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C0B4A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838A8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0B040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0D388629" w14:textId="77777777" w:rsidTr="004E7E60">
        <w:tc>
          <w:tcPr>
            <w:tcW w:w="0" w:type="auto"/>
            <w:tcBorders>
              <w:top w:val="nil"/>
              <w:left w:val="nil"/>
              <w:bottom w:val="nil"/>
              <w:right w:val="nil"/>
            </w:tcBorders>
          </w:tcPr>
          <w:p w14:paraId="3FB0E43C"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0030AD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66BFB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79982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73AF0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(-0.19)</w:t>
            </w:r>
          </w:p>
        </w:tc>
        <w:tc>
          <w:tcPr>
            <w:tcW w:w="0" w:type="auto"/>
            <w:tcBorders>
              <w:top w:val="nil"/>
              <w:left w:val="nil"/>
              <w:bottom w:val="nil"/>
              <w:right w:val="nil"/>
            </w:tcBorders>
          </w:tcPr>
          <w:p w14:paraId="6B16E6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8A6F1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77DA5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A33CB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000E4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3C4FF708" w14:textId="77777777" w:rsidTr="004E7E60">
        <w:tc>
          <w:tcPr>
            <w:tcW w:w="0" w:type="auto"/>
            <w:tcBorders>
              <w:top w:val="nil"/>
              <w:left w:val="nil"/>
              <w:bottom w:val="nil"/>
              <w:right w:val="nil"/>
            </w:tcBorders>
          </w:tcPr>
          <w:p w14:paraId="4C7F8D6A"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 xml:space="preserve">Income ineq. </w:t>
            </w:r>
          </w:p>
        </w:tc>
        <w:tc>
          <w:tcPr>
            <w:tcW w:w="0" w:type="auto"/>
            <w:tcBorders>
              <w:top w:val="nil"/>
              <w:left w:val="nil"/>
              <w:bottom w:val="nil"/>
              <w:right w:val="nil"/>
            </w:tcBorders>
          </w:tcPr>
          <w:p w14:paraId="5460F0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5E512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FF786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5F04F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-0.0016</w:t>
            </w:r>
          </w:p>
        </w:tc>
        <w:tc>
          <w:tcPr>
            <w:tcW w:w="0" w:type="auto"/>
            <w:tcBorders>
              <w:top w:val="nil"/>
              <w:left w:val="nil"/>
              <w:bottom w:val="nil"/>
              <w:right w:val="nil"/>
            </w:tcBorders>
          </w:tcPr>
          <w:p w14:paraId="5F37B0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66DE6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11F02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DC1CF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F3B2D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7686AA97" w14:textId="77777777" w:rsidTr="004E7E60">
        <w:tc>
          <w:tcPr>
            <w:tcW w:w="0" w:type="auto"/>
            <w:tcBorders>
              <w:top w:val="nil"/>
              <w:left w:val="nil"/>
              <w:bottom w:val="nil"/>
              <w:right w:val="nil"/>
            </w:tcBorders>
          </w:tcPr>
          <w:p w14:paraId="62C4C233"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315B05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BF3C8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2702B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43AF9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(-1.08)</w:t>
            </w:r>
          </w:p>
        </w:tc>
        <w:tc>
          <w:tcPr>
            <w:tcW w:w="0" w:type="auto"/>
            <w:tcBorders>
              <w:top w:val="nil"/>
              <w:left w:val="nil"/>
              <w:bottom w:val="nil"/>
              <w:right w:val="nil"/>
            </w:tcBorders>
          </w:tcPr>
          <w:p w14:paraId="257BCD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9912E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1B084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BE21E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CB929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256397A" w14:textId="77777777" w:rsidTr="004E7E60">
        <w:tc>
          <w:tcPr>
            <w:tcW w:w="0" w:type="auto"/>
            <w:tcBorders>
              <w:top w:val="nil"/>
              <w:left w:val="nil"/>
              <w:bottom w:val="nil"/>
              <w:right w:val="nil"/>
            </w:tcBorders>
          </w:tcPr>
          <w:p w14:paraId="274B575F"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r w:rsidRPr="00BC6A16">
              <w:rPr>
                <w:rFonts w:ascii="Garamond" w:hAnsi="Garamond"/>
                <w:sz w:val="18"/>
                <w:szCs w:val="18"/>
                <w:lang w:val="en-US"/>
              </w:rPr>
              <w:t>Fam. farms</w:t>
            </w:r>
          </w:p>
        </w:tc>
        <w:tc>
          <w:tcPr>
            <w:tcW w:w="0" w:type="auto"/>
            <w:tcBorders>
              <w:top w:val="nil"/>
              <w:left w:val="nil"/>
              <w:bottom w:val="nil"/>
              <w:right w:val="nil"/>
            </w:tcBorders>
          </w:tcPr>
          <w:p w14:paraId="10639C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872BF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52C6D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46449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0.00081</w:t>
            </w:r>
          </w:p>
        </w:tc>
        <w:tc>
          <w:tcPr>
            <w:tcW w:w="0" w:type="auto"/>
            <w:tcBorders>
              <w:top w:val="nil"/>
              <w:left w:val="nil"/>
              <w:bottom w:val="nil"/>
              <w:right w:val="nil"/>
            </w:tcBorders>
          </w:tcPr>
          <w:p w14:paraId="2667BF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5380F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2B84E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3B35D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312C6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716FB8A2" w14:textId="77777777" w:rsidTr="004E7E60">
        <w:tc>
          <w:tcPr>
            <w:tcW w:w="0" w:type="auto"/>
            <w:tcBorders>
              <w:top w:val="nil"/>
              <w:left w:val="nil"/>
              <w:bottom w:val="nil"/>
              <w:right w:val="nil"/>
            </w:tcBorders>
          </w:tcPr>
          <w:p w14:paraId="00E7C568"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p>
        </w:tc>
        <w:tc>
          <w:tcPr>
            <w:tcW w:w="0" w:type="auto"/>
            <w:tcBorders>
              <w:top w:val="nil"/>
              <w:left w:val="nil"/>
              <w:bottom w:val="nil"/>
              <w:right w:val="nil"/>
            </w:tcBorders>
          </w:tcPr>
          <w:p w14:paraId="568CD0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31CB8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FF142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59CDF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(0.44)</w:t>
            </w:r>
          </w:p>
        </w:tc>
        <w:tc>
          <w:tcPr>
            <w:tcW w:w="0" w:type="auto"/>
            <w:tcBorders>
              <w:top w:val="nil"/>
              <w:left w:val="nil"/>
              <w:bottom w:val="nil"/>
              <w:right w:val="nil"/>
            </w:tcBorders>
          </w:tcPr>
          <w:p w14:paraId="7E479A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BFB65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6781B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8C4CB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0C6B0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55ABF0D" w14:textId="77777777" w:rsidTr="004E7E60">
        <w:tc>
          <w:tcPr>
            <w:tcW w:w="0" w:type="auto"/>
            <w:tcBorders>
              <w:top w:val="nil"/>
              <w:left w:val="nil"/>
              <w:bottom w:val="nil"/>
              <w:right w:val="nil"/>
            </w:tcBorders>
          </w:tcPr>
          <w:p w14:paraId="660B0D85"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r w:rsidRPr="00BC6A16">
              <w:rPr>
                <w:rFonts w:ascii="Garamond" w:hAnsi="Garamond"/>
                <w:sz w:val="18"/>
                <w:szCs w:val="18"/>
                <w:lang w:val="en-US"/>
              </w:rPr>
              <w:t>Union dens.</w:t>
            </w:r>
          </w:p>
        </w:tc>
        <w:tc>
          <w:tcPr>
            <w:tcW w:w="0" w:type="auto"/>
            <w:tcBorders>
              <w:top w:val="nil"/>
              <w:left w:val="nil"/>
              <w:bottom w:val="nil"/>
              <w:right w:val="nil"/>
            </w:tcBorders>
          </w:tcPr>
          <w:p w14:paraId="51128C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F955A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FB6E1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5EEBE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321AC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0.0050</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DD90F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B2FBB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140D3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EFD45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2ADA2D5" w14:textId="77777777" w:rsidTr="004E7E60">
        <w:tc>
          <w:tcPr>
            <w:tcW w:w="0" w:type="auto"/>
            <w:tcBorders>
              <w:top w:val="nil"/>
              <w:left w:val="nil"/>
              <w:bottom w:val="nil"/>
              <w:right w:val="nil"/>
            </w:tcBorders>
          </w:tcPr>
          <w:p w14:paraId="456038E4"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p>
        </w:tc>
        <w:tc>
          <w:tcPr>
            <w:tcW w:w="0" w:type="auto"/>
            <w:tcBorders>
              <w:top w:val="nil"/>
              <w:left w:val="nil"/>
              <w:bottom w:val="nil"/>
              <w:right w:val="nil"/>
            </w:tcBorders>
          </w:tcPr>
          <w:p w14:paraId="177358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F2444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D6075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890A8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0A0DB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(4.57)</w:t>
            </w:r>
          </w:p>
        </w:tc>
        <w:tc>
          <w:tcPr>
            <w:tcW w:w="0" w:type="auto"/>
            <w:tcBorders>
              <w:top w:val="nil"/>
              <w:left w:val="nil"/>
              <w:bottom w:val="nil"/>
              <w:right w:val="nil"/>
            </w:tcBorders>
          </w:tcPr>
          <w:p w14:paraId="4613DE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35D26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7AC69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C5A63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C13711A" w14:textId="77777777" w:rsidTr="004E7E60">
        <w:tc>
          <w:tcPr>
            <w:tcW w:w="0" w:type="auto"/>
            <w:tcBorders>
              <w:top w:val="nil"/>
              <w:left w:val="nil"/>
              <w:bottom w:val="nil"/>
              <w:right w:val="nil"/>
            </w:tcBorders>
          </w:tcPr>
          <w:p w14:paraId="6A4CA2D0"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r w:rsidRPr="00BC6A16">
              <w:rPr>
                <w:rFonts w:ascii="Garamond" w:hAnsi="Garamond"/>
                <w:sz w:val="18"/>
                <w:szCs w:val="18"/>
                <w:lang w:val="en-US"/>
              </w:rPr>
              <w:t>Left</w:t>
            </w:r>
          </w:p>
        </w:tc>
        <w:tc>
          <w:tcPr>
            <w:tcW w:w="0" w:type="auto"/>
            <w:tcBorders>
              <w:top w:val="nil"/>
              <w:left w:val="nil"/>
              <w:bottom w:val="nil"/>
              <w:right w:val="nil"/>
            </w:tcBorders>
          </w:tcPr>
          <w:p w14:paraId="190EF2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D85C2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F8721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E1A35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E7507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0.027</w:t>
            </w:r>
          </w:p>
        </w:tc>
        <w:tc>
          <w:tcPr>
            <w:tcW w:w="0" w:type="auto"/>
            <w:tcBorders>
              <w:top w:val="nil"/>
              <w:left w:val="nil"/>
              <w:bottom w:val="nil"/>
              <w:right w:val="nil"/>
            </w:tcBorders>
          </w:tcPr>
          <w:p w14:paraId="3AA81C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E4BF1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2753C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6AFA9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75132783" w14:textId="77777777" w:rsidTr="004E7E60">
        <w:tc>
          <w:tcPr>
            <w:tcW w:w="0" w:type="auto"/>
            <w:tcBorders>
              <w:top w:val="nil"/>
              <w:left w:val="nil"/>
              <w:bottom w:val="nil"/>
              <w:right w:val="nil"/>
            </w:tcBorders>
          </w:tcPr>
          <w:p w14:paraId="30E6BDAD"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p>
        </w:tc>
        <w:tc>
          <w:tcPr>
            <w:tcW w:w="0" w:type="auto"/>
            <w:tcBorders>
              <w:top w:val="nil"/>
              <w:left w:val="nil"/>
              <w:bottom w:val="nil"/>
              <w:right w:val="nil"/>
            </w:tcBorders>
          </w:tcPr>
          <w:p w14:paraId="1F0757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7B12E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35229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20E68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DC899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(1.43)</w:t>
            </w:r>
          </w:p>
        </w:tc>
        <w:tc>
          <w:tcPr>
            <w:tcW w:w="0" w:type="auto"/>
            <w:tcBorders>
              <w:top w:val="nil"/>
              <w:left w:val="nil"/>
              <w:bottom w:val="nil"/>
              <w:right w:val="nil"/>
            </w:tcBorders>
          </w:tcPr>
          <w:p w14:paraId="73BD57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1C50E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FCDA3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EFDAE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2203C332" w14:textId="77777777" w:rsidTr="004E7E60">
        <w:tc>
          <w:tcPr>
            <w:tcW w:w="0" w:type="auto"/>
            <w:tcBorders>
              <w:top w:val="nil"/>
              <w:left w:val="nil"/>
              <w:bottom w:val="nil"/>
              <w:right w:val="nil"/>
            </w:tcBorders>
          </w:tcPr>
          <w:p w14:paraId="7ADFD15C"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r w:rsidRPr="00BC6A16">
              <w:rPr>
                <w:rFonts w:ascii="Garamond" w:hAnsi="Garamond"/>
                <w:sz w:val="18"/>
                <w:szCs w:val="18"/>
                <w:lang w:val="en-US"/>
              </w:rPr>
              <w:t>Corruption</w:t>
            </w:r>
          </w:p>
        </w:tc>
        <w:tc>
          <w:tcPr>
            <w:tcW w:w="0" w:type="auto"/>
            <w:tcBorders>
              <w:top w:val="nil"/>
              <w:left w:val="nil"/>
              <w:bottom w:val="nil"/>
              <w:right w:val="nil"/>
            </w:tcBorders>
          </w:tcPr>
          <w:p w14:paraId="776FB1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2FA72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D0DCF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5ECC8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7DC4C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968E9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0.14</w:t>
            </w:r>
          </w:p>
        </w:tc>
        <w:tc>
          <w:tcPr>
            <w:tcW w:w="0" w:type="auto"/>
            <w:tcBorders>
              <w:top w:val="nil"/>
              <w:left w:val="nil"/>
              <w:bottom w:val="nil"/>
              <w:right w:val="nil"/>
            </w:tcBorders>
          </w:tcPr>
          <w:p w14:paraId="18C1ED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2C69C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87B01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2B00D0B" w14:textId="77777777" w:rsidTr="004E7E60">
        <w:tc>
          <w:tcPr>
            <w:tcW w:w="0" w:type="auto"/>
            <w:tcBorders>
              <w:top w:val="nil"/>
              <w:left w:val="nil"/>
              <w:bottom w:val="nil"/>
              <w:right w:val="nil"/>
            </w:tcBorders>
          </w:tcPr>
          <w:p w14:paraId="05642052"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p>
        </w:tc>
        <w:tc>
          <w:tcPr>
            <w:tcW w:w="0" w:type="auto"/>
            <w:tcBorders>
              <w:top w:val="nil"/>
              <w:left w:val="nil"/>
              <w:bottom w:val="nil"/>
              <w:right w:val="nil"/>
            </w:tcBorders>
          </w:tcPr>
          <w:p w14:paraId="6D38A4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1071F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94086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B8611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14965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7BAA1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(0.40)</w:t>
            </w:r>
          </w:p>
        </w:tc>
        <w:tc>
          <w:tcPr>
            <w:tcW w:w="0" w:type="auto"/>
            <w:tcBorders>
              <w:top w:val="nil"/>
              <w:left w:val="nil"/>
              <w:bottom w:val="nil"/>
              <w:right w:val="nil"/>
            </w:tcBorders>
          </w:tcPr>
          <w:p w14:paraId="6DC9C9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1547E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18913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1B603E0" w14:textId="77777777" w:rsidTr="004E7E60">
        <w:tc>
          <w:tcPr>
            <w:tcW w:w="0" w:type="auto"/>
            <w:tcBorders>
              <w:top w:val="nil"/>
              <w:left w:val="nil"/>
              <w:bottom w:val="nil"/>
              <w:right w:val="nil"/>
            </w:tcBorders>
          </w:tcPr>
          <w:p w14:paraId="06F124FC"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Imp. Admin.</w:t>
            </w:r>
          </w:p>
        </w:tc>
        <w:tc>
          <w:tcPr>
            <w:tcW w:w="0" w:type="auto"/>
            <w:tcBorders>
              <w:top w:val="nil"/>
              <w:left w:val="nil"/>
              <w:bottom w:val="nil"/>
              <w:right w:val="nil"/>
            </w:tcBorders>
          </w:tcPr>
          <w:p w14:paraId="6C247D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EF68D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3AD82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262DE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60378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E428C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0.13</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A09E0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7F032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4D45B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9063D4E" w14:textId="77777777" w:rsidTr="004E7E60">
        <w:tc>
          <w:tcPr>
            <w:tcW w:w="0" w:type="auto"/>
            <w:tcBorders>
              <w:top w:val="nil"/>
              <w:left w:val="nil"/>
              <w:bottom w:val="nil"/>
              <w:right w:val="nil"/>
            </w:tcBorders>
          </w:tcPr>
          <w:p w14:paraId="7EBF6F67"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1121CA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85392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92AFB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104FE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7B29C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A2EE0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(4.16)</w:t>
            </w:r>
          </w:p>
        </w:tc>
        <w:tc>
          <w:tcPr>
            <w:tcW w:w="0" w:type="auto"/>
            <w:tcBorders>
              <w:top w:val="nil"/>
              <w:left w:val="nil"/>
              <w:bottom w:val="nil"/>
              <w:right w:val="nil"/>
            </w:tcBorders>
          </w:tcPr>
          <w:p w14:paraId="735C8C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07882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A2282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7D1C441E" w14:textId="77777777" w:rsidTr="004E7E60">
        <w:tc>
          <w:tcPr>
            <w:tcW w:w="0" w:type="auto"/>
            <w:tcBorders>
              <w:top w:val="nil"/>
              <w:left w:val="nil"/>
              <w:bottom w:val="nil"/>
              <w:right w:val="nil"/>
            </w:tcBorders>
          </w:tcPr>
          <w:p w14:paraId="0F6AA671"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Civil society</w:t>
            </w:r>
          </w:p>
        </w:tc>
        <w:tc>
          <w:tcPr>
            <w:tcW w:w="0" w:type="auto"/>
            <w:tcBorders>
              <w:top w:val="nil"/>
              <w:left w:val="nil"/>
              <w:bottom w:val="nil"/>
              <w:right w:val="nil"/>
            </w:tcBorders>
          </w:tcPr>
          <w:p w14:paraId="097FED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BB422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8A7A1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1D8AC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06673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56C7D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-0.13</w:t>
            </w:r>
          </w:p>
        </w:tc>
        <w:tc>
          <w:tcPr>
            <w:tcW w:w="0" w:type="auto"/>
            <w:tcBorders>
              <w:top w:val="nil"/>
              <w:left w:val="nil"/>
              <w:bottom w:val="nil"/>
              <w:right w:val="nil"/>
            </w:tcBorders>
          </w:tcPr>
          <w:p w14:paraId="7E12EE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747D2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953C0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33BD3625" w14:textId="77777777" w:rsidTr="004E7E60">
        <w:tc>
          <w:tcPr>
            <w:tcW w:w="0" w:type="auto"/>
            <w:tcBorders>
              <w:top w:val="nil"/>
              <w:left w:val="nil"/>
              <w:bottom w:val="nil"/>
              <w:right w:val="nil"/>
            </w:tcBorders>
          </w:tcPr>
          <w:p w14:paraId="406E29CF"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5D46CE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06273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BFE1B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E7F7B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BACD9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11E3C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(-1.13)</w:t>
            </w:r>
          </w:p>
        </w:tc>
        <w:tc>
          <w:tcPr>
            <w:tcW w:w="0" w:type="auto"/>
            <w:tcBorders>
              <w:top w:val="nil"/>
              <w:left w:val="nil"/>
              <w:bottom w:val="nil"/>
              <w:right w:val="nil"/>
            </w:tcBorders>
          </w:tcPr>
          <w:p w14:paraId="300BCD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FCD5C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46CF9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2784A505" w14:textId="77777777" w:rsidTr="004E7E60">
        <w:tc>
          <w:tcPr>
            <w:tcW w:w="0" w:type="auto"/>
            <w:tcBorders>
              <w:top w:val="nil"/>
              <w:left w:val="nil"/>
              <w:bottom w:val="nil"/>
              <w:right w:val="nil"/>
            </w:tcBorders>
          </w:tcPr>
          <w:p w14:paraId="7CD2E7A1"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Female parti.</w:t>
            </w:r>
          </w:p>
        </w:tc>
        <w:tc>
          <w:tcPr>
            <w:tcW w:w="0" w:type="auto"/>
            <w:tcBorders>
              <w:top w:val="nil"/>
              <w:left w:val="nil"/>
              <w:bottom w:val="nil"/>
              <w:right w:val="nil"/>
            </w:tcBorders>
          </w:tcPr>
          <w:p w14:paraId="420D02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827A6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437D1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C5BEF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DF4BE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13B98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-0.48</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65716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60669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F1083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0999B0CD" w14:textId="77777777" w:rsidTr="004E7E60">
        <w:tc>
          <w:tcPr>
            <w:tcW w:w="0" w:type="auto"/>
            <w:tcBorders>
              <w:top w:val="nil"/>
              <w:left w:val="nil"/>
              <w:bottom w:val="nil"/>
              <w:right w:val="nil"/>
            </w:tcBorders>
          </w:tcPr>
          <w:p w14:paraId="26BB8497"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02DA4B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B82F1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97CD0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4560B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415A3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D2A61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(-2.71)</w:t>
            </w:r>
          </w:p>
        </w:tc>
        <w:tc>
          <w:tcPr>
            <w:tcW w:w="0" w:type="auto"/>
            <w:tcBorders>
              <w:top w:val="nil"/>
              <w:left w:val="nil"/>
              <w:bottom w:val="nil"/>
              <w:right w:val="nil"/>
            </w:tcBorders>
          </w:tcPr>
          <w:p w14:paraId="5DE6EB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ED26F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A1383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65965868" w14:textId="77777777" w:rsidTr="004E7E60">
        <w:tc>
          <w:tcPr>
            <w:tcW w:w="0" w:type="auto"/>
            <w:tcBorders>
              <w:top w:val="nil"/>
              <w:left w:val="nil"/>
              <w:bottom w:val="nil"/>
              <w:right w:val="nil"/>
            </w:tcBorders>
          </w:tcPr>
          <w:p w14:paraId="682063F7"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Party link.</w:t>
            </w:r>
          </w:p>
        </w:tc>
        <w:tc>
          <w:tcPr>
            <w:tcW w:w="0" w:type="auto"/>
            <w:tcBorders>
              <w:top w:val="nil"/>
              <w:left w:val="nil"/>
              <w:bottom w:val="nil"/>
              <w:right w:val="nil"/>
            </w:tcBorders>
          </w:tcPr>
          <w:p w14:paraId="3DA7DD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BDA67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4D365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CD829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BC25F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AE32D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8514C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1EC63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0.065</w:t>
            </w:r>
          </w:p>
        </w:tc>
        <w:tc>
          <w:tcPr>
            <w:tcW w:w="0" w:type="auto"/>
            <w:tcBorders>
              <w:top w:val="nil"/>
              <w:left w:val="nil"/>
              <w:bottom w:val="nil"/>
              <w:right w:val="nil"/>
            </w:tcBorders>
          </w:tcPr>
          <w:p w14:paraId="74C285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3111EAB5" w14:textId="77777777" w:rsidTr="004E7E60">
        <w:tc>
          <w:tcPr>
            <w:tcW w:w="0" w:type="auto"/>
            <w:tcBorders>
              <w:top w:val="nil"/>
              <w:left w:val="nil"/>
              <w:bottom w:val="nil"/>
              <w:right w:val="nil"/>
            </w:tcBorders>
          </w:tcPr>
          <w:p w14:paraId="53CA87FD"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p>
        </w:tc>
        <w:tc>
          <w:tcPr>
            <w:tcW w:w="0" w:type="auto"/>
            <w:tcBorders>
              <w:top w:val="nil"/>
              <w:left w:val="nil"/>
              <w:bottom w:val="nil"/>
              <w:right w:val="nil"/>
            </w:tcBorders>
          </w:tcPr>
          <w:p w14:paraId="1BCFD8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FB3FC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6E9D1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30F4F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D798E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B6799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0788D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BCEE0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(1.77)</w:t>
            </w:r>
          </w:p>
        </w:tc>
        <w:tc>
          <w:tcPr>
            <w:tcW w:w="0" w:type="auto"/>
            <w:tcBorders>
              <w:top w:val="nil"/>
              <w:left w:val="nil"/>
              <w:bottom w:val="nil"/>
              <w:right w:val="nil"/>
            </w:tcBorders>
          </w:tcPr>
          <w:p w14:paraId="5A7762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7BF7732" w14:textId="77777777" w:rsidTr="004E7E60">
        <w:tc>
          <w:tcPr>
            <w:tcW w:w="0" w:type="auto"/>
            <w:tcBorders>
              <w:left w:val="nil"/>
              <w:bottom w:val="nil"/>
              <w:right w:val="nil"/>
            </w:tcBorders>
          </w:tcPr>
          <w:p w14:paraId="1765E36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 xml:space="preserve">Country Dummies </w:t>
            </w:r>
          </w:p>
        </w:tc>
        <w:tc>
          <w:tcPr>
            <w:tcW w:w="0" w:type="auto"/>
            <w:tcBorders>
              <w:left w:val="nil"/>
              <w:bottom w:val="nil"/>
              <w:right w:val="nil"/>
            </w:tcBorders>
          </w:tcPr>
          <w:p w14:paraId="3AD151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0B36B4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4CB8B4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64E121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2BD315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5BFDA8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2D2A8A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54184E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438170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No</w:t>
            </w:r>
          </w:p>
        </w:tc>
      </w:tr>
      <w:tr w:rsidR="00FC4959" w:rsidRPr="00BC6A16" w14:paraId="3C11D5AA" w14:textId="77777777" w:rsidTr="004E7E60">
        <w:tc>
          <w:tcPr>
            <w:tcW w:w="0" w:type="auto"/>
            <w:tcBorders>
              <w:top w:val="nil"/>
              <w:left w:val="nil"/>
              <w:bottom w:val="single" w:sz="18" w:space="0" w:color="auto"/>
              <w:right w:val="nil"/>
            </w:tcBorders>
          </w:tcPr>
          <w:p w14:paraId="674C9ED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 xml:space="preserve">Year Dummies </w:t>
            </w:r>
          </w:p>
        </w:tc>
        <w:tc>
          <w:tcPr>
            <w:tcW w:w="0" w:type="auto"/>
            <w:tcBorders>
              <w:top w:val="nil"/>
              <w:left w:val="nil"/>
              <w:bottom w:val="single" w:sz="18" w:space="0" w:color="auto"/>
              <w:right w:val="nil"/>
            </w:tcBorders>
          </w:tcPr>
          <w:p w14:paraId="01768A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3BB010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6C7162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54E2B1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17B7E0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042CD4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46EB08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41A43B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549D92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r>
      <w:tr w:rsidR="00FC4959" w:rsidRPr="00BC6A16" w14:paraId="188F790A" w14:textId="77777777" w:rsidTr="004E7E60">
        <w:tc>
          <w:tcPr>
            <w:tcW w:w="0" w:type="auto"/>
            <w:tcBorders>
              <w:top w:val="single" w:sz="18" w:space="0" w:color="auto"/>
              <w:left w:val="nil"/>
              <w:bottom w:val="single" w:sz="18" w:space="0" w:color="auto"/>
              <w:right w:val="nil"/>
            </w:tcBorders>
          </w:tcPr>
          <w:p w14:paraId="133E9F2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Observations</w:t>
            </w:r>
          </w:p>
        </w:tc>
        <w:tc>
          <w:tcPr>
            <w:tcW w:w="0" w:type="auto"/>
            <w:tcBorders>
              <w:top w:val="single" w:sz="18" w:space="0" w:color="auto"/>
              <w:left w:val="nil"/>
              <w:bottom w:val="single" w:sz="18" w:space="0" w:color="auto"/>
              <w:right w:val="nil"/>
            </w:tcBorders>
          </w:tcPr>
          <w:p w14:paraId="646D08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267</w:t>
            </w:r>
          </w:p>
        </w:tc>
        <w:tc>
          <w:tcPr>
            <w:tcW w:w="0" w:type="auto"/>
            <w:tcBorders>
              <w:top w:val="single" w:sz="18" w:space="0" w:color="auto"/>
              <w:left w:val="nil"/>
              <w:bottom w:val="single" w:sz="18" w:space="0" w:color="auto"/>
              <w:right w:val="nil"/>
            </w:tcBorders>
          </w:tcPr>
          <w:p w14:paraId="45E201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265</w:t>
            </w:r>
          </w:p>
        </w:tc>
        <w:tc>
          <w:tcPr>
            <w:tcW w:w="0" w:type="auto"/>
            <w:tcBorders>
              <w:top w:val="single" w:sz="18" w:space="0" w:color="auto"/>
              <w:left w:val="nil"/>
              <w:bottom w:val="single" w:sz="18" w:space="0" w:color="auto"/>
              <w:right w:val="nil"/>
            </w:tcBorders>
          </w:tcPr>
          <w:p w14:paraId="0A57B0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265</w:t>
            </w:r>
          </w:p>
        </w:tc>
        <w:tc>
          <w:tcPr>
            <w:tcW w:w="0" w:type="auto"/>
            <w:tcBorders>
              <w:top w:val="single" w:sz="18" w:space="0" w:color="auto"/>
              <w:left w:val="nil"/>
              <w:bottom w:val="single" w:sz="18" w:space="0" w:color="auto"/>
              <w:right w:val="nil"/>
            </w:tcBorders>
          </w:tcPr>
          <w:p w14:paraId="611EB3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186</w:t>
            </w:r>
          </w:p>
        </w:tc>
        <w:tc>
          <w:tcPr>
            <w:tcW w:w="0" w:type="auto"/>
            <w:tcBorders>
              <w:top w:val="single" w:sz="18" w:space="0" w:color="auto"/>
              <w:left w:val="nil"/>
              <w:bottom w:val="single" w:sz="18" w:space="0" w:color="auto"/>
              <w:right w:val="nil"/>
            </w:tcBorders>
          </w:tcPr>
          <w:p w14:paraId="71C8C3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254</w:t>
            </w:r>
          </w:p>
        </w:tc>
        <w:tc>
          <w:tcPr>
            <w:tcW w:w="0" w:type="auto"/>
            <w:tcBorders>
              <w:top w:val="single" w:sz="18" w:space="0" w:color="auto"/>
              <w:left w:val="nil"/>
              <w:bottom w:val="single" w:sz="18" w:space="0" w:color="auto"/>
              <w:right w:val="nil"/>
            </w:tcBorders>
          </w:tcPr>
          <w:p w14:paraId="3DFD4F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267</w:t>
            </w:r>
          </w:p>
        </w:tc>
        <w:tc>
          <w:tcPr>
            <w:tcW w:w="0" w:type="auto"/>
            <w:tcBorders>
              <w:top w:val="single" w:sz="18" w:space="0" w:color="auto"/>
              <w:left w:val="nil"/>
              <w:bottom w:val="single" w:sz="18" w:space="0" w:color="auto"/>
              <w:right w:val="nil"/>
            </w:tcBorders>
          </w:tcPr>
          <w:p w14:paraId="39CD05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267</w:t>
            </w:r>
          </w:p>
        </w:tc>
        <w:tc>
          <w:tcPr>
            <w:tcW w:w="0" w:type="auto"/>
            <w:tcBorders>
              <w:top w:val="single" w:sz="18" w:space="0" w:color="auto"/>
              <w:left w:val="nil"/>
              <w:bottom w:val="single" w:sz="18" w:space="0" w:color="auto"/>
              <w:right w:val="nil"/>
            </w:tcBorders>
          </w:tcPr>
          <w:p w14:paraId="094696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267</w:t>
            </w:r>
          </w:p>
        </w:tc>
        <w:tc>
          <w:tcPr>
            <w:tcW w:w="0" w:type="auto"/>
            <w:tcBorders>
              <w:top w:val="single" w:sz="18" w:space="0" w:color="auto"/>
              <w:left w:val="nil"/>
              <w:bottom w:val="single" w:sz="18" w:space="0" w:color="auto"/>
              <w:right w:val="nil"/>
            </w:tcBorders>
          </w:tcPr>
          <w:p w14:paraId="740255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267</w:t>
            </w:r>
          </w:p>
        </w:tc>
      </w:tr>
    </w:tbl>
    <w:p w14:paraId="53233718"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18"/>
          <w:szCs w:val="20"/>
          <w:lang w:val="en-US"/>
        </w:rPr>
        <w:t xml:space="preserve">T-values (in parentheses) 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090571FB" w14:textId="77777777" w:rsidR="00FC4959" w:rsidRPr="00BC6A16" w:rsidRDefault="00FC4959" w:rsidP="00FC4959">
      <w:pPr>
        <w:rPr>
          <w:rFonts w:ascii="Garamond" w:hAnsi="Garamond"/>
          <w:i/>
          <w:iCs/>
          <w:sz w:val="28"/>
          <w:lang w:val="en-US"/>
        </w:rPr>
      </w:pPr>
    </w:p>
    <w:p w14:paraId="30F270FE" w14:textId="77777777" w:rsidR="00FC4959" w:rsidRPr="00BC6A16" w:rsidRDefault="00FC4959" w:rsidP="00FC4959">
      <w:pPr>
        <w:rPr>
          <w:rFonts w:ascii="Garamond" w:hAnsi="Garamond"/>
          <w:i/>
          <w:iCs/>
          <w:sz w:val="28"/>
          <w:lang w:val="en-US"/>
        </w:rPr>
      </w:pPr>
    </w:p>
    <w:p w14:paraId="5FE58CB3" w14:textId="77777777" w:rsidR="00FC4959" w:rsidRPr="00BC6A16" w:rsidRDefault="00FC4959" w:rsidP="00FC4959">
      <w:pPr>
        <w:rPr>
          <w:rFonts w:ascii="Garamond" w:hAnsi="Garamond"/>
          <w:i/>
          <w:iCs/>
          <w:sz w:val="28"/>
          <w:lang w:val="en-US"/>
        </w:rPr>
      </w:pPr>
    </w:p>
    <w:p w14:paraId="0453935C" w14:textId="77777777" w:rsidR="00FC4959" w:rsidRPr="00BC6A16" w:rsidRDefault="00FC4959" w:rsidP="00FC4959">
      <w:pPr>
        <w:rPr>
          <w:rFonts w:ascii="Garamond" w:hAnsi="Garamond"/>
          <w:i/>
          <w:iCs/>
          <w:sz w:val="28"/>
          <w:lang w:val="en-US"/>
        </w:rPr>
      </w:pPr>
    </w:p>
    <w:p w14:paraId="1548EC38" w14:textId="77777777" w:rsidR="00FC4959" w:rsidRPr="00BC6A16" w:rsidRDefault="00FC4959" w:rsidP="00FC4959">
      <w:pPr>
        <w:rPr>
          <w:rFonts w:ascii="Garamond" w:hAnsi="Garamond"/>
          <w:i/>
          <w:iCs/>
          <w:sz w:val="28"/>
          <w:lang w:val="en-US"/>
        </w:rPr>
      </w:pPr>
    </w:p>
    <w:p w14:paraId="299AD1E0" w14:textId="77777777" w:rsidR="00FC4959" w:rsidRPr="00BC6A16" w:rsidRDefault="00FC4959" w:rsidP="00FC4959">
      <w:pPr>
        <w:rPr>
          <w:rFonts w:ascii="Garamond" w:hAnsi="Garamond"/>
          <w:i/>
          <w:iCs/>
          <w:sz w:val="28"/>
          <w:lang w:val="en-US"/>
        </w:rPr>
      </w:pPr>
    </w:p>
    <w:p w14:paraId="33723453" w14:textId="77777777" w:rsidR="00FC4959" w:rsidRPr="00BC6A16" w:rsidRDefault="00FC4959" w:rsidP="00FC4959">
      <w:pPr>
        <w:rPr>
          <w:rFonts w:ascii="Garamond" w:hAnsi="Garamond"/>
          <w:i/>
          <w:iCs/>
          <w:sz w:val="28"/>
          <w:lang w:val="en-US"/>
        </w:rPr>
      </w:pPr>
    </w:p>
    <w:p w14:paraId="3F4E259A" w14:textId="502F6649"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162F0F" w:rsidRPr="00BC6A16">
        <w:rPr>
          <w:rFonts w:ascii="Garamond" w:hAnsi="Garamond" w:cs="Times New Roman"/>
          <w:sz w:val="24"/>
          <w:szCs w:val="24"/>
          <w:lang w:val="en-US"/>
        </w:rPr>
        <w:t>A20</w:t>
      </w:r>
      <w:r w:rsidRPr="00BC6A16">
        <w:rPr>
          <w:rFonts w:ascii="Garamond" w:hAnsi="Garamond" w:cs="Times New Roman"/>
          <w:sz w:val="24"/>
          <w:szCs w:val="24"/>
          <w:lang w:val="en-US"/>
        </w:rPr>
        <w:t>. Party institutionalization on social expenditure as share of GDP (from CPDS)</w:t>
      </w:r>
    </w:p>
    <w:tbl>
      <w:tblPr>
        <w:tblW w:w="10640" w:type="dxa"/>
        <w:tblLook w:val="0000" w:firstRow="0" w:lastRow="0" w:firstColumn="0" w:lastColumn="0" w:noHBand="0" w:noVBand="0"/>
      </w:tblPr>
      <w:tblGrid>
        <w:gridCol w:w="1288"/>
        <w:gridCol w:w="790"/>
        <w:gridCol w:w="739"/>
        <w:gridCol w:w="770"/>
        <w:gridCol w:w="1253"/>
        <w:gridCol w:w="1100"/>
        <w:gridCol w:w="1379"/>
        <w:gridCol w:w="1153"/>
        <w:gridCol w:w="988"/>
        <w:gridCol w:w="1180"/>
      </w:tblGrid>
      <w:tr w:rsidR="00FC4959" w:rsidRPr="00BC6A16" w14:paraId="38DDB502" w14:textId="77777777" w:rsidTr="004E7E60">
        <w:trPr>
          <w:trHeight w:val="237"/>
        </w:trPr>
        <w:tc>
          <w:tcPr>
            <w:tcW w:w="0" w:type="auto"/>
            <w:tcBorders>
              <w:top w:val="single" w:sz="18" w:space="0" w:color="auto"/>
              <w:left w:val="nil"/>
              <w:bottom w:val="nil"/>
              <w:right w:val="nil"/>
            </w:tcBorders>
          </w:tcPr>
          <w:p w14:paraId="3405496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lang w:val="en-US"/>
              </w:rPr>
            </w:pPr>
          </w:p>
        </w:tc>
        <w:tc>
          <w:tcPr>
            <w:tcW w:w="0" w:type="auto"/>
            <w:tcBorders>
              <w:top w:val="single" w:sz="18" w:space="0" w:color="auto"/>
              <w:left w:val="nil"/>
              <w:bottom w:val="nil"/>
              <w:right w:val="nil"/>
            </w:tcBorders>
          </w:tcPr>
          <w:p w14:paraId="49DEDB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(1)</w:t>
            </w:r>
          </w:p>
        </w:tc>
        <w:tc>
          <w:tcPr>
            <w:tcW w:w="0" w:type="auto"/>
            <w:tcBorders>
              <w:top w:val="single" w:sz="18" w:space="0" w:color="auto"/>
              <w:left w:val="nil"/>
              <w:bottom w:val="nil"/>
              <w:right w:val="nil"/>
            </w:tcBorders>
          </w:tcPr>
          <w:p w14:paraId="05997A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(2)</w:t>
            </w:r>
          </w:p>
        </w:tc>
        <w:tc>
          <w:tcPr>
            <w:tcW w:w="0" w:type="auto"/>
            <w:tcBorders>
              <w:top w:val="single" w:sz="18" w:space="0" w:color="auto"/>
              <w:left w:val="nil"/>
              <w:bottom w:val="nil"/>
              <w:right w:val="nil"/>
            </w:tcBorders>
          </w:tcPr>
          <w:p w14:paraId="6C0AD3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(3)</w:t>
            </w:r>
          </w:p>
        </w:tc>
        <w:tc>
          <w:tcPr>
            <w:tcW w:w="0" w:type="auto"/>
            <w:tcBorders>
              <w:top w:val="single" w:sz="18" w:space="0" w:color="auto"/>
              <w:left w:val="nil"/>
              <w:bottom w:val="nil"/>
              <w:right w:val="nil"/>
            </w:tcBorders>
          </w:tcPr>
          <w:p w14:paraId="7669CB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(4)</w:t>
            </w:r>
          </w:p>
        </w:tc>
        <w:tc>
          <w:tcPr>
            <w:tcW w:w="0" w:type="auto"/>
            <w:tcBorders>
              <w:top w:val="single" w:sz="18" w:space="0" w:color="auto"/>
              <w:left w:val="nil"/>
              <w:bottom w:val="nil"/>
              <w:right w:val="nil"/>
            </w:tcBorders>
          </w:tcPr>
          <w:p w14:paraId="53B5D4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(5)</w:t>
            </w:r>
          </w:p>
        </w:tc>
        <w:tc>
          <w:tcPr>
            <w:tcW w:w="0" w:type="auto"/>
            <w:tcBorders>
              <w:top w:val="single" w:sz="18" w:space="0" w:color="auto"/>
              <w:left w:val="nil"/>
              <w:bottom w:val="nil"/>
              <w:right w:val="nil"/>
            </w:tcBorders>
          </w:tcPr>
          <w:p w14:paraId="01B56D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(6)</w:t>
            </w:r>
          </w:p>
        </w:tc>
        <w:tc>
          <w:tcPr>
            <w:tcW w:w="0" w:type="auto"/>
            <w:tcBorders>
              <w:top w:val="single" w:sz="18" w:space="0" w:color="auto"/>
              <w:left w:val="nil"/>
              <w:bottom w:val="nil"/>
              <w:right w:val="nil"/>
            </w:tcBorders>
          </w:tcPr>
          <w:p w14:paraId="283D2B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(7)</w:t>
            </w:r>
          </w:p>
        </w:tc>
        <w:tc>
          <w:tcPr>
            <w:tcW w:w="0" w:type="auto"/>
            <w:tcBorders>
              <w:top w:val="single" w:sz="18" w:space="0" w:color="auto"/>
              <w:left w:val="nil"/>
              <w:bottom w:val="nil"/>
              <w:right w:val="nil"/>
            </w:tcBorders>
          </w:tcPr>
          <w:p w14:paraId="4DB92E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(8)</w:t>
            </w:r>
          </w:p>
        </w:tc>
        <w:tc>
          <w:tcPr>
            <w:tcW w:w="0" w:type="auto"/>
            <w:tcBorders>
              <w:top w:val="single" w:sz="18" w:space="0" w:color="auto"/>
              <w:left w:val="nil"/>
              <w:bottom w:val="nil"/>
              <w:right w:val="nil"/>
            </w:tcBorders>
          </w:tcPr>
          <w:p w14:paraId="544367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(9)</w:t>
            </w:r>
          </w:p>
        </w:tc>
      </w:tr>
      <w:tr w:rsidR="00FC4959" w:rsidRPr="00BC6A16" w14:paraId="435E57CF" w14:textId="77777777" w:rsidTr="004E7E60">
        <w:trPr>
          <w:trHeight w:val="677"/>
        </w:trPr>
        <w:tc>
          <w:tcPr>
            <w:tcW w:w="0" w:type="auto"/>
            <w:tcBorders>
              <w:top w:val="nil"/>
              <w:left w:val="nil"/>
              <w:bottom w:val="single" w:sz="18" w:space="0" w:color="auto"/>
              <w:right w:val="nil"/>
            </w:tcBorders>
          </w:tcPr>
          <w:p w14:paraId="2C75D9A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lang w:val="en-US"/>
              </w:rPr>
            </w:pPr>
          </w:p>
        </w:tc>
        <w:tc>
          <w:tcPr>
            <w:tcW w:w="0" w:type="auto"/>
            <w:tcBorders>
              <w:top w:val="nil"/>
              <w:left w:val="nil"/>
              <w:bottom w:val="single" w:sz="18" w:space="0" w:color="auto"/>
              <w:right w:val="nil"/>
            </w:tcBorders>
            <w:vAlign w:val="bottom"/>
          </w:tcPr>
          <w:p w14:paraId="402ACF67"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Baseline</w:t>
            </w:r>
          </w:p>
        </w:tc>
        <w:tc>
          <w:tcPr>
            <w:tcW w:w="0" w:type="auto"/>
            <w:tcBorders>
              <w:top w:val="nil"/>
              <w:left w:val="nil"/>
              <w:bottom w:val="single" w:sz="18" w:space="0" w:color="auto"/>
              <w:right w:val="nil"/>
            </w:tcBorders>
            <w:vAlign w:val="bottom"/>
          </w:tcPr>
          <w:p w14:paraId="45637B0F"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5 year lag</w:t>
            </w:r>
          </w:p>
        </w:tc>
        <w:tc>
          <w:tcPr>
            <w:tcW w:w="0" w:type="auto"/>
            <w:tcBorders>
              <w:top w:val="nil"/>
              <w:left w:val="nil"/>
              <w:bottom w:val="single" w:sz="18" w:space="0" w:color="auto"/>
              <w:right w:val="nil"/>
            </w:tcBorders>
            <w:vAlign w:val="bottom"/>
          </w:tcPr>
          <w:p w14:paraId="1474C3B8"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10 year lag</w:t>
            </w:r>
          </w:p>
        </w:tc>
        <w:tc>
          <w:tcPr>
            <w:tcW w:w="0" w:type="auto"/>
            <w:tcBorders>
              <w:top w:val="nil"/>
              <w:left w:val="nil"/>
              <w:bottom w:val="single" w:sz="18" w:space="0" w:color="auto"/>
              <w:right w:val="nil"/>
            </w:tcBorders>
            <w:vAlign w:val="bottom"/>
          </w:tcPr>
          <w:p w14:paraId="5E853871"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Socio-</w:t>
            </w:r>
          </w:p>
          <w:p w14:paraId="37D335A5"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econ. controls</w:t>
            </w:r>
          </w:p>
        </w:tc>
        <w:tc>
          <w:tcPr>
            <w:tcW w:w="0" w:type="auto"/>
            <w:tcBorders>
              <w:top w:val="nil"/>
              <w:left w:val="nil"/>
              <w:bottom w:val="single" w:sz="18" w:space="0" w:color="auto"/>
              <w:right w:val="nil"/>
            </w:tcBorders>
            <w:vAlign w:val="bottom"/>
          </w:tcPr>
          <w:p w14:paraId="3CBDD8AD"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Work. class controls</w:t>
            </w:r>
          </w:p>
        </w:tc>
        <w:tc>
          <w:tcPr>
            <w:tcW w:w="0" w:type="auto"/>
            <w:tcBorders>
              <w:top w:val="nil"/>
              <w:left w:val="nil"/>
              <w:bottom w:val="single" w:sz="18" w:space="0" w:color="auto"/>
              <w:right w:val="nil"/>
            </w:tcBorders>
            <w:vAlign w:val="bottom"/>
          </w:tcPr>
          <w:p w14:paraId="5A2E479A"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Instit. and civil society controls</w:t>
            </w:r>
          </w:p>
        </w:tc>
        <w:tc>
          <w:tcPr>
            <w:tcW w:w="0" w:type="auto"/>
            <w:tcBorders>
              <w:top w:val="nil"/>
              <w:left w:val="nil"/>
              <w:bottom w:val="single" w:sz="18" w:space="0" w:color="auto"/>
              <w:right w:val="nil"/>
            </w:tcBorders>
            <w:vAlign w:val="bottom"/>
          </w:tcPr>
          <w:p w14:paraId="3C7DC838"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 xml:space="preserve">First component </w:t>
            </w:r>
          </w:p>
          <w:p w14:paraId="4076EE0D"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PI</w:t>
            </w:r>
          </w:p>
        </w:tc>
        <w:tc>
          <w:tcPr>
            <w:tcW w:w="0" w:type="auto"/>
            <w:tcBorders>
              <w:top w:val="nil"/>
              <w:left w:val="nil"/>
              <w:bottom w:val="single" w:sz="18" w:space="0" w:color="auto"/>
              <w:right w:val="nil"/>
            </w:tcBorders>
            <w:vAlign w:val="bottom"/>
          </w:tcPr>
          <w:p w14:paraId="2D973D2B"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Control linkages</w:t>
            </w:r>
          </w:p>
        </w:tc>
        <w:tc>
          <w:tcPr>
            <w:tcW w:w="0" w:type="auto"/>
            <w:tcBorders>
              <w:top w:val="nil"/>
              <w:left w:val="nil"/>
              <w:bottom w:val="single" w:sz="18" w:space="0" w:color="auto"/>
              <w:right w:val="nil"/>
            </w:tcBorders>
            <w:vAlign w:val="bottom"/>
          </w:tcPr>
          <w:p w14:paraId="1E12694C"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Random effects model</w:t>
            </w:r>
          </w:p>
        </w:tc>
      </w:tr>
      <w:tr w:rsidR="00FC4959" w:rsidRPr="00BC6A16" w14:paraId="291114F1" w14:textId="77777777" w:rsidTr="004E7E60">
        <w:trPr>
          <w:trHeight w:val="373"/>
        </w:trPr>
        <w:tc>
          <w:tcPr>
            <w:tcW w:w="0" w:type="auto"/>
            <w:tcBorders>
              <w:top w:val="single" w:sz="18" w:space="0" w:color="auto"/>
              <w:left w:val="nil"/>
              <w:bottom w:val="nil"/>
              <w:right w:val="nil"/>
            </w:tcBorders>
          </w:tcPr>
          <w:p w14:paraId="155B79D1" w14:textId="77777777" w:rsidR="00FC4959" w:rsidRPr="00BC6A16" w:rsidRDefault="00FC4959" w:rsidP="004E7E60">
            <w:pPr>
              <w:widowControl w:val="0"/>
              <w:autoSpaceDE w:val="0"/>
              <w:autoSpaceDN w:val="0"/>
              <w:adjustRightInd w:val="0"/>
              <w:spacing w:before="120" w:after="0" w:line="240" w:lineRule="auto"/>
              <w:rPr>
                <w:rFonts w:ascii="Garamond" w:hAnsi="Garamond"/>
                <w:sz w:val="18"/>
                <w:szCs w:val="18"/>
                <w:lang w:val="en-US"/>
              </w:rPr>
            </w:pPr>
            <w:r w:rsidRPr="00BC6A16">
              <w:rPr>
                <w:rFonts w:ascii="Garamond" w:hAnsi="Garamond"/>
                <w:sz w:val="18"/>
                <w:szCs w:val="18"/>
                <w:lang w:val="en-US"/>
              </w:rPr>
              <w:t>Party Instit.</w:t>
            </w:r>
          </w:p>
        </w:tc>
        <w:tc>
          <w:tcPr>
            <w:tcW w:w="0" w:type="auto"/>
            <w:tcBorders>
              <w:top w:val="single" w:sz="18" w:space="0" w:color="auto"/>
              <w:left w:val="nil"/>
              <w:bottom w:val="nil"/>
              <w:right w:val="nil"/>
            </w:tcBorders>
          </w:tcPr>
          <w:p w14:paraId="715D03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3.69</w:t>
            </w:r>
          </w:p>
        </w:tc>
        <w:tc>
          <w:tcPr>
            <w:tcW w:w="0" w:type="auto"/>
            <w:tcBorders>
              <w:top w:val="single" w:sz="18" w:space="0" w:color="auto"/>
              <w:left w:val="nil"/>
              <w:bottom w:val="nil"/>
              <w:right w:val="nil"/>
            </w:tcBorders>
          </w:tcPr>
          <w:p w14:paraId="186383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1.91</w:t>
            </w:r>
          </w:p>
        </w:tc>
        <w:tc>
          <w:tcPr>
            <w:tcW w:w="0" w:type="auto"/>
            <w:tcBorders>
              <w:top w:val="single" w:sz="18" w:space="0" w:color="auto"/>
              <w:left w:val="nil"/>
              <w:bottom w:val="nil"/>
              <w:right w:val="nil"/>
            </w:tcBorders>
          </w:tcPr>
          <w:p w14:paraId="3CA77D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-0.079</w:t>
            </w:r>
          </w:p>
        </w:tc>
        <w:tc>
          <w:tcPr>
            <w:tcW w:w="0" w:type="auto"/>
            <w:tcBorders>
              <w:top w:val="single" w:sz="18" w:space="0" w:color="auto"/>
              <w:left w:val="nil"/>
              <w:bottom w:val="nil"/>
              <w:right w:val="nil"/>
            </w:tcBorders>
          </w:tcPr>
          <w:p w14:paraId="008030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6.96</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50D153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-1.81</w:t>
            </w:r>
          </w:p>
        </w:tc>
        <w:tc>
          <w:tcPr>
            <w:tcW w:w="0" w:type="auto"/>
            <w:tcBorders>
              <w:top w:val="single" w:sz="18" w:space="0" w:color="auto"/>
              <w:left w:val="nil"/>
              <w:bottom w:val="nil"/>
              <w:right w:val="nil"/>
            </w:tcBorders>
          </w:tcPr>
          <w:p w14:paraId="097673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-3.63</w:t>
            </w:r>
          </w:p>
        </w:tc>
        <w:tc>
          <w:tcPr>
            <w:tcW w:w="0" w:type="auto"/>
            <w:tcBorders>
              <w:top w:val="single" w:sz="18" w:space="0" w:color="auto"/>
              <w:left w:val="nil"/>
              <w:bottom w:val="nil"/>
              <w:right w:val="nil"/>
            </w:tcBorders>
          </w:tcPr>
          <w:p w14:paraId="202CF9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0.49</w:t>
            </w:r>
          </w:p>
        </w:tc>
        <w:tc>
          <w:tcPr>
            <w:tcW w:w="0" w:type="auto"/>
            <w:tcBorders>
              <w:top w:val="single" w:sz="18" w:space="0" w:color="auto"/>
              <w:left w:val="nil"/>
              <w:bottom w:val="nil"/>
              <w:right w:val="nil"/>
            </w:tcBorders>
          </w:tcPr>
          <w:p w14:paraId="787295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2.92</w:t>
            </w:r>
          </w:p>
        </w:tc>
        <w:tc>
          <w:tcPr>
            <w:tcW w:w="0" w:type="auto"/>
            <w:tcBorders>
              <w:top w:val="single" w:sz="18" w:space="0" w:color="auto"/>
              <w:left w:val="nil"/>
              <w:bottom w:val="nil"/>
              <w:right w:val="nil"/>
            </w:tcBorders>
          </w:tcPr>
          <w:p w14:paraId="5ED83F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3.49</w:t>
            </w:r>
          </w:p>
        </w:tc>
      </w:tr>
      <w:tr w:rsidR="00FC4959" w:rsidRPr="00BC6A16" w14:paraId="77EDCB52" w14:textId="77777777" w:rsidTr="004E7E60">
        <w:trPr>
          <w:trHeight w:val="220"/>
        </w:trPr>
        <w:tc>
          <w:tcPr>
            <w:tcW w:w="0" w:type="auto"/>
            <w:tcBorders>
              <w:top w:val="nil"/>
              <w:left w:val="nil"/>
              <w:bottom w:val="nil"/>
              <w:right w:val="nil"/>
            </w:tcBorders>
          </w:tcPr>
          <w:p w14:paraId="0F5D23A4"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032D06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(1.79)</w:t>
            </w:r>
          </w:p>
        </w:tc>
        <w:tc>
          <w:tcPr>
            <w:tcW w:w="0" w:type="auto"/>
            <w:tcBorders>
              <w:top w:val="nil"/>
              <w:left w:val="nil"/>
              <w:bottom w:val="nil"/>
              <w:right w:val="nil"/>
            </w:tcBorders>
          </w:tcPr>
          <w:p w14:paraId="714BE3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(1.88)</w:t>
            </w:r>
          </w:p>
        </w:tc>
        <w:tc>
          <w:tcPr>
            <w:tcW w:w="0" w:type="auto"/>
            <w:tcBorders>
              <w:top w:val="nil"/>
              <w:left w:val="nil"/>
              <w:bottom w:val="nil"/>
              <w:right w:val="nil"/>
            </w:tcBorders>
          </w:tcPr>
          <w:p w14:paraId="0752344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(-0.11)</w:t>
            </w:r>
          </w:p>
        </w:tc>
        <w:tc>
          <w:tcPr>
            <w:tcW w:w="0" w:type="auto"/>
            <w:tcBorders>
              <w:top w:val="nil"/>
              <w:left w:val="nil"/>
              <w:bottom w:val="nil"/>
              <w:right w:val="nil"/>
            </w:tcBorders>
          </w:tcPr>
          <w:p w14:paraId="77AC6E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(2.91)</w:t>
            </w:r>
          </w:p>
        </w:tc>
        <w:tc>
          <w:tcPr>
            <w:tcW w:w="0" w:type="auto"/>
            <w:tcBorders>
              <w:top w:val="nil"/>
              <w:left w:val="nil"/>
              <w:bottom w:val="nil"/>
              <w:right w:val="nil"/>
            </w:tcBorders>
          </w:tcPr>
          <w:p w14:paraId="2D12FF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(-0.49)</w:t>
            </w:r>
          </w:p>
        </w:tc>
        <w:tc>
          <w:tcPr>
            <w:tcW w:w="0" w:type="auto"/>
            <w:tcBorders>
              <w:top w:val="nil"/>
              <w:left w:val="nil"/>
              <w:bottom w:val="nil"/>
              <w:right w:val="nil"/>
            </w:tcBorders>
          </w:tcPr>
          <w:p w14:paraId="4CE220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(-1.37)</w:t>
            </w:r>
          </w:p>
        </w:tc>
        <w:tc>
          <w:tcPr>
            <w:tcW w:w="0" w:type="auto"/>
            <w:tcBorders>
              <w:top w:val="nil"/>
              <w:left w:val="nil"/>
              <w:bottom w:val="nil"/>
              <w:right w:val="nil"/>
            </w:tcBorders>
          </w:tcPr>
          <w:p w14:paraId="1A04F6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(1.35)</w:t>
            </w:r>
          </w:p>
        </w:tc>
        <w:tc>
          <w:tcPr>
            <w:tcW w:w="0" w:type="auto"/>
            <w:tcBorders>
              <w:top w:val="nil"/>
              <w:left w:val="nil"/>
              <w:bottom w:val="nil"/>
              <w:right w:val="nil"/>
            </w:tcBorders>
          </w:tcPr>
          <w:p w14:paraId="4B6736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(1.47)</w:t>
            </w:r>
          </w:p>
        </w:tc>
        <w:tc>
          <w:tcPr>
            <w:tcW w:w="0" w:type="auto"/>
            <w:tcBorders>
              <w:top w:val="nil"/>
              <w:left w:val="nil"/>
              <w:bottom w:val="nil"/>
              <w:right w:val="nil"/>
            </w:tcBorders>
          </w:tcPr>
          <w:p w14:paraId="51A9BE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(0.69)</w:t>
            </w:r>
          </w:p>
        </w:tc>
      </w:tr>
      <w:tr w:rsidR="00FC4959" w:rsidRPr="00BC6A16" w14:paraId="1CD61D53" w14:textId="77777777" w:rsidTr="004E7E60">
        <w:trPr>
          <w:trHeight w:val="237"/>
        </w:trPr>
        <w:tc>
          <w:tcPr>
            <w:tcW w:w="0" w:type="auto"/>
            <w:tcBorders>
              <w:top w:val="nil"/>
              <w:left w:val="nil"/>
              <w:bottom w:val="nil"/>
              <w:right w:val="nil"/>
            </w:tcBorders>
          </w:tcPr>
          <w:p w14:paraId="789E029F"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Polyarchy</w:t>
            </w:r>
          </w:p>
        </w:tc>
        <w:tc>
          <w:tcPr>
            <w:tcW w:w="0" w:type="auto"/>
            <w:tcBorders>
              <w:top w:val="nil"/>
              <w:left w:val="nil"/>
              <w:bottom w:val="nil"/>
              <w:right w:val="nil"/>
            </w:tcBorders>
          </w:tcPr>
          <w:p w14:paraId="60D775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1.61</w:t>
            </w:r>
          </w:p>
        </w:tc>
        <w:tc>
          <w:tcPr>
            <w:tcW w:w="0" w:type="auto"/>
            <w:tcBorders>
              <w:top w:val="nil"/>
              <w:left w:val="nil"/>
              <w:bottom w:val="nil"/>
              <w:right w:val="nil"/>
            </w:tcBorders>
          </w:tcPr>
          <w:p w14:paraId="44B3B9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2.55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DDCEA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3.12</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F2F5F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-0.57</w:t>
            </w:r>
          </w:p>
        </w:tc>
        <w:tc>
          <w:tcPr>
            <w:tcW w:w="0" w:type="auto"/>
            <w:tcBorders>
              <w:top w:val="nil"/>
              <w:left w:val="nil"/>
              <w:bottom w:val="nil"/>
              <w:right w:val="nil"/>
            </w:tcBorders>
          </w:tcPr>
          <w:p w14:paraId="378298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2.77</w:t>
            </w:r>
          </w:p>
        </w:tc>
        <w:tc>
          <w:tcPr>
            <w:tcW w:w="0" w:type="auto"/>
            <w:tcBorders>
              <w:top w:val="nil"/>
              <w:left w:val="nil"/>
              <w:bottom w:val="nil"/>
              <w:right w:val="nil"/>
            </w:tcBorders>
          </w:tcPr>
          <w:p w14:paraId="280FD9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1.58</w:t>
            </w:r>
          </w:p>
        </w:tc>
        <w:tc>
          <w:tcPr>
            <w:tcW w:w="0" w:type="auto"/>
            <w:tcBorders>
              <w:top w:val="nil"/>
              <w:left w:val="nil"/>
              <w:bottom w:val="nil"/>
              <w:right w:val="nil"/>
            </w:tcBorders>
          </w:tcPr>
          <w:p w14:paraId="0308A4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2.16</w:t>
            </w:r>
          </w:p>
        </w:tc>
        <w:tc>
          <w:tcPr>
            <w:tcW w:w="0" w:type="auto"/>
            <w:tcBorders>
              <w:top w:val="nil"/>
              <w:left w:val="nil"/>
              <w:bottom w:val="nil"/>
              <w:right w:val="nil"/>
            </w:tcBorders>
          </w:tcPr>
          <w:p w14:paraId="7DAE89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1.69</w:t>
            </w:r>
          </w:p>
        </w:tc>
        <w:tc>
          <w:tcPr>
            <w:tcW w:w="0" w:type="auto"/>
            <w:tcBorders>
              <w:top w:val="nil"/>
              <w:left w:val="nil"/>
              <w:bottom w:val="nil"/>
              <w:right w:val="nil"/>
            </w:tcBorders>
          </w:tcPr>
          <w:p w14:paraId="2BD81C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1.09</w:t>
            </w:r>
          </w:p>
        </w:tc>
      </w:tr>
      <w:tr w:rsidR="00FC4959" w:rsidRPr="00BC6A16" w14:paraId="57C0FAE9" w14:textId="77777777" w:rsidTr="004E7E60">
        <w:trPr>
          <w:trHeight w:val="220"/>
        </w:trPr>
        <w:tc>
          <w:tcPr>
            <w:tcW w:w="0" w:type="auto"/>
            <w:tcBorders>
              <w:top w:val="nil"/>
              <w:left w:val="nil"/>
              <w:bottom w:val="nil"/>
              <w:right w:val="nil"/>
            </w:tcBorders>
          </w:tcPr>
          <w:p w14:paraId="5D2FB0BF"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099C87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(1.36)</w:t>
            </w:r>
          </w:p>
        </w:tc>
        <w:tc>
          <w:tcPr>
            <w:tcW w:w="0" w:type="auto"/>
            <w:tcBorders>
              <w:top w:val="nil"/>
              <w:left w:val="nil"/>
              <w:bottom w:val="nil"/>
              <w:right w:val="nil"/>
            </w:tcBorders>
          </w:tcPr>
          <w:p w14:paraId="54F5B4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(2.88)</w:t>
            </w:r>
          </w:p>
        </w:tc>
        <w:tc>
          <w:tcPr>
            <w:tcW w:w="0" w:type="auto"/>
            <w:tcBorders>
              <w:top w:val="nil"/>
              <w:left w:val="nil"/>
              <w:bottom w:val="nil"/>
              <w:right w:val="nil"/>
            </w:tcBorders>
          </w:tcPr>
          <w:p w14:paraId="71119D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(3.59)</w:t>
            </w:r>
          </w:p>
        </w:tc>
        <w:tc>
          <w:tcPr>
            <w:tcW w:w="0" w:type="auto"/>
            <w:tcBorders>
              <w:top w:val="nil"/>
              <w:left w:val="nil"/>
              <w:bottom w:val="nil"/>
              <w:right w:val="nil"/>
            </w:tcBorders>
          </w:tcPr>
          <w:p w14:paraId="4BE34A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(-0.42)</w:t>
            </w:r>
          </w:p>
        </w:tc>
        <w:tc>
          <w:tcPr>
            <w:tcW w:w="0" w:type="auto"/>
            <w:tcBorders>
              <w:top w:val="nil"/>
              <w:left w:val="nil"/>
              <w:bottom w:val="nil"/>
              <w:right w:val="nil"/>
            </w:tcBorders>
          </w:tcPr>
          <w:p w14:paraId="69AB62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(1.64)</w:t>
            </w:r>
          </w:p>
        </w:tc>
        <w:tc>
          <w:tcPr>
            <w:tcW w:w="0" w:type="auto"/>
            <w:tcBorders>
              <w:top w:val="nil"/>
              <w:left w:val="nil"/>
              <w:bottom w:val="nil"/>
              <w:right w:val="nil"/>
            </w:tcBorders>
          </w:tcPr>
          <w:p w14:paraId="6EDDBC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(1.06)</w:t>
            </w:r>
          </w:p>
        </w:tc>
        <w:tc>
          <w:tcPr>
            <w:tcW w:w="0" w:type="auto"/>
            <w:tcBorders>
              <w:top w:val="nil"/>
              <w:left w:val="nil"/>
              <w:bottom w:val="nil"/>
              <w:right w:val="nil"/>
            </w:tcBorders>
          </w:tcPr>
          <w:p w14:paraId="4B8A00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(1.88)</w:t>
            </w:r>
          </w:p>
        </w:tc>
        <w:tc>
          <w:tcPr>
            <w:tcW w:w="0" w:type="auto"/>
            <w:tcBorders>
              <w:top w:val="nil"/>
              <w:left w:val="nil"/>
              <w:bottom w:val="nil"/>
              <w:right w:val="nil"/>
            </w:tcBorders>
          </w:tcPr>
          <w:p w14:paraId="08352D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(1.45)</w:t>
            </w:r>
          </w:p>
        </w:tc>
        <w:tc>
          <w:tcPr>
            <w:tcW w:w="0" w:type="auto"/>
            <w:tcBorders>
              <w:top w:val="nil"/>
              <w:left w:val="nil"/>
              <w:bottom w:val="nil"/>
              <w:right w:val="nil"/>
            </w:tcBorders>
          </w:tcPr>
          <w:p w14:paraId="7B0DB4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(0.36)</w:t>
            </w:r>
          </w:p>
        </w:tc>
      </w:tr>
      <w:tr w:rsidR="00FC4959" w:rsidRPr="00BC6A16" w14:paraId="244AB304" w14:textId="77777777" w:rsidTr="004E7E60">
        <w:trPr>
          <w:trHeight w:val="457"/>
        </w:trPr>
        <w:tc>
          <w:tcPr>
            <w:tcW w:w="0" w:type="auto"/>
            <w:tcBorders>
              <w:top w:val="nil"/>
              <w:left w:val="nil"/>
              <w:bottom w:val="nil"/>
              <w:right w:val="nil"/>
            </w:tcBorders>
          </w:tcPr>
          <w:p w14:paraId="2166B2A9" w14:textId="77777777" w:rsidR="00FC4959" w:rsidRPr="00BC6A16" w:rsidRDefault="00FC4959" w:rsidP="004E7E60">
            <w:pPr>
              <w:widowControl w:val="0"/>
              <w:autoSpaceDE w:val="0"/>
              <w:autoSpaceDN w:val="0"/>
              <w:adjustRightInd w:val="0"/>
              <w:spacing w:after="0" w:line="240" w:lineRule="auto"/>
              <w:contextualSpacing/>
              <w:rPr>
                <w:rFonts w:ascii="Garamond" w:hAnsi="Garamond"/>
                <w:sz w:val="18"/>
                <w:szCs w:val="18"/>
              </w:rPr>
            </w:pPr>
            <w:r w:rsidRPr="00BC6A16">
              <w:rPr>
                <w:rFonts w:ascii="Garamond" w:hAnsi="Garamond"/>
                <w:sz w:val="18"/>
                <w:szCs w:val="18"/>
              </w:rPr>
              <w:t>Pop. (ln)</w:t>
            </w:r>
          </w:p>
        </w:tc>
        <w:tc>
          <w:tcPr>
            <w:tcW w:w="0" w:type="auto"/>
            <w:tcBorders>
              <w:top w:val="nil"/>
              <w:left w:val="nil"/>
              <w:bottom w:val="nil"/>
              <w:right w:val="nil"/>
            </w:tcBorders>
          </w:tcPr>
          <w:p w14:paraId="7BE0B417"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-4.43</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7669C71F"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-5.32</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308D856"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-10.6</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156040A0"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-5.07</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289BE463"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-10.2</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7F956E85"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-3.59</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22BDEC3D"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-4.40</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B1CA6D1"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-4.48</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53884C7"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-0.88</w:t>
            </w:r>
            <w:r w:rsidRPr="00BC6A16">
              <w:rPr>
                <w:rFonts w:ascii="Garamond" w:hAnsi="Garamond" w:cs="Times New Roman"/>
                <w:sz w:val="18"/>
                <w:szCs w:val="18"/>
                <w:vertAlign w:val="superscript"/>
              </w:rPr>
              <w:t>*</w:t>
            </w:r>
          </w:p>
        </w:tc>
      </w:tr>
      <w:tr w:rsidR="00FC4959" w:rsidRPr="00BC6A16" w14:paraId="606A7856" w14:textId="77777777" w:rsidTr="004E7E60">
        <w:trPr>
          <w:trHeight w:val="457"/>
        </w:trPr>
        <w:tc>
          <w:tcPr>
            <w:tcW w:w="0" w:type="auto"/>
            <w:tcBorders>
              <w:top w:val="nil"/>
              <w:left w:val="nil"/>
              <w:bottom w:val="nil"/>
              <w:right w:val="nil"/>
            </w:tcBorders>
          </w:tcPr>
          <w:p w14:paraId="60C2696E" w14:textId="77777777" w:rsidR="00FC4959" w:rsidRPr="00BC6A16" w:rsidRDefault="00FC4959" w:rsidP="004E7E60">
            <w:pPr>
              <w:widowControl w:val="0"/>
              <w:autoSpaceDE w:val="0"/>
              <w:autoSpaceDN w:val="0"/>
              <w:adjustRightInd w:val="0"/>
              <w:spacing w:after="0" w:line="240" w:lineRule="auto"/>
              <w:contextualSpacing/>
              <w:rPr>
                <w:rFonts w:ascii="Garamond" w:hAnsi="Garamond"/>
                <w:sz w:val="18"/>
                <w:szCs w:val="18"/>
              </w:rPr>
            </w:pPr>
          </w:p>
        </w:tc>
        <w:tc>
          <w:tcPr>
            <w:tcW w:w="0" w:type="auto"/>
            <w:tcBorders>
              <w:top w:val="nil"/>
              <w:left w:val="nil"/>
              <w:bottom w:val="nil"/>
              <w:right w:val="nil"/>
            </w:tcBorders>
          </w:tcPr>
          <w:p w14:paraId="1D539E05"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(-5.39)</w:t>
            </w:r>
          </w:p>
        </w:tc>
        <w:tc>
          <w:tcPr>
            <w:tcW w:w="0" w:type="auto"/>
            <w:tcBorders>
              <w:top w:val="nil"/>
              <w:left w:val="nil"/>
              <w:bottom w:val="nil"/>
              <w:right w:val="nil"/>
            </w:tcBorders>
          </w:tcPr>
          <w:p w14:paraId="2BE1DF5D"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(-5.10)</w:t>
            </w:r>
          </w:p>
        </w:tc>
        <w:tc>
          <w:tcPr>
            <w:tcW w:w="0" w:type="auto"/>
            <w:tcBorders>
              <w:top w:val="nil"/>
              <w:left w:val="nil"/>
              <w:bottom w:val="nil"/>
              <w:right w:val="nil"/>
            </w:tcBorders>
          </w:tcPr>
          <w:p w14:paraId="1342B972"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(-10.01)</w:t>
            </w:r>
          </w:p>
        </w:tc>
        <w:tc>
          <w:tcPr>
            <w:tcW w:w="0" w:type="auto"/>
            <w:tcBorders>
              <w:top w:val="nil"/>
              <w:left w:val="nil"/>
              <w:bottom w:val="nil"/>
              <w:right w:val="nil"/>
            </w:tcBorders>
          </w:tcPr>
          <w:p w14:paraId="01D108E9"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(-5.09)</w:t>
            </w:r>
          </w:p>
        </w:tc>
        <w:tc>
          <w:tcPr>
            <w:tcW w:w="0" w:type="auto"/>
            <w:tcBorders>
              <w:top w:val="nil"/>
              <w:left w:val="nil"/>
              <w:bottom w:val="nil"/>
              <w:right w:val="nil"/>
            </w:tcBorders>
          </w:tcPr>
          <w:p w14:paraId="4B4F727D"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(-9.48)</w:t>
            </w:r>
          </w:p>
        </w:tc>
        <w:tc>
          <w:tcPr>
            <w:tcW w:w="0" w:type="auto"/>
            <w:tcBorders>
              <w:top w:val="nil"/>
              <w:left w:val="nil"/>
              <w:bottom w:val="nil"/>
              <w:right w:val="nil"/>
            </w:tcBorders>
          </w:tcPr>
          <w:p w14:paraId="41E806D2"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(-4.77)</w:t>
            </w:r>
          </w:p>
        </w:tc>
        <w:tc>
          <w:tcPr>
            <w:tcW w:w="0" w:type="auto"/>
            <w:tcBorders>
              <w:top w:val="nil"/>
              <w:left w:val="nil"/>
              <w:bottom w:val="nil"/>
              <w:right w:val="nil"/>
            </w:tcBorders>
          </w:tcPr>
          <w:p w14:paraId="7D5A75DC"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(-5.32)</w:t>
            </w:r>
          </w:p>
        </w:tc>
        <w:tc>
          <w:tcPr>
            <w:tcW w:w="0" w:type="auto"/>
            <w:tcBorders>
              <w:top w:val="nil"/>
              <w:left w:val="nil"/>
              <w:bottom w:val="nil"/>
              <w:right w:val="nil"/>
            </w:tcBorders>
          </w:tcPr>
          <w:p w14:paraId="12687562"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(-5.36)</w:t>
            </w:r>
          </w:p>
        </w:tc>
        <w:tc>
          <w:tcPr>
            <w:tcW w:w="0" w:type="auto"/>
            <w:tcBorders>
              <w:top w:val="nil"/>
              <w:left w:val="nil"/>
              <w:bottom w:val="nil"/>
              <w:right w:val="nil"/>
            </w:tcBorders>
          </w:tcPr>
          <w:p w14:paraId="4C6BD8D6"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cs="Times New Roman"/>
                <w:sz w:val="18"/>
                <w:szCs w:val="18"/>
              </w:rPr>
            </w:pPr>
            <w:r w:rsidRPr="00BC6A16">
              <w:rPr>
                <w:rFonts w:ascii="Garamond" w:hAnsi="Garamond" w:cs="Times New Roman"/>
                <w:sz w:val="18"/>
                <w:szCs w:val="18"/>
              </w:rPr>
              <w:t>(-1.97)</w:t>
            </w:r>
          </w:p>
        </w:tc>
      </w:tr>
      <w:tr w:rsidR="00FC4959" w:rsidRPr="00BC6A16" w14:paraId="79860E47" w14:textId="77777777" w:rsidTr="004E7E60">
        <w:trPr>
          <w:trHeight w:val="237"/>
        </w:trPr>
        <w:tc>
          <w:tcPr>
            <w:tcW w:w="0" w:type="auto"/>
            <w:tcBorders>
              <w:top w:val="nil"/>
              <w:left w:val="nil"/>
              <w:bottom w:val="nil"/>
              <w:right w:val="nil"/>
            </w:tcBorders>
          </w:tcPr>
          <w:p w14:paraId="6F9758FA"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 xml:space="preserve">GDP pc (ln) </w:t>
            </w:r>
          </w:p>
        </w:tc>
        <w:tc>
          <w:tcPr>
            <w:tcW w:w="0" w:type="auto"/>
            <w:tcBorders>
              <w:top w:val="nil"/>
              <w:left w:val="nil"/>
              <w:bottom w:val="nil"/>
              <w:right w:val="nil"/>
            </w:tcBorders>
          </w:tcPr>
          <w:p w14:paraId="1C3D51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0.88</w:t>
            </w:r>
          </w:p>
        </w:tc>
        <w:tc>
          <w:tcPr>
            <w:tcW w:w="0" w:type="auto"/>
            <w:tcBorders>
              <w:top w:val="nil"/>
              <w:left w:val="nil"/>
              <w:bottom w:val="nil"/>
              <w:right w:val="nil"/>
            </w:tcBorders>
          </w:tcPr>
          <w:p w14:paraId="776F5D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0.73</w:t>
            </w:r>
          </w:p>
        </w:tc>
        <w:tc>
          <w:tcPr>
            <w:tcW w:w="0" w:type="auto"/>
            <w:tcBorders>
              <w:top w:val="nil"/>
              <w:left w:val="nil"/>
              <w:bottom w:val="nil"/>
              <w:right w:val="nil"/>
            </w:tcBorders>
          </w:tcPr>
          <w:p w14:paraId="066F57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-0.32</w:t>
            </w:r>
          </w:p>
        </w:tc>
        <w:tc>
          <w:tcPr>
            <w:tcW w:w="0" w:type="auto"/>
            <w:tcBorders>
              <w:top w:val="nil"/>
              <w:left w:val="nil"/>
              <w:bottom w:val="nil"/>
              <w:right w:val="nil"/>
            </w:tcBorders>
          </w:tcPr>
          <w:p w14:paraId="7874CA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-0.66</w:t>
            </w:r>
          </w:p>
        </w:tc>
        <w:tc>
          <w:tcPr>
            <w:tcW w:w="0" w:type="auto"/>
            <w:tcBorders>
              <w:top w:val="nil"/>
              <w:left w:val="nil"/>
              <w:bottom w:val="nil"/>
              <w:right w:val="nil"/>
            </w:tcBorders>
          </w:tcPr>
          <w:p w14:paraId="339B1C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-0.66</w:t>
            </w:r>
          </w:p>
        </w:tc>
        <w:tc>
          <w:tcPr>
            <w:tcW w:w="0" w:type="auto"/>
            <w:tcBorders>
              <w:top w:val="nil"/>
              <w:left w:val="nil"/>
              <w:bottom w:val="nil"/>
              <w:right w:val="nil"/>
            </w:tcBorders>
          </w:tcPr>
          <w:p w14:paraId="60A9F1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-0.75</w:t>
            </w:r>
          </w:p>
        </w:tc>
        <w:tc>
          <w:tcPr>
            <w:tcW w:w="0" w:type="auto"/>
            <w:tcBorders>
              <w:top w:val="nil"/>
              <w:left w:val="nil"/>
              <w:bottom w:val="nil"/>
              <w:right w:val="nil"/>
            </w:tcBorders>
          </w:tcPr>
          <w:p w14:paraId="72B5A9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0.98</w:t>
            </w:r>
          </w:p>
        </w:tc>
        <w:tc>
          <w:tcPr>
            <w:tcW w:w="0" w:type="auto"/>
            <w:tcBorders>
              <w:top w:val="nil"/>
              <w:left w:val="nil"/>
              <w:bottom w:val="nil"/>
              <w:right w:val="nil"/>
            </w:tcBorders>
          </w:tcPr>
          <w:p w14:paraId="3E24AE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0.56</w:t>
            </w:r>
          </w:p>
        </w:tc>
        <w:tc>
          <w:tcPr>
            <w:tcW w:w="0" w:type="auto"/>
            <w:tcBorders>
              <w:top w:val="nil"/>
              <w:left w:val="nil"/>
              <w:bottom w:val="nil"/>
              <w:right w:val="nil"/>
            </w:tcBorders>
          </w:tcPr>
          <w:p w14:paraId="205860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0.62</w:t>
            </w:r>
          </w:p>
        </w:tc>
      </w:tr>
      <w:tr w:rsidR="00FC4959" w:rsidRPr="00BC6A16" w14:paraId="5B4B46D5" w14:textId="77777777" w:rsidTr="004E7E60">
        <w:trPr>
          <w:trHeight w:val="220"/>
        </w:trPr>
        <w:tc>
          <w:tcPr>
            <w:tcW w:w="0" w:type="auto"/>
            <w:tcBorders>
              <w:top w:val="nil"/>
              <w:left w:val="nil"/>
              <w:bottom w:val="nil"/>
              <w:right w:val="nil"/>
            </w:tcBorders>
          </w:tcPr>
          <w:p w14:paraId="26DEC563"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4B4729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(1.06)</w:t>
            </w:r>
          </w:p>
        </w:tc>
        <w:tc>
          <w:tcPr>
            <w:tcW w:w="0" w:type="auto"/>
            <w:tcBorders>
              <w:top w:val="nil"/>
              <w:left w:val="nil"/>
              <w:bottom w:val="nil"/>
              <w:right w:val="nil"/>
            </w:tcBorders>
          </w:tcPr>
          <w:p w14:paraId="041898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(0.86)</w:t>
            </w:r>
          </w:p>
        </w:tc>
        <w:tc>
          <w:tcPr>
            <w:tcW w:w="0" w:type="auto"/>
            <w:tcBorders>
              <w:top w:val="nil"/>
              <w:left w:val="nil"/>
              <w:bottom w:val="nil"/>
              <w:right w:val="nil"/>
            </w:tcBorders>
          </w:tcPr>
          <w:p w14:paraId="3E991E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(-0.37)</w:t>
            </w:r>
          </w:p>
        </w:tc>
        <w:tc>
          <w:tcPr>
            <w:tcW w:w="0" w:type="auto"/>
            <w:tcBorders>
              <w:top w:val="nil"/>
              <w:left w:val="nil"/>
              <w:bottom w:val="nil"/>
              <w:right w:val="nil"/>
            </w:tcBorders>
          </w:tcPr>
          <w:p w14:paraId="132BF1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(-0.58)</w:t>
            </w:r>
          </w:p>
        </w:tc>
        <w:tc>
          <w:tcPr>
            <w:tcW w:w="0" w:type="auto"/>
            <w:tcBorders>
              <w:top w:val="nil"/>
              <w:left w:val="nil"/>
              <w:bottom w:val="nil"/>
              <w:right w:val="nil"/>
            </w:tcBorders>
          </w:tcPr>
          <w:p w14:paraId="17CFFB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(-0.75)</w:t>
            </w:r>
          </w:p>
        </w:tc>
        <w:tc>
          <w:tcPr>
            <w:tcW w:w="0" w:type="auto"/>
            <w:tcBorders>
              <w:top w:val="nil"/>
              <w:left w:val="nil"/>
              <w:bottom w:val="nil"/>
              <w:right w:val="nil"/>
            </w:tcBorders>
          </w:tcPr>
          <w:p w14:paraId="20E5BC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(-0.82)</w:t>
            </w:r>
          </w:p>
        </w:tc>
        <w:tc>
          <w:tcPr>
            <w:tcW w:w="0" w:type="auto"/>
            <w:tcBorders>
              <w:top w:val="nil"/>
              <w:left w:val="nil"/>
              <w:bottom w:val="nil"/>
              <w:right w:val="nil"/>
            </w:tcBorders>
          </w:tcPr>
          <w:p w14:paraId="287E8C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(1.18)</w:t>
            </w:r>
          </w:p>
        </w:tc>
        <w:tc>
          <w:tcPr>
            <w:tcW w:w="0" w:type="auto"/>
            <w:tcBorders>
              <w:top w:val="nil"/>
              <w:left w:val="nil"/>
              <w:bottom w:val="nil"/>
              <w:right w:val="nil"/>
            </w:tcBorders>
          </w:tcPr>
          <w:p w14:paraId="19EC03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(0.66)</w:t>
            </w:r>
          </w:p>
        </w:tc>
        <w:tc>
          <w:tcPr>
            <w:tcW w:w="0" w:type="auto"/>
            <w:tcBorders>
              <w:top w:val="nil"/>
              <w:left w:val="nil"/>
              <w:bottom w:val="nil"/>
              <w:right w:val="nil"/>
            </w:tcBorders>
          </w:tcPr>
          <w:p w14:paraId="0E61DC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(0.54)</w:t>
            </w:r>
          </w:p>
        </w:tc>
      </w:tr>
      <w:tr w:rsidR="00FC4959" w:rsidRPr="00BC6A16" w14:paraId="309075C2" w14:textId="77777777" w:rsidTr="004E7E60">
        <w:trPr>
          <w:trHeight w:val="237"/>
        </w:trPr>
        <w:tc>
          <w:tcPr>
            <w:tcW w:w="0" w:type="auto"/>
            <w:tcBorders>
              <w:top w:val="nil"/>
              <w:left w:val="nil"/>
              <w:bottom w:val="nil"/>
              <w:right w:val="nil"/>
            </w:tcBorders>
          </w:tcPr>
          <w:p w14:paraId="71E9536F"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PR</w:t>
            </w:r>
          </w:p>
        </w:tc>
        <w:tc>
          <w:tcPr>
            <w:tcW w:w="0" w:type="auto"/>
            <w:tcBorders>
              <w:top w:val="nil"/>
              <w:left w:val="nil"/>
              <w:bottom w:val="nil"/>
              <w:right w:val="nil"/>
            </w:tcBorders>
          </w:tcPr>
          <w:p w14:paraId="1F32C5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-1.29</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79CBF8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-0.95</w:t>
            </w:r>
          </w:p>
        </w:tc>
        <w:tc>
          <w:tcPr>
            <w:tcW w:w="0" w:type="auto"/>
            <w:tcBorders>
              <w:top w:val="nil"/>
              <w:left w:val="nil"/>
              <w:bottom w:val="nil"/>
              <w:right w:val="nil"/>
            </w:tcBorders>
          </w:tcPr>
          <w:p w14:paraId="2115B2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-0.18</w:t>
            </w:r>
          </w:p>
        </w:tc>
        <w:tc>
          <w:tcPr>
            <w:tcW w:w="0" w:type="auto"/>
            <w:tcBorders>
              <w:top w:val="nil"/>
              <w:left w:val="nil"/>
              <w:bottom w:val="nil"/>
              <w:right w:val="nil"/>
            </w:tcBorders>
          </w:tcPr>
          <w:p w14:paraId="587C68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-4.68</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7B7A1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0.83</w:t>
            </w:r>
          </w:p>
        </w:tc>
        <w:tc>
          <w:tcPr>
            <w:tcW w:w="0" w:type="auto"/>
            <w:tcBorders>
              <w:top w:val="nil"/>
              <w:left w:val="nil"/>
              <w:bottom w:val="nil"/>
              <w:right w:val="nil"/>
            </w:tcBorders>
          </w:tcPr>
          <w:p w14:paraId="1AB61E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-2.81</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7CCBE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-1.05</w:t>
            </w:r>
          </w:p>
        </w:tc>
        <w:tc>
          <w:tcPr>
            <w:tcW w:w="0" w:type="auto"/>
            <w:tcBorders>
              <w:top w:val="nil"/>
              <w:left w:val="nil"/>
              <w:bottom w:val="nil"/>
              <w:right w:val="nil"/>
            </w:tcBorders>
          </w:tcPr>
          <w:p w14:paraId="64AEE6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-1.38</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24CB91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0.097</w:t>
            </w:r>
          </w:p>
        </w:tc>
      </w:tr>
      <w:tr w:rsidR="00FC4959" w:rsidRPr="00BC6A16" w14:paraId="3DE23749" w14:textId="77777777" w:rsidTr="004E7E60">
        <w:trPr>
          <w:trHeight w:val="220"/>
        </w:trPr>
        <w:tc>
          <w:tcPr>
            <w:tcW w:w="0" w:type="auto"/>
            <w:tcBorders>
              <w:top w:val="nil"/>
              <w:left w:val="nil"/>
              <w:bottom w:val="nil"/>
              <w:right w:val="nil"/>
            </w:tcBorders>
          </w:tcPr>
          <w:p w14:paraId="310252B8"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412C1C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(-2.17)</w:t>
            </w:r>
          </w:p>
        </w:tc>
        <w:tc>
          <w:tcPr>
            <w:tcW w:w="0" w:type="auto"/>
            <w:tcBorders>
              <w:top w:val="nil"/>
              <w:left w:val="nil"/>
              <w:bottom w:val="nil"/>
              <w:right w:val="nil"/>
            </w:tcBorders>
          </w:tcPr>
          <w:p w14:paraId="543B57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(-1.60)</w:t>
            </w:r>
          </w:p>
        </w:tc>
        <w:tc>
          <w:tcPr>
            <w:tcW w:w="0" w:type="auto"/>
            <w:tcBorders>
              <w:top w:val="nil"/>
              <w:left w:val="nil"/>
              <w:bottom w:val="nil"/>
              <w:right w:val="nil"/>
            </w:tcBorders>
          </w:tcPr>
          <w:p w14:paraId="03906E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(-0.30)</w:t>
            </w:r>
          </w:p>
        </w:tc>
        <w:tc>
          <w:tcPr>
            <w:tcW w:w="0" w:type="auto"/>
            <w:tcBorders>
              <w:top w:val="nil"/>
              <w:left w:val="nil"/>
              <w:bottom w:val="nil"/>
              <w:right w:val="nil"/>
            </w:tcBorders>
          </w:tcPr>
          <w:p w14:paraId="56E07C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(-5.82)</w:t>
            </w:r>
          </w:p>
        </w:tc>
        <w:tc>
          <w:tcPr>
            <w:tcW w:w="0" w:type="auto"/>
            <w:tcBorders>
              <w:top w:val="nil"/>
              <w:left w:val="nil"/>
              <w:bottom w:val="nil"/>
              <w:right w:val="nil"/>
            </w:tcBorders>
          </w:tcPr>
          <w:p w14:paraId="7D21DD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(1.19)</w:t>
            </w:r>
          </w:p>
        </w:tc>
        <w:tc>
          <w:tcPr>
            <w:tcW w:w="0" w:type="auto"/>
            <w:tcBorders>
              <w:top w:val="nil"/>
              <w:left w:val="nil"/>
              <w:bottom w:val="nil"/>
              <w:right w:val="nil"/>
            </w:tcBorders>
          </w:tcPr>
          <w:p w14:paraId="17300E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(-4.63)</w:t>
            </w:r>
          </w:p>
        </w:tc>
        <w:tc>
          <w:tcPr>
            <w:tcW w:w="0" w:type="auto"/>
            <w:tcBorders>
              <w:top w:val="nil"/>
              <w:left w:val="nil"/>
              <w:bottom w:val="nil"/>
              <w:right w:val="nil"/>
            </w:tcBorders>
          </w:tcPr>
          <w:p w14:paraId="29A258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(-1.83)</w:t>
            </w:r>
          </w:p>
        </w:tc>
        <w:tc>
          <w:tcPr>
            <w:tcW w:w="0" w:type="auto"/>
            <w:tcBorders>
              <w:top w:val="nil"/>
              <w:left w:val="nil"/>
              <w:bottom w:val="nil"/>
              <w:right w:val="nil"/>
            </w:tcBorders>
          </w:tcPr>
          <w:p w14:paraId="5429F1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(-2.36)</w:t>
            </w:r>
          </w:p>
        </w:tc>
        <w:tc>
          <w:tcPr>
            <w:tcW w:w="0" w:type="auto"/>
            <w:tcBorders>
              <w:top w:val="nil"/>
              <w:left w:val="nil"/>
              <w:bottom w:val="nil"/>
              <w:right w:val="nil"/>
            </w:tcBorders>
          </w:tcPr>
          <w:p w14:paraId="683114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(0.08)</w:t>
            </w:r>
          </w:p>
        </w:tc>
      </w:tr>
      <w:tr w:rsidR="00FC4959" w:rsidRPr="00BC6A16" w14:paraId="1C3030FC" w14:textId="77777777" w:rsidTr="004E7E60">
        <w:trPr>
          <w:trHeight w:val="237"/>
        </w:trPr>
        <w:tc>
          <w:tcPr>
            <w:tcW w:w="0" w:type="auto"/>
            <w:tcBorders>
              <w:top w:val="nil"/>
              <w:left w:val="nil"/>
              <w:bottom w:val="nil"/>
              <w:right w:val="nil"/>
            </w:tcBorders>
          </w:tcPr>
          <w:p w14:paraId="2A6FBE2B"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Mixed</w:t>
            </w:r>
          </w:p>
        </w:tc>
        <w:tc>
          <w:tcPr>
            <w:tcW w:w="0" w:type="auto"/>
            <w:tcBorders>
              <w:top w:val="nil"/>
              <w:left w:val="nil"/>
              <w:bottom w:val="nil"/>
              <w:right w:val="nil"/>
            </w:tcBorders>
          </w:tcPr>
          <w:p w14:paraId="1BDF38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-1.70</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D87B8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-1.55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AC1E2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-1.23</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B2BAF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-3.36</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15F424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-0.39</w:t>
            </w:r>
          </w:p>
        </w:tc>
        <w:tc>
          <w:tcPr>
            <w:tcW w:w="0" w:type="auto"/>
            <w:tcBorders>
              <w:top w:val="nil"/>
              <w:left w:val="nil"/>
              <w:bottom w:val="nil"/>
              <w:right w:val="nil"/>
            </w:tcBorders>
          </w:tcPr>
          <w:p w14:paraId="521BFF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-2.49</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1721E9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-1.56</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0B0156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-1.87</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D67A4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-0.57</w:t>
            </w:r>
          </w:p>
        </w:tc>
      </w:tr>
      <w:tr w:rsidR="00FC4959" w:rsidRPr="00BC6A16" w14:paraId="6DCCFD33" w14:textId="77777777" w:rsidTr="004E7E60">
        <w:trPr>
          <w:trHeight w:val="220"/>
        </w:trPr>
        <w:tc>
          <w:tcPr>
            <w:tcW w:w="0" w:type="auto"/>
            <w:tcBorders>
              <w:top w:val="nil"/>
              <w:left w:val="nil"/>
              <w:bottom w:val="nil"/>
              <w:right w:val="nil"/>
            </w:tcBorders>
          </w:tcPr>
          <w:p w14:paraId="7FD3EF30"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008BF4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(-3.26)</w:t>
            </w:r>
          </w:p>
        </w:tc>
        <w:tc>
          <w:tcPr>
            <w:tcW w:w="0" w:type="auto"/>
            <w:tcBorders>
              <w:top w:val="nil"/>
              <w:left w:val="nil"/>
              <w:bottom w:val="nil"/>
              <w:right w:val="nil"/>
            </w:tcBorders>
          </w:tcPr>
          <w:p w14:paraId="143974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(-2.98)</w:t>
            </w:r>
          </w:p>
        </w:tc>
        <w:tc>
          <w:tcPr>
            <w:tcW w:w="0" w:type="auto"/>
            <w:tcBorders>
              <w:top w:val="nil"/>
              <w:left w:val="nil"/>
              <w:bottom w:val="nil"/>
              <w:right w:val="nil"/>
            </w:tcBorders>
          </w:tcPr>
          <w:p w14:paraId="7B4074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(-2.41)</w:t>
            </w:r>
          </w:p>
        </w:tc>
        <w:tc>
          <w:tcPr>
            <w:tcW w:w="0" w:type="auto"/>
            <w:tcBorders>
              <w:top w:val="nil"/>
              <w:left w:val="nil"/>
              <w:bottom w:val="nil"/>
              <w:right w:val="nil"/>
            </w:tcBorders>
          </w:tcPr>
          <w:p w14:paraId="72C97D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(-4.93)</w:t>
            </w:r>
          </w:p>
        </w:tc>
        <w:tc>
          <w:tcPr>
            <w:tcW w:w="0" w:type="auto"/>
            <w:tcBorders>
              <w:top w:val="nil"/>
              <w:left w:val="nil"/>
              <w:bottom w:val="nil"/>
              <w:right w:val="nil"/>
            </w:tcBorders>
          </w:tcPr>
          <w:p w14:paraId="36D546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(-0.69)</w:t>
            </w:r>
          </w:p>
        </w:tc>
        <w:tc>
          <w:tcPr>
            <w:tcW w:w="0" w:type="auto"/>
            <w:tcBorders>
              <w:top w:val="nil"/>
              <w:left w:val="nil"/>
              <w:bottom w:val="nil"/>
              <w:right w:val="nil"/>
            </w:tcBorders>
          </w:tcPr>
          <w:p w14:paraId="2F0AEE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(-4.25)</w:t>
            </w:r>
          </w:p>
        </w:tc>
        <w:tc>
          <w:tcPr>
            <w:tcW w:w="0" w:type="auto"/>
            <w:tcBorders>
              <w:top w:val="nil"/>
              <w:left w:val="nil"/>
              <w:bottom w:val="nil"/>
              <w:right w:val="nil"/>
            </w:tcBorders>
          </w:tcPr>
          <w:p w14:paraId="515E74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(-3.02)</w:t>
            </w:r>
          </w:p>
        </w:tc>
        <w:tc>
          <w:tcPr>
            <w:tcW w:w="0" w:type="auto"/>
            <w:tcBorders>
              <w:top w:val="nil"/>
              <w:left w:val="nil"/>
              <w:bottom w:val="nil"/>
              <w:right w:val="nil"/>
            </w:tcBorders>
          </w:tcPr>
          <w:p w14:paraId="2F9EBC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(-3.61)</w:t>
            </w:r>
          </w:p>
        </w:tc>
        <w:tc>
          <w:tcPr>
            <w:tcW w:w="0" w:type="auto"/>
            <w:tcBorders>
              <w:top w:val="nil"/>
              <w:left w:val="nil"/>
              <w:bottom w:val="nil"/>
              <w:right w:val="nil"/>
            </w:tcBorders>
          </w:tcPr>
          <w:p w14:paraId="77B820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(-0.34)</w:t>
            </w:r>
          </w:p>
        </w:tc>
      </w:tr>
      <w:tr w:rsidR="00FC4959" w:rsidRPr="00BC6A16" w14:paraId="2378E582" w14:textId="77777777" w:rsidTr="004E7E60">
        <w:trPr>
          <w:trHeight w:val="237"/>
        </w:trPr>
        <w:tc>
          <w:tcPr>
            <w:tcW w:w="0" w:type="auto"/>
            <w:tcBorders>
              <w:top w:val="nil"/>
              <w:left w:val="nil"/>
              <w:bottom w:val="nil"/>
              <w:right w:val="nil"/>
            </w:tcBorders>
          </w:tcPr>
          <w:p w14:paraId="6C1A882F"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Urbaniz.</w:t>
            </w:r>
          </w:p>
        </w:tc>
        <w:tc>
          <w:tcPr>
            <w:tcW w:w="0" w:type="auto"/>
            <w:tcBorders>
              <w:top w:val="nil"/>
              <w:left w:val="nil"/>
              <w:bottom w:val="nil"/>
              <w:right w:val="nil"/>
            </w:tcBorders>
          </w:tcPr>
          <w:p w14:paraId="50E75A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67E27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0C733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4FCBA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0.000000092</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E7E4F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EC15E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B4D89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8A0AF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76908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69C9243" w14:textId="77777777" w:rsidTr="004E7E60">
        <w:trPr>
          <w:trHeight w:val="220"/>
        </w:trPr>
        <w:tc>
          <w:tcPr>
            <w:tcW w:w="0" w:type="auto"/>
            <w:tcBorders>
              <w:top w:val="nil"/>
              <w:left w:val="nil"/>
              <w:bottom w:val="nil"/>
              <w:right w:val="nil"/>
            </w:tcBorders>
          </w:tcPr>
          <w:p w14:paraId="7009641F"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3352E6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E5EFC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D1615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354E9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(5.02)</w:t>
            </w:r>
          </w:p>
        </w:tc>
        <w:tc>
          <w:tcPr>
            <w:tcW w:w="0" w:type="auto"/>
            <w:tcBorders>
              <w:top w:val="nil"/>
              <w:left w:val="nil"/>
              <w:bottom w:val="nil"/>
              <w:right w:val="nil"/>
            </w:tcBorders>
          </w:tcPr>
          <w:p w14:paraId="6B877A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76FA1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08731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D8333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D50FA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3FAF8FD0" w14:textId="77777777" w:rsidTr="004E7E60">
        <w:trPr>
          <w:trHeight w:val="237"/>
        </w:trPr>
        <w:tc>
          <w:tcPr>
            <w:tcW w:w="0" w:type="auto"/>
            <w:tcBorders>
              <w:top w:val="nil"/>
              <w:left w:val="nil"/>
              <w:bottom w:val="nil"/>
              <w:right w:val="nil"/>
            </w:tcBorders>
          </w:tcPr>
          <w:p w14:paraId="0FA3CC3D"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Openness</w:t>
            </w:r>
          </w:p>
        </w:tc>
        <w:tc>
          <w:tcPr>
            <w:tcW w:w="0" w:type="auto"/>
            <w:tcBorders>
              <w:top w:val="nil"/>
              <w:left w:val="nil"/>
              <w:bottom w:val="nil"/>
              <w:right w:val="nil"/>
            </w:tcBorders>
          </w:tcPr>
          <w:p w14:paraId="19DF06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C1B24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854E6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C212A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-0.14</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2F58D8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E88A4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B25EB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8B5BD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F20FD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93462D8" w14:textId="77777777" w:rsidTr="004E7E60">
        <w:trPr>
          <w:trHeight w:val="220"/>
        </w:trPr>
        <w:tc>
          <w:tcPr>
            <w:tcW w:w="0" w:type="auto"/>
            <w:tcBorders>
              <w:top w:val="nil"/>
              <w:left w:val="nil"/>
              <w:bottom w:val="nil"/>
              <w:right w:val="nil"/>
            </w:tcBorders>
          </w:tcPr>
          <w:p w14:paraId="4D2CF57B"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50D23E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CA67F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A6355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FDBBC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(-5.81)</w:t>
            </w:r>
          </w:p>
        </w:tc>
        <w:tc>
          <w:tcPr>
            <w:tcW w:w="0" w:type="auto"/>
            <w:tcBorders>
              <w:top w:val="nil"/>
              <w:left w:val="nil"/>
              <w:bottom w:val="nil"/>
              <w:right w:val="nil"/>
            </w:tcBorders>
          </w:tcPr>
          <w:p w14:paraId="4BD75F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064B44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264FE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791E3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2C1A0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839B108" w14:textId="77777777" w:rsidTr="004E7E60">
        <w:trPr>
          <w:trHeight w:val="237"/>
        </w:trPr>
        <w:tc>
          <w:tcPr>
            <w:tcW w:w="0" w:type="auto"/>
            <w:tcBorders>
              <w:top w:val="nil"/>
              <w:left w:val="nil"/>
              <w:bottom w:val="nil"/>
              <w:right w:val="nil"/>
            </w:tcBorders>
          </w:tcPr>
          <w:p w14:paraId="49C0CBDE"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 xml:space="preserve">Income ineq. </w:t>
            </w:r>
          </w:p>
        </w:tc>
        <w:tc>
          <w:tcPr>
            <w:tcW w:w="0" w:type="auto"/>
            <w:tcBorders>
              <w:top w:val="nil"/>
              <w:left w:val="nil"/>
              <w:bottom w:val="nil"/>
              <w:right w:val="nil"/>
            </w:tcBorders>
          </w:tcPr>
          <w:p w14:paraId="0459D4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539E5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92A1A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F399E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-0.029</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08A78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B3C71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8C906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31646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8A620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32C1C5E2" w14:textId="77777777" w:rsidTr="004E7E60">
        <w:trPr>
          <w:trHeight w:val="220"/>
        </w:trPr>
        <w:tc>
          <w:tcPr>
            <w:tcW w:w="0" w:type="auto"/>
            <w:tcBorders>
              <w:top w:val="nil"/>
              <w:left w:val="nil"/>
              <w:bottom w:val="nil"/>
              <w:right w:val="nil"/>
            </w:tcBorders>
          </w:tcPr>
          <w:p w14:paraId="38495447"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7032EF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D1AD4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96355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2D502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(-2.28)</w:t>
            </w:r>
          </w:p>
        </w:tc>
        <w:tc>
          <w:tcPr>
            <w:tcW w:w="0" w:type="auto"/>
            <w:tcBorders>
              <w:top w:val="nil"/>
              <w:left w:val="nil"/>
              <w:bottom w:val="nil"/>
              <w:right w:val="nil"/>
            </w:tcBorders>
          </w:tcPr>
          <w:p w14:paraId="30D81A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D7E9A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CFA7B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06FAD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76683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00625E6E" w14:textId="77777777" w:rsidTr="004E7E60">
        <w:trPr>
          <w:trHeight w:val="237"/>
        </w:trPr>
        <w:tc>
          <w:tcPr>
            <w:tcW w:w="0" w:type="auto"/>
            <w:tcBorders>
              <w:top w:val="nil"/>
              <w:left w:val="nil"/>
              <w:bottom w:val="nil"/>
              <w:right w:val="nil"/>
            </w:tcBorders>
          </w:tcPr>
          <w:p w14:paraId="4ED145CB"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r w:rsidRPr="00BC6A16">
              <w:rPr>
                <w:rFonts w:ascii="Garamond" w:hAnsi="Garamond"/>
                <w:sz w:val="18"/>
                <w:szCs w:val="18"/>
                <w:lang w:val="en-US"/>
              </w:rPr>
              <w:t>Fam. farms</w:t>
            </w:r>
          </w:p>
        </w:tc>
        <w:tc>
          <w:tcPr>
            <w:tcW w:w="0" w:type="auto"/>
            <w:tcBorders>
              <w:top w:val="nil"/>
              <w:left w:val="nil"/>
              <w:bottom w:val="nil"/>
              <w:right w:val="nil"/>
            </w:tcBorders>
          </w:tcPr>
          <w:p w14:paraId="4D6F5C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4425F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15DC7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5C67C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-0.0042</w:t>
            </w:r>
          </w:p>
        </w:tc>
        <w:tc>
          <w:tcPr>
            <w:tcW w:w="0" w:type="auto"/>
            <w:tcBorders>
              <w:top w:val="nil"/>
              <w:left w:val="nil"/>
              <w:bottom w:val="nil"/>
              <w:right w:val="nil"/>
            </w:tcBorders>
          </w:tcPr>
          <w:p w14:paraId="6AB47E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95471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78B29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0C048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BA97E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0D718562" w14:textId="77777777" w:rsidTr="004E7E60">
        <w:trPr>
          <w:trHeight w:val="220"/>
        </w:trPr>
        <w:tc>
          <w:tcPr>
            <w:tcW w:w="0" w:type="auto"/>
            <w:tcBorders>
              <w:top w:val="nil"/>
              <w:left w:val="nil"/>
              <w:bottom w:val="nil"/>
              <w:right w:val="nil"/>
            </w:tcBorders>
          </w:tcPr>
          <w:p w14:paraId="58CD59DB"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p>
        </w:tc>
        <w:tc>
          <w:tcPr>
            <w:tcW w:w="0" w:type="auto"/>
            <w:tcBorders>
              <w:top w:val="nil"/>
              <w:left w:val="nil"/>
              <w:bottom w:val="nil"/>
              <w:right w:val="nil"/>
            </w:tcBorders>
          </w:tcPr>
          <w:p w14:paraId="58FD13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FEAC7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CFDC9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F382C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(-0.26)</w:t>
            </w:r>
          </w:p>
        </w:tc>
        <w:tc>
          <w:tcPr>
            <w:tcW w:w="0" w:type="auto"/>
            <w:tcBorders>
              <w:top w:val="nil"/>
              <w:left w:val="nil"/>
              <w:bottom w:val="nil"/>
              <w:right w:val="nil"/>
            </w:tcBorders>
          </w:tcPr>
          <w:p w14:paraId="0922C0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52E79E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30782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21A3B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35C77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76C0DF80" w14:textId="77777777" w:rsidTr="004E7E60">
        <w:trPr>
          <w:trHeight w:val="237"/>
        </w:trPr>
        <w:tc>
          <w:tcPr>
            <w:tcW w:w="0" w:type="auto"/>
            <w:tcBorders>
              <w:top w:val="nil"/>
              <w:left w:val="nil"/>
              <w:bottom w:val="nil"/>
              <w:right w:val="nil"/>
            </w:tcBorders>
          </w:tcPr>
          <w:p w14:paraId="5716C29D"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r w:rsidRPr="00BC6A16">
              <w:rPr>
                <w:rFonts w:ascii="Garamond" w:hAnsi="Garamond"/>
                <w:sz w:val="18"/>
                <w:szCs w:val="18"/>
                <w:lang w:val="en-US"/>
              </w:rPr>
              <w:t>Union dens.</w:t>
            </w:r>
          </w:p>
        </w:tc>
        <w:tc>
          <w:tcPr>
            <w:tcW w:w="0" w:type="auto"/>
            <w:tcBorders>
              <w:top w:val="nil"/>
              <w:left w:val="nil"/>
              <w:bottom w:val="nil"/>
              <w:right w:val="nil"/>
            </w:tcBorders>
          </w:tcPr>
          <w:p w14:paraId="1F34DB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9E2F3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29F27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EB494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0B60F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0.039</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3787C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0402A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89D15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D44E2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0F861D2C" w14:textId="77777777" w:rsidTr="004E7E60">
        <w:trPr>
          <w:trHeight w:val="220"/>
        </w:trPr>
        <w:tc>
          <w:tcPr>
            <w:tcW w:w="0" w:type="auto"/>
            <w:tcBorders>
              <w:top w:val="nil"/>
              <w:left w:val="nil"/>
              <w:bottom w:val="nil"/>
              <w:right w:val="nil"/>
            </w:tcBorders>
          </w:tcPr>
          <w:p w14:paraId="604B24D0"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p>
        </w:tc>
        <w:tc>
          <w:tcPr>
            <w:tcW w:w="0" w:type="auto"/>
            <w:tcBorders>
              <w:top w:val="nil"/>
              <w:left w:val="nil"/>
              <w:bottom w:val="nil"/>
              <w:right w:val="nil"/>
            </w:tcBorders>
          </w:tcPr>
          <w:p w14:paraId="3DD02E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69031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4D65B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E72EB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9BFEB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(4.24)</w:t>
            </w:r>
          </w:p>
        </w:tc>
        <w:tc>
          <w:tcPr>
            <w:tcW w:w="0" w:type="auto"/>
            <w:tcBorders>
              <w:top w:val="nil"/>
              <w:left w:val="nil"/>
              <w:bottom w:val="nil"/>
              <w:right w:val="nil"/>
            </w:tcBorders>
          </w:tcPr>
          <w:p w14:paraId="72CCB5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24AAE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61F05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F3000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A7F84DA" w14:textId="77777777" w:rsidTr="004E7E60">
        <w:trPr>
          <w:trHeight w:val="237"/>
        </w:trPr>
        <w:tc>
          <w:tcPr>
            <w:tcW w:w="0" w:type="auto"/>
            <w:tcBorders>
              <w:top w:val="nil"/>
              <w:left w:val="nil"/>
              <w:bottom w:val="nil"/>
              <w:right w:val="nil"/>
            </w:tcBorders>
          </w:tcPr>
          <w:p w14:paraId="2719E1E0"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r w:rsidRPr="00BC6A16">
              <w:rPr>
                <w:rFonts w:ascii="Garamond" w:hAnsi="Garamond"/>
                <w:sz w:val="18"/>
                <w:szCs w:val="18"/>
                <w:lang w:val="en-US"/>
              </w:rPr>
              <w:t>Left</w:t>
            </w:r>
          </w:p>
        </w:tc>
        <w:tc>
          <w:tcPr>
            <w:tcW w:w="0" w:type="auto"/>
            <w:tcBorders>
              <w:top w:val="nil"/>
              <w:left w:val="nil"/>
              <w:bottom w:val="nil"/>
              <w:right w:val="nil"/>
            </w:tcBorders>
          </w:tcPr>
          <w:p w14:paraId="26FB0D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83D85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B48A6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D1CD4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60116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-0.42</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72C903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497CE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ECE0A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16F6B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07DDCC1" w14:textId="77777777" w:rsidTr="004E7E60">
        <w:trPr>
          <w:trHeight w:val="220"/>
        </w:trPr>
        <w:tc>
          <w:tcPr>
            <w:tcW w:w="0" w:type="auto"/>
            <w:tcBorders>
              <w:top w:val="nil"/>
              <w:left w:val="nil"/>
              <w:bottom w:val="nil"/>
              <w:right w:val="nil"/>
            </w:tcBorders>
          </w:tcPr>
          <w:p w14:paraId="691888EB"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p>
        </w:tc>
        <w:tc>
          <w:tcPr>
            <w:tcW w:w="0" w:type="auto"/>
            <w:tcBorders>
              <w:top w:val="nil"/>
              <w:left w:val="nil"/>
              <w:bottom w:val="nil"/>
              <w:right w:val="nil"/>
            </w:tcBorders>
          </w:tcPr>
          <w:p w14:paraId="6D4984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86DEA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BD40B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0D6F8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1FA70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(-2.59)</w:t>
            </w:r>
          </w:p>
        </w:tc>
        <w:tc>
          <w:tcPr>
            <w:tcW w:w="0" w:type="auto"/>
            <w:tcBorders>
              <w:top w:val="nil"/>
              <w:left w:val="nil"/>
              <w:bottom w:val="nil"/>
              <w:right w:val="nil"/>
            </w:tcBorders>
          </w:tcPr>
          <w:p w14:paraId="4FB69B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B67ED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D040B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F2BDB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D6EC89A" w14:textId="77777777" w:rsidTr="004E7E60">
        <w:trPr>
          <w:trHeight w:val="237"/>
        </w:trPr>
        <w:tc>
          <w:tcPr>
            <w:tcW w:w="0" w:type="auto"/>
            <w:tcBorders>
              <w:top w:val="nil"/>
              <w:left w:val="nil"/>
              <w:bottom w:val="nil"/>
              <w:right w:val="nil"/>
            </w:tcBorders>
          </w:tcPr>
          <w:p w14:paraId="378AA9B6"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r w:rsidRPr="00BC6A16">
              <w:rPr>
                <w:rFonts w:ascii="Garamond" w:hAnsi="Garamond"/>
                <w:sz w:val="18"/>
                <w:szCs w:val="18"/>
                <w:lang w:val="en-US"/>
              </w:rPr>
              <w:t>Corruption</w:t>
            </w:r>
          </w:p>
        </w:tc>
        <w:tc>
          <w:tcPr>
            <w:tcW w:w="0" w:type="auto"/>
            <w:tcBorders>
              <w:top w:val="nil"/>
              <w:left w:val="nil"/>
              <w:bottom w:val="nil"/>
              <w:right w:val="nil"/>
            </w:tcBorders>
          </w:tcPr>
          <w:p w14:paraId="5D9D7D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DE5E9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83ADF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58C38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F5EE4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65DCB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-16.3</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775DCF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4E78F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2846D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FF992F0" w14:textId="77777777" w:rsidTr="004E7E60">
        <w:trPr>
          <w:trHeight w:val="220"/>
        </w:trPr>
        <w:tc>
          <w:tcPr>
            <w:tcW w:w="0" w:type="auto"/>
            <w:tcBorders>
              <w:top w:val="nil"/>
              <w:left w:val="nil"/>
              <w:bottom w:val="nil"/>
              <w:right w:val="nil"/>
            </w:tcBorders>
          </w:tcPr>
          <w:p w14:paraId="2E12933D"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p>
        </w:tc>
        <w:tc>
          <w:tcPr>
            <w:tcW w:w="0" w:type="auto"/>
            <w:tcBorders>
              <w:top w:val="nil"/>
              <w:left w:val="nil"/>
              <w:bottom w:val="nil"/>
              <w:right w:val="nil"/>
            </w:tcBorders>
          </w:tcPr>
          <w:p w14:paraId="19A756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39E7C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21789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C07DC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49959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A0273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(-5.75)</w:t>
            </w:r>
          </w:p>
        </w:tc>
        <w:tc>
          <w:tcPr>
            <w:tcW w:w="0" w:type="auto"/>
            <w:tcBorders>
              <w:top w:val="nil"/>
              <w:left w:val="nil"/>
              <w:bottom w:val="nil"/>
              <w:right w:val="nil"/>
            </w:tcBorders>
          </w:tcPr>
          <w:p w14:paraId="7B1A86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3A70A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A52A7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DDBC05A" w14:textId="77777777" w:rsidTr="004E7E60">
        <w:trPr>
          <w:trHeight w:val="237"/>
        </w:trPr>
        <w:tc>
          <w:tcPr>
            <w:tcW w:w="0" w:type="auto"/>
            <w:tcBorders>
              <w:top w:val="nil"/>
              <w:left w:val="nil"/>
              <w:bottom w:val="nil"/>
              <w:right w:val="nil"/>
            </w:tcBorders>
          </w:tcPr>
          <w:p w14:paraId="3486F182"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Imp. Admin.</w:t>
            </w:r>
          </w:p>
        </w:tc>
        <w:tc>
          <w:tcPr>
            <w:tcW w:w="0" w:type="auto"/>
            <w:tcBorders>
              <w:top w:val="nil"/>
              <w:left w:val="nil"/>
              <w:bottom w:val="nil"/>
              <w:right w:val="nil"/>
            </w:tcBorders>
          </w:tcPr>
          <w:p w14:paraId="37EBC6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B27C7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01FF7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56953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4A646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9EB2A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-1.08</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DBC5C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E4107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FC7C4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0DCEBF89" w14:textId="77777777" w:rsidTr="004E7E60">
        <w:trPr>
          <w:trHeight w:val="220"/>
        </w:trPr>
        <w:tc>
          <w:tcPr>
            <w:tcW w:w="0" w:type="auto"/>
            <w:tcBorders>
              <w:top w:val="nil"/>
              <w:left w:val="nil"/>
              <w:bottom w:val="nil"/>
              <w:right w:val="nil"/>
            </w:tcBorders>
          </w:tcPr>
          <w:p w14:paraId="126EEBE7"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445CC1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56607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64070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13822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193B8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B0973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(-5.01)</w:t>
            </w:r>
          </w:p>
        </w:tc>
        <w:tc>
          <w:tcPr>
            <w:tcW w:w="0" w:type="auto"/>
            <w:tcBorders>
              <w:top w:val="nil"/>
              <w:left w:val="nil"/>
              <w:bottom w:val="nil"/>
              <w:right w:val="nil"/>
            </w:tcBorders>
          </w:tcPr>
          <w:p w14:paraId="04A9F4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711C5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FD733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6A6F4C8C" w14:textId="77777777" w:rsidTr="004E7E60">
        <w:trPr>
          <w:trHeight w:val="237"/>
        </w:trPr>
        <w:tc>
          <w:tcPr>
            <w:tcW w:w="0" w:type="auto"/>
            <w:tcBorders>
              <w:top w:val="nil"/>
              <w:left w:val="nil"/>
              <w:bottom w:val="nil"/>
              <w:right w:val="nil"/>
            </w:tcBorders>
          </w:tcPr>
          <w:p w14:paraId="4F96B2A0"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Civil society</w:t>
            </w:r>
          </w:p>
        </w:tc>
        <w:tc>
          <w:tcPr>
            <w:tcW w:w="0" w:type="auto"/>
            <w:tcBorders>
              <w:top w:val="nil"/>
              <w:left w:val="nil"/>
              <w:bottom w:val="nil"/>
              <w:right w:val="nil"/>
            </w:tcBorders>
          </w:tcPr>
          <w:p w14:paraId="634F85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CBCD1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2C1C1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E3BAD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27BCF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2E5B6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-2.92</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18EBE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C30EB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BBE31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3E8572F8" w14:textId="77777777" w:rsidTr="004E7E60">
        <w:trPr>
          <w:trHeight w:val="220"/>
        </w:trPr>
        <w:tc>
          <w:tcPr>
            <w:tcW w:w="0" w:type="auto"/>
            <w:tcBorders>
              <w:top w:val="nil"/>
              <w:left w:val="nil"/>
              <w:bottom w:val="nil"/>
              <w:right w:val="nil"/>
            </w:tcBorders>
          </w:tcPr>
          <w:p w14:paraId="4AD89257"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7172FA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305E9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4D4F2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85FD2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F11EB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D89DF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(-3.23)</w:t>
            </w:r>
          </w:p>
        </w:tc>
        <w:tc>
          <w:tcPr>
            <w:tcW w:w="0" w:type="auto"/>
            <w:tcBorders>
              <w:top w:val="nil"/>
              <w:left w:val="nil"/>
              <w:bottom w:val="nil"/>
              <w:right w:val="nil"/>
            </w:tcBorders>
          </w:tcPr>
          <w:p w14:paraId="5D4576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CD59E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A2528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218302C4" w14:textId="77777777" w:rsidTr="004E7E60">
        <w:trPr>
          <w:trHeight w:val="237"/>
        </w:trPr>
        <w:tc>
          <w:tcPr>
            <w:tcW w:w="0" w:type="auto"/>
            <w:tcBorders>
              <w:top w:val="nil"/>
              <w:left w:val="nil"/>
              <w:bottom w:val="nil"/>
              <w:right w:val="nil"/>
            </w:tcBorders>
          </w:tcPr>
          <w:p w14:paraId="20986086"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Female parti.</w:t>
            </w:r>
          </w:p>
        </w:tc>
        <w:tc>
          <w:tcPr>
            <w:tcW w:w="0" w:type="auto"/>
            <w:tcBorders>
              <w:top w:val="nil"/>
              <w:left w:val="nil"/>
              <w:bottom w:val="nil"/>
              <w:right w:val="nil"/>
            </w:tcBorders>
          </w:tcPr>
          <w:p w14:paraId="10BBB2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BC146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0AB04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BEAA0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32677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5B098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7.35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2E809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ACBE1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AA6F1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3A4EA874" w14:textId="77777777" w:rsidTr="004E7E60">
        <w:trPr>
          <w:trHeight w:val="220"/>
        </w:trPr>
        <w:tc>
          <w:tcPr>
            <w:tcW w:w="0" w:type="auto"/>
            <w:tcBorders>
              <w:top w:val="nil"/>
              <w:left w:val="nil"/>
              <w:bottom w:val="nil"/>
              <w:right w:val="nil"/>
            </w:tcBorders>
          </w:tcPr>
          <w:p w14:paraId="3A0DE81A"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p>
        </w:tc>
        <w:tc>
          <w:tcPr>
            <w:tcW w:w="0" w:type="auto"/>
            <w:tcBorders>
              <w:top w:val="nil"/>
              <w:left w:val="nil"/>
              <w:bottom w:val="nil"/>
              <w:right w:val="nil"/>
            </w:tcBorders>
          </w:tcPr>
          <w:p w14:paraId="428E11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F441B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2DED5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9A653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CE9E1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38A1D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(4.21)</w:t>
            </w:r>
          </w:p>
        </w:tc>
        <w:tc>
          <w:tcPr>
            <w:tcW w:w="0" w:type="auto"/>
            <w:tcBorders>
              <w:top w:val="nil"/>
              <w:left w:val="nil"/>
              <w:bottom w:val="nil"/>
              <w:right w:val="nil"/>
            </w:tcBorders>
          </w:tcPr>
          <w:p w14:paraId="64A4E3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4B9D7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89AEB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0D99462" w14:textId="77777777" w:rsidTr="004E7E60">
        <w:trPr>
          <w:trHeight w:val="237"/>
        </w:trPr>
        <w:tc>
          <w:tcPr>
            <w:tcW w:w="0" w:type="auto"/>
            <w:tcBorders>
              <w:top w:val="nil"/>
              <w:left w:val="nil"/>
              <w:bottom w:val="nil"/>
              <w:right w:val="nil"/>
            </w:tcBorders>
          </w:tcPr>
          <w:p w14:paraId="76A1349E"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rPr>
            </w:pPr>
            <w:r w:rsidRPr="00BC6A16">
              <w:rPr>
                <w:rFonts w:ascii="Garamond" w:hAnsi="Garamond"/>
                <w:sz w:val="18"/>
                <w:szCs w:val="18"/>
              </w:rPr>
              <w:t>Party link.</w:t>
            </w:r>
          </w:p>
        </w:tc>
        <w:tc>
          <w:tcPr>
            <w:tcW w:w="0" w:type="auto"/>
            <w:tcBorders>
              <w:top w:val="nil"/>
              <w:left w:val="nil"/>
              <w:bottom w:val="nil"/>
              <w:right w:val="nil"/>
            </w:tcBorders>
          </w:tcPr>
          <w:p w14:paraId="216C80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A8570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C374D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0B0BE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796F4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53893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67E0B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C7F45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0.44</w:t>
            </w:r>
          </w:p>
        </w:tc>
        <w:tc>
          <w:tcPr>
            <w:tcW w:w="0" w:type="auto"/>
            <w:tcBorders>
              <w:top w:val="nil"/>
              <w:left w:val="nil"/>
              <w:bottom w:val="nil"/>
              <w:right w:val="nil"/>
            </w:tcBorders>
          </w:tcPr>
          <w:p w14:paraId="5987FB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A65D9A1" w14:textId="77777777" w:rsidTr="004E7E60">
        <w:trPr>
          <w:trHeight w:val="220"/>
        </w:trPr>
        <w:tc>
          <w:tcPr>
            <w:tcW w:w="0" w:type="auto"/>
            <w:tcBorders>
              <w:top w:val="nil"/>
              <w:left w:val="nil"/>
              <w:right w:val="nil"/>
            </w:tcBorders>
          </w:tcPr>
          <w:p w14:paraId="461E5E26"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p>
        </w:tc>
        <w:tc>
          <w:tcPr>
            <w:tcW w:w="0" w:type="auto"/>
            <w:tcBorders>
              <w:top w:val="nil"/>
              <w:left w:val="nil"/>
              <w:right w:val="nil"/>
            </w:tcBorders>
          </w:tcPr>
          <w:p w14:paraId="160EBC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right w:val="nil"/>
            </w:tcBorders>
          </w:tcPr>
          <w:p w14:paraId="4E7105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right w:val="nil"/>
            </w:tcBorders>
          </w:tcPr>
          <w:p w14:paraId="60E1E4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right w:val="nil"/>
            </w:tcBorders>
          </w:tcPr>
          <w:p w14:paraId="54F59A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right w:val="nil"/>
            </w:tcBorders>
          </w:tcPr>
          <w:p w14:paraId="6D2AEA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right w:val="nil"/>
            </w:tcBorders>
          </w:tcPr>
          <w:p w14:paraId="227CCA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right w:val="nil"/>
            </w:tcBorders>
          </w:tcPr>
          <w:p w14:paraId="287A08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right w:val="nil"/>
            </w:tcBorders>
          </w:tcPr>
          <w:p w14:paraId="6CA5FD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(1.83)</w:t>
            </w:r>
          </w:p>
        </w:tc>
        <w:tc>
          <w:tcPr>
            <w:tcW w:w="0" w:type="auto"/>
            <w:tcBorders>
              <w:top w:val="nil"/>
              <w:left w:val="nil"/>
              <w:right w:val="nil"/>
            </w:tcBorders>
          </w:tcPr>
          <w:p w14:paraId="36F75A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DB600E7" w14:textId="77777777" w:rsidTr="004E7E60">
        <w:trPr>
          <w:trHeight w:val="457"/>
        </w:trPr>
        <w:tc>
          <w:tcPr>
            <w:tcW w:w="0" w:type="auto"/>
            <w:tcBorders>
              <w:left w:val="nil"/>
              <w:bottom w:val="nil"/>
              <w:right w:val="nil"/>
            </w:tcBorders>
          </w:tcPr>
          <w:p w14:paraId="405ACD4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 xml:space="preserve">Country Dummies </w:t>
            </w:r>
          </w:p>
        </w:tc>
        <w:tc>
          <w:tcPr>
            <w:tcW w:w="0" w:type="auto"/>
            <w:tcBorders>
              <w:left w:val="nil"/>
              <w:bottom w:val="nil"/>
              <w:right w:val="nil"/>
            </w:tcBorders>
          </w:tcPr>
          <w:p w14:paraId="7682FE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1A712E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031C72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757167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1A8B5B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6F31FA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6B6B05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03BB4E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43B04E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No</w:t>
            </w:r>
          </w:p>
        </w:tc>
      </w:tr>
      <w:tr w:rsidR="00FC4959" w:rsidRPr="00BC6A16" w14:paraId="1BAAF6CB" w14:textId="77777777" w:rsidTr="004E7E60">
        <w:trPr>
          <w:trHeight w:val="237"/>
        </w:trPr>
        <w:tc>
          <w:tcPr>
            <w:tcW w:w="0" w:type="auto"/>
            <w:tcBorders>
              <w:top w:val="nil"/>
              <w:left w:val="nil"/>
              <w:bottom w:val="nil"/>
              <w:right w:val="nil"/>
            </w:tcBorders>
          </w:tcPr>
          <w:p w14:paraId="2A4D851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7AF7C82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0EC56EB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4735E68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79DAC1A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58433AD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263545F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64C9D1D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2D853A3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6B183B6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r>
      <w:tr w:rsidR="00FC4959" w:rsidRPr="00BC6A16" w14:paraId="70D4EAB5" w14:textId="77777777" w:rsidTr="004E7E60">
        <w:trPr>
          <w:trHeight w:val="457"/>
        </w:trPr>
        <w:tc>
          <w:tcPr>
            <w:tcW w:w="0" w:type="auto"/>
            <w:tcBorders>
              <w:top w:val="nil"/>
              <w:left w:val="nil"/>
              <w:bottom w:val="single" w:sz="18" w:space="0" w:color="auto"/>
              <w:right w:val="nil"/>
            </w:tcBorders>
          </w:tcPr>
          <w:p w14:paraId="08CA9BA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 xml:space="preserve">Year Dummies </w:t>
            </w:r>
          </w:p>
        </w:tc>
        <w:tc>
          <w:tcPr>
            <w:tcW w:w="0" w:type="auto"/>
            <w:tcBorders>
              <w:top w:val="nil"/>
              <w:left w:val="nil"/>
              <w:bottom w:val="single" w:sz="18" w:space="0" w:color="auto"/>
              <w:right w:val="nil"/>
            </w:tcBorders>
          </w:tcPr>
          <w:p w14:paraId="5FC1D0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2976E3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50F868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64BC09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1CB3DA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3ADD51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578D48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62310F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0F209A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r>
      <w:tr w:rsidR="00FC4959" w:rsidRPr="00BC6A16" w14:paraId="04C7A1C0" w14:textId="77777777" w:rsidTr="004E7E60">
        <w:trPr>
          <w:trHeight w:val="220"/>
        </w:trPr>
        <w:tc>
          <w:tcPr>
            <w:tcW w:w="0" w:type="auto"/>
            <w:tcBorders>
              <w:top w:val="single" w:sz="18" w:space="0" w:color="auto"/>
              <w:left w:val="nil"/>
              <w:bottom w:val="single" w:sz="18" w:space="0" w:color="auto"/>
              <w:right w:val="nil"/>
            </w:tcBorders>
          </w:tcPr>
          <w:p w14:paraId="333D0E6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Observations</w:t>
            </w:r>
          </w:p>
        </w:tc>
        <w:tc>
          <w:tcPr>
            <w:tcW w:w="0" w:type="auto"/>
            <w:tcBorders>
              <w:top w:val="single" w:sz="18" w:space="0" w:color="auto"/>
              <w:left w:val="nil"/>
              <w:bottom w:val="single" w:sz="18" w:space="0" w:color="auto"/>
              <w:right w:val="nil"/>
            </w:tcBorders>
          </w:tcPr>
          <w:p w14:paraId="485E47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781</w:t>
            </w:r>
          </w:p>
        </w:tc>
        <w:tc>
          <w:tcPr>
            <w:tcW w:w="0" w:type="auto"/>
            <w:tcBorders>
              <w:top w:val="single" w:sz="18" w:space="0" w:color="auto"/>
              <w:left w:val="nil"/>
              <w:bottom w:val="single" w:sz="18" w:space="0" w:color="auto"/>
              <w:right w:val="nil"/>
            </w:tcBorders>
          </w:tcPr>
          <w:p w14:paraId="63ECE1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777</w:t>
            </w:r>
          </w:p>
        </w:tc>
        <w:tc>
          <w:tcPr>
            <w:tcW w:w="0" w:type="auto"/>
            <w:tcBorders>
              <w:top w:val="single" w:sz="18" w:space="0" w:color="auto"/>
              <w:left w:val="nil"/>
              <w:bottom w:val="single" w:sz="18" w:space="0" w:color="auto"/>
              <w:right w:val="nil"/>
            </w:tcBorders>
          </w:tcPr>
          <w:p w14:paraId="11945C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772</w:t>
            </w:r>
          </w:p>
        </w:tc>
        <w:tc>
          <w:tcPr>
            <w:tcW w:w="0" w:type="auto"/>
            <w:tcBorders>
              <w:top w:val="single" w:sz="18" w:space="0" w:color="auto"/>
              <w:left w:val="nil"/>
              <w:bottom w:val="single" w:sz="18" w:space="0" w:color="auto"/>
              <w:right w:val="nil"/>
            </w:tcBorders>
          </w:tcPr>
          <w:p w14:paraId="03A3A7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741</w:t>
            </w:r>
          </w:p>
        </w:tc>
        <w:tc>
          <w:tcPr>
            <w:tcW w:w="0" w:type="auto"/>
            <w:tcBorders>
              <w:top w:val="single" w:sz="18" w:space="0" w:color="auto"/>
              <w:left w:val="nil"/>
              <w:bottom w:val="single" w:sz="18" w:space="0" w:color="auto"/>
              <w:right w:val="nil"/>
            </w:tcBorders>
          </w:tcPr>
          <w:p w14:paraId="3869C8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704</w:t>
            </w:r>
          </w:p>
        </w:tc>
        <w:tc>
          <w:tcPr>
            <w:tcW w:w="0" w:type="auto"/>
            <w:tcBorders>
              <w:top w:val="single" w:sz="18" w:space="0" w:color="auto"/>
              <w:left w:val="nil"/>
              <w:bottom w:val="single" w:sz="18" w:space="0" w:color="auto"/>
              <w:right w:val="nil"/>
            </w:tcBorders>
          </w:tcPr>
          <w:p w14:paraId="4D5006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775</w:t>
            </w:r>
          </w:p>
        </w:tc>
        <w:tc>
          <w:tcPr>
            <w:tcW w:w="0" w:type="auto"/>
            <w:tcBorders>
              <w:top w:val="single" w:sz="18" w:space="0" w:color="auto"/>
              <w:left w:val="nil"/>
              <w:bottom w:val="single" w:sz="18" w:space="0" w:color="auto"/>
              <w:right w:val="nil"/>
            </w:tcBorders>
          </w:tcPr>
          <w:p w14:paraId="121CC4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781</w:t>
            </w:r>
          </w:p>
        </w:tc>
        <w:tc>
          <w:tcPr>
            <w:tcW w:w="0" w:type="auto"/>
            <w:tcBorders>
              <w:top w:val="single" w:sz="18" w:space="0" w:color="auto"/>
              <w:left w:val="nil"/>
              <w:bottom w:val="single" w:sz="18" w:space="0" w:color="auto"/>
              <w:right w:val="nil"/>
            </w:tcBorders>
          </w:tcPr>
          <w:p w14:paraId="74B9E8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781</w:t>
            </w:r>
          </w:p>
        </w:tc>
        <w:tc>
          <w:tcPr>
            <w:tcW w:w="0" w:type="auto"/>
            <w:tcBorders>
              <w:top w:val="single" w:sz="18" w:space="0" w:color="auto"/>
              <w:left w:val="nil"/>
              <w:bottom w:val="single" w:sz="18" w:space="0" w:color="auto"/>
              <w:right w:val="nil"/>
            </w:tcBorders>
          </w:tcPr>
          <w:p w14:paraId="1B0AB4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781</w:t>
            </w:r>
          </w:p>
        </w:tc>
      </w:tr>
    </w:tbl>
    <w:p w14:paraId="799504D5"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T-values (in parentheses) 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64E76786" w14:textId="77777777" w:rsidR="00FC4959" w:rsidRPr="00BC6A16" w:rsidRDefault="00FC4959" w:rsidP="00FC4959">
      <w:pPr>
        <w:rPr>
          <w:rFonts w:ascii="Garamond" w:hAnsi="Garamond"/>
          <w:i/>
          <w:iCs/>
          <w:sz w:val="28"/>
          <w:lang w:val="en-US"/>
        </w:rPr>
      </w:pPr>
    </w:p>
    <w:p w14:paraId="1C7B5B2B" w14:textId="77777777" w:rsidR="00FC4959" w:rsidRPr="00BC6A16" w:rsidRDefault="00FC4959" w:rsidP="00FC4959">
      <w:pPr>
        <w:rPr>
          <w:rFonts w:ascii="Garamond" w:hAnsi="Garamond"/>
          <w:i/>
          <w:iCs/>
          <w:sz w:val="28"/>
          <w:lang w:val="en-US"/>
        </w:rPr>
      </w:pPr>
    </w:p>
    <w:p w14:paraId="43655225" w14:textId="77777777" w:rsidR="00FC4959" w:rsidRPr="00BC6A16" w:rsidRDefault="00FC4959" w:rsidP="00FC4959">
      <w:pPr>
        <w:rPr>
          <w:rFonts w:ascii="Garamond" w:hAnsi="Garamond"/>
          <w:i/>
          <w:iCs/>
          <w:sz w:val="28"/>
          <w:lang w:val="en-US"/>
        </w:rPr>
      </w:pPr>
    </w:p>
    <w:p w14:paraId="210D20E5" w14:textId="4573E7F2"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162F0F" w:rsidRPr="00BC6A16">
        <w:rPr>
          <w:rFonts w:ascii="Garamond" w:hAnsi="Garamond" w:cs="Times New Roman"/>
          <w:sz w:val="24"/>
          <w:szCs w:val="24"/>
          <w:lang w:val="en-US"/>
        </w:rPr>
        <w:t>A21</w:t>
      </w:r>
      <w:r w:rsidRPr="00BC6A16">
        <w:rPr>
          <w:rFonts w:ascii="Garamond" w:hAnsi="Garamond" w:cs="Times New Roman"/>
          <w:sz w:val="24"/>
          <w:szCs w:val="24"/>
          <w:lang w:val="en-US"/>
        </w:rPr>
        <w:t>. Party institutionalization on public goods (v2dlencmps from V-Dem)</w:t>
      </w:r>
    </w:p>
    <w:tbl>
      <w:tblPr>
        <w:tblW w:w="10374" w:type="dxa"/>
        <w:tblLook w:val="0000" w:firstRow="0" w:lastRow="0" w:firstColumn="0" w:lastColumn="0" w:noHBand="0" w:noVBand="0"/>
      </w:tblPr>
      <w:tblGrid>
        <w:gridCol w:w="1285"/>
        <w:gridCol w:w="790"/>
        <w:gridCol w:w="761"/>
        <w:gridCol w:w="791"/>
        <w:gridCol w:w="968"/>
        <w:gridCol w:w="1095"/>
        <w:gridCol w:w="1372"/>
        <w:gridCol w:w="1151"/>
        <w:gridCol w:w="985"/>
        <w:gridCol w:w="1176"/>
      </w:tblGrid>
      <w:tr w:rsidR="00FC4959" w:rsidRPr="00BC6A16" w14:paraId="5B45FC23" w14:textId="77777777" w:rsidTr="004E7E60">
        <w:trPr>
          <w:trHeight w:val="246"/>
        </w:trPr>
        <w:tc>
          <w:tcPr>
            <w:tcW w:w="0" w:type="auto"/>
            <w:tcBorders>
              <w:top w:val="single" w:sz="18" w:space="0" w:color="auto"/>
              <w:left w:val="nil"/>
              <w:right w:val="nil"/>
            </w:tcBorders>
          </w:tcPr>
          <w:p w14:paraId="0FB3C7A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lang w:val="en-US"/>
              </w:rPr>
            </w:pPr>
          </w:p>
        </w:tc>
        <w:tc>
          <w:tcPr>
            <w:tcW w:w="0" w:type="auto"/>
            <w:tcBorders>
              <w:top w:val="single" w:sz="18" w:space="0" w:color="auto"/>
              <w:left w:val="nil"/>
              <w:right w:val="nil"/>
            </w:tcBorders>
          </w:tcPr>
          <w:p w14:paraId="7EFF69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(1)</w:t>
            </w:r>
          </w:p>
        </w:tc>
        <w:tc>
          <w:tcPr>
            <w:tcW w:w="0" w:type="auto"/>
            <w:tcBorders>
              <w:top w:val="single" w:sz="18" w:space="0" w:color="auto"/>
              <w:left w:val="nil"/>
              <w:right w:val="nil"/>
            </w:tcBorders>
          </w:tcPr>
          <w:p w14:paraId="277B41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(2)</w:t>
            </w:r>
          </w:p>
        </w:tc>
        <w:tc>
          <w:tcPr>
            <w:tcW w:w="0" w:type="auto"/>
            <w:tcBorders>
              <w:top w:val="single" w:sz="18" w:space="0" w:color="auto"/>
              <w:left w:val="nil"/>
              <w:right w:val="nil"/>
            </w:tcBorders>
          </w:tcPr>
          <w:p w14:paraId="3E7C59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(3)</w:t>
            </w:r>
          </w:p>
        </w:tc>
        <w:tc>
          <w:tcPr>
            <w:tcW w:w="0" w:type="auto"/>
            <w:tcBorders>
              <w:top w:val="single" w:sz="18" w:space="0" w:color="auto"/>
              <w:left w:val="nil"/>
              <w:right w:val="nil"/>
            </w:tcBorders>
          </w:tcPr>
          <w:p w14:paraId="43876C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(4)</w:t>
            </w:r>
          </w:p>
        </w:tc>
        <w:tc>
          <w:tcPr>
            <w:tcW w:w="0" w:type="auto"/>
            <w:tcBorders>
              <w:top w:val="single" w:sz="18" w:space="0" w:color="auto"/>
              <w:left w:val="nil"/>
              <w:right w:val="nil"/>
            </w:tcBorders>
          </w:tcPr>
          <w:p w14:paraId="3D5F08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(5)</w:t>
            </w:r>
          </w:p>
        </w:tc>
        <w:tc>
          <w:tcPr>
            <w:tcW w:w="0" w:type="auto"/>
            <w:tcBorders>
              <w:top w:val="single" w:sz="18" w:space="0" w:color="auto"/>
              <w:left w:val="nil"/>
              <w:right w:val="nil"/>
            </w:tcBorders>
          </w:tcPr>
          <w:p w14:paraId="01DA95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(6)</w:t>
            </w:r>
          </w:p>
        </w:tc>
        <w:tc>
          <w:tcPr>
            <w:tcW w:w="0" w:type="auto"/>
            <w:tcBorders>
              <w:top w:val="single" w:sz="18" w:space="0" w:color="auto"/>
              <w:left w:val="nil"/>
              <w:right w:val="nil"/>
            </w:tcBorders>
          </w:tcPr>
          <w:p w14:paraId="3995E7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(7)</w:t>
            </w:r>
          </w:p>
        </w:tc>
        <w:tc>
          <w:tcPr>
            <w:tcW w:w="0" w:type="auto"/>
            <w:tcBorders>
              <w:top w:val="single" w:sz="18" w:space="0" w:color="auto"/>
              <w:left w:val="nil"/>
              <w:right w:val="nil"/>
            </w:tcBorders>
          </w:tcPr>
          <w:p w14:paraId="46DFCF8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(8)</w:t>
            </w:r>
          </w:p>
        </w:tc>
        <w:tc>
          <w:tcPr>
            <w:tcW w:w="0" w:type="auto"/>
            <w:tcBorders>
              <w:top w:val="single" w:sz="18" w:space="0" w:color="auto"/>
              <w:left w:val="nil"/>
              <w:right w:val="nil"/>
            </w:tcBorders>
          </w:tcPr>
          <w:p w14:paraId="132A5D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lang w:val="en-US"/>
              </w:rPr>
            </w:pPr>
            <w:r w:rsidRPr="00BC6A16">
              <w:rPr>
                <w:rFonts w:ascii="Garamond" w:hAnsi="Garamond" w:cs="Times New Roman"/>
                <w:sz w:val="18"/>
                <w:szCs w:val="18"/>
                <w:lang w:val="en-US"/>
              </w:rPr>
              <w:t>(9)</w:t>
            </w:r>
          </w:p>
        </w:tc>
      </w:tr>
      <w:tr w:rsidR="00FC4959" w:rsidRPr="00BC6A16" w14:paraId="48269B73" w14:textId="77777777" w:rsidTr="004E7E60">
        <w:trPr>
          <w:trHeight w:val="704"/>
        </w:trPr>
        <w:tc>
          <w:tcPr>
            <w:tcW w:w="0" w:type="auto"/>
            <w:tcBorders>
              <w:top w:val="nil"/>
              <w:left w:val="nil"/>
              <w:bottom w:val="single" w:sz="18" w:space="0" w:color="auto"/>
              <w:right w:val="nil"/>
            </w:tcBorders>
          </w:tcPr>
          <w:p w14:paraId="26E6B4A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lang w:val="en-US"/>
              </w:rPr>
            </w:pPr>
          </w:p>
        </w:tc>
        <w:tc>
          <w:tcPr>
            <w:tcW w:w="0" w:type="auto"/>
            <w:tcBorders>
              <w:top w:val="nil"/>
              <w:left w:val="nil"/>
              <w:bottom w:val="single" w:sz="18" w:space="0" w:color="auto"/>
              <w:right w:val="nil"/>
            </w:tcBorders>
            <w:vAlign w:val="bottom"/>
          </w:tcPr>
          <w:p w14:paraId="7BADB173"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Baseline</w:t>
            </w:r>
          </w:p>
        </w:tc>
        <w:tc>
          <w:tcPr>
            <w:tcW w:w="0" w:type="auto"/>
            <w:tcBorders>
              <w:top w:val="nil"/>
              <w:left w:val="nil"/>
              <w:bottom w:val="single" w:sz="18" w:space="0" w:color="auto"/>
              <w:right w:val="nil"/>
            </w:tcBorders>
            <w:vAlign w:val="bottom"/>
          </w:tcPr>
          <w:p w14:paraId="517D84DC"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5 year lag</w:t>
            </w:r>
          </w:p>
        </w:tc>
        <w:tc>
          <w:tcPr>
            <w:tcW w:w="0" w:type="auto"/>
            <w:tcBorders>
              <w:top w:val="nil"/>
              <w:left w:val="nil"/>
              <w:bottom w:val="single" w:sz="18" w:space="0" w:color="auto"/>
              <w:right w:val="nil"/>
            </w:tcBorders>
            <w:vAlign w:val="bottom"/>
          </w:tcPr>
          <w:p w14:paraId="575EBDF8"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10 year lag</w:t>
            </w:r>
          </w:p>
        </w:tc>
        <w:tc>
          <w:tcPr>
            <w:tcW w:w="0" w:type="auto"/>
            <w:tcBorders>
              <w:top w:val="nil"/>
              <w:left w:val="nil"/>
              <w:bottom w:val="single" w:sz="18" w:space="0" w:color="auto"/>
              <w:right w:val="nil"/>
            </w:tcBorders>
            <w:vAlign w:val="bottom"/>
          </w:tcPr>
          <w:p w14:paraId="68AAA8F6"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Socio-</w:t>
            </w:r>
          </w:p>
          <w:p w14:paraId="7620C559"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econ. controls</w:t>
            </w:r>
          </w:p>
        </w:tc>
        <w:tc>
          <w:tcPr>
            <w:tcW w:w="0" w:type="auto"/>
            <w:tcBorders>
              <w:top w:val="nil"/>
              <w:left w:val="nil"/>
              <w:bottom w:val="single" w:sz="18" w:space="0" w:color="auto"/>
              <w:right w:val="nil"/>
            </w:tcBorders>
            <w:vAlign w:val="bottom"/>
          </w:tcPr>
          <w:p w14:paraId="623FDB52"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Work. class controls</w:t>
            </w:r>
          </w:p>
        </w:tc>
        <w:tc>
          <w:tcPr>
            <w:tcW w:w="0" w:type="auto"/>
            <w:tcBorders>
              <w:top w:val="nil"/>
              <w:left w:val="nil"/>
              <w:bottom w:val="single" w:sz="18" w:space="0" w:color="auto"/>
              <w:right w:val="nil"/>
            </w:tcBorders>
            <w:vAlign w:val="bottom"/>
          </w:tcPr>
          <w:p w14:paraId="46CDB985"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Instit. and civil society controls</w:t>
            </w:r>
          </w:p>
        </w:tc>
        <w:tc>
          <w:tcPr>
            <w:tcW w:w="0" w:type="auto"/>
            <w:tcBorders>
              <w:top w:val="nil"/>
              <w:left w:val="nil"/>
              <w:bottom w:val="single" w:sz="18" w:space="0" w:color="auto"/>
              <w:right w:val="nil"/>
            </w:tcBorders>
            <w:vAlign w:val="bottom"/>
          </w:tcPr>
          <w:p w14:paraId="5D531043"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 xml:space="preserve">First component </w:t>
            </w:r>
          </w:p>
          <w:p w14:paraId="56A3B839"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PI</w:t>
            </w:r>
          </w:p>
        </w:tc>
        <w:tc>
          <w:tcPr>
            <w:tcW w:w="0" w:type="auto"/>
            <w:tcBorders>
              <w:top w:val="nil"/>
              <w:left w:val="nil"/>
              <w:bottom w:val="single" w:sz="18" w:space="0" w:color="auto"/>
              <w:right w:val="nil"/>
            </w:tcBorders>
            <w:vAlign w:val="bottom"/>
          </w:tcPr>
          <w:p w14:paraId="61DF5366"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Control linkages</w:t>
            </w:r>
          </w:p>
        </w:tc>
        <w:tc>
          <w:tcPr>
            <w:tcW w:w="0" w:type="auto"/>
            <w:tcBorders>
              <w:top w:val="nil"/>
              <w:left w:val="nil"/>
              <w:bottom w:val="single" w:sz="18" w:space="0" w:color="auto"/>
              <w:right w:val="nil"/>
            </w:tcBorders>
            <w:vAlign w:val="bottom"/>
          </w:tcPr>
          <w:p w14:paraId="4F8F5116" w14:textId="77777777" w:rsidR="00FC4959" w:rsidRPr="00BC6A16" w:rsidRDefault="00FC4959" w:rsidP="004E7E60">
            <w:pPr>
              <w:widowControl w:val="0"/>
              <w:autoSpaceDE w:val="0"/>
              <w:autoSpaceDN w:val="0"/>
              <w:adjustRightInd w:val="0"/>
              <w:spacing w:after="0" w:line="240" w:lineRule="auto"/>
              <w:jc w:val="center"/>
              <w:rPr>
                <w:rFonts w:ascii="Garamond" w:hAnsi="Garamond"/>
                <w:sz w:val="18"/>
                <w:szCs w:val="18"/>
                <w:lang w:val="en-US"/>
              </w:rPr>
            </w:pPr>
            <w:r w:rsidRPr="00BC6A16">
              <w:rPr>
                <w:rFonts w:ascii="Garamond" w:hAnsi="Garamond"/>
                <w:sz w:val="18"/>
                <w:szCs w:val="18"/>
                <w:lang w:val="en-US"/>
              </w:rPr>
              <w:t>Random effects model</w:t>
            </w:r>
          </w:p>
        </w:tc>
      </w:tr>
      <w:tr w:rsidR="00FC4959" w:rsidRPr="00BC6A16" w14:paraId="6AF5A667" w14:textId="77777777" w:rsidTr="004E7E60">
        <w:trPr>
          <w:trHeight w:val="246"/>
        </w:trPr>
        <w:tc>
          <w:tcPr>
            <w:tcW w:w="0" w:type="auto"/>
            <w:tcBorders>
              <w:top w:val="single" w:sz="18" w:space="0" w:color="auto"/>
              <w:left w:val="nil"/>
              <w:bottom w:val="nil"/>
              <w:right w:val="nil"/>
            </w:tcBorders>
          </w:tcPr>
          <w:p w14:paraId="0C26582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lang w:val="en-US"/>
              </w:rPr>
              <w:t>Party Instit.</w:t>
            </w:r>
          </w:p>
        </w:tc>
        <w:tc>
          <w:tcPr>
            <w:tcW w:w="0" w:type="auto"/>
            <w:tcBorders>
              <w:top w:val="single" w:sz="18" w:space="0" w:color="auto"/>
              <w:left w:val="nil"/>
              <w:bottom w:val="nil"/>
              <w:right w:val="nil"/>
            </w:tcBorders>
          </w:tcPr>
          <w:p w14:paraId="3611A8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1.26</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5E7B89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0.59</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4446A1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0.12</w:t>
            </w:r>
          </w:p>
        </w:tc>
        <w:tc>
          <w:tcPr>
            <w:tcW w:w="0" w:type="auto"/>
            <w:tcBorders>
              <w:top w:val="single" w:sz="18" w:space="0" w:color="auto"/>
              <w:left w:val="nil"/>
              <w:bottom w:val="nil"/>
              <w:right w:val="nil"/>
            </w:tcBorders>
          </w:tcPr>
          <w:p w14:paraId="649C5E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1.10</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5DDFC0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1.20</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6BF4A2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0.95</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22F90F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0.33</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47C659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0.59</w:t>
            </w:r>
            <w:r w:rsidRPr="00BC6A16">
              <w:rPr>
                <w:rFonts w:ascii="Garamond" w:hAnsi="Garamond" w:cs="Times New Roman"/>
                <w:sz w:val="18"/>
                <w:szCs w:val="18"/>
                <w:vertAlign w:val="superscript"/>
              </w:rPr>
              <w:t>***</w:t>
            </w:r>
          </w:p>
        </w:tc>
        <w:tc>
          <w:tcPr>
            <w:tcW w:w="0" w:type="auto"/>
            <w:tcBorders>
              <w:top w:val="single" w:sz="18" w:space="0" w:color="auto"/>
              <w:left w:val="nil"/>
              <w:bottom w:val="nil"/>
              <w:right w:val="nil"/>
            </w:tcBorders>
          </w:tcPr>
          <w:p w14:paraId="1F646E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1.26</w:t>
            </w:r>
            <w:r w:rsidRPr="00BC6A16">
              <w:rPr>
                <w:rFonts w:ascii="Garamond" w:hAnsi="Garamond" w:cs="Times New Roman"/>
                <w:sz w:val="18"/>
                <w:szCs w:val="18"/>
                <w:vertAlign w:val="superscript"/>
              </w:rPr>
              <w:t>***</w:t>
            </w:r>
          </w:p>
        </w:tc>
      </w:tr>
      <w:tr w:rsidR="00FC4959" w:rsidRPr="00BC6A16" w14:paraId="4607153C" w14:textId="77777777" w:rsidTr="004E7E60">
        <w:trPr>
          <w:trHeight w:val="229"/>
        </w:trPr>
        <w:tc>
          <w:tcPr>
            <w:tcW w:w="0" w:type="auto"/>
            <w:tcBorders>
              <w:top w:val="nil"/>
              <w:left w:val="nil"/>
              <w:bottom w:val="nil"/>
              <w:right w:val="nil"/>
            </w:tcBorders>
          </w:tcPr>
          <w:p w14:paraId="6CFD9DE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58A065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(16.51)</w:t>
            </w:r>
          </w:p>
        </w:tc>
        <w:tc>
          <w:tcPr>
            <w:tcW w:w="0" w:type="auto"/>
            <w:tcBorders>
              <w:top w:val="nil"/>
              <w:left w:val="nil"/>
              <w:bottom w:val="nil"/>
              <w:right w:val="nil"/>
            </w:tcBorders>
          </w:tcPr>
          <w:p w14:paraId="1C54DA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(8.10)</w:t>
            </w:r>
          </w:p>
        </w:tc>
        <w:tc>
          <w:tcPr>
            <w:tcW w:w="0" w:type="auto"/>
            <w:tcBorders>
              <w:top w:val="nil"/>
              <w:left w:val="nil"/>
              <w:bottom w:val="nil"/>
              <w:right w:val="nil"/>
            </w:tcBorders>
          </w:tcPr>
          <w:p w14:paraId="7E3D81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(1.65)</w:t>
            </w:r>
          </w:p>
        </w:tc>
        <w:tc>
          <w:tcPr>
            <w:tcW w:w="0" w:type="auto"/>
            <w:tcBorders>
              <w:top w:val="nil"/>
              <w:left w:val="nil"/>
              <w:bottom w:val="nil"/>
              <w:right w:val="nil"/>
            </w:tcBorders>
          </w:tcPr>
          <w:p w14:paraId="18A9A3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(11.90)</w:t>
            </w:r>
          </w:p>
        </w:tc>
        <w:tc>
          <w:tcPr>
            <w:tcW w:w="0" w:type="auto"/>
            <w:tcBorders>
              <w:top w:val="nil"/>
              <w:left w:val="nil"/>
              <w:bottom w:val="nil"/>
              <w:right w:val="nil"/>
            </w:tcBorders>
          </w:tcPr>
          <w:p w14:paraId="3EEB08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(6.63)</w:t>
            </w:r>
          </w:p>
        </w:tc>
        <w:tc>
          <w:tcPr>
            <w:tcW w:w="0" w:type="auto"/>
            <w:tcBorders>
              <w:top w:val="nil"/>
              <w:left w:val="nil"/>
              <w:bottom w:val="nil"/>
              <w:right w:val="nil"/>
            </w:tcBorders>
          </w:tcPr>
          <w:p w14:paraId="59A0F2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(13.62)</w:t>
            </w:r>
          </w:p>
        </w:tc>
        <w:tc>
          <w:tcPr>
            <w:tcW w:w="0" w:type="auto"/>
            <w:tcBorders>
              <w:top w:val="nil"/>
              <w:left w:val="nil"/>
              <w:bottom w:val="nil"/>
              <w:right w:val="nil"/>
            </w:tcBorders>
          </w:tcPr>
          <w:p w14:paraId="0E8ABE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(21.77)</w:t>
            </w:r>
          </w:p>
        </w:tc>
        <w:tc>
          <w:tcPr>
            <w:tcW w:w="0" w:type="auto"/>
            <w:tcBorders>
              <w:top w:val="nil"/>
              <w:left w:val="nil"/>
              <w:bottom w:val="nil"/>
              <w:right w:val="nil"/>
            </w:tcBorders>
          </w:tcPr>
          <w:p w14:paraId="7BC589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(7.42)</w:t>
            </w:r>
          </w:p>
        </w:tc>
        <w:tc>
          <w:tcPr>
            <w:tcW w:w="0" w:type="auto"/>
            <w:tcBorders>
              <w:top w:val="nil"/>
              <w:left w:val="nil"/>
              <w:bottom w:val="nil"/>
              <w:right w:val="nil"/>
            </w:tcBorders>
          </w:tcPr>
          <w:p w14:paraId="6430FA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(3.36)</w:t>
            </w:r>
          </w:p>
        </w:tc>
      </w:tr>
      <w:tr w:rsidR="00FC4959" w:rsidRPr="00BC6A16" w14:paraId="4254A06B" w14:textId="77777777" w:rsidTr="004E7E60">
        <w:trPr>
          <w:trHeight w:val="246"/>
        </w:trPr>
        <w:tc>
          <w:tcPr>
            <w:tcW w:w="0" w:type="auto"/>
            <w:tcBorders>
              <w:top w:val="nil"/>
              <w:left w:val="nil"/>
              <w:bottom w:val="nil"/>
              <w:right w:val="nil"/>
            </w:tcBorders>
          </w:tcPr>
          <w:p w14:paraId="18C667A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Polyarchy</w:t>
            </w:r>
          </w:p>
        </w:tc>
        <w:tc>
          <w:tcPr>
            <w:tcW w:w="0" w:type="auto"/>
            <w:tcBorders>
              <w:top w:val="nil"/>
              <w:left w:val="nil"/>
              <w:bottom w:val="nil"/>
              <w:right w:val="nil"/>
            </w:tcBorders>
          </w:tcPr>
          <w:p w14:paraId="0E8254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0.57</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8E6B6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0.94</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05FAD0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1.08</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022768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0.86</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CCE04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1.40</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681DD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-0.27</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7F0C21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0.56</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0F63DF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0.49</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0573B0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0.61</w:t>
            </w:r>
            <w:r w:rsidRPr="00BC6A16">
              <w:rPr>
                <w:rFonts w:ascii="Garamond" w:hAnsi="Garamond" w:cs="Times New Roman"/>
                <w:sz w:val="18"/>
                <w:szCs w:val="18"/>
                <w:vertAlign w:val="superscript"/>
              </w:rPr>
              <w:t>*</w:t>
            </w:r>
          </w:p>
        </w:tc>
      </w:tr>
      <w:tr w:rsidR="00FC4959" w:rsidRPr="00BC6A16" w14:paraId="089A03AA" w14:textId="77777777" w:rsidTr="004E7E60">
        <w:trPr>
          <w:trHeight w:val="229"/>
        </w:trPr>
        <w:tc>
          <w:tcPr>
            <w:tcW w:w="0" w:type="auto"/>
            <w:tcBorders>
              <w:top w:val="nil"/>
              <w:left w:val="nil"/>
              <w:bottom w:val="nil"/>
              <w:right w:val="nil"/>
            </w:tcBorders>
          </w:tcPr>
          <w:p w14:paraId="439B011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2C8494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(8.96)</w:t>
            </w:r>
          </w:p>
        </w:tc>
        <w:tc>
          <w:tcPr>
            <w:tcW w:w="0" w:type="auto"/>
            <w:tcBorders>
              <w:top w:val="nil"/>
              <w:left w:val="nil"/>
              <w:bottom w:val="nil"/>
              <w:right w:val="nil"/>
            </w:tcBorders>
          </w:tcPr>
          <w:p w14:paraId="7546F2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(15.07)</w:t>
            </w:r>
          </w:p>
        </w:tc>
        <w:tc>
          <w:tcPr>
            <w:tcW w:w="0" w:type="auto"/>
            <w:tcBorders>
              <w:top w:val="nil"/>
              <w:left w:val="nil"/>
              <w:bottom w:val="nil"/>
              <w:right w:val="nil"/>
            </w:tcBorders>
          </w:tcPr>
          <w:p w14:paraId="3DC594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(17.24)</w:t>
            </w:r>
          </w:p>
        </w:tc>
        <w:tc>
          <w:tcPr>
            <w:tcW w:w="0" w:type="auto"/>
            <w:tcBorders>
              <w:top w:val="nil"/>
              <w:left w:val="nil"/>
              <w:bottom w:val="nil"/>
              <w:right w:val="nil"/>
            </w:tcBorders>
          </w:tcPr>
          <w:p w14:paraId="5FE63D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(12.34)</w:t>
            </w:r>
          </w:p>
        </w:tc>
        <w:tc>
          <w:tcPr>
            <w:tcW w:w="0" w:type="auto"/>
            <w:tcBorders>
              <w:top w:val="nil"/>
              <w:left w:val="nil"/>
              <w:bottom w:val="nil"/>
              <w:right w:val="nil"/>
            </w:tcBorders>
          </w:tcPr>
          <w:p w14:paraId="1ECB1F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(9.78)</w:t>
            </w:r>
          </w:p>
        </w:tc>
        <w:tc>
          <w:tcPr>
            <w:tcW w:w="0" w:type="auto"/>
            <w:tcBorders>
              <w:top w:val="nil"/>
              <w:left w:val="nil"/>
              <w:bottom w:val="nil"/>
              <w:right w:val="nil"/>
            </w:tcBorders>
          </w:tcPr>
          <w:p w14:paraId="717C7C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(-2.86)</w:t>
            </w:r>
          </w:p>
        </w:tc>
        <w:tc>
          <w:tcPr>
            <w:tcW w:w="0" w:type="auto"/>
            <w:tcBorders>
              <w:top w:val="nil"/>
              <w:left w:val="nil"/>
              <w:bottom w:val="nil"/>
              <w:right w:val="nil"/>
            </w:tcBorders>
          </w:tcPr>
          <w:p w14:paraId="4FBD54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(8.61)</w:t>
            </w:r>
          </w:p>
        </w:tc>
        <w:tc>
          <w:tcPr>
            <w:tcW w:w="0" w:type="auto"/>
            <w:tcBorders>
              <w:top w:val="nil"/>
              <w:left w:val="nil"/>
              <w:bottom w:val="nil"/>
              <w:right w:val="nil"/>
            </w:tcBorders>
          </w:tcPr>
          <w:p w14:paraId="2D5CF8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(7.74)</w:t>
            </w:r>
          </w:p>
        </w:tc>
        <w:tc>
          <w:tcPr>
            <w:tcW w:w="0" w:type="auto"/>
            <w:tcBorders>
              <w:top w:val="nil"/>
              <w:left w:val="nil"/>
              <w:bottom w:val="nil"/>
              <w:right w:val="nil"/>
            </w:tcBorders>
          </w:tcPr>
          <w:p w14:paraId="62A5AA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(2.08)</w:t>
            </w:r>
          </w:p>
        </w:tc>
      </w:tr>
      <w:tr w:rsidR="00FC4959" w:rsidRPr="00BC6A16" w14:paraId="18729B53" w14:textId="77777777" w:rsidTr="004E7E60">
        <w:trPr>
          <w:trHeight w:val="246"/>
        </w:trPr>
        <w:tc>
          <w:tcPr>
            <w:tcW w:w="0" w:type="auto"/>
            <w:tcBorders>
              <w:top w:val="nil"/>
              <w:left w:val="nil"/>
              <w:bottom w:val="nil"/>
              <w:right w:val="nil"/>
            </w:tcBorders>
          </w:tcPr>
          <w:p w14:paraId="178B368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Population</w:t>
            </w:r>
          </w:p>
        </w:tc>
        <w:tc>
          <w:tcPr>
            <w:tcW w:w="0" w:type="auto"/>
            <w:tcBorders>
              <w:top w:val="nil"/>
              <w:left w:val="nil"/>
              <w:bottom w:val="nil"/>
              <w:right w:val="nil"/>
            </w:tcBorders>
          </w:tcPr>
          <w:p w14:paraId="52B77B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0.16</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3FBB9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0.21</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B1B1B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0.26</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A0133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0.28</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B145C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-0.43</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73415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0.35</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436AD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0.19</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0A709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0.17</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3171A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0.11</w:t>
            </w:r>
          </w:p>
        </w:tc>
      </w:tr>
      <w:tr w:rsidR="00FC4959" w:rsidRPr="00BC6A16" w14:paraId="1D77ED37" w14:textId="77777777" w:rsidTr="004E7E60">
        <w:trPr>
          <w:trHeight w:val="229"/>
        </w:trPr>
        <w:tc>
          <w:tcPr>
            <w:tcW w:w="0" w:type="auto"/>
            <w:tcBorders>
              <w:top w:val="nil"/>
              <w:left w:val="nil"/>
              <w:bottom w:val="nil"/>
              <w:right w:val="nil"/>
            </w:tcBorders>
          </w:tcPr>
          <w:p w14:paraId="7FBD82F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2455FF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(4.05)</w:t>
            </w:r>
          </w:p>
        </w:tc>
        <w:tc>
          <w:tcPr>
            <w:tcW w:w="0" w:type="auto"/>
            <w:tcBorders>
              <w:top w:val="nil"/>
              <w:left w:val="nil"/>
              <w:bottom w:val="nil"/>
              <w:right w:val="nil"/>
            </w:tcBorders>
          </w:tcPr>
          <w:p w14:paraId="124996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(4.84)</w:t>
            </w:r>
          </w:p>
        </w:tc>
        <w:tc>
          <w:tcPr>
            <w:tcW w:w="0" w:type="auto"/>
            <w:tcBorders>
              <w:top w:val="nil"/>
              <w:left w:val="nil"/>
              <w:bottom w:val="nil"/>
              <w:right w:val="nil"/>
            </w:tcBorders>
          </w:tcPr>
          <w:p w14:paraId="2C1D8C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(5.71)</w:t>
            </w:r>
          </w:p>
        </w:tc>
        <w:tc>
          <w:tcPr>
            <w:tcW w:w="0" w:type="auto"/>
            <w:tcBorders>
              <w:top w:val="nil"/>
              <w:left w:val="nil"/>
              <w:bottom w:val="nil"/>
              <w:right w:val="nil"/>
            </w:tcBorders>
          </w:tcPr>
          <w:p w14:paraId="04B511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(4.16)</w:t>
            </w:r>
          </w:p>
        </w:tc>
        <w:tc>
          <w:tcPr>
            <w:tcW w:w="0" w:type="auto"/>
            <w:tcBorders>
              <w:top w:val="nil"/>
              <w:left w:val="nil"/>
              <w:bottom w:val="nil"/>
              <w:right w:val="nil"/>
            </w:tcBorders>
          </w:tcPr>
          <w:p w14:paraId="317049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(-4.18)</w:t>
            </w:r>
          </w:p>
        </w:tc>
        <w:tc>
          <w:tcPr>
            <w:tcW w:w="0" w:type="auto"/>
            <w:tcBorders>
              <w:top w:val="nil"/>
              <w:left w:val="nil"/>
              <w:bottom w:val="nil"/>
              <w:right w:val="nil"/>
            </w:tcBorders>
          </w:tcPr>
          <w:p w14:paraId="3BC6AB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(8.64)</w:t>
            </w:r>
          </w:p>
        </w:tc>
        <w:tc>
          <w:tcPr>
            <w:tcW w:w="0" w:type="auto"/>
            <w:tcBorders>
              <w:top w:val="nil"/>
              <w:left w:val="nil"/>
              <w:bottom w:val="nil"/>
              <w:right w:val="nil"/>
            </w:tcBorders>
          </w:tcPr>
          <w:p w14:paraId="4FB384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(4.79)</w:t>
            </w:r>
          </w:p>
        </w:tc>
        <w:tc>
          <w:tcPr>
            <w:tcW w:w="0" w:type="auto"/>
            <w:tcBorders>
              <w:top w:val="nil"/>
              <w:left w:val="nil"/>
              <w:bottom w:val="nil"/>
              <w:right w:val="nil"/>
            </w:tcBorders>
          </w:tcPr>
          <w:p w14:paraId="34FC63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(4.41)</w:t>
            </w:r>
          </w:p>
        </w:tc>
        <w:tc>
          <w:tcPr>
            <w:tcW w:w="0" w:type="auto"/>
            <w:tcBorders>
              <w:top w:val="nil"/>
              <w:left w:val="nil"/>
              <w:bottom w:val="nil"/>
              <w:right w:val="nil"/>
            </w:tcBorders>
          </w:tcPr>
          <w:p w14:paraId="518604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(0.93)</w:t>
            </w:r>
          </w:p>
        </w:tc>
      </w:tr>
      <w:tr w:rsidR="00FC4959" w:rsidRPr="00BC6A16" w14:paraId="48415AAE" w14:textId="77777777" w:rsidTr="004E7E60">
        <w:trPr>
          <w:trHeight w:val="246"/>
        </w:trPr>
        <w:tc>
          <w:tcPr>
            <w:tcW w:w="0" w:type="auto"/>
            <w:tcBorders>
              <w:top w:val="nil"/>
              <w:left w:val="nil"/>
              <w:bottom w:val="nil"/>
              <w:right w:val="nil"/>
            </w:tcBorders>
          </w:tcPr>
          <w:p w14:paraId="1CD406C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 xml:space="preserve">GDP </w:t>
            </w:r>
          </w:p>
        </w:tc>
        <w:tc>
          <w:tcPr>
            <w:tcW w:w="0" w:type="auto"/>
            <w:tcBorders>
              <w:top w:val="nil"/>
              <w:left w:val="nil"/>
              <w:bottom w:val="nil"/>
              <w:right w:val="nil"/>
            </w:tcBorders>
          </w:tcPr>
          <w:p w14:paraId="0D1522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0.081</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7ED9DF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0.050</w:t>
            </w:r>
          </w:p>
        </w:tc>
        <w:tc>
          <w:tcPr>
            <w:tcW w:w="0" w:type="auto"/>
            <w:tcBorders>
              <w:top w:val="nil"/>
              <w:left w:val="nil"/>
              <w:bottom w:val="nil"/>
              <w:right w:val="nil"/>
            </w:tcBorders>
          </w:tcPr>
          <w:p w14:paraId="07507D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0.073</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5FCB2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0.028</w:t>
            </w:r>
          </w:p>
        </w:tc>
        <w:tc>
          <w:tcPr>
            <w:tcW w:w="0" w:type="auto"/>
            <w:tcBorders>
              <w:top w:val="nil"/>
              <w:left w:val="nil"/>
              <w:bottom w:val="nil"/>
              <w:right w:val="nil"/>
            </w:tcBorders>
          </w:tcPr>
          <w:p w14:paraId="3A4DA0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-0.30</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F1DBF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0.045</w:t>
            </w:r>
          </w:p>
        </w:tc>
        <w:tc>
          <w:tcPr>
            <w:tcW w:w="0" w:type="auto"/>
            <w:tcBorders>
              <w:top w:val="nil"/>
              <w:left w:val="nil"/>
              <w:bottom w:val="nil"/>
              <w:right w:val="nil"/>
            </w:tcBorders>
          </w:tcPr>
          <w:p w14:paraId="435B5A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0.038</w:t>
            </w:r>
          </w:p>
        </w:tc>
        <w:tc>
          <w:tcPr>
            <w:tcW w:w="0" w:type="auto"/>
            <w:tcBorders>
              <w:top w:val="nil"/>
              <w:left w:val="nil"/>
              <w:bottom w:val="nil"/>
              <w:right w:val="nil"/>
            </w:tcBorders>
          </w:tcPr>
          <w:p w14:paraId="22BDEB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0.013</w:t>
            </w:r>
          </w:p>
        </w:tc>
        <w:tc>
          <w:tcPr>
            <w:tcW w:w="0" w:type="auto"/>
            <w:tcBorders>
              <w:top w:val="nil"/>
              <w:left w:val="nil"/>
              <w:bottom w:val="nil"/>
              <w:right w:val="nil"/>
            </w:tcBorders>
          </w:tcPr>
          <w:p w14:paraId="6AF807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0.084</w:t>
            </w:r>
          </w:p>
        </w:tc>
      </w:tr>
      <w:tr w:rsidR="00FC4959" w:rsidRPr="00BC6A16" w14:paraId="6E338168" w14:textId="77777777" w:rsidTr="004E7E60">
        <w:trPr>
          <w:trHeight w:val="229"/>
        </w:trPr>
        <w:tc>
          <w:tcPr>
            <w:tcW w:w="0" w:type="auto"/>
            <w:tcBorders>
              <w:top w:val="nil"/>
              <w:left w:val="nil"/>
              <w:bottom w:val="nil"/>
              <w:right w:val="nil"/>
            </w:tcBorders>
          </w:tcPr>
          <w:p w14:paraId="0E4091B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5E22DE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(2.59)</w:t>
            </w:r>
          </w:p>
        </w:tc>
        <w:tc>
          <w:tcPr>
            <w:tcW w:w="0" w:type="auto"/>
            <w:tcBorders>
              <w:top w:val="nil"/>
              <w:left w:val="nil"/>
              <w:bottom w:val="nil"/>
              <w:right w:val="nil"/>
            </w:tcBorders>
          </w:tcPr>
          <w:p w14:paraId="7ABB66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(1.54)</w:t>
            </w:r>
          </w:p>
        </w:tc>
        <w:tc>
          <w:tcPr>
            <w:tcW w:w="0" w:type="auto"/>
            <w:tcBorders>
              <w:top w:val="nil"/>
              <w:left w:val="nil"/>
              <w:bottom w:val="nil"/>
              <w:right w:val="nil"/>
            </w:tcBorders>
          </w:tcPr>
          <w:p w14:paraId="0259BA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(2.18)</w:t>
            </w:r>
          </w:p>
        </w:tc>
        <w:tc>
          <w:tcPr>
            <w:tcW w:w="0" w:type="auto"/>
            <w:tcBorders>
              <w:top w:val="nil"/>
              <w:left w:val="nil"/>
              <w:bottom w:val="nil"/>
              <w:right w:val="nil"/>
            </w:tcBorders>
          </w:tcPr>
          <w:p w14:paraId="475EA3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(0.66)</w:t>
            </w:r>
          </w:p>
        </w:tc>
        <w:tc>
          <w:tcPr>
            <w:tcW w:w="0" w:type="auto"/>
            <w:tcBorders>
              <w:top w:val="nil"/>
              <w:left w:val="nil"/>
              <w:bottom w:val="nil"/>
              <w:right w:val="nil"/>
            </w:tcBorders>
          </w:tcPr>
          <w:p w14:paraId="14BDFA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(-3.69)</w:t>
            </w:r>
          </w:p>
        </w:tc>
        <w:tc>
          <w:tcPr>
            <w:tcW w:w="0" w:type="auto"/>
            <w:tcBorders>
              <w:top w:val="nil"/>
              <w:left w:val="nil"/>
              <w:bottom w:val="nil"/>
              <w:right w:val="nil"/>
            </w:tcBorders>
          </w:tcPr>
          <w:p w14:paraId="573D6F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(1.54)</w:t>
            </w:r>
          </w:p>
        </w:tc>
        <w:tc>
          <w:tcPr>
            <w:tcW w:w="0" w:type="auto"/>
            <w:tcBorders>
              <w:top w:val="nil"/>
              <w:left w:val="nil"/>
              <w:bottom w:val="nil"/>
              <w:right w:val="nil"/>
            </w:tcBorders>
          </w:tcPr>
          <w:p w14:paraId="6AF718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(1.24)</w:t>
            </w:r>
          </w:p>
        </w:tc>
        <w:tc>
          <w:tcPr>
            <w:tcW w:w="0" w:type="auto"/>
            <w:tcBorders>
              <w:top w:val="nil"/>
              <w:left w:val="nil"/>
              <w:bottom w:val="nil"/>
              <w:right w:val="nil"/>
            </w:tcBorders>
          </w:tcPr>
          <w:p w14:paraId="2481A6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(0.45)</w:t>
            </w:r>
          </w:p>
        </w:tc>
        <w:tc>
          <w:tcPr>
            <w:tcW w:w="0" w:type="auto"/>
            <w:tcBorders>
              <w:top w:val="nil"/>
              <w:left w:val="nil"/>
              <w:bottom w:val="nil"/>
              <w:right w:val="nil"/>
            </w:tcBorders>
          </w:tcPr>
          <w:p w14:paraId="1CE73D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(0.70)</w:t>
            </w:r>
          </w:p>
        </w:tc>
      </w:tr>
      <w:tr w:rsidR="00FC4959" w:rsidRPr="00BC6A16" w14:paraId="39510EC9" w14:textId="77777777" w:rsidTr="004E7E60">
        <w:trPr>
          <w:trHeight w:val="246"/>
        </w:trPr>
        <w:tc>
          <w:tcPr>
            <w:tcW w:w="0" w:type="auto"/>
            <w:tcBorders>
              <w:top w:val="nil"/>
              <w:left w:val="nil"/>
              <w:bottom w:val="nil"/>
              <w:right w:val="nil"/>
            </w:tcBorders>
          </w:tcPr>
          <w:p w14:paraId="48F856A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PR</w:t>
            </w:r>
          </w:p>
        </w:tc>
        <w:tc>
          <w:tcPr>
            <w:tcW w:w="0" w:type="auto"/>
            <w:tcBorders>
              <w:top w:val="nil"/>
              <w:left w:val="nil"/>
              <w:bottom w:val="nil"/>
              <w:right w:val="nil"/>
            </w:tcBorders>
          </w:tcPr>
          <w:p w14:paraId="7A2170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-0.050</w:t>
            </w:r>
          </w:p>
        </w:tc>
        <w:tc>
          <w:tcPr>
            <w:tcW w:w="0" w:type="auto"/>
            <w:tcBorders>
              <w:top w:val="nil"/>
              <w:left w:val="nil"/>
              <w:bottom w:val="nil"/>
              <w:right w:val="nil"/>
            </w:tcBorders>
          </w:tcPr>
          <w:p w14:paraId="6FD965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-0.039</w:t>
            </w:r>
          </w:p>
        </w:tc>
        <w:tc>
          <w:tcPr>
            <w:tcW w:w="0" w:type="auto"/>
            <w:tcBorders>
              <w:top w:val="nil"/>
              <w:left w:val="nil"/>
              <w:bottom w:val="nil"/>
              <w:right w:val="nil"/>
            </w:tcBorders>
          </w:tcPr>
          <w:p w14:paraId="022857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-0.039</w:t>
            </w:r>
          </w:p>
        </w:tc>
        <w:tc>
          <w:tcPr>
            <w:tcW w:w="0" w:type="auto"/>
            <w:tcBorders>
              <w:top w:val="nil"/>
              <w:left w:val="nil"/>
              <w:bottom w:val="nil"/>
              <w:right w:val="nil"/>
            </w:tcBorders>
          </w:tcPr>
          <w:p w14:paraId="60BBE1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-0.11</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22BC64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0.089</w:t>
            </w:r>
          </w:p>
        </w:tc>
        <w:tc>
          <w:tcPr>
            <w:tcW w:w="0" w:type="auto"/>
            <w:tcBorders>
              <w:top w:val="nil"/>
              <w:left w:val="nil"/>
              <w:bottom w:val="nil"/>
              <w:right w:val="nil"/>
            </w:tcBorders>
          </w:tcPr>
          <w:p w14:paraId="30780C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-0.052</w:t>
            </w:r>
          </w:p>
        </w:tc>
        <w:tc>
          <w:tcPr>
            <w:tcW w:w="0" w:type="auto"/>
            <w:tcBorders>
              <w:top w:val="nil"/>
              <w:left w:val="nil"/>
              <w:bottom w:val="nil"/>
              <w:right w:val="nil"/>
            </w:tcBorders>
          </w:tcPr>
          <w:p w14:paraId="087B93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-0.074</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07E1E6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-0.12</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004384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-0.045</w:t>
            </w:r>
          </w:p>
        </w:tc>
      </w:tr>
      <w:tr w:rsidR="00FC4959" w:rsidRPr="00BC6A16" w14:paraId="5B380171" w14:textId="77777777" w:rsidTr="004E7E60">
        <w:trPr>
          <w:trHeight w:val="229"/>
        </w:trPr>
        <w:tc>
          <w:tcPr>
            <w:tcW w:w="0" w:type="auto"/>
            <w:tcBorders>
              <w:top w:val="nil"/>
              <w:left w:val="nil"/>
              <w:bottom w:val="nil"/>
              <w:right w:val="nil"/>
            </w:tcBorders>
          </w:tcPr>
          <w:p w14:paraId="75B1160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25A7E1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(-1.44)</w:t>
            </w:r>
          </w:p>
        </w:tc>
        <w:tc>
          <w:tcPr>
            <w:tcW w:w="0" w:type="auto"/>
            <w:tcBorders>
              <w:top w:val="nil"/>
              <w:left w:val="nil"/>
              <w:bottom w:val="nil"/>
              <w:right w:val="nil"/>
            </w:tcBorders>
          </w:tcPr>
          <w:p w14:paraId="348540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(-1.08)</w:t>
            </w:r>
          </w:p>
        </w:tc>
        <w:tc>
          <w:tcPr>
            <w:tcW w:w="0" w:type="auto"/>
            <w:tcBorders>
              <w:top w:val="nil"/>
              <w:left w:val="nil"/>
              <w:bottom w:val="nil"/>
              <w:right w:val="nil"/>
            </w:tcBorders>
          </w:tcPr>
          <w:p w14:paraId="7705A4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(-1.03)</w:t>
            </w:r>
          </w:p>
        </w:tc>
        <w:tc>
          <w:tcPr>
            <w:tcW w:w="0" w:type="auto"/>
            <w:tcBorders>
              <w:top w:val="nil"/>
              <w:left w:val="nil"/>
              <w:bottom w:val="nil"/>
              <w:right w:val="nil"/>
            </w:tcBorders>
          </w:tcPr>
          <w:p w14:paraId="2E75B2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(-2.47)</w:t>
            </w:r>
          </w:p>
        </w:tc>
        <w:tc>
          <w:tcPr>
            <w:tcW w:w="0" w:type="auto"/>
            <w:tcBorders>
              <w:top w:val="nil"/>
              <w:left w:val="nil"/>
              <w:bottom w:val="nil"/>
              <w:right w:val="nil"/>
            </w:tcBorders>
          </w:tcPr>
          <w:p w14:paraId="744B85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(1.46)</w:t>
            </w:r>
          </w:p>
        </w:tc>
        <w:tc>
          <w:tcPr>
            <w:tcW w:w="0" w:type="auto"/>
            <w:tcBorders>
              <w:top w:val="nil"/>
              <w:left w:val="nil"/>
              <w:bottom w:val="nil"/>
              <w:right w:val="nil"/>
            </w:tcBorders>
          </w:tcPr>
          <w:p w14:paraId="103B07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(-1.70)</w:t>
            </w:r>
          </w:p>
        </w:tc>
        <w:tc>
          <w:tcPr>
            <w:tcW w:w="0" w:type="auto"/>
            <w:tcBorders>
              <w:top w:val="nil"/>
              <w:left w:val="nil"/>
              <w:bottom w:val="nil"/>
              <w:right w:val="nil"/>
            </w:tcBorders>
          </w:tcPr>
          <w:p w14:paraId="43902F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(-2.16)</w:t>
            </w:r>
          </w:p>
        </w:tc>
        <w:tc>
          <w:tcPr>
            <w:tcW w:w="0" w:type="auto"/>
            <w:tcBorders>
              <w:top w:val="nil"/>
              <w:left w:val="nil"/>
              <w:bottom w:val="nil"/>
              <w:right w:val="nil"/>
            </w:tcBorders>
          </w:tcPr>
          <w:p w14:paraId="0D786B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(-3.55)</w:t>
            </w:r>
          </w:p>
        </w:tc>
        <w:tc>
          <w:tcPr>
            <w:tcW w:w="0" w:type="auto"/>
            <w:tcBorders>
              <w:top w:val="nil"/>
              <w:left w:val="nil"/>
              <w:bottom w:val="nil"/>
              <w:right w:val="nil"/>
            </w:tcBorders>
          </w:tcPr>
          <w:p w14:paraId="5FB26E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(-0.32)</w:t>
            </w:r>
          </w:p>
        </w:tc>
      </w:tr>
      <w:tr w:rsidR="00FC4959" w:rsidRPr="00BC6A16" w14:paraId="1B47F018" w14:textId="77777777" w:rsidTr="004E7E60">
        <w:trPr>
          <w:trHeight w:val="246"/>
        </w:trPr>
        <w:tc>
          <w:tcPr>
            <w:tcW w:w="0" w:type="auto"/>
            <w:tcBorders>
              <w:top w:val="nil"/>
              <w:left w:val="nil"/>
              <w:bottom w:val="nil"/>
              <w:right w:val="nil"/>
            </w:tcBorders>
          </w:tcPr>
          <w:p w14:paraId="0E9C25E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Mixed</w:t>
            </w:r>
          </w:p>
        </w:tc>
        <w:tc>
          <w:tcPr>
            <w:tcW w:w="0" w:type="auto"/>
            <w:tcBorders>
              <w:top w:val="nil"/>
              <w:left w:val="nil"/>
              <w:bottom w:val="nil"/>
              <w:right w:val="nil"/>
            </w:tcBorders>
          </w:tcPr>
          <w:p w14:paraId="17666D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-0.27</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F83A0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-0.24</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07C019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-0.26</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6F8DF9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-0.20</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4B679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-0.16</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74FFB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-0.22</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327664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-0.30</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0307CC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-0.29</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D40D5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-0.27</w:t>
            </w:r>
          </w:p>
        </w:tc>
      </w:tr>
      <w:tr w:rsidR="00FC4959" w:rsidRPr="00BC6A16" w14:paraId="5A076A22" w14:textId="77777777" w:rsidTr="004E7E60">
        <w:trPr>
          <w:trHeight w:val="229"/>
        </w:trPr>
        <w:tc>
          <w:tcPr>
            <w:tcW w:w="0" w:type="auto"/>
            <w:tcBorders>
              <w:top w:val="nil"/>
              <w:left w:val="nil"/>
              <w:bottom w:val="nil"/>
              <w:right w:val="nil"/>
            </w:tcBorders>
          </w:tcPr>
          <w:p w14:paraId="31D2961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76D5EF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(-6.93)</w:t>
            </w:r>
          </w:p>
        </w:tc>
        <w:tc>
          <w:tcPr>
            <w:tcW w:w="0" w:type="auto"/>
            <w:tcBorders>
              <w:top w:val="nil"/>
              <w:left w:val="nil"/>
              <w:bottom w:val="nil"/>
              <w:right w:val="nil"/>
            </w:tcBorders>
          </w:tcPr>
          <w:p w14:paraId="084218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(-5.95)</w:t>
            </w:r>
          </w:p>
        </w:tc>
        <w:tc>
          <w:tcPr>
            <w:tcW w:w="0" w:type="auto"/>
            <w:tcBorders>
              <w:top w:val="nil"/>
              <w:left w:val="nil"/>
              <w:bottom w:val="nil"/>
              <w:right w:val="nil"/>
            </w:tcBorders>
          </w:tcPr>
          <w:p w14:paraId="6AAB1E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(-6.16)</w:t>
            </w:r>
          </w:p>
        </w:tc>
        <w:tc>
          <w:tcPr>
            <w:tcW w:w="0" w:type="auto"/>
            <w:tcBorders>
              <w:top w:val="nil"/>
              <w:left w:val="nil"/>
              <w:bottom w:val="nil"/>
              <w:right w:val="nil"/>
            </w:tcBorders>
          </w:tcPr>
          <w:p w14:paraId="41C9C7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(-4.77)</w:t>
            </w:r>
          </w:p>
        </w:tc>
        <w:tc>
          <w:tcPr>
            <w:tcW w:w="0" w:type="auto"/>
            <w:tcBorders>
              <w:top w:val="nil"/>
              <w:left w:val="nil"/>
              <w:bottom w:val="nil"/>
              <w:right w:val="nil"/>
            </w:tcBorders>
          </w:tcPr>
          <w:p w14:paraId="74E67E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(-2.68)</w:t>
            </w:r>
          </w:p>
        </w:tc>
        <w:tc>
          <w:tcPr>
            <w:tcW w:w="0" w:type="auto"/>
            <w:tcBorders>
              <w:top w:val="nil"/>
              <w:left w:val="nil"/>
              <w:bottom w:val="nil"/>
              <w:right w:val="nil"/>
            </w:tcBorders>
          </w:tcPr>
          <w:p w14:paraId="499BCE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(-6.50)</w:t>
            </w:r>
          </w:p>
        </w:tc>
        <w:tc>
          <w:tcPr>
            <w:tcW w:w="0" w:type="auto"/>
            <w:tcBorders>
              <w:top w:val="nil"/>
              <w:left w:val="nil"/>
              <w:bottom w:val="nil"/>
              <w:right w:val="nil"/>
            </w:tcBorders>
          </w:tcPr>
          <w:p w14:paraId="79585A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(-7.79)</w:t>
            </w:r>
          </w:p>
        </w:tc>
        <w:tc>
          <w:tcPr>
            <w:tcW w:w="0" w:type="auto"/>
            <w:tcBorders>
              <w:top w:val="nil"/>
              <w:left w:val="nil"/>
              <w:bottom w:val="nil"/>
              <w:right w:val="nil"/>
            </w:tcBorders>
          </w:tcPr>
          <w:p w14:paraId="4D8BE8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(-7.64)</w:t>
            </w:r>
          </w:p>
        </w:tc>
        <w:tc>
          <w:tcPr>
            <w:tcW w:w="0" w:type="auto"/>
            <w:tcBorders>
              <w:top w:val="nil"/>
              <w:left w:val="nil"/>
              <w:bottom w:val="nil"/>
              <w:right w:val="nil"/>
            </w:tcBorders>
          </w:tcPr>
          <w:p w14:paraId="0B6FC5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(-1.70)</w:t>
            </w:r>
          </w:p>
        </w:tc>
      </w:tr>
      <w:tr w:rsidR="00FC4959" w:rsidRPr="00BC6A16" w14:paraId="65EC7C83" w14:textId="77777777" w:rsidTr="004E7E60">
        <w:trPr>
          <w:trHeight w:val="475"/>
        </w:trPr>
        <w:tc>
          <w:tcPr>
            <w:tcW w:w="0" w:type="auto"/>
            <w:tcBorders>
              <w:top w:val="nil"/>
              <w:left w:val="nil"/>
              <w:bottom w:val="nil"/>
              <w:right w:val="nil"/>
            </w:tcBorders>
          </w:tcPr>
          <w:p w14:paraId="697F7DE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Urbaniz</w:t>
            </w:r>
          </w:p>
        </w:tc>
        <w:tc>
          <w:tcPr>
            <w:tcW w:w="0" w:type="auto"/>
            <w:tcBorders>
              <w:top w:val="nil"/>
              <w:left w:val="nil"/>
              <w:bottom w:val="nil"/>
              <w:right w:val="nil"/>
            </w:tcBorders>
          </w:tcPr>
          <w:p w14:paraId="5B0EFC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8FFBA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59482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D6F3F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-3.6e-09</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FEA7C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1ABC5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5B5A4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471E1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FD5BE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D2DD551" w14:textId="77777777" w:rsidTr="004E7E60">
        <w:trPr>
          <w:trHeight w:val="246"/>
        </w:trPr>
        <w:tc>
          <w:tcPr>
            <w:tcW w:w="0" w:type="auto"/>
            <w:tcBorders>
              <w:top w:val="nil"/>
              <w:left w:val="nil"/>
              <w:bottom w:val="nil"/>
              <w:right w:val="nil"/>
            </w:tcBorders>
          </w:tcPr>
          <w:p w14:paraId="3C719D1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6DA413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A83A2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7035B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6DA02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(-6.16)</w:t>
            </w:r>
          </w:p>
        </w:tc>
        <w:tc>
          <w:tcPr>
            <w:tcW w:w="0" w:type="auto"/>
            <w:tcBorders>
              <w:top w:val="nil"/>
              <w:left w:val="nil"/>
              <w:bottom w:val="nil"/>
              <w:right w:val="nil"/>
            </w:tcBorders>
          </w:tcPr>
          <w:p w14:paraId="44AD79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E1E2F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6FF20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49FB1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D7C1B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7956399" w14:textId="77777777" w:rsidTr="004E7E60">
        <w:trPr>
          <w:trHeight w:val="229"/>
        </w:trPr>
        <w:tc>
          <w:tcPr>
            <w:tcW w:w="0" w:type="auto"/>
            <w:tcBorders>
              <w:top w:val="nil"/>
              <w:left w:val="nil"/>
              <w:bottom w:val="nil"/>
              <w:right w:val="nil"/>
            </w:tcBorders>
          </w:tcPr>
          <w:p w14:paraId="725D5C7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Openness</w:t>
            </w:r>
          </w:p>
        </w:tc>
        <w:tc>
          <w:tcPr>
            <w:tcW w:w="0" w:type="auto"/>
            <w:tcBorders>
              <w:top w:val="nil"/>
              <w:left w:val="nil"/>
              <w:bottom w:val="nil"/>
              <w:right w:val="nil"/>
            </w:tcBorders>
          </w:tcPr>
          <w:p w14:paraId="02B12B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1DDD7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68F6D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7745A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0.00080</w:t>
            </w:r>
          </w:p>
        </w:tc>
        <w:tc>
          <w:tcPr>
            <w:tcW w:w="0" w:type="auto"/>
            <w:tcBorders>
              <w:top w:val="nil"/>
              <w:left w:val="nil"/>
              <w:bottom w:val="nil"/>
              <w:right w:val="nil"/>
            </w:tcBorders>
          </w:tcPr>
          <w:p w14:paraId="65B2FC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E9D24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D8862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446A8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5C026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2C13B845" w14:textId="77777777" w:rsidTr="004E7E60">
        <w:trPr>
          <w:trHeight w:val="246"/>
        </w:trPr>
        <w:tc>
          <w:tcPr>
            <w:tcW w:w="0" w:type="auto"/>
            <w:tcBorders>
              <w:top w:val="nil"/>
              <w:left w:val="nil"/>
              <w:bottom w:val="nil"/>
              <w:right w:val="nil"/>
            </w:tcBorders>
          </w:tcPr>
          <w:p w14:paraId="591A97E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6C4289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F9D2F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C424B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659AD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(0.42)</w:t>
            </w:r>
          </w:p>
        </w:tc>
        <w:tc>
          <w:tcPr>
            <w:tcW w:w="0" w:type="auto"/>
            <w:tcBorders>
              <w:top w:val="nil"/>
              <w:left w:val="nil"/>
              <w:bottom w:val="nil"/>
              <w:right w:val="nil"/>
            </w:tcBorders>
          </w:tcPr>
          <w:p w14:paraId="6951A2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BE5E1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D0FA5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C3AEF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BF1F3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6910924F" w14:textId="77777777" w:rsidTr="004E7E60">
        <w:trPr>
          <w:trHeight w:val="229"/>
        </w:trPr>
        <w:tc>
          <w:tcPr>
            <w:tcW w:w="0" w:type="auto"/>
            <w:tcBorders>
              <w:top w:val="nil"/>
              <w:left w:val="nil"/>
              <w:bottom w:val="nil"/>
              <w:right w:val="nil"/>
            </w:tcBorders>
          </w:tcPr>
          <w:p w14:paraId="0B91009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Income ineq.</w:t>
            </w:r>
          </w:p>
        </w:tc>
        <w:tc>
          <w:tcPr>
            <w:tcW w:w="0" w:type="auto"/>
            <w:tcBorders>
              <w:top w:val="nil"/>
              <w:left w:val="nil"/>
              <w:bottom w:val="nil"/>
              <w:right w:val="nil"/>
            </w:tcBorders>
          </w:tcPr>
          <w:p w14:paraId="54D06C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AD7E9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818E1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D948A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-0.0031</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268491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6C215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EC985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4257A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CE3C5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63FED9B0" w14:textId="77777777" w:rsidTr="004E7E60">
        <w:trPr>
          <w:trHeight w:val="246"/>
        </w:trPr>
        <w:tc>
          <w:tcPr>
            <w:tcW w:w="0" w:type="auto"/>
            <w:tcBorders>
              <w:top w:val="nil"/>
              <w:left w:val="nil"/>
              <w:bottom w:val="nil"/>
              <w:right w:val="nil"/>
            </w:tcBorders>
          </w:tcPr>
          <w:p w14:paraId="3BC9D2A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48A3A8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97716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89491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6A204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(-2.29)</w:t>
            </w:r>
          </w:p>
        </w:tc>
        <w:tc>
          <w:tcPr>
            <w:tcW w:w="0" w:type="auto"/>
            <w:tcBorders>
              <w:top w:val="nil"/>
              <w:left w:val="nil"/>
              <w:bottom w:val="nil"/>
              <w:right w:val="nil"/>
            </w:tcBorders>
          </w:tcPr>
          <w:p w14:paraId="408726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BE4F1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90DDB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3B34A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032B2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42B0AFB" w14:textId="77777777" w:rsidTr="004E7E60">
        <w:trPr>
          <w:trHeight w:val="229"/>
        </w:trPr>
        <w:tc>
          <w:tcPr>
            <w:tcW w:w="0" w:type="auto"/>
            <w:tcBorders>
              <w:top w:val="nil"/>
              <w:left w:val="nil"/>
              <w:bottom w:val="nil"/>
              <w:right w:val="nil"/>
            </w:tcBorders>
          </w:tcPr>
          <w:p w14:paraId="42F2329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lang w:val="en-US"/>
              </w:rPr>
              <w:t>Fam. farms</w:t>
            </w:r>
          </w:p>
        </w:tc>
        <w:tc>
          <w:tcPr>
            <w:tcW w:w="0" w:type="auto"/>
            <w:tcBorders>
              <w:top w:val="nil"/>
              <w:left w:val="nil"/>
              <w:bottom w:val="nil"/>
              <w:right w:val="nil"/>
            </w:tcBorders>
          </w:tcPr>
          <w:p w14:paraId="608BBC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BBDC9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AF5BE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09692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0.0071</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5B8674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029A7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90198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D3673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D042C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56E60B7" w14:textId="77777777" w:rsidTr="004E7E60">
        <w:trPr>
          <w:trHeight w:val="246"/>
        </w:trPr>
        <w:tc>
          <w:tcPr>
            <w:tcW w:w="0" w:type="auto"/>
            <w:tcBorders>
              <w:top w:val="nil"/>
              <w:left w:val="nil"/>
              <w:bottom w:val="nil"/>
              <w:right w:val="nil"/>
            </w:tcBorders>
          </w:tcPr>
          <w:p w14:paraId="5250FDA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08209C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60FA6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1730E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60814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(5.66)</w:t>
            </w:r>
          </w:p>
        </w:tc>
        <w:tc>
          <w:tcPr>
            <w:tcW w:w="0" w:type="auto"/>
            <w:tcBorders>
              <w:top w:val="nil"/>
              <w:left w:val="nil"/>
              <w:bottom w:val="nil"/>
              <w:right w:val="nil"/>
            </w:tcBorders>
          </w:tcPr>
          <w:p w14:paraId="6F1722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59B6C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6AE54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8E316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AD4EB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A793C7F" w14:textId="77777777" w:rsidTr="004E7E60">
        <w:trPr>
          <w:trHeight w:val="229"/>
        </w:trPr>
        <w:tc>
          <w:tcPr>
            <w:tcW w:w="0" w:type="auto"/>
            <w:tcBorders>
              <w:top w:val="nil"/>
              <w:left w:val="nil"/>
              <w:bottom w:val="nil"/>
              <w:right w:val="nil"/>
            </w:tcBorders>
          </w:tcPr>
          <w:p w14:paraId="0681269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Union Dens.</w:t>
            </w:r>
          </w:p>
        </w:tc>
        <w:tc>
          <w:tcPr>
            <w:tcW w:w="0" w:type="auto"/>
            <w:tcBorders>
              <w:top w:val="nil"/>
              <w:left w:val="nil"/>
              <w:bottom w:val="nil"/>
              <w:right w:val="nil"/>
            </w:tcBorders>
          </w:tcPr>
          <w:p w14:paraId="23B368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4CDD4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76A4C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3F2F3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A65B2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0.00068</w:t>
            </w:r>
          </w:p>
        </w:tc>
        <w:tc>
          <w:tcPr>
            <w:tcW w:w="0" w:type="auto"/>
            <w:tcBorders>
              <w:top w:val="nil"/>
              <w:left w:val="nil"/>
              <w:bottom w:val="nil"/>
              <w:right w:val="nil"/>
            </w:tcBorders>
          </w:tcPr>
          <w:p w14:paraId="6A7F66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49A53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F8EA5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E63EC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5969582" w14:textId="77777777" w:rsidTr="004E7E60">
        <w:trPr>
          <w:trHeight w:val="246"/>
        </w:trPr>
        <w:tc>
          <w:tcPr>
            <w:tcW w:w="0" w:type="auto"/>
            <w:tcBorders>
              <w:top w:val="nil"/>
              <w:left w:val="nil"/>
              <w:bottom w:val="nil"/>
              <w:right w:val="nil"/>
            </w:tcBorders>
          </w:tcPr>
          <w:p w14:paraId="3812987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3C7026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58601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0F607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9827A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DB19B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(0.63)</w:t>
            </w:r>
          </w:p>
        </w:tc>
        <w:tc>
          <w:tcPr>
            <w:tcW w:w="0" w:type="auto"/>
            <w:tcBorders>
              <w:top w:val="nil"/>
              <w:left w:val="nil"/>
              <w:bottom w:val="nil"/>
              <w:right w:val="nil"/>
            </w:tcBorders>
          </w:tcPr>
          <w:p w14:paraId="719FB9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795BB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6597E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2605B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20695692" w14:textId="77777777" w:rsidTr="004E7E60">
        <w:trPr>
          <w:trHeight w:val="229"/>
        </w:trPr>
        <w:tc>
          <w:tcPr>
            <w:tcW w:w="0" w:type="auto"/>
            <w:tcBorders>
              <w:top w:val="nil"/>
              <w:left w:val="nil"/>
              <w:bottom w:val="nil"/>
              <w:right w:val="nil"/>
            </w:tcBorders>
          </w:tcPr>
          <w:p w14:paraId="4CF24CA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Left</w:t>
            </w:r>
          </w:p>
        </w:tc>
        <w:tc>
          <w:tcPr>
            <w:tcW w:w="0" w:type="auto"/>
            <w:tcBorders>
              <w:top w:val="nil"/>
              <w:left w:val="nil"/>
              <w:bottom w:val="nil"/>
              <w:right w:val="nil"/>
            </w:tcBorders>
          </w:tcPr>
          <w:p w14:paraId="0672A3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6F20F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F5091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0F64E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43217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0.18</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20B6B4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C32E1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702CE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1B0A2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6F27625D" w14:textId="77777777" w:rsidTr="004E7E60">
        <w:trPr>
          <w:trHeight w:val="246"/>
        </w:trPr>
        <w:tc>
          <w:tcPr>
            <w:tcW w:w="0" w:type="auto"/>
            <w:tcBorders>
              <w:top w:val="nil"/>
              <w:left w:val="nil"/>
              <w:bottom w:val="nil"/>
              <w:right w:val="nil"/>
            </w:tcBorders>
          </w:tcPr>
          <w:p w14:paraId="042ADB5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7B2E14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1D019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77370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2A36D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2BB0A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(5.61)</w:t>
            </w:r>
          </w:p>
        </w:tc>
        <w:tc>
          <w:tcPr>
            <w:tcW w:w="0" w:type="auto"/>
            <w:tcBorders>
              <w:top w:val="nil"/>
              <w:left w:val="nil"/>
              <w:bottom w:val="nil"/>
              <w:right w:val="nil"/>
            </w:tcBorders>
          </w:tcPr>
          <w:p w14:paraId="2C7DB9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E44BA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DB4B8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9167F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0905A68D" w14:textId="77777777" w:rsidTr="004E7E60">
        <w:trPr>
          <w:trHeight w:val="229"/>
        </w:trPr>
        <w:tc>
          <w:tcPr>
            <w:tcW w:w="0" w:type="auto"/>
            <w:tcBorders>
              <w:top w:val="nil"/>
              <w:left w:val="nil"/>
              <w:bottom w:val="nil"/>
              <w:right w:val="nil"/>
            </w:tcBorders>
          </w:tcPr>
          <w:p w14:paraId="54F5819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lang w:val="en-US"/>
              </w:rPr>
              <w:t>Inter-st. war</w:t>
            </w:r>
          </w:p>
        </w:tc>
        <w:tc>
          <w:tcPr>
            <w:tcW w:w="0" w:type="auto"/>
            <w:tcBorders>
              <w:top w:val="nil"/>
              <w:left w:val="nil"/>
              <w:bottom w:val="nil"/>
              <w:right w:val="nil"/>
            </w:tcBorders>
          </w:tcPr>
          <w:p w14:paraId="69798F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77539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730E8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A5CD8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6DEF1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1F4AD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-0.094</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2AEFB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DE4FF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529A0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68E1C219" w14:textId="77777777" w:rsidTr="004E7E60">
        <w:trPr>
          <w:trHeight w:val="246"/>
        </w:trPr>
        <w:tc>
          <w:tcPr>
            <w:tcW w:w="0" w:type="auto"/>
            <w:tcBorders>
              <w:top w:val="nil"/>
              <w:left w:val="nil"/>
              <w:bottom w:val="nil"/>
              <w:right w:val="nil"/>
            </w:tcBorders>
          </w:tcPr>
          <w:p w14:paraId="38D32E5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18A48A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B680F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22650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2EC0E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4E5EB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3789D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(-2.87)</w:t>
            </w:r>
          </w:p>
        </w:tc>
        <w:tc>
          <w:tcPr>
            <w:tcW w:w="0" w:type="auto"/>
            <w:tcBorders>
              <w:top w:val="nil"/>
              <w:left w:val="nil"/>
              <w:bottom w:val="nil"/>
              <w:right w:val="nil"/>
            </w:tcBorders>
          </w:tcPr>
          <w:p w14:paraId="254706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0C26C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DD53F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4D992786" w14:textId="77777777" w:rsidTr="004E7E60">
        <w:trPr>
          <w:trHeight w:val="229"/>
        </w:trPr>
        <w:tc>
          <w:tcPr>
            <w:tcW w:w="0" w:type="auto"/>
            <w:tcBorders>
              <w:top w:val="nil"/>
              <w:left w:val="nil"/>
              <w:bottom w:val="nil"/>
              <w:right w:val="nil"/>
            </w:tcBorders>
          </w:tcPr>
          <w:p w14:paraId="37E01F2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Civil war</w:t>
            </w:r>
          </w:p>
        </w:tc>
        <w:tc>
          <w:tcPr>
            <w:tcW w:w="0" w:type="auto"/>
            <w:tcBorders>
              <w:top w:val="nil"/>
              <w:left w:val="nil"/>
              <w:bottom w:val="nil"/>
              <w:right w:val="nil"/>
            </w:tcBorders>
          </w:tcPr>
          <w:p w14:paraId="2C1744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3A510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E710B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1C9D6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73763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2E6FA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-0.16</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2223A9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D201B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3DDC3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C5D959E" w14:textId="77777777" w:rsidTr="004E7E60">
        <w:trPr>
          <w:trHeight w:val="246"/>
        </w:trPr>
        <w:tc>
          <w:tcPr>
            <w:tcW w:w="0" w:type="auto"/>
            <w:tcBorders>
              <w:top w:val="nil"/>
              <w:left w:val="nil"/>
              <w:bottom w:val="nil"/>
              <w:right w:val="nil"/>
            </w:tcBorders>
          </w:tcPr>
          <w:p w14:paraId="078E2A6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73FC97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C5BD8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A9520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61EB1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27AE2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F5E19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(-4.65)</w:t>
            </w:r>
          </w:p>
        </w:tc>
        <w:tc>
          <w:tcPr>
            <w:tcW w:w="0" w:type="auto"/>
            <w:tcBorders>
              <w:top w:val="nil"/>
              <w:left w:val="nil"/>
              <w:bottom w:val="nil"/>
              <w:right w:val="nil"/>
            </w:tcBorders>
          </w:tcPr>
          <w:p w14:paraId="6800FA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8A087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176F9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3B252568" w14:textId="77777777" w:rsidTr="004E7E60">
        <w:trPr>
          <w:trHeight w:val="229"/>
        </w:trPr>
        <w:tc>
          <w:tcPr>
            <w:tcW w:w="0" w:type="auto"/>
            <w:tcBorders>
              <w:top w:val="nil"/>
              <w:left w:val="nil"/>
              <w:bottom w:val="nil"/>
              <w:right w:val="nil"/>
            </w:tcBorders>
          </w:tcPr>
          <w:p w14:paraId="4D41968E" w14:textId="77777777" w:rsidR="00FC4959" w:rsidRPr="00BC6A16" w:rsidRDefault="00FC4959" w:rsidP="004E7E60">
            <w:pPr>
              <w:widowControl w:val="0"/>
              <w:autoSpaceDE w:val="0"/>
              <w:autoSpaceDN w:val="0"/>
              <w:adjustRightInd w:val="0"/>
              <w:spacing w:after="0" w:line="240" w:lineRule="auto"/>
              <w:rPr>
                <w:rFonts w:ascii="Garamond" w:hAnsi="Garamond"/>
                <w:sz w:val="18"/>
                <w:szCs w:val="18"/>
                <w:lang w:val="en-US"/>
              </w:rPr>
            </w:pPr>
            <w:r w:rsidRPr="00BC6A16">
              <w:rPr>
                <w:rFonts w:ascii="Garamond" w:hAnsi="Garamond"/>
                <w:sz w:val="18"/>
                <w:szCs w:val="18"/>
                <w:lang w:val="en-US"/>
              </w:rPr>
              <w:t>Corruption</w:t>
            </w:r>
          </w:p>
        </w:tc>
        <w:tc>
          <w:tcPr>
            <w:tcW w:w="0" w:type="auto"/>
            <w:tcBorders>
              <w:top w:val="nil"/>
              <w:left w:val="nil"/>
              <w:bottom w:val="nil"/>
              <w:right w:val="nil"/>
            </w:tcBorders>
          </w:tcPr>
          <w:p w14:paraId="68399C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5300F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FD23C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F78A8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2E1D3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C7DE1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-1.89</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244A63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4DA32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1D032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0D90CC3F" w14:textId="77777777" w:rsidTr="004E7E60">
        <w:trPr>
          <w:trHeight w:val="246"/>
        </w:trPr>
        <w:tc>
          <w:tcPr>
            <w:tcW w:w="0" w:type="auto"/>
            <w:tcBorders>
              <w:top w:val="nil"/>
              <w:left w:val="nil"/>
              <w:bottom w:val="nil"/>
              <w:right w:val="nil"/>
            </w:tcBorders>
          </w:tcPr>
          <w:p w14:paraId="1B18E44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24FADF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74D91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5CE30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22CE2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EFD7A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D55EF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(-17.69)</w:t>
            </w:r>
          </w:p>
        </w:tc>
        <w:tc>
          <w:tcPr>
            <w:tcW w:w="0" w:type="auto"/>
            <w:tcBorders>
              <w:top w:val="nil"/>
              <w:left w:val="nil"/>
              <w:bottom w:val="nil"/>
              <w:right w:val="nil"/>
            </w:tcBorders>
          </w:tcPr>
          <w:p w14:paraId="64CBC4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8452C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0CC6D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56EC79D" w14:textId="77777777" w:rsidTr="004E7E60">
        <w:trPr>
          <w:trHeight w:val="229"/>
        </w:trPr>
        <w:tc>
          <w:tcPr>
            <w:tcW w:w="0" w:type="auto"/>
            <w:tcBorders>
              <w:top w:val="nil"/>
              <w:left w:val="nil"/>
              <w:bottom w:val="nil"/>
              <w:right w:val="nil"/>
            </w:tcBorders>
          </w:tcPr>
          <w:p w14:paraId="06F8481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Imp. Admin.</w:t>
            </w:r>
          </w:p>
        </w:tc>
        <w:tc>
          <w:tcPr>
            <w:tcW w:w="0" w:type="auto"/>
            <w:tcBorders>
              <w:top w:val="nil"/>
              <w:left w:val="nil"/>
              <w:bottom w:val="nil"/>
              <w:right w:val="nil"/>
            </w:tcBorders>
          </w:tcPr>
          <w:p w14:paraId="7DF214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AFB59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7AA6A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FBCEC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DCEC2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00731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0.081</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EF8BB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72F2C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7BB3F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3F28D245" w14:textId="77777777" w:rsidTr="004E7E60">
        <w:trPr>
          <w:trHeight w:val="246"/>
        </w:trPr>
        <w:tc>
          <w:tcPr>
            <w:tcW w:w="0" w:type="auto"/>
            <w:tcBorders>
              <w:top w:val="nil"/>
              <w:left w:val="nil"/>
              <w:bottom w:val="nil"/>
              <w:right w:val="nil"/>
            </w:tcBorders>
          </w:tcPr>
          <w:p w14:paraId="15ECAF7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34147B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0DFBA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202A0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9DC224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D1C1E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ADCB8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(4.95)</w:t>
            </w:r>
          </w:p>
        </w:tc>
        <w:tc>
          <w:tcPr>
            <w:tcW w:w="0" w:type="auto"/>
            <w:tcBorders>
              <w:top w:val="nil"/>
              <w:left w:val="nil"/>
              <w:bottom w:val="nil"/>
              <w:right w:val="nil"/>
            </w:tcBorders>
          </w:tcPr>
          <w:p w14:paraId="009B3C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E7F42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3354F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7205A52" w14:textId="77777777" w:rsidTr="004E7E60">
        <w:trPr>
          <w:trHeight w:val="229"/>
        </w:trPr>
        <w:tc>
          <w:tcPr>
            <w:tcW w:w="0" w:type="auto"/>
            <w:tcBorders>
              <w:top w:val="nil"/>
              <w:left w:val="nil"/>
              <w:bottom w:val="nil"/>
              <w:right w:val="nil"/>
            </w:tcBorders>
          </w:tcPr>
          <w:p w14:paraId="1C17668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Female parti.</w:t>
            </w:r>
          </w:p>
        </w:tc>
        <w:tc>
          <w:tcPr>
            <w:tcW w:w="0" w:type="auto"/>
            <w:tcBorders>
              <w:top w:val="nil"/>
              <w:left w:val="nil"/>
              <w:bottom w:val="nil"/>
              <w:right w:val="nil"/>
            </w:tcBorders>
          </w:tcPr>
          <w:p w14:paraId="48C50B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A48D2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6CAAA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80E29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26407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2765E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1.30</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42231F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876A7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AFDD6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5FD6B36D" w14:textId="77777777" w:rsidTr="004E7E60">
        <w:trPr>
          <w:trHeight w:val="246"/>
        </w:trPr>
        <w:tc>
          <w:tcPr>
            <w:tcW w:w="0" w:type="auto"/>
            <w:tcBorders>
              <w:top w:val="nil"/>
              <w:left w:val="nil"/>
              <w:bottom w:val="nil"/>
              <w:right w:val="nil"/>
            </w:tcBorders>
          </w:tcPr>
          <w:p w14:paraId="0F35E89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222892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0986CB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33E73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DD056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C9316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1CE9C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(18.75)</w:t>
            </w:r>
          </w:p>
        </w:tc>
        <w:tc>
          <w:tcPr>
            <w:tcW w:w="0" w:type="auto"/>
            <w:tcBorders>
              <w:top w:val="nil"/>
              <w:left w:val="nil"/>
              <w:bottom w:val="nil"/>
              <w:right w:val="nil"/>
            </w:tcBorders>
          </w:tcPr>
          <w:p w14:paraId="7E4548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2EE11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22350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0974FC71" w14:textId="77777777" w:rsidTr="004E7E60">
        <w:trPr>
          <w:trHeight w:val="229"/>
        </w:trPr>
        <w:tc>
          <w:tcPr>
            <w:tcW w:w="0" w:type="auto"/>
            <w:tcBorders>
              <w:top w:val="nil"/>
              <w:left w:val="nil"/>
              <w:bottom w:val="nil"/>
              <w:right w:val="nil"/>
            </w:tcBorders>
          </w:tcPr>
          <w:p w14:paraId="4AAE33E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sz w:val="18"/>
                <w:szCs w:val="18"/>
              </w:rPr>
              <w:t>Civil society</w:t>
            </w:r>
          </w:p>
        </w:tc>
        <w:tc>
          <w:tcPr>
            <w:tcW w:w="0" w:type="auto"/>
            <w:tcBorders>
              <w:top w:val="nil"/>
              <w:left w:val="nil"/>
              <w:bottom w:val="nil"/>
              <w:right w:val="nil"/>
            </w:tcBorders>
          </w:tcPr>
          <w:p w14:paraId="18097C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F03EA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44924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51935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329B7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27FD3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-0.058</w:t>
            </w:r>
          </w:p>
        </w:tc>
        <w:tc>
          <w:tcPr>
            <w:tcW w:w="0" w:type="auto"/>
            <w:tcBorders>
              <w:top w:val="nil"/>
              <w:left w:val="nil"/>
              <w:bottom w:val="nil"/>
              <w:right w:val="nil"/>
            </w:tcBorders>
          </w:tcPr>
          <w:p w14:paraId="6CF23D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422FB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D2041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1C8FCFE8" w14:textId="77777777" w:rsidTr="004E7E60">
        <w:trPr>
          <w:trHeight w:val="246"/>
        </w:trPr>
        <w:tc>
          <w:tcPr>
            <w:tcW w:w="0" w:type="auto"/>
            <w:tcBorders>
              <w:top w:val="nil"/>
              <w:left w:val="nil"/>
              <w:bottom w:val="nil"/>
              <w:right w:val="nil"/>
            </w:tcBorders>
          </w:tcPr>
          <w:p w14:paraId="68051EA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bottom w:val="nil"/>
              <w:right w:val="nil"/>
            </w:tcBorders>
          </w:tcPr>
          <w:p w14:paraId="27755E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CA90F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CB331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17541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A65C3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5D1622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(-0.72)</w:t>
            </w:r>
          </w:p>
        </w:tc>
        <w:tc>
          <w:tcPr>
            <w:tcW w:w="0" w:type="auto"/>
            <w:tcBorders>
              <w:top w:val="nil"/>
              <w:left w:val="nil"/>
              <w:bottom w:val="nil"/>
              <w:right w:val="nil"/>
            </w:tcBorders>
          </w:tcPr>
          <w:p w14:paraId="353D73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18FA2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E4DDF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2BCE4E60" w14:textId="77777777" w:rsidTr="004E7E60">
        <w:trPr>
          <w:trHeight w:val="229"/>
        </w:trPr>
        <w:tc>
          <w:tcPr>
            <w:tcW w:w="0" w:type="auto"/>
            <w:tcBorders>
              <w:top w:val="nil"/>
              <w:left w:val="nil"/>
              <w:bottom w:val="nil"/>
              <w:right w:val="nil"/>
            </w:tcBorders>
          </w:tcPr>
          <w:p w14:paraId="5427CA9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Party linkages</w:t>
            </w:r>
          </w:p>
        </w:tc>
        <w:tc>
          <w:tcPr>
            <w:tcW w:w="0" w:type="auto"/>
            <w:tcBorders>
              <w:top w:val="nil"/>
              <w:left w:val="nil"/>
              <w:bottom w:val="nil"/>
              <w:right w:val="nil"/>
            </w:tcBorders>
          </w:tcPr>
          <w:p w14:paraId="15944F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75AEA4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47F247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4B050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6B1F75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30F3C0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123571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bottom w:val="nil"/>
              <w:right w:val="nil"/>
            </w:tcBorders>
          </w:tcPr>
          <w:p w14:paraId="27600F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0.33</w:t>
            </w:r>
            <w:r w:rsidRPr="00BC6A16">
              <w:rPr>
                <w:rFonts w:ascii="Garamond" w:hAnsi="Garamond" w:cs="Times New Roman"/>
                <w:sz w:val="18"/>
                <w:szCs w:val="18"/>
                <w:vertAlign w:val="superscript"/>
              </w:rPr>
              <w:t>***</w:t>
            </w:r>
          </w:p>
        </w:tc>
        <w:tc>
          <w:tcPr>
            <w:tcW w:w="0" w:type="auto"/>
            <w:tcBorders>
              <w:top w:val="nil"/>
              <w:left w:val="nil"/>
              <w:bottom w:val="nil"/>
              <w:right w:val="nil"/>
            </w:tcBorders>
          </w:tcPr>
          <w:p w14:paraId="2B4908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6D258666" w14:textId="77777777" w:rsidTr="004E7E60">
        <w:trPr>
          <w:trHeight w:val="246"/>
        </w:trPr>
        <w:tc>
          <w:tcPr>
            <w:tcW w:w="0" w:type="auto"/>
            <w:tcBorders>
              <w:top w:val="nil"/>
              <w:left w:val="nil"/>
              <w:right w:val="nil"/>
            </w:tcBorders>
          </w:tcPr>
          <w:p w14:paraId="24A18B8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p>
        </w:tc>
        <w:tc>
          <w:tcPr>
            <w:tcW w:w="0" w:type="auto"/>
            <w:tcBorders>
              <w:top w:val="nil"/>
              <w:left w:val="nil"/>
              <w:right w:val="nil"/>
            </w:tcBorders>
          </w:tcPr>
          <w:p w14:paraId="647254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right w:val="nil"/>
            </w:tcBorders>
          </w:tcPr>
          <w:p w14:paraId="112324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right w:val="nil"/>
            </w:tcBorders>
          </w:tcPr>
          <w:p w14:paraId="0C2AFD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right w:val="nil"/>
            </w:tcBorders>
          </w:tcPr>
          <w:p w14:paraId="6853F3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right w:val="nil"/>
            </w:tcBorders>
          </w:tcPr>
          <w:p w14:paraId="77B815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right w:val="nil"/>
            </w:tcBorders>
          </w:tcPr>
          <w:p w14:paraId="6C19FD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right w:val="nil"/>
            </w:tcBorders>
          </w:tcPr>
          <w:p w14:paraId="3C16D6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c>
          <w:tcPr>
            <w:tcW w:w="0" w:type="auto"/>
            <w:tcBorders>
              <w:top w:val="nil"/>
              <w:left w:val="nil"/>
              <w:right w:val="nil"/>
            </w:tcBorders>
          </w:tcPr>
          <w:p w14:paraId="533E24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(20.27)</w:t>
            </w:r>
          </w:p>
        </w:tc>
        <w:tc>
          <w:tcPr>
            <w:tcW w:w="0" w:type="auto"/>
            <w:tcBorders>
              <w:top w:val="nil"/>
              <w:left w:val="nil"/>
              <w:right w:val="nil"/>
            </w:tcBorders>
          </w:tcPr>
          <w:p w14:paraId="12193C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p>
        </w:tc>
      </w:tr>
      <w:tr w:rsidR="00FC4959" w:rsidRPr="00BC6A16" w14:paraId="224DAB8C" w14:textId="77777777" w:rsidTr="004E7E60">
        <w:trPr>
          <w:trHeight w:val="475"/>
        </w:trPr>
        <w:tc>
          <w:tcPr>
            <w:tcW w:w="0" w:type="auto"/>
            <w:tcBorders>
              <w:left w:val="nil"/>
              <w:bottom w:val="nil"/>
              <w:right w:val="nil"/>
            </w:tcBorders>
          </w:tcPr>
          <w:p w14:paraId="53A1D5E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 xml:space="preserve">Country Dummies </w:t>
            </w:r>
          </w:p>
        </w:tc>
        <w:tc>
          <w:tcPr>
            <w:tcW w:w="0" w:type="auto"/>
            <w:tcBorders>
              <w:left w:val="nil"/>
              <w:bottom w:val="nil"/>
              <w:right w:val="nil"/>
            </w:tcBorders>
          </w:tcPr>
          <w:p w14:paraId="02984A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276918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05CE09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4C4D11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43B02E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58FF4B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54F4EB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52FF21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left w:val="nil"/>
              <w:bottom w:val="nil"/>
              <w:right w:val="nil"/>
            </w:tcBorders>
          </w:tcPr>
          <w:p w14:paraId="20A2D8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No</w:t>
            </w:r>
          </w:p>
        </w:tc>
      </w:tr>
      <w:tr w:rsidR="00FC4959" w:rsidRPr="00BC6A16" w14:paraId="4838BA7F" w14:textId="77777777" w:rsidTr="004E7E60">
        <w:trPr>
          <w:trHeight w:val="475"/>
        </w:trPr>
        <w:tc>
          <w:tcPr>
            <w:tcW w:w="0" w:type="auto"/>
            <w:tcBorders>
              <w:top w:val="nil"/>
              <w:left w:val="nil"/>
              <w:bottom w:val="single" w:sz="18" w:space="0" w:color="auto"/>
              <w:right w:val="nil"/>
            </w:tcBorders>
          </w:tcPr>
          <w:p w14:paraId="18BACD1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 xml:space="preserve">Year Dummies </w:t>
            </w:r>
          </w:p>
        </w:tc>
        <w:tc>
          <w:tcPr>
            <w:tcW w:w="0" w:type="auto"/>
            <w:tcBorders>
              <w:top w:val="nil"/>
              <w:left w:val="nil"/>
              <w:bottom w:val="single" w:sz="18" w:space="0" w:color="auto"/>
              <w:right w:val="nil"/>
            </w:tcBorders>
          </w:tcPr>
          <w:p w14:paraId="515B8E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406F05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7E3B7D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4B5105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7E586C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2156B5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167188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1C9B85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c>
          <w:tcPr>
            <w:tcW w:w="0" w:type="auto"/>
            <w:tcBorders>
              <w:top w:val="nil"/>
              <w:left w:val="nil"/>
              <w:bottom w:val="single" w:sz="18" w:space="0" w:color="auto"/>
              <w:right w:val="nil"/>
            </w:tcBorders>
          </w:tcPr>
          <w:p w14:paraId="156B16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Yes</w:t>
            </w:r>
          </w:p>
        </w:tc>
      </w:tr>
      <w:tr w:rsidR="00FC4959" w:rsidRPr="00BC6A16" w14:paraId="79B38E78" w14:textId="77777777" w:rsidTr="004E7E60">
        <w:trPr>
          <w:trHeight w:val="229"/>
        </w:trPr>
        <w:tc>
          <w:tcPr>
            <w:tcW w:w="0" w:type="auto"/>
            <w:tcBorders>
              <w:top w:val="single" w:sz="18" w:space="0" w:color="auto"/>
              <w:left w:val="nil"/>
              <w:bottom w:val="single" w:sz="18" w:space="0" w:color="auto"/>
              <w:right w:val="nil"/>
            </w:tcBorders>
          </w:tcPr>
          <w:p w14:paraId="43577D9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8"/>
              </w:rPr>
            </w:pPr>
            <w:r w:rsidRPr="00BC6A16">
              <w:rPr>
                <w:rFonts w:ascii="Garamond" w:hAnsi="Garamond" w:cs="Times New Roman"/>
                <w:sz w:val="18"/>
                <w:szCs w:val="18"/>
              </w:rPr>
              <w:t>Observations</w:t>
            </w:r>
          </w:p>
        </w:tc>
        <w:tc>
          <w:tcPr>
            <w:tcW w:w="0" w:type="auto"/>
            <w:tcBorders>
              <w:top w:val="single" w:sz="18" w:space="0" w:color="auto"/>
              <w:left w:val="nil"/>
              <w:bottom w:val="single" w:sz="18" w:space="0" w:color="auto"/>
              <w:right w:val="nil"/>
            </w:tcBorders>
          </w:tcPr>
          <w:p w14:paraId="0E78FE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7137</w:t>
            </w:r>
          </w:p>
        </w:tc>
        <w:tc>
          <w:tcPr>
            <w:tcW w:w="0" w:type="auto"/>
            <w:tcBorders>
              <w:top w:val="single" w:sz="18" w:space="0" w:color="auto"/>
              <w:left w:val="nil"/>
              <w:bottom w:val="single" w:sz="18" w:space="0" w:color="auto"/>
              <w:right w:val="nil"/>
            </w:tcBorders>
          </w:tcPr>
          <w:p w14:paraId="52D920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6975</w:t>
            </w:r>
          </w:p>
        </w:tc>
        <w:tc>
          <w:tcPr>
            <w:tcW w:w="0" w:type="auto"/>
            <w:tcBorders>
              <w:top w:val="single" w:sz="18" w:space="0" w:color="auto"/>
              <w:left w:val="nil"/>
              <w:bottom w:val="single" w:sz="18" w:space="0" w:color="auto"/>
              <w:right w:val="nil"/>
            </w:tcBorders>
          </w:tcPr>
          <w:p w14:paraId="6EB3E9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6732</w:t>
            </w:r>
          </w:p>
        </w:tc>
        <w:tc>
          <w:tcPr>
            <w:tcW w:w="0" w:type="auto"/>
            <w:tcBorders>
              <w:top w:val="single" w:sz="18" w:space="0" w:color="auto"/>
              <w:left w:val="nil"/>
              <w:bottom w:val="single" w:sz="18" w:space="0" w:color="auto"/>
              <w:right w:val="nil"/>
            </w:tcBorders>
          </w:tcPr>
          <w:p w14:paraId="070F43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4208</w:t>
            </w:r>
          </w:p>
        </w:tc>
        <w:tc>
          <w:tcPr>
            <w:tcW w:w="0" w:type="auto"/>
            <w:tcBorders>
              <w:top w:val="single" w:sz="18" w:space="0" w:color="auto"/>
              <w:left w:val="nil"/>
              <w:bottom w:val="single" w:sz="18" w:space="0" w:color="auto"/>
              <w:right w:val="nil"/>
            </w:tcBorders>
          </w:tcPr>
          <w:p w14:paraId="6F8B5F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1635</w:t>
            </w:r>
          </w:p>
        </w:tc>
        <w:tc>
          <w:tcPr>
            <w:tcW w:w="0" w:type="auto"/>
            <w:tcBorders>
              <w:top w:val="single" w:sz="18" w:space="0" w:color="auto"/>
              <w:left w:val="nil"/>
              <w:bottom w:val="single" w:sz="18" w:space="0" w:color="auto"/>
              <w:right w:val="nil"/>
            </w:tcBorders>
          </w:tcPr>
          <w:p w14:paraId="50DD6F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6116</w:t>
            </w:r>
          </w:p>
        </w:tc>
        <w:tc>
          <w:tcPr>
            <w:tcW w:w="0" w:type="auto"/>
            <w:tcBorders>
              <w:top w:val="single" w:sz="18" w:space="0" w:color="auto"/>
              <w:left w:val="nil"/>
              <w:bottom w:val="single" w:sz="18" w:space="0" w:color="auto"/>
              <w:right w:val="nil"/>
            </w:tcBorders>
          </w:tcPr>
          <w:p w14:paraId="5A03B7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7093</w:t>
            </w:r>
          </w:p>
        </w:tc>
        <w:tc>
          <w:tcPr>
            <w:tcW w:w="0" w:type="auto"/>
            <w:tcBorders>
              <w:top w:val="single" w:sz="18" w:space="0" w:color="auto"/>
              <w:left w:val="nil"/>
              <w:bottom w:val="single" w:sz="18" w:space="0" w:color="auto"/>
              <w:right w:val="nil"/>
            </w:tcBorders>
          </w:tcPr>
          <w:p w14:paraId="5B949A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7125</w:t>
            </w:r>
          </w:p>
        </w:tc>
        <w:tc>
          <w:tcPr>
            <w:tcW w:w="0" w:type="auto"/>
            <w:tcBorders>
              <w:top w:val="single" w:sz="18" w:space="0" w:color="auto"/>
              <w:left w:val="nil"/>
              <w:bottom w:val="single" w:sz="18" w:space="0" w:color="auto"/>
              <w:right w:val="nil"/>
            </w:tcBorders>
          </w:tcPr>
          <w:p w14:paraId="6F004D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8"/>
              </w:rPr>
            </w:pPr>
            <w:r w:rsidRPr="00BC6A16">
              <w:rPr>
                <w:rFonts w:ascii="Garamond" w:hAnsi="Garamond" w:cs="Times New Roman"/>
                <w:sz w:val="18"/>
                <w:szCs w:val="18"/>
              </w:rPr>
              <w:t>7137</w:t>
            </w:r>
          </w:p>
        </w:tc>
      </w:tr>
    </w:tbl>
    <w:p w14:paraId="786D9BFC"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18"/>
          <w:szCs w:val="18"/>
          <w:lang w:val="en-US"/>
        </w:rPr>
      </w:pPr>
      <w:r w:rsidRPr="00BC6A16">
        <w:rPr>
          <w:rFonts w:ascii="Garamond" w:hAnsi="Garamond" w:cs="Times New Roman"/>
          <w:sz w:val="18"/>
          <w:szCs w:val="18"/>
          <w:lang w:val="en-US"/>
        </w:rPr>
        <w:t xml:space="preserve">T-values (in parentheses) calculated with panel corrected standard errors. </w:t>
      </w:r>
      <w:r w:rsidRPr="00BC6A16">
        <w:rPr>
          <w:rFonts w:ascii="Garamond" w:hAnsi="Garamond" w:cs="Times New Roman"/>
          <w:sz w:val="18"/>
          <w:szCs w:val="18"/>
          <w:vertAlign w:val="superscript"/>
          <w:lang w:val="en-US"/>
        </w:rPr>
        <w:t>*</w:t>
      </w:r>
      <w:r w:rsidRPr="00BC6A16">
        <w:rPr>
          <w:rFonts w:ascii="Garamond" w:hAnsi="Garamond" w:cs="Times New Roman"/>
          <w:sz w:val="18"/>
          <w:szCs w:val="18"/>
          <w:lang w:val="en-US"/>
        </w:rPr>
        <w:t xml:space="preserve"> </w:t>
      </w:r>
      <w:r w:rsidRPr="00BC6A16">
        <w:rPr>
          <w:rFonts w:ascii="Garamond" w:hAnsi="Garamond" w:cs="Times New Roman"/>
          <w:i/>
          <w:iCs/>
          <w:sz w:val="18"/>
          <w:szCs w:val="18"/>
          <w:lang w:val="en-US"/>
        </w:rPr>
        <w:t>p</w:t>
      </w:r>
      <w:r w:rsidRPr="00BC6A16">
        <w:rPr>
          <w:rFonts w:ascii="Garamond" w:hAnsi="Garamond" w:cs="Times New Roman"/>
          <w:sz w:val="18"/>
          <w:szCs w:val="18"/>
          <w:lang w:val="en-US"/>
        </w:rPr>
        <w:t xml:space="preserve"> &lt; 0.05, </w:t>
      </w:r>
      <w:r w:rsidRPr="00BC6A16">
        <w:rPr>
          <w:rFonts w:ascii="Garamond" w:hAnsi="Garamond" w:cs="Times New Roman"/>
          <w:sz w:val="18"/>
          <w:szCs w:val="18"/>
          <w:vertAlign w:val="superscript"/>
          <w:lang w:val="en-US"/>
        </w:rPr>
        <w:t>**</w:t>
      </w:r>
      <w:r w:rsidRPr="00BC6A16">
        <w:rPr>
          <w:rFonts w:ascii="Garamond" w:hAnsi="Garamond" w:cs="Times New Roman"/>
          <w:sz w:val="18"/>
          <w:szCs w:val="18"/>
          <w:lang w:val="en-US"/>
        </w:rPr>
        <w:t xml:space="preserve"> </w:t>
      </w:r>
      <w:r w:rsidRPr="00BC6A16">
        <w:rPr>
          <w:rFonts w:ascii="Garamond" w:hAnsi="Garamond" w:cs="Times New Roman"/>
          <w:i/>
          <w:iCs/>
          <w:sz w:val="18"/>
          <w:szCs w:val="18"/>
          <w:lang w:val="en-US"/>
        </w:rPr>
        <w:t>p</w:t>
      </w:r>
      <w:r w:rsidRPr="00BC6A16">
        <w:rPr>
          <w:rFonts w:ascii="Garamond" w:hAnsi="Garamond" w:cs="Times New Roman"/>
          <w:sz w:val="18"/>
          <w:szCs w:val="18"/>
          <w:lang w:val="en-US"/>
        </w:rPr>
        <w:t xml:space="preserve"> &lt; 0.01, </w:t>
      </w:r>
      <w:r w:rsidRPr="00BC6A16">
        <w:rPr>
          <w:rFonts w:ascii="Garamond" w:hAnsi="Garamond" w:cs="Times New Roman"/>
          <w:sz w:val="18"/>
          <w:szCs w:val="18"/>
          <w:vertAlign w:val="superscript"/>
          <w:lang w:val="en-US"/>
        </w:rPr>
        <w:t>***</w:t>
      </w:r>
      <w:r w:rsidRPr="00BC6A16">
        <w:rPr>
          <w:rFonts w:ascii="Garamond" w:hAnsi="Garamond" w:cs="Times New Roman"/>
          <w:sz w:val="18"/>
          <w:szCs w:val="18"/>
          <w:lang w:val="en-US"/>
        </w:rPr>
        <w:t xml:space="preserve"> </w:t>
      </w:r>
      <w:r w:rsidRPr="00BC6A16">
        <w:rPr>
          <w:rFonts w:ascii="Garamond" w:hAnsi="Garamond" w:cs="Times New Roman"/>
          <w:i/>
          <w:iCs/>
          <w:sz w:val="18"/>
          <w:szCs w:val="18"/>
          <w:lang w:val="en-US"/>
        </w:rPr>
        <w:t>p</w:t>
      </w:r>
      <w:r w:rsidRPr="00BC6A16">
        <w:rPr>
          <w:rFonts w:ascii="Garamond" w:hAnsi="Garamond" w:cs="Times New Roman"/>
          <w:sz w:val="18"/>
          <w:szCs w:val="18"/>
          <w:lang w:val="en-US"/>
        </w:rPr>
        <w:t xml:space="preserve"> &lt; 0.001</w:t>
      </w:r>
    </w:p>
    <w:p w14:paraId="2005FF45" w14:textId="77777777" w:rsidR="00FC4959" w:rsidRPr="00BC6A16" w:rsidRDefault="00FC4959" w:rsidP="00FC4959">
      <w:pPr>
        <w:rPr>
          <w:rFonts w:ascii="Garamond" w:hAnsi="Garamond"/>
          <w:iCs/>
          <w:sz w:val="28"/>
          <w:lang w:val="en-US"/>
        </w:rPr>
        <w:sectPr w:rsidR="00FC4959" w:rsidRPr="00BC6A16" w:rsidSect="00FC4959">
          <w:footerReference w:type="default" r:id="rId9"/>
          <w:pgSz w:w="11906" w:h="16838"/>
          <w:pgMar w:top="1701" w:right="1134" w:bottom="1701" w:left="1134" w:header="708" w:footer="708" w:gutter="0"/>
          <w:pgNumType w:fmt="lowerRoman" w:start="1"/>
          <w:cols w:space="708"/>
          <w:docGrid w:linePitch="360"/>
        </w:sectPr>
      </w:pPr>
    </w:p>
    <w:p w14:paraId="211EC320" w14:textId="0A95F833"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0"/>
          <w:lang w:val="en-US"/>
        </w:rPr>
      </w:pPr>
      <w:r w:rsidRPr="00BC6A16">
        <w:rPr>
          <w:rFonts w:ascii="Garamond" w:hAnsi="Garamond" w:cs="Times New Roman"/>
          <w:sz w:val="24"/>
          <w:szCs w:val="20"/>
          <w:lang w:val="en-US"/>
        </w:rPr>
        <w:lastRenderedPageBreak/>
        <w:t xml:space="preserve">Table </w:t>
      </w:r>
      <w:r w:rsidR="00162F0F" w:rsidRPr="00BC6A16">
        <w:rPr>
          <w:rFonts w:ascii="Garamond" w:hAnsi="Garamond" w:cs="Times New Roman"/>
          <w:sz w:val="24"/>
          <w:szCs w:val="20"/>
          <w:lang w:val="en-US"/>
        </w:rPr>
        <w:t>A22</w:t>
      </w:r>
      <w:r w:rsidRPr="00BC6A16">
        <w:rPr>
          <w:rFonts w:ascii="Garamond" w:hAnsi="Garamond" w:cs="Times New Roman"/>
          <w:sz w:val="24"/>
          <w:szCs w:val="20"/>
          <w:lang w:val="en-US"/>
        </w:rPr>
        <w:t>. Party institutionalization on coverage of major risks (Encompassingness, from SPAW) including one control at a time</w:t>
      </w:r>
    </w:p>
    <w:tbl>
      <w:tblPr>
        <w:tblW w:w="5000" w:type="pct"/>
        <w:tblLook w:val="0000" w:firstRow="0" w:lastRow="0" w:firstColumn="0" w:lastColumn="0" w:noHBand="0" w:noVBand="0"/>
      </w:tblPr>
      <w:tblGrid>
        <w:gridCol w:w="1636"/>
        <w:gridCol w:w="1008"/>
        <w:gridCol w:w="1282"/>
        <w:gridCol w:w="1091"/>
        <w:gridCol w:w="1063"/>
        <w:gridCol w:w="1007"/>
        <w:gridCol w:w="1179"/>
        <w:gridCol w:w="1035"/>
        <w:gridCol w:w="1007"/>
        <w:gridCol w:w="1007"/>
        <w:gridCol w:w="1007"/>
        <w:gridCol w:w="1062"/>
        <w:gridCol w:w="1007"/>
        <w:gridCol w:w="1007"/>
      </w:tblGrid>
      <w:tr w:rsidR="00FC4959" w:rsidRPr="00BC6A16" w14:paraId="6C437974" w14:textId="77777777" w:rsidTr="004E7E60">
        <w:tc>
          <w:tcPr>
            <w:tcW w:w="531" w:type="pct"/>
            <w:tcBorders>
              <w:top w:val="single" w:sz="18" w:space="0" w:color="auto"/>
              <w:left w:val="nil"/>
              <w:bottom w:val="single" w:sz="18" w:space="0" w:color="auto"/>
              <w:right w:val="nil"/>
            </w:tcBorders>
          </w:tcPr>
          <w:p w14:paraId="343059E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p>
        </w:tc>
        <w:tc>
          <w:tcPr>
            <w:tcW w:w="327" w:type="pct"/>
            <w:tcBorders>
              <w:top w:val="single" w:sz="18" w:space="0" w:color="auto"/>
              <w:left w:val="nil"/>
              <w:bottom w:val="single" w:sz="18" w:space="0" w:color="auto"/>
              <w:right w:val="nil"/>
            </w:tcBorders>
          </w:tcPr>
          <w:p w14:paraId="3DF68E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w:t>
            </w:r>
          </w:p>
        </w:tc>
        <w:tc>
          <w:tcPr>
            <w:tcW w:w="416" w:type="pct"/>
            <w:tcBorders>
              <w:top w:val="single" w:sz="18" w:space="0" w:color="auto"/>
              <w:left w:val="nil"/>
              <w:bottom w:val="single" w:sz="18" w:space="0" w:color="auto"/>
              <w:right w:val="nil"/>
            </w:tcBorders>
          </w:tcPr>
          <w:p w14:paraId="36C671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(2)</w:t>
            </w:r>
          </w:p>
        </w:tc>
        <w:tc>
          <w:tcPr>
            <w:tcW w:w="354" w:type="pct"/>
            <w:tcBorders>
              <w:top w:val="single" w:sz="18" w:space="0" w:color="auto"/>
              <w:left w:val="nil"/>
              <w:bottom w:val="single" w:sz="18" w:space="0" w:color="auto"/>
              <w:right w:val="nil"/>
            </w:tcBorders>
          </w:tcPr>
          <w:p w14:paraId="760534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(3)</w:t>
            </w:r>
          </w:p>
        </w:tc>
        <w:tc>
          <w:tcPr>
            <w:tcW w:w="345" w:type="pct"/>
            <w:tcBorders>
              <w:top w:val="single" w:sz="18" w:space="0" w:color="auto"/>
              <w:left w:val="nil"/>
              <w:bottom w:val="single" w:sz="18" w:space="0" w:color="auto"/>
              <w:right w:val="nil"/>
            </w:tcBorders>
          </w:tcPr>
          <w:p w14:paraId="40B9F7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(4)</w:t>
            </w:r>
          </w:p>
        </w:tc>
        <w:tc>
          <w:tcPr>
            <w:tcW w:w="327" w:type="pct"/>
            <w:tcBorders>
              <w:top w:val="single" w:sz="18" w:space="0" w:color="auto"/>
              <w:left w:val="nil"/>
              <w:bottom w:val="single" w:sz="18" w:space="0" w:color="auto"/>
              <w:right w:val="nil"/>
            </w:tcBorders>
          </w:tcPr>
          <w:p w14:paraId="396217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(5)</w:t>
            </w:r>
          </w:p>
        </w:tc>
        <w:tc>
          <w:tcPr>
            <w:tcW w:w="383" w:type="pct"/>
            <w:tcBorders>
              <w:top w:val="single" w:sz="18" w:space="0" w:color="auto"/>
              <w:left w:val="nil"/>
              <w:bottom w:val="single" w:sz="18" w:space="0" w:color="auto"/>
              <w:right w:val="nil"/>
            </w:tcBorders>
          </w:tcPr>
          <w:p w14:paraId="032A98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(6)</w:t>
            </w:r>
          </w:p>
        </w:tc>
        <w:tc>
          <w:tcPr>
            <w:tcW w:w="336" w:type="pct"/>
            <w:tcBorders>
              <w:top w:val="single" w:sz="18" w:space="0" w:color="auto"/>
              <w:left w:val="nil"/>
              <w:bottom w:val="single" w:sz="18" w:space="0" w:color="auto"/>
              <w:right w:val="nil"/>
            </w:tcBorders>
          </w:tcPr>
          <w:p w14:paraId="14258A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(7)</w:t>
            </w:r>
          </w:p>
        </w:tc>
        <w:tc>
          <w:tcPr>
            <w:tcW w:w="327" w:type="pct"/>
            <w:tcBorders>
              <w:top w:val="single" w:sz="18" w:space="0" w:color="auto"/>
              <w:left w:val="nil"/>
              <w:bottom w:val="single" w:sz="18" w:space="0" w:color="auto"/>
              <w:right w:val="nil"/>
            </w:tcBorders>
          </w:tcPr>
          <w:p w14:paraId="7F3B42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(8)</w:t>
            </w:r>
          </w:p>
        </w:tc>
        <w:tc>
          <w:tcPr>
            <w:tcW w:w="327" w:type="pct"/>
            <w:tcBorders>
              <w:top w:val="single" w:sz="18" w:space="0" w:color="auto"/>
              <w:left w:val="nil"/>
              <w:bottom w:val="single" w:sz="18" w:space="0" w:color="auto"/>
              <w:right w:val="nil"/>
            </w:tcBorders>
          </w:tcPr>
          <w:p w14:paraId="1F8151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(9)</w:t>
            </w:r>
          </w:p>
        </w:tc>
        <w:tc>
          <w:tcPr>
            <w:tcW w:w="327" w:type="pct"/>
            <w:tcBorders>
              <w:top w:val="single" w:sz="18" w:space="0" w:color="auto"/>
              <w:left w:val="nil"/>
              <w:bottom w:val="single" w:sz="18" w:space="0" w:color="auto"/>
              <w:right w:val="nil"/>
            </w:tcBorders>
          </w:tcPr>
          <w:p w14:paraId="3F1B03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(10)</w:t>
            </w:r>
          </w:p>
        </w:tc>
        <w:tc>
          <w:tcPr>
            <w:tcW w:w="345" w:type="pct"/>
            <w:tcBorders>
              <w:top w:val="single" w:sz="18" w:space="0" w:color="auto"/>
              <w:left w:val="nil"/>
              <w:bottom w:val="single" w:sz="18" w:space="0" w:color="auto"/>
              <w:right w:val="nil"/>
            </w:tcBorders>
          </w:tcPr>
          <w:p w14:paraId="0A51C2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(11)</w:t>
            </w:r>
          </w:p>
        </w:tc>
        <w:tc>
          <w:tcPr>
            <w:tcW w:w="327" w:type="pct"/>
            <w:tcBorders>
              <w:top w:val="single" w:sz="18" w:space="0" w:color="auto"/>
              <w:left w:val="nil"/>
              <w:bottom w:val="single" w:sz="18" w:space="0" w:color="auto"/>
              <w:right w:val="nil"/>
            </w:tcBorders>
          </w:tcPr>
          <w:p w14:paraId="7DA9FB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(12)</w:t>
            </w:r>
          </w:p>
        </w:tc>
        <w:tc>
          <w:tcPr>
            <w:tcW w:w="327" w:type="pct"/>
            <w:tcBorders>
              <w:top w:val="single" w:sz="18" w:space="0" w:color="auto"/>
              <w:left w:val="nil"/>
              <w:bottom w:val="single" w:sz="18" w:space="0" w:color="auto"/>
              <w:right w:val="nil"/>
            </w:tcBorders>
          </w:tcPr>
          <w:p w14:paraId="7D2AC1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(13)</w:t>
            </w:r>
          </w:p>
        </w:tc>
      </w:tr>
      <w:tr w:rsidR="00FC4959" w:rsidRPr="00BC6A16" w14:paraId="0F8D6993" w14:textId="77777777" w:rsidTr="004E7E60">
        <w:tc>
          <w:tcPr>
            <w:tcW w:w="531" w:type="pct"/>
            <w:tcBorders>
              <w:top w:val="single" w:sz="18" w:space="0" w:color="auto"/>
              <w:left w:val="nil"/>
              <w:bottom w:val="nil"/>
              <w:right w:val="nil"/>
            </w:tcBorders>
          </w:tcPr>
          <w:p w14:paraId="7397379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Party Instit.</w:t>
            </w:r>
          </w:p>
        </w:tc>
        <w:tc>
          <w:tcPr>
            <w:tcW w:w="327" w:type="pct"/>
            <w:tcBorders>
              <w:top w:val="single" w:sz="18" w:space="0" w:color="auto"/>
              <w:left w:val="nil"/>
              <w:bottom w:val="nil"/>
              <w:right w:val="nil"/>
            </w:tcBorders>
          </w:tcPr>
          <w:p w14:paraId="0B3BD38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0.42</w:t>
            </w:r>
            <w:r w:rsidRPr="00BC6A16">
              <w:rPr>
                <w:rFonts w:ascii="Garamond" w:hAnsi="Garamond" w:cs="Times New Roman"/>
                <w:sz w:val="20"/>
                <w:szCs w:val="20"/>
                <w:vertAlign w:val="superscript"/>
                <w:lang w:val="en-US"/>
              </w:rPr>
              <w:t>***</w:t>
            </w:r>
          </w:p>
        </w:tc>
        <w:tc>
          <w:tcPr>
            <w:tcW w:w="416" w:type="pct"/>
            <w:tcBorders>
              <w:top w:val="single" w:sz="18" w:space="0" w:color="auto"/>
              <w:left w:val="nil"/>
              <w:bottom w:val="nil"/>
              <w:right w:val="nil"/>
            </w:tcBorders>
          </w:tcPr>
          <w:p w14:paraId="112F97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0.43</w:t>
            </w:r>
            <w:r w:rsidRPr="00BC6A16">
              <w:rPr>
                <w:rFonts w:ascii="Garamond" w:hAnsi="Garamond" w:cs="Times New Roman"/>
                <w:sz w:val="20"/>
                <w:szCs w:val="20"/>
                <w:vertAlign w:val="superscript"/>
                <w:lang w:val="en-US"/>
              </w:rPr>
              <w:t>***</w:t>
            </w:r>
          </w:p>
        </w:tc>
        <w:tc>
          <w:tcPr>
            <w:tcW w:w="354" w:type="pct"/>
            <w:tcBorders>
              <w:top w:val="single" w:sz="18" w:space="0" w:color="auto"/>
              <w:left w:val="nil"/>
              <w:bottom w:val="nil"/>
              <w:right w:val="nil"/>
            </w:tcBorders>
          </w:tcPr>
          <w:p w14:paraId="69CB24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0.42</w:t>
            </w:r>
            <w:r w:rsidRPr="00BC6A16">
              <w:rPr>
                <w:rFonts w:ascii="Garamond" w:hAnsi="Garamond" w:cs="Times New Roman"/>
                <w:sz w:val="20"/>
                <w:szCs w:val="20"/>
                <w:vertAlign w:val="superscript"/>
                <w:lang w:val="en-US"/>
              </w:rPr>
              <w:t>***</w:t>
            </w:r>
          </w:p>
        </w:tc>
        <w:tc>
          <w:tcPr>
            <w:tcW w:w="345" w:type="pct"/>
            <w:tcBorders>
              <w:top w:val="single" w:sz="18" w:space="0" w:color="auto"/>
              <w:left w:val="nil"/>
              <w:bottom w:val="nil"/>
              <w:right w:val="nil"/>
            </w:tcBorders>
          </w:tcPr>
          <w:p w14:paraId="31350B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0.16</w:t>
            </w:r>
            <w:r w:rsidRPr="00BC6A16">
              <w:rPr>
                <w:rFonts w:ascii="Garamond" w:hAnsi="Garamond" w:cs="Times New Roman"/>
                <w:sz w:val="20"/>
                <w:szCs w:val="20"/>
                <w:vertAlign w:val="superscript"/>
                <w:lang w:val="en-US"/>
              </w:rPr>
              <w:t>*</w:t>
            </w:r>
          </w:p>
        </w:tc>
        <w:tc>
          <w:tcPr>
            <w:tcW w:w="327" w:type="pct"/>
            <w:tcBorders>
              <w:top w:val="single" w:sz="18" w:space="0" w:color="auto"/>
              <w:left w:val="nil"/>
              <w:bottom w:val="nil"/>
              <w:right w:val="nil"/>
            </w:tcBorders>
          </w:tcPr>
          <w:p w14:paraId="5AFAC8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0.44</w:t>
            </w:r>
            <w:r w:rsidRPr="00BC6A16">
              <w:rPr>
                <w:rFonts w:ascii="Garamond" w:hAnsi="Garamond" w:cs="Times New Roman"/>
                <w:sz w:val="20"/>
                <w:szCs w:val="20"/>
                <w:vertAlign w:val="superscript"/>
                <w:lang w:val="en-US"/>
              </w:rPr>
              <w:t>***</w:t>
            </w:r>
          </w:p>
        </w:tc>
        <w:tc>
          <w:tcPr>
            <w:tcW w:w="383" w:type="pct"/>
            <w:tcBorders>
              <w:top w:val="single" w:sz="18" w:space="0" w:color="auto"/>
              <w:left w:val="nil"/>
              <w:bottom w:val="nil"/>
              <w:right w:val="nil"/>
            </w:tcBorders>
          </w:tcPr>
          <w:p w14:paraId="61F2E8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1.20</w:t>
            </w:r>
            <w:r w:rsidRPr="00BC6A16">
              <w:rPr>
                <w:rFonts w:ascii="Garamond" w:hAnsi="Garamond" w:cs="Times New Roman"/>
                <w:sz w:val="20"/>
                <w:szCs w:val="20"/>
                <w:vertAlign w:val="superscript"/>
                <w:lang w:val="en-US"/>
              </w:rPr>
              <w:t>***</w:t>
            </w:r>
          </w:p>
        </w:tc>
        <w:tc>
          <w:tcPr>
            <w:tcW w:w="336" w:type="pct"/>
            <w:tcBorders>
              <w:top w:val="single" w:sz="18" w:space="0" w:color="auto"/>
              <w:left w:val="nil"/>
              <w:bottom w:val="nil"/>
              <w:right w:val="nil"/>
            </w:tcBorders>
          </w:tcPr>
          <w:p w14:paraId="3ED31B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0.67</w:t>
            </w:r>
            <w:r w:rsidRPr="00BC6A16">
              <w:rPr>
                <w:rFonts w:ascii="Garamond" w:hAnsi="Garamond" w:cs="Times New Roman"/>
                <w:sz w:val="20"/>
                <w:szCs w:val="20"/>
                <w:vertAlign w:val="superscript"/>
                <w:lang w:val="en-US"/>
              </w:rPr>
              <w:t>***</w:t>
            </w:r>
          </w:p>
        </w:tc>
        <w:tc>
          <w:tcPr>
            <w:tcW w:w="327" w:type="pct"/>
            <w:tcBorders>
              <w:top w:val="single" w:sz="18" w:space="0" w:color="auto"/>
              <w:left w:val="nil"/>
              <w:bottom w:val="nil"/>
              <w:right w:val="nil"/>
            </w:tcBorders>
          </w:tcPr>
          <w:p w14:paraId="43CAC5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0.41</w:t>
            </w:r>
            <w:r w:rsidRPr="00BC6A16">
              <w:rPr>
                <w:rFonts w:ascii="Garamond" w:hAnsi="Garamond" w:cs="Times New Roman"/>
                <w:sz w:val="20"/>
                <w:szCs w:val="20"/>
                <w:vertAlign w:val="superscript"/>
              </w:rPr>
              <w:t>***</w:t>
            </w:r>
          </w:p>
        </w:tc>
        <w:tc>
          <w:tcPr>
            <w:tcW w:w="327" w:type="pct"/>
            <w:tcBorders>
              <w:top w:val="single" w:sz="18" w:space="0" w:color="auto"/>
              <w:left w:val="nil"/>
              <w:bottom w:val="nil"/>
              <w:right w:val="nil"/>
            </w:tcBorders>
          </w:tcPr>
          <w:p w14:paraId="550A23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0.45</w:t>
            </w:r>
            <w:r w:rsidRPr="00BC6A16">
              <w:rPr>
                <w:rFonts w:ascii="Garamond" w:hAnsi="Garamond" w:cs="Times New Roman"/>
                <w:sz w:val="20"/>
                <w:szCs w:val="20"/>
                <w:vertAlign w:val="superscript"/>
              </w:rPr>
              <w:t>***</w:t>
            </w:r>
          </w:p>
        </w:tc>
        <w:tc>
          <w:tcPr>
            <w:tcW w:w="327" w:type="pct"/>
            <w:tcBorders>
              <w:top w:val="single" w:sz="18" w:space="0" w:color="auto"/>
              <w:left w:val="nil"/>
              <w:bottom w:val="nil"/>
              <w:right w:val="nil"/>
            </w:tcBorders>
          </w:tcPr>
          <w:p w14:paraId="010BED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0.42</w:t>
            </w:r>
            <w:r w:rsidRPr="00BC6A16">
              <w:rPr>
                <w:rFonts w:ascii="Garamond" w:hAnsi="Garamond" w:cs="Times New Roman"/>
                <w:sz w:val="20"/>
                <w:szCs w:val="20"/>
                <w:vertAlign w:val="superscript"/>
              </w:rPr>
              <w:t>***</w:t>
            </w:r>
          </w:p>
        </w:tc>
        <w:tc>
          <w:tcPr>
            <w:tcW w:w="345" w:type="pct"/>
            <w:tcBorders>
              <w:top w:val="single" w:sz="18" w:space="0" w:color="auto"/>
              <w:left w:val="nil"/>
              <w:bottom w:val="nil"/>
              <w:right w:val="nil"/>
            </w:tcBorders>
          </w:tcPr>
          <w:p w14:paraId="41A6F2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0.39</w:t>
            </w:r>
            <w:r w:rsidRPr="00BC6A16">
              <w:rPr>
                <w:rFonts w:ascii="Garamond" w:hAnsi="Garamond" w:cs="Times New Roman"/>
                <w:sz w:val="20"/>
                <w:szCs w:val="20"/>
                <w:vertAlign w:val="superscript"/>
              </w:rPr>
              <w:t>***</w:t>
            </w:r>
          </w:p>
        </w:tc>
        <w:tc>
          <w:tcPr>
            <w:tcW w:w="327" w:type="pct"/>
            <w:tcBorders>
              <w:top w:val="single" w:sz="18" w:space="0" w:color="auto"/>
              <w:left w:val="nil"/>
              <w:bottom w:val="nil"/>
              <w:right w:val="nil"/>
            </w:tcBorders>
          </w:tcPr>
          <w:p w14:paraId="3C9FE2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0.47</w:t>
            </w:r>
            <w:r w:rsidRPr="00BC6A16">
              <w:rPr>
                <w:rFonts w:ascii="Garamond" w:hAnsi="Garamond" w:cs="Times New Roman"/>
                <w:sz w:val="20"/>
                <w:szCs w:val="20"/>
                <w:vertAlign w:val="superscript"/>
              </w:rPr>
              <w:t>***</w:t>
            </w:r>
          </w:p>
        </w:tc>
        <w:tc>
          <w:tcPr>
            <w:tcW w:w="327" w:type="pct"/>
            <w:tcBorders>
              <w:top w:val="single" w:sz="18" w:space="0" w:color="auto"/>
              <w:left w:val="nil"/>
              <w:bottom w:val="nil"/>
              <w:right w:val="nil"/>
            </w:tcBorders>
          </w:tcPr>
          <w:p w14:paraId="5CC1BD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0.41</w:t>
            </w:r>
            <w:r w:rsidRPr="00BC6A16">
              <w:rPr>
                <w:rFonts w:ascii="Garamond" w:hAnsi="Garamond" w:cs="Times New Roman"/>
                <w:sz w:val="20"/>
                <w:szCs w:val="20"/>
                <w:vertAlign w:val="superscript"/>
              </w:rPr>
              <w:t>***</w:t>
            </w:r>
          </w:p>
        </w:tc>
      </w:tr>
      <w:tr w:rsidR="00FC4959" w:rsidRPr="00BC6A16" w14:paraId="0A95F05B" w14:textId="77777777" w:rsidTr="004E7E60">
        <w:tc>
          <w:tcPr>
            <w:tcW w:w="531" w:type="pct"/>
            <w:tcBorders>
              <w:top w:val="nil"/>
              <w:left w:val="nil"/>
              <w:bottom w:val="nil"/>
              <w:right w:val="nil"/>
            </w:tcBorders>
          </w:tcPr>
          <w:p w14:paraId="3F17F7D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158C63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(5.85)</w:t>
            </w:r>
          </w:p>
        </w:tc>
        <w:tc>
          <w:tcPr>
            <w:tcW w:w="416" w:type="pct"/>
            <w:tcBorders>
              <w:top w:val="nil"/>
              <w:left w:val="nil"/>
              <w:bottom w:val="nil"/>
              <w:right w:val="nil"/>
            </w:tcBorders>
          </w:tcPr>
          <w:p w14:paraId="45BFCE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(5.83)</w:t>
            </w:r>
          </w:p>
        </w:tc>
        <w:tc>
          <w:tcPr>
            <w:tcW w:w="354" w:type="pct"/>
            <w:tcBorders>
              <w:top w:val="nil"/>
              <w:left w:val="nil"/>
              <w:bottom w:val="nil"/>
              <w:right w:val="nil"/>
            </w:tcBorders>
          </w:tcPr>
          <w:p w14:paraId="6A63A3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(5.91)</w:t>
            </w:r>
          </w:p>
        </w:tc>
        <w:tc>
          <w:tcPr>
            <w:tcW w:w="345" w:type="pct"/>
            <w:tcBorders>
              <w:top w:val="nil"/>
              <w:left w:val="nil"/>
              <w:bottom w:val="nil"/>
              <w:right w:val="nil"/>
            </w:tcBorders>
          </w:tcPr>
          <w:p w14:paraId="0B92D2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(2.23)</w:t>
            </w:r>
          </w:p>
        </w:tc>
        <w:tc>
          <w:tcPr>
            <w:tcW w:w="327" w:type="pct"/>
            <w:tcBorders>
              <w:top w:val="nil"/>
              <w:left w:val="nil"/>
              <w:bottom w:val="nil"/>
              <w:right w:val="nil"/>
            </w:tcBorders>
          </w:tcPr>
          <w:p w14:paraId="1AA116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(6.05)</w:t>
            </w:r>
          </w:p>
        </w:tc>
        <w:tc>
          <w:tcPr>
            <w:tcW w:w="383" w:type="pct"/>
            <w:tcBorders>
              <w:top w:val="nil"/>
              <w:left w:val="nil"/>
              <w:bottom w:val="nil"/>
              <w:right w:val="nil"/>
            </w:tcBorders>
          </w:tcPr>
          <w:p w14:paraId="30E3E6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(7.25)</w:t>
            </w:r>
          </w:p>
        </w:tc>
        <w:tc>
          <w:tcPr>
            <w:tcW w:w="336" w:type="pct"/>
            <w:tcBorders>
              <w:top w:val="nil"/>
              <w:left w:val="nil"/>
              <w:bottom w:val="nil"/>
              <w:right w:val="nil"/>
            </w:tcBorders>
          </w:tcPr>
          <w:p w14:paraId="321421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(5.28)</w:t>
            </w:r>
          </w:p>
        </w:tc>
        <w:tc>
          <w:tcPr>
            <w:tcW w:w="327" w:type="pct"/>
            <w:tcBorders>
              <w:top w:val="nil"/>
              <w:left w:val="nil"/>
              <w:bottom w:val="nil"/>
              <w:right w:val="nil"/>
            </w:tcBorders>
          </w:tcPr>
          <w:p w14:paraId="494CA8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(5.63)</w:t>
            </w:r>
          </w:p>
        </w:tc>
        <w:tc>
          <w:tcPr>
            <w:tcW w:w="327" w:type="pct"/>
            <w:tcBorders>
              <w:top w:val="nil"/>
              <w:left w:val="nil"/>
              <w:bottom w:val="nil"/>
              <w:right w:val="nil"/>
            </w:tcBorders>
          </w:tcPr>
          <w:p w14:paraId="1CDED5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(6.28)</w:t>
            </w:r>
          </w:p>
        </w:tc>
        <w:tc>
          <w:tcPr>
            <w:tcW w:w="327" w:type="pct"/>
            <w:tcBorders>
              <w:top w:val="nil"/>
              <w:left w:val="nil"/>
              <w:bottom w:val="nil"/>
              <w:right w:val="nil"/>
            </w:tcBorders>
          </w:tcPr>
          <w:p w14:paraId="2BB7F3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(5.69)</w:t>
            </w:r>
          </w:p>
        </w:tc>
        <w:tc>
          <w:tcPr>
            <w:tcW w:w="345" w:type="pct"/>
            <w:tcBorders>
              <w:top w:val="nil"/>
              <w:left w:val="nil"/>
              <w:bottom w:val="nil"/>
              <w:right w:val="nil"/>
            </w:tcBorders>
          </w:tcPr>
          <w:p w14:paraId="4AF577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(5.50)</w:t>
            </w:r>
          </w:p>
        </w:tc>
        <w:tc>
          <w:tcPr>
            <w:tcW w:w="327" w:type="pct"/>
            <w:tcBorders>
              <w:top w:val="nil"/>
              <w:left w:val="nil"/>
              <w:bottom w:val="nil"/>
              <w:right w:val="nil"/>
            </w:tcBorders>
          </w:tcPr>
          <w:p w14:paraId="45F246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(6.19)</w:t>
            </w:r>
          </w:p>
        </w:tc>
        <w:tc>
          <w:tcPr>
            <w:tcW w:w="327" w:type="pct"/>
            <w:tcBorders>
              <w:top w:val="nil"/>
              <w:left w:val="nil"/>
              <w:bottom w:val="nil"/>
              <w:right w:val="nil"/>
            </w:tcBorders>
          </w:tcPr>
          <w:p w14:paraId="7A9393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(5.68)</w:t>
            </w:r>
          </w:p>
        </w:tc>
      </w:tr>
      <w:tr w:rsidR="00FC4959" w:rsidRPr="00BC6A16" w14:paraId="0712D496" w14:textId="77777777" w:rsidTr="004E7E60">
        <w:tc>
          <w:tcPr>
            <w:tcW w:w="531" w:type="pct"/>
            <w:tcBorders>
              <w:top w:val="nil"/>
              <w:left w:val="nil"/>
              <w:bottom w:val="nil"/>
              <w:right w:val="nil"/>
            </w:tcBorders>
          </w:tcPr>
          <w:p w14:paraId="35327AB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Polyarchy </w:t>
            </w:r>
          </w:p>
        </w:tc>
        <w:tc>
          <w:tcPr>
            <w:tcW w:w="327" w:type="pct"/>
            <w:tcBorders>
              <w:top w:val="nil"/>
              <w:left w:val="nil"/>
              <w:bottom w:val="nil"/>
              <w:right w:val="nil"/>
            </w:tcBorders>
          </w:tcPr>
          <w:p w14:paraId="6C99DB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-0.44</w:t>
            </w:r>
            <w:r w:rsidRPr="00BC6A16">
              <w:rPr>
                <w:rFonts w:ascii="Garamond" w:hAnsi="Garamond" w:cs="Times New Roman"/>
                <w:sz w:val="20"/>
                <w:szCs w:val="20"/>
                <w:vertAlign w:val="superscript"/>
              </w:rPr>
              <w:t>***</w:t>
            </w:r>
          </w:p>
        </w:tc>
        <w:tc>
          <w:tcPr>
            <w:tcW w:w="416" w:type="pct"/>
            <w:tcBorders>
              <w:top w:val="nil"/>
              <w:left w:val="nil"/>
              <w:bottom w:val="nil"/>
              <w:right w:val="nil"/>
            </w:tcBorders>
          </w:tcPr>
          <w:p w14:paraId="6594F8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-0.44</w:t>
            </w:r>
            <w:r w:rsidRPr="00BC6A16">
              <w:rPr>
                <w:rFonts w:ascii="Garamond" w:hAnsi="Garamond" w:cs="Times New Roman"/>
                <w:sz w:val="20"/>
                <w:szCs w:val="20"/>
                <w:vertAlign w:val="superscript"/>
              </w:rPr>
              <w:t>***</w:t>
            </w:r>
          </w:p>
        </w:tc>
        <w:tc>
          <w:tcPr>
            <w:tcW w:w="354" w:type="pct"/>
            <w:tcBorders>
              <w:top w:val="nil"/>
              <w:left w:val="nil"/>
              <w:bottom w:val="nil"/>
              <w:right w:val="nil"/>
            </w:tcBorders>
          </w:tcPr>
          <w:p w14:paraId="1F1664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-0.42</w:t>
            </w:r>
            <w:r w:rsidRPr="00BC6A16">
              <w:rPr>
                <w:rFonts w:ascii="Garamond" w:hAnsi="Garamond" w:cs="Times New Roman"/>
                <w:sz w:val="20"/>
                <w:szCs w:val="20"/>
                <w:vertAlign w:val="superscript"/>
              </w:rPr>
              <w:t>***</w:t>
            </w:r>
          </w:p>
        </w:tc>
        <w:tc>
          <w:tcPr>
            <w:tcW w:w="345" w:type="pct"/>
            <w:tcBorders>
              <w:top w:val="nil"/>
              <w:left w:val="nil"/>
              <w:bottom w:val="nil"/>
              <w:right w:val="nil"/>
            </w:tcBorders>
          </w:tcPr>
          <w:p w14:paraId="391337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-0.30</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31363C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-0.44</w:t>
            </w:r>
            <w:r w:rsidRPr="00BC6A16">
              <w:rPr>
                <w:rFonts w:ascii="Garamond" w:hAnsi="Garamond" w:cs="Times New Roman"/>
                <w:sz w:val="20"/>
                <w:szCs w:val="20"/>
                <w:vertAlign w:val="superscript"/>
              </w:rPr>
              <w:t>***</w:t>
            </w:r>
          </w:p>
        </w:tc>
        <w:tc>
          <w:tcPr>
            <w:tcW w:w="383" w:type="pct"/>
            <w:tcBorders>
              <w:top w:val="nil"/>
              <w:left w:val="nil"/>
              <w:bottom w:val="nil"/>
              <w:right w:val="nil"/>
            </w:tcBorders>
          </w:tcPr>
          <w:p w14:paraId="08BC33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-0.35</w:t>
            </w:r>
            <w:r w:rsidRPr="00BC6A16">
              <w:rPr>
                <w:rFonts w:ascii="Garamond" w:hAnsi="Garamond" w:cs="Times New Roman"/>
                <w:sz w:val="20"/>
                <w:szCs w:val="20"/>
                <w:vertAlign w:val="superscript"/>
              </w:rPr>
              <w:t>**</w:t>
            </w:r>
          </w:p>
        </w:tc>
        <w:tc>
          <w:tcPr>
            <w:tcW w:w="336" w:type="pct"/>
            <w:tcBorders>
              <w:top w:val="nil"/>
              <w:left w:val="nil"/>
              <w:bottom w:val="nil"/>
              <w:right w:val="nil"/>
            </w:tcBorders>
          </w:tcPr>
          <w:p w14:paraId="370D9B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-0.71</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200667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-0.44</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30BAEA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-0.46</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0DC741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-0.44</w:t>
            </w:r>
            <w:r w:rsidRPr="00BC6A16">
              <w:rPr>
                <w:rFonts w:ascii="Garamond" w:hAnsi="Garamond" w:cs="Times New Roman"/>
                <w:sz w:val="20"/>
                <w:szCs w:val="20"/>
                <w:vertAlign w:val="superscript"/>
              </w:rPr>
              <w:t>***</w:t>
            </w:r>
          </w:p>
        </w:tc>
        <w:tc>
          <w:tcPr>
            <w:tcW w:w="345" w:type="pct"/>
            <w:tcBorders>
              <w:top w:val="nil"/>
              <w:left w:val="nil"/>
              <w:bottom w:val="nil"/>
              <w:right w:val="nil"/>
            </w:tcBorders>
          </w:tcPr>
          <w:p w14:paraId="303B15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-0.66</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65C0F8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-0.30</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3713A0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-0.52</w:t>
            </w:r>
            <w:r w:rsidRPr="00BC6A16">
              <w:rPr>
                <w:rFonts w:ascii="Garamond" w:hAnsi="Garamond" w:cs="Times New Roman"/>
                <w:sz w:val="20"/>
                <w:szCs w:val="20"/>
                <w:vertAlign w:val="superscript"/>
              </w:rPr>
              <w:t>***</w:t>
            </w:r>
          </w:p>
        </w:tc>
      </w:tr>
      <w:tr w:rsidR="00FC4959" w:rsidRPr="00BC6A16" w14:paraId="0DA8F2D8" w14:textId="77777777" w:rsidTr="004E7E60">
        <w:tc>
          <w:tcPr>
            <w:tcW w:w="531" w:type="pct"/>
            <w:tcBorders>
              <w:top w:val="nil"/>
              <w:left w:val="nil"/>
              <w:bottom w:val="nil"/>
              <w:right w:val="nil"/>
            </w:tcBorders>
          </w:tcPr>
          <w:p w14:paraId="7872427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526C2C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(-6.30)</w:t>
            </w:r>
          </w:p>
        </w:tc>
        <w:tc>
          <w:tcPr>
            <w:tcW w:w="416" w:type="pct"/>
            <w:tcBorders>
              <w:top w:val="nil"/>
              <w:left w:val="nil"/>
              <w:bottom w:val="nil"/>
              <w:right w:val="nil"/>
            </w:tcBorders>
          </w:tcPr>
          <w:p w14:paraId="1AECE0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(-6.24)</w:t>
            </w:r>
          </w:p>
        </w:tc>
        <w:tc>
          <w:tcPr>
            <w:tcW w:w="354" w:type="pct"/>
            <w:tcBorders>
              <w:top w:val="nil"/>
              <w:left w:val="nil"/>
              <w:bottom w:val="nil"/>
              <w:right w:val="nil"/>
            </w:tcBorders>
          </w:tcPr>
          <w:p w14:paraId="0C74A1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(-6.03)</w:t>
            </w:r>
          </w:p>
        </w:tc>
        <w:tc>
          <w:tcPr>
            <w:tcW w:w="345" w:type="pct"/>
            <w:tcBorders>
              <w:top w:val="nil"/>
              <w:left w:val="nil"/>
              <w:bottom w:val="nil"/>
              <w:right w:val="nil"/>
            </w:tcBorders>
          </w:tcPr>
          <w:p w14:paraId="716FCB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(-4.74)</w:t>
            </w:r>
          </w:p>
        </w:tc>
        <w:tc>
          <w:tcPr>
            <w:tcW w:w="327" w:type="pct"/>
            <w:tcBorders>
              <w:top w:val="nil"/>
              <w:left w:val="nil"/>
              <w:bottom w:val="nil"/>
              <w:right w:val="nil"/>
            </w:tcBorders>
          </w:tcPr>
          <w:p w14:paraId="68D077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(-6.28)</w:t>
            </w:r>
          </w:p>
        </w:tc>
        <w:tc>
          <w:tcPr>
            <w:tcW w:w="383" w:type="pct"/>
            <w:tcBorders>
              <w:top w:val="nil"/>
              <w:left w:val="nil"/>
              <w:bottom w:val="nil"/>
              <w:right w:val="nil"/>
            </w:tcBorders>
          </w:tcPr>
          <w:p w14:paraId="20823A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(-2.81)</w:t>
            </w:r>
          </w:p>
        </w:tc>
        <w:tc>
          <w:tcPr>
            <w:tcW w:w="336" w:type="pct"/>
            <w:tcBorders>
              <w:top w:val="nil"/>
              <w:left w:val="nil"/>
              <w:bottom w:val="nil"/>
              <w:right w:val="nil"/>
            </w:tcBorders>
          </w:tcPr>
          <w:p w14:paraId="3EFEEF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(-7.06)</w:t>
            </w:r>
          </w:p>
        </w:tc>
        <w:tc>
          <w:tcPr>
            <w:tcW w:w="327" w:type="pct"/>
            <w:tcBorders>
              <w:top w:val="nil"/>
              <w:left w:val="nil"/>
              <w:bottom w:val="nil"/>
              <w:right w:val="nil"/>
            </w:tcBorders>
          </w:tcPr>
          <w:p w14:paraId="553C6D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(-6.11)</w:t>
            </w:r>
          </w:p>
        </w:tc>
        <w:tc>
          <w:tcPr>
            <w:tcW w:w="327" w:type="pct"/>
            <w:tcBorders>
              <w:top w:val="nil"/>
              <w:left w:val="nil"/>
              <w:bottom w:val="nil"/>
              <w:right w:val="nil"/>
            </w:tcBorders>
          </w:tcPr>
          <w:p w14:paraId="0A370D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(-6.50)</w:t>
            </w:r>
          </w:p>
        </w:tc>
        <w:tc>
          <w:tcPr>
            <w:tcW w:w="327" w:type="pct"/>
            <w:tcBorders>
              <w:top w:val="nil"/>
              <w:left w:val="nil"/>
              <w:bottom w:val="nil"/>
              <w:right w:val="nil"/>
            </w:tcBorders>
          </w:tcPr>
          <w:p w14:paraId="7D027A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(-5.99)</w:t>
            </w:r>
          </w:p>
        </w:tc>
        <w:tc>
          <w:tcPr>
            <w:tcW w:w="345" w:type="pct"/>
            <w:tcBorders>
              <w:top w:val="nil"/>
              <w:left w:val="nil"/>
              <w:bottom w:val="nil"/>
              <w:right w:val="nil"/>
            </w:tcBorders>
          </w:tcPr>
          <w:p w14:paraId="63226E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(-8.14)</w:t>
            </w:r>
          </w:p>
        </w:tc>
        <w:tc>
          <w:tcPr>
            <w:tcW w:w="327" w:type="pct"/>
            <w:tcBorders>
              <w:top w:val="nil"/>
              <w:left w:val="nil"/>
              <w:bottom w:val="nil"/>
              <w:right w:val="nil"/>
            </w:tcBorders>
          </w:tcPr>
          <w:p w14:paraId="3B0709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(-3.77)</w:t>
            </w:r>
          </w:p>
        </w:tc>
        <w:tc>
          <w:tcPr>
            <w:tcW w:w="327" w:type="pct"/>
            <w:tcBorders>
              <w:top w:val="nil"/>
              <w:left w:val="nil"/>
              <w:bottom w:val="nil"/>
              <w:right w:val="nil"/>
            </w:tcBorders>
          </w:tcPr>
          <w:p w14:paraId="181235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(-5.56)</w:t>
            </w:r>
          </w:p>
        </w:tc>
      </w:tr>
      <w:tr w:rsidR="00FC4959" w:rsidRPr="00BC6A16" w14:paraId="75E4083D" w14:textId="77777777" w:rsidTr="004E7E60">
        <w:tc>
          <w:tcPr>
            <w:tcW w:w="531" w:type="pct"/>
            <w:tcBorders>
              <w:top w:val="nil"/>
              <w:left w:val="nil"/>
              <w:bottom w:val="nil"/>
              <w:right w:val="nil"/>
            </w:tcBorders>
          </w:tcPr>
          <w:p w14:paraId="25790B9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Pop. </w:t>
            </w:r>
          </w:p>
        </w:tc>
        <w:tc>
          <w:tcPr>
            <w:tcW w:w="327" w:type="pct"/>
            <w:tcBorders>
              <w:top w:val="nil"/>
              <w:left w:val="nil"/>
              <w:bottom w:val="nil"/>
              <w:right w:val="nil"/>
            </w:tcBorders>
          </w:tcPr>
          <w:p w14:paraId="2FBF09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1.17</w:t>
            </w:r>
            <w:r w:rsidRPr="00BC6A16">
              <w:rPr>
                <w:rFonts w:ascii="Garamond" w:hAnsi="Garamond" w:cs="Times New Roman"/>
                <w:sz w:val="20"/>
                <w:szCs w:val="20"/>
                <w:vertAlign w:val="superscript"/>
              </w:rPr>
              <w:t>***</w:t>
            </w:r>
          </w:p>
        </w:tc>
        <w:tc>
          <w:tcPr>
            <w:tcW w:w="416" w:type="pct"/>
            <w:tcBorders>
              <w:top w:val="nil"/>
              <w:left w:val="nil"/>
              <w:bottom w:val="nil"/>
              <w:right w:val="nil"/>
            </w:tcBorders>
          </w:tcPr>
          <w:p w14:paraId="4EDE7B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1.22</w:t>
            </w:r>
            <w:r w:rsidRPr="00BC6A16">
              <w:rPr>
                <w:rFonts w:ascii="Garamond" w:hAnsi="Garamond" w:cs="Times New Roman"/>
                <w:sz w:val="20"/>
                <w:szCs w:val="20"/>
                <w:vertAlign w:val="superscript"/>
              </w:rPr>
              <w:t>***</w:t>
            </w:r>
          </w:p>
        </w:tc>
        <w:tc>
          <w:tcPr>
            <w:tcW w:w="354" w:type="pct"/>
            <w:tcBorders>
              <w:top w:val="nil"/>
              <w:left w:val="nil"/>
              <w:bottom w:val="nil"/>
              <w:right w:val="nil"/>
            </w:tcBorders>
          </w:tcPr>
          <w:p w14:paraId="4822B1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1.20</w:t>
            </w:r>
            <w:r w:rsidRPr="00BC6A16">
              <w:rPr>
                <w:rFonts w:ascii="Garamond" w:hAnsi="Garamond" w:cs="Times New Roman"/>
                <w:sz w:val="20"/>
                <w:szCs w:val="20"/>
                <w:vertAlign w:val="superscript"/>
              </w:rPr>
              <w:t>***</w:t>
            </w:r>
          </w:p>
        </w:tc>
        <w:tc>
          <w:tcPr>
            <w:tcW w:w="345" w:type="pct"/>
            <w:tcBorders>
              <w:top w:val="nil"/>
              <w:left w:val="nil"/>
              <w:bottom w:val="nil"/>
              <w:right w:val="nil"/>
            </w:tcBorders>
          </w:tcPr>
          <w:p w14:paraId="760831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0.60</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335B8B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1.17</w:t>
            </w:r>
            <w:r w:rsidRPr="00BC6A16">
              <w:rPr>
                <w:rFonts w:ascii="Garamond" w:hAnsi="Garamond" w:cs="Times New Roman"/>
                <w:sz w:val="20"/>
                <w:szCs w:val="20"/>
                <w:vertAlign w:val="superscript"/>
              </w:rPr>
              <w:t>***</w:t>
            </w:r>
          </w:p>
        </w:tc>
        <w:tc>
          <w:tcPr>
            <w:tcW w:w="383" w:type="pct"/>
            <w:tcBorders>
              <w:top w:val="nil"/>
              <w:left w:val="nil"/>
              <w:bottom w:val="nil"/>
              <w:right w:val="nil"/>
            </w:tcBorders>
          </w:tcPr>
          <w:p w14:paraId="5A0323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1.00</w:t>
            </w:r>
            <w:r w:rsidRPr="00BC6A16">
              <w:rPr>
                <w:rFonts w:ascii="Garamond" w:hAnsi="Garamond" w:cs="Times New Roman"/>
                <w:sz w:val="20"/>
                <w:szCs w:val="20"/>
                <w:vertAlign w:val="superscript"/>
              </w:rPr>
              <w:t>***</w:t>
            </w:r>
          </w:p>
        </w:tc>
        <w:tc>
          <w:tcPr>
            <w:tcW w:w="336" w:type="pct"/>
            <w:tcBorders>
              <w:top w:val="nil"/>
              <w:left w:val="nil"/>
              <w:bottom w:val="nil"/>
              <w:right w:val="nil"/>
            </w:tcBorders>
          </w:tcPr>
          <w:p w14:paraId="456B93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1.18</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4AF56D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1.23</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446D49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1.19</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2FA5D8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1.17</w:t>
            </w:r>
            <w:r w:rsidRPr="00BC6A16">
              <w:rPr>
                <w:rFonts w:ascii="Garamond" w:hAnsi="Garamond" w:cs="Times New Roman"/>
                <w:sz w:val="20"/>
                <w:szCs w:val="20"/>
                <w:vertAlign w:val="superscript"/>
              </w:rPr>
              <w:t>***</w:t>
            </w:r>
          </w:p>
        </w:tc>
        <w:tc>
          <w:tcPr>
            <w:tcW w:w="345" w:type="pct"/>
            <w:tcBorders>
              <w:top w:val="nil"/>
              <w:left w:val="nil"/>
              <w:bottom w:val="nil"/>
              <w:right w:val="nil"/>
            </w:tcBorders>
          </w:tcPr>
          <w:p w14:paraId="0878F9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1.19</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240A21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1.14</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33AFAF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1.16</w:t>
            </w:r>
            <w:r w:rsidRPr="00BC6A16">
              <w:rPr>
                <w:rFonts w:ascii="Garamond" w:hAnsi="Garamond" w:cs="Times New Roman"/>
                <w:sz w:val="20"/>
                <w:szCs w:val="20"/>
                <w:vertAlign w:val="superscript"/>
              </w:rPr>
              <w:t>***</w:t>
            </w:r>
          </w:p>
        </w:tc>
      </w:tr>
      <w:tr w:rsidR="00FC4959" w:rsidRPr="00BC6A16" w14:paraId="37A5765A" w14:textId="77777777" w:rsidTr="004E7E60">
        <w:tc>
          <w:tcPr>
            <w:tcW w:w="531" w:type="pct"/>
            <w:tcBorders>
              <w:top w:val="nil"/>
              <w:left w:val="nil"/>
              <w:bottom w:val="nil"/>
              <w:right w:val="nil"/>
            </w:tcBorders>
          </w:tcPr>
          <w:p w14:paraId="481CF70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1A3CE2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(26.99)</w:t>
            </w:r>
          </w:p>
        </w:tc>
        <w:tc>
          <w:tcPr>
            <w:tcW w:w="416" w:type="pct"/>
            <w:tcBorders>
              <w:top w:val="nil"/>
              <w:left w:val="nil"/>
              <w:bottom w:val="nil"/>
              <w:right w:val="nil"/>
            </w:tcBorders>
          </w:tcPr>
          <w:p w14:paraId="2CC8C7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(27.39)</w:t>
            </w:r>
          </w:p>
        </w:tc>
        <w:tc>
          <w:tcPr>
            <w:tcW w:w="354" w:type="pct"/>
            <w:tcBorders>
              <w:top w:val="nil"/>
              <w:left w:val="nil"/>
              <w:bottom w:val="nil"/>
              <w:right w:val="nil"/>
            </w:tcBorders>
          </w:tcPr>
          <w:p w14:paraId="2DA5AB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(27.20)</w:t>
            </w:r>
          </w:p>
        </w:tc>
        <w:tc>
          <w:tcPr>
            <w:tcW w:w="345" w:type="pct"/>
            <w:tcBorders>
              <w:top w:val="nil"/>
              <w:left w:val="nil"/>
              <w:bottom w:val="nil"/>
              <w:right w:val="nil"/>
            </w:tcBorders>
          </w:tcPr>
          <w:p w14:paraId="47ADAD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(11.55)</w:t>
            </w:r>
          </w:p>
        </w:tc>
        <w:tc>
          <w:tcPr>
            <w:tcW w:w="327" w:type="pct"/>
            <w:tcBorders>
              <w:top w:val="nil"/>
              <w:left w:val="nil"/>
              <w:bottom w:val="nil"/>
              <w:right w:val="nil"/>
            </w:tcBorders>
          </w:tcPr>
          <w:p w14:paraId="6CF3E5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(26.48)</w:t>
            </w:r>
          </w:p>
        </w:tc>
        <w:tc>
          <w:tcPr>
            <w:tcW w:w="383" w:type="pct"/>
            <w:tcBorders>
              <w:top w:val="nil"/>
              <w:left w:val="nil"/>
              <w:bottom w:val="nil"/>
              <w:right w:val="nil"/>
            </w:tcBorders>
          </w:tcPr>
          <w:p w14:paraId="63B867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(11.53)</w:t>
            </w:r>
          </w:p>
        </w:tc>
        <w:tc>
          <w:tcPr>
            <w:tcW w:w="336" w:type="pct"/>
            <w:tcBorders>
              <w:top w:val="nil"/>
              <w:left w:val="nil"/>
              <w:bottom w:val="nil"/>
              <w:right w:val="nil"/>
            </w:tcBorders>
          </w:tcPr>
          <w:p w14:paraId="3458E1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(20.32)</w:t>
            </w:r>
          </w:p>
        </w:tc>
        <w:tc>
          <w:tcPr>
            <w:tcW w:w="327" w:type="pct"/>
            <w:tcBorders>
              <w:top w:val="nil"/>
              <w:left w:val="nil"/>
              <w:bottom w:val="nil"/>
              <w:right w:val="nil"/>
            </w:tcBorders>
          </w:tcPr>
          <w:p w14:paraId="50CC48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(27.42)</w:t>
            </w:r>
          </w:p>
        </w:tc>
        <w:tc>
          <w:tcPr>
            <w:tcW w:w="327" w:type="pct"/>
            <w:tcBorders>
              <w:top w:val="nil"/>
              <w:left w:val="nil"/>
              <w:bottom w:val="nil"/>
              <w:right w:val="nil"/>
            </w:tcBorders>
          </w:tcPr>
          <w:p w14:paraId="47F791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(27.49)</w:t>
            </w:r>
          </w:p>
        </w:tc>
        <w:tc>
          <w:tcPr>
            <w:tcW w:w="327" w:type="pct"/>
            <w:tcBorders>
              <w:top w:val="nil"/>
              <w:left w:val="nil"/>
              <w:bottom w:val="nil"/>
              <w:right w:val="nil"/>
            </w:tcBorders>
          </w:tcPr>
          <w:p w14:paraId="7FA7C6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(26.98)</w:t>
            </w:r>
          </w:p>
        </w:tc>
        <w:tc>
          <w:tcPr>
            <w:tcW w:w="345" w:type="pct"/>
            <w:tcBorders>
              <w:top w:val="nil"/>
              <w:left w:val="nil"/>
              <w:bottom w:val="nil"/>
              <w:right w:val="nil"/>
            </w:tcBorders>
          </w:tcPr>
          <w:p w14:paraId="627A4D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(27.23)</w:t>
            </w:r>
          </w:p>
        </w:tc>
        <w:tc>
          <w:tcPr>
            <w:tcW w:w="327" w:type="pct"/>
            <w:tcBorders>
              <w:top w:val="nil"/>
              <w:left w:val="nil"/>
              <w:bottom w:val="nil"/>
              <w:right w:val="nil"/>
            </w:tcBorders>
          </w:tcPr>
          <w:p w14:paraId="08ED76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(25.54)</w:t>
            </w:r>
          </w:p>
        </w:tc>
        <w:tc>
          <w:tcPr>
            <w:tcW w:w="327" w:type="pct"/>
            <w:tcBorders>
              <w:top w:val="nil"/>
              <w:left w:val="nil"/>
              <w:bottom w:val="nil"/>
              <w:right w:val="nil"/>
            </w:tcBorders>
          </w:tcPr>
          <w:p w14:paraId="18D4D2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(27.00)</w:t>
            </w:r>
          </w:p>
        </w:tc>
      </w:tr>
      <w:tr w:rsidR="00FC4959" w:rsidRPr="00BC6A16" w14:paraId="0F6C262D" w14:textId="77777777" w:rsidTr="004E7E60">
        <w:tc>
          <w:tcPr>
            <w:tcW w:w="531" w:type="pct"/>
            <w:tcBorders>
              <w:top w:val="nil"/>
              <w:left w:val="nil"/>
              <w:bottom w:val="nil"/>
              <w:right w:val="nil"/>
            </w:tcBorders>
          </w:tcPr>
          <w:p w14:paraId="61BA1E6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GDP </w:t>
            </w:r>
          </w:p>
        </w:tc>
        <w:tc>
          <w:tcPr>
            <w:tcW w:w="327" w:type="pct"/>
            <w:tcBorders>
              <w:top w:val="nil"/>
              <w:left w:val="nil"/>
              <w:bottom w:val="nil"/>
              <w:right w:val="nil"/>
            </w:tcBorders>
          </w:tcPr>
          <w:p w14:paraId="3C2E43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0.18</w:t>
            </w:r>
            <w:r w:rsidRPr="00BC6A16">
              <w:rPr>
                <w:rFonts w:ascii="Garamond" w:hAnsi="Garamond" w:cs="Times New Roman"/>
                <w:sz w:val="20"/>
                <w:szCs w:val="20"/>
                <w:vertAlign w:val="superscript"/>
              </w:rPr>
              <w:t>***</w:t>
            </w:r>
          </w:p>
        </w:tc>
        <w:tc>
          <w:tcPr>
            <w:tcW w:w="416" w:type="pct"/>
            <w:tcBorders>
              <w:top w:val="nil"/>
              <w:left w:val="nil"/>
              <w:bottom w:val="nil"/>
              <w:right w:val="nil"/>
            </w:tcBorders>
          </w:tcPr>
          <w:p w14:paraId="55E3EB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0.23</w:t>
            </w:r>
            <w:r w:rsidRPr="00BC6A16">
              <w:rPr>
                <w:rFonts w:ascii="Garamond" w:hAnsi="Garamond" w:cs="Times New Roman"/>
                <w:sz w:val="20"/>
                <w:szCs w:val="20"/>
                <w:vertAlign w:val="superscript"/>
              </w:rPr>
              <w:t>***</w:t>
            </w:r>
          </w:p>
        </w:tc>
        <w:tc>
          <w:tcPr>
            <w:tcW w:w="354" w:type="pct"/>
            <w:tcBorders>
              <w:top w:val="nil"/>
              <w:left w:val="nil"/>
              <w:bottom w:val="nil"/>
              <w:right w:val="nil"/>
            </w:tcBorders>
          </w:tcPr>
          <w:p w14:paraId="23D5DE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0.23</w:t>
            </w:r>
            <w:r w:rsidRPr="00BC6A16">
              <w:rPr>
                <w:rFonts w:ascii="Garamond" w:hAnsi="Garamond" w:cs="Times New Roman"/>
                <w:sz w:val="20"/>
                <w:szCs w:val="20"/>
                <w:vertAlign w:val="superscript"/>
              </w:rPr>
              <w:t>***</w:t>
            </w:r>
          </w:p>
        </w:tc>
        <w:tc>
          <w:tcPr>
            <w:tcW w:w="345" w:type="pct"/>
            <w:tcBorders>
              <w:top w:val="nil"/>
              <w:left w:val="nil"/>
              <w:bottom w:val="nil"/>
              <w:right w:val="nil"/>
            </w:tcBorders>
          </w:tcPr>
          <w:p w14:paraId="5EC423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0.32</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259A1A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0.18</w:t>
            </w:r>
            <w:r w:rsidRPr="00BC6A16">
              <w:rPr>
                <w:rFonts w:ascii="Garamond" w:hAnsi="Garamond" w:cs="Times New Roman"/>
                <w:sz w:val="20"/>
                <w:szCs w:val="20"/>
                <w:vertAlign w:val="superscript"/>
              </w:rPr>
              <w:t>***</w:t>
            </w:r>
          </w:p>
        </w:tc>
        <w:tc>
          <w:tcPr>
            <w:tcW w:w="383" w:type="pct"/>
            <w:tcBorders>
              <w:top w:val="nil"/>
              <w:left w:val="nil"/>
              <w:bottom w:val="nil"/>
              <w:right w:val="nil"/>
            </w:tcBorders>
          </w:tcPr>
          <w:p w14:paraId="23F50C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p>
        </w:tc>
        <w:tc>
          <w:tcPr>
            <w:tcW w:w="336" w:type="pct"/>
            <w:tcBorders>
              <w:top w:val="nil"/>
              <w:left w:val="nil"/>
              <w:bottom w:val="nil"/>
              <w:right w:val="nil"/>
            </w:tcBorders>
          </w:tcPr>
          <w:p w14:paraId="0ADC7F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-0.37</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480D98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0.21</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4C95B3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0.20</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260D51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0.18</w:t>
            </w:r>
            <w:r w:rsidRPr="00BC6A16">
              <w:rPr>
                <w:rFonts w:ascii="Garamond" w:hAnsi="Garamond" w:cs="Times New Roman"/>
                <w:sz w:val="20"/>
                <w:szCs w:val="20"/>
                <w:vertAlign w:val="superscript"/>
              </w:rPr>
              <w:t>***</w:t>
            </w:r>
          </w:p>
        </w:tc>
        <w:tc>
          <w:tcPr>
            <w:tcW w:w="345" w:type="pct"/>
            <w:tcBorders>
              <w:top w:val="nil"/>
              <w:left w:val="nil"/>
              <w:bottom w:val="nil"/>
              <w:right w:val="nil"/>
            </w:tcBorders>
          </w:tcPr>
          <w:p w14:paraId="67F1918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0.16</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3969E7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0.12</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2EF531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0.18</w:t>
            </w:r>
            <w:r w:rsidRPr="00BC6A16">
              <w:rPr>
                <w:rFonts w:ascii="Garamond" w:hAnsi="Garamond" w:cs="Times New Roman"/>
                <w:sz w:val="20"/>
                <w:szCs w:val="20"/>
                <w:vertAlign w:val="superscript"/>
              </w:rPr>
              <w:t>***</w:t>
            </w:r>
          </w:p>
        </w:tc>
      </w:tr>
      <w:tr w:rsidR="00FC4959" w:rsidRPr="00BC6A16" w14:paraId="1C0D86C9" w14:textId="77777777" w:rsidTr="004E7E60">
        <w:tc>
          <w:tcPr>
            <w:tcW w:w="531" w:type="pct"/>
            <w:tcBorders>
              <w:top w:val="nil"/>
              <w:left w:val="nil"/>
              <w:bottom w:val="nil"/>
              <w:right w:val="nil"/>
            </w:tcBorders>
          </w:tcPr>
          <w:p w14:paraId="430140D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222291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(4.98)</w:t>
            </w:r>
          </w:p>
        </w:tc>
        <w:tc>
          <w:tcPr>
            <w:tcW w:w="416" w:type="pct"/>
            <w:tcBorders>
              <w:top w:val="nil"/>
              <w:left w:val="nil"/>
              <w:bottom w:val="nil"/>
              <w:right w:val="nil"/>
            </w:tcBorders>
          </w:tcPr>
          <w:p w14:paraId="23353B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(6.02)</w:t>
            </w:r>
          </w:p>
        </w:tc>
        <w:tc>
          <w:tcPr>
            <w:tcW w:w="354" w:type="pct"/>
            <w:tcBorders>
              <w:top w:val="nil"/>
              <w:left w:val="nil"/>
              <w:bottom w:val="nil"/>
              <w:right w:val="nil"/>
            </w:tcBorders>
          </w:tcPr>
          <w:p w14:paraId="4C25B5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(6.25)</w:t>
            </w:r>
          </w:p>
        </w:tc>
        <w:tc>
          <w:tcPr>
            <w:tcW w:w="345" w:type="pct"/>
            <w:tcBorders>
              <w:top w:val="nil"/>
              <w:left w:val="nil"/>
              <w:bottom w:val="nil"/>
              <w:right w:val="nil"/>
            </w:tcBorders>
          </w:tcPr>
          <w:p w14:paraId="5DB316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(7.17)</w:t>
            </w:r>
          </w:p>
        </w:tc>
        <w:tc>
          <w:tcPr>
            <w:tcW w:w="327" w:type="pct"/>
            <w:tcBorders>
              <w:top w:val="nil"/>
              <w:left w:val="nil"/>
              <w:bottom w:val="nil"/>
              <w:right w:val="nil"/>
            </w:tcBorders>
          </w:tcPr>
          <w:p w14:paraId="3A64A8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(4.67)</w:t>
            </w:r>
          </w:p>
        </w:tc>
        <w:tc>
          <w:tcPr>
            <w:tcW w:w="383" w:type="pct"/>
            <w:tcBorders>
              <w:top w:val="nil"/>
              <w:left w:val="nil"/>
              <w:bottom w:val="nil"/>
              <w:right w:val="nil"/>
            </w:tcBorders>
          </w:tcPr>
          <w:p w14:paraId="428F36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(1.66)</w:t>
            </w:r>
          </w:p>
        </w:tc>
        <w:tc>
          <w:tcPr>
            <w:tcW w:w="336" w:type="pct"/>
            <w:tcBorders>
              <w:top w:val="nil"/>
              <w:left w:val="nil"/>
              <w:bottom w:val="nil"/>
              <w:right w:val="nil"/>
            </w:tcBorders>
          </w:tcPr>
          <w:p w14:paraId="0B17FB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(-5.40)</w:t>
            </w:r>
          </w:p>
        </w:tc>
        <w:tc>
          <w:tcPr>
            <w:tcW w:w="327" w:type="pct"/>
            <w:tcBorders>
              <w:top w:val="nil"/>
              <w:left w:val="nil"/>
              <w:bottom w:val="nil"/>
              <w:right w:val="nil"/>
            </w:tcBorders>
          </w:tcPr>
          <w:p w14:paraId="321D81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(5.30)</w:t>
            </w:r>
          </w:p>
        </w:tc>
        <w:tc>
          <w:tcPr>
            <w:tcW w:w="327" w:type="pct"/>
            <w:tcBorders>
              <w:top w:val="nil"/>
              <w:left w:val="nil"/>
              <w:bottom w:val="nil"/>
              <w:right w:val="nil"/>
            </w:tcBorders>
          </w:tcPr>
          <w:p w14:paraId="30F5F5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(5.47)</w:t>
            </w:r>
          </w:p>
        </w:tc>
        <w:tc>
          <w:tcPr>
            <w:tcW w:w="327" w:type="pct"/>
            <w:tcBorders>
              <w:top w:val="nil"/>
              <w:left w:val="nil"/>
              <w:bottom w:val="nil"/>
              <w:right w:val="nil"/>
            </w:tcBorders>
          </w:tcPr>
          <w:p w14:paraId="66D29F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(4.94)</w:t>
            </w:r>
          </w:p>
        </w:tc>
        <w:tc>
          <w:tcPr>
            <w:tcW w:w="345" w:type="pct"/>
            <w:tcBorders>
              <w:top w:val="nil"/>
              <w:left w:val="nil"/>
              <w:bottom w:val="nil"/>
              <w:right w:val="nil"/>
            </w:tcBorders>
          </w:tcPr>
          <w:p w14:paraId="393C78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(4.33)</w:t>
            </w:r>
          </w:p>
        </w:tc>
        <w:tc>
          <w:tcPr>
            <w:tcW w:w="327" w:type="pct"/>
            <w:tcBorders>
              <w:top w:val="nil"/>
              <w:left w:val="nil"/>
              <w:bottom w:val="nil"/>
              <w:right w:val="nil"/>
            </w:tcBorders>
          </w:tcPr>
          <w:p w14:paraId="5FDF83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(2.96)</w:t>
            </w:r>
          </w:p>
        </w:tc>
        <w:tc>
          <w:tcPr>
            <w:tcW w:w="327" w:type="pct"/>
            <w:tcBorders>
              <w:top w:val="nil"/>
              <w:left w:val="nil"/>
              <w:bottom w:val="nil"/>
              <w:right w:val="nil"/>
            </w:tcBorders>
          </w:tcPr>
          <w:p w14:paraId="1CC3BB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(5.00)</w:t>
            </w:r>
          </w:p>
        </w:tc>
      </w:tr>
      <w:tr w:rsidR="00FC4959" w:rsidRPr="00BC6A16" w14:paraId="44D2E77E" w14:textId="77777777" w:rsidTr="004E7E60">
        <w:tc>
          <w:tcPr>
            <w:tcW w:w="531" w:type="pct"/>
            <w:tcBorders>
              <w:top w:val="nil"/>
              <w:left w:val="nil"/>
              <w:bottom w:val="nil"/>
              <w:right w:val="nil"/>
            </w:tcBorders>
          </w:tcPr>
          <w:p w14:paraId="4DF8810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PR </w:t>
            </w:r>
          </w:p>
        </w:tc>
        <w:tc>
          <w:tcPr>
            <w:tcW w:w="327" w:type="pct"/>
            <w:tcBorders>
              <w:top w:val="nil"/>
              <w:left w:val="nil"/>
              <w:bottom w:val="nil"/>
              <w:right w:val="nil"/>
            </w:tcBorders>
          </w:tcPr>
          <w:p w14:paraId="517A78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0.55</w:t>
            </w:r>
            <w:r w:rsidRPr="00BC6A16">
              <w:rPr>
                <w:rFonts w:ascii="Garamond" w:hAnsi="Garamond" w:cs="Times New Roman"/>
                <w:sz w:val="20"/>
                <w:szCs w:val="20"/>
                <w:vertAlign w:val="superscript"/>
              </w:rPr>
              <w:t>***</w:t>
            </w:r>
          </w:p>
        </w:tc>
        <w:tc>
          <w:tcPr>
            <w:tcW w:w="416" w:type="pct"/>
            <w:tcBorders>
              <w:top w:val="nil"/>
              <w:left w:val="nil"/>
              <w:bottom w:val="nil"/>
              <w:right w:val="nil"/>
            </w:tcBorders>
          </w:tcPr>
          <w:p w14:paraId="627D18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0.54</w:t>
            </w:r>
            <w:r w:rsidRPr="00BC6A16">
              <w:rPr>
                <w:rFonts w:ascii="Garamond" w:hAnsi="Garamond" w:cs="Times New Roman"/>
                <w:sz w:val="20"/>
                <w:szCs w:val="20"/>
                <w:vertAlign w:val="superscript"/>
              </w:rPr>
              <w:t>***</w:t>
            </w:r>
          </w:p>
        </w:tc>
        <w:tc>
          <w:tcPr>
            <w:tcW w:w="354" w:type="pct"/>
            <w:tcBorders>
              <w:top w:val="nil"/>
              <w:left w:val="nil"/>
              <w:bottom w:val="nil"/>
              <w:right w:val="nil"/>
            </w:tcBorders>
          </w:tcPr>
          <w:p w14:paraId="742E27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0.52</w:t>
            </w:r>
            <w:r w:rsidRPr="00BC6A16">
              <w:rPr>
                <w:rFonts w:ascii="Garamond" w:hAnsi="Garamond" w:cs="Times New Roman"/>
                <w:sz w:val="20"/>
                <w:szCs w:val="20"/>
                <w:vertAlign w:val="superscript"/>
              </w:rPr>
              <w:t>***</w:t>
            </w:r>
          </w:p>
        </w:tc>
        <w:tc>
          <w:tcPr>
            <w:tcW w:w="345" w:type="pct"/>
            <w:tcBorders>
              <w:top w:val="nil"/>
              <w:left w:val="nil"/>
              <w:bottom w:val="nil"/>
              <w:right w:val="nil"/>
            </w:tcBorders>
          </w:tcPr>
          <w:p w14:paraId="29AE32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0.23</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1AE603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0.57</w:t>
            </w:r>
            <w:r w:rsidRPr="00BC6A16">
              <w:rPr>
                <w:rFonts w:ascii="Garamond" w:hAnsi="Garamond" w:cs="Times New Roman"/>
                <w:sz w:val="20"/>
                <w:szCs w:val="20"/>
                <w:vertAlign w:val="superscript"/>
              </w:rPr>
              <w:t>***</w:t>
            </w:r>
          </w:p>
        </w:tc>
        <w:tc>
          <w:tcPr>
            <w:tcW w:w="383" w:type="pct"/>
            <w:tcBorders>
              <w:top w:val="nil"/>
              <w:left w:val="nil"/>
              <w:bottom w:val="nil"/>
              <w:right w:val="nil"/>
            </w:tcBorders>
          </w:tcPr>
          <w:p w14:paraId="0510C5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0.45</w:t>
            </w:r>
            <w:r w:rsidRPr="00BC6A16">
              <w:rPr>
                <w:rFonts w:ascii="Garamond" w:hAnsi="Garamond" w:cs="Times New Roman"/>
                <w:sz w:val="20"/>
                <w:szCs w:val="20"/>
                <w:vertAlign w:val="superscript"/>
              </w:rPr>
              <w:t>***</w:t>
            </w:r>
          </w:p>
        </w:tc>
        <w:tc>
          <w:tcPr>
            <w:tcW w:w="336" w:type="pct"/>
            <w:tcBorders>
              <w:top w:val="nil"/>
              <w:left w:val="nil"/>
              <w:bottom w:val="nil"/>
              <w:right w:val="nil"/>
            </w:tcBorders>
          </w:tcPr>
          <w:p w14:paraId="6F7477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0.75</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6208A5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0.55</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00B9C0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0.55</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712480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0.55</w:t>
            </w:r>
            <w:r w:rsidRPr="00BC6A16">
              <w:rPr>
                <w:rFonts w:ascii="Garamond" w:hAnsi="Garamond" w:cs="Times New Roman"/>
                <w:sz w:val="20"/>
                <w:szCs w:val="20"/>
                <w:vertAlign w:val="superscript"/>
              </w:rPr>
              <w:t>***</w:t>
            </w:r>
          </w:p>
        </w:tc>
        <w:tc>
          <w:tcPr>
            <w:tcW w:w="345" w:type="pct"/>
            <w:tcBorders>
              <w:top w:val="nil"/>
              <w:left w:val="nil"/>
              <w:bottom w:val="nil"/>
              <w:right w:val="nil"/>
            </w:tcBorders>
          </w:tcPr>
          <w:p w14:paraId="206D5C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0.56</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1E785E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0.52</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0AD267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0.55</w:t>
            </w:r>
            <w:r w:rsidRPr="00BC6A16">
              <w:rPr>
                <w:rFonts w:ascii="Garamond" w:hAnsi="Garamond" w:cs="Times New Roman"/>
                <w:sz w:val="20"/>
                <w:szCs w:val="20"/>
                <w:vertAlign w:val="superscript"/>
              </w:rPr>
              <w:t>***</w:t>
            </w:r>
          </w:p>
        </w:tc>
      </w:tr>
      <w:tr w:rsidR="00FC4959" w:rsidRPr="00BC6A16" w14:paraId="162627E7" w14:textId="77777777" w:rsidTr="004E7E60">
        <w:tc>
          <w:tcPr>
            <w:tcW w:w="531" w:type="pct"/>
            <w:tcBorders>
              <w:top w:val="nil"/>
              <w:left w:val="nil"/>
              <w:bottom w:val="nil"/>
              <w:right w:val="nil"/>
            </w:tcBorders>
          </w:tcPr>
          <w:p w14:paraId="6A07AEC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43C8F8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(16.22)</w:t>
            </w:r>
          </w:p>
        </w:tc>
        <w:tc>
          <w:tcPr>
            <w:tcW w:w="416" w:type="pct"/>
            <w:tcBorders>
              <w:top w:val="nil"/>
              <w:left w:val="nil"/>
              <w:bottom w:val="nil"/>
              <w:right w:val="nil"/>
            </w:tcBorders>
          </w:tcPr>
          <w:p w14:paraId="0FF65D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(15.64)</w:t>
            </w:r>
          </w:p>
        </w:tc>
        <w:tc>
          <w:tcPr>
            <w:tcW w:w="354" w:type="pct"/>
            <w:tcBorders>
              <w:top w:val="nil"/>
              <w:left w:val="nil"/>
              <w:bottom w:val="nil"/>
              <w:right w:val="nil"/>
            </w:tcBorders>
          </w:tcPr>
          <w:p w14:paraId="79634A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(15.52)</w:t>
            </w:r>
          </w:p>
        </w:tc>
        <w:tc>
          <w:tcPr>
            <w:tcW w:w="345" w:type="pct"/>
            <w:tcBorders>
              <w:top w:val="nil"/>
              <w:left w:val="nil"/>
              <w:bottom w:val="nil"/>
              <w:right w:val="nil"/>
            </w:tcBorders>
          </w:tcPr>
          <w:p w14:paraId="713833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(5.51)</w:t>
            </w:r>
          </w:p>
        </w:tc>
        <w:tc>
          <w:tcPr>
            <w:tcW w:w="327" w:type="pct"/>
            <w:tcBorders>
              <w:top w:val="nil"/>
              <w:left w:val="nil"/>
              <w:bottom w:val="nil"/>
              <w:right w:val="nil"/>
            </w:tcBorders>
          </w:tcPr>
          <w:p w14:paraId="140CFD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(16.38)</w:t>
            </w:r>
          </w:p>
        </w:tc>
        <w:tc>
          <w:tcPr>
            <w:tcW w:w="383" w:type="pct"/>
            <w:tcBorders>
              <w:top w:val="nil"/>
              <w:left w:val="nil"/>
              <w:bottom w:val="nil"/>
              <w:right w:val="nil"/>
            </w:tcBorders>
          </w:tcPr>
          <w:p w14:paraId="5158AE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(7.00)</w:t>
            </w:r>
          </w:p>
        </w:tc>
        <w:tc>
          <w:tcPr>
            <w:tcW w:w="336" w:type="pct"/>
            <w:tcBorders>
              <w:top w:val="nil"/>
              <w:left w:val="nil"/>
              <w:bottom w:val="nil"/>
              <w:right w:val="nil"/>
            </w:tcBorders>
          </w:tcPr>
          <w:p w14:paraId="522ACB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(14.32)</w:t>
            </w:r>
          </w:p>
        </w:tc>
        <w:tc>
          <w:tcPr>
            <w:tcW w:w="327" w:type="pct"/>
            <w:tcBorders>
              <w:top w:val="nil"/>
              <w:left w:val="nil"/>
              <w:bottom w:val="nil"/>
              <w:right w:val="nil"/>
            </w:tcBorders>
          </w:tcPr>
          <w:p w14:paraId="4ED847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(16.12)</w:t>
            </w:r>
          </w:p>
        </w:tc>
        <w:tc>
          <w:tcPr>
            <w:tcW w:w="327" w:type="pct"/>
            <w:tcBorders>
              <w:top w:val="nil"/>
              <w:left w:val="nil"/>
              <w:bottom w:val="nil"/>
              <w:right w:val="nil"/>
            </w:tcBorders>
          </w:tcPr>
          <w:p w14:paraId="5A2947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(16.24)</w:t>
            </w:r>
          </w:p>
        </w:tc>
        <w:tc>
          <w:tcPr>
            <w:tcW w:w="327" w:type="pct"/>
            <w:tcBorders>
              <w:top w:val="nil"/>
              <w:left w:val="nil"/>
              <w:bottom w:val="nil"/>
              <w:right w:val="nil"/>
            </w:tcBorders>
          </w:tcPr>
          <w:p w14:paraId="7CA365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(16.25)</w:t>
            </w:r>
          </w:p>
        </w:tc>
        <w:tc>
          <w:tcPr>
            <w:tcW w:w="345" w:type="pct"/>
            <w:tcBorders>
              <w:top w:val="nil"/>
              <w:left w:val="nil"/>
              <w:bottom w:val="nil"/>
              <w:right w:val="nil"/>
            </w:tcBorders>
          </w:tcPr>
          <w:p w14:paraId="2370E1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(16.55)</w:t>
            </w:r>
          </w:p>
        </w:tc>
        <w:tc>
          <w:tcPr>
            <w:tcW w:w="327" w:type="pct"/>
            <w:tcBorders>
              <w:top w:val="nil"/>
              <w:left w:val="nil"/>
              <w:bottom w:val="nil"/>
              <w:right w:val="nil"/>
            </w:tcBorders>
          </w:tcPr>
          <w:p w14:paraId="3C88F3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(13.47)</w:t>
            </w:r>
          </w:p>
        </w:tc>
        <w:tc>
          <w:tcPr>
            <w:tcW w:w="327" w:type="pct"/>
            <w:tcBorders>
              <w:top w:val="nil"/>
              <w:left w:val="nil"/>
              <w:bottom w:val="nil"/>
              <w:right w:val="nil"/>
            </w:tcBorders>
          </w:tcPr>
          <w:p w14:paraId="6CFBE2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(15.63)</w:t>
            </w:r>
          </w:p>
        </w:tc>
      </w:tr>
      <w:tr w:rsidR="00FC4959" w:rsidRPr="00BC6A16" w14:paraId="67C8E438" w14:textId="77777777" w:rsidTr="004E7E60">
        <w:tc>
          <w:tcPr>
            <w:tcW w:w="531" w:type="pct"/>
            <w:tcBorders>
              <w:top w:val="nil"/>
              <w:left w:val="nil"/>
              <w:bottom w:val="nil"/>
              <w:right w:val="nil"/>
            </w:tcBorders>
          </w:tcPr>
          <w:p w14:paraId="50D580B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Mixed </w:t>
            </w:r>
          </w:p>
        </w:tc>
        <w:tc>
          <w:tcPr>
            <w:tcW w:w="327" w:type="pct"/>
            <w:tcBorders>
              <w:top w:val="nil"/>
              <w:left w:val="nil"/>
              <w:bottom w:val="nil"/>
              <w:right w:val="nil"/>
            </w:tcBorders>
          </w:tcPr>
          <w:p w14:paraId="29B8B8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0.52</w:t>
            </w:r>
            <w:r w:rsidRPr="00BC6A16">
              <w:rPr>
                <w:rFonts w:ascii="Garamond" w:hAnsi="Garamond" w:cs="Times New Roman"/>
                <w:sz w:val="20"/>
                <w:szCs w:val="20"/>
                <w:vertAlign w:val="superscript"/>
              </w:rPr>
              <w:t>***</w:t>
            </w:r>
          </w:p>
        </w:tc>
        <w:tc>
          <w:tcPr>
            <w:tcW w:w="416" w:type="pct"/>
            <w:tcBorders>
              <w:top w:val="nil"/>
              <w:left w:val="nil"/>
              <w:bottom w:val="nil"/>
              <w:right w:val="nil"/>
            </w:tcBorders>
          </w:tcPr>
          <w:p w14:paraId="2E98C6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0.52</w:t>
            </w:r>
            <w:r w:rsidRPr="00BC6A16">
              <w:rPr>
                <w:rFonts w:ascii="Garamond" w:hAnsi="Garamond" w:cs="Times New Roman"/>
                <w:sz w:val="20"/>
                <w:szCs w:val="20"/>
                <w:vertAlign w:val="superscript"/>
              </w:rPr>
              <w:t>***</w:t>
            </w:r>
          </w:p>
        </w:tc>
        <w:tc>
          <w:tcPr>
            <w:tcW w:w="354" w:type="pct"/>
            <w:tcBorders>
              <w:top w:val="nil"/>
              <w:left w:val="nil"/>
              <w:bottom w:val="nil"/>
              <w:right w:val="nil"/>
            </w:tcBorders>
          </w:tcPr>
          <w:p w14:paraId="3610BD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0.49</w:t>
            </w:r>
            <w:r w:rsidRPr="00BC6A16">
              <w:rPr>
                <w:rFonts w:ascii="Garamond" w:hAnsi="Garamond" w:cs="Times New Roman"/>
                <w:sz w:val="20"/>
                <w:szCs w:val="20"/>
                <w:vertAlign w:val="superscript"/>
              </w:rPr>
              <w:t>***</w:t>
            </w:r>
          </w:p>
        </w:tc>
        <w:tc>
          <w:tcPr>
            <w:tcW w:w="345" w:type="pct"/>
            <w:tcBorders>
              <w:top w:val="nil"/>
              <w:left w:val="nil"/>
              <w:bottom w:val="nil"/>
              <w:right w:val="nil"/>
            </w:tcBorders>
          </w:tcPr>
          <w:p w14:paraId="3B3C4B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0.21</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132B73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0.52</w:t>
            </w:r>
            <w:r w:rsidRPr="00BC6A16">
              <w:rPr>
                <w:rFonts w:ascii="Garamond" w:hAnsi="Garamond" w:cs="Times New Roman"/>
                <w:sz w:val="20"/>
                <w:szCs w:val="20"/>
                <w:vertAlign w:val="superscript"/>
              </w:rPr>
              <w:t>***</w:t>
            </w:r>
          </w:p>
        </w:tc>
        <w:tc>
          <w:tcPr>
            <w:tcW w:w="383" w:type="pct"/>
            <w:tcBorders>
              <w:top w:val="nil"/>
              <w:left w:val="nil"/>
              <w:bottom w:val="nil"/>
              <w:right w:val="nil"/>
            </w:tcBorders>
          </w:tcPr>
          <w:p w14:paraId="04EAC7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0.42</w:t>
            </w:r>
            <w:r w:rsidRPr="00BC6A16">
              <w:rPr>
                <w:rFonts w:ascii="Garamond" w:hAnsi="Garamond" w:cs="Times New Roman"/>
                <w:sz w:val="20"/>
                <w:szCs w:val="20"/>
                <w:vertAlign w:val="superscript"/>
              </w:rPr>
              <w:t>***</w:t>
            </w:r>
          </w:p>
        </w:tc>
        <w:tc>
          <w:tcPr>
            <w:tcW w:w="336" w:type="pct"/>
            <w:tcBorders>
              <w:top w:val="nil"/>
              <w:left w:val="nil"/>
              <w:bottom w:val="nil"/>
              <w:right w:val="nil"/>
            </w:tcBorders>
          </w:tcPr>
          <w:p w14:paraId="3DE3BA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0.46</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646C48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0.54</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291B5D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0.50</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19E159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0.52</w:t>
            </w:r>
            <w:r w:rsidRPr="00BC6A16">
              <w:rPr>
                <w:rFonts w:ascii="Garamond" w:hAnsi="Garamond" w:cs="Times New Roman"/>
                <w:sz w:val="20"/>
                <w:szCs w:val="20"/>
                <w:vertAlign w:val="superscript"/>
              </w:rPr>
              <w:t>***</w:t>
            </w:r>
          </w:p>
        </w:tc>
        <w:tc>
          <w:tcPr>
            <w:tcW w:w="345" w:type="pct"/>
            <w:tcBorders>
              <w:top w:val="nil"/>
              <w:left w:val="nil"/>
              <w:bottom w:val="nil"/>
              <w:right w:val="nil"/>
            </w:tcBorders>
          </w:tcPr>
          <w:p w14:paraId="7537E9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0.53</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7CFFEB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0.45</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00EEE4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0.52</w:t>
            </w:r>
            <w:r w:rsidRPr="00BC6A16">
              <w:rPr>
                <w:rFonts w:ascii="Garamond" w:hAnsi="Garamond" w:cs="Times New Roman"/>
                <w:sz w:val="20"/>
                <w:szCs w:val="20"/>
                <w:vertAlign w:val="superscript"/>
              </w:rPr>
              <w:t>***</w:t>
            </w:r>
          </w:p>
        </w:tc>
      </w:tr>
      <w:tr w:rsidR="00FC4959" w:rsidRPr="00BC6A16" w14:paraId="4EBBA749" w14:textId="77777777" w:rsidTr="004E7E60">
        <w:tc>
          <w:tcPr>
            <w:tcW w:w="531" w:type="pct"/>
            <w:tcBorders>
              <w:top w:val="nil"/>
              <w:left w:val="nil"/>
              <w:bottom w:val="nil"/>
              <w:right w:val="nil"/>
            </w:tcBorders>
          </w:tcPr>
          <w:p w14:paraId="20E82AD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05C027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(11.37)</w:t>
            </w:r>
          </w:p>
        </w:tc>
        <w:tc>
          <w:tcPr>
            <w:tcW w:w="416" w:type="pct"/>
            <w:tcBorders>
              <w:top w:val="nil"/>
              <w:left w:val="nil"/>
              <w:bottom w:val="nil"/>
              <w:right w:val="nil"/>
            </w:tcBorders>
          </w:tcPr>
          <w:p w14:paraId="37BE69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(11.41)</w:t>
            </w:r>
          </w:p>
        </w:tc>
        <w:tc>
          <w:tcPr>
            <w:tcW w:w="354" w:type="pct"/>
            <w:tcBorders>
              <w:top w:val="nil"/>
              <w:left w:val="nil"/>
              <w:bottom w:val="nil"/>
              <w:right w:val="nil"/>
            </w:tcBorders>
          </w:tcPr>
          <w:p w14:paraId="1ECFAA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(11.35)</w:t>
            </w:r>
          </w:p>
        </w:tc>
        <w:tc>
          <w:tcPr>
            <w:tcW w:w="345" w:type="pct"/>
            <w:tcBorders>
              <w:top w:val="nil"/>
              <w:left w:val="nil"/>
              <w:bottom w:val="nil"/>
              <w:right w:val="nil"/>
            </w:tcBorders>
          </w:tcPr>
          <w:p w14:paraId="1FCCC7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(3.55)</w:t>
            </w:r>
          </w:p>
        </w:tc>
        <w:tc>
          <w:tcPr>
            <w:tcW w:w="327" w:type="pct"/>
            <w:tcBorders>
              <w:top w:val="nil"/>
              <w:left w:val="nil"/>
              <w:bottom w:val="nil"/>
              <w:right w:val="nil"/>
            </w:tcBorders>
          </w:tcPr>
          <w:p w14:paraId="0E0E02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(11.12)</w:t>
            </w:r>
          </w:p>
        </w:tc>
        <w:tc>
          <w:tcPr>
            <w:tcW w:w="383" w:type="pct"/>
            <w:tcBorders>
              <w:top w:val="nil"/>
              <w:left w:val="nil"/>
              <w:bottom w:val="nil"/>
              <w:right w:val="nil"/>
            </w:tcBorders>
          </w:tcPr>
          <w:p w14:paraId="4A76EE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(6.36)</w:t>
            </w:r>
          </w:p>
        </w:tc>
        <w:tc>
          <w:tcPr>
            <w:tcW w:w="336" w:type="pct"/>
            <w:tcBorders>
              <w:top w:val="nil"/>
              <w:left w:val="nil"/>
              <w:bottom w:val="nil"/>
              <w:right w:val="nil"/>
            </w:tcBorders>
          </w:tcPr>
          <w:p w14:paraId="4FA23F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(7.15)</w:t>
            </w:r>
          </w:p>
        </w:tc>
        <w:tc>
          <w:tcPr>
            <w:tcW w:w="327" w:type="pct"/>
            <w:tcBorders>
              <w:top w:val="nil"/>
              <w:left w:val="nil"/>
              <w:bottom w:val="nil"/>
              <w:right w:val="nil"/>
            </w:tcBorders>
          </w:tcPr>
          <w:p w14:paraId="1E6E88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(11.41)</w:t>
            </w:r>
          </w:p>
        </w:tc>
        <w:tc>
          <w:tcPr>
            <w:tcW w:w="327" w:type="pct"/>
            <w:tcBorders>
              <w:top w:val="nil"/>
              <w:left w:val="nil"/>
              <w:bottom w:val="nil"/>
              <w:right w:val="nil"/>
            </w:tcBorders>
          </w:tcPr>
          <w:p w14:paraId="117F3D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(11.46)</w:t>
            </w:r>
          </w:p>
        </w:tc>
        <w:tc>
          <w:tcPr>
            <w:tcW w:w="327" w:type="pct"/>
            <w:tcBorders>
              <w:top w:val="nil"/>
              <w:left w:val="nil"/>
              <w:bottom w:val="nil"/>
              <w:right w:val="nil"/>
            </w:tcBorders>
          </w:tcPr>
          <w:p w14:paraId="5957F4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(11.41)</w:t>
            </w:r>
          </w:p>
        </w:tc>
        <w:tc>
          <w:tcPr>
            <w:tcW w:w="345" w:type="pct"/>
            <w:tcBorders>
              <w:top w:val="nil"/>
              <w:left w:val="nil"/>
              <w:bottom w:val="nil"/>
              <w:right w:val="nil"/>
            </w:tcBorders>
          </w:tcPr>
          <w:p w14:paraId="1E59F4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(11.47)</w:t>
            </w:r>
          </w:p>
        </w:tc>
        <w:tc>
          <w:tcPr>
            <w:tcW w:w="327" w:type="pct"/>
            <w:tcBorders>
              <w:top w:val="nil"/>
              <w:left w:val="nil"/>
              <w:bottom w:val="nil"/>
              <w:right w:val="nil"/>
            </w:tcBorders>
          </w:tcPr>
          <w:p w14:paraId="7C0450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(9.24)</w:t>
            </w:r>
          </w:p>
        </w:tc>
        <w:tc>
          <w:tcPr>
            <w:tcW w:w="327" w:type="pct"/>
            <w:tcBorders>
              <w:top w:val="nil"/>
              <w:left w:val="nil"/>
              <w:bottom w:val="nil"/>
              <w:right w:val="nil"/>
            </w:tcBorders>
          </w:tcPr>
          <w:p w14:paraId="4C9D6F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(11.23)</w:t>
            </w:r>
          </w:p>
        </w:tc>
      </w:tr>
      <w:tr w:rsidR="00FC4959" w:rsidRPr="00BC6A16" w14:paraId="12186DAB" w14:textId="77777777" w:rsidTr="004E7E60">
        <w:tc>
          <w:tcPr>
            <w:tcW w:w="531" w:type="pct"/>
            <w:tcBorders>
              <w:top w:val="nil"/>
              <w:left w:val="nil"/>
              <w:bottom w:val="nil"/>
              <w:right w:val="nil"/>
            </w:tcBorders>
          </w:tcPr>
          <w:p w14:paraId="100D84D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Urban</w:t>
            </w:r>
          </w:p>
        </w:tc>
        <w:tc>
          <w:tcPr>
            <w:tcW w:w="327" w:type="pct"/>
            <w:tcBorders>
              <w:top w:val="nil"/>
              <w:left w:val="nil"/>
              <w:bottom w:val="nil"/>
              <w:right w:val="nil"/>
            </w:tcBorders>
          </w:tcPr>
          <w:p w14:paraId="71AF21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669E3D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-3.7</w:t>
            </w:r>
            <w:r w:rsidRPr="00BC6A16">
              <w:rPr>
                <w:rFonts w:ascii="Garamond" w:hAnsi="Garamond" w:cs="Times New Roman"/>
                <w:sz w:val="20"/>
                <w:szCs w:val="20"/>
                <w:vertAlign w:val="superscript"/>
              </w:rPr>
              <w:t>***</w:t>
            </w:r>
          </w:p>
        </w:tc>
        <w:tc>
          <w:tcPr>
            <w:tcW w:w="354" w:type="pct"/>
            <w:tcBorders>
              <w:top w:val="nil"/>
              <w:left w:val="nil"/>
              <w:bottom w:val="nil"/>
              <w:right w:val="nil"/>
            </w:tcBorders>
          </w:tcPr>
          <w:p w14:paraId="5FA940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7B1748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73944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7B119E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6DF1E4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73E76D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1059E9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45771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099CEA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3EFD5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2DDCD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808D774" w14:textId="77777777" w:rsidTr="004E7E60">
        <w:tc>
          <w:tcPr>
            <w:tcW w:w="531" w:type="pct"/>
            <w:tcBorders>
              <w:top w:val="nil"/>
              <w:left w:val="nil"/>
              <w:bottom w:val="nil"/>
              <w:right w:val="nil"/>
            </w:tcBorders>
          </w:tcPr>
          <w:p w14:paraId="4E33E2E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3795C2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076462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(-6.61)</w:t>
            </w:r>
          </w:p>
        </w:tc>
        <w:tc>
          <w:tcPr>
            <w:tcW w:w="354" w:type="pct"/>
            <w:tcBorders>
              <w:top w:val="nil"/>
              <w:left w:val="nil"/>
              <w:bottom w:val="nil"/>
              <w:right w:val="nil"/>
            </w:tcBorders>
          </w:tcPr>
          <w:p w14:paraId="311FF4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3201AE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586EA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23CBDB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5EB219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71813C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5EC3D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5312EC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181153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BBA2F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0C1DB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00C9337" w14:textId="77777777" w:rsidTr="004E7E60">
        <w:tc>
          <w:tcPr>
            <w:tcW w:w="531" w:type="pct"/>
            <w:tcBorders>
              <w:top w:val="nil"/>
              <w:left w:val="nil"/>
              <w:bottom w:val="nil"/>
              <w:right w:val="nil"/>
            </w:tcBorders>
          </w:tcPr>
          <w:p w14:paraId="563E22C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Openness</w:t>
            </w:r>
          </w:p>
        </w:tc>
        <w:tc>
          <w:tcPr>
            <w:tcW w:w="327" w:type="pct"/>
            <w:tcBorders>
              <w:top w:val="nil"/>
              <w:left w:val="nil"/>
              <w:bottom w:val="nil"/>
              <w:right w:val="nil"/>
            </w:tcBorders>
          </w:tcPr>
          <w:p w14:paraId="28C826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218CD9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3373A9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-0.0046</w:t>
            </w:r>
            <w:r w:rsidRPr="00BC6A16">
              <w:rPr>
                <w:rFonts w:ascii="Garamond" w:hAnsi="Garamond" w:cs="Times New Roman"/>
                <w:sz w:val="20"/>
                <w:szCs w:val="20"/>
                <w:vertAlign w:val="superscript"/>
              </w:rPr>
              <w:t>*</w:t>
            </w:r>
          </w:p>
        </w:tc>
        <w:tc>
          <w:tcPr>
            <w:tcW w:w="345" w:type="pct"/>
            <w:tcBorders>
              <w:top w:val="nil"/>
              <w:left w:val="nil"/>
              <w:bottom w:val="nil"/>
              <w:right w:val="nil"/>
            </w:tcBorders>
          </w:tcPr>
          <w:p w14:paraId="772DEE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3820A5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577D4B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7CB9D5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03F01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C196E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6A39A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0D746B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65344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38929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A2F66E8" w14:textId="77777777" w:rsidTr="004E7E60">
        <w:tc>
          <w:tcPr>
            <w:tcW w:w="531" w:type="pct"/>
            <w:tcBorders>
              <w:top w:val="nil"/>
              <w:left w:val="nil"/>
              <w:bottom w:val="nil"/>
              <w:right w:val="nil"/>
            </w:tcBorders>
          </w:tcPr>
          <w:p w14:paraId="3D78824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532A4A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186630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23682F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(-2.28)</w:t>
            </w:r>
          </w:p>
        </w:tc>
        <w:tc>
          <w:tcPr>
            <w:tcW w:w="345" w:type="pct"/>
            <w:tcBorders>
              <w:top w:val="nil"/>
              <w:left w:val="nil"/>
              <w:bottom w:val="nil"/>
              <w:right w:val="nil"/>
            </w:tcBorders>
          </w:tcPr>
          <w:p w14:paraId="6EE109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A279B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6C7691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1BC675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278701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14B6E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5E777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5BCE5A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167A86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759257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B3B6A3D" w14:textId="77777777" w:rsidTr="004E7E60">
        <w:tc>
          <w:tcPr>
            <w:tcW w:w="531" w:type="pct"/>
            <w:tcBorders>
              <w:top w:val="nil"/>
              <w:left w:val="nil"/>
              <w:bottom w:val="nil"/>
              <w:right w:val="nil"/>
            </w:tcBorders>
          </w:tcPr>
          <w:p w14:paraId="578B8229" w14:textId="365F625E" w:rsidR="00FC4959" w:rsidRPr="00BC6A16" w:rsidRDefault="00FC4959" w:rsidP="00162F0F">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Inc</w:t>
            </w:r>
            <w:r w:rsidR="00162F0F" w:rsidRPr="00BC6A16">
              <w:rPr>
                <w:rFonts w:ascii="Garamond" w:hAnsi="Garamond" w:cs="Times New Roman"/>
                <w:sz w:val="20"/>
                <w:szCs w:val="20"/>
              </w:rPr>
              <w:t xml:space="preserve">. </w:t>
            </w:r>
            <w:r w:rsidRPr="00BC6A16">
              <w:rPr>
                <w:rFonts w:ascii="Garamond" w:hAnsi="Garamond" w:cs="Times New Roman"/>
                <w:sz w:val="20"/>
                <w:szCs w:val="20"/>
              </w:rPr>
              <w:t xml:space="preserve">ineq. </w:t>
            </w:r>
          </w:p>
        </w:tc>
        <w:tc>
          <w:tcPr>
            <w:tcW w:w="327" w:type="pct"/>
            <w:tcBorders>
              <w:top w:val="nil"/>
              <w:left w:val="nil"/>
              <w:bottom w:val="nil"/>
              <w:right w:val="nil"/>
            </w:tcBorders>
          </w:tcPr>
          <w:p w14:paraId="1E0D3B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7CAAF1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44FD5E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47252E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0.014</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7870B6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1706B0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76B898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22AF5D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3C8FE7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77AFED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333006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54775B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2023F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029C20F" w14:textId="77777777" w:rsidTr="004E7E60">
        <w:tc>
          <w:tcPr>
            <w:tcW w:w="531" w:type="pct"/>
            <w:tcBorders>
              <w:top w:val="nil"/>
              <w:left w:val="nil"/>
              <w:bottom w:val="nil"/>
              <w:right w:val="nil"/>
            </w:tcBorders>
          </w:tcPr>
          <w:p w14:paraId="21677CE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1A308D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53C38F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106ADF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6F157E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(9.08)</w:t>
            </w:r>
          </w:p>
        </w:tc>
        <w:tc>
          <w:tcPr>
            <w:tcW w:w="327" w:type="pct"/>
            <w:tcBorders>
              <w:top w:val="nil"/>
              <w:left w:val="nil"/>
              <w:bottom w:val="nil"/>
              <w:right w:val="nil"/>
            </w:tcBorders>
          </w:tcPr>
          <w:p w14:paraId="26AF04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233DFE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1C4D6A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10DD6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ADBA9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7F3BF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2D07CA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1EE8DC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66087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05778C3" w14:textId="77777777" w:rsidTr="004E7E60">
        <w:tc>
          <w:tcPr>
            <w:tcW w:w="531" w:type="pct"/>
            <w:tcBorders>
              <w:top w:val="nil"/>
              <w:left w:val="nil"/>
              <w:bottom w:val="nil"/>
              <w:right w:val="nil"/>
            </w:tcBorders>
          </w:tcPr>
          <w:p w14:paraId="7D06861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Fam. farms</w:t>
            </w:r>
          </w:p>
        </w:tc>
        <w:tc>
          <w:tcPr>
            <w:tcW w:w="327" w:type="pct"/>
            <w:tcBorders>
              <w:top w:val="nil"/>
              <w:left w:val="nil"/>
              <w:bottom w:val="nil"/>
              <w:right w:val="nil"/>
            </w:tcBorders>
          </w:tcPr>
          <w:p w14:paraId="7E5366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608907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03EC88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2430F6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579B3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0.0013</w:t>
            </w:r>
          </w:p>
        </w:tc>
        <w:tc>
          <w:tcPr>
            <w:tcW w:w="383" w:type="pct"/>
            <w:tcBorders>
              <w:top w:val="nil"/>
              <w:left w:val="nil"/>
              <w:bottom w:val="nil"/>
              <w:right w:val="nil"/>
            </w:tcBorders>
          </w:tcPr>
          <w:p w14:paraId="28DF6E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1E9493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4DF9C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518DB6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49139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125C91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4582D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5E514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A9C58DA" w14:textId="77777777" w:rsidTr="004E7E60">
        <w:tc>
          <w:tcPr>
            <w:tcW w:w="531" w:type="pct"/>
            <w:tcBorders>
              <w:top w:val="nil"/>
              <w:left w:val="nil"/>
              <w:bottom w:val="nil"/>
              <w:right w:val="nil"/>
            </w:tcBorders>
          </w:tcPr>
          <w:p w14:paraId="36C075A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106D82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543239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25CC98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350772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79C0DD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(1.40)</w:t>
            </w:r>
          </w:p>
        </w:tc>
        <w:tc>
          <w:tcPr>
            <w:tcW w:w="383" w:type="pct"/>
            <w:tcBorders>
              <w:top w:val="nil"/>
              <w:left w:val="nil"/>
              <w:bottom w:val="nil"/>
              <w:right w:val="nil"/>
            </w:tcBorders>
          </w:tcPr>
          <w:p w14:paraId="76F52C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36C1D0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45E60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73AC76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3A3961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465026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BED4A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296173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36FB8F0" w14:textId="77777777" w:rsidTr="004E7E60">
        <w:tc>
          <w:tcPr>
            <w:tcW w:w="531" w:type="pct"/>
            <w:tcBorders>
              <w:top w:val="nil"/>
              <w:left w:val="nil"/>
              <w:bottom w:val="nil"/>
              <w:right w:val="nil"/>
            </w:tcBorders>
          </w:tcPr>
          <w:p w14:paraId="7B09535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Union den.</w:t>
            </w:r>
          </w:p>
        </w:tc>
        <w:tc>
          <w:tcPr>
            <w:tcW w:w="327" w:type="pct"/>
            <w:tcBorders>
              <w:top w:val="nil"/>
              <w:left w:val="nil"/>
              <w:bottom w:val="nil"/>
              <w:right w:val="nil"/>
            </w:tcBorders>
          </w:tcPr>
          <w:p w14:paraId="2FD05B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676062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77BE43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593B14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A94A2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4337C6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0.0048</w:t>
            </w:r>
            <w:r w:rsidRPr="00BC6A16">
              <w:rPr>
                <w:rFonts w:ascii="Garamond" w:hAnsi="Garamond" w:cs="Times New Roman"/>
                <w:sz w:val="20"/>
                <w:szCs w:val="20"/>
                <w:vertAlign w:val="superscript"/>
              </w:rPr>
              <w:t>***</w:t>
            </w:r>
          </w:p>
        </w:tc>
        <w:tc>
          <w:tcPr>
            <w:tcW w:w="336" w:type="pct"/>
            <w:tcBorders>
              <w:top w:val="nil"/>
              <w:left w:val="nil"/>
              <w:bottom w:val="nil"/>
              <w:right w:val="nil"/>
            </w:tcBorders>
          </w:tcPr>
          <w:p w14:paraId="4DD494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F55B8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680D2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5729DD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7C2A9D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9DE90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3A5329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88963D4" w14:textId="77777777" w:rsidTr="004E7E60">
        <w:tc>
          <w:tcPr>
            <w:tcW w:w="531" w:type="pct"/>
            <w:tcBorders>
              <w:top w:val="nil"/>
              <w:left w:val="nil"/>
              <w:bottom w:val="nil"/>
              <w:right w:val="nil"/>
            </w:tcBorders>
          </w:tcPr>
          <w:p w14:paraId="1016875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4B51BD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19DC4B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334C05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067B8A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C77F8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318874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(5.04)</w:t>
            </w:r>
          </w:p>
        </w:tc>
        <w:tc>
          <w:tcPr>
            <w:tcW w:w="336" w:type="pct"/>
            <w:tcBorders>
              <w:top w:val="nil"/>
              <w:left w:val="nil"/>
              <w:bottom w:val="nil"/>
              <w:right w:val="nil"/>
            </w:tcBorders>
          </w:tcPr>
          <w:p w14:paraId="5AE73C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740C08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CBA97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D45CE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2A20E5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B14BD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75B1FE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5929826" w14:textId="77777777" w:rsidTr="004E7E60">
        <w:tc>
          <w:tcPr>
            <w:tcW w:w="531" w:type="pct"/>
            <w:tcBorders>
              <w:top w:val="nil"/>
              <w:left w:val="nil"/>
              <w:bottom w:val="nil"/>
              <w:right w:val="nil"/>
            </w:tcBorders>
          </w:tcPr>
          <w:p w14:paraId="59C7960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Left executive</w:t>
            </w:r>
          </w:p>
        </w:tc>
        <w:tc>
          <w:tcPr>
            <w:tcW w:w="327" w:type="pct"/>
            <w:tcBorders>
              <w:top w:val="nil"/>
              <w:left w:val="nil"/>
              <w:bottom w:val="nil"/>
              <w:right w:val="nil"/>
            </w:tcBorders>
          </w:tcPr>
          <w:p w14:paraId="58D283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1F1DB8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523FE14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77B272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13D50A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6F031A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652D67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-0.092</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19DD96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4F2E1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54BA28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04AED0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17011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34A54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8B65DC1" w14:textId="77777777" w:rsidTr="004E7E60">
        <w:tc>
          <w:tcPr>
            <w:tcW w:w="531" w:type="pct"/>
            <w:tcBorders>
              <w:top w:val="nil"/>
              <w:left w:val="nil"/>
              <w:bottom w:val="nil"/>
              <w:right w:val="nil"/>
            </w:tcBorders>
          </w:tcPr>
          <w:p w14:paraId="73E3BE0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02FDE3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61066D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4E9332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00106B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110305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3C00CF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061AAC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(-2.73)</w:t>
            </w:r>
          </w:p>
        </w:tc>
        <w:tc>
          <w:tcPr>
            <w:tcW w:w="327" w:type="pct"/>
            <w:tcBorders>
              <w:top w:val="nil"/>
              <w:left w:val="nil"/>
              <w:bottom w:val="nil"/>
              <w:right w:val="nil"/>
            </w:tcBorders>
          </w:tcPr>
          <w:p w14:paraId="4865BA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1BA41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16604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21C76A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7A50BC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66CD8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996F90B" w14:textId="77777777" w:rsidTr="004E7E60">
        <w:tc>
          <w:tcPr>
            <w:tcW w:w="531" w:type="pct"/>
            <w:tcBorders>
              <w:top w:val="nil"/>
              <w:left w:val="nil"/>
              <w:bottom w:val="nil"/>
              <w:right w:val="nil"/>
            </w:tcBorders>
          </w:tcPr>
          <w:p w14:paraId="27377E6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Inter-state war. </w:t>
            </w:r>
          </w:p>
        </w:tc>
        <w:tc>
          <w:tcPr>
            <w:tcW w:w="327" w:type="pct"/>
            <w:tcBorders>
              <w:top w:val="nil"/>
              <w:left w:val="nil"/>
              <w:bottom w:val="nil"/>
              <w:right w:val="nil"/>
            </w:tcBorders>
          </w:tcPr>
          <w:p w14:paraId="16F8B4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5E4084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6C2C69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7EDA43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1656BA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18461B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54A39F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241A34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-0.093</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1C6A7B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3C180F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0220A8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39F553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138828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E1EA6AD" w14:textId="77777777" w:rsidTr="004E7E60">
        <w:tc>
          <w:tcPr>
            <w:tcW w:w="531" w:type="pct"/>
            <w:tcBorders>
              <w:top w:val="nil"/>
              <w:left w:val="nil"/>
              <w:bottom w:val="nil"/>
              <w:right w:val="nil"/>
            </w:tcBorders>
          </w:tcPr>
          <w:p w14:paraId="5FDCF8E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3B44C0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57971C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5B401E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45E7B9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5BDE4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40E359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6CECC6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5293C8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(-2.33)</w:t>
            </w:r>
          </w:p>
        </w:tc>
        <w:tc>
          <w:tcPr>
            <w:tcW w:w="327" w:type="pct"/>
            <w:tcBorders>
              <w:top w:val="nil"/>
              <w:left w:val="nil"/>
              <w:bottom w:val="nil"/>
              <w:right w:val="nil"/>
            </w:tcBorders>
          </w:tcPr>
          <w:p w14:paraId="0A7012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8927E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7717C9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69283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1DD3B6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B6212F6" w14:textId="77777777" w:rsidTr="004E7E60">
        <w:tc>
          <w:tcPr>
            <w:tcW w:w="531" w:type="pct"/>
            <w:tcBorders>
              <w:top w:val="nil"/>
              <w:left w:val="nil"/>
              <w:bottom w:val="nil"/>
              <w:right w:val="nil"/>
            </w:tcBorders>
          </w:tcPr>
          <w:p w14:paraId="58ED143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Civil war</w:t>
            </w:r>
          </w:p>
        </w:tc>
        <w:tc>
          <w:tcPr>
            <w:tcW w:w="327" w:type="pct"/>
            <w:tcBorders>
              <w:top w:val="nil"/>
              <w:left w:val="nil"/>
              <w:bottom w:val="nil"/>
              <w:right w:val="nil"/>
            </w:tcBorders>
          </w:tcPr>
          <w:p w14:paraId="1A2E36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79E93F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043E41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636FF6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59498A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754960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1AFFC2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0DD93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2F5FA9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-0.088</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03F941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0C4AD2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2D832C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1C595D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62B9888" w14:textId="77777777" w:rsidTr="004E7E60">
        <w:tc>
          <w:tcPr>
            <w:tcW w:w="531" w:type="pct"/>
            <w:tcBorders>
              <w:top w:val="nil"/>
              <w:left w:val="nil"/>
              <w:bottom w:val="nil"/>
              <w:right w:val="nil"/>
            </w:tcBorders>
          </w:tcPr>
          <w:p w14:paraId="6C7E449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4319BA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4D057D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66B1E2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515023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A6D52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1EF214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48128A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A4CA3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393541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(-2.21)</w:t>
            </w:r>
          </w:p>
        </w:tc>
        <w:tc>
          <w:tcPr>
            <w:tcW w:w="327" w:type="pct"/>
            <w:tcBorders>
              <w:top w:val="nil"/>
              <w:left w:val="nil"/>
              <w:bottom w:val="nil"/>
              <w:right w:val="nil"/>
            </w:tcBorders>
          </w:tcPr>
          <w:p w14:paraId="4B2CE3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142636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190FC0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C5579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5A4ED40" w14:textId="77777777" w:rsidTr="004E7E60">
        <w:tc>
          <w:tcPr>
            <w:tcW w:w="531" w:type="pct"/>
            <w:tcBorders>
              <w:top w:val="nil"/>
              <w:left w:val="nil"/>
              <w:bottom w:val="nil"/>
              <w:right w:val="nil"/>
            </w:tcBorders>
          </w:tcPr>
          <w:p w14:paraId="1187699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Corruption</w:t>
            </w:r>
          </w:p>
        </w:tc>
        <w:tc>
          <w:tcPr>
            <w:tcW w:w="327" w:type="pct"/>
            <w:tcBorders>
              <w:top w:val="nil"/>
              <w:left w:val="nil"/>
              <w:bottom w:val="nil"/>
              <w:right w:val="nil"/>
            </w:tcBorders>
          </w:tcPr>
          <w:p w14:paraId="12EA3A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3EC930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475449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079B37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8AE33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7DF6A5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7A36EF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288E9B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1E4D9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367CC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0.0028</w:t>
            </w:r>
          </w:p>
        </w:tc>
        <w:tc>
          <w:tcPr>
            <w:tcW w:w="345" w:type="pct"/>
            <w:tcBorders>
              <w:top w:val="nil"/>
              <w:left w:val="nil"/>
              <w:bottom w:val="nil"/>
              <w:right w:val="nil"/>
            </w:tcBorders>
          </w:tcPr>
          <w:p w14:paraId="0022B8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F11A5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72F680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24D2042" w14:textId="77777777" w:rsidTr="004E7E60">
        <w:tc>
          <w:tcPr>
            <w:tcW w:w="531" w:type="pct"/>
            <w:tcBorders>
              <w:top w:val="nil"/>
              <w:left w:val="nil"/>
              <w:bottom w:val="nil"/>
              <w:right w:val="nil"/>
            </w:tcBorders>
          </w:tcPr>
          <w:p w14:paraId="532EA40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3F56F9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06A8F1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1A57B6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31F1B2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2053F5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4FF62C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322311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67047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1C81AC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35B7DB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(0.03)</w:t>
            </w:r>
          </w:p>
        </w:tc>
        <w:tc>
          <w:tcPr>
            <w:tcW w:w="345" w:type="pct"/>
            <w:tcBorders>
              <w:top w:val="nil"/>
              <w:left w:val="nil"/>
              <w:bottom w:val="nil"/>
              <w:right w:val="nil"/>
            </w:tcBorders>
          </w:tcPr>
          <w:p w14:paraId="697ACE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274F2D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23850C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09DE675" w14:textId="77777777" w:rsidTr="004E7E60">
        <w:tc>
          <w:tcPr>
            <w:tcW w:w="531" w:type="pct"/>
            <w:tcBorders>
              <w:top w:val="nil"/>
              <w:left w:val="nil"/>
              <w:bottom w:val="nil"/>
              <w:right w:val="nil"/>
            </w:tcBorders>
          </w:tcPr>
          <w:p w14:paraId="23DB671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Imp. Admin. </w:t>
            </w:r>
          </w:p>
        </w:tc>
        <w:tc>
          <w:tcPr>
            <w:tcW w:w="327" w:type="pct"/>
            <w:tcBorders>
              <w:top w:val="nil"/>
              <w:left w:val="nil"/>
              <w:bottom w:val="nil"/>
              <w:right w:val="nil"/>
            </w:tcBorders>
          </w:tcPr>
          <w:p w14:paraId="330F5C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6F5ECD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22FB31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19B34F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0EEDB3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501B14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39FA21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BD16B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3C2146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3A145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3CED38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0.078</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73ACAE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2BA50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FD5E083" w14:textId="77777777" w:rsidTr="004E7E60">
        <w:tc>
          <w:tcPr>
            <w:tcW w:w="531" w:type="pct"/>
            <w:tcBorders>
              <w:top w:val="nil"/>
              <w:left w:val="nil"/>
              <w:bottom w:val="nil"/>
              <w:right w:val="nil"/>
            </w:tcBorders>
          </w:tcPr>
          <w:p w14:paraId="449EC0E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195BA3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6B9C70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6B9A29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142AAF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49195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202C76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64C6DE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3C611D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74B887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62BEC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3E0A3B4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(5.13)</w:t>
            </w:r>
          </w:p>
        </w:tc>
        <w:tc>
          <w:tcPr>
            <w:tcW w:w="327" w:type="pct"/>
            <w:tcBorders>
              <w:top w:val="nil"/>
              <w:left w:val="nil"/>
              <w:bottom w:val="nil"/>
              <w:right w:val="nil"/>
            </w:tcBorders>
          </w:tcPr>
          <w:p w14:paraId="29910D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3CB53C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C244141" w14:textId="77777777" w:rsidTr="004E7E60">
        <w:tc>
          <w:tcPr>
            <w:tcW w:w="531" w:type="pct"/>
            <w:tcBorders>
              <w:top w:val="nil"/>
              <w:left w:val="nil"/>
              <w:bottom w:val="nil"/>
              <w:right w:val="nil"/>
            </w:tcBorders>
          </w:tcPr>
          <w:p w14:paraId="1B12B2F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Women pol. </w:t>
            </w:r>
          </w:p>
        </w:tc>
        <w:tc>
          <w:tcPr>
            <w:tcW w:w="327" w:type="pct"/>
            <w:tcBorders>
              <w:top w:val="nil"/>
              <w:left w:val="nil"/>
              <w:bottom w:val="nil"/>
              <w:right w:val="nil"/>
            </w:tcBorders>
          </w:tcPr>
          <w:p w14:paraId="3768A2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442DAF4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27AA47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4A7C6A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2204C0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2B5482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64225C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1554D9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733378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18A8F5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24E44D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656ACA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-0.72</w:t>
            </w:r>
            <w:r w:rsidRPr="00BC6A16">
              <w:rPr>
                <w:rFonts w:ascii="Garamond" w:hAnsi="Garamond" w:cs="Times New Roman"/>
                <w:sz w:val="20"/>
                <w:szCs w:val="20"/>
                <w:vertAlign w:val="superscript"/>
              </w:rPr>
              <w:t>***</w:t>
            </w:r>
          </w:p>
        </w:tc>
        <w:tc>
          <w:tcPr>
            <w:tcW w:w="327" w:type="pct"/>
            <w:tcBorders>
              <w:top w:val="nil"/>
              <w:left w:val="nil"/>
              <w:bottom w:val="nil"/>
              <w:right w:val="nil"/>
            </w:tcBorders>
          </w:tcPr>
          <w:p w14:paraId="4CDCC2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8A62987" w14:textId="77777777" w:rsidTr="004E7E60">
        <w:tc>
          <w:tcPr>
            <w:tcW w:w="531" w:type="pct"/>
            <w:tcBorders>
              <w:top w:val="nil"/>
              <w:left w:val="nil"/>
              <w:bottom w:val="nil"/>
              <w:right w:val="nil"/>
            </w:tcBorders>
          </w:tcPr>
          <w:p w14:paraId="25E84A7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bottom w:val="nil"/>
              <w:right w:val="nil"/>
            </w:tcBorders>
          </w:tcPr>
          <w:p w14:paraId="5B7E31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1348FB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71F0FD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453923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3C228A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1439F4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0E7348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77A5DA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30AE7C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30E965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04DC47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11ACB1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(-8.10)</w:t>
            </w:r>
          </w:p>
        </w:tc>
        <w:tc>
          <w:tcPr>
            <w:tcW w:w="327" w:type="pct"/>
            <w:tcBorders>
              <w:top w:val="nil"/>
              <w:left w:val="nil"/>
              <w:bottom w:val="nil"/>
              <w:right w:val="nil"/>
            </w:tcBorders>
          </w:tcPr>
          <w:p w14:paraId="291AEA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2E01488" w14:textId="77777777" w:rsidTr="004E7E60">
        <w:tc>
          <w:tcPr>
            <w:tcW w:w="531" w:type="pct"/>
            <w:tcBorders>
              <w:top w:val="nil"/>
              <w:left w:val="nil"/>
              <w:bottom w:val="nil"/>
              <w:right w:val="nil"/>
            </w:tcBorders>
          </w:tcPr>
          <w:p w14:paraId="6993D9E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Civil society </w:t>
            </w:r>
          </w:p>
        </w:tc>
        <w:tc>
          <w:tcPr>
            <w:tcW w:w="327" w:type="pct"/>
            <w:tcBorders>
              <w:top w:val="nil"/>
              <w:left w:val="nil"/>
              <w:bottom w:val="nil"/>
              <w:right w:val="nil"/>
            </w:tcBorders>
          </w:tcPr>
          <w:p w14:paraId="681ABB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bottom w:val="nil"/>
              <w:right w:val="nil"/>
            </w:tcBorders>
          </w:tcPr>
          <w:p w14:paraId="64AAFA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bottom w:val="nil"/>
              <w:right w:val="nil"/>
            </w:tcBorders>
          </w:tcPr>
          <w:p w14:paraId="0E45E6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2AA603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3DE6AA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bottom w:val="nil"/>
              <w:right w:val="nil"/>
            </w:tcBorders>
          </w:tcPr>
          <w:p w14:paraId="551B8D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bottom w:val="nil"/>
              <w:right w:val="nil"/>
            </w:tcBorders>
          </w:tcPr>
          <w:p w14:paraId="1D0AFC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9904F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405579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2A10D8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bottom w:val="nil"/>
              <w:right w:val="nil"/>
            </w:tcBorders>
          </w:tcPr>
          <w:p w14:paraId="635E34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301280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bottom w:val="nil"/>
              <w:right w:val="nil"/>
            </w:tcBorders>
          </w:tcPr>
          <w:p w14:paraId="50D5BD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p>
        </w:tc>
      </w:tr>
      <w:tr w:rsidR="00FC4959" w:rsidRPr="00BC6A16" w14:paraId="5DF67D23" w14:textId="77777777" w:rsidTr="004E7E60">
        <w:tc>
          <w:tcPr>
            <w:tcW w:w="531" w:type="pct"/>
            <w:tcBorders>
              <w:top w:val="nil"/>
              <w:left w:val="nil"/>
              <w:right w:val="nil"/>
            </w:tcBorders>
          </w:tcPr>
          <w:p w14:paraId="598066D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7" w:type="pct"/>
            <w:tcBorders>
              <w:top w:val="nil"/>
              <w:left w:val="nil"/>
              <w:right w:val="nil"/>
            </w:tcBorders>
          </w:tcPr>
          <w:p w14:paraId="2DF54F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6" w:type="pct"/>
            <w:tcBorders>
              <w:top w:val="nil"/>
              <w:left w:val="nil"/>
              <w:right w:val="nil"/>
            </w:tcBorders>
          </w:tcPr>
          <w:p w14:paraId="37001F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4" w:type="pct"/>
            <w:tcBorders>
              <w:top w:val="nil"/>
              <w:left w:val="nil"/>
              <w:right w:val="nil"/>
            </w:tcBorders>
          </w:tcPr>
          <w:p w14:paraId="1AD7CD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right w:val="nil"/>
            </w:tcBorders>
          </w:tcPr>
          <w:p w14:paraId="63FC47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right w:val="nil"/>
            </w:tcBorders>
          </w:tcPr>
          <w:p w14:paraId="605CD2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3" w:type="pct"/>
            <w:tcBorders>
              <w:top w:val="nil"/>
              <w:left w:val="nil"/>
              <w:right w:val="nil"/>
            </w:tcBorders>
          </w:tcPr>
          <w:p w14:paraId="6410F3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6" w:type="pct"/>
            <w:tcBorders>
              <w:top w:val="nil"/>
              <w:left w:val="nil"/>
              <w:right w:val="nil"/>
            </w:tcBorders>
          </w:tcPr>
          <w:p w14:paraId="7948D9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right w:val="nil"/>
            </w:tcBorders>
          </w:tcPr>
          <w:p w14:paraId="7AD250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right w:val="nil"/>
            </w:tcBorders>
          </w:tcPr>
          <w:p w14:paraId="71787B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right w:val="nil"/>
            </w:tcBorders>
          </w:tcPr>
          <w:p w14:paraId="3627D0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5" w:type="pct"/>
            <w:tcBorders>
              <w:top w:val="nil"/>
              <w:left w:val="nil"/>
              <w:right w:val="nil"/>
            </w:tcBorders>
          </w:tcPr>
          <w:p w14:paraId="307B30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right w:val="nil"/>
            </w:tcBorders>
          </w:tcPr>
          <w:p w14:paraId="010E64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7" w:type="pct"/>
            <w:tcBorders>
              <w:top w:val="nil"/>
              <w:left w:val="nil"/>
              <w:right w:val="nil"/>
            </w:tcBorders>
          </w:tcPr>
          <w:p w14:paraId="20364B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(1.31)</w:t>
            </w:r>
          </w:p>
        </w:tc>
      </w:tr>
      <w:tr w:rsidR="00FC4959" w:rsidRPr="00BC6A16" w14:paraId="3FCBE8C2" w14:textId="77777777" w:rsidTr="004E7E60">
        <w:tc>
          <w:tcPr>
            <w:tcW w:w="531" w:type="pct"/>
            <w:tcBorders>
              <w:left w:val="nil"/>
              <w:bottom w:val="nil"/>
              <w:right w:val="nil"/>
            </w:tcBorders>
          </w:tcPr>
          <w:p w14:paraId="542B963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Country FE</w:t>
            </w:r>
          </w:p>
        </w:tc>
        <w:tc>
          <w:tcPr>
            <w:tcW w:w="327" w:type="pct"/>
            <w:tcBorders>
              <w:left w:val="nil"/>
              <w:bottom w:val="nil"/>
              <w:right w:val="nil"/>
            </w:tcBorders>
          </w:tcPr>
          <w:p w14:paraId="272DE2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16" w:type="pct"/>
            <w:tcBorders>
              <w:left w:val="nil"/>
              <w:bottom w:val="nil"/>
              <w:right w:val="nil"/>
            </w:tcBorders>
          </w:tcPr>
          <w:p w14:paraId="265D80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54" w:type="pct"/>
            <w:tcBorders>
              <w:left w:val="nil"/>
              <w:bottom w:val="nil"/>
              <w:right w:val="nil"/>
            </w:tcBorders>
          </w:tcPr>
          <w:p w14:paraId="6C0B38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45" w:type="pct"/>
            <w:tcBorders>
              <w:left w:val="nil"/>
              <w:bottom w:val="nil"/>
              <w:right w:val="nil"/>
            </w:tcBorders>
          </w:tcPr>
          <w:p w14:paraId="057723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7" w:type="pct"/>
            <w:tcBorders>
              <w:left w:val="nil"/>
              <w:bottom w:val="nil"/>
              <w:right w:val="nil"/>
            </w:tcBorders>
          </w:tcPr>
          <w:p w14:paraId="46A899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83" w:type="pct"/>
            <w:tcBorders>
              <w:left w:val="nil"/>
              <w:bottom w:val="nil"/>
              <w:right w:val="nil"/>
            </w:tcBorders>
          </w:tcPr>
          <w:p w14:paraId="4D26DA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36" w:type="pct"/>
            <w:tcBorders>
              <w:left w:val="nil"/>
              <w:bottom w:val="nil"/>
              <w:right w:val="nil"/>
            </w:tcBorders>
          </w:tcPr>
          <w:p w14:paraId="66AC02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7" w:type="pct"/>
            <w:tcBorders>
              <w:left w:val="nil"/>
              <w:bottom w:val="nil"/>
              <w:right w:val="nil"/>
            </w:tcBorders>
          </w:tcPr>
          <w:p w14:paraId="6FE282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7" w:type="pct"/>
            <w:tcBorders>
              <w:left w:val="nil"/>
              <w:bottom w:val="nil"/>
              <w:right w:val="nil"/>
            </w:tcBorders>
          </w:tcPr>
          <w:p w14:paraId="5FBCBE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7" w:type="pct"/>
            <w:tcBorders>
              <w:left w:val="nil"/>
              <w:bottom w:val="nil"/>
              <w:right w:val="nil"/>
            </w:tcBorders>
          </w:tcPr>
          <w:p w14:paraId="66DBAA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45" w:type="pct"/>
            <w:tcBorders>
              <w:left w:val="nil"/>
              <w:bottom w:val="nil"/>
              <w:right w:val="nil"/>
            </w:tcBorders>
          </w:tcPr>
          <w:p w14:paraId="142866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7" w:type="pct"/>
            <w:tcBorders>
              <w:left w:val="nil"/>
              <w:bottom w:val="nil"/>
              <w:right w:val="nil"/>
            </w:tcBorders>
          </w:tcPr>
          <w:p w14:paraId="6CE9C9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7" w:type="pct"/>
            <w:tcBorders>
              <w:left w:val="nil"/>
              <w:bottom w:val="nil"/>
              <w:right w:val="nil"/>
            </w:tcBorders>
          </w:tcPr>
          <w:p w14:paraId="5FF472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r>
      <w:tr w:rsidR="00FC4959" w:rsidRPr="00BC6A16" w14:paraId="61A73192" w14:textId="77777777" w:rsidTr="004E7E60">
        <w:tc>
          <w:tcPr>
            <w:tcW w:w="531" w:type="pct"/>
            <w:tcBorders>
              <w:top w:val="nil"/>
              <w:left w:val="nil"/>
              <w:bottom w:val="single" w:sz="18" w:space="0" w:color="auto"/>
              <w:right w:val="nil"/>
            </w:tcBorders>
          </w:tcPr>
          <w:p w14:paraId="0CAD22D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Year FE </w:t>
            </w:r>
          </w:p>
        </w:tc>
        <w:tc>
          <w:tcPr>
            <w:tcW w:w="327" w:type="pct"/>
            <w:tcBorders>
              <w:top w:val="nil"/>
              <w:left w:val="nil"/>
              <w:bottom w:val="single" w:sz="18" w:space="0" w:color="auto"/>
              <w:right w:val="nil"/>
            </w:tcBorders>
          </w:tcPr>
          <w:p w14:paraId="691F17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16" w:type="pct"/>
            <w:tcBorders>
              <w:top w:val="nil"/>
              <w:left w:val="nil"/>
              <w:bottom w:val="single" w:sz="18" w:space="0" w:color="auto"/>
              <w:right w:val="nil"/>
            </w:tcBorders>
          </w:tcPr>
          <w:p w14:paraId="68CB0C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54" w:type="pct"/>
            <w:tcBorders>
              <w:top w:val="nil"/>
              <w:left w:val="nil"/>
              <w:bottom w:val="single" w:sz="18" w:space="0" w:color="auto"/>
              <w:right w:val="nil"/>
            </w:tcBorders>
          </w:tcPr>
          <w:p w14:paraId="50BC89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45" w:type="pct"/>
            <w:tcBorders>
              <w:top w:val="nil"/>
              <w:left w:val="nil"/>
              <w:bottom w:val="single" w:sz="18" w:space="0" w:color="auto"/>
              <w:right w:val="nil"/>
            </w:tcBorders>
          </w:tcPr>
          <w:p w14:paraId="6C0496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7" w:type="pct"/>
            <w:tcBorders>
              <w:top w:val="nil"/>
              <w:left w:val="nil"/>
              <w:bottom w:val="single" w:sz="18" w:space="0" w:color="auto"/>
              <w:right w:val="nil"/>
            </w:tcBorders>
          </w:tcPr>
          <w:p w14:paraId="071BFA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83" w:type="pct"/>
            <w:tcBorders>
              <w:top w:val="nil"/>
              <w:left w:val="nil"/>
              <w:bottom w:val="single" w:sz="18" w:space="0" w:color="auto"/>
              <w:right w:val="nil"/>
            </w:tcBorders>
          </w:tcPr>
          <w:p w14:paraId="577110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36" w:type="pct"/>
            <w:tcBorders>
              <w:top w:val="nil"/>
              <w:left w:val="nil"/>
              <w:bottom w:val="single" w:sz="18" w:space="0" w:color="auto"/>
              <w:right w:val="nil"/>
            </w:tcBorders>
          </w:tcPr>
          <w:p w14:paraId="2788F3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7" w:type="pct"/>
            <w:tcBorders>
              <w:top w:val="nil"/>
              <w:left w:val="nil"/>
              <w:bottom w:val="single" w:sz="18" w:space="0" w:color="auto"/>
              <w:right w:val="nil"/>
            </w:tcBorders>
          </w:tcPr>
          <w:p w14:paraId="4BFF46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7" w:type="pct"/>
            <w:tcBorders>
              <w:top w:val="nil"/>
              <w:left w:val="nil"/>
              <w:bottom w:val="single" w:sz="18" w:space="0" w:color="auto"/>
              <w:right w:val="nil"/>
            </w:tcBorders>
          </w:tcPr>
          <w:p w14:paraId="1B3B2D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7" w:type="pct"/>
            <w:tcBorders>
              <w:top w:val="nil"/>
              <w:left w:val="nil"/>
              <w:bottom w:val="single" w:sz="18" w:space="0" w:color="auto"/>
              <w:right w:val="nil"/>
            </w:tcBorders>
          </w:tcPr>
          <w:p w14:paraId="485377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45" w:type="pct"/>
            <w:tcBorders>
              <w:top w:val="nil"/>
              <w:left w:val="nil"/>
              <w:bottom w:val="single" w:sz="18" w:space="0" w:color="auto"/>
              <w:right w:val="nil"/>
            </w:tcBorders>
          </w:tcPr>
          <w:p w14:paraId="452F56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7" w:type="pct"/>
            <w:tcBorders>
              <w:top w:val="nil"/>
              <w:left w:val="nil"/>
              <w:bottom w:val="single" w:sz="18" w:space="0" w:color="auto"/>
              <w:right w:val="nil"/>
            </w:tcBorders>
          </w:tcPr>
          <w:p w14:paraId="4404A6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7" w:type="pct"/>
            <w:tcBorders>
              <w:top w:val="nil"/>
              <w:left w:val="nil"/>
              <w:bottom w:val="single" w:sz="18" w:space="0" w:color="auto"/>
              <w:right w:val="nil"/>
            </w:tcBorders>
          </w:tcPr>
          <w:p w14:paraId="017E34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r>
      <w:tr w:rsidR="00FC4959" w:rsidRPr="00BC6A16" w14:paraId="3043185E" w14:textId="77777777" w:rsidTr="004E7E60">
        <w:tc>
          <w:tcPr>
            <w:tcW w:w="531" w:type="pct"/>
            <w:tcBorders>
              <w:top w:val="single" w:sz="18" w:space="0" w:color="auto"/>
              <w:left w:val="nil"/>
              <w:bottom w:val="single" w:sz="18" w:space="0" w:color="auto"/>
              <w:right w:val="nil"/>
            </w:tcBorders>
          </w:tcPr>
          <w:p w14:paraId="6625A25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Observations</w:t>
            </w:r>
          </w:p>
        </w:tc>
        <w:tc>
          <w:tcPr>
            <w:tcW w:w="327" w:type="pct"/>
            <w:tcBorders>
              <w:top w:val="single" w:sz="18" w:space="0" w:color="auto"/>
              <w:left w:val="nil"/>
              <w:bottom w:val="single" w:sz="18" w:space="0" w:color="auto"/>
              <w:right w:val="nil"/>
            </w:tcBorders>
          </w:tcPr>
          <w:p w14:paraId="4CD152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6154</w:t>
            </w:r>
          </w:p>
        </w:tc>
        <w:tc>
          <w:tcPr>
            <w:tcW w:w="416" w:type="pct"/>
            <w:tcBorders>
              <w:top w:val="single" w:sz="18" w:space="0" w:color="auto"/>
              <w:left w:val="nil"/>
              <w:bottom w:val="single" w:sz="18" w:space="0" w:color="auto"/>
              <w:right w:val="nil"/>
            </w:tcBorders>
          </w:tcPr>
          <w:p w14:paraId="154C29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6003</w:t>
            </w:r>
          </w:p>
        </w:tc>
        <w:tc>
          <w:tcPr>
            <w:tcW w:w="354" w:type="pct"/>
            <w:tcBorders>
              <w:top w:val="single" w:sz="18" w:space="0" w:color="auto"/>
              <w:left w:val="nil"/>
              <w:bottom w:val="single" w:sz="18" w:space="0" w:color="auto"/>
              <w:right w:val="nil"/>
            </w:tcBorders>
          </w:tcPr>
          <w:p w14:paraId="25D38B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6052</w:t>
            </w:r>
          </w:p>
        </w:tc>
        <w:tc>
          <w:tcPr>
            <w:tcW w:w="345" w:type="pct"/>
            <w:tcBorders>
              <w:top w:val="single" w:sz="18" w:space="0" w:color="auto"/>
              <w:left w:val="nil"/>
              <w:bottom w:val="single" w:sz="18" w:space="0" w:color="auto"/>
              <w:right w:val="nil"/>
            </w:tcBorders>
          </w:tcPr>
          <w:p w14:paraId="3FA8AC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3860</w:t>
            </w:r>
          </w:p>
        </w:tc>
        <w:tc>
          <w:tcPr>
            <w:tcW w:w="327" w:type="pct"/>
            <w:tcBorders>
              <w:top w:val="single" w:sz="18" w:space="0" w:color="auto"/>
              <w:left w:val="nil"/>
              <w:bottom w:val="single" w:sz="18" w:space="0" w:color="auto"/>
              <w:right w:val="nil"/>
            </w:tcBorders>
          </w:tcPr>
          <w:p w14:paraId="44F4F5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6051</w:t>
            </w:r>
          </w:p>
        </w:tc>
        <w:tc>
          <w:tcPr>
            <w:tcW w:w="383" w:type="pct"/>
            <w:tcBorders>
              <w:top w:val="single" w:sz="18" w:space="0" w:color="auto"/>
              <w:left w:val="nil"/>
              <w:bottom w:val="single" w:sz="18" w:space="0" w:color="auto"/>
              <w:right w:val="nil"/>
            </w:tcBorders>
          </w:tcPr>
          <w:p w14:paraId="048410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1832</w:t>
            </w:r>
          </w:p>
        </w:tc>
        <w:tc>
          <w:tcPr>
            <w:tcW w:w="336" w:type="pct"/>
            <w:tcBorders>
              <w:top w:val="single" w:sz="18" w:space="0" w:color="auto"/>
              <w:left w:val="nil"/>
              <w:bottom w:val="single" w:sz="18" w:space="0" w:color="auto"/>
              <w:right w:val="nil"/>
            </w:tcBorders>
          </w:tcPr>
          <w:p w14:paraId="59770B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2449</w:t>
            </w:r>
          </w:p>
        </w:tc>
        <w:tc>
          <w:tcPr>
            <w:tcW w:w="327" w:type="pct"/>
            <w:tcBorders>
              <w:top w:val="single" w:sz="18" w:space="0" w:color="auto"/>
              <w:left w:val="nil"/>
              <w:bottom w:val="single" w:sz="18" w:space="0" w:color="auto"/>
              <w:right w:val="nil"/>
            </w:tcBorders>
          </w:tcPr>
          <w:p w14:paraId="46FB48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5852</w:t>
            </w:r>
          </w:p>
        </w:tc>
        <w:tc>
          <w:tcPr>
            <w:tcW w:w="327" w:type="pct"/>
            <w:tcBorders>
              <w:top w:val="single" w:sz="18" w:space="0" w:color="auto"/>
              <w:left w:val="nil"/>
              <w:bottom w:val="single" w:sz="18" w:space="0" w:color="auto"/>
              <w:right w:val="nil"/>
            </w:tcBorders>
          </w:tcPr>
          <w:p w14:paraId="312490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6140</w:t>
            </w:r>
          </w:p>
        </w:tc>
        <w:tc>
          <w:tcPr>
            <w:tcW w:w="327" w:type="pct"/>
            <w:tcBorders>
              <w:top w:val="single" w:sz="18" w:space="0" w:color="auto"/>
              <w:left w:val="nil"/>
              <w:bottom w:val="single" w:sz="18" w:space="0" w:color="auto"/>
              <w:right w:val="nil"/>
            </w:tcBorders>
          </w:tcPr>
          <w:p w14:paraId="62C589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6154</w:t>
            </w:r>
          </w:p>
        </w:tc>
        <w:tc>
          <w:tcPr>
            <w:tcW w:w="345" w:type="pct"/>
            <w:tcBorders>
              <w:top w:val="single" w:sz="18" w:space="0" w:color="auto"/>
              <w:left w:val="nil"/>
              <w:bottom w:val="single" w:sz="18" w:space="0" w:color="auto"/>
              <w:right w:val="nil"/>
            </w:tcBorders>
          </w:tcPr>
          <w:p w14:paraId="4F26AC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6154</w:t>
            </w:r>
          </w:p>
        </w:tc>
        <w:tc>
          <w:tcPr>
            <w:tcW w:w="327" w:type="pct"/>
            <w:tcBorders>
              <w:top w:val="single" w:sz="18" w:space="0" w:color="auto"/>
              <w:left w:val="nil"/>
              <w:bottom w:val="single" w:sz="18" w:space="0" w:color="auto"/>
              <w:right w:val="nil"/>
            </w:tcBorders>
          </w:tcPr>
          <w:p w14:paraId="19C03D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5553</w:t>
            </w:r>
          </w:p>
        </w:tc>
        <w:tc>
          <w:tcPr>
            <w:tcW w:w="327" w:type="pct"/>
            <w:tcBorders>
              <w:top w:val="single" w:sz="18" w:space="0" w:color="auto"/>
              <w:left w:val="nil"/>
              <w:bottom w:val="single" w:sz="18" w:space="0" w:color="auto"/>
              <w:right w:val="nil"/>
            </w:tcBorders>
          </w:tcPr>
          <w:p w14:paraId="7F1052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6154</w:t>
            </w:r>
          </w:p>
        </w:tc>
      </w:tr>
    </w:tbl>
    <w:p w14:paraId="190AA3CB"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T-values (in parentheses) 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483A6DD3" w14:textId="044D7F94"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0"/>
          <w:lang w:val="en-US"/>
        </w:rPr>
      </w:pPr>
      <w:r w:rsidRPr="00BC6A16">
        <w:rPr>
          <w:rFonts w:ascii="Garamond" w:hAnsi="Garamond" w:cs="Times New Roman"/>
          <w:sz w:val="24"/>
          <w:szCs w:val="20"/>
          <w:lang w:val="en-US"/>
        </w:rPr>
        <w:lastRenderedPageBreak/>
        <w:t xml:space="preserve">Table </w:t>
      </w:r>
      <w:r w:rsidR="00162F0F" w:rsidRPr="00BC6A16">
        <w:rPr>
          <w:rFonts w:ascii="Garamond" w:hAnsi="Garamond" w:cs="Times New Roman"/>
          <w:sz w:val="24"/>
          <w:szCs w:val="20"/>
          <w:lang w:val="en-US"/>
        </w:rPr>
        <w:t>A23</w:t>
      </w:r>
      <w:r w:rsidRPr="00BC6A16">
        <w:rPr>
          <w:rFonts w:ascii="Garamond" w:hAnsi="Garamond" w:cs="Times New Roman"/>
          <w:sz w:val="24"/>
          <w:szCs w:val="20"/>
          <w:lang w:val="en-US"/>
        </w:rPr>
        <w:t xml:space="preserve">. Party institutionalization and universalism (v2dlunivl, from V-Dem) including one control at a time. </w:t>
      </w:r>
    </w:p>
    <w:tbl>
      <w:tblPr>
        <w:tblW w:w="5000" w:type="pct"/>
        <w:tblLook w:val="0000" w:firstRow="0" w:lastRow="0" w:firstColumn="0" w:lastColumn="0" w:noHBand="0" w:noVBand="0"/>
      </w:tblPr>
      <w:tblGrid>
        <w:gridCol w:w="1698"/>
        <w:gridCol w:w="986"/>
        <w:gridCol w:w="1260"/>
        <w:gridCol w:w="1075"/>
        <w:gridCol w:w="1136"/>
        <w:gridCol w:w="1130"/>
        <w:gridCol w:w="1130"/>
        <w:gridCol w:w="1038"/>
        <w:gridCol w:w="985"/>
        <w:gridCol w:w="985"/>
        <w:gridCol w:w="1038"/>
        <w:gridCol w:w="985"/>
        <w:gridCol w:w="967"/>
        <w:gridCol w:w="985"/>
      </w:tblGrid>
      <w:tr w:rsidR="00FC4959" w:rsidRPr="00BC6A16" w14:paraId="75C141D9" w14:textId="77777777" w:rsidTr="004E7E60">
        <w:tc>
          <w:tcPr>
            <w:tcW w:w="551" w:type="pct"/>
            <w:tcBorders>
              <w:top w:val="single" w:sz="18" w:space="0" w:color="auto"/>
              <w:left w:val="nil"/>
              <w:bottom w:val="single" w:sz="18" w:space="0" w:color="auto"/>
              <w:right w:val="nil"/>
            </w:tcBorders>
          </w:tcPr>
          <w:p w14:paraId="049411A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p>
        </w:tc>
        <w:tc>
          <w:tcPr>
            <w:tcW w:w="320" w:type="pct"/>
            <w:tcBorders>
              <w:top w:val="single" w:sz="18" w:space="0" w:color="auto"/>
              <w:left w:val="nil"/>
              <w:bottom w:val="single" w:sz="18" w:space="0" w:color="auto"/>
              <w:right w:val="nil"/>
            </w:tcBorders>
          </w:tcPr>
          <w:p w14:paraId="3F75A0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w:t>
            </w:r>
          </w:p>
        </w:tc>
        <w:tc>
          <w:tcPr>
            <w:tcW w:w="409" w:type="pct"/>
            <w:tcBorders>
              <w:top w:val="single" w:sz="18" w:space="0" w:color="auto"/>
              <w:left w:val="nil"/>
              <w:bottom w:val="single" w:sz="18" w:space="0" w:color="auto"/>
              <w:right w:val="nil"/>
            </w:tcBorders>
          </w:tcPr>
          <w:p w14:paraId="1E8F22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(2)</w:t>
            </w:r>
          </w:p>
        </w:tc>
        <w:tc>
          <w:tcPr>
            <w:tcW w:w="349" w:type="pct"/>
            <w:tcBorders>
              <w:top w:val="single" w:sz="18" w:space="0" w:color="auto"/>
              <w:left w:val="nil"/>
              <w:bottom w:val="single" w:sz="18" w:space="0" w:color="auto"/>
              <w:right w:val="nil"/>
            </w:tcBorders>
          </w:tcPr>
          <w:p w14:paraId="742EA3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(3)</w:t>
            </w:r>
          </w:p>
        </w:tc>
        <w:tc>
          <w:tcPr>
            <w:tcW w:w="369" w:type="pct"/>
            <w:tcBorders>
              <w:top w:val="single" w:sz="18" w:space="0" w:color="auto"/>
              <w:left w:val="nil"/>
              <w:bottom w:val="single" w:sz="18" w:space="0" w:color="auto"/>
              <w:right w:val="nil"/>
            </w:tcBorders>
          </w:tcPr>
          <w:p w14:paraId="3C41F7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(4)</w:t>
            </w:r>
          </w:p>
        </w:tc>
        <w:tc>
          <w:tcPr>
            <w:tcW w:w="367" w:type="pct"/>
            <w:tcBorders>
              <w:top w:val="single" w:sz="18" w:space="0" w:color="auto"/>
              <w:left w:val="nil"/>
              <w:bottom w:val="single" w:sz="18" w:space="0" w:color="auto"/>
              <w:right w:val="nil"/>
            </w:tcBorders>
          </w:tcPr>
          <w:p w14:paraId="49B934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(5)</w:t>
            </w:r>
          </w:p>
        </w:tc>
        <w:tc>
          <w:tcPr>
            <w:tcW w:w="367" w:type="pct"/>
            <w:tcBorders>
              <w:top w:val="single" w:sz="18" w:space="0" w:color="auto"/>
              <w:left w:val="nil"/>
              <w:bottom w:val="single" w:sz="18" w:space="0" w:color="auto"/>
              <w:right w:val="nil"/>
            </w:tcBorders>
          </w:tcPr>
          <w:p w14:paraId="61217D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(6)</w:t>
            </w:r>
          </w:p>
        </w:tc>
        <w:tc>
          <w:tcPr>
            <w:tcW w:w="337" w:type="pct"/>
            <w:tcBorders>
              <w:top w:val="single" w:sz="18" w:space="0" w:color="auto"/>
              <w:left w:val="nil"/>
              <w:bottom w:val="single" w:sz="18" w:space="0" w:color="auto"/>
              <w:right w:val="nil"/>
            </w:tcBorders>
          </w:tcPr>
          <w:p w14:paraId="5CE142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(7)</w:t>
            </w:r>
          </w:p>
        </w:tc>
        <w:tc>
          <w:tcPr>
            <w:tcW w:w="320" w:type="pct"/>
            <w:tcBorders>
              <w:top w:val="single" w:sz="18" w:space="0" w:color="auto"/>
              <w:left w:val="nil"/>
              <w:bottom w:val="single" w:sz="18" w:space="0" w:color="auto"/>
              <w:right w:val="nil"/>
            </w:tcBorders>
          </w:tcPr>
          <w:p w14:paraId="48C030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(8)</w:t>
            </w:r>
          </w:p>
        </w:tc>
        <w:tc>
          <w:tcPr>
            <w:tcW w:w="320" w:type="pct"/>
            <w:tcBorders>
              <w:top w:val="single" w:sz="18" w:space="0" w:color="auto"/>
              <w:left w:val="nil"/>
              <w:bottom w:val="single" w:sz="18" w:space="0" w:color="auto"/>
              <w:right w:val="nil"/>
            </w:tcBorders>
          </w:tcPr>
          <w:p w14:paraId="10101F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(9)</w:t>
            </w:r>
          </w:p>
        </w:tc>
        <w:tc>
          <w:tcPr>
            <w:tcW w:w="337" w:type="pct"/>
            <w:tcBorders>
              <w:top w:val="single" w:sz="18" w:space="0" w:color="auto"/>
              <w:left w:val="nil"/>
              <w:bottom w:val="single" w:sz="18" w:space="0" w:color="auto"/>
              <w:right w:val="nil"/>
            </w:tcBorders>
          </w:tcPr>
          <w:p w14:paraId="559606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(10)</w:t>
            </w:r>
          </w:p>
        </w:tc>
        <w:tc>
          <w:tcPr>
            <w:tcW w:w="320" w:type="pct"/>
            <w:tcBorders>
              <w:top w:val="single" w:sz="18" w:space="0" w:color="auto"/>
              <w:left w:val="nil"/>
              <w:bottom w:val="single" w:sz="18" w:space="0" w:color="auto"/>
              <w:right w:val="nil"/>
            </w:tcBorders>
          </w:tcPr>
          <w:p w14:paraId="7781B7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(11)</w:t>
            </w:r>
          </w:p>
        </w:tc>
        <w:tc>
          <w:tcPr>
            <w:tcW w:w="314" w:type="pct"/>
            <w:tcBorders>
              <w:top w:val="single" w:sz="18" w:space="0" w:color="auto"/>
              <w:left w:val="nil"/>
              <w:bottom w:val="single" w:sz="18" w:space="0" w:color="auto"/>
              <w:right w:val="nil"/>
            </w:tcBorders>
          </w:tcPr>
          <w:p w14:paraId="4663C8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(12)</w:t>
            </w:r>
          </w:p>
        </w:tc>
        <w:tc>
          <w:tcPr>
            <w:tcW w:w="320" w:type="pct"/>
            <w:tcBorders>
              <w:top w:val="single" w:sz="18" w:space="0" w:color="auto"/>
              <w:left w:val="nil"/>
              <w:bottom w:val="single" w:sz="18" w:space="0" w:color="auto"/>
              <w:right w:val="nil"/>
            </w:tcBorders>
          </w:tcPr>
          <w:p w14:paraId="7D02F6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(13)</w:t>
            </w:r>
          </w:p>
        </w:tc>
      </w:tr>
      <w:tr w:rsidR="00FC4959" w:rsidRPr="00BC6A16" w14:paraId="66BF5045" w14:textId="77777777" w:rsidTr="004E7E60">
        <w:tc>
          <w:tcPr>
            <w:tcW w:w="551" w:type="pct"/>
            <w:tcBorders>
              <w:top w:val="single" w:sz="18" w:space="0" w:color="auto"/>
              <w:left w:val="nil"/>
              <w:bottom w:val="nil"/>
              <w:right w:val="nil"/>
            </w:tcBorders>
          </w:tcPr>
          <w:p w14:paraId="120805D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Party Instit.</w:t>
            </w:r>
          </w:p>
        </w:tc>
        <w:tc>
          <w:tcPr>
            <w:tcW w:w="320" w:type="pct"/>
            <w:tcBorders>
              <w:top w:val="single" w:sz="18" w:space="0" w:color="auto"/>
              <w:left w:val="nil"/>
              <w:bottom w:val="nil"/>
              <w:right w:val="nil"/>
            </w:tcBorders>
          </w:tcPr>
          <w:p w14:paraId="58D5B5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1.30</w:t>
            </w:r>
            <w:r w:rsidRPr="00BC6A16">
              <w:rPr>
                <w:rFonts w:ascii="Garamond" w:hAnsi="Garamond" w:cs="Times New Roman"/>
                <w:sz w:val="20"/>
                <w:szCs w:val="20"/>
                <w:vertAlign w:val="superscript"/>
                <w:lang w:val="en-US"/>
              </w:rPr>
              <w:t>***</w:t>
            </w:r>
          </w:p>
        </w:tc>
        <w:tc>
          <w:tcPr>
            <w:tcW w:w="409" w:type="pct"/>
            <w:tcBorders>
              <w:top w:val="single" w:sz="18" w:space="0" w:color="auto"/>
              <w:left w:val="nil"/>
              <w:bottom w:val="nil"/>
              <w:right w:val="nil"/>
            </w:tcBorders>
          </w:tcPr>
          <w:p w14:paraId="19A643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1.29</w:t>
            </w:r>
            <w:r w:rsidRPr="00BC6A16">
              <w:rPr>
                <w:rFonts w:ascii="Garamond" w:hAnsi="Garamond" w:cs="Times New Roman"/>
                <w:sz w:val="20"/>
                <w:szCs w:val="20"/>
                <w:vertAlign w:val="superscript"/>
                <w:lang w:val="en-US"/>
              </w:rPr>
              <w:t>***</w:t>
            </w:r>
          </w:p>
        </w:tc>
        <w:tc>
          <w:tcPr>
            <w:tcW w:w="349" w:type="pct"/>
            <w:tcBorders>
              <w:top w:val="single" w:sz="18" w:space="0" w:color="auto"/>
              <w:left w:val="nil"/>
              <w:bottom w:val="nil"/>
              <w:right w:val="nil"/>
            </w:tcBorders>
          </w:tcPr>
          <w:p w14:paraId="1A888B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1.32</w:t>
            </w:r>
            <w:r w:rsidRPr="00BC6A16">
              <w:rPr>
                <w:rFonts w:ascii="Garamond" w:hAnsi="Garamond" w:cs="Times New Roman"/>
                <w:sz w:val="20"/>
                <w:szCs w:val="20"/>
                <w:vertAlign w:val="superscript"/>
                <w:lang w:val="en-US"/>
              </w:rPr>
              <w:t>***</w:t>
            </w:r>
          </w:p>
        </w:tc>
        <w:tc>
          <w:tcPr>
            <w:tcW w:w="369" w:type="pct"/>
            <w:tcBorders>
              <w:top w:val="single" w:sz="18" w:space="0" w:color="auto"/>
              <w:left w:val="nil"/>
              <w:bottom w:val="nil"/>
              <w:right w:val="nil"/>
            </w:tcBorders>
          </w:tcPr>
          <w:p w14:paraId="0359B4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1.24</w:t>
            </w:r>
            <w:r w:rsidRPr="00BC6A16">
              <w:rPr>
                <w:rFonts w:ascii="Garamond" w:hAnsi="Garamond" w:cs="Times New Roman"/>
                <w:sz w:val="20"/>
                <w:szCs w:val="20"/>
                <w:vertAlign w:val="superscript"/>
                <w:lang w:val="en-US"/>
              </w:rPr>
              <w:t>***</w:t>
            </w:r>
          </w:p>
        </w:tc>
        <w:tc>
          <w:tcPr>
            <w:tcW w:w="367" w:type="pct"/>
            <w:tcBorders>
              <w:top w:val="single" w:sz="18" w:space="0" w:color="auto"/>
              <w:left w:val="nil"/>
              <w:bottom w:val="nil"/>
              <w:right w:val="nil"/>
            </w:tcBorders>
          </w:tcPr>
          <w:p w14:paraId="236EA5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1.25</w:t>
            </w:r>
            <w:r w:rsidRPr="00BC6A16">
              <w:rPr>
                <w:rFonts w:ascii="Garamond" w:hAnsi="Garamond" w:cs="Times New Roman"/>
                <w:sz w:val="20"/>
                <w:szCs w:val="20"/>
                <w:vertAlign w:val="superscript"/>
                <w:lang w:val="en-US"/>
              </w:rPr>
              <w:t>***</w:t>
            </w:r>
          </w:p>
        </w:tc>
        <w:tc>
          <w:tcPr>
            <w:tcW w:w="367" w:type="pct"/>
            <w:tcBorders>
              <w:top w:val="single" w:sz="18" w:space="0" w:color="auto"/>
              <w:left w:val="nil"/>
              <w:bottom w:val="nil"/>
              <w:right w:val="nil"/>
            </w:tcBorders>
          </w:tcPr>
          <w:p w14:paraId="66DEB3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1.51</w:t>
            </w:r>
            <w:r w:rsidRPr="00BC6A16">
              <w:rPr>
                <w:rFonts w:ascii="Garamond" w:hAnsi="Garamond" w:cs="Times New Roman"/>
                <w:sz w:val="20"/>
                <w:szCs w:val="20"/>
                <w:vertAlign w:val="superscript"/>
                <w:lang w:val="en-US"/>
              </w:rPr>
              <w:t>***</w:t>
            </w:r>
          </w:p>
        </w:tc>
        <w:tc>
          <w:tcPr>
            <w:tcW w:w="337" w:type="pct"/>
            <w:tcBorders>
              <w:top w:val="single" w:sz="18" w:space="0" w:color="auto"/>
              <w:left w:val="nil"/>
              <w:bottom w:val="nil"/>
              <w:right w:val="nil"/>
            </w:tcBorders>
          </w:tcPr>
          <w:p w14:paraId="08AA84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lang w:val="en-US"/>
              </w:rPr>
              <w:t>1.35</w:t>
            </w:r>
            <w:r w:rsidRPr="00BC6A16">
              <w:rPr>
                <w:rFonts w:ascii="Garamond" w:hAnsi="Garamond" w:cs="Times New Roman"/>
                <w:sz w:val="20"/>
                <w:szCs w:val="20"/>
                <w:vertAlign w:val="superscript"/>
                <w:lang w:val="en-US"/>
              </w:rPr>
              <w:t>**</w:t>
            </w:r>
            <w:r w:rsidRPr="00BC6A16">
              <w:rPr>
                <w:rFonts w:ascii="Garamond" w:hAnsi="Garamond" w:cs="Times New Roman"/>
                <w:sz w:val="20"/>
                <w:szCs w:val="20"/>
                <w:vertAlign w:val="superscript"/>
              </w:rPr>
              <w:t>*</w:t>
            </w:r>
          </w:p>
        </w:tc>
        <w:tc>
          <w:tcPr>
            <w:tcW w:w="320" w:type="pct"/>
            <w:tcBorders>
              <w:top w:val="single" w:sz="18" w:space="0" w:color="auto"/>
              <w:left w:val="nil"/>
              <w:bottom w:val="nil"/>
              <w:right w:val="nil"/>
            </w:tcBorders>
          </w:tcPr>
          <w:p w14:paraId="109EED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1.32</w:t>
            </w:r>
            <w:r w:rsidRPr="00BC6A16">
              <w:rPr>
                <w:rFonts w:ascii="Garamond" w:hAnsi="Garamond" w:cs="Times New Roman"/>
                <w:sz w:val="20"/>
                <w:szCs w:val="20"/>
                <w:vertAlign w:val="superscript"/>
              </w:rPr>
              <w:t>***</w:t>
            </w:r>
          </w:p>
        </w:tc>
        <w:tc>
          <w:tcPr>
            <w:tcW w:w="320" w:type="pct"/>
            <w:tcBorders>
              <w:top w:val="single" w:sz="18" w:space="0" w:color="auto"/>
              <w:left w:val="nil"/>
              <w:bottom w:val="nil"/>
              <w:right w:val="nil"/>
            </w:tcBorders>
          </w:tcPr>
          <w:p w14:paraId="3BF7DE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1.30</w:t>
            </w:r>
            <w:r w:rsidRPr="00BC6A16">
              <w:rPr>
                <w:rFonts w:ascii="Garamond" w:hAnsi="Garamond" w:cs="Times New Roman"/>
                <w:sz w:val="20"/>
                <w:szCs w:val="20"/>
                <w:vertAlign w:val="superscript"/>
              </w:rPr>
              <w:t>***</w:t>
            </w:r>
          </w:p>
        </w:tc>
        <w:tc>
          <w:tcPr>
            <w:tcW w:w="337" w:type="pct"/>
            <w:tcBorders>
              <w:top w:val="single" w:sz="18" w:space="0" w:color="auto"/>
              <w:left w:val="nil"/>
              <w:bottom w:val="nil"/>
              <w:right w:val="nil"/>
            </w:tcBorders>
          </w:tcPr>
          <w:p w14:paraId="2F10DD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1.12</w:t>
            </w:r>
            <w:r w:rsidRPr="00BC6A16">
              <w:rPr>
                <w:rFonts w:ascii="Garamond" w:hAnsi="Garamond" w:cs="Times New Roman"/>
                <w:sz w:val="20"/>
                <w:szCs w:val="20"/>
                <w:vertAlign w:val="superscript"/>
              </w:rPr>
              <w:t>***</w:t>
            </w:r>
          </w:p>
        </w:tc>
        <w:tc>
          <w:tcPr>
            <w:tcW w:w="320" w:type="pct"/>
            <w:tcBorders>
              <w:top w:val="single" w:sz="18" w:space="0" w:color="auto"/>
              <w:left w:val="nil"/>
              <w:bottom w:val="nil"/>
              <w:right w:val="nil"/>
            </w:tcBorders>
          </w:tcPr>
          <w:p w14:paraId="3515C3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1.25</w:t>
            </w:r>
            <w:r w:rsidRPr="00BC6A16">
              <w:rPr>
                <w:rFonts w:ascii="Garamond" w:hAnsi="Garamond" w:cs="Times New Roman"/>
                <w:sz w:val="20"/>
                <w:szCs w:val="20"/>
                <w:vertAlign w:val="superscript"/>
              </w:rPr>
              <w:t>***</w:t>
            </w:r>
          </w:p>
        </w:tc>
        <w:tc>
          <w:tcPr>
            <w:tcW w:w="314" w:type="pct"/>
            <w:tcBorders>
              <w:top w:val="single" w:sz="18" w:space="0" w:color="auto"/>
              <w:left w:val="nil"/>
              <w:bottom w:val="nil"/>
              <w:right w:val="nil"/>
            </w:tcBorders>
          </w:tcPr>
          <w:p w14:paraId="1EF4AE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1.33</w:t>
            </w:r>
            <w:r w:rsidRPr="00BC6A16">
              <w:rPr>
                <w:rFonts w:ascii="Garamond" w:hAnsi="Garamond" w:cs="Times New Roman"/>
                <w:sz w:val="20"/>
                <w:szCs w:val="20"/>
                <w:vertAlign w:val="superscript"/>
              </w:rPr>
              <w:t>***</w:t>
            </w:r>
          </w:p>
        </w:tc>
        <w:tc>
          <w:tcPr>
            <w:tcW w:w="320" w:type="pct"/>
            <w:tcBorders>
              <w:top w:val="single" w:sz="18" w:space="0" w:color="auto"/>
              <w:left w:val="nil"/>
              <w:bottom w:val="nil"/>
              <w:right w:val="nil"/>
            </w:tcBorders>
          </w:tcPr>
          <w:p w14:paraId="2BD6B3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1.31</w:t>
            </w:r>
            <w:r w:rsidRPr="00BC6A16">
              <w:rPr>
                <w:rFonts w:ascii="Garamond" w:hAnsi="Garamond" w:cs="Times New Roman"/>
                <w:sz w:val="20"/>
                <w:szCs w:val="20"/>
                <w:vertAlign w:val="superscript"/>
              </w:rPr>
              <w:t>***</w:t>
            </w:r>
          </w:p>
        </w:tc>
      </w:tr>
      <w:tr w:rsidR="00FC4959" w:rsidRPr="00BC6A16" w14:paraId="367AAB47" w14:textId="77777777" w:rsidTr="004E7E60">
        <w:tc>
          <w:tcPr>
            <w:tcW w:w="551" w:type="pct"/>
            <w:tcBorders>
              <w:top w:val="nil"/>
              <w:left w:val="nil"/>
              <w:bottom w:val="nil"/>
              <w:right w:val="nil"/>
            </w:tcBorders>
          </w:tcPr>
          <w:p w14:paraId="5477543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00E774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(16.23)</w:t>
            </w:r>
          </w:p>
        </w:tc>
        <w:tc>
          <w:tcPr>
            <w:tcW w:w="409" w:type="pct"/>
            <w:tcBorders>
              <w:top w:val="nil"/>
              <w:left w:val="nil"/>
              <w:bottom w:val="nil"/>
              <w:right w:val="nil"/>
            </w:tcBorders>
          </w:tcPr>
          <w:p w14:paraId="4A7082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(15.95)</w:t>
            </w:r>
          </w:p>
        </w:tc>
        <w:tc>
          <w:tcPr>
            <w:tcW w:w="349" w:type="pct"/>
            <w:tcBorders>
              <w:top w:val="nil"/>
              <w:left w:val="nil"/>
              <w:bottom w:val="nil"/>
              <w:right w:val="nil"/>
            </w:tcBorders>
          </w:tcPr>
          <w:p w14:paraId="595794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(16.28)</w:t>
            </w:r>
          </w:p>
        </w:tc>
        <w:tc>
          <w:tcPr>
            <w:tcW w:w="369" w:type="pct"/>
            <w:tcBorders>
              <w:top w:val="nil"/>
              <w:left w:val="nil"/>
              <w:bottom w:val="nil"/>
              <w:right w:val="nil"/>
            </w:tcBorders>
          </w:tcPr>
          <w:p w14:paraId="0FE6BC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(11.66)</w:t>
            </w:r>
          </w:p>
        </w:tc>
        <w:tc>
          <w:tcPr>
            <w:tcW w:w="367" w:type="pct"/>
            <w:tcBorders>
              <w:top w:val="nil"/>
              <w:left w:val="nil"/>
              <w:bottom w:val="nil"/>
              <w:right w:val="nil"/>
            </w:tcBorders>
          </w:tcPr>
          <w:p w14:paraId="21E4A5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(15.32)</w:t>
            </w:r>
          </w:p>
        </w:tc>
        <w:tc>
          <w:tcPr>
            <w:tcW w:w="367" w:type="pct"/>
            <w:tcBorders>
              <w:top w:val="nil"/>
              <w:left w:val="nil"/>
              <w:bottom w:val="nil"/>
              <w:right w:val="nil"/>
            </w:tcBorders>
          </w:tcPr>
          <w:p w14:paraId="5BBBD0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(7.50)</w:t>
            </w:r>
          </w:p>
        </w:tc>
        <w:tc>
          <w:tcPr>
            <w:tcW w:w="337" w:type="pct"/>
            <w:tcBorders>
              <w:top w:val="nil"/>
              <w:left w:val="nil"/>
              <w:bottom w:val="nil"/>
              <w:right w:val="nil"/>
            </w:tcBorders>
          </w:tcPr>
          <w:p w14:paraId="4F284D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(11.07)</w:t>
            </w:r>
          </w:p>
        </w:tc>
        <w:tc>
          <w:tcPr>
            <w:tcW w:w="320" w:type="pct"/>
            <w:tcBorders>
              <w:top w:val="nil"/>
              <w:left w:val="nil"/>
              <w:bottom w:val="nil"/>
              <w:right w:val="nil"/>
            </w:tcBorders>
          </w:tcPr>
          <w:p w14:paraId="5836A5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(15.95)</w:t>
            </w:r>
          </w:p>
        </w:tc>
        <w:tc>
          <w:tcPr>
            <w:tcW w:w="320" w:type="pct"/>
            <w:tcBorders>
              <w:top w:val="nil"/>
              <w:left w:val="nil"/>
              <w:bottom w:val="nil"/>
              <w:right w:val="nil"/>
            </w:tcBorders>
          </w:tcPr>
          <w:p w14:paraId="437CD5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(16.28)</w:t>
            </w:r>
          </w:p>
        </w:tc>
        <w:tc>
          <w:tcPr>
            <w:tcW w:w="337" w:type="pct"/>
            <w:tcBorders>
              <w:top w:val="nil"/>
              <w:left w:val="nil"/>
              <w:bottom w:val="nil"/>
              <w:right w:val="nil"/>
            </w:tcBorders>
          </w:tcPr>
          <w:p w14:paraId="270FAD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(14.76)</w:t>
            </w:r>
          </w:p>
        </w:tc>
        <w:tc>
          <w:tcPr>
            <w:tcW w:w="320" w:type="pct"/>
            <w:tcBorders>
              <w:top w:val="nil"/>
              <w:left w:val="nil"/>
              <w:bottom w:val="nil"/>
              <w:right w:val="nil"/>
            </w:tcBorders>
          </w:tcPr>
          <w:p w14:paraId="1F74B9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(16.19)</w:t>
            </w:r>
          </w:p>
        </w:tc>
        <w:tc>
          <w:tcPr>
            <w:tcW w:w="314" w:type="pct"/>
            <w:tcBorders>
              <w:top w:val="nil"/>
              <w:left w:val="nil"/>
              <w:bottom w:val="nil"/>
              <w:right w:val="nil"/>
            </w:tcBorders>
          </w:tcPr>
          <w:p w14:paraId="5C0F58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(17.84)</w:t>
            </w:r>
          </w:p>
        </w:tc>
        <w:tc>
          <w:tcPr>
            <w:tcW w:w="320" w:type="pct"/>
            <w:tcBorders>
              <w:top w:val="nil"/>
              <w:left w:val="nil"/>
              <w:bottom w:val="nil"/>
              <w:right w:val="nil"/>
            </w:tcBorders>
          </w:tcPr>
          <w:p w14:paraId="53C7E3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(16.55)</w:t>
            </w:r>
          </w:p>
        </w:tc>
      </w:tr>
      <w:tr w:rsidR="00FC4959" w:rsidRPr="00BC6A16" w14:paraId="055F5EB3" w14:textId="77777777" w:rsidTr="004E7E60">
        <w:tc>
          <w:tcPr>
            <w:tcW w:w="551" w:type="pct"/>
            <w:tcBorders>
              <w:top w:val="nil"/>
              <w:left w:val="nil"/>
              <w:bottom w:val="nil"/>
              <w:right w:val="nil"/>
            </w:tcBorders>
          </w:tcPr>
          <w:p w14:paraId="1B09960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Polyarchy </w:t>
            </w:r>
          </w:p>
        </w:tc>
        <w:tc>
          <w:tcPr>
            <w:tcW w:w="320" w:type="pct"/>
            <w:tcBorders>
              <w:top w:val="nil"/>
              <w:left w:val="nil"/>
              <w:bottom w:val="nil"/>
              <w:right w:val="nil"/>
            </w:tcBorders>
          </w:tcPr>
          <w:p w14:paraId="59CDCF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0.35</w:t>
            </w:r>
            <w:r w:rsidRPr="00BC6A16">
              <w:rPr>
                <w:rFonts w:ascii="Garamond" w:hAnsi="Garamond" w:cs="Times New Roman"/>
                <w:sz w:val="20"/>
                <w:szCs w:val="20"/>
                <w:vertAlign w:val="superscript"/>
              </w:rPr>
              <w:t>***</w:t>
            </w:r>
          </w:p>
        </w:tc>
        <w:tc>
          <w:tcPr>
            <w:tcW w:w="409" w:type="pct"/>
            <w:tcBorders>
              <w:top w:val="nil"/>
              <w:left w:val="nil"/>
              <w:bottom w:val="nil"/>
              <w:right w:val="nil"/>
            </w:tcBorders>
          </w:tcPr>
          <w:p w14:paraId="47ADBB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0.40</w:t>
            </w:r>
            <w:r w:rsidRPr="00BC6A16">
              <w:rPr>
                <w:rFonts w:ascii="Garamond" w:hAnsi="Garamond" w:cs="Times New Roman"/>
                <w:sz w:val="20"/>
                <w:szCs w:val="20"/>
                <w:vertAlign w:val="superscript"/>
              </w:rPr>
              <w:t>***</w:t>
            </w:r>
          </w:p>
        </w:tc>
        <w:tc>
          <w:tcPr>
            <w:tcW w:w="349" w:type="pct"/>
            <w:tcBorders>
              <w:top w:val="nil"/>
              <w:left w:val="nil"/>
              <w:bottom w:val="nil"/>
              <w:right w:val="nil"/>
            </w:tcBorders>
          </w:tcPr>
          <w:p w14:paraId="6F0648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0.33</w:t>
            </w:r>
            <w:r w:rsidRPr="00BC6A16">
              <w:rPr>
                <w:rFonts w:ascii="Garamond" w:hAnsi="Garamond" w:cs="Times New Roman"/>
                <w:sz w:val="20"/>
                <w:szCs w:val="20"/>
                <w:vertAlign w:val="superscript"/>
              </w:rPr>
              <w:t>***</w:t>
            </w:r>
          </w:p>
        </w:tc>
        <w:tc>
          <w:tcPr>
            <w:tcW w:w="369" w:type="pct"/>
            <w:tcBorders>
              <w:top w:val="nil"/>
              <w:left w:val="nil"/>
              <w:bottom w:val="nil"/>
              <w:right w:val="nil"/>
            </w:tcBorders>
          </w:tcPr>
          <w:p w14:paraId="5F2854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0.53</w:t>
            </w:r>
            <w:r w:rsidRPr="00BC6A16">
              <w:rPr>
                <w:rFonts w:ascii="Garamond" w:hAnsi="Garamond" w:cs="Times New Roman"/>
                <w:sz w:val="20"/>
                <w:szCs w:val="20"/>
                <w:vertAlign w:val="superscript"/>
              </w:rPr>
              <w:t>***</w:t>
            </w:r>
          </w:p>
        </w:tc>
        <w:tc>
          <w:tcPr>
            <w:tcW w:w="367" w:type="pct"/>
            <w:tcBorders>
              <w:top w:val="nil"/>
              <w:left w:val="nil"/>
              <w:bottom w:val="nil"/>
              <w:right w:val="nil"/>
            </w:tcBorders>
          </w:tcPr>
          <w:p w14:paraId="293DEF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0.43</w:t>
            </w:r>
            <w:r w:rsidRPr="00BC6A16">
              <w:rPr>
                <w:rFonts w:ascii="Garamond" w:hAnsi="Garamond" w:cs="Times New Roman"/>
                <w:sz w:val="20"/>
                <w:szCs w:val="20"/>
                <w:vertAlign w:val="superscript"/>
              </w:rPr>
              <w:t>***</w:t>
            </w:r>
          </w:p>
        </w:tc>
        <w:tc>
          <w:tcPr>
            <w:tcW w:w="367" w:type="pct"/>
            <w:tcBorders>
              <w:top w:val="nil"/>
              <w:left w:val="nil"/>
              <w:bottom w:val="nil"/>
              <w:right w:val="nil"/>
            </w:tcBorders>
          </w:tcPr>
          <w:p w14:paraId="4811C6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1.24</w:t>
            </w:r>
            <w:r w:rsidRPr="00BC6A16">
              <w:rPr>
                <w:rFonts w:ascii="Garamond" w:hAnsi="Garamond" w:cs="Times New Roman"/>
                <w:sz w:val="20"/>
                <w:szCs w:val="20"/>
                <w:vertAlign w:val="superscript"/>
              </w:rPr>
              <w:t>***</w:t>
            </w:r>
          </w:p>
        </w:tc>
        <w:tc>
          <w:tcPr>
            <w:tcW w:w="337" w:type="pct"/>
            <w:tcBorders>
              <w:top w:val="nil"/>
              <w:left w:val="nil"/>
              <w:bottom w:val="nil"/>
              <w:right w:val="nil"/>
            </w:tcBorders>
          </w:tcPr>
          <w:p w14:paraId="6CF2FD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1.37</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40EE48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0.37</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10588D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0.33</w:t>
            </w:r>
            <w:r w:rsidRPr="00BC6A16">
              <w:rPr>
                <w:rFonts w:ascii="Garamond" w:hAnsi="Garamond" w:cs="Times New Roman"/>
                <w:sz w:val="20"/>
                <w:szCs w:val="20"/>
                <w:vertAlign w:val="superscript"/>
              </w:rPr>
              <w:t>***</w:t>
            </w:r>
          </w:p>
        </w:tc>
        <w:tc>
          <w:tcPr>
            <w:tcW w:w="337" w:type="pct"/>
            <w:tcBorders>
              <w:top w:val="nil"/>
              <w:left w:val="nil"/>
              <w:bottom w:val="nil"/>
              <w:right w:val="nil"/>
            </w:tcBorders>
          </w:tcPr>
          <w:p w14:paraId="3031F9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0.049</w:t>
            </w:r>
          </w:p>
        </w:tc>
        <w:tc>
          <w:tcPr>
            <w:tcW w:w="320" w:type="pct"/>
            <w:tcBorders>
              <w:top w:val="nil"/>
              <w:left w:val="nil"/>
              <w:bottom w:val="nil"/>
              <w:right w:val="nil"/>
            </w:tcBorders>
          </w:tcPr>
          <w:p w14:paraId="084329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-0.22</w:t>
            </w:r>
            <w:r w:rsidRPr="00BC6A16">
              <w:rPr>
                <w:rFonts w:ascii="Garamond" w:hAnsi="Garamond" w:cs="Times New Roman"/>
                <w:sz w:val="20"/>
                <w:szCs w:val="20"/>
                <w:vertAlign w:val="superscript"/>
              </w:rPr>
              <w:t>**</w:t>
            </w:r>
          </w:p>
        </w:tc>
        <w:tc>
          <w:tcPr>
            <w:tcW w:w="314" w:type="pct"/>
            <w:tcBorders>
              <w:top w:val="nil"/>
              <w:left w:val="nil"/>
              <w:bottom w:val="nil"/>
              <w:right w:val="nil"/>
            </w:tcBorders>
          </w:tcPr>
          <w:p w14:paraId="1388BA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-0.074</w:t>
            </w:r>
          </w:p>
        </w:tc>
        <w:tc>
          <w:tcPr>
            <w:tcW w:w="320" w:type="pct"/>
            <w:tcBorders>
              <w:top w:val="nil"/>
              <w:left w:val="nil"/>
              <w:bottom w:val="nil"/>
              <w:right w:val="nil"/>
            </w:tcBorders>
          </w:tcPr>
          <w:p w14:paraId="7F6FF6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0.43</w:t>
            </w:r>
            <w:r w:rsidRPr="00BC6A16">
              <w:rPr>
                <w:rFonts w:ascii="Garamond" w:hAnsi="Garamond" w:cs="Times New Roman"/>
                <w:sz w:val="20"/>
                <w:szCs w:val="20"/>
                <w:vertAlign w:val="superscript"/>
              </w:rPr>
              <w:t>***</w:t>
            </w:r>
          </w:p>
        </w:tc>
      </w:tr>
      <w:tr w:rsidR="00FC4959" w:rsidRPr="00BC6A16" w14:paraId="0CF6F603" w14:textId="77777777" w:rsidTr="004E7E60">
        <w:tc>
          <w:tcPr>
            <w:tcW w:w="551" w:type="pct"/>
            <w:tcBorders>
              <w:top w:val="nil"/>
              <w:left w:val="nil"/>
              <w:bottom w:val="nil"/>
              <w:right w:val="nil"/>
            </w:tcBorders>
          </w:tcPr>
          <w:p w14:paraId="36C0B2C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199817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(5.42)</w:t>
            </w:r>
          </w:p>
        </w:tc>
        <w:tc>
          <w:tcPr>
            <w:tcW w:w="409" w:type="pct"/>
            <w:tcBorders>
              <w:top w:val="nil"/>
              <w:left w:val="nil"/>
              <w:bottom w:val="nil"/>
              <w:right w:val="nil"/>
            </w:tcBorders>
          </w:tcPr>
          <w:p w14:paraId="7AD0F9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(6.18)</w:t>
            </w:r>
          </w:p>
        </w:tc>
        <w:tc>
          <w:tcPr>
            <w:tcW w:w="349" w:type="pct"/>
            <w:tcBorders>
              <w:top w:val="nil"/>
              <w:left w:val="nil"/>
              <w:bottom w:val="nil"/>
              <w:right w:val="nil"/>
            </w:tcBorders>
          </w:tcPr>
          <w:p w14:paraId="3E12B3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(5.03)</w:t>
            </w:r>
          </w:p>
        </w:tc>
        <w:tc>
          <w:tcPr>
            <w:tcW w:w="369" w:type="pct"/>
            <w:tcBorders>
              <w:top w:val="nil"/>
              <w:left w:val="nil"/>
              <w:bottom w:val="nil"/>
              <w:right w:val="nil"/>
            </w:tcBorders>
          </w:tcPr>
          <w:p w14:paraId="6E6FB6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(7.64)</w:t>
            </w:r>
          </w:p>
        </w:tc>
        <w:tc>
          <w:tcPr>
            <w:tcW w:w="367" w:type="pct"/>
            <w:tcBorders>
              <w:top w:val="nil"/>
              <w:left w:val="nil"/>
              <w:bottom w:val="nil"/>
              <w:right w:val="nil"/>
            </w:tcBorders>
          </w:tcPr>
          <w:p w14:paraId="4EA658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(6.65)</w:t>
            </w:r>
          </w:p>
        </w:tc>
        <w:tc>
          <w:tcPr>
            <w:tcW w:w="367" w:type="pct"/>
            <w:tcBorders>
              <w:top w:val="nil"/>
              <w:left w:val="nil"/>
              <w:bottom w:val="nil"/>
              <w:right w:val="nil"/>
            </w:tcBorders>
          </w:tcPr>
          <w:p w14:paraId="5EA0BD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(9.38)</w:t>
            </w:r>
          </w:p>
        </w:tc>
        <w:tc>
          <w:tcPr>
            <w:tcW w:w="337" w:type="pct"/>
            <w:tcBorders>
              <w:top w:val="nil"/>
              <w:left w:val="nil"/>
              <w:bottom w:val="nil"/>
              <w:right w:val="nil"/>
            </w:tcBorders>
          </w:tcPr>
          <w:p w14:paraId="57A4A0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(16.79)</w:t>
            </w:r>
          </w:p>
        </w:tc>
        <w:tc>
          <w:tcPr>
            <w:tcW w:w="320" w:type="pct"/>
            <w:tcBorders>
              <w:top w:val="nil"/>
              <w:left w:val="nil"/>
              <w:bottom w:val="nil"/>
              <w:right w:val="nil"/>
            </w:tcBorders>
          </w:tcPr>
          <w:p w14:paraId="61A554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(5.57)</w:t>
            </w:r>
          </w:p>
        </w:tc>
        <w:tc>
          <w:tcPr>
            <w:tcW w:w="320" w:type="pct"/>
            <w:tcBorders>
              <w:top w:val="nil"/>
              <w:left w:val="nil"/>
              <w:bottom w:val="nil"/>
              <w:right w:val="nil"/>
            </w:tcBorders>
          </w:tcPr>
          <w:p w14:paraId="1EA1E0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(5.10)</w:t>
            </w:r>
          </w:p>
        </w:tc>
        <w:tc>
          <w:tcPr>
            <w:tcW w:w="337" w:type="pct"/>
            <w:tcBorders>
              <w:top w:val="nil"/>
              <w:left w:val="nil"/>
              <w:bottom w:val="nil"/>
              <w:right w:val="nil"/>
            </w:tcBorders>
          </w:tcPr>
          <w:p w14:paraId="431B62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(0.74)</w:t>
            </w:r>
          </w:p>
        </w:tc>
        <w:tc>
          <w:tcPr>
            <w:tcW w:w="320" w:type="pct"/>
            <w:tcBorders>
              <w:top w:val="nil"/>
              <w:left w:val="nil"/>
              <w:bottom w:val="nil"/>
              <w:right w:val="nil"/>
            </w:tcBorders>
          </w:tcPr>
          <w:p w14:paraId="0C8B79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(-2.84)</w:t>
            </w:r>
          </w:p>
        </w:tc>
        <w:tc>
          <w:tcPr>
            <w:tcW w:w="314" w:type="pct"/>
            <w:tcBorders>
              <w:top w:val="nil"/>
              <w:left w:val="nil"/>
              <w:bottom w:val="nil"/>
              <w:right w:val="nil"/>
            </w:tcBorders>
          </w:tcPr>
          <w:p w14:paraId="5DBF67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(-1.07)</w:t>
            </w:r>
          </w:p>
        </w:tc>
        <w:tc>
          <w:tcPr>
            <w:tcW w:w="320" w:type="pct"/>
            <w:tcBorders>
              <w:top w:val="nil"/>
              <w:left w:val="nil"/>
              <w:bottom w:val="nil"/>
              <w:right w:val="nil"/>
            </w:tcBorders>
          </w:tcPr>
          <w:p w14:paraId="12E241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(5.08)</w:t>
            </w:r>
          </w:p>
        </w:tc>
      </w:tr>
      <w:tr w:rsidR="00FC4959" w:rsidRPr="00BC6A16" w14:paraId="7F1255BA" w14:textId="77777777" w:rsidTr="004E7E60">
        <w:tc>
          <w:tcPr>
            <w:tcW w:w="551" w:type="pct"/>
            <w:tcBorders>
              <w:top w:val="nil"/>
              <w:left w:val="nil"/>
              <w:bottom w:val="nil"/>
              <w:right w:val="nil"/>
            </w:tcBorders>
          </w:tcPr>
          <w:p w14:paraId="79487AE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Pop. </w:t>
            </w:r>
          </w:p>
        </w:tc>
        <w:tc>
          <w:tcPr>
            <w:tcW w:w="320" w:type="pct"/>
            <w:tcBorders>
              <w:top w:val="nil"/>
              <w:left w:val="nil"/>
              <w:bottom w:val="nil"/>
              <w:right w:val="nil"/>
            </w:tcBorders>
          </w:tcPr>
          <w:p w14:paraId="6C9FB1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0.10</w:t>
            </w:r>
            <w:r w:rsidRPr="00BC6A16">
              <w:rPr>
                <w:rFonts w:ascii="Garamond" w:hAnsi="Garamond" w:cs="Times New Roman"/>
                <w:sz w:val="20"/>
                <w:szCs w:val="20"/>
                <w:vertAlign w:val="superscript"/>
              </w:rPr>
              <w:t>*</w:t>
            </w:r>
          </w:p>
        </w:tc>
        <w:tc>
          <w:tcPr>
            <w:tcW w:w="409" w:type="pct"/>
            <w:tcBorders>
              <w:top w:val="nil"/>
              <w:left w:val="nil"/>
              <w:bottom w:val="nil"/>
              <w:right w:val="nil"/>
            </w:tcBorders>
          </w:tcPr>
          <w:p w14:paraId="455753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0.12</w:t>
            </w:r>
            <w:r w:rsidRPr="00BC6A16">
              <w:rPr>
                <w:rFonts w:ascii="Garamond" w:hAnsi="Garamond" w:cs="Times New Roman"/>
                <w:sz w:val="20"/>
                <w:szCs w:val="20"/>
                <w:vertAlign w:val="superscript"/>
              </w:rPr>
              <w:t>**</w:t>
            </w:r>
          </w:p>
        </w:tc>
        <w:tc>
          <w:tcPr>
            <w:tcW w:w="349" w:type="pct"/>
            <w:tcBorders>
              <w:top w:val="nil"/>
              <w:left w:val="nil"/>
              <w:bottom w:val="nil"/>
              <w:right w:val="nil"/>
            </w:tcBorders>
          </w:tcPr>
          <w:p w14:paraId="423A90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r w:rsidRPr="00BC6A16">
              <w:rPr>
                <w:rFonts w:ascii="Garamond" w:hAnsi="Garamond" w:cs="Times New Roman"/>
                <w:sz w:val="20"/>
                <w:szCs w:val="20"/>
                <w:vertAlign w:val="superscript"/>
              </w:rPr>
              <w:t>**</w:t>
            </w:r>
          </w:p>
        </w:tc>
        <w:tc>
          <w:tcPr>
            <w:tcW w:w="369" w:type="pct"/>
            <w:tcBorders>
              <w:top w:val="nil"/>
              <w:left w:val="nil"/>
              <w:bottom w:val="nil"/>
              <w:right w:val="nil"/>
            </w:tcBorders>
          </w:tcPr>
          <w:p w14:paraId="5BBBA3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0.67</w:t>
            </w:r>
            <w:r w:rsidRPr="00BC6A16">
              <w:rPr>
                <w:rFonts w:ascii="Garamond" w:hAnsi="Garamond" w:cs="Times New Roman"/>
                <w:sz w:val="20"/>
                <w:szCs w:val="20"/>
                <w:vertAlign w:val="superscript"/>
              </w:rPr>
              <w:t>***</w:t>
            </w:r>
          </w:p>
        </w:tc>
        <w:tc>
          <w:tcPr>
            <w:tcW w:w="367" w:type="pct"/>
            <w:tcBorders>
              <w:top w:val="nil"/>
              <w:left w:val="nil"/>
              <w:bottom w:val="nil"/>
              <w:right w:val="nil"/>
            </w:tcBorders>
          </w:tcPr>
          <w:p w14:paraId="48722E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0.090</w:t>
            </w:r>
            <w:r w:rsidRPr="00BC6A16">
              <w:rPr>
                <w:rFonts w:ascii="Garamond" w:hAnsi="Garamond" w:cs="Times New Roman"/>
                <w:sz w:val="20"/>
                <w:szCs w:val="20"/>
                <w:vertAlign w:val="superscript"/>
              </w:rPr>
              <w:t>*</w:t>
            </w:r>
          </w:p>
        </w:tc>
        <w:tc>
          <w:tcPr>
            <w:tcW w:w="367" w:type="pct"/>
            <w:tcBorders>
              <w:top w:val="nil"/>
              <w:left w:val="nil"/>
              <w:bottom w:val="nil"/>
              <w:right w:val="nil"/>
            </w:tcBorders>
          </w:tcPr>
          <w:p w14:paraId="5F6B1E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-0.31</w:t>
            </w:r>
            <w:r w:rsidRPr="00BC6A16">
              <w:rPr>
                <w:rFonts w:ascii="Garamond" w:hAnsi="Garamond" w:cs="Times New Roman"/>
                <w:sz w:val="20"/>
                <w:szCs w:val="20"/>
                <w:vertAlign w:val="superscript"/>
              </w:rPr>
              <w:t>***</w:t>
            </w:r>
          </w:p>
        </w:tc>
        <w:tc>
          <w:tcPr>
            <w:tcW w:w="337" w:type="pct"/>
            <w:tcBorders>
              <w:top w:val="nil"/>
              <w:left w:val="nil"/>
              <w:bottom w:val="nil"/>
              <w:right w:val="nil"/>
            </w:tcBorders>
          </w:tcPr>
          <w:p w14:paraId="2B6CC3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-0.66</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0694B2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119A8B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r w:rsidRPr="00BC6A16">
              <w:rPr>
                <w:rFonts w:ascii="Garamond" w:hAnsi="Garamond" w:cs="Times New Roman"/>
                <w:sz w:val="20"/>
                <w:szCs w:val="20"/>
                <w:vertAlign w:val="superscript"/>
              </w:rPr>
              <w:t>*</w:t>
            </w:r>
          </w:p>
        </w:tc>
        <w:tc>
          <w:tcPr>
            <w:tcW w:w="337" w:type="pct"/>
            <w:tcBorders>
              <w:top w:val="nil"/>
              <w:left w:val="nil"/>
              <w:bottom w:val="nil"/>
              <w:right w:val="nil"/>
            </w:tcBorders>
          </w:tcPr>
          <w:p w14:paraId="70DC06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43E827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0.14</w:t>
            </w:r>
            <w:r w:rsidRPr="00BC6A16">
              <w:rPr>
                <w:rFonts w:ascii="Garamond" w:hAnsi="Garamond" w:cs="Times New Roman"/>
                <w:sz w:val="20"/>
                <w:szCs w:val="20"/>
                <w:vertAlign w:val="superscript"/>
              </w:rPr>
              <w:t>***</w:t>
            </w:r>
          </w:p>
        </w:tc>
        <w:tc>
          <w:tcPr>
            <w:tcW w:w="314" w:type="pct"/>
            <w:tcBorders>
              <w:top w:val="nil"/>
              <w:left w:val="nil"/>
              <w:bottom w:val="nil"/>
              <w:right w:val="nil"/>
            </w:tcBorders>
          </w:tcPr>
          <w:p w14:paraId="3C4615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0.25</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67A9FB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r w:rsidRPr="00BC6A16">
              <w:rPr>
                <w:rFonts w:ascii="Garamond" w:hAnsi="Garamond" w:cs="Times New Roman"/>
                <w:sz w:val="20"/>
                <w:szCs w:val="20"/>
                <w:vertAlign w:val="superscript"/>
              </w:rPr>
              <w:t>**</w:t>
            </w:r>
          </w:p>
        </w:tc>
      </w:tr>
      <w:tr w:rsidR="00FC4959" w:rsidRPr="00BC6A16" w14:paraId="1B7F0A1F" w14:textId="77777777" w:rsidTr="004E7E60">
        <w:tc>
          <w:tcPr>
            <w:tcW w:w="551" w:type="pct"/>
            <w:tcBorders>
              <w:top w:val="nil"/>
              <w:left w:val="nil"/>
              <w:bottom w:val="nil"/>
              <w:right w:val="nil"/>
            </w:tcBorders>
          </w:tcPr>
          <w:p w14:paraId="7D6FBF7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43125F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(2.53)</w:t>
            </w:r>
          </w:p>
        </w:tc>
        <w:tc>
          <w:tcPr>
            <w:tcW w:w="409" w:type="pct"/>
            <w:tcBorders>
              <w:top w:val="nil"/>
              <w:left w:val="nil"/>
              <w:bottom w:val="nil"/>
              <w:right w:val="nil"/>
            </w:tcBorders>
          </w:tcPr>
          <w:p w14:paraId="32F7CE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(2.92)</w:t>
            </w:r>
          </w:p>
        </w:tc>
        <w:tc>
          <w:tcPr>
            <w:tcW w:w="349" w:type="pct"/>
            <w:tcBorders>
              <w:top w:val="nil"/>
              <w:left w:val="nil"/>
              <w:bottom w:val="nil"/>
              <w:right w:val="nil"/>
            </w:tcBorders>
          </w:tcPr>
          <w:p w14:paraId="67A70F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(2.63)</w:t>
            </w:r>
          </w:p>
        </w:tc>
        <w:tc>
          <w:tcPr>
            <w:tcW w:w="369" w:type="pct"/>
            <w:tcBorders>
              <w:top w:val="nil"/>
              <w:left w:val="nil"/>
              <w:bottom w:val="nil"/>
              <w:right w:val="nil"/>
            </w:tcBorders>
          </w:tcPr>
          <w:p w14:paraId="0F1117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(11.65)</w:t>
            </w:r>
          </w:p>
        </w:tc>
        <w:tc>
          <w:tcPr>
            <w:tcW w:w="367" w:type="pct"/>
            <w:tcBorders>
              <w:top w:val="nil"/>
              <w:left w:val="nil"/>
              <w:bottom w:val="nil"/>
              <w:right w:val="nil"/>
            </w:tcBorders>
          </w:tcPr>
          <w:p w14:paraId="1DBA61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(2.16)</w:t>
            </w:r>
          </w:p>
        </w:tc>
        <w:tc>
          <w:tcPr>
            <w:tcW w:w="367" w:type="pct"/>
            <w:tcBorders>
              <w:top w:val="nil"/>
              <w:left w:val="nil"/>
              <w:bottom w:val="nil"/>
              <w:right w:val="nil"/>
            </w:tcBorders>
          </w:tcPr>
          <w:p w14:paraId="124856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(-4.32)</w:t>
            </w:r>
          </w:p>
        </w:tc>
        <w:tc>
          <w:tcPr>
            <w:tcW w:w="337" w:type="pct"/>
            <w:tcBorders>
              <w:top w:val="nil"/>
              <w:left w:val="nil"/>
              <w:bottom w:val="nil"/>
              <w:right w:val="nil"/>
            </w:tcBorders>
          </w:tcPr>
          <w:p w14:paraId="7C1D5F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(-12.99)</w:t>
            </w:r>
          </w:p>
        </w:tc>
        <w:tc>
          <w:tcPr>
            <w:tcW w:w="320" w:type="pct"/>
            <w:tcBorders>
              <w:top w:val="nil"/>
              <w:left w:val="nil"/>
              <w:bottom w:val="nil"/>
              <w:right w:val="nil"/>
            </w:tcBorders>
          </w:tcPr>
          <w:p w14:paraId="0DD8E8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(2.59)</w:t>
            </w:r>
          </w:p>
        </w:tc>
        <w:tc>
          <w:tcPr>
            <w:tcW w:w="320" w:type="pct"/>
            <w:tcBorders>
              <w:top w:val="nil"/>
              <w:left w:val="nil"/>
              <w:bottom w:val="nil"/>
              <w:right w:val="nil"/>
            </w:tcBorders>
          </w:tcPr>
          <w:p w14:paraId="5557E9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(2.57)</w:t>
            </w:r>
          </w:p>
        </w:tc>
        <w:tc>
          <w:tcPr>
            <w:tcW w:w="337" w:type="pct"/>
            <w:tcBorders>
              <w:top w:val="nil"/>
              <w:left w:val="nil"/>
              <w:bottom w:val="nil"/>
              <w:right w:val="nil"/>
            </w:tcBorders>
          </w:tcPr>
          <w:p w14:paraId="28B3C3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(2.76)</w:t>
            </w:r>
          </w:p>
        </w:tc>
        <w:tc>
          <w:tcPr>
            <w:tcW w:w="320" w:type="pct"/>
            <w:tcBorders>
              <w:top w:val="nil"/>
              <w:left w:val="nil"/>
              <w:bottom w:val="nil"/>
              <w:right w:val="nil"/>
            </w:tcBorders>
          </w:tcPr>
          <w:p w14:paraId="136243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(3.30)</w:t>
            </w:r>
          </w:p>
        </w:tc>
        <w:tc>
          <w:tcPr>
            <w:tcW w:w="314" w:type="pct"/>
            <w:tcBorders>
              <w:top w:val="nil"/>
              <w:left w:val="nil"/>
              <w:bottom w:val="nil"/>
              <w:right w:val="nil"/>
            </w:tcBorders>
          </w:tcPr>
          <w:p w14:paraId="3BD5BC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(6.71)</w:t>
            </w:r>
          </w:p>
        </w:tc>
        <w:tc>
          <w:tcPr>
            <w:tcW w:w="320" w:type="pct"/>
            <w:tcBorders>
              <w:top w:val="nil"/>
              <w:left w:val="nil"/>
              <w:bottom w:val="nil"/>
              <w:right w:val="nil"/>
            </w:tcBorders>
          </w:tcPr>
          <w:p w14:paraId="11BD05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(2.67)</w:t>
            </w:r>
          </w:p>
        </w:tc>
      </w:tr>
      <w:tr w:rsidR="00FC4959" w:rsidRPr="00BC6A16" w14:paraId="45DCC24B" w14:textId="77777777" w:rsidTr="004E7E60">
        <w:tc>
          <w:tcPr>
            <w:tcW w:w="551" w:type="pct"/>
            <w:tcBorders>
              <w:top w:val="nil"/>
              <w:left w:val="nil"/>
              <w:bottom w:val="nil"/>
              <w:right w:val="nil"/>
            </w:tcBorders>
          </w:tcPr>
          <w:p w14:paraId="73B3FEA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GDP </w:t>
            </w:r>
          </w:p>
        </w:tc>
        <w:tc>
          <w:tcPr>
            <w:tcW w:w="320" w:type="pct"/>
            <w:tcBorders>
              <w:top w:val="nil"/>
              <w:left w:val="nil"/>
              <w:bottom w:val="nil"/>
              <w:right w:val="nil"/>
            </w:tcBorders>
          </w:tcPr>
          <w:p w14:paraId="5B3C6F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0.28</w:t>
            </w:r>
            <w:r w:rsidRPr="00BC6A16">
              <w:rPr>
                <w:rFonts w:ascii="Garamond" w:hAnsi="Garamond" w:cs="Times New Roman"/>
                <w:sz w:val="20"/>
                <w:szCs w:val="20"/>
                <w:vertAlign w:val="superscript"/>
              </w:rPr>
              <w:t>***</w:t>
            </w:r>
          </w:p>
        </w:tc>
        <w:tc>
          <w:tcPr>
            <w:tcW w:w="409" w:type="pct"/>
            <w:tcBorders>
              <w:top w:val="nil"/>
              <w:left w:val="nil"/>
              <w:bottom w:val="nil"/>
              <w:right w:val="nil"/>
            </w:tcBorders>
          </w:tcPr>
          <w:p w14:paraId="389276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0.30</w:t>
            </w:r>
            <w:r w:rsidRPr="00BC6A16">
              <w:rPr>
                <w:rFonts w:ascii="Garamond" w:hAnsi="Garamond" w:cs="Times New Roman"/>
                <w:sz w:val="20"/>
                <w:szCs w:val="20"/>
                <w:vertAlign w:val="superscript"/>
              </w:rPr>
              <w:t>***</w:t>
            </w:r>
          </w:p>
        </w:tc>
        <w:tc>
          <w:tcPr>
            <w:tcW w:w="349" w:type="pct"/>
            <w:tcBorders>
              <w:top w:val="nil"/>
              <w:left w:val="nil"/>
              <w:bottom w:val="nil"/>
              <w:right w:val="nil"/>
            </w:tcBorders>
          </w:tcPr>
          <w:p w14:paraId="65E1D3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0.30</w:t>
            </w:r>
            <w:r w:rsidRPr="00BC6A16">
              <w:rPr>
                <w:rFonts w:ascii="Garamond" w:hAnsi="Garamond" w:cs="Times New Roman"/>
                <w:sz w:val="20"/>
                <w:szCs w:val="20"/>
                <w:vertAlign w:val="superscript"/>
              </w:rPr>
              <w:t>***</w:t>
            </w:r>
          </w:p>
        </w:tc>
        <w:tc>
          <w:tcPr>
            <w:tcW w:w="369" w:type="pct"/>
            <w:tcBorders>
              <w:top w:val="nil"/>
              <w:left w:val="nil"/>
              <w:bottom w:val="nil"/>
              <w:right w:val="nil"/>
            </w:tcBorders>
          </w:tcPr>
          <w:p w14:paraId="237EA0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0.38</w:t>
            </w:r>
            <w:r w:rsidRPr="00BC6A16">
              <w:rPr>
                <w:rFonts w:ascii="Garamond" w:hAnsi="Garamond" w:cs="Times New Roman"/>
                <w:sz w:val="20"/>
                <w:szCs w:val="20"/>
                <w:vertAlign w:val="superscript"/>
              </w:rPr>
              <w:t>***</w:t>
            </w:r>
          </w:p>
        </w:tc>
        <w:tc>
          <w:tcPr>
            <w:tcW w:w="367" w:type="pct"/>
            <w:tcBorders>
              <w:top w:val="nil"/>
              <w:left w:val="nil"/>
              <w:bottom w:val="nil"/>
              <w:right w:val="nil"/>
            </w:tcBorders>
          </w:tcPr>
          <w:p w14:paraId="4BF219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0.30</w:t>
            </w:r>
            <w:r w:rsidRPr="00BC6A16">
              <w:rPr>
                <w:rFonts w:ascii="Garamond" w:hAnsi="Garamond" w:cs="Times New Roman"/>
                <w:sz w:val="20"/>
                <w:szCs w:val="20"/>
                <w:vertAlign w:val="superscript"/>
              </w:rPr>
              <w:t>***</w:t>
            </w:r>
          </w:p>
        </w:tc>
        <w:tc>
          <w:tcPr>
            <w:tcW w:w="367" w:type="pct"/>
            <w:tcBorders>
              <w:top w:val="nil"/>
              <w:left w:val="nil"/>
              <w:bottom w:val="nil"/>
              <w:right w:val="nil"/>
            </w:tcBorders>
          </w:tcPr>
          <w:p w14:paraId="21C9CB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0.64</w:t>
            </w:r>
            <w:r w:rsidRPr="00BC6A16">
              <w:rPr>
                <w:rFonts w:ascii="Garamond" w:hAnsi="Garamond" w:cs="Times New Roman"/>
                <w:sz w:val="20"/>
                <w:szCs w:val="20"/>
                <w:vertAlign w:val="superscript"/>
              </w:rPr>
              <w:t>***</w:t>
            </w:r>
          </w:p>
        </w:tc>
        <w:tc>
          <w:tcPr>
            <w:tcW w:w="337" w:type="pct"/>
            <w:tcBorders>
              <w:top w:val="nil"/>
              <w:left w:val="nil"/>
              <w:bottom w:val="nil"/>
              <w:right w:val="nil"/>
            </w:tcBorders>
          </w:tcPr>
          <w:p w14:paraId="558FB7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0.31</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05881B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0.29</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5183DD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0.27</w:t>
            </w:r>
            <w:r w:rsidRPr="00BC6A16">
              <w:rPr>
                <w:rFonts w:ascii="Garamond" w:hAnsi="Garamond" w:cs="Times New Roman"/>
                <w:sz w:val="20"/>
                <w:szCs w:val="20"/>
                <w:vertAlign w:val="superscript"/>
              </w:rPr>
              <w:t>***</w:t>
            </w:r>
          </w:p>
        </w:tc>
        <w:tc>
          <w:tcPr>
            <w:tcW w:w="337" w:type="pct"/>
            <w:tcBorders>
              <w:top w:val="nil"/>
              <w:left w:val="nil"/>
              <w:bottom w:val="nil"/>
              <w:right w:val="nil"/>
            </w:tcBorders>
          </w:tcPr>
          <w:p w14:paraId="4AD669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0.23</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1E9165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0.21</w:t>
            </w:r>
            <w:r w:rsidRPr="00BC6A16">
              <w:rPr>
                <w:rFonts w:ascii="Garamond" w:hAnsi="Garamond" w:cs="Times New Roman"/>
                <w:sz w:val="20"/>
                <w:szCs w:val="20"/>
                <w:vertAlign w:val="superscript"/>
              </w:rPr>
              <w:t>***</w:t>
            </w:r>
          </w:p>
        </w:tc>
        <w:tc>
          <w:tcPr>
            <w:tcW w:w="314" w:type="pct"/>
            <w:tcBorders>
              <w:top w:val="nil"/>
              <w:left w:val="nil"/>
              <w:bottom w:val="nil"/>
              <w:right w:val="nil"/>
            </w:tcBorders>
          </w:tcPr>
          <w:p w14:paraId="4AE0FC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0.29</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344B3F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0.28</w:t>
            </w:r>
            <w:r w:rsidRPr="00BC6A16">
              <w:rPr>
                <w:rFonts w:ascii="Garamond" w:hAnsi="Garamond" w:cs="Times New Roman"/>
                <w:sz w:val="20"/>
                <w:szCs w:val="20"/>
                <w:vertAlign w:val="superscript"/>
              </w:rPr>
              <w:t>***</w:t>
            </w:r>
          </w:p>
        </w:tc>
      </w:tr>
      <w:tr w:rsidR="00FC4959" w:rsidRPr="00BC6A16" w14:paraId="07B5839D" w14:textId="77777777" w:rsidTr="004E7E60">
        <w:tc>
          <w:tcPr>
            <w:tcW w:w="551" w:type="pct"/>
            <w:tcBorders>
              <w:top w:val="nil"/>
              <w:left w:val="nil"/>
              <w:bottom w:val="nil"/>
              <w:right w:val="nil"/>
            </w:tcBorders>
          </w:tcPr>
          <w:p w14:paraId="4116910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19C5EA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(9.74)</w:t>
            </w:r>
          </w:p>
        </w:tc>
        <w:tc>
          <w:tcPr>
            <w:tcW w:w="409" w:type="pct"/>
            <w:tcBorders>
              <w:top w:val="nil"/>
              <w:left w:val="nil"/>
              <w:bottom w:val="nil"/>
              <w:right w:val="nil"/>
            </w:tcBorders>
          </w:tcPr>
          <w:p w14:paraId="58CD4B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(10.46)</w:t>
            </w:r>
          </w:p>
        </w:tc>
        <w:tc>
          <w:tcPr>
            <w:tcW w:w="349" w:type="pct"/>
            <w:tcBorders>
              <w:top w:val="nil"/>
              <w:left w:val="nil"/>
              <w:bottom w:val="nil"/>
              <w:right w:val="nil"/>
            </w:tcBorders>
          </w:tcPr>
          <w:p w14:paraId="56CCF0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(9.76)</w:t>
            </w:r>
          </w:p>
        </w:tc>
        <w:tc>
          <w:tcPr>
            <w:tcW w:w="369" w:type="pct"/>
            <w:tcBorders>
              <w:top w:val="nil"/>
              <w:left w:val="nil"/>
              <w:bottom w:val="nil"/>
              <w:right w:val="nil"/>
            </w:tcBorders>
          </w:tcPr>
          <w:p w14:paraId="0F3FC4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(12.71)</w:t>
            </w:r>
          </w:p>
        </w:tc>
        <w:tc>
          <w:tcPr>
            <w:tcW w:w="367" w:type="pct"/>
            <w:tcBorders>
              <w:top w:val="nil"/>
              <w:left w:val="nil"/>
              <w:bottom w:val="nil"/>
              <w:right w:val="nil"/>
            </w:tcBorders>
          </w:tcPr>
          <w:p w14:paraId="1C5A2B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(9.66)</w:t>
            </w:r>
          </w:p>
        </w:tc>
        <w:tc>
          <w:tcPr>
            <w:tcW w:w="367" w:type="pct"/>
            <w:tcBorders>
              <w:top w:val="nil"/>
              <w:left w:val="nil"/>
              <w:bottom w:val="nil"/>
              <w:right w:val="nil"/>
            </w:tcBorders>
          </w:tcPr>
          <w:p w14:paraId="4A4253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(11.19)</w:t>
            </w:r>
          </w:p>
        </w:tc>
        <w:tc>
          <w:tcPr>
            <w:tcW w:w="337" w:type="pct"/>
            <w:tcBorders>
              <w:top w:val="nil"/>
              <w:left w:val="nil"/>
              <w:bottom w:val="nil"/>
              <w:right w:val="nil"/>
            </w:tcBorders>
          </w:tcPr>
          <w:p w14:paraId="6D8031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(5.67)</w:t>
            </w:r>
          </w:p>
        </w:tc>
        <w:tc>
          <w:tcPr>
            <w:tcW w:w="320" w:type="pct"/>
            <w:tcBorders>
              <w:top w:val="nil"/>
              <w:left w:val="nil"/>
              <w:bottom w:val="nil"/>
              <w:right w:val="nil"/>
            </w:tcBorders>
          </w:tcPr>
          <w:p w14:paraId="69EFAD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(9.43)</w:t>
            </w:r>
          </w:p>
        </w:tc>
        <w:tc>
          <w:tcPr>
            <w:tcW w:w="320" w:type="pct"/>
            <w:tcBorders>
              <w:top w:val="nil"/>
              <w:left w:val="nil"/>
              <w:bottom w:val="nil"/>
              <w:right w:val="nil"/>
            </w:tcBorders>
          </w:tcPr>
          <w:p w14:paraId="2ADE70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(9.18)</w:t>
            </w:r>
          </w:p>
        </w:tc>
        <w:tc>
          <w:tcPr>
            <w:tcW w:w="337" w:type="pct"/>
            <w:tcBorders>
              <w:top w:val="nil"/>
              <w:left w:val="nil"/>
              <w:bottom w:val="nil"/>
              <w:right w:val="nil"/>
            </w:tcBorders>
          </w:tcPr>
          <w:p w14:paraId="327F15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(7.96)</w:t>
            </w:r>
          </w:p>
        </w:tc>
        <w:tc>
          <w:tcPr>
            <w:tcW w:w="320" w:type="pct"/>
            <w:tcBorders>
              <w:top w:val="nil"/>
              <w:left w:val="nil"/>
              <w:bottom w:val="nil"/>
              <w:right w:val="nil"/>
            </w:tcBorders>
          </w:tcPr>
          <w:p w14:paraId="506C4F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(7.40)</w:t>
            </w:r>
          </w:p>
        </w:tc>
        <w:tc>
          <w:tcPr>
            <w:tcW w:w="314" w:type="pct"/>
            <w:tcBorders>
              <w:top w:val="nil"/>
              <w:left w:val="nil"/>
              <w:bottom w:val="nil"/>
              <w:right w:val="nil"/>
            </w:tcBorders>
          </w:tcPr>
          <w:p w14:paraId="6645B3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(9.97)</w:t>
            </w:r>
          </w:p>
        </w:tc>
        <w:tc>
          <w:tcPr>
            <w:tcW w:w="320" w:type="pct"/>
            <w:tcBorders>
              <w:top w:val="nil"/>
              <w:left w:val="nil"/>
              <w:bottom w:val="nil"/>
              <w:right w:val="nil"/>
            </w:tcBorders>
          </w:tcPr>
          <w:p w14:paraId="1AF36D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(9.67)</w:t>
            </w:r>
          </w:p>
        </w:tc>
      </w:tr>
      <w:tr w:rsidR="00FC4959" w:rsidRPr="00BC6A16" w14:paraId="638A81A8" w14:textId="77777777" w:rsidTr="004E7E60">
        <w:tc>
          <w:tcPr>
            <w:tcW w:w="551" w:type="pct"/>
            <w:tcBorders>
              <w:top w:val="nil"/>
              <w:left w:val="nil"/>
              <w:bottom w:val="nil"/>
              <w:right w:val="nil"/>
            </w:tcBorders>
          </w:tcPr>
          <w:p w14:paraId="5986C09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PR </w:t>
            </w:r>
          </w:p>
        </w:tc>
        <w:tc>
          <w:tcPr>
            <w:tcW w:w="320" w:type="pct"/>
            <w:tcBorders>
              <w:top w:val="nil"/>
              <w:left w:val="nil"/>
              <w:bottom w:val="nil"/>
              <w:right w:val="nil"/>
            </w:tcBorders>
          </w:tcPr>
          <w:p w14:paraId="2196BD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0.10</w:t>
            </w:r>
            <w:r w:rsidRPr="00BC6A16">
              <w:rPr>
                <w:rFonts w:ascii="Garamond" w:hAnsi="Garamond" w:cs="Times New Roman"/>
                <w:sz w:val="20"/>
                <w:szCs w:val="20"/>
                <w:vertAlign w:val="superscript"/>
              </w:rPr>
              <w:t>**</w:t>
            </w:r>
          </w:p>
        </w:tc>
        <w:tc>
          <w:tcPr>
            <w:tcW w:w="409" w:type="pct"/>
            <w:tcBorders>
              <w:top w:val="nil"/>
              <w:left w:val="nil"/>
              <w:bottom w:val="nil"/>
              <w:right w:val="nil"/>
            </w:tcBorders>
          </w:tcPr>
          <w:p w14:paraId="2EF048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0.094</w:t>
            </w:r>
            <w:r w:rsidRPr="00BC6A16">
              <w:rPr>
                <w:rFonts w:ascii="Garamond" w:hAnsi="Garamond" w:cs="Times New Roman"/>
                <w:sz w:val="20"/>
                <w:szCs w:val="20"/>
                <w:vertAlign w:val="superscript"/>
              </w:rPr>
              <w:t>*</w:t>
            </w:r>
          </w:p>
        </w:tc>
        <w:tc>
          <w:tcPr>
            <w:tcW w:w="349" w:type="pct"/>
            <w:tcBorders>
              <w:top w:val="nil"/>
              <w:left w:val="nil"/>
              <w:bottom w:val="nil"/>
              <w:right w:val="nil"/>
            </w:tcBorders>
          </w:tcPr>
          <w:p w14:paraId="5317DD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0.075</w:t>
            </w:r>
          </w:p>
        </w:tc>
        <w:tc>
          <w:tcPr>
            <w:tcW w:w="369" w:type="pct"/>
            <w:tcBorders>
              <w:top w:val="nil"/>
              <w:left w:val="nil"/>
              <w:bottom w:val="nil"/>
              <w:right w:val="nil"/>
            </w:tcBorders>
          </w:tcPr>
          <w:p w14:paraId="5592EE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-0.16</w:t>
            </w:r>
            <w:r w:rsidRPr="00BC6A16">
              <w:rPr>
                <w:rFonts w:ascii="Garamond" w:hAnsi="Garamond" w:cs="Times New Roman"/>
                <w:sz w:val="20"/>
                <w:szCs w:val="20"/>
                <w:vertAlign w:val="superscript"/>
              </w:rPr>
              <w:t>***</w:t>
            </w:r>
          </w:p>
        </w:tc>
        <w:tc>
          <w:tcPr>
            <w:tcW w:w="367" w:type="pct"/>
            <w:tcBorders>
              <w:top w:val="nil"/>
              <w:left w:val="nil"/>
              <w:bottom w:val="nil"/>
              <w:right w:val="nil"/>
            </w:tcBorders>
          </w:tcPr>
          <w:p w14:paraId="00CB0E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0.068</w:t>
            </w:r>
          </w:p>
        </w:tc>
        <w:tc>
          <w:tcPr>
            <w:tcW w:w="367" w:type="pct"/>
            <w:tcBorders>
              <w:top w:val="nil"/>
              <w:left w:val="nil"/>
              <w:bottom w:val="nil"/>
              <w:right w:val="nil"/>
            </w:tcBorders>
          </w:tcPr>
          <w:p w14:paraId="08F54B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0.53</w:t>
            </w:r>
            <w:r w:rsidRPr="00BC6A16">
              <w:rPr>
                <w:rFonts w:ascii="Garamond" w:hAnsi="Garamond" w:cs="Times New Roman"/>
                <w:sz w:val="20"/>
                <w:szCs w:val="20"/>
                <w:vertAlign w:val="superscript"/>
              </w:rPr>
              <w:t>***</w:t>
            </w:r>
          </w:p>
        </w:tc>
        <w:tc>
          <w:tcPr>
            <w:tcW w:w="337" w:type="pct"/>
            <w:tcBorders>
              <w:top w:val="nil"/>
              <w:left w:val="nil"/>
              <w:bottom w:val="nil"/>
              <w:right w:val="nil"/>
            </w:tcBorders>
          </w:tcPr>
          <w:p w14:paraId="455021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0.48</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2E233D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0.093</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18E822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0.10</w:t>
            </w:r>
            <w:r w:rsidRPr="00BC6A16">
              <w:rPr>
                <w:rFonts w:ascii="Garamond" w:hAnsi="Garamond" w:cs="Times New Roman"/>
                <w:sz w:val="20"/>
                <w:szCs w:val="20"/>
                <w:vertAlign w:val="superscript"/>
              </w:rPr>
              <w:t>**</w:t>
            </w:r>
          </w:p>
        </w:tc>
        <w:tc>
          <w:tcPr>
            <w:tcW w:w="337" w:type="pct"/>
            <w:tcBorders>
              <w:top w:val="nil"/>
              <w:left w:val="nil"/>
              <w:bottom w:val="nil"/>
              <w:right w:val="nil"/>
            </w:tcBorders>
          </w:tcPr>
          <w:p w14:paraId="1C7BED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0.10</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594CA6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0.12</w:t>
            </w:r>
            <w:r w:rsidRPr="00BC6A16">
              <w:rPr>
                <w:rFonts w:ascii="Garamond" w:hAnsi="Garamond" w:cs="Times New Roman"/>
                <w:sz w:val="20"/>
                <w:szCs w:val="20"/>
                <w:vertAlign w:val="superscript"/>
              </w:rPr>
              <w:t>**</w:t>
            </w:r>
          </w:p>
        </w:tc>
        <w:tc>
          <w:tcPr>
            <w:tcW w:w="314" w:type="pct"/>
            <w:tcBorders>
              <w:top w:val="nil"/>
              <w:left w:val="nil"/>
              <w:bottom w:val="nil"/>
              <w:right w:val="nil"/>
            </w:tcBorders>
          </w:tcPr>
          <w:p w14:paraId="6CA227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23C54F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r w:rsidRPr="00BC6A16">
              <w:rPr>
                <w:rFonts w:ascii="Garamond" w:hAnsi="Garamond" w:cs="Times New Roman"/>
                <w:sz w:val="20"/>
                <w:szCs w:val="20"/>
                <w:vertAlign w:val="superscript"/>
              </w:rPr>
              <w:t>**</w:t>
            </w:r>
          </w:p>
        </w:tc>
      </w:tr>
      <w:tr w:rsidR="00FC4959" w:rsidRPr="00BC6A16" w14:paraId="2324DF2D" w14:textId="77777777" w:rsidTr="004E7E60">
        <w:tc>
          <w:tcPr>
            <w:tcW w:w="551" w:type="pct"/>
            <w:tcBorders>
              <w:top w:val="nil"/>
              <w:left w:val="nil"/>
              <w:bottom w:val="nil"/>
              <w:right w:val="nil"/>
            </w:tcBorders>
          </w:tcPr>
          <w:p w14:paraId="539D004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492022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(2.65)</w:t>
            </w:r>
          </w:p>
        </w:tc>
        <w:tc>
          <w:tcPr>
            <w:tcW w:w="409" w:type="pct"/>
            <w:tcBorders>
              <w:top w:val="nil"/>
              <w:left w:val="nil"/>
              <w:bottom w:val="nil"/>
              <w:right w:val="nil"/>
            </w:tcBorders>
          </w:tcPr>
          <w:p w14:paraId="70DEDE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(2.47)</w:t>
            </w:r>
          </w:p>
        </w:tc>
        <w:tc>
          <w:tcPr>
            <w:tcW w:w="349" w:type="pct"/>
            <w:tcBorders>
              <w:top w:val="nil"/>
              <w:left w:val="nil"/>
              <w:bottom w:val="nil"/>
              <w:right w:val="nil"/>
            </w:tcBorders>
          </w:tcPr>
          <w:p w14:paraId="310BA3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(1.93)</w:t>
            </w:r>
          </w:p>
        </w:tc>
        <w:tc>
          <w:tcPr>
            <w:tcW w:w="369" w:type="pct"/>
            <w:tcBorders>
              <w:top w:val="nil"/>
              <w:left w:val="nil"/>
              <w:bottom w:val="nil"/>
              <w:right w:val="nil"/>
            </w:tcBorders>
          </w:tcPr>
          <w:p w14:paraId="2697E9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(-3.34)</w:t>
            </w:r>
          </w:p>
        </w:tc>
        <w:tc>
          <w:tcPr>
            <w:tcW w:w="367" w:type="pct"/>
            <w:tcBorders>
              <w:top w:val="nil"/>
              <w:left w:val="nil"/>
              <w:bottom w:val="nil"/>
              <w:right w:val="nil"/>
            </w:tcBorders>
          </w:tcPr>
          <w:p w14:paraId="2CEC9B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(1.78)</w:t>
            </w:r>
          </w:p>
        </w:tc>
        <w:tc>
          <w:tcPr>
            <w:tcW w:w="367" w:type="pct"/>
            <w:tcBorders>
              <w:top w:val="nil"/>
              <w:left w:val="nil"/>
              <w:bottom w:val="nil"/>
              <w:right w:val="nil"/>
            </w:tcBorders>
          </w:tcPr>
          <w:p w14:paraId="0C245D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(9.21)</w:t>
            </w:r>
          </w:p>
        </w:tc>
        <w:tc>
          <w:tcPr>
            <w:tcW w:w="337" w:type="pct"/>
            <w:tcBorders>
              <w:top w:val="nil"/>
              <w:left w:val="nil"/>
              <w:bottom w:val="nil"/>
              <w:right w:val="nil"/>
            </w:tcBorders>
          </w:tcPr>
          <w:p w14:paraId="6A2201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(10.61)</w:t>
            </w:r>
          </w:p>
        </w:tc>
        <w:tc>
          <w:tcPr>
            <w:tcW w:w="320" w:type="pct"/>
            <w:tcBorders>
              <w:top w:val="nil"/>
              <w:left w:val="nil"/>
              <w:bottom w:val="nil"/>
              <w:right w:val="nil"/>
            </w:tcBorders>
          </w:tcPr>
          <w:p w14:paraId="35AA48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(2.43)</w:t>
            </w:r>
          </w:p>
        </w:tc>
        <w:tc>
          <w:tcPr>
            <w:tcW w:w="320" w:type="pct"/>
            <w:tcBorders>
              <w:top w:val="nil"/>
              <w:left w:val="nil"/>
              <w:bottom w:val="nil"/>
              <w:right w:val="nil"/>
            </w:tcBorders>
          </w:tcPr>
          <w:p w14:paraId="60A8FB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(2.76)</w:t>
            </w:r>
          </w:p>
        </w:tc>
        <w:tc>
          <w:tcPr>
            <w:tcW w:w="337" w:type="pct"/>
            <w:tcBorders>
              <w:top w:val="nil"/>
              <w:left w:val="nil"/>
              <w:bottom w:val="nil"/>
              <w:right w:val="nil"/>
            </w:tcBorders>
          </w:tcPr>
          <w:p w14:paraId="4DCAF3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(2.86)</w:t>
            </w:r>
          </w:p>
        </w:tc>
        <w:tc>
          <w:tcPr>
            <w:tcW w:w="320" w:type="pct"/>
            <w:tcBorders>
              <w:top w:val="nil"/>
              <w:left w:val="nil"/>
              <w:bottom w:val="nil"/>
              <w:right w:val="nil"/>
            </w:tcBorders>
          </w:tcPr>
          <w:p w14:paraId="7DF72F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(3.19)</w:t>
            </w:r>
          </w:p>
        </w:tc>
        <w:tc>
          <w:tcPr>
            <w:tcW w:w="314" w:type="pct"/>
            <w:tcBorders>
              <w:top w:val="nil"/>
              <w:left w:val="nil"/>
              <w:bottom w:val="nil"/>
              <w:right w:val="nil"/>
            </w:tcBorders>
          </w:tcPr>
          <w:p w14:paraId="0EEFA8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(3.02)</w:t>
            </w:r>
          </w:p>
        </w:tc>
        <w:tc>
          <w:tcPr>
            <w:tcW w:w="320" w:type="pct"/>
            <w:tcBorders>
              <w:top w:val="nil"/>
              <w:left w:val="nil"/>
              <w:bottom w:val="nil"/>
              <w:right w:val="nil"/>
            </w:tcBorders>
          </w:tcPr>
          <w:p w14:paraId="1B1C2E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(2.81)</w:t>
            </w:r>
          </w:p>
        </w:tc>
      </w:tr>
      <w:tr w:rsidR="00FC4959" w:rsidRPr="00BC6A16" w14:paraId="718D44F7" w14:textId="77777777" w:rsidTr="004E7E60">
        <w:tc>
          <w:tcPr>
            <w:tcW w:w="551" w:type="pct"/>
            <w:tcBorders>
              <w:top w:val="nil"/>
              <w:left w:val="nil"/>
              <w:bottom w:val="nil"/>
              <w:right w:val="nil"/>
            </w:tcBorders>
          </w:tcPr>
          <w:p w14:paraId="58927ED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Mixed </w:t>
            </w:r>
          </w:p>
        </w:tc>
        <w:tc>
          <w:tcPr>
            <w:tcW w:w="320" w:type="pct"/>
            <w:tcBorders>
              <w:top w:val="nil"/>
              <w:left w:val="nil"/>
              <w:bottom w:val="nil"/>
              <w:right w:val="nil"/>
            </w:tcBorders>
          </w:tcPr>
          <w:p w14:paraId="0719C3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-0.14</w:t>
            </w:r>
            <w:r w:rsidRPr="00BC6A16">
              <w:rPr>
                <w:rFonts w:ascii="Garamond" w:hAnsi="Garamond" w:cs="Times New Roman"/>
                <w:sz w:val="20"/>
                <w:szCs w:val="20"/>
                <w:vertAlign w:val="superscript"/>
              </w:rPr>
              <w:t>***</w:t>
            </w:r>
          </w:p>
        </w:tc>
        <w:tc>
          <w:tcPr>
            <w:tcW w:w="409" w:type="pct"/>
            <w:tcBorders>
              <w:top w:val="nil"/>
              <w:left w:val="nil"/>
              <w:bottom w:val="nil"/>
              <w:right w:val="nil"/>
            </w:tcBorders>
          </w:tcPr>
          <w:p w14:paraId="025A7A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-0.14</w:t>
            </w:r>
            <w:r w:rsidRPr="00BC6A16">
              <w:rPr>
                <w:rFonts w:ascii="Garamond" w:hAnsi="Garamond" w:cs="Times New Roman"/>
                <w:sz w:val="20"/>
                <w:szCs w:val="20"/>
                <w:vertAlign w:val="superscript"/>
              </w:rPr>
              <w:t>***</w:t>
            </w:r>
          </w:p>
        </w:tc>
        <w:tc>
          <w:tcPr>
            <w:tcW w:w="349" w:type="pct"/>
            <w:tcBorders>
              <w:top w:val="nil"/>
              <w:left w:val="nil"/>
              <w:bottom w:val="nil"/>
              <w:right w:val="nil"/>
            </w:tcBorders>
          </w:tcPr>
          <w:p w14:paraId="642956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-0.16</w:t>
            </w:r>
            <w:r w:rsidRPr="00BC6A16">
              <w:rPr>
                <w:rFonts w:ascii="Garamond" w:hAnsi="Garamond" w:cs="Times New Roman"/>
                <w:sz w:val="20"/>
                <w:szCs w:val="20"/>
                <w:vertAlign w:val="superscript"/>
              </w:rPr>
              <w:t>***</w:t>
            </w:r>
          </w:p>
        </w:tc>
        <w:tc>
          <w:tcPr>
            <w:tcW w:w="369" w:type="pct"/>
            <w:tcBorders>
              <w:top w:val="nil"/>
              <w:left w:val="nil"/>
              <w:bottom w:val="nil"/>
              <w:right w:val="nil"/>
            </w:tcBorders>
          </w:tcPr>
          <w:p w14:paraId="20F74F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-0.22</w:t>
            </w:r>
            <w:r w:rsidRPr="00BC6A16">
              <w:rPr>
                <w:rFonts w:ascii="Garamond" w:hAnsi="Garamond" w:cs="Times New Roman"/>
                <w:sz w:val="20"/>
                <w:szCs w:val="20"/>
                <w:vertAlign w:val="superscript"/>
              </w:rPr>
              <w:t>***</w:t>
            </w:r>
          </w:p>
        </w:tc>
        <w:tc>
          <w:tcPr>
            <w:tcW w:w="367" w:type="pct"/>
            <w:tcBorders>
              <w:top w:val="nil"/>
              <w:left w:val="nil"/>
              <w:bottom w:val="nil"/>
              <w:right w:val="nil"/>
            </w:tcBorders>
          </w:tcPr>
          <w:p w14:paraId="4AAE2C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-0.15</w:t>
            </w:r>
            <w:r w:rsidRPr="00BC6A16">
              <w:rPr>
                <w:rFonts w:ascii="Garamond" w:hAnsi="Garamond" w:cs="Times New Roman"/>
                <w:sz w:val="20"/>
                <w:szCs w:val="20"/>
                <w:vertAlign w:val="superscript"/>
              </w:rPr>
              <w:t>***</w:t>
            </w:r>
          </w:p>
        </w:tc>
        <w:tc>
          <w:tcPr>
            <w:tcW w:w="367" w:type="pct"/>
            <w:tcBorders>
              <w:top w:val="nil"/>
              <w:left w:val="nil"/>
              <w:bottom w:val="nil"/>
              <w:right w:val="nil"/>
            </w:tcBorders>
          </w:tcPr>
          <w:p w14:paraId="16F9ED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0.15</w:t>
            </w:r>
            <w:r w:rsidRPr="00BC6A16">
              <w:rPr>
                <w:rFonts w:ascii="Garamond" w:hAnsi="Garamond" w:cs="Times New Roman"/>
                <w:sz w:val="20"/>
                <w:szCs w:val="20"/>
                <w:vertAlign w:val="superscript"/>
              </w:rPr>
              <w:t>*</w:t>
            </w:r>
          </w:p>
        </w:tc>
        <w:tc>
          <w:tcPr>
            <w:tcW w:w="337" w:type="pct"/>
            <w:tcBorders>
              <w:top w:val="nil"/>
              <w:left w:val="nil"/>
              <w:bottom w:val="nil"/>
              <w:right w:val="nil"/>
            </w:tcBorders>
          </w:tcPr>
          <w:p w14:paraId="0D265F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0.41</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1437BC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-0.15</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393EF5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-0.14</w:t>
            </w:r>
            <w:r w:rsidRPr="00BC6A16">
              <w:rPr>
                <w:rFonts w:ascii="Garamond" w:hAnsi="Garamond" w:cs="Times New Roman"/>
                <w:sz w:val="20"/>
                <w:szCs w:val="20"/>
                <w:vertAlign w:val="superscript"/>
              </w:rPr>
              <w:t>***</w:t>
            </w:r>
          </w:p>
        </w:tc>
        <w:tc>
          <w:tcPr>
            <w:tcW w:w="337" w:type="pct"/>
            <w:tcBorders>
              <w:top w:val="nil"/>
              <w:left w:val="nil"/>
              <w:bottom w:val="nil"/>
              <w:right w:val="nil"/>
            </w:tcBorders>
          </w:tcPr>
          <w:p w14:paraId="3F6451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-0.10</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0696AE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-0.14</w:t>
            </w:r>
            <w:r w:rsidRPr="00BC6A16">
              <w:rPr>
                <w:rFonts w:ascii="Garamond" w:hAnsi="Garamond" w:cs="Times New Roman"/>
                <w:sz w:val="20"/>
                <w:szCs w:val="20"/>
                <w:vertAlign w:val="superscript"/>
              </w:rPr>
              <w:t>***</w:t>
            </w:r>
          </w:p>
        </w:tc>
        <w:tc>
          <w:tcPr>
            <w:tcW w:w="314" w:type="pct"/>
            <w:tcBorders>
              <w:top w:val="nil"/>
              <w:left w:val="nil"/>
              <w:bottom w:val="nil"/>
              <w:right w:val="nil"/>
            </w:tcBorders>
          </w:tcPr>
          <w:p w14:paraId="5DBBF2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-0.070</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0E65C6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-0.14</w:t>
            </w:r>
            <w:r w:rsidRPr="00BC6A16">
              <w:rPr>
                <w:rFonts w:ascii="Garamond" w:hAnsi="Garamond" w:cs="Times New Roman"/>
                <w:sz w:val="20"/>
                <w:szCs w:val="20"/>
                <w:vertAlign w:val="superscript"/>
              </w:rPr>
              <w:t>***</w:t>
            </w:r>
          </w:p>
        </w:tc>
      </w:tr>
      <w:tr w:rsidR="00FC4959" w:rsidRPr="00BC6A16" w14:paraId="448F65EF" w14:textId="77777777" w:rsidTr="004E7E60">
        <w:tc>
          <w:tcPr>
            <w:tcW w:w="551" w:type="pct"/>
            <w:tcBorders>
              <w:top w:val="nil"/>
              <w:left w:val="nil"/>
              <w:bottom w:val="nil"/>
              <w:right w:val="nil"/>
            </w:tcBorders>
          </w:tcPr>
          <w:p w14:paraId="539BB3E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1750E4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(-3.80)</w:t>
            </w:r>
          </w:p>
        </w:tc>
        <w:tc>
          <w:tcPr>
            <w:tcW w:w="409" w:type="pct"/>
            <w:tcBorders>
              <w:top w:val="nil"/>
              <w:left w:val="nil"/>
              <w:bottom w:val="nil"/>
              <w:right w:val="nil"/>
            </w:tcBorders>
          </w:tcPr>
          <w:p w14:paraId="155CF4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(-3.78)</w:t>
            </w:r>
          </w:p>
        </w:tc>
        <w:tc>
          <w:tcPr>
            <w:tcW w:w="349" w:type="pct"/>
            <w:tcBorders>
              <w:top w:val="nil"/>
              <w:left w:val="nil"/>
              <w:bottom w:val="nil"/>
              <w:right w:val="nil"/>
            </w:tcBorders>
          </w:tcPr>
          <w:p w14:paraId="2A150A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(-4.02)</w:t>
            </w:r>
          </w:p>
        </w:tc>
        <w:tc>
          <w:tcPr>
            <w:tcW w:w="369" w:type="pct"/>
            <w:tcBorders>
              <w:top w:val="nil"/>
              <w:left w:val="nil"/>
              <w:bottom w:val="nil"/>
              <w:right w:val="nil"/>
            </w:tcBorders>
          </w:tcPr>
          <w:p w14:paraId="043584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(-5.28)</w:t>
            </w:r>
          </w:p>
        </w:tc>
        <w:tc>
          <w:tcPr>
            <w:tcW w:w="367" w:type="pct"/>
            <w:tcBorders>
              <w:top w:val="nil"/>
              <w:left w:val="nil"/>
              <w:bottom w:val="nil"/>
              <w:right w:val="nil"/>
            </w:tcBorders>
          </w:tcPr>
          <w:p w14:paraId="14197B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(-4.01)</w:t>
            </w:r>
          </w:p>
        </w:tc>
        <w:tc>
          <w:tcPr>
            <w:tcW w:w="367" w:type="pct"/>
            <w:tcBorders>
              <w:top w:val="nil"/>
              <w:left w:val="nil"/>
              <w:bottom w:val="nil"/>
              <w:right w:val="nil"/>
            </w:tcBorders>
          </w:tcPr>
          <w:p w14:paraId="30AAE9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(2.20)</w:t>
            </w:r>
          </w:p>
        </w:tc>
        <w:tc>
          <w:tcPr>
            <w:tcW w:w="337" w:type="pct"/>
            <w:tcBorders>
              <w:top w:val="nil"/>
              <w:left w:val="nil"/>
              <w:bottom w:val="nil"/>
              <w:right w:val="nil"/>
            </w:tcBorders>
          </w:tcPr>
          <w:p w14:paraId="27BF4B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(8.00)</w:t>
            </w:r>
          </w:p>
        </w:tc>
        <w:tc>
          <w:tcPr>
            <w:tcW w:w="320" w:type="pct"/>
            <w:tcBorders>
              <w:top w:val="nil"/>
              <w:left w:val="nil"/>
              <w:bottom w:val="nil"/>
              <w:right w:val="nil"/>
            </w:tcBorders>
          </w:tcPr>
          <w:p w14:paraId="70B94D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(-3.83)</w:t>
            </w:r>
          </w:p>
        </w:tc>
        <w:tc>
          <w:tcPr>
            <w:tcW w:w="320" w:type="pct"/>
            <w:tcBorders>
              <w:top w:val="nil"/>
              <w:left w:val="nil"/>
              <w:bottom w:val="nil"/>
              <w:right w:val="nil"/>
            </w:tcBorders>
          </w:tcPr>
          <w:p w14:paraId="0FE1D0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(-3.78)</w:t>
            </w:r>
          </w:p>
        </w:tc>
        <w:tc>
          <w:tcPr>
            <w:tcW w:w="337" w:type="pct"/>
            <w:tcBorders>
              <w:top w:val="nil"/>
              <w:left w:val="nil"/>
              <w:bottom w:val="nil"/>
              <w:right w:val="nil"/>
            </w:tcBorders>
          </w:tcPr>
          <w:p w14:paraId="65089F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(-2.89)</w:t>
            </w:r>
          </w:p>
        </w:tc>
        <w:tc>
          <w:tcPr>
            <w:tcW w:w="320" w:type="pct"/>
            <w:tcBorders>
              <w:top w:val="nil"/>
              <w:left w:val="nil"/>
              <w:bottom w:val="nil"/>
              <w:right w:val="nil"/>
            </w:tcBorders>
          </w:tcPr>
          <w:p w14:paraId="16CBC7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(-3.53)</w:t>
            </w:r>
          </w:p>
        </w:tc>
        <w:tc>
          <w:tcPr>
            <w:tcW w:w="314" w:type="pct"/>
            <w:tcBorders>
              <w:top w:val="nil"/>
              <w:left w:val="nil"/>
              <w:bottom w:val="nil"/>
              <w:right w:val="nil"/>
            </w:tcBorders>
          </w:tcPr>
          <w:p w14:paraId="22B69E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(-2.00)</w:t>
            </w:r>
          </w:p>
        </w:tc>
        <w:tc>
          <w:tcPr>
            <w:tcW w:w="320" w:type="pct"/>
            <w:tcBorders>
              <w:top w:val="nil"/>
              <w:left w:val="nil"/>
              <w:bottom w:val="nil"/>
              <w:right w:val="nil"/>
            </w:tcBorders>
          </w:tcPr>
          <w:p w14:paraId="52E55F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(-3.66)</w:t>
            </w:r>
          </w:p>
        </w:tc>
      </w:tr>
      <w:tr w:rsidR="00FC4959" w:rsidRPr="00BC6A16" w14:paraId="6C9869DA" w14:textId="77777777" w:rsidTr="004E7E60">
        <w:tc>
          <w:tcPr>
            <w:tcW w:w="551" w:type="pct"/>
            <w:tcBorders>
              <w:top w:val="nil"/>
              <w:left w:val="nil"/>
              <w:bottom w:val="nil"/>
              <w:right w:val="nil"/>
            </w:tcBorders>
          </w:tcPr>
          <w:p w14:paraId="4C46672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Urban</w:t>
            </w:r>
          </w:p>
        </w:tc>
        <w:tc>
          <w:tcPr>
            <w:tcW w:w="320" w:type="pct"/>
            <w:tcBorders>
              <w:top w:val="nil"/>
              <w:left w:val="nil"/>
              <w:bottom w:val="nil"/>
              <w:right w:val="nil"/>
            </w:tcBorders>
          </w:tcPr>
          <w:p w14:paraId="43EF26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48AA50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-2.9e-09</w:t>
            </w:r>
            <w:r w:rsidRPr="00BC6A16">
              <w:rPr>
                <w:rFonts w:ascii="Garamond" w:hAnsi="Garamond" w:cs="Times New Roman"/>
                <w:sz w:val="20"/>
                <w:szCs w:val="20"/>
                <w:vertAlign w:val="superscript"/>
              </w:rPr>
              <w:t>***</w:t>
            </w:r>
          </w:p>
        </w:tc>
        <w:tc>
          <w:tcPr>
            <w:tcW w:w="349" w:type="pct"/>
            <w:tcBorders>
              <w:top w:val="nil"/>
              <w:left w:val="nil"/>
              <w:bottom w:val="nil"/>
              <w:right w:val="nil"/>
            </w:tcBorders>
          </w:tcPr>
          <w:p w14:paraId="48E3C4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650741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6279A6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6FE4F3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3D5D81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474131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2B141B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3D67DD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54A53A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61C876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628392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45DB9E5" w14:textId="77777777" w:rsidTr="004E7E60">
        <w:tc>
          <w:tcPr>
            <w:tcW w:w="551" w:type="pct"/>
            <w:tcBorders>
              <w:top w:val="nil"/>
              <w:left w:val="nil"/>
              <w:bottom w:val="nil"/>
              <w:right w:val="nil"/>
            </w:tcBorders>
          </w:tcPr>
          <w:p w14:paraId="2E21CE3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61F14E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01623B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(-6.35)</w:t>
            </w:r>
          </w:p>
        </w:tc>
        <w:tc>
          <w:tcPr>
            <w:tcW w:w="349" w:type="pct"/>
            <w:tcBorders>
              <w:top w:val="nil"/>
              <w:left w:val="nil"/>
              <w:bottom w:val="nil"/>
              <w:right w:val="nil"/>
            </w:tcBorders>
          </w:tcPr>
          <w:p w14:paraId="309FBB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7AE8B6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4CB4F1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549D3F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2FA577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9DFEC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1E76E3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520B7B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1D92FB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2AD95E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00CC1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5C203F2" w14:textId="77777777" w:rsidTr="004E7E60">
        <w:tc>
          <w:tcPr>
            <w:tcW w:w="551" w:type="pct"/>
            <w:tcBorders>
              <w:top w:val="nil"/>
              <w:left w:val="nil"/>
              <w:bottom w:val="nil"/>
              <w:right w:val="nil"/>
            </w:tcBorders>
          </w:tcPr>
          <w:p w14:paraId="0AB1485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Openness</w:t>
            </w:r>
          </w:p>
        </w:tc>
        <w:tc>
          <w:tcPr>
            <w:tcW w:w="320" w:type="pct"/>
            <w:tcBorders>
              <w:top w:val="nil"/>
              <w:left w:val="nil"/>
              <w:bottom w:val="nil"/>
              <w:right w:val="nil"/>
            </w:tcBorders>
          </w:tcPr>
          <w:p w14:paraId="4E318D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5E0C25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130F5B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-0.0029</w:t>
            </w:r>
            <w:r w:rsidRPr="00BC6A16">
              <w:rPr>
                <w:rFonts w:ascii="Garamond" w:hAnsi="Garamond" w:cs="Times New Roman"/>
                <w:sz w:val="20"/>
                <w:szCs w:val="20"/>
                <w:vertAlign w:val="superscript"/>
              </w:rPr>
              <w:t>*</w:t>
            </w:r>
          </w:p>
        </w:tc>
        <w:tc>
          <w:tcPr>
            <w:tcW w:w="369" w:type="pct"/>
            <w:tcBorders>
              <w:top w:val="nil"/>
              <w:left w:val="nil"/>
              <w:bottom w:val="nil"/>
              <w:right w:val="nil"/>
            </w:tcBorders>
          </w:tcPr>
          <w:p w14:paraId="4F3D14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754D25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2BB6B8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1BC612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18BE21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510CFC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7A35B8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9EF43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6B01F1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4491BB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0248CD7" w14:textId="77777777" w:rsidTr="004E7E60">
        <w:tc>
          <w:tcPr>
            <w:tcW w:w="551" w:type="pct"/>
            <w:tcBorders>
              <w:top w:val="nil"/>
              <w:left w:val="nil"/>
              <w:bottom w:val="nil"/>
              <w:right w:val="nil"/>
            </w:tcBorders>
          </w:tcPr>
          <w:p w14:paraId="1F1E180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608DB3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372509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22E20D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(-1.97)</w:t>
            </w:r>
          </w:p>
        </w:tc>
        <w:tc>
          <w:tcPr>
            <w:tcW w:w="369" w:type="pct"/>
            <w:tcBorders>
              <w:top w:val="nil"/>
              <w:left w:val="nil"/>
              <w:bottom w:val="nil"/>
              <w:right w:val="nil"/>
            </w:tcBorders>
          </w:tcPr>
          <w:p w14:paraId="5534D0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66406E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50DC83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36BE5A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3FA9FD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764C4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6FDFF7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E2C4D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04B4A1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20B5F9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5E9E40E" w14:textId="77777777" w:rsidTr="004E7E60">
        <w:tc>
          <w:tcPr>
            <w:tcW w:w="551" w:type="pct"/>
            <w:tcBorders>
              <w:top w:val="nil"/>
              <w:left w:val="nil"/>
              <w:bottom w:val="nil"/>
              <w:right w:val="nil"/>
            </w:tcBorders>
          </w:tcPr>
          <w:p w14:paraId="153BB9A6" w14:textId="2C23F28F" w:rsidR="00FC4959" w:rsidRPr="00BC6A16" w:rsidRDefault="00FC4959" w:rsidP="00162F0F">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Inc</w:t>
            </w:r>
            <w:r w:rsidR="00162F0F" w:rsidRPr="00BC6A16">
              <w:rPr>
                <w:rFonts w:ascii="Garamond" w:hAnsi="Garamond" w:cs="Times New Roman"/>
                <w:sz w:val="20"/>
                <w:szCs w:val="20"/>
              </w:rPr>
              <w:t xml:space="preserve">. </w:t>
            </w:r>
            <w:r w:rsidRPr="00BC6A16">
              <w:rPr>
                <w:rFonts w:ascii="Garamond" w:hAnsi="Garamond" w:cs="Times New Roman"/>
                <w:sz w:val="20"/>
                <w:szCs w:val="20"/>
              </w:rPr>
              <w:t xml:space="preserve">ineq. </w:t>
            </w:r>
          </w:p>
        </w:tc>
        <w:tc>
          <w:tcPr>
            <w:tcW w:w="320" w:type="pct"/>
            <w:tcBorders>
              <w:top w:val="nil"/>
              <w:left w:val="nil"/>
              <w:bottom w:val="nil"/>
              <w:right w:val="nil"/>
            </w:tcBorders>
          </w:tcPr>
          <w:p w14:paraId="2F4DC8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561F60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0CC873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00F140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-0.0037</w:t>
            </w:r>
            <w:r w:rsidRPr="00BC6A16">
              <w:rPr>
                <w:rFonts w:ascii="Garamond" w:hAnsi="Garamond" w:cs="Times New Roman"/>
                <w:sz w:val="20"/>
                <w:szCs w:val="20"/>
                <w:vertAlign w:val="superscript"/>
              </w:rPr>
              <w:t>**</w:t>
            </w:r>
          </w:p>
        </w:tc>
        <w:tc>
          <w:tcPr>
            <w:tcW w:w="367" w:type="pct"/>
            <w:tcBorders>
              <w:top w:val="nil"/>
              <w:left w:val="nil"/>
              <w:bottom w:val="nil"/>
              <w:right w:val="nil"/>
            </w:tcBorders>
          </w:tcPr>
          <w:p w14:paraId="423936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27F45E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64CBC2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7F355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4D1BEF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43B8E4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2733EE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0E5870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1D0E4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FA04E7A" w14:textId="77777777" w:rsidTr="004E7E60">
        <w:tc>
          <w:tcPr>
            <w:tcW w:w="551" w:type="pct"/>
            <w:tcBorders>
              <w:top w:val="nil"/>
              <w:left w:val="nil"/>
              <w:bottom w:val="nil"/>
              <w:right w:val="nil"/>
            </w:tcBorders>
          </w:tcPr>
          <w:p w14:paraId="28DED63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07CCA9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518DF7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4E5D99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77D600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(-2.67)</w:t>
            </w:r>
          </w:p>
        </w:tc>
        <w:tc>
          <w:tcPr>
            <w:tcW w:w="367" w:type="pct"/>
            <w:tcBorders>
              <w:top w:val="nil"/>
              <w:left w:val="nil"/>
              <w:bottom w:val="nil"/>
              <w:right w:val="nil"/>
            </w:tcBorders>
          </w:tcPr>
          <w:p w14:paraId="67E452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3D4567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2AAF0E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18C00D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1AC155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05F56A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32F5C3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194FE5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291256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93D6703" w14:textId="77777777" w:rsidTr="004E7E60">
        <w:tc>
          <w:tcPr>
            <w:tcW w:w="551" w:type="pct"/>
            <w:tcBorders>
              <w:top w:val="nil"/>
              <w:left w:val="nil"/>
              <w:bottom w:val="nil"/>
              <w:right w:val="nil"/>
            </w:tcBorders>
          </w:tcPr>
          <w:p w14:paraId="03EF6FF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Fam. farms</w:t>
            </w:r>
          </w:p>
        </w:tc>
        <w:tc>
          <w:tcPr>
            <w:tcW w:w="320" w:type="pct"/>
            <w:tcBorders>
              <w:top w:val="nil"/>
              <w:left w:val="nil"/>
              <w:bottom w:val="nil"/>
              <w:right w:val="nil"/>
            </w:tcBorders>
          </w:tcPr>
          <w:p w14:paraId="13A83C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382C13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0E0776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4F5233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1F9FD2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0.0029</w:t>
            </w:r>
            <w:r w:rsidRPr="00BC6A16">
              <w:rPr>
                <w:rFonts w:ascii="Garamond" w:hAnsi="Garamond" w:cs="Times New Roman"/>
                <w:sz w:val="20"/>
                <w:szCs w:val="20"/>
                <w:vertAlign w:val="superscript"/>
              </w:rPr>
              <w:t>***</w:t>
            </w:r>
          </w:p>
        </w:tc>
        <w:tc>
          <w:tcPr>
            <w:tcW w:w="367" w:type="pct"/>
            <w:tcBorders>
              <w:top w:val="nil"/>
              <w:left w:val="nil"/>
              <w:bottom w:val="nil"/>
              <w:right w:val="nil"/>
            </w:tcBorders>
          </w:tcPr>
          <w:p w14:paraId="514E43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427D0F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52BB16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6E5148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3F6598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37AACC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2E7B97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567533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E3CE695" w14:textId="77777777" w:rsidTr="004E7E60">
        <w:tc>
          <w:tcPr>
            <w:tcW w:w="551" w:type="pct"/>
            <w:tcBorders>
              <w:top w:val="nil"/>
              <w:left w:val="nil"/>
              <w:bottom w:val="nil"/>
              <w:right w:val="nil"/>
            </w:tcBorders>
          </w:tcPr>
          <w:p w14:paraId="73A5C2B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392BE4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63EA3D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2C38A0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136632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52BC47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(3.48)</w:t>
            </w:r>
          </w:p>
        </w:tc>
        <w:tc>
          <w:tcPr>
            <w:tcW w:w="367" w:type="pct"/>
            <w:tcBorders>
              <w:top w:val="nil"/>
              <w:left w:val="nil"/>
              <w:bottom w:val="nil"/>
              <w:right w:val="nil"/>
            </w:tcBorders>
          </w:tcPr>
          <w:p w14:paraId="1C0723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58E880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6A9D04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24BAD2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2E1E81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636B89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2F8273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3A9416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400CF4C" w14:textId="77777777" w:rsidTr="004E7E60">
        <w:tc>
          <w:tcPr>
            <w:tcW w:w="551" w:type="pct"/>
            <w:tcBorders>
              <w:top w:val="nil"/>
              <w:left w:val="nil"/>
              <w:bottom w:val="nil"/>
              <w:right w:val="nil"/>
            </w:tcBorders>
          </w:tcPr>
          <w:p w14:paraId="6166CFF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Union den.</w:t>
            </w:r>
          </w:p>
        </w:tc>
        <w:tc>
          <w:tcPr>
            <w:tcW w:w="320" w:type="pct"/>
            <w:tcBorders>
              <w:top w:val="nil"/>
              <w:left w:val="nil"/>
              <w:bottom w:val="nil"/>
              <w:right w:val="nil"/>
            </w:tcBorders>
          </w:tcPr>
          <w:p w14:paraId="404568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41BCAB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7E084D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1F952B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38B9E1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4E170C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0.0085</w:t>
            </w:r>
            <w:r w:rsidRPr="00BC6A16">
              <w:rPr>
                <w:rFonts w:ascii="Garamond" w:hAnsi="Garamond" w:cs="Times New Roman"/>
                <w:sz w:val="20"/>
                <w:szCs w:val="20"/>
                <w:vertAlign w:val="superscript"/>
              </w:rPr>
              <w:t>***</w:t>
            </w:r>
          </w:p>
        </w:tc>
        <w:tc>
          <w:tcPr>
            <w:tcW w:w="337" w:type="pct"/>
            <w:tcBorders>
              <w:top w:val="nil"/>
              <w:left w:val="nil"/>
              <w:bottom w:val="nil"/>
              <w:right w:val="nil"/>
            </w:tcBorders>
          </w:tcPr>
          <w:p w14:paraId="65454E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2EF487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60B4E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2ACD26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1B37F6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4CF32D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281B8D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F4EA8DE" w14:textId="77777777" w:rsidTr="004E7E60">
        <w:tc>
          <w:tcPr>
            <w:tcW w:w="551" w:type="pct"/>
            <w:tcBorders>
              <w:top w:val="nil"/>
              <w:left w:val="nil"/>
              <w:bottom w:val="nil"/>
              <w:right w:val="nil"/>
            </w:tcBorders>
          </w:tcPr>
          <w:p w14:paraId="6E1D80E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7CE820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7046BE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64FDF2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7D442A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3B1EED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2C78FE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(8.18)</w:t>
            </w:r>
          </w:p>
        </w:tc>
        <w:tc>
          <w:tcPr>
            <w:tcW w:w="337" w:type="pct"/>
            <w:tcBorders>
              <w:top w:val="nil"/>
              <w:left w:val="nil"/>
              <w:bottom w:val="nil"/>
              <w:right w:val="nil"/>
            </w:tcBorders>
          </w:tcPr>
          <w:p w14:paraId="38C5EC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1BFD6E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648A3A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25FBF7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4E5D00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60DFA6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F06B4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44B40C8" w14:textId="77777777" w:rsidTr="004E7E60">
        <w:tc>
          <w:tcPr>
            <w:tcW w:w="551" w:type="pct"/>
            <w:tcBorders>
              <w:top w:val="nil"/>
              <w:left w:val="nil"/>
              <w:bottom w:val="nil"/>
              <w:right w:val="nil"/>
            </w:tcBorders>
          </w:tcPr>
          <w:p w14:paraId="47B119E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Left executive</w:t>
            </w:r>
          </w:p>
        </w:tc>
        <w:tc>
          <w:tcPr>
            <w:tcW w:w="320" w:type="pct"/>
            <w:tcBorders>
              <w:top w:val="nil"/>
              <w:left w:val="nil"/>
              <w:bottom w:val="nil"/>
              <w:right w:val="nil"/>
            </w:tcBorders>
          </w:tcPr>
          <w:p w14:paraId="703B70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336390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0DA702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5B068F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25C0E4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740490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6E3044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0.13</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4CD1E5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2B70C7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20B348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18FB1D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7494AA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064E48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740B47F" w14:textId="77777777" w:rsidTr="004E7E60">
        <w:tc>
          <w:tcPr>
            <w:tcW w:w="551" w:type="pct"/>
            <w:tcBorders>
              <w:top w:val="nil"/>
              <w:left w:val="nil"/>
              <w:bottom w:val="nil"/>
              <w:right w:val="nil"/>
            </w:tcBorders>
          </w:tcPr>
          <w:p w14:paraId="5600F28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7D63FB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7FA236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0D0909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2EC406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313F73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6A328E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30A473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(4.97)</w:t>
            </w:r>
          </w:p>
        </w:tc>
        <w:tc>
          <w:tcPr>
            <w:tcW w:w="320" w:type="pct"/>
            <w:tcBorders>
              <w:top w:val="nil"/>
              <w:left w:val="nil"/>
              <w:bottom w:val="nil"/>
              <w:right w:val="nil"/>
            </w:tcBorders>
          </w:tcPr>
          <w:p w14:paraId="2FF39F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304678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1A9912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D6012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69BC36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482C1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E3CFE90" w14:textId="77777777" w:rsidTr="004E7E60">
        <w:tc>
          <w:tcPr>
            <w:tcW w:w="551" w:type="pct"/>
            <w:tcBorders>
              <w:top w:val="nil"/>
              <w:left w:val="nil"/>
              <w:bottom w:val="nil"/>
              <w:right w:val="nil"/>
            </w:tcBorders>
          </w:tcPr>
          <w:p w14:paraId="6859507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Inter-state war. </w:t>
            </w:r>
          </w:p>
        </w:tc>
        <w:tc>
          <w:tcPr>
            <w:tcW w:w="320" w:type="pct"/>
            <w:tcBorders>
              <w:top w:val="nil"/>
              <w:left w:val="nil"/>
              <w:bottom w:val="nil"/>
              <w:right w:val="nil"/>
            </w:tcBorders>
          </w:tcPr>
          <w:p w14:paraId="4570C7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129DF8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5160C5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0893CD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293DEC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47A113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096DA2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4DF262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-0.040</w:t>
            </w:r>
          </w:p>
        </w:tc>
        <w:tc>
          <w:tcPr>
            <w:tcW w:w="320" w:type="pct"/>
            <w:tcBorders>
              <w:top w:val="nil"/>
              <w:left w:val="nil"/>
              <w:bottom w:val="nil"/>
              <w:right w:val="nil"/>
            </w:tcBorders>
          </w:tcPr>
          <w:p w14:paraId="66B3C2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1931F9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2D3356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2599A9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12FBBA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A759C0E" w14:textId="77777777" w:rsidTr="004E7E60">
        <w:tc>
          <w:tcPr>
            <w:tcW w:w="551" w:type="pct"/>
            <w:tcBorders>
              <w:top w:val="nil"/>
              <w:left w:val="nil"/>
              <w:bottom w:val="nil"/>
              <w:right w:val="nil"/>
            </w:tcBorders>
          </w:tcPr>
          <w:p w14:paraId="64FEB65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1AA56A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56E3C9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7BAF4E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0F5979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768CF5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18AF14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0FB394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755C0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(-1.13)</w:t>
            </w:r>
          </w:p>
        </w:tc>
        <w:tc>
          <w:tcPr>
            <w:tcW w:w="320" w:type="pct"/>
            <w:tcBorders>
              <w:top w:val="nil"/>
              <w:left w:val="nil"/>
              <w:bottom w:val="nil"/>
              <w:right w:val="nil"/>
            </w:tcBorders>
          </w:tcPr>
          <w:p w14:paraId="2FD371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5DADE9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3E356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7385A9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69CA21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BA4FC17" w14:textId="77777777" w:rsidTr="004E7E60">
        <w:tc>
          <w:tcPr>
            <w:tcW w:w="551" w:type="pct"/>
            <w:tcBorders>
              <w:top w:val="nil"/>
              <w:left w:val="nil"/>
              <w:bottom w:val="nil"/>
              <w:right w:val="nil"/>
            </w:tcBorders>
          </w:tcPr>
          <w:p w14:paraId="5CF06E4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Civil war</w:t>
            </w:r>
          </w:p>
        </w:tc>
        <w:tc>
          <w:tcPr>
            <w:tcW w:w="320" w:type="pct"/>
            <w:tcBorders>
              <w:top w:val="nil"/>
              <w:left w:val="nil"/>
              <w:bottom w:val="nil"/>
              <w:right w:val="nil"/>
            </w:tcBorders>
          </w:tcPr>
          <w:p w14:paraId="0EC42F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1766DA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5FE92A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0F156A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43AB84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25F8F9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5B7AF6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17591C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50AE45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-0.21</w:t>
            </w:r>
            <w:r w:rsidRPr="00BC6A16">
              <w:rPr>
                <w:rFonts w:ascii="Garamond" w:hAnsi="Garamond" w:cs="Times New Roman"/>
                <w:sz w:val="20"/>
                <w:szCs w:val="20"/>
                <w:vertAlign w:val="superscript"/>
              </w:rPr>
              <w:t>***</w:t>
            </w:r>
          </w:p>
        </w:tc>
        <w:tc>
          <w:tcPr>
            <w:tcW w:w="337" w:type="pct"/>
            <w:tcBorders>
              <w:top w:val="nil"/>
              <w:left w:val="nil"/>
              <w:bottom w:val="nil"/>
              <w:right w:val="nil"/>
            </w:tcBorders>
          </w:tcPr>
          <w:p w14:paraId="48BACC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41332B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63203A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666213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B55E038" w14:textId="77777777" w:rsidTr="004E7E60">
        <w:tc>
          <w:tcPr>
            <w:tcW w:w="551" w:type="pct"/>
            <w:tcBorders>
              <w:top w:val="nil"/>
              <w:left w:val="nil"/>
              <w:bottom w:val="nil"/>
              <w:right w:val="nil"/>
            </w:tcBorders>
          </w:tcPr>
          <w:p w14:paraId="6367E6E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24112E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423148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77BEEC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727CD1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398B0D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267FC3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0E7606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60D896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00C49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(-6.02)</w:t>
            </w:r>
          </w:p>
        </w:tc>
        <w:tc>
          <w:tcPr>
            <w:tcW w:w="337" w:type="pct"/>
            <w:tcBorders>
              <w:top w:val="nil"/>
              <w:left w:val="nil"/>
              <w:bottom w:val="nil"/>
              <w:right w:val="nil"/>
            </w:tcBorders>
          </w:tcPr>
          <w:p w14:paraId="2279AC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30E7ED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4C9E62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34223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3B34CC0" w14:textId="77777777" w:rsidTr="004E7E60">
        <w:tc>
          <w:tcPr>
            <w:tcW w:w="551" w:type="pct"/>
            <w:tcBorders>
              <w:top w:val="nil"/>
              <w:left w:val="nil"/>
              <w:bottom w:val="nil"/>
              <w:right w:val="nil"/>
            </w:tcBorders>
          </w:tcPr>
          <w:p w14:paraId="3887931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Corruption</w:t>
            </w:r>
          </w:p>
        </w:tc>
        <w:tc>
          <w:tcPr>
            <w:tcW w:w="320" w:type="pct"/>
            <w:tcBorders>
              <w:top w:val="nil"/>
              <w:left w:val="nil"/>
              <w:bottom w:val="nil"/>
              <w:right w:val="nil"/>
            </w:tcBorders>
          </w:tcPr>
          <w:p w14:paraId="4422D5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07743A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1106AC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4814D9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62E73C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5C0393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1050AF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026F0D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97543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22A254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-1.53</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488551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3D8899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3C7FF3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6F2D2AC" w14:textId="77777777" w:rsidTr="004E7E60">
        <w:tc>
          <w:tcPr>
            <w:tcW w:w="551" w:type="pct"/>
            <w:tcBorders>
              <w:top w:val="nil"/>
              <w:left w:val="nil"/>
              <w:bottom w:val="nil"/>
              <w:right w:val="nil"/>
            </w:tcBorders>
          </w:tcPr>
          <w:p w14:paraId="6094179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2C5B1F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3ED845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09FEFC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161EE4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3A3E90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0D423F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41986E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0FDBC7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D7EB1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00612D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(-15.34)</w:t>
            </w:r>
          </w:p>
        </w:tc>
        <w:tc>
          <w:tcPr>
            <w:tcW w:w="320" w:type="pct"/>
            <w:tcBorders>
              <w:top w:val="nil"/>
              <w:left w:val="nil"/>
              <w:bottom w:val="nil"/>
              <w:right w:val="nil"/>
            </w:tcBorders>
          </w:tcPr>
          <w:p w14:paraId="2B27BC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2E8903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5966C7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1D913B4" w14:textId="77777777" w:rsidTr="004E7E60">
        <w:tc>
          <w:tcPr>
            <w:tcW w:w="551" w:type="pct"/>
            <w:tcBorders>
              <w:top w:val="nil"/>
              <w:left w:val="nil"/>
              <w:bottom w:val="nil"/>
              <w:right w:val="nil"/>
            </w:tcBorders>
          </w:tcPr>
          <w:p w14:paraId="3C88F07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Imp. Admin. </w:t>
            </w:r>
          </w:p>
        </w:tc>
        <w:tc>
          <w:tcPr>
            <w:tcW w:w="320" w:type="pct"/>
            <w:tcBorders>
              <w:top w:val="nil"/>
              <w:left w:val="nil"/>
              <w:bottom w:val="nil"/>
              <w:right w:val="nil"/>
            </w:tcBorders>
          </w:tcPr>
          <w:p w14:paraId="6C7DF9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37CEBA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10C557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7DCADD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6AA3B0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24A637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17A41E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0E2572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4DB396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7DA336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9755F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0.21</w:t>
            </w:r>
            <w:r w:rsidRPr="00BC6A16">
              <w:rPr>
                <w:rFonts w:ascii="Garamond" w:hAnsi="Garamond" w:cs="Times New Roman"/>
                <w:sz w:val="20"/>
                <w:szCs w:val="20"/>
                <w:vertAlign w:val="superscript"/>
              </w:rPr>
              <w:t>***</w:t>
            </w:r>
          </w:p>
        </w:tc>
        <w:tc>
          <w:tcPr>
            <w:tcW w:w="314" w:type="pct"/>
            <w:tcBorders>
              <w:top w:val="nil"/>
              <w:left w:val="nil"/>
              <w:bottom w:val="nil"/>
              <w:right w:val="nil"/>
            </w:tcBorders>
          </w:tcPr>
          <w:p w14:paraId="26CCEF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1F0585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C551377" w14:textId="77777777" w:rsidTr="004E7E60">
        <w:tc>
          <w:tcPr>
            <w:tcW w:w="551" w:type="pct"/>
            <w:tcBorders>
              <w:top w:val="nil"/>
              <w:left w:val="nil"/>
              <w:bottom w:val="nil"/>
              <w:right w:val="nil"/>
            </w:tcBorders>
          </w:tcPr>
          <w:p w14:paraId="6FD5A39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71F222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711569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5D7259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06E3E4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6FBD0D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42C133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08DFD2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0D8C8E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644C80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65F86B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063F6B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(14.80)</w:t>
            </w:r>
          </w:p>
        </w:tc>
        <w:tc>
          <w:tcPr>
            <w:tcW w:w="314" w:type="pct"/>
            <w:tcBorders>
              <w:top w:val="nil"/>
              <w:left w:val="nil"/>
              <w:bottom w:val="nil"/>
              <w:right w:val="nil"/>
            </w:tcBorders>
          </w:tcPr>
          <w:p w14:paraId="49FE96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46DFA1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BEFAB75" w14:textId="77777777" w:rsidTr="004E7E60">
        <w:tc>
          <w:tcPr>
            <w:tcW w:w="551" w:type="pct"/>
            <w:tcBorders>
              <w:top w:val="nil"/>
              <w:left w:val="nil"/>
              <w:bottom w:val="nil"/>
              <w:right w:val="nil"/>
            </w:tcBorders>
          </w:tcPr>
          <w:p w14:paraId="36D87F7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Women pol. </w:t>
            </w:r>
          </w:p>
        </w:tc>
        <w:tc>
          <w:tcPr>
            <w:tcW w:w="320" w:type="pct"/>
            <w:tcBorders>
              <w:top w:val="nil"/>
              <w:left w:val="nil"/>
              <w:bottom w:val="nil"/>
              <w:right w:val="nil"/>
            </w:tcBorders>
          </w:tcPr>
          <w:p w14:paraId="2A9DE9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070AC0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42759C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3509FF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5BAD2D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1DC7A1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0E860C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478B3E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43F513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2C08EE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6DAD4C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2C4EB9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2.02</w:t>
            </w:r>
            <w:r w:rsidRPr="00BC6A16">
              <w:rPr>
                <w:rFonts w:ascii="Garamond" w:hAnsi="Garamond" w:cs="Times New Roman"/>
                <w:sz w:val="20"/>
                <w:szCs w:val="20"/>
                <w:vertAlign w:val="superscript"/>
              </w:rPr>
              <w:t>***</w:t>
            </w:r>
          </w:p>
        </w:tc>
        <w:tc>
          <w:tcPr>
            <w:tcW w:w="320" w:type="pct"/>
            <w:tcBorders>
              <w:top w:val="nil"/>
              <w:left w:val="nil"/>
              <w:bottom w:val="nil"/>
              <w:right w:val="nil"/>
            </w:tcBorders>
          </w:tcPr>
          <w:p w14:paraId="6323B5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CDDDB37" w14:textId="77777777" w:rsidTr="004E7E60">
        <w:tc>
          <w:tcPr>
            <w:tcW w:w="551" w:type="pct"/>
            <w:tcBorders>
              <w:top w:val="nil"/>
              <w:left w:val="nil"/>
              <w:bottom w:val="nil"/>
              <w:right w:val="nil"/>
            </w:tcBorders>
          </w:tcPr>
          <w:p w14:paraId="649188D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bottom w:val="nil"/>
              <w:right w:val="nil"/>
            </w:tcBorders>
          </w:tcPr>
          <w:p w14:paraId="3E3B51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04BD4F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6DAF40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7749C0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63704D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66597C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12011D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4FE737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443D2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68E348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725CEC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71F4A7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(27.29)</w:t>
            </w:r>
          </w:p>
        </w:tc>
        <w:tc>
          <w:tcPr>
            <w:tcW w:w="320" w:type="pct"/>
            <w:tcBorders>
              <w:top w:val="nil"/>
              <w:left w:val="nil"/>
              <w:bottom w:val="nil"/>
              <w:right w:val="nil"/>
            </w:tcBorders>
          </w:tcPr>
          <w:p w14:paraId="51C2E5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8904DA6" w14:textId="77777777" w:rsidTr="004E7E60">
        <w:tc>
          <w:tcPr>
            <w:tcW w:w="551" w:type="pct"/>
            <w:tcBorders>
              <w:top w:val="nil"/>
              <w:left w:val="nil"/>
              <w:bottom w:val="nil"/>
              <w:right w:val="nil"/>
            </w:tcBorders>
          </w:tcPr>
          <w:p w14:paraId="262FA2D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Civil society </w:t>
            </w:r>
          </w:p>
        </w:tc>
        <w:tc>
          <w:tcPr>
            <w:tcW w:w="320" w:type="pct"/>
            <w:tcBorders>
              <w:top w:val="nil"/>
              <w:left w:val="nil"/>
              <w:bottom w:val="nil"/>
              <w:right w:val="nil"/>
            </w:tcBorders>
          </w:tcPr>
          <w:p w14:paraId="0C873E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bottom w:val="nil"/>
              <w:right w:val="nil"/>
            </w:tcBorders>
          </w:tcPr>
          <w:p w14:paraId="3B81A5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bottom w:val="nil"/>
              <w:right w:val="nil"/>
            </w:tcBorders>
          </w:tcPr>
          <w:p w14:paraId="77B8F2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bottom w:val="nil"/>
              <w:right w:val="nil"/>
            </w:tcBorders>
          </w:tcPr>
          <w:p w14:paraId="0D4D67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6D8BC3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bottom w:val="nil"/>
              <w:right w:val="nil"/>
            </w:tcBorders>
          </w:tcPr>
          <w:p w14:paraId="25D8EA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0DA1B1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0F28AB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2642A6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bottom w:val="nil"/>
              <w:right w:val="nil"/>
            </w:tcBorders>
          </w:tcPr>
          <w:p w14:paraId="65FBC5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06E27E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bottom w:val="nil"/>
              <w:right w:val="nil"/>
            </w:tcBorders>
          </w:tcPr>
          <w:p w14:paraId="3A2C73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bottom w:val="nil"/>
              <w:right w:val="nil"/>
            </w:tcBorders>
          </w:tcPr>
          <w:p w14:paraId="566695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p>
        </w:tc>
      </w:tr>
      <w:tr w:rsidR="00FC4959" w:rsidRPr="00BC6A16" w14:paraId="55E2BAF0" w14:textId="77777777" w:rsidTr="004E7E60">
        <w:tc>
          <w:tcPr>
            <w:tcW w:w="551" w:type="pct"/>
            <w:tcBorders>
              <w:top w:val="nil"/>
              <w:left w:val="nil"/>
              <w:right w:val="nil"/>
            </w:tcBorders>
          </w:tcPr>
          <w:p w14:paraId="12FFB7A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20" w:type="pct"/>
            <w:tcBorders>
              <w:top w:val="nil"/>
              <w:left w:val="nil"/>
              <w:right w:val="nil"/>
            </w:tcBorders>
          </w:tcPr>
          <w:p w14:paraId="7734DC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9" w:type="pct"/>
            <w:tcBorders>
              <w:top w:val="nil"/>
              <w:left w:val="nil"/>
              <w:right w:val="nil"/>
            </w:tcBorders>
          </w:tcPr>
          <w:p w14:paraId="41F657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49" w:type="pct"/>
            <w:tcBorders>
              <w:top w:val="nil"/>
              <w:left w:val="nil"/>
              <w:right w:val="nil"/>
            </w:tcBorders>
          </w:tcPr>
          <w:p w14:paraId="22826F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9" w:type="pct"/>
            <w:tcBorders>
              <w:top w:val="nil"/>
              <w:left w:val="nil"/>
              <w:right w:val="nil"/>
            </w:tcBorders>
          </w:tcPr>
          <w:p w14:paraId="00FECC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right w:val="nil"/>
            </w:tcBorders>
          </w:tcPr>
          <w:p w14:paraId="4A0812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67" w:type="pct"/>
            <w:tcBorders>
              <w:top w:val="nil"/>
              <w:left w:val="nil"/>
              <w:right w:val="nil"/>
            </w:tcBorders>
          </w:tcPr>
          <w:p w14:paraId="32BBF0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right w:val="nil"/>
            </w:tcBorders>
          </w:tcPr>
          <w:p w14:paraId="6EFFB4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right w:val="nil"/>
            </w:tcBorders>
          </w:tcPr>
          <w:p w14:paraId="62C291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right w:val="nil"/>
            </w:tcBorders>
          </w:tcPr>
          <w:p w14:paraId="5D5BBB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37" w:type="pct"/>
            <w:tcBorders>
              <w:top w:val="nil"/>
              <w:left w:val="nil"/>
              <w:right w:val="nil"/>
            </w:tcBorders>
          </w:tcPr>
          <w:p w14:paraId="233F3C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right w:val="nil"/>
            </w:tcBorders>
          </w:tcPr>
          <w:p w14:paraId="4BF53C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14" w:type="pct"/>
            <w:tcBorders>
              <w:top w:val="nil"/>
              <w:left w:val="nil"/>
              <w:right w:val="nil"/>
            </w:tcBorders>
          </w:tcPr>
          <w:p w14:paraId="1A2D61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20" w:type="pct"/>
            <w:tcBorders>
              <w:top w:val="nil"/>
              <w:left w:val="nil"/>
              <w:right w:val="nil"/>
            </w:tcBorders>
          </w:tcPr>
          <w:p w14:paraId="59F2E2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(-1.27)</w:t>
            </w:r>
          </w:p>
        </w:tc>
      </w:tr>
      <w:tr w:rsidR="00FC4959" w:rsidRPr="00BC6A16" w14:paraId="706BEC53" w14:textId="77777777" w:rsidTr="004E7E60">
        <w:tc>
          <w:tcPr>
            <w:tcW w:w="551" w:type="pct"/>
            <w:tcBorders>
              <w:left w:val="nil"/>
              <w:bottom w:val="nil"/>
              <w:right w:val="nil"/>
            </w:tcBorders>
          </w:tcPr>
          <w:p w14:paraId="762A690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Country FE </w:t>
            </w:r>
          </w:p>
        </w:tc>
        <w:tc>
          <w:tcPr>
            <w:tcW w:w="320" w:type="pct"/>
            <w:tcBorders>
              <w:left w:val="nil"/>
              <w:bottom w:val="nil"/>
              <w:right w:val="nil"/>
            </w:tcBorders>
          </w:tcPr>
          <w:p w14:paraId="540BCA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09" w:type="pct"/>
            <w:tcBorders>
              <w:left w:val="nil"/>
              <w:bottom w:val="nil"/>
              <w:right w:val="nil"/>
            </w:tcBorders>
          </w:tcPr>
          <w:p w14:paraId="63728F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49" w:type="pct"/>
            <w:tcBorders>
              <w:left w:val="nil"/>
              <w:bottom w:val="nil"/>
              <w:right w:val="nil"/>
            </w:tcBorders>
          </w:tcPr>
          <w:p w14:paraId="3D0272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69" w:type="pct"/>
            <w:tcBorders>
              <w:left w:val="nil"/>
              <w:bottom w:val="nil"/>
              <w:right w:val="nil"/>
            </w:tcBorders>
          </w:tcPr>
          <w:p w14:paraId="21F719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67" w:type="pct"/>
            <w:tcBorders>
              <w:left w:val="nil"/>
              <w:bottom w:val="nil"/>
              <w:right w:val="nil"/>
            </w:tcBorders>
          </w:tcPr>
          <w:p w14:paraId="1FA24F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67" w:type="pct"/>
            <w:tcBorders>
              <w:left w:val="nil"/>
              <w:bottom w:val="nil"/>
              <w:right w:val="nil"/>
            </w:tcBorders>
          </w:tcPr>
          <w:p w14:paraId="30CD1F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37" w:type="pct"/>
            <w:tcBorders>
              <w:left w:val="nil"/>
              <w:bottom w:val="nil"/>
              <w:right w:val="nil"/>
            </w:tcBorders>
          </w:tcPr>
          <w:p w14:paraId="482C05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0" w:type="pct"/>
            <w:tcBorders>
              <w:left w:val="nil"/>
              <w:bottom w:val="nil"/>
              <w:right w:val="nil"/>
            </w:tcBorders>
          </w:tcPr>
          <w:p w14:paraId="5BE143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0" w:type="pct"/>
            <w:tcBorders>
              <w:left w:val="nil"/>
              <w:bottom w:val="nil"/>
              <w:right w:val="nil"/>
            </w:tcBorders>
          </w:tcPr>
          <w:p w14:paraId="6BF916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37" w:type="pct"/>
            <w:tcBorders>
              <w:left w:val="nil"/>
              <w:bottom w:val="nil"/>
              <w:right w:val="nil"/>
            </w:tcBorders>
          </w:tcPr>
          <w:p w14:paraId="4DF329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0" w:type="pct"/>
            <w:tcBorders>
              <w:left w:val="nil"/>
              <w:bottom w:val="nil"/>
              <w:right w:val="nil"/>
            </w:tcBorders>
          </w:tcPr>
          <w:p w14:paraId="04973A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14" w:type="pct"/>
            <w:tcBorders>
              <w:left w:val="nil"/>
              <w:bottom w:val="nil"/>
              <w:right w:val="nil"/>
            </w:tcBorders>
          </w:tcPr>
          <w:p w14:paraId="38B672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0" w:type="pct"/>
            <w:tcBorders>
              <w:left w:val="nil"/>
              <w:bottom w:val="nil"/>
              <w:right w:val="nil"/>
            </w:tcBorders>
          </w:tcPr>
          <w:p w14:paraId="4A4913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r>
      <w:tr w:rsidR="00FC4959" w:rsidRPr="00BC6A16" w14:paraId="39434994" w14:textId="77777777" w:rsidTr="004E7E60">
        <w:tc>
          <w:tcPr>
            <w:tcW w:w="551" w:type="pct"/>
            <w:tcBorders>
              <w:top w:val="nil"/>
              <w:left w:val="nil"/>
              <w:bottom w:val="single" w:sz="18" w:space="0" w:color="auto"/>
              <w:right w:val="nil"/>
            </w:tcBorders>
          </w:tcPr>
          <w:p w14:paraId="775624D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Year FE</w:t>
            </w:r>
          </w:p>
        </w:tc>
        <w:tc>
          <w:tcPr>
            <w:tcW w:w="320" w:type="pct"/>
            <w:tcBorders>
              <w:top w:val="nil"/>
              <w:left w:val="nil"/>
              <w:bottom w:val="single" w:sz="18" w:space="0" w:color="auto"/>
              <w:right w:val="nil"/>
            </w:tcBorders>
          </w:tcPr>
          <w:p w14:paraId="3ED0FD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09" w:type="pct"/>
            <w:tcBorders>
              <w:top w:val="nil"/>
              <w:left w:val="nil"/>
              <w:bottom w:val="single" w:sz="18" w:space="0" w:color="auto"/>
              <w:right w:val="nil"/>
            </w:tcBorders>
          </w:tcPr>
          <w:p w14:paraId="72A312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49" w:type="pct"/>
            <w:tcBorders>
              <w:top w:val="nil"/>
              <w:left w:val="nil"/>
              <w:bottom w:val="single" w:sz="18" w:space="0" w:color="auto"/>
              <w:right w:val="nil"/>
            </w:tcBorders>
          </w:tcPr>
          <w:p w14:paraId="74FE26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69" w:type="pct"/>
            <w:tcBorders>
              <w:top w:val="nil"/>
              <w:left w:val="nil"/>
              <w:bottom w:val="single" w:sz="18" w:space="0" w:color="auto"/>
              <w:right w:val="nil"/>
            </w:tcBorders>
          </w:tcPr>
          <w:p w14:paraId="5525BB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67" w:type="pct"/>
            <w:tcBorders>
              <w:top w:val="nil"/>
              <w:left w:val="nil"/>
              <w:bottom w:val="single" w:sz="18" w:space="0" w:color="auto"/>
              <w:right w:val="nil"/>
            </w:tcBorders>
          </w:tcPr>
          <w:p w14:paraId="23909D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67" w:type="pct"/>
            <w:tcBorders>
              <w:top w:val="nil"/>
              <w:left w:val="nil"/>
              <w:bottom w:val="single" w:sz="18" w:space="0" w:color="auto"/>
              <w:right w:val="nil"/>
            </w:tcBorders>
          </w:tcPr>
          <w:p w14:paraId="7E0A0B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37" w:type="pct"/>
            <w:tcBorders>
              <w:top w:val="nil"/>
              <w:left w:val="nil"/>
              <w:bottom w:val="single" w:sz="18" w:space="0" w:color="auto"/>
              <w:right w:val="nil"/>
            </w:tcBorders>
          </w:tcPr>
          <w:p w14:paraId="626C66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0" w:type="pct"/>
            <w:tcBorders>
              <w:top w:val="nil"/>
              <w:left w:val="nil"/>
              <w:bottom w:val="single" w:sz="18" w:space="0" w:color="auto"/>
              <w:right w:val="nil"/>
            </w:tcBorders>
          </w:tcPr>
          <w:p w14:paraId="73B519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0" w:type="pct"/>
            <w:tcBorders>
              <w:top w:val="nil"/>
              <w:left w:val="nil"/>
              <w:bottom w:val="single" w:sz="18" w:space="0" w:color="auto"/>
              <w:right w:val="nil"/>
            </w:tcBorders>
          </w:tcPr>
          <w:p w14:paraId="05B1F5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37" w:type="pct"/>
            <w:tcBorders>
              <w:top w:val="nil"/>
              <w:left w:val="nil"/>
              <w:bottom w:val="single" w:sz="18" w:space="0" w:color="auto"/>
              <w:right w:val="nil"/>
            </w:tcBorders>
          </w:tcPr>
          <w:p w14:paraId="171DF7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0" w:type="pct"/>
            <w:tcBorders>
              <w:top w:val="nil"/>
              <w:left w:val="nil"/>
              <w:bottom w:val="single" w:sz="18" w:space="0" w:color="auto"/>
              <w:right w:val="nil"/>
            </w:tcBorders>
          </w:tcPr>
          <w:p w14:paraId="73BD19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14" w:type="pct"/>
            <w:tcBorders>
              <w:top w:val="nil"/>
              <w:left w:val="nil"/>
              <w:bottom w:val="single" w:sz="18" w:space="0" w:color="auto"/>
              <w:right w:val="nil"/>
            </w:tcBorders>
          </w:tcPr>
          <w:p w14:paraId="38869F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20" w:type="pct"/>
            <w:tcBorders>
              <w:top w:val="nil"/>
              <w:left w:val="nil"/>
              <w:bottom w:val="single" w:sz="18" w:space="0" w:color="auto"/>
              <w:right w:val="nil"/>
            </w:tcBorders>
          </w:tcPr>
          <w:p w14:paraId="1FB336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r>
      <w:tr w:rsidR="00FC4959" w:rsidRPr="00BC6A16" w14:paraId="3463B4FD" w14:textId="77777777" w:rsidTr="004E7E60">
        <w:tc>
          <w:tcPr>
            <w:tcW w:w="551" w:type="pct"/>
            <w:tcBorders>
              <w:top w:val="single" w:sz="18" w:space="0" w:color="auto"/>
              <w:left w:val="nil"/>
              <w:bottom w:val="single" w:sz="18" w:space="0" w:color="auto"/>
              <w:right w:val="nil"/>
            </w:tcBorders>
          </w:tcPr>
          <w:p w14:paraId="656A881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Observations</w:t>
            </w:r>
          </w:p>
        </w:tc>
        <w:tc>
          <w:tcPr>
            <w:tcW w:w="320" w:type="pct"/>
            <w:tcBorders>
              <w:top w:val="single" w:sz="18" w:space="0" w:color="auto"/>
              <w:left w:val="nil"/>
              <w:bottom w:val="single" w:sz="18" w:space="0" w:color="auto"/>
              <w:right w:val="nil"/>
            </w:tcBorders>
          </w:tcPr>
          <w:p w14:paraId="42F46F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7137</w:t>
            </w:r>
          </w:p>
        </w:tc>
        <w:tc>
          <w:tcPr>
            <w:tcW w:w="409" w:type="pct"/>
            <w:tcBorders>
              <w:top w:val="single" w:sz="18" w:space="0" w:color="auto"/>
              <w:left w:val="nil"/>
              <w:bottom w:val="single" w:sz="18" w:space="0" w:color="auto"/>
              <w:right w:val="nil"/>
            </w:tcBorders>
          </w:tcPr>
          <w:p w14:paraId="366F90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6986</w:t>
            </w:r>
          </w:p>
        </w:tc>
        <w:tc>
          <w:tcPr>
            <w:tcW w:w="349" w:type="pct"/>
            <w:tcBorders>
              <w:top w:val="single" w:sz="18" w:space="0" w:color="auto"/>
              <w:left w:val="nil"/>
              <w:bottom w:val="single" w:sz="18" w:space="0" w:color="auto"/>
              <w:right w:val="nil"/>
            </w:tcBorders>
          </w:tcPr>
          <w:p w14:paraId="70F946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6987</w:t>
            </w:r>
          </w:p>
        </w:tc>
        <w:tc>
          <w:tcPr>
            <w:tcW w:w="369" w:type="pct"/>
            <w:tcBorders>
              <w:top w:val="single" w:sz="18" w:space="0" w:color="auto"/>
              <w:left w:val="nil"/>
              <w:bottom w:val="single" w:sz="18" w:space="0" w:color="auto"/>
              <w:right w:val="nil"/>
            </w:tcBorders>
          </w:tcPr>
          <w:p w14:paraId="2610FC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4447</w:t>
            </w:r>
          </w:p>
        </w:tc>
        <w:tc>
          <w:tcPr>
            <w:tcW w:w="367" w:type="pct"/>
            <w:tcBorders>
              <w:top w:val="single" w:sz="18" w:space="0" w:color="auto"/>
              <w:left w:val="nil"/>
              <w:bottom w:val="single" w:sz="18" w:space="0" w:color="auto"/>
              <w:right w:val="nil"/>
            </w:tcBorders>
          </w:tcPr>
          <w:p w14:paraId="74A446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6981</w:t>
            </w:r>
          </w:p>
        </w:tc>
        <w:tc>
          <w:tcPr>
            <w:tcW w:w="367" w:type="pct"/>
            <w:tcBorders>
              <w:top w:val="single" w:sz="18" w:space="0" w:color="auto"/>
              <w:left w:val="nil"/>
              <w:bottom w:val="single" w:sz="18" w:space="0" w:color="auto"/>
              <w:right w:val="nil"/>
            </w:tcBorders>
          </w:tcPr>
          <w:p w14:paraId="5D2589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1994</w:t>
            </w:r>
          </w:p>
        </w:tc>
        <w:tc>
          <w:tcPr>
            <w:tcW w:w="337" w:type="pct"/>
            <w:tcBorders>
              <w:top w:val="single" w:sz="18" w:space="0" w:color="auto"/>
              <w:left w:val="nil"/>
              <w:bottom w:val="single" w:sz="18" w:space="0" w:color="auto"/>
              <w:right w:val="nil"/>
            </w:tcBorders>
          </w:tcPr>
          <w:p w14:paraId="042B6D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2604</w:t>
            </w:r>
          </w:p>
        </w:tc>
        <w:tc>
          <w:tcPr>
            <w:tcW w:w="320" w:type="pct"/>
            <w:tcBorders>
              <w:top w:val="single" w:sz="18" w:space="0" w:color="auto"/>
              <w:left w:val="nil"/>
              <w:bottom w:val="single" w:sz="18" w:space="0" w:color="auto"/>
              <w:right w:val="nil"/>
            </w:tcBorders>
          </w:tcPr>
          <w:p w14:paraId="111F2D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6779</w:t>
            </w:r>
          </w:p>
        </w:tc>
        <w:tc>
          <w:tcPr>
            <w:tcW w:w="320" w:type="pct"/>
            <w:tcBorders>
              <w:top w:val="single" w:sz="18" w:space="0" w:color="auto"/>
              <w:left w:val="nil"/>
              <w:bottom w:val="single" w:sz="18" w:space="0" w:color="auto"/>
              <w:right w:val="nil"/>
            </w:tcBorders>
          </w:tcPr>
          <w:p w14:paraId="7433C2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7122</w:t>
            </w:r>
          </w:p>
        </w:tc>
        <w:tc>
          <w:tcPr>
            <w:tcW w:w="337" w:type="pct"/>
            <w:tcBorders>
              <w:top w:val="single" w:sz="18" w:space="0" w:color="auto"/>
              <w:left w:val="nil"/>
              <w:bottom w:val="single" w:sz="18" w:space="0" w:color="auto"/>
              <w:right w:val="nil"/>
            </w:tcBorders>
          </w:tcPr>
          <w:p w14:paraId="00CC1E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7137</w:t>
            </w:r>
          </w:p>
        </w:tc>
        <w:tc>
          <w:tcPr>
            <w:tcW w:w="320" w:type="pct"/>
            <w:tcBorders>
              <w:top w:val="single" w:sz="18" w:space="0" w:color="auto"/>
              <w:left w:val="nil"/>
              <w:bottom w:val="single" w:sz="18" w:space="0" w:color="auto"/>
              <w:right w:val="nil"/>
            </w:tcBorders>
          </w:tcPr>
          <w:p w14:paraId="31B556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7137</w:t>
            </w:r>
          </w:p>
        </w:tc>
        <w:tc>
          <w:tcPr>
            <w:tcW w:w="314" w:type="pct"/>
            <w:tcBorders>
              <w:top w:val="single" w:sz="18" w:space="0" w:color="auto"/>
              <w:left w:val="nil"/>
              <w:bottom w:val="single" w:sz="18" w:space="0" w:color="auto"/>
              <w:right w:val="nil"/>
            </w:tcBorders>
          </w:tcPr>
          <w:p w14:paraId="14C878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6435</w:t>
            </w:r>
          </w:p>
        </w:tc>
        <w:tc>
          <w:tcPr>
            <w:tcW w:w="320" w:type="pct"/>
            <w:tcBorders>
              <w:top w:val="single" w:sz="18" w:space="0" w:color="auto"/>
              <w:left w:val="nil"/>
              <w:bottom w:val="single" w:sz="18" w:space="0" w:color="auto"/>
              <w:right w:val="nil"/>
            </w:tcBorders>
          </w:tcPr>
          <w:p w14:paraId="69C136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7137</w:t>
            </w:r>
          </w:p>
        </w:tc>
      </w:tr>
    </w:tbl>
    <w:p w14:paraId="70231C22"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T-values (in parentheses) 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0DFB3679" w14:textId="7A1D2EB7" w:rsidR="00FC4959" w:rsidRPr="00BC6A16" w:rsidRDefault="00FC4959" w:rsidP="00B72D7B">
      <w:pPr>
        <w:spacing w:after="0"/>
        <w:rPr>
          <w:rFonts w:ascii="Garamond" w:hAnsi="Garamond" w:cs="Times New Roman"/>
          <w:sz w:val="24"/>
          <w:szCs w:val="20"/>
          <w:lang w:val="en-US"/>
        </w:rPr>
      </w:pPr>
      <w:r w:rsidRPr="00BC6A16">
        <w:rPr>
          <w:rFonts w:ascii="Garamond" w:hAnsi="Garamond" w:cs="Times New Roman"/>
          <w:sz w:val="24"/>
          <w:szCs w:val="20"/>
          <w:lang w:val="en-US"/>
        </w:rPr>
        <w:br w:type="page"/>
      </w:r>
      <w:r w:rsidRPr="00BC6A16">
        <w:rPr>
          <w:rFonts w:ascii="Garamond" w:hAnsi="Garamond" w:cs="Times New Roman"/>
          <w:sz w:val="24"/>
          <w:szCs w:val="20"/>
          <w:lang w:val="en-US"/>
        </w:rPr>
        <w:lastRenderedPageBreak/>
        <w:t xml:space="preserve">Table </w:t>
      </w:r>
      <w:r w:rsidR="00162F0F" w:rsidRPr="00BC6A16">
        <w:rPr>
          <w:rFonts w:ascii="Garamond" w:hAnsi="Garamond" w:cs="Times New Roman"/>
          <w:sz w:val="24"/>
          <w:szCs w:val="20"/>
          <w:lang w:val="en-US"/>
        </w:rPr>
        <w:t>A24</w:t>
      </w:r>
      <w:r w:rsidRPr="00BC6A16">
        <w:rPr>
          <w:rFonts w:ascii="Garamond" w:hAnsi="Garamond" w:cs="Times New Roman"/>
          <w:sz w:val="24"/>
          <w:szCs w:val="20"/>
          <w:lang w:val="en-US"/>
        </w:rPr>
        <w:t>. Party institutionalization and universalism (Universalism Index; SPAW) including one control at a time</w:t>
      </w:r>
    </w:p>
    <w:tbl>
      <w:tblPr>
        <w:tblW w:w="0" w:type="auto"/>
        <w:tblLook w:val="0000" w:firstRow="0" w:lastRow="0" w:firstColumn="0" w:lastColumn="0" w:noHBand="0" w:noVBand="0"/>
      </w:tblPr>
      <w:tblGrid>
        <w:gridCol w:w="1254"/>
        <w:gridCol w:w="708"/>
        <w:gridCol w:w="1427"/>
        <w:gridCol w:w="1088"/>
        <w:gridCol w:w="1089"/>
        <w:gridCol w:w="1088"/>
        <w:gridCol w:w="1089"/>
        <w:gridCol w:w="1088"/>
        <w:gridCol w:w="1089"/>
        <w:gridCol w:w="1088"/>
        <w:gridCol w:w="1089"/>
        <w:gridCol w:w="1088"/>
        <w:gridCol w:w="1089"/>
        <w:gridCol w:w="1089"/>
      </w:tblGrid>
      <w:tr w:rsidR="00FC4959" w:rsidRPr="00BC6A16" w14:paraId="3A684024" w14:textId="77777777" w:rsidTr="004E7E60">
        <w:tc>
          <w:tcPr>
            <w:tcW w:w="0" w:type="auto"/>
            <w:tcBorders>
              <w:top w:val="single" w:sz="18" w:space="0" w:color="auto"/>
              <w:left w:val="nil"/>
              <w:bottom w:val="single" w:sz="18" w:space="0" w:color="auto"/>
              <w:right w:val="nil"/>
            </w:tcBorders>
          </w:tcPr>
          <w:p w14:paraId="796565A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p>
        </w:tc>
        <w:tc>
          <w:tcPr>
            <w:tcW w:w="0" w:type="auto"/>
            <w:tcBorders>
              <w:top w:val="single" w:sz="18" w:space="0" w:color="auto"/>
              <w:left w:val="nil"/>
              <w:bottom w:val="single" w:sz="18" w:space="0" w:color="auto"/>
              <w:right w:val="nil"/>
            </w:tcBorders>
          </w:tcPr>
          <w:p w14:paraId="41F952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w:t>
            </w:r>
          </w:p>
        </w:tc>
        <w:tc>
          <w:tcPr>
            <w:tcW w:w="0" w:type="auto"/>
            <w:tcBorders>
              <w:top w:val="single" w:sz="18" w:space="0" w:color="auto"/>
              <w:left w:val="nil"/>
              <w:bottom w:val="single" w:sz="18" w:space="0" w:color="auto"/>
              <w:right w:val="nil"/>
            </w:tcBorders>
          </w:tcPr>
          <w:p w14:paraId="14EA06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(2)</w:t>
            </w:r>
          </w:p>
        </w:tc>
        <w:tc>
          <w:tcPr>
            <w:tcW w:w="1088" w:type="dxa"/>
            <w:tcBorders>
              <w:top w:val="single" w:sz="18" w:space="0" w:color="auto"/>
              <w:left w:val="nil"/>
              <w:bottom w:val="single" w:sz="18" w:space="0" w:color="auto"/>
              <w:right w:val="nil"/>
            </w:tcBorders>
          </w:tcPr>
          <w:p w14:paraId="71004F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(3)</w:t>
            </w:r>
          </w:p>
        </w:tc>
        <w:tc>
          <w:tcPr>
            <w:tcW w:w="1089" w:type="dxa"/>
            <w:tcBorders>
              <w:top w:val="single" w:sz="18" w:space="0" w:color="auto"/>
              <w:left w:val="nil"/>
              <w:bottom w:val="single" w:sz="18" w:space="0" w:color="auto"/>
              <w:right w:val="nil"/>
            </w:tcBorders>
          </w:tcPr>
          <w:p w14:paraId="33EB3D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(4)</w:t>
            </w:r>
          </w:p>
        </w:tc>
        <w:tc>
          <w:tcPr>
            <w:tcW w:w="1088" w:type="dxa"/>
            <w:tcBorders>
              <w:top w:val="single" w:sz="18" w:space="0" w:color="auto"/>
              <w:left w:val="nil"/>
              <w:bottom w:val="single" w:sz="18" w:space="0" w:color="auto"/>
              <w:right w:val="nil"/>
            </w:tcBorders>
          </w:tcPr>
          <w:p w14:paraId="6297E0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(5)</w:t>
            </w:r>
          </w:p>
        </w:tc>
        <w:tc>
          <w:tcPr>
            <w:tcW w:w="1089" w:type="dxa"/>
            <w:tcBorders>
              <w:top w:val="single" w:sz="18" w:space="0" w:color="auto"/>
              <w:left w:val="nil"/>
              <w:bottom w:val="single" w:sz="18" w:space="0" w:color="auto"/>
              <w:right w:val="nil"/>
            </w:tcBorders>
          </w:tcPr>
          <w:p w14:paraId="778AF0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(6)</w:t>
            </w:r>
          </w:p>
        </w:tc>
        <w:tc>
          <w:tcPr>
            <w:tcW w:w="1088" w:type="dxa"/>
            <w:tcBorders>
              <w:top w:val="single" w:sz="18" w:space="0" w:color="auto"/>
              <w:left w:val="nil"/>
              <w:bottom w:val="single" w:sz="18" w:space="0" w:color="auto"/>
              <w:right w:val="nil"/>
            </w:tcBorders>
          </w:tcPr>
          <w:p w14:paraId="28308C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(7)</w:t>
            </w:r>
          </w:p>
        </w:tc>
        <w:tc>
          <w:tcPr>
            <w:tcW w:w="1089" w:type="dxa"/>
            <w:tcBorders>
              <w:top w:val="single" w:sz="18" w:space="0" w:color="auto"/>
              <w:left w:val="nil"/>
              <w:bottom w:val="single" w:sz="18" w:space="0" w:color="auto"/>
              <w:right w:val="nil"/>
            </w:tcBorders>
          </w:tcPr>
          <w:p w14:paraId="6985AB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(8)</w:t>
            </w:r>
          </w:p>
        </w:tc>
        <w:tc>
          <w:tcPr>
            <w:tcW w:w="1088" w:type="dxa"/>
            <w:tcBorders>
              <w:top w:val="single" w:sz="18" w:space="0" w:color="auto"/>
              <w:left w:val="nil"/>
              <w:bottom w:val="single" w:sz="18" w:space="0" w:color="auto"/>
              <w:right w:val="nil"/>
            </w:tcBorders>
          </w:tcPr>
          <w:p w14:paraId="47FEB3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(9)</w:t>
            </w:r>
          </w:p>
        </w:tc>
        <w:tc>
          <w:tcPr>
            <w:tcW w:w="1089" w:type="dxa"/>
            <w:tcBorders>
              <w:top w:val="single" w:sz="18" w:space="0" w:color="auto"/>
              <w:left w:val="nil"/>
              <w:bottom w:val="single" w:sz="18" w:space="0" w:color="auto"/>
              <w:right w:val="nil"/>
            </w:tcBorders>
          </w:tcPr>
          <w:p w14:paraId="11387F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(10)</w:t>
            </w:r>
          </w:p>
        </w:tc>
        <w:tc>
          <w:tcPr>
            <w:tcW w:w="1088" w:type="dxa"/>
            <w:tcBorders>
              <w:top w:val="single" w:sz="18" w:space="0" w:color="auto"/>
              <w:left w:val="nil"/>
              <w:bottom w:val="single" w:sz="18" w:space="0" w:color="auto"/>
              <w:right w:val="nil"/>
            </w:tcBorders>
          </w:tcPr>
          <w:p w14:paraId="3F8506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(11)</w:t>
            </w:r>
          </w:p>
        </w:tc>
        <w:tc>
          <w:tcPr>
            <w:tcW w:w="1089" w:type="dxa"/>
            <w:tcBorders>
              <w:top w:val="single" w:sz="18" w:space="0" w:color="auto"/>
              <w:left w:val="nil"/>
              <w:bottom w:val="single" w:sz="18" w:space="0" w:color="auto"/>
              <w:right w:val="nil"/>
            </w:tcBorders>
          </w:tcPr>
          <w:p w14:paraId="6D5078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(12)</w:t>
            </w:r>
          </w:p>
        </w:tc>
        <w:tc>
          <w:tcPr>
            <w:tcW w:w="1089" w:type="dxa"/>
            <w:tcBorders>
              <w:top w:val="single" w:sz="18" w:space="0" w:color="auto"/>
              <w:left w:val="nil"/>
              <w:bottom w:val="single" w:sz="18" w:space="0" w:color="auto"/>
              <w:right w:val="nil"/>
            </w:tcBorders>
          </w:tcPr>
          <w:p w14:paraId="433A9B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(13)</w:t>
            </w:r>
          </w:p>
        </w:tc>
      </w:tr>
      <w:tr w:rsidR="00FC4959" w:rsidRPr="00BC6A16" w14:paraId="036038AB" w14:textId="77777777" w:rsidTr="004E7E60">
        <w:tc>
          <w:tcPr>
            <w:tcW w:w="0" w:type="auto"/>
            <w:tcBorders>
              <w:top w:val="single" w:sz="18" w:space="0" w:color="auto"/>
              <w:left w:val="nil"/>
              <w:bottom w:val="nil"/>
              <w:right w:val="nil"/>
            </w:tcBorders>
          </w:tcPr>
          <w:p w14:paraId="4C7185B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Party Instit. </w:t>
            </w:r>
          </w:p>
        </w:tc>
        <w:tc>
          <w:tcPr>
            <w:tcW w:w="0" w:type="auto"/>
            <w:tcBorders>
              <w:top w:val="single" w:sz="18" w:space="0" w:color="auto"/>
              <w:left w:val="nil"/>
              <w:bottom w:val="nil"/>
              <w:right w:val="nil"/>
            </w:tcBorders>
          </w:tcPr>
          <w:p w14:paraId="3A2463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1.90</w:t>
            </w:r>
            <w:r w:rsidRPr="00BC6A16">
              <w:rPr>
                <w:rFonts w:ascii="Garamond" w:hAnsi="Garamond" w:cs="Times New Roman"/>
                <w:sz w:val="20"/>
                <w:szCs w:val="20"/>
                <w:vertAlign w:val="superscript"/>
                <w:lang w:val="en-US"/>
              </w:rPr>
              <w:t>***</w:t>
            </w:r>
          </w:p>
        </w:tc>
        <w:tc>
          <w:tcPr>
            <w:tcW w:w="0" w:type="auto"/>
            <w:tcBorders>
              <w:top w:val="single" w:sz="18" w:space="0" w:color="auto"/>
              <w:left w:val="nil"/>
              <w:bottom w:val="nil"/>
              <w:right w:val="nil"/>
            </w:tcBorders>
          </w:tcPr>
          <w:p w14:paraId="210156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1.87</w:t>
            </w:r>
            <w:r w:rsidRPr="00BC6A16">
              <w:rPr>
                <w:rFonts w:ascii="Garamond" w:hAnsi="Garamond" w:cs="Times New Roman"/>
                <w:sz w:val="20"/>
                <w:szCs w:val="20"/>
                <w:vertAlign w:val="superscript"/>
                <w:lang w:val="en-US"/>
              </w:rPr>
              <w:t>***</w:t>
            </w:r>
          </w:p>
        </w:tc>
        <w:tc>
          <w:tcPr>
            <w:tcW w:w="1088" w:type="dxa"/>
            <w:tcBorders>
              <w:top w:val="single" w:sz="18" w:space="0" w:color="auto"/>
              <w:left w:val="nil"/>
              <w:bottom w:val="nil"/>
              <w:right w:val="nil"/>
            </w:tcBorders>
          </w:tcPr>
          <w:p w14:paraId="4B5DD0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1.81</w:t>
            </w:r>
            <w:r w:rsidRPr="00BC6A16">
              <w:rPr>
                <w:rFonts w:ascii="Garamond" w:hAnsi="Garamond" w:cs="Times New Roman"/>
                <w:sz w:val="20"/>
                <w:szCs w:val="20"/>
                <w:vertAlign w:val="superscript"/>
                <w:lang w:val="en-US"/>
              </w:rPr>
              <w:t>***</w:t>
            </w:r>
          </w:p>
        </w:tc>
        <w:tc>
          <w:tcPr>
            <w:tcW w:w="1089" w:type="dxa"/>
            <w:tcBorders>
              <w:top w:val="single" w:sz="18" w:space="0" w:color="auto"/>
              <w:left w:val="nil"/>
              <w:bottom w:val="nil"/>
              <w:right w:val="nil"/>
            </w:tcBorders>
          </w:tcPr>
          <w:p w14:paraId="691A08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-0.42</w:t>
            </w:r>
          </w:p>
        </w:tc>
        <w:tc>
          <w:tcPr>
            <w:tcW w:w="1088" w:type="dxa"/>
            <w:tcBorders>
              <w:top w:val="single" w:sz="18" w:space="0" w:color="auto"/>
              <w:left w:val="nil"/>
              <w:bottom w:val="nil"/>
              <w:right w:val="nil"/>
            </w:tcBorders>
          </w:tcPr>
          <w:p w14:paraId="26B6D1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2.11</w:t>
            </w:r>
            <w:r w:rsidRPr="00BC6A16">
              <w:rPr>
                <w:rFonts w:ascii="Garamond" w:hAnsi="Garamond" w:cs="Times New Roman"/>
                <w:sz w:val="20"/>
                <w:szCs w:val="20"/>
                <w:vertAlign w:val="superscript"/>
                <w:lang w:val="en-US"/>
              </w:rPr>
              <w:t>***</w:t>
            </w:r>
          </w:p>
        </w:tc>
        <w:tc>
          <w:tcPr>
            <w:tcW w:w="1089" w:type="dxa"/>
            <w:tcBorders>
              <w:top w:val="single" w:sz="18" w:space="0" w:color="auto"/>
              <w:left w:val="nil"/>
              <w:bottom w:val="nil"/>
              <w:right w:val="nil"/>
            </w:tcBorders>
          </w:tcPr>
          <w:p w14:paraId="4E7EAB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5.62</w:t>
            </w:r>
            <w:r w:rsidRPr="00BC6A16">
              <w:rPr>
                <w:rFonts w:ascii="Garamond" w:hAnsi="Garamond" w:cs="Times New Roman"/>
                <w:sz w:val="20"/>
                <w:szCs w:val="20"/>
                <w:vertAlign w:val="superscript"/>
                <w:lang w:val="en-US"/>
              </w:rPr>
              <w:t>***</w:t>
            </w:r>
          </w:p>
        </w:tc>
        <w:tc>
          <w:tcPr>
            <w:tcW w:w="1088" w:type="dxa"/>
            <w:tcBorders>
              <w:top w:val="single" w:sz="18" w:space="0" w:color="auto"/>
              <w:left w:val="nil"/>
              <w:bottom w:val="nil"/>
              <w:right w:val="nil"/>
            </w:tcBorders>
          </w:tcPr>
          <w:p w14:paraId="6C7C93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7.02</w:t>
            </w:r>
            <w:r w:rsidRPr="00BC6A16">
              <w:rPr>
                <w:rFonts w:ascii="Garamond" w:hAnsi="Garamond" w:cs="Times New Roman"/>
                <w:sz w:val="20"/>
                <w:szCs w:val="20"/>
                <w:vertAlign w:val="superscript"/>
                <w:lang w:val="en-US"/>
              </w:rPr>
              <w:t>***</w:t>
            </w:r>
          </w:p>
        </w:tc>
        <w:tc>
          <w:tcPr>
            <w:tcW w:w="1089" w:type="dxa"/>
            <w:tcBorders>
              <w:top w:val="single" w:sz="18" w:space="0" w:color="auto"/>
              <w:left w:val="nil"/>
              <w:bottom w:val="nil"/>
              <w:right w:val="nil"/>
            </w:tcBorders>
          </w:tcPr>
          <w:p w14:paraId="023A8D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1.81</w:t>
            </w:r>
            <w:r w:rsidRPr="00BC6A16">
              <w:rPr>
                <w:rFonts w:ascii="Garamond" w:hAnsi="Garamond" w:cs="Times New Roman"/>
                <w:sz w:val="20"/>
                <w:szCs w:val="20"/>
                <w:vertAlign w:val="superscript"/>
              </w:rPr>
              <w:t>***</w:t>
            </w:r>
          </w:p>
        </w:tc>
        <w:tc>
          <w:tcPr>
            <w:tcW w:w="1088" w:type="dxa"/>
            <w:tcBorders>
              <w:top w:val="single" w:sz="18" w:space="0" w:color="auto"/>
              <w:left w:val="nil"/>
              <w:bottom w:val="nil"/>
              <w:right w:val="nil"/>
            </w:tcBorders>
          </w:tcPr>
          <w:p w14:paraId="1B5F84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2.07</w:t>
            </w:r>
            <w:r w:rsidRPr="00BC6A16">
              <w:rPr>
                <w:rFonts w:ascii="Garamond" w:hAnsi="Garamond" w:cs="Times New Roman"/>
                <w:sz w:val="20"/>
                <w:szCs w:val="20"/>
                <w:vertAlign w:val="superscript"/>
              </w:rPr>
              <w:t>***</w:t>
            </w:r>
          </w:p>
        </w:tc>
        <w:tc>
          <w:tcPr>
            <w:tcW w:w="1089" w:type="dxa"/>
            <w:tcBorders>
              <w:top w:val="single" w:sz="18" w:space="0" w:color="auto"/>
              <w:left w:val="nil"/>
              <w:bottom w:val="nil"/>
              <w:right w:val="nil"/>
            </w:tcBorders>
          </w:tcPr>
          <w:p w14:paraId="3A77CD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1.73</w:t>
            </w:r>
            <w:r w:rsidRPr="00BC6A16">
              <w:rPr>
                <w:rFonts w:ascii="Garamond" w:hAnsi="Garamond" w:cs="Times New Roman"/>
                <w:sz w:val="20"/>
                <w:szCs w:val="20"/>
                <w:vertAlign w:val="superscript"/>
              </w:rPr>
              <w:t>***</w:t>
            </w:r>
          </w:p>
        </w:tc>
        <w:tc>
          <w:tcPr>
            <w:tcW w:w="1088" w:type="dxa"/>
            <w:tcBorders>
              <w:top w:val="single" w:sz="18" w:space="0" w:color="auto"/>
              <w:left w:val="nil"/>
              <w:bottom w:val="nil"/>
              <w:right w:val="nil"/>
            </w:tcBorders>
          </w:tcPr>
          <w:p w14:paraId="21147E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1.74</w:t>
            </w:r>
            <w:r w:rsidRPr="00BC6A16">
              <w:rPr>
                <w:rFonts w:ascii="Garamond" w:hAnsi="Garamond" w:cs="Times New Roman"/>
                <w:sz w:val="20"/>
                <w:szCs w:val="20"/>
                <w:vertAlign w:val="superscript"/>
              </w:rPr>
              <w:t>***</w:t>
            </w:r>
          </w:p>
        </w:tc>
        <w:tc>
          <w:tcPr>
            <w:tcW w:w="1089" w:type="dxa"/>
            <w:tcBorders>
              <w:top w:val="single" w:sz="18" w:space="0" w:color="auto"/>
              <w:left w:val="nil"/>
              <w:bottom w:val="nil"/>
              <w:right w:val="nil"/>
            </w:tcBorders>
          </w:tcPr>
          <w:p w14:paraId="2A57E2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1.80</w:t>
            </w:r>
            <w:r w:rsidRPr="00BC6A16">
              <w:rPr>
                <w:rFonts w:ascii="Garamond" w:hAnsi="Garamond" w:cs="Times New Roman"/>
                <w:sz w:val="20"/>
                <w:szCs w:val="20"/>
                <w:vertAlign w:val="superscript"/>
              </w:rPr>
              <w:t>***</w:t>
            </w:r>
          </w:p>
        </w:tc>
        <w:tc>
          <w:tcPr>
            <w:tcW w:w="1089" w:type="dxa"/>
            <w:tcBorders>
              <w:top w:val="single" w:sz="18" w:space="0" w:color="auto"/>
              <w:left w:val="nil"/>
              <w:bottom w:val="nil"/>
              <w:right w:val="nil"/>
            </w:tcBorders>
          </w:tcPr>
          <w:p w14:paraId="08997D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2.06</w:t>
            </w:r>
            <w:r w:rsidRPr="00BC6A16">
              <w:rPr>
                <w:rFonts w:ascii="Garamond" w:hAnsi="Garamond" w:cs="Times New Roman"/>
                <w:sz w:val="20"/>
                <w:szCs w:val="20"/>
                <w:vertAlign w:val="superscript"/>
              </w:rPr>
              <w:t>***</w:t>
            </w:r>
          </w:p>
        </w:tc>
      </w:tr>
      <w:tr w:rsidR="00FC4959" w:rsidRPr="00BC6A16" w14:paraId="773BE1F5" w14:textId="77777777" w:rsidTr="004E7E60">
        <w:tc>
          <w:tcPr>
            <w:tcW w:w="0" w:type="auto"/>
            <w:tcBorders>
              <w:top w:val="nil"/>
              <w:left w:val="nil"/>
              <w:bottom w:val="nil"/>
              <w:right w:val="nil"/>
            </w:tcBorders>
          </w:tcPr>
          <w:p w14:paraId="1D6AA7C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1FB344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(4.81)</w:t>
            </w:r>
          </w:p>
        </w:tc>
        <w:tc>
          <w:tcPr>
            <w:tcW w:w="0" w:type="auto"/>
            <w:tcBorders>
              <w:top w:val="nil"/>
              <w:left w:val="nil"/>
              <w:bottom w:val="nil"/>
              <w:right w:val="nil"/>
            </w:tcBorders>
          </w:tcPr>
          <w:p w14:paraId="3B6524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(4.52)</w:t>
            </w:r>
          </w:p>
        </w:tc>
        <w:tc>
          <w:tcPr>
            <w:tcW w:w="1088" w:type="dxa"/>
            <w:tcBorders>
              <w:top w:val="nil"/>
              <w:left w:val="nil"/>
              <w:bottom w:val="nil"/>
              <w:right w:val="nil"/>
            </w:tcBorders>
          </w:tcPr>
          <w:p w14:paraId="323923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(4.67)</w:t>
            </w:r>
          </w:p>
        </w:tc>
        <w:tc>
          <w:tcPr>
            <w:tcW w:w="1089" w:type="dxa"/>
            <w:tcBorders>
              <w:top w:val="nil"/>
              <w:left w:val="nil"/>
              <w:bottom w:val="nil"/>
              <w:right w:val="nil"/>
            </w:tcBorders>
          </w:tcPr>
          <w:p w14:paraId="550A0D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(-0.99)</w:t>
            </w:r>
          </w:p>
        </w:tc>
        <w:tc>
          <w:tcPr>
            <w:tcW w:w="1088" w:type="dxa"/>
            <w:tcBorders>
              <w:top w:val="nil"/>
              <w:left w:val="nil"/>
              <w:bottom w:val="nil"/>
              <w:right w:val="nil"/>
            </w:tcBorders>
          </w:tcPr>
          <w:p w14:paraId="7DBFD9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(5.34)</w:t>
            </w:r>
          </w:p>
        </w:tc>
        <w:tc>
          <w:tcPr>
            <w:tcW w:w="1089" w:type="dxa"/>
            <w:tcBorders>
              <w:top w:val="nil"/>
              <w:left w:val="nil"/>
              <w:bottom w:val="nil"/>
              <w:right w:val="nil"/>
            </w:tcBorders>
          </w:tcPr>
          <w:p w14:paraId="4404D2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(3.34)</w:t>
            </w:r>
          </w:p>
        </w:tc>
        <w:tc>
          <w:tcPr>
            <w:tcW w:w="1088" w:type="dxa"/>
            <w:tcBorders>
              <w:top w:val="nil"/>
              <w:left w:val="nil"/>
              <w:bottom w:val="nil"/>
              <w:right w:val="nil"/>
            </w:tcBorders>
          </w:tcPr>
          <w:p w14:paraId="080505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(8.07)</w:t>
            </w:r>
          </w:p>
        </w:tc>
        <w:tc>
          <w:tcPr>
            <w:tcW w:w="1089" w:type="dxa"/>
            <w:tcBorders>
              <w:top w:val="nil"/>
              <w:left w:val="nil"/>
              <w:bottom w:val="nil"/>
              <w:right w:val="nil"/>
            </w:tcBorders>
          </w:tcPr>
          <w:p w14:paraId="439EBF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(4.45)</w:t>
            </w:r>
          </w:p>
        </w:tc>
        <w:tc>
          <w:tcPr>
            <w:tcW w:w="1088" w:type="dxa"/>
            <w:tcBorders>
              <w:top w:val="nil"/>
              <w:left w:val="nil"/>
              <w:bottom w:val="nil"/>
              <w:right w:val="nil"/>
            </w:tcBorders>
          </w:tcPr>
          <w:p w14:paraId="3C2D0D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(5.33)</w:t>
            </w:r>
          </w:p>
        </w:tc>
        <w:tc>
          <w:tcPr>
            <w:tcW w:w="1089" w:type="dxa"/>
            <w:tcBorders>
              <w:top w:val="nil"/>
              <w:left w:val="nil"/>
              <w:bottom w:val="nil"/>
              <w:right w:val="nil"/>
            </w:tcBorders>
          </w:tcPr>
          <w:p w14:paraId="277BCC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(4.43)</w:t>
            </w:r>
          </w:p>
        </w:tc>
        <w:tc>
          <w:tcPr>
            <w:tcW w:w="1088" w:type="dxa"/>
            <w:tcBorders>
              <w:top w:val="nil"/>
              <w:left w:val="nil"/>
              <w:bottom w:val="nil"/>
              <w:right w:val="nil"/>
            </w:tcBorders>
          </w:tcPr>
          <w:p w14:paraId="536827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(4.45)</w:t>
            </w:r>
          </w:p>
        </w:tc>
        <w:tc>
          <w:tcPr>
            <w:tcW w:w="1089" w:type="dxa"/>
            <w:tcBorders>
              <w:top w:val="nil"/>
              <w:left w:val="nil"/>
              <w:bottom w:val="nil"/>
              <w:right w:val="nil"/>
            </w:tcBorders>
          </w:tcPr>
          <w:p w14:paraId="5DADD5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(4.12)</w:t>
            </w:r>
          </w:p>
        </w:tc>
        <w:tc>
          <w:tcPr>
            <w:tcW w:w="1089" w:type="dxa"/>
            <w:tcBorders>
              <w:top w:val="nil"/>
              <w:left w:val="nil"/>
              <w:bottom w:val="nil"/>
              <w:right w:val="nil"/>
            </w:tcBorders>
          </w:tcPr>
          <w:p w14:paraId="70EAB5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(5.22)</w:t>
            </w:r>
          </w:p>
        </w:tc>
      </w:tr>
      <w:tr w:rsidR="00FC4959" w:rsidRPr="00BC6A16" w14:paraId="4621A738" w14:textId="77777777" w:rsidTr="004E7E60">
        <w:tc>
          <w:tcPr>
            <w:tcW w:w="0" w:type="auto"/>
            <w:tcBorders>
              <w:top w:val="nil"/>
              <w:left w:val="nil"/>
              <w:bottom w:val="nil"/>
              <w:right w:val="nil"/>
            </w:tcBorders>
          </w:tcPr>
          <w:p w14:paraId="4F5870E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Polyarchy </w:t>
            </w:r>
          </w:p>
        </w:tc>
        <w:tc>
          <w:tcPr>
            <w:tcW w:w="0" w:type="auto"/>
            <w:tcBorders>
              <w:top w:val="nil"/>
              <w:left w:val="nil"/>
              <w:bottom w:val="nil"/>
              <w:right w:val="nil"/>
            </w:tcBorders>
          </w:tcPr>
          <w:p w14:paraId="0EF06C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0.70</w:t>
            </w:r>
          </w:p>
        </w:tc>
        <w:tc>
          <w:tcPr>
            <w:tcW w:w="0" w:type="auto"/>
            <w:tcBorders>
              <w:top w:val="nil"/>
              <w:left w:val="nil"/>
              <w:bottom w:val="nil"/>
              <w:right w:val="nil"/>
            </w:tcBorders>
          </w:tcPr>
          <w:p w14:paraId="388698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0.74</w:t>
            </w:r>
          </w:p>
        </w:tc>
        <w:tc>
          <w:tcPr>
            <w:tcW w:w="1088" w:type="dxa"/>
            <w:tcBorders>
              <w:top w:val="nil"/>
              <w:left w:val="nil"/>
              <w:bottom w:val="nil"/>
              <w:right w:val="nil"/>
            </w:tcBorders>
          </w:tcPr>
          <w:p w14:paraId="1E8889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1.08</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7713CC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0.27</w:t>
            </w:r>
          </w:p>
        </w:tc>
        <w:tc>
          <w:tcPr>
            <w:tcW w:w="1088" w:type="dxa"/>
            <w:tcBorders>
              <w:top w:val="nil"/>
              <w:left w:val="nil"/>
              <w:bottom w:val="nil"/>
              <w:right w:val="nil"/>
            </w:tcBorders>
          </w:tcPr>
          <w:p w14:paraId="4DA9CD8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0.60</w:t>
            </w:r>
          </w:p>
        </w:tc>
        <w:tc>
          <w:tcPr>
            <w:tcW w:w="1089" w:type="dxa"/>
            <w:tcBorders>
              <w:top w:val="nil"/>
              <w:left w:val="nil"/>
              <w:bottom w:val="nil"/>
              <w:right w:val="nil"/>
            </w:tcBorders>
          </w:tcPr>
          <w:p w14:paraId="063FAD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-2.47</w:t>
            </w:r>
          </w:p>
        </w:tc>
        <w:tc>
          <w:tcPr>
            <w:tcW w:w="1088" w:type="dxa"/>
            <w:tcBorders>
              <w:top w:val="nil"/>
              <w:left w:val="nil"/>
              <w:bottom w:val="nil"/>
              <w:right w:val="nil"/>
            </w:tcBorders>
          </w:tcPr>
          <w:p w14:paraId="53F3F8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-5.79</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518429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0.71</w:t>
            </w:r>
          </w:p>
        </w:tc>
        <w:tc>
          <w:tcPr>
            <w:tcW w:w="1088" w:type="dxa"/>
            <w:tcBorders>
              <w:top w:val="nil"/>
              <w:left w:val="nil"/>
              <w:bottom w:val="nil"/>
              <w:right w:val="nil"/>
            </w:tcBorders>
          </w:tcPr>
          <w:p w14:paraId="56379B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0.57</w:t>
            </w:r>
          </w:p>
        </w:tc>
        <w:tc>
          <w:tcPr>
            <w:tcW w:w="1089" w:type="dxa"/>
            <w:tcBorders>
              <w:top w:val="nil"/>
              <w:left w:val="nil"/>
              <w:bottom w:val="nil"/>
              <w:right w:val="nil"/>
            </w:tcBorders>
          </w:tcPr>
          <w:p w14:paraId="2E5A9B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0.14</w:t>
            </w:r>
          </w:p>
        </w:tc>
        <w:tc>
          <w:tcPr>
            <w:tcW w:w="1088" w:type="dxa"/>
            <w:tcBorders>
              <w:top w:val="nil"/>
              <w:left w:val="nil"/>
              <w:bottom w:val="nil"/>
              <w:right w:val="nil"/>
            </w:tcBorders>
          </w:tcPr>
          <w:p w14:paraId="64FEDF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-1.20</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20E2D4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0.37</w:t>
            </w:r>
          </w:p>
        </w:tc>
        <w:tc>
          <w:tcPr>
            <w:tcW w:w="1089" w:type="dxa"/>
            <w:tcBorders>
              <w:top w:val="nil"/>
              <w:left w:val="nil"/>
              <w:bottom w:val="nil"/>
              <w:right w:val="nil"/>
            </w:tcBorders>
          </w:tcPr>
          <w:p w14:paraId="38FC67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1.66</w:t>
            </w:r>
            <w:r w:rsidRPr="00BC6A16">
              <w:rPr>
                <w:rFonts w:ascii="Garamond" w:hAnsi="Garamond" w:cs="Times New Roman"/>
                <w:sz w:val="20"/>
                <w:szCs w:val="20"/>
                <w:vertAlign w:val="superscript"/>
              </w:rPr>
              <w:t>**</w:t>
            </w:r>
          </w:p>
        </w:tc>
      </w:tr>
      <w:tr w:rsidR="00FC4959" w:rsidRPr="00BC6A16" w14:paraId="5C188C0D" w14:textId="77777777" w:rsidTr="004E7E60">
        <w:tc>
          <w:tcPr>
            <w:tcW w:w="0" w:type="auto"/>
            <w:tcBorders>
              <w:top w:val="nil"/>
              <w:left w:val="nil"/>
              <w:bottom w:val="nil"/>
              <w:right w:val="nil"/>
            </w:tcBorders>
          </w:tcPr>
          <w:p w14:paraId="1418ED9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1B601A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(1.69)</w:t>
            </w:r>
          </w:p>
        </w:tc>
        <w:tc>
          <w:tcPr>
            <w:tcW w:w="0" w:type="auto"/>
            <w:tcBorders>
              <w:top w:val="nil"/>
              <w:left w:val="nil"/>
              <w:bottom w:val="nil"/>
              <w:right w:val="nil"/>
            </w:tcBorders>
          </w:tcPr>
          <w:p w14:paraId="50D6BD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(1.73)</w:t>
            </w:r>
          </w:p>
        </w:tc>
        <w:tc>
          <w:tcPr>
            <w:tcW w:w="1088" w:type="dxa"/>
            <w:tcBorders>
              <w:top w:val="nil"/>
              <w:left w:val="nil"/>
              <w:bottom w:val="nil"/>
              <w:right w:val="nil"/>
            </w:tcBorders>
          </w:tcPr>
          <w:p w14:paraId="5929FD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(2.73)</w:t>
            </w:r>
          </w:p>
        </w:tc>
        <w:tc>
          <w:tcPr>
            <w:tcW w:w="1089" w:type="dxa"/>
            <w:tcBorders>
              <w:top w:val="nil"/>
              <w:left w:val="nil"/>
              <w:bottom w:val="nil"/>
              <w:right w:val="nil"/>
            </w:tcBorders>
          </w:tcPr>
          <w:p w14:paraId="3AEE39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(0.56)</w:t>
            </w:r>
          </w:p>
        </w:tc>
        <w:tc>
          <w:tcPr>
            <w:tcW w:w="1088" w:type="dxa"/>
            <w:tcBorders>
              <w:top w:val="nil"/>
              <w:left w:val="nil"/>
              <w:bottom w:val="nil"/>
              <w:right w:val="nil"/>
            </w:tcBorders>
          </w:tcPr>
          <w:p w14:paraId="602DC4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(1.46)</w:t>
            </w:r>
          </w:p>
        </w:tc>
        <w:tc>
          <w:tcPr>
            <w:tcW w:w="1089" w:type="dxa"/>
            <w:tcBorders>
              <w:top w:val="nil"/>
              <w:left w:val="nil"/>
              <w:bottom w:val="nil"/>
              <w:right w:val="nil"/>
            </w:tcBorders>
          </w:tcPr>
          <w:p w14:paraId="56EB46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(-1.92)</w:t>
            </w:r>
          </w:p>
        </w:tc>
        <w:tc>
          <w:tcPr>
            <w:tcW w:w="1088" w:type="dxa"/>
            <w:tcBorders>
              <w:top w:val="nil"/>
              <w:left w:val="nil"/>
              <w:bottom w:val="nil"/>
              <w:right w:val="nil"/>
            </w:tcBorders>
          </w:tcPr>
          <w:p w14:paraId="1B0DA9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(-7.33)</w:t>
            </w:r>
          </w:p>
        </w:tc>
        <w:tc>
          <w:tcPr>
            <w:tcW w:w="1089" w:type="dxa"/>
            <w:tcBorders>
              <w:top w:val="nil"/>
              <w:left w:val="nil"/>
              <w:bottom w:val="nil"/>
              <w:right w:val="nil"/>
            </w:tcBorders>
          </w:tcPr>
          <w:p w14:paraId="763509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(1.69)</w:t>
            </w:r>
          </w:p>
        </w:tc>
        <w:tc>
          <w:tcPr>
            <w:tcW w:w="1088" w:type="dxa"/>
            <w:tcBorders>
              <w:top w:val="nil"/>
              <w:left w:val="nil"/>
              <w:bottom w:val="nil"/>
              <w:right w:val="nil"/>
            </w:tcBorders>
          </w:tcPr>
          <w:p w14:paraId="6BA938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(1.39)</w:t>
            </w:r>
          </w:p>
        </w:tc>
        <w:tc>
          <w:tcPr>
            <w:tcW w:w="1089" w:type="dxa"/>
            <w:tcBorders>
              <w:top w:val="nil"/>
              <w:left w:val="nil"/>
              <w:bottom w:val="nil"/>
              <w:right w:val="nil"/>
            </w:tcBorders>
          </w:tcPr>
          <w:p w14:paraId="55F00F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(0.34)</w:t>
            </w:r>
          </w:p>
        </w:tc>
        <w:tc>
          <w:tcPr>
            <w:tcW w:w="1088" w:type="dxa"/>
            <w:tcBorders>
              <w:top w:val="nil"/>
              <w:left w:val="nil"/>
              <w:bottom w:val="nil"/>
              <w:right w:val="nil"/>
            </w:tcBorders>
          </w:tcPr>
          <w:p w14:paraId="759171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(-2.60)</w:t>
            </w:r>
          </w:p>
        </w:tc>
        <w:tc>
          <w:tcPr>
            <w:tcW w:w="1089" w:type="dxa"/>
            <w:tcBorders>
              <w:top w:val="nil"/>
              <w:left w:val="nil"/>
              <w:bottom w:val="nil"/>
              <w:right w:val="nil"/>
            </w:tcBorders>
          </w:tcPr>
          <w:p w14:paraId="67C7E7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(0.79)</w:t>
            </w:r>
          </w:p>
        </w:tc>
        <w:tc>
          <w:tcPr>
            <w:tcW w:w="1089" w:type="dxa"/>
            <w:tcBorders>
              <w:top w:val="nil"/>
              <w:left w:val="nil"/>
              <w:bottom w:val="nil"/>
              <w:right w:val="nil"/>
            </w:tcBorders>
          </w:tcPr>
          <w:p w14:paraId="7AF675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(3.04)</w:t>
            </w:r>
          </w:p>
        </w:tc>
      </w:tr>
      <w:tr w:rsidR="00FC4959" w:rsidRPr="00BC6A16" w14:paraId="2F9D2CA2" w14:textId="77777777" w:rsidTr="004E7E60">
        <w:tc>
          <w:tcPr>
            <w:tcW w:w="0" w:type="auto"/>
            <w:tcBorders>
              <w:top w:val="nil"/>
              <w:left w:val="nil"/>
              <w:bottom w:val="nil"/>
              <w:right w:val="nil"/>
            </w:tcBorders>
          </w:tcPr>
          <w:p w14:paraId="34C1AA5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Pop. </w:t>
            </w:r>
          </w:p>
        </w:tc>
        <w:tc>
          <w:tcPr>
            <w:tcW w:w="0" w:type="auto"/>
            <w:tcBorders>
              <w:top w:val="nil"/>
              <w:left w:val="nil"/>
              <w:bottom w:val="nil"/>
              <w:right w:val="nil"/>
            </w:tcBorders>
          </w:tcPr>
          <w:p w14:paraId="04B16A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0.81</w:t>
            </w:r>
            <w:r w:rsidRPr="00BC6A16">
              <w:rPr>
                <w:rFonts w:ascii="Garamond" w:hAnsi="Garamond" w:cs="Times New Roman"/>
                <w:sz w:val="20"/>
                <w:szCs w:val="20"/>
                <w:vertAlign w:val="superscript"/>
              </w:rPr>
              <w:t>*</w:t>
            </w:r>
          </w:p>
        </w:tc>
        <w:tc>
          <w:tcPr>
            <w:tcW w:w="0" w:type="auto"/>
            <w:tcBorders>
              <w:top w:val="nil"/>
              <w:left w:val="nil"/>
              <w:bottom w:val="nil"/>
              <w:right w:val="nil"/>
            </w:tcBorders>
          </w:tcPr>
          <w:p w14:paraId="255E23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1.00</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277D8B4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0.61</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16550D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-1.37</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57E508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0.61</w:t>
            </w:r>
          </w:p>
        </w:tc>
        <w:tc>
          <w:tcPr>
            <w:tcW w:w="1089" w:type="dxa"/>
            <w:tcBorders>
              <w:top w:val="nil"/>
              <w:left w:val="nil"/>
              <w:bottom w:val="nil"/>
              <w:right w:val="nil"/>
            </w:tcBorders>
          </w:tcPr>
          <w:p w14:paraId="087382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3.76</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524FA7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2.06</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54D4D2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1.03</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038E4E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0.87</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056276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0.85</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2D577F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0.93</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10CDD1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0.81</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42F798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0.92</w:t>
            </w:r>
            <w:r w:rsidRPr="00BC6A16">
              <w:rPr>
                <w:rFonts w:ascii="Garamond" w:hAnsi="Garamond" w:cs="Times New Roman"/>
                <w:sz w:val="20"/>
                <w:szCs w:val="20"/>
                <w:vertAlign w:val="superscript"/>
              </w:rPr>
              <w:t>**</w:t>
            </w:r>
          </w:p>
        </w:tc>
      </w:tr>
      <w:tr w:rsidR="00FC4959" w:rsidRPr="00BC6A16" w14:paraId="6AB58BDC" w14:textId="77777777" w:rsidTr="004E7E60">
        <w:tc>
          <w:tcPr>
            <w:tcW w:w="0" w:type="auto"/>
            <w:tcBorders>
              <w:top w:val="nil"/>
              <w:left w:val="nil"/>
              <w:bottom w:val="nil"/>
              <w:right w:val="nil"/>
            </w:tcBorders>
          </w:tcPr>
          <w:p w14:paraId="3BC61E9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3A8F60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(2.56)</w:t>
            </w:r>
          </w:p>
        </w:tc>
        <w:tc>
          <w:tcPr>
            <w:tcW w:w="0" w:type="auto"/>
            <w:tcBorders>
              <w:top w:val="nil"/>
              <w:left w:val="nil"/>
              <w:bottom w:val="nil"/>
              <w:right w:val="nil"/>
            </w:tcBorders>
          </w:tcPr>
          <w:p w14:paraId="297F18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(3.09)</w:t>
            </w:r>
          </w:p>
        </w:tc>
        <w:tc>
          <w:tcPr>
            <w:tcW w:w="1088" w:type="dxa"/>
            <w:tcBorders>
              <w:top w:val="nil"/>
              <w:left w:val="nil"/>
              <w:bottom w:val="nil"/>
              <w:right w:val="nil"/>
            </w:tcBorders>
          </w:tcPr>
          <w:p w14:paraId="0BCCE8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(1.97)</w:t>
            </w:r>
          </w:p>
        </w:tc>
        <w:tc>
          <w:tcPr>
            <w:tcW w:w="1089" w:type="dxa"/>
            <w:tcBorders>
              <w:top w:val="nil"/>
              <w:left w:val="nil"/>
              <w:bottom w:val="nil"/>
              <w:right w:val="nil"/>
            </w:tcBorders>
          </w:tcPr>
          <w:p w14:paraId="4EF1FA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(-2.64)</w:t>
            </w:r>
          </w:p>
        </w:tc>
        <w:tc>
          <w:tcPr>
            <w:tcW w:w="1088" w:type="dxa"/>
            <w:tcBorders>
              <w:top w:val="nil"/>
              <w:left w:val="nil"/>
              <w:bottom w:val="nil"/>
              <w:right w:val="nil"/>
            </w:tcBorders>
          </w:tcPr>
          <w:p w14:paraId="342109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(1.92)</w:t>
            </w:r>
          </w:p>
        </w:tc>
        <w:tc>
          <w:tcPr>
            <w:tcW w:w="1089" w:type="dxa"/>
            <w:tcBorders>
              <w:top w:val="nil"/>
              <w:left w:val="nil"/>
              <w:bottom w:val="nil"/>
              <w:right w:val="nil"/>
            </w:tcBorders>
          </w:tcPr>
          <w:p w14:paraId="727769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(3.06)</w:t>
            </w:r>
          </w:p>
        </w:tc>
        <w:tc>
          <w:tcPr>
            <w:tcW w:w="1088" w:type="dxa"/>
            <w:tcBorders>
              <w:top w:val="nil"/>
              <w:left w:val="nil"/>
              <w:bottom w:val="nil"/>
              <w:right w:val="nil"/>
            </w:tcBorders>
          </w:tcPr>
          <w:p w14:paraId="6A130A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(4.69)</w:t>
            </w:r>
          </w:p>
        </w:tc>
        <w:tc>
          <w:tcPr>
            <w:tcW w:w="1089" w:type="dxa"/>
            <w:tcBorders>
              <w:top w:val="nil"/>
              <w:left w:val="nil"/>
              <w:bottom w:val="nil"/>
              <w:right w:val="nil"/>
            </w:tcBorders>
          </w:tcPr>
          <w:p w14:paraId="777398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(3.20)</w:t>
            </w:r>
          </w:p>
        </w:tc>
        <w:tc>
          <w:tcPr>
            <w:tcW w:w="1088" w:type="dxa"/>
            <w:tcBorders>
              <w:top w:val="nil"/>
              <w:left w:val="nil"/>
              <w:bottom w:val="nil"/>
              <w:right w:val="nil"/>
            </w:tcBorders>
          </w:tcPr>
          <w:p w14:paraId="28B846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(2.75)</w:t>
            </w:r>
          </w:p>
        </w:tc>
        <w:tc>
          <w:tcPr>
            <w:tcW w:w="1089" w:type="dxa"/>
            <w:tcBorders>
              <w:top w:val="nil"/>
              <w:left w:val="nil"/>
              <w:bottom w:val="nil"/>
              <w:right w:val="nil"/>
            </w:tcBorders>
          </w:tcPr>
          <w:p w14:paraId="40832D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(2.67)</w:t>
            </w:r>
          </w:p>
        </w:tc>
        <w:tc>
          <w:tcPr>
            <w:tcW w:w="1088" w:type="dxa"/>
            <w:tcBorders>
              <w:top w:val="nil"/>
              <w:left w:val="nil"/>
              <w:bottom w:val="nil"/>
              <w:right w:val="nil"/>
            </w:tcBorders>
          </w:tcPr>
          <w:p w14:paraId="03748D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(2.94)</w:t>
            </w:r>
          </w:p>
        </w:tc>
        <w:tc>
          <w:tcPr>
            <w:tcW w:w="1089" w:type="dxa"/>
            <w:tcBorders>
              <w:top w:val="nil"/>
              <w:left w:val="nil"/>
              <w:bottom w:val="nil"/>
              <w:right w:val="nil"/>
            </w:tcBorders>
          </w:tcPr>
          <w:p w14:paraId="2954A6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(2.48)</w:t>
            </w:r>
          </w:p>
        </w:tc>
        <w:tc>
          <w:tcPr>
            <w:tcW w:w="1089" w:type="dxa"/>
            <w:tcBorders>
              <w:top w:val="nil"/>
              <w:left w:val="nil"/>
              <w:bottom w:val="nil"/>
              <w:right w:val="nil"/>
            </w:tcBorders>
          </w:tcPr>
          <w:p w14:paraId="2F8A60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(2.86)</w:t>
            </w:r>
          </w:p>
        </w:tc>
      </w:tr>
      <w:tr w:rsidR="00FC4959" w:rsidRPr="00BC6A16" w14:paraId="033A94DD" w14:textId="77777777" w:rsidTr="004E7E60">
        <w:tc>
          <w:tcPr>
            <w:tcW w:w="0" w:type="auto"/>
            <w:tcBorders>
              <w:top w:val="nil"/>
              <w:left w:val="nil"/>
              <w:bottom w:val="nil"/>
              <w:right w:val="nil"/>
            </w:tcBorders>
          </w:tcPr>
          <w:p w14:paraId="51C36B5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GDP </w:t>
            </w:r>
          </w:p>
        </w:tc>
        <w:tc>
          <w:tcPr>
            <w:tcW w:w="0" w:type="auto"/>
            <w:tcBorders>
              <w:top w:val="nil"/>
              <w:left w:val="nil"/>
              <w:bottom w:val="nil"/>
              <w:right w:val="nil"/>
            </w:tcBorders>
          </w:tcPr>
          <w:p w14:paraId="50FA8C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0.40</w:t>
            </w:r>
          </w:p>
        </w:tc>
        <w:tc>
          <w:tcPr>
            <w:tcW w:w="0" w:type="auto"/>
            <w:tcBorders>
              <w:top w:val="nil"/>
              <w:left w:val="nil"/>
              <w:bottom w:val="nil"/>
              <w:right w:val="nil"/>
            </w:tcBorders>
          </w:tcPr>
          <w:p w14:paraId="36F0C4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0.67</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4DA25F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0.71</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69325A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0.89</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4BD5B5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0.24</w:t>
            </w:r>
          </w:p>
        </w:tc>
        <w:tc>
          <w:tcPr>
            <w:tcW w:w="1089" w:type="dxa"/>
            <w:tcBorders>
              <w:top w:val="nil"/>
              <w:left w:val="nil"/>
              <w:bottom w:val="nil"/>
              <w:right w:val="nil"/>
            </w:tcBorders>
          </w:tcPr>
          <w:p w14:paraId="6099D2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-0.58</w:t>
            </w:r>
          </w:p>
        </w:tc>
        <w:tc>
          <w:tcPr>
            <w:tcW w:w="1088" w:type="dxa"/>
            <w:tcBorders>
              <w:top w:val="nil"/>
              <w:left w:val="nil"/>
              <w:bottom w:val="nil"/>
              <w:right w:val="nil"/>
            </w:tcBorders>
          </w:tcPr>
          <w:p w14:paraId="081EC6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-0.070</w:t>
            </w:r>
          </w:p>
        </w:tc>
        <w:tc>
          <w:tcPr>
            <w:tcW w:w="1089" w:type="dxa"/>
            <w:tcBorders>
              <w:top w:val="nil"/>
              <w:left w:val="nil"/>
              <w:bottom w:val="nil"/>
              <w:right w:val="nil"/>
            </w:tcBorders>
          </w:tcPr>
          <w:p w14:paraId="1FA2C1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0.29</w:t>
            </w:r>
          </w:p>
        </w:tc>
        <w:tc>
          <w:tcPr>
            <w:tcW w:w="1088" w:type="dxa"/>
            <w:tcBorders>
              <w:top w:val="nil"/>
              <w:left w:val="nil"/>
              <w:bottom w:val="nil"/>
              <w:right w:val="nil"/>
            </w:tcBorders>
          </w:tcPr>
          <w:p w14:paraId="41DE18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0.47</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0064F1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0.35</w:t>
            </w:r>
          </w:p>
        </w:tc>
        <w:tc>
          <w:tcPr>
            <w:tcW w:w="1088" w:type="dxa"/>
            <w:tcBorders>
              <w:top w:val="nil"/>
              <w:left w:val="nil"/>
              <w:bottom w:val="nil"/>
              <w:right w:val="nil"/>
            </w:tcBorders>
          </w:tcPr>
          <w:p w14:paraId="3B7E4C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0.16</w:t>
            </w:r>
          </w:p>
        </w:tc>
        <w:tc>
          <w:tcPr>
            <w:tcW w:w="1089" w:type="dxa"/>
            <w:tcBorders>
              <w:top w:val="nil"/>
              <w:left w:val="nil"/>
              <w:bottom w:val="nil"/>
              <w:right w:val="nil"/>
            </w:tcBorders>
          </w:tcPr>
          <w:p w14:paraId="773CC5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0.35</w:t>
            </w:r>
          </w:p>
        </w:tc>
        <w:tc>
          <w:tcPr>
            <w:tcW w:w="1089" w:type="dxa"/>
            <w:tcBorders>
              <w:top w:val="nil"/>
              <w:left w:val="nil"/>
              <w:bottom w:val="nil"/>
              <w:right w:val="nil"/>
            </w:tcBorders>
          </w:tcPr>
          <w:p w14:paraId="717DD3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0.41</w:t>
            </w:r>
          </w:p>
        </w:tc>
      </w:tr>
      <w:tr w:rsidR="00FC4959" w:rsidRPr="00BC6A16" w14:paraId="58A3CA91" w14:textId="77777777" w:rsidTr="004E7E60">
        <w:tc>
          <w:tcPr>
            <w:tcW w:w="0" w:type="auto"/>
            <w:tcBorders>
              <w:top w:val="nil"/>
              <w:left w:val="nil"/>
              <w:bottom w:val="nil"/>
              <w:right w:val="nil"/>
            </w:tcBorders>
          </w:tcPr>
          <w:p w14:paraId="796D90D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7B5974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(1.76)</w:t>
            </w:r>
          </w:p>
        </w:tc>
        <w:tc>
          <w:tcPr>
            <w:tcW w:w="0" w:type="auto"/>
            <w:tcBorders>
              <w:top w:val="nil"/>
              <w:left w:val="nil"/>
              <w:bottom w:val="nil"/>
              <w:right w:val="nil"/>
            </w:tcBorders>
          </w:tcPr>
          <w:p w14:paraId="31C5E4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(2.86)</w:t>
            </w:r>
          </w:p>
        </w:tc>
        <w:tc>
          <w:tcPr>
            <w:tcW w:w="1088" w:type="dxa"/>
            <w:tcBorders>
              <w:top w:val="nil"/>
              <w:left w:val="nil"/>
              <w:bottom w:val="nil"/>
              <w:right w:val="nil"/>
            </w:tcBorders>
          </w:tcPr>
          <w:p w14:paraId="0FD32B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(3.07)</w:t>
            </w:r>
          </w:p>
        </w:tc>
        <w:tc>
          <w:tcPr>
            <w:tcW w:w="1089" w:type="dxa"/>
            <w:tcBorders>
              <w:top w:val="nil"/>
              <w:left w:val="nil"/>
              <w:bottom w:val="nil"/>
              <w:right w:val="nil"/>
            </w:tcBorders>
          </w:tcPr>
          <w:p w14:paraId="332FC7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(3.43)</w:t>
            </w:r>
          </w:p>
        </w:tc>
        <w:tc>
          <w:tcPr>
            <w:tcW w:w="1088" w:type="dxa"/>
            <w:tcBorders>
              <w:top w:val="nil"/>
              <w:left w:val="nil"/>
              <w:bottom w:val="nil"/>
              <w:right w:val="nil"/>
            </w:tcBorders>
          </w:tcPr>
          <w:p w14:paraId="4B0E77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(0.98)</w:t>
            </w:r>
          </w:p>
        </w:tc>
        <w:tc>
          <w:tcPr>
            <w:tcW w:w="1089" w:type="dxa"/>
            <w:tcBorders>
              <w:top w:val="nil"/>
              <w:left w:val="nil"/>
              <w:bottom w:val="nil"/>
              <w:right w:val="nil"/>
            </w:tcBorders>
          </w:tcPr>
          <w:p w14:paraId="04F9FB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(-0.93)</w:t>
            </w:r>
          </w:p>
        </w:tc>
        <w:tc>
          <w:tcPr>
            <w:tcW w:w="1088" w:type="dxa"/>
            <w:tcBorders>
              <w:top w:val="nil"/>
              <w:left w:val="nil"/>
              <w:bottom w:val="nil"/>
              <w:right w:val="nil"/>
            </w:tcBorders>
          </w:tcPr>
          <w:p w14:paraId="054365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p>
        </w:tc>
        <w:tc>
          <w:tcPr>
            <w:tcW w:w="1089" w:type="dxa"/>
            <w:tcBorders>
              <w:top w:val="nil"/>
              <w:left w:val="nil"/>
              <w:bottom w:val="nil"/>
              <w:right w:val="nil"/>
            </w:tcBorders>
          </w:tcPr>
          <w:p w14:paraId="0587AF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(1.20)</w:t>
            </w:r>
          </w:p>
        </w:tc>
        <w:tc>
          <w:tcPr>
            <w:tcW w:w="1088" w:type="dxa"/>
            <w:tcBorders>
              <w:top w:val="nil"/>
              <w:left w:val="nil"/>
              <w:bottom w:val="nil"/>
              <w:right w:val="nil"/>
            </w:tcBorders>
          </w:tcPr>
          <w:p w14:paraId="417351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(2.12)</w:t>
            </w:r>
          </w:p>
        </w:tc>
        <w:tc>
          <w:tcPr>
            <w:tcW w:w="1089" w:type="dxa"/>
            <w:tcBorders>
              <w:top w:val="nil"/>
              <w:left w:val="nil"/>
              <w:bottom w:val="nil"/>
              <w:right w:val="nil"/>
            </w:tcBorders>
          </w:tcPr>
          <w:p w14:paraId="001D05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(1.53)</w:t>
            </w:r>
          </w:p>
        </w:tc>
        <w:tc>
          <w:tcPr>
            <w:tcW w:w="1088" w:type="dxa"/>
            <w:tcBorders>
              <w:top w:val="nil"/>
              <w:left w:val="nil"/>
              <w:bottom w:val="nil"/>
              <w:right w:val="nil"/>
            </w:tcBorders>
          </w:tcPr>
          <w:p w14:paraId="745832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(0.69)</w:t>
            </w:r>
          </w:p>
        </w:tc>
        <w:tc>
          <w:tcPr>
            <w:tcW w:w="1089" w:type="dxa"/>
            <w:tcBorders>
              <w:top w:val="nil"/>
              <w:left w:val="nil"/>
              <w:bottom w:val="nil"/>
              <w:right w:val="nil"/>
            </w:tcBorders>
          </w:tcPr>
          <w:p w14:paraId="76A26D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(1.43)</w:t>
            </w:r>
          </w:p>
        </w:tc>
        <w:tc>
          <w:tcPr>
            <w:tcW w:w="1089" w:type="dxa"/>
            <w:tcBorders>
              <w:top w:val="nil"/>
              <w:left w:val="nil"/>
              <w:bottom w:val="nil"/>
              <w:right w:val="nil"/>
            </w:tcBorders>
          </w:tcPr>
          <w:p w14:paraId="504A97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(1.79)</w:t>
            </w:r>
          </w:p>
        </w:tc>
      </w:tr>
      <w:tr w:rsidR="00FC4959" w:rsidRPr="00BC6A16" w14:paraId="0F3A14C4" w14:textId="77777777" w:rsidTr="004E7E60">
        <w:tc>
          <w:tcPr>
            <w:tcW w:w="0" w:type="auto"/>
            <w:tcBorders>
              <w:top w:val="nil"/>
              <w:left w:val="nil"/>
              <w:bottom w:val="nil"/>
              <w:right w:val="nil"/>
            </w:tcBorders>
          </w:tcPr>
          <w:p w14:paraId="1E9F032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PR </w:t>
            </w:r>
          </w:p>
        </w:tc>
        <w:tc>
          <w:tcPr>
            <w:tcW w:w="0" w:type="auto"/>
            <w:tcBorders>
              <w:top w:val="nil"/>
              <w:left w:val="nil"/>
              <w:bottom w:val="nil"/>
              <w:right w:val="nil"/>
            </w:tcBorders>
          </w:tcPr>
          <w:p w14:paraId="5549C1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0.63</w:t>
            </w:r>
            <w:r w:rsidRPr="00BC6A16">
              <w:rPr>
                <w:rFonts w:ascii="Garamond" w:hAnsi="Garamond" w:cs="Times New Roman"/>
                <w:sz w:val="20"/>
                <w:szCs w:val="20"/>
                <w:vertAlign w:val="superscript"/>
              </w:rPr>
              <w:t>**</w:t>
            </w:r>
          </w:p>
        </w:tc>
        <w:tc>
          <w:tcPr>
            <w:tcW w:w="0" w:type="auto"/>
            <w:tcBorders>
              <w:top w:val="nil"/>
              <w:left w:val="nil"/>
              <w:bottom w:val="nil"/>
              <w:right w:val="nil"/>
            </w:tcBorders>
          </w:tcPr>
          <w:p w14:paraId="099B76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0.51</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2C0C1E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0.72</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67F8D9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0.063</w:t>
            </w:r>
          </w:p>
        </w:tc>
        <w:tc>
          <w:tcPr>
            <w:tcW w:w="1088" w:type="dxa"/>
            <w:tcBorders>
              <w:top w:val="nil"/>
              <w:left w:val="nil"/>
              <w:bottom w:val="nil"/>
              <w:right w:val="nil"/>
            </w:tcBorders>
          </w:tcPr>
          <w:p w14:paraId="50C948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0.72</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54EB35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0.44</w:t>
            </w:r>
          </w:p>
        </w:tc>
        <w:tc>
          <w:tcPr>
            <w:tcW w:w="1088" w:type="dxa"/>
            <w:tcBorders>
              <w:top w:val="nil"/>
              <w:left w:val="nil"/>
              <w:bottom w:val="nil"/>
              <w:right w:val="nil"/>
            </w:tcBorders>
          </w:tcPr>
          <w:p w14:paraId="5E664A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-0.97</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153AE1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0.61</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0EE10F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0.63</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6B1B75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0.61</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1764EF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0.67</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16337C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0.58</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502AA6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0.72</w:t>
            </w:r>
            <w:r w:rsidRPr="00BC6A16">
              <w:rPr>
                <w:rFonts w:ascii="Garamond" w:hAnsi="Garamond" w:cs="Times New Roman"/>
                <w:sz w:val="20"/>
                <w:szCs w:val="20"/>
                <w:vertAlign w:val="superscript"/>
              </w:rPr>
              <w:t>***</w:t>
            </w:r>
          </w:p>
        </w:tc>
      </w:tr>
      <w:tr w:rsidR="00FC4959" w:rsidRPr="00BC6A16" w14:paraId="605D4E9B" w14:textId="77777777" w:rsidTr="004E7E60">
        <w:tc>
          <w:tcPr>
            <w:tcW w:w="0" w:type="auto"/>
            <w:tcBorders>
              <w:top w:val="nil"/>
              <w:left w:val="nil"/>
              <w:bottom w:val="nil"/>
              <w:right w:val="nil"/>
            </w:tcBorders>
          </w:tcPr>
          <w:p w14:paraId="423B594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79DDBE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(3.17)</w:t>
            </w:r>
          </w:p>
        </w:tc>
        <w:tc>
          <w:tcPr>
            <w:tcW w:w="0" w:type="auto"/>
            <w:tcBorders>
              <w:top w:val="nil"/>
              <w:left w:val="nil"/>
              <w:bottom w:val="nil"/>
              <w:right w:val="nil"/>
            </w:tcBorders>
          </w:tcPr>
          <w:p w14:paraId="4ADC8B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(2.51)</w:t>
            </w:r>
          </w:p>
        </w:tc>
        <w:tc>
          <w:tcPr>
            <w:tcW w:w="1088" w:type="dxa"/>
            <w:tcBorders>
              <w:top w:val="nil"/>
              <w:left w:val="nil"/>
              <w:bottom w:val="nil"/>
              <w:right w:val="nil"/>
            </w:tcBorders>
          </w:tcPr>
          <w:p w14:paraId="09E6D4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(3.78)</w:t>
            </w:r>
          </w:p>
        </w:tc>
        <w:tc>
          <w:tcPr>
            <w:tcW w:w="1089" w:type="dxa"/>
            <w:tcBorders>
              <w:top w:val="nil"/>
              <w:left w:val="nil"/>
              <w:bottom w:val="nil"/>
              <w:right w:val="nil"/>
            </w:tcBorders>
          </w:tcPr>
          <w:p w14:paraId="776386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(0.24)</w:t>
            </w:r>
          </w:p>
        </w:tc>
        <w:tc>
          <w:tcPr>
            <w:tcW w:w="1088" w:type="dxa"/>
            <w:tcBorders>
              <w:top w:val="nil"/>
              <w:left w:val="nil"/>
              <w:bottom w:val="nil"/>
              <w:right w:val="nil"/>
            </w:tcBorders>
          </w:tcPr>
          <w:p w14:paraId="403221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(3.63)</w:t>
            </w:r>
          </w:p>
        </w:tc>
        <w:tc>
          <w:tcPr>
            <w:tcW w:w="1089" w:type="dxa"/>
            <w:tcBorders>
              <w:top w:val="nil"/>
              <w:left w:val="nil"/>
              <w:bottom w:val="nil"/>
              <w:right w:val="nil"/>
            </w:tcBorders>
          </w:tcPr>
          <w:p w14:paraId="5E4824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(0.70)</w:t>
            </w:r>
          </w:p>
        </w:tc>
        <w:tc>
          <w:tcPr>
            <w:tcW w:w="1088" w:type="dxa"/>
            <w:tcBorders>
              <w:top w:val="nil"/>
              <w:left w:val="nil"/>
              <w:bottom w:val="nil"/>
              <w:right w:val="nil"/>
            </w:tcBorders>
          </w:tcPr>
          <w:p w14:paraId="10B57F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(-1.99)</w:t>
            </w:r>
          </w:p>
        </w:tc>
        <w:tc>
          <w:tcPr>
            <w:tcW w:w="1089" w:type="dxa"/>
            <w:tcBorders>
              <w:top w:val="nil"/>
              <w:left w:val="nil"/>
              <w:bottom w:val="nil"/>
              <w:right w:val="nil"/>
            </w:tcBorders>
          </w:tcPr>
          <w:p w14:paraId="1DF6EC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(3.04)</w:t>
            </w:r>
          </w:p>
        </w:tc>
        <w:tc>
          <w:tcPr>
            <w:tcW w:w="1088" w:type="dxa"/>
            <w:tcBorders>
              <w:top w:val="nil"/>
              <w:left w:val="nil"/>
              <w:bottom w:val="nil"/>
              <w:right w:val="nil"/>
            </w:tcBorders>
          </w:tcPr>
          <w:p w14:paraId="24E23C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(3.18)</w:t>
            </w:r>
          </w:p>
        </w:tc>
        <w:tc>
          <w:tcPr>
            <w:tcW w:w="1089" w:type="dxa"/>
            <w:tcBorders>
              <w:top w:val="nil"/>
              <w:left w:val="nil"/>
              <w:bottom w:val="nil"/>
              <w:right w:val="nil"/>
            </w:tcBorders>
          </w:tcPr>
          <w:p w14:paraId="163704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(3.05)</w:t>
            </w:r>
          </w:p>
        </w:tc>
        <w:tc>
          <w:tcPr>
            <w:tcW w:w="1088" w:type="dxa"/>
            <w:tcBorders>
              <w:top w:val="nil"/>
              <w:left w:val="nil"/>
              <w:bottom w:val="nil"/>
              <w:right w:val="nil"/>
            </w:tcBorders>
          </w:tcPr>
          <w:p w14:paraId="57BF85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(3.40)</w:t>
            </w:r>
          </w:p>
        </w:tc>
        <w:tc>
          <w:tcPr>
            <w:tcW w:w="1089" w:type="dxa"/>
            <w:tcBorders>
              <w:top w:val="nil"/>
              <w:left w:val="nil"/>
              <w:bottom w:val="nil"/>
              <w:right w:val="nil"/>
            </w:tcBorders>
          </w:tcPr>
          <w:p w14:paraId="6971BB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(2.62)</w:t>
            </w:r>
          </w:p>
        </w:tc>
        <w:tc>
          <w:tcPr>
            <w:tcW w:w="1089" w:type="dxa"/>
            <w:tcBorders>
              <w:top w:val="nil"/>
              <w:left w:val="nil"/>
              <w:bottom w:val="nil"/>
              <w:right w:val="nil"/>
            </w:tcBorders>
          </w:tcPr>
          <w:p w14:paraId="4B2187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(3.57)</w:t>
            </w:r>
          </w:p>
        </w:tc>
      </w:tr>
      <w:tr w:rsidR="00FC4959" w:rsidRPr="00BC6A16" w14:paraId="0B116DD8" w14:textId="77777777" w:rsidTr="004E7E60">
        <w:tc>
          <w:tcPr>
            <w:tcW w:w="0" w:type="auto"/>
            <w:tcBorders>
              <w:top w:val="nil"/>
              <w:left w:val="nil"/>
              <w:bottom w:val="nil"/>
              <w:right w:val="nil"/>
            </w:tcBorders>
          </w:tcPr>
          <w:p w14:paraId="769D7AB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Mixed </w:t>
            </w:r>
          </w:p>
        </w:tc>
        <w:tc>
          <w:tcPr>
            <w:tcW w:w="0" w:type="auto"/>
            <w:tcBorders>
              <w:top w:val="nil"/>
              <w:left w:val="nil"/>
              <w:bottom w:val="nil"/>
              <w:right w:val="nil"/>
            </w:tcBorders>
          </w:tcPr>
          <w:p w14:paraId="127948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2.13</w:t>
            </w:r>
            <w:r w:rsidRPr="00BC6A16">
              <w:rPr>
                <w:rFonts w:ascii="Garamond" w:hAnsi="Garamond" w:cs="Times New Roman"/>
                <w:sz w:val="20"/>
                <w:szCs w:val="20"/>
                <w:vertAlign w:val="superscript"/>
              </w:rPr>
              <w:t>***</w:t>
            </w:r>
          </w:p>
        </w:tc>
        <w:tc>
          <w:tcPr>
            <w:tcW w:w="0" w:type="auto"/>
            <w:tcBorders>
              <w:top w:val="nil"/>
              <w:left w:val="nil"/>
              <w:bottom w:val="nil"/>
              <w:right w:val="nil"/>
            </w:tcBorders>
          </w:tcPr>
          <w:p w14:paraId="51EE5C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2.22</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40641B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2.14</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5B6D98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1.95</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167334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1.93</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5CB9FF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-0.059</w:t>
            </w:r>
          </w:p>
        </w:tc>
        <w:tc>
          <w:tcPr>
            <w:tcW w:w="1088" w:type="dxa"/>
            <w:tcBorders>
              <w:top w:val="nil"/>
              <w:left w:val="nil"/>
              <w:bottom w:val="nil"/>
              <w:right w:val="nil"/>
            </w:tcBorders>
          </w:tcPr>
          <w:p w14:paraId="668A27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0.93</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5D17B7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2.30</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71F2EB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2.09</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0F36A2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2.13</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3E07DC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2.21</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4EA351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2.07</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6A84FE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2.16</w:t>
            </w:r>
            <w:r w:rsidRPr="00BC6A16">
              <w:rPr>
                <w:rFonts w:ascii="Garamond" w:hAnsi="Garamond" w:cs="Times New Roman"/>
                <w:sz w:val="20"/>
                <w:szCs w:val="20"/>
                <w:vertAlign w:val="superscript"/>
              </w:rPr>
              <w:t>***</w:t>
            </w:r>
          </w:p>
        </w:tc>
      </w:tr>
      <w:tr w:rsidR="00FC4959" w:rsidRPr="00BC6A16" w14:paraId="200A05C4" w14:textId="77777777" w:rsidTr="004E7E60">
        <w:tc>
          <w:tcPr>
            <w:tcW w:w="0" w:type="auto"/>
            <w:tcBorders>
              <w:top w:val="nil"/>
              <w:left w:val="nil"/>
              <w:bottom w:val="nil"/>
              <w:right w:val="nil"/>
            </w:tcBorders>
          </w:tcPr>
          <w:p w14:paraId="36AFA62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0B85DF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(7.22)</w:t>
            </w:r>
          </w:p>
        </w:tc>
        <w:tc>
          <w:tcPr>
            <w:tcW w:w="0" w:type="auto"/>
            <w:tcBorders>
              <w:top w:val="nil"/>
              <w:left w:val="nil"/>
              <w:bottom w:val="nil"/>
              <w:right w:val="nil"/>
            </w:tcBorders>
          </w:tcPr>
          <w:p w14:paraId="29E9F5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(7.42)</w:t>
            </w:r>
          </w:p>
        </w:tc>
        <w:tc>
          <w:tcPr>
            <w:tcW w:w="1088" w:type="dxa"/>
            <w:tcBorders>
              <w:top w:val="nil"/>
              <w:left w:val="nil"/>
              <w:bottom w:val="nil"/>
              <w:right w:val="nil"/>
            </w:tcBorders>
          </w:tcPr>
          <w:p w14:paraId="0F8A95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(8.22)</w:t>
            </w:r>
          </w:p>
        </w:tc>
        <w:tc>
          <w:tcPr>
            <w:tcW w:w="1089" w:type="dxa"/>
            <w:tcBorders>
              <w:top w:val="nil"/>
              <w:left w:val="nil"/>
              <w:bottom w:val="nil"/>
              <w:right w:val="nil"/>
            </w:tcBorders>
          </w:tcPr>
          <w:p w14:paraId="529064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(4.64)</w:t>
            </w:r>
          </w:p>
        </w:tc>
        <w:tc>
          <w:tcPr>
            <w:tcW w:w="1088" w:type="dxa"/>
            <w:tcBorders>
              <w:top w:val="nil"/>
              <w:left w:val="nil"/>
              <w:bottom w:val="nil"/>
              <w:right w:val="nil"/>
            </w:tcBorders>
          </w:tcPr>
          <w:p w14:paraId="087235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(6.50)</w:t>
            </w:r>
          </w:p>
        </w:tc>
        <w:tc>
          <w:tcPr>
            <w:tcW w:w="1089" w:type="dxa"/>
            <w:tcBorders>
              <w:top w:val="nil"/>
              <w:left w:val="nil"/>
              <w:bottom w:val="nil"/>
              <w:right w:val="nil"/>
            </w:tcBorders>
          </w:tcPr>
          <w:p w14:paraId="20694F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(-0.10)</w:t>
            </w:r>
          </w:p>
        </w:tc>
        <w:tc>
          <w:tcPr>
            <w:tcW w:w="1088" w:type="dxa"/>
            <w:tcBorders>
              <w:top w:val="nil"/>
              <w:left w:val="nil"/>
              <w:bottom w:val="nil"/>
              <w:right w:val="nil"/>
            </w:tcBorders>
          </w:tcPr>
          <w:p w14:paraId="032EA6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(2.11)</w:t>
            </w:r>
          </w:p>
        </w:tc>
        <w:tc>
          <w:tcPr>
            <w:tcW w:w="1089" w:type="dxa"/>
            <w:tcBorders>
              <w:top w:val="nil"/>
              <w:left w:val="nil"/>
              <w:bottom w:val="nil"/>
              <w:right w:val="nil"/>
            </w:tcBorders>
          </w:tcPr>
          <w:p w14:paraId="2FAA03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(7.55)</w:t>
            </w:r>
          </w:p>
        </w:tc>
        <w:tc>
          <w:tcPr>
            <w:tcW w:w="1088" w:type="dxa"/>
            <w:tcBorders>
              <w:top w:val="nil"/>
              <w:left w:val="nil"/>
              <w:bottom w:val="nil"/>
              <w:right w:val="nil"/>
            </w:tcBorders>
          </w:tcPr>
          <w:p w14:paraId="28575E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(7.57)</w:t>
            </w:r>
          </w:p>
        </w:tc>
        <w:tc>
          <w:tcPr>
            <w:tcW w:w="1089" w:type="dxa"/>
            <w:tcBorders>
              <w:top w:val="nil"/>
              <w:left w:val="nil"/>
              <w:bottom w:val="nil"/>
              <w:right w:val="nil"/>
            </w:tcBorders>
          </w:tcPr>
          <w:p w14:paraId="3ACDF4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(7.17)</w:t>
            </w:r>
          </w:p>
        </w:tc>
        <w:tc>
          <w:tcPr>
            <w:tcW w:w="1088" w:type="dxa"/>
            <w:tcBorders>
              <w:top w:val="nil"/>
              <w:left w:val="nil"/>
              <w:bottom w:val="nil"/>
              <w:right w:val="nil"/>
            </w:tcBorders>
          </w:tcPr>
          <w:p w14:paraId="0A3182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(7.47)</w:t>
            </w:r>
          </w:p>
        </w:tc>
        <w:tc>
          <w:tcPr>
            <w:tcW w:w="1089" w:type="dxa"/>
            <w:tcBorders>
              <w:top w:val="nil"/>
              <w:left w:val="nil"/>
              <w:bottom w:val="nil"/>
              <w:right w:val="nil"/>
            </w:tcBorders>
          </w:tcPr>
          <w:p w14:paraId="286150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(6.74)</w:t>
            </w:r>
          </w:p>
        </w:tc>
        <w:tc>
          <w:tcPr>
            <w:tcW w:w="1089" w:type="dxa"/>
            <w:tcBorders>
              <w:top w:val="nil"/>
              <w:left w:val="nil"/>
              <w:bottom w:val="nil"/>
              <w:right w:val="nil"/>
            </w:tcBorders>
          </w:tcPr>
          <w:p w14:paraId="386BF1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(7.35)</w:t>
            </w:r>
          </w:p>
        </w:tc>
      </w:tr>
      <w:tr w:rsidR="00FC4959" w:rsidRPr="00BC6A16" w14:paraId="52E61F8A" w14:textId="77777777" w:rsidTr="004E7E60">
        <w:tc>
          <w:tcPr>
            <w:tcW w:w="0" w:type="auto"/>
            <w:tcBorders>
              <w:top w:val="nil"/>
              <w:left w:val="nil"/>
              <w:bottom w:val="nil"/>
              <w:right w:val="nil"/>
            </w:tcBorders>
          </w:tcPr>
          <w:p w14:paraId="3B8BE57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Urban</w:t>
            </w:r>
          </w:p>
        </w:tc>
        <w:tc>
          <w:tcPr>
            <w:tcW w:w="0" w:type="auto"/>
            <w:tcBorders>
              <w:top w:val="nil"/>
              <w:left w:val="nil"/>
              <w:bottom w:val="nil"/>
              <w:right w:val="nil"/>
            </w:tcBorders>
          </w:tcPr>
          <w:p w14:paraId="00EF58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792DB3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-0.000000041</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695A22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1F86E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72A676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772D5B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20D02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817BE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71FE85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C5081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477A92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4631D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295F95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72E922D" w14:textId="77777777" w:rsidTr="004E7E60">
        <w:tc>
          <w:tcPr>
            <w:tcW w:w="0" w:type="auto"/>
            <w:tcBorders>
              <w:top w:val="nil"/>
              <w:left w:val="nil"/>
              <w:bottom w:val="nil"/>
              <w:right w:val="nil"/>
            </w:tcBorders>
          </w:tcPr>
          <w:p w14:paraId="6154C8B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0CA548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3BC856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(-11.09)</w:t>
            </w:r>
          </w:p>
        </w:tc>
        <w:tc>
          <w:tcPr>
            <w:tcW w:w="1088" w:type="dxa"/>
            <w:tcBorders>
              <w:top w:val="nil"/>
              <w:left w:val="nil"/>
              <w:bottom w:val="nil"/>
              <w:right w:val="nil"/>
            </w:tcBorders>
          </w:tcPr>
          <w:p w14:paraId="0FB154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20FEF5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702CE2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04F3A5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123167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0C5174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C00BB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3334C7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0AE8E4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2386F6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0BB9EF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0CEACAC" w14:textId="77777777" w:rsidTr="004E7E60">
        <w:tc>
          <w:tcPr>
            <w:tcW w:w="0" w:type="auto"/>
            <w:tcBorders>
              <w:top w:val="nil"/>
              <w:left w:val="nil"/>
              <w:bottom w:val="nil"/>
              <w:right w:val="nil"/>
            </w:tcBorders>
          </w:tcPr>
          <w:p w14:paraId="50AABFD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Openness</w:t>
            </w:r>
          </w:p>
        </w:tc>
        <w:tc>
          <w:tcPr>
            <w:tcW w:w="0" w:type="auto"/>
            <w:tcBorders>
              <w:top w:val="nil"/>
              <w:left w:val="nil"/>
              <w:bottom w:val="nil"/>
              <w:right w:val="nil"/>
            </w:tcBorders>
          </w:tcPr>
          <w:p w14:paraId="418F29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2C4A01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E1A60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-0.040</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44FD7E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4BDFB1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5FB35F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7F5089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FA669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3E2938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E5CDB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5B5AF6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BBFFE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FA0A4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A720974" w14:textId="77777777" w:rsidTr="004E7E60">
        <w:tc>
          <w:tcPr>
            <w:tcW w:w="0" w:type="auto"/>
            <w:tcBorders>
              <w:top w:val="nil"/>
              <w:left w:val="nil"/>
              <w:bottom w:val="nil"/>
              <w:right w:val="nil"/>
            </w:tcBorders>
          </w:tcPr>
          <w:p w14:paraId="43C32C5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318992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05BB75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039816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(-2.35)</w:t>
            </w:r>
          </w:p>
        </w:tc>
        <w:tc>
          <w:tcPr>
            <w:tcW w:w="1089" w:type="dxa"/>
            <w:tcBorders>
              <w:top w:val="nil"/>
              <w:left w:val="nil"/>
              <w:bottom w:val="nil"/>
              <w:right w:val="nil"/>
            </w:tcBorders>
          </w:tcPr>
          <w:p w14:paraId="7CA42C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4150E7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57C220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4D614A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287ECC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36B94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713DBD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6889FA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04E9B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32C2E9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D3E6239" w14:textId="77777777" w:rsidTr="004E7E60">
        <w:tc>
          <w:tcPr>
            <w:tcW w:w="0" w:type="auto"/>
            <w:tcBorders>
              <w:top w:val="nil"/>
              <w:left w:val="nil"/>
              <w:bottom w:val="nil"/>
              <w:right w:val="nil"/>
            </w:tcBorders>
          </w:tcPr>
          <w:p w14:paraId="03E1A087" w14:textId="4C96095B" w:rsidR="00FC4959" w:rsidRPr="00BC6A16" w:rsidRDefault="00FC4959" w:rsidP="00162F0F">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Inc</w:t>
            </w:r>
            <w:r w:rsidR="00162F0F" w:rsidRPr="00BC6A16">
              <w:rPr>
                <w:rFonts w:ascii="Garamond" w:hAnsi="Garamond" w:cs="Times New Roman"/>
                <w:sz w:val="20"/>
                <w:szCs w:val="20"/>
              </w:rPr>
              <w:t xml:space="preserve">. </w:t>
            </w:r>
            <w:r w:rsidRPr="00BC6A16">
              <w:rPr>
                <w:rFonts w:ascii="Garamond" w:hAnsi="Garamond" w:cs="Times New Roman"/>
                <w:sz w:val="20"/>
                <w:szCs w:val="20"/>
              </w:rPr>
              <w:t xml:space="preserve">ineq. </w:t>
            </w:r>
          </w:p>
        </w:tc>
        <w:tc>
          <w:tcPr>
            <w:tcW w:w="0" w:type="auto"/>
            <w:tcBorders>
              <w:top w:val="nil"/>
              <w:left w:val="nil"/>
              <w:bottom w:val="nil"/>
              <w:right w:val="nil"/>
            </w:tcBorders>
          </w:tcPr>
          <w:p w14:paraId="01D818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5A2D44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15B9BD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1B5DD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0.022</w:t>
            </w:r>
          </w:p>
        </w:tc>
        <w:tc>
          <w:tcPr>
            <w:tcW w:w="1088" w:type="dxa"/>
            <w:tcBorders>
              <w:top w:val="nil"/>
              <w:left w:val="nil"/>
              <w:bottom w:val="nil"/>
              <w:right w:val="nil"/>
            </w:tcBorders>
          </w:tcPr>
          <w:p w14:paraId="091131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739C8E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5808C5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39BD9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6CF1D7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4EB41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047C2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7C03DD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3B4BFD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3F54289" w14:textId="77777777" w:rsidTr="004E7E60">
        <w:tc>
          <w:tcPr>
            <w:tcW w:w="0" w:type="auto"/>
            <w:tcBorders>
              <w:top w:val="nil"/>
              <w:left w:val="nil"/>
              <w:bottom w:val="nil"/>
              <w:right w:val="nil"/>
            </w:tcBorders>
          </w:tcPr>
          <w:p w14:paraId="0D4B21D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165DF5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2DAA57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7AD9F7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6FD52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(1.75)</w:t>
            </w:r>
          </w:p>
        </w:tc>
        <w:tc>
          <w:tcPr>
            <w:tcW w:w="1088" w:type="dxa"/>
            <w:tcBorders>
              <w:top w:val="nil"/>
              <w:left w:val="nil"/>
              <w:bottom w:val="nil"/>
              <w:right w:val="nil"/>
            </w:tcBorders>
          </w:tcPr>
          <w:p w14:paraId="0F4734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39ADB2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57A4E9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CB11F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6202BE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E54F1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3BB52F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30FB81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3BA855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DC59B75" w14:textId="77777777" w:rsidTr="004E7E60">
        <w:tc>
          <w:tcPr>
            <w:tcW w:w="0" w:type="auto"/>
            <w:tcBorders>
              <w:top w:val="nil"/>
              <w:left w:val="nil"/>
              <w:bottom w:val="nil"/>
              <w:right w:val="nil"/>
            </w:tcBorders>
          </w:tcPr>
          <w:p w14:paraId="330648A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Fam. farms</w:t>
            </w:r>
          </w:p>
        </w:tc>
        <w:tc>
          <w:tcPr>
            <w:tcW w:w="0" w:type="auto"/>
            <w:tcBorders>
              <w:top w:val="nil"/>
              <w:left w:val="nil"/>
              <w:bottom w:val="nil"/>
              <w:right w:val="nil"/>
            </w:tcBorders>
          </w:tcPr>
          <w:p w14:paraId="131E02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014200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5C07A2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2BEC04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187D40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0.0049</w:t>
            </w:r>
          </w:p>
        </w:tc>
        <w:tc>
          <w:tcPr>
            <w:tcW w:w="1089" w:type="dxa"/>
            <w:tcBorders>
              <w:top w:val="nil"/>
              <w:left w:val="nil"/>
              <w:bottom w:val="nil"/>
              <w:right w:val="nil"/>
            </w:tcBorders>
          </w:tcPr>
          <w:p w14:paraId="18229F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035238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045ED5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453953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3330E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18D13B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2DE637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73E5B1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C25B1DA" w14:textId="77777777" w:rsidTr="004E7E60">
        <w:tc>
          <w:tcPr>
            <w:tcW w:w="0" w:type="auto"/>
            <w:tcBorders>
              <w:top w:val="nil"/>
              <w:left w:val="nil"/>
              <w:bottom w:val="nil"/>
              <w:right w:val="nil"/>
            </w:tcBorders>
          </w:tcPr>
          <w:p w14:paraId="30E9B4A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10C3C8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4200F6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39F03B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501D83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175543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(0.98)</w:t>
            </w:r>
          </w:p>
        </w:tc>
        <w:tc>
          <w:tcPr>
            <w:tcW w:w="1089" w:type="dxa"/>
            <w:tcBorders>
              <w:top w:val="nil"/>
              <w:left w:val="nil"/>
              <w:bottom w:val="nil"/>
              <w:right w:val="nil"/>
            </w:tcBorders>
          </w:tcPr>
          <w:p w14:paraId="3D05E0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5879A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5E350B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341551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30E6DC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39A77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77D533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9375E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DBD81DC" w14:textId="77777777" w:rsidTr="004E7E60">
        <w:tc>
          <w:tcPr>
            <w:tcW w:w="0" w:type="auto"/>
            <w:tcBorders>
              <w:top w:val="nil"/>
              <w:left w:val="nil"/>
              <w:bottom w:val="nil"/>
              <w:right w:val="nil"/>
            </w:tcBorders>
          </w:tcPr>
          <w:p w14:paraId="7D24E48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Union den.</w:t>
            </w:r>
          </w:p>
        </w:tc>
        <w:tc>
          <w:tcPr>
            <w:tcW w:w="0" w:type="auto"/>
            <w:tcBorders>
              <w:top w:val="nil"/>
              <w:left w:val="nil"/>
              <w:bottom w:val="nil"/>
              <w:right w:val="nil"/>
            </w:tcBorders>
          </w:tcPr>
          <w:p w14:paraId="0B6075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0E7B05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09873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3943D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390790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72329E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0.065</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1AF5CA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26146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48D2BC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57A02E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37279D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05E1CB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24FE2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C39FDA2" w14:textId="77777777" w:rsidTr="004E7E60">
        <w:tc>
          <w:tcPr>
            <w:tcW w:w="0" w:type="auto"/>
            <w:tcBorders>
              <w:top w:val="nil"/>
              <w:left w:val="nil"/>
              <w:bottom w:val="nil"/>
              <w:right w:val="nil"/>
            </w:tcBorders>
          </w:tcPr>
          <w:p w14:paraId="3A2B9A2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35C5C4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7EFFFB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3D4ED5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46716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51D6F4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3E6088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(4.56)</w:t>
            </w:r>
          </w:p>
        </w:tc>
        <w:tc>
          <w:tcPr>
            <w:tcW w:w="1088" w:type="dxa"/>
            <w:tcBorders>
              <w:top w:val="nil"/>
              <w:left w:val="nil"/>
              <w:bottom w:val="nil"/>
              <w:right w:val="nil"/>
            </w:tcBorders>
          </w:tcPr>
          <w:p w14:paraId="18693E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89932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48210E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372535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979F1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62767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70B008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3F6E8D9" w14:textId="77777777" w:rsidTr="004E7E60">
        <w:tc>
          <w:tcPr>
            <w:tcW w:w="0" w:type="auto"/>
            <w:tcBorders>
              <w:top w:val="nil"/>
              <w:left w:val="nil"/>
              <w:bottom w:val="nil"/>
              <w:right w:val="nil"/>
            </w:tcBorders>
          </w:tcPr>
          <w:p w14:paraId="47C3FD1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Left </w:t>
            </w:r>
          </w:p>
        </w:tc>
        <w:tc>
          <w:tcPr>
            <w:tcW w:w="0" w:type="auto"/>
            <w:tcBorders>
              <w:top w:val="nil"/>
              <w:left w:val="nil"/>
              <w:bottom w:val="nil"/>
              <w:right w:val="nil"/>
            </w:tcBorders>
          </w:tcPr>
          <w:p w14:paraId="44D1B2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3BC158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036211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45919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492901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52EB0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B391C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0.79</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491466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EB4F8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FA3DE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7C97EF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BD0E8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86133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9010733" w14:textId="77777777" w:rsidTr="004E7E60">
        <w:tc>
          <w:tcPr>
            <w:tcW w:w="0" w:type="auto"/>
            <w:tcBorders>
              <w:top w:val="nil"/>
              <w:left w:val="nil"/>
              <w:bottom w:val="nil"/>
              <w:right w:val="nil"/>
            </w:tcBorders>
          </w:tcPr>
          <w:p w14:paraId="424FB03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0626F5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1FADEE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6E91A6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4B56C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1F22C3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3B322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5A3B8A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(2.76)</w:t>
            </w:r>
          </w:p>
        </w:tc>
        <w:tc>
          <w:tcPr>
            <w:tcW w:w="1089" w:type="dxa"/>
            <w:tcBorders>
              <w:top w:val="nil"/>
              <w:left w:val="nil"/>
              <w:bottom w:val="nil"/>
              <w:right w:val="nil"/>
            </w:tcBorders>
          </w:tcPr>
          <w:p w14:paraId="393E57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7A8F5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7E998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779E85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78051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30D5E6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9B01FEB" w14:textId="77777777" w:rsidTr="004E7E60">
        <w:tc>
          <w:tcPr>
            <w:tcW w:w="0" w:type="auto"/>
            <w:tcBorders>
              <w:top w:val="nil"/>
              <w:left w:val="nil"/>
              <w:bottom w:val="nil"/>
              <w:right w:val="nil"/>
            </w:tcBorders>
          </w:tcPr>
          <w:p w14:paraId="577DE7A6" w14:textId="30787868" w:rsidR="00FC4959" w:rsidRPr="00BC6A16" w:rsidRDefault="00162F0F"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Inter-st.</w:t>
            </w:r>
            <w:r w:rsidR="00FC4959" w:rsidRPr="00BC6A16">
              <w:rPr>
                <w:rFonts w:ascii="Garamond" w:hAnsi="Garamond" w:cs="Times New Roman"/>
                <w:sz w:val="20"/>
                <w:szCs w:val="20"/>
              </w:rPr>
              <w:t xml:space="preserve"> war. </w:t>
            </w:r>
          </w:p>
        </w:tc>
        <w:tc>
          <w:tcPr>
            <w:tcW w:w="0" w:type="auto"/>
            <w:tcBorders>
              <w:top w:val="nil"/>
              <w:left w:val="nil"/>
              <w:bottom w:val="nil"/>
              <w:right w:val="nil"/>
            </w:tcBorders>
          </w:tcPr>
          <w:p w14:paraId="142CA7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10102A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5749DF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80432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640E0D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0A1A8C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379CFC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C9807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-1.16</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0F6549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3BC6E7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58B0D7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33B51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5B772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895BE43" w14:textId="77777777" w:rsidTr="004E7E60">
        <w:tc>
          <w:tcPr>
            <w:tcW w:w="0" w:type="auto"/>
            <w:tcBorders>
              <w:top w:val="nil"/>
              <w:left w:val="nil"/>
              <w:bottom w:val="nil"/>
              <w:right w:val="nil"/>
            </w:tcBorders>
          </w:tcPr>
          <w:p w14:paraId="04C5538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21228E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45BFD0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6AA53E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06836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18FE38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BD760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408FAB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2B436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(-4.70)</w:t>
            </w:r>
          </w:p>
        </w:tc>
        <w:tc>
          <w:tcPr>
            <w:tcW w:w="1088" w:type="dxa"/>
            <w:tcBorders>
              <w:top w:val="nil"/>
              <w:left w:val="nil"/>
              <w:bottom w:val="nil"/>
              <w:right w:val="nil"/>
            </w:tcBorders>
          </w:tcPr>
          <w:p w14:paraId="369332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80A5F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510AD5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27AD84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6AE52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EC84499" w14:textId="77777777" w:rsidTr="004E7E60">
        <w:tc>
          <w:tcPr>
            <w:tcW w:w="0" w:type="auto"/>
            <w:tcBorders>
              <w:top w:val="nil"/>
              <w:left w:val="nil"/>
              <w:bottom w:val="nil"/>
              <w:right w:val="nil"/>
            </w:tcBorders>
          </w:tcPr>
          <w:p w14:paraId="13B0CA7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Civil war</w:t>
            </w:r>
          </w:p>
        </w:tc>
        <w:tc>
          <w:tcPr>
            <w:tcW w:w="0" w:type="auto"/>
            <w:tcBorders>
              <w:top w:val="nil"/>
              <w:left w:val="nil"/>
              <w:bottom w:val="nil"/>
              <w:right w:val="nil"/>
            </w:tcBorders>
          </w:tcPr>
          <w:p w14:paraId="0054CF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509969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86738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AF8318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3E91E3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7DCB30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770D01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904AD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538C2E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-0.076</w:t>
            </w:r>
          </w:p>
        </w:tc>
        <w:tc>
          <w:tcPr>
            <w:tcW w:w="1089" w:type="dxa"/>
            <w:tcBorders>
              <w:top w:val="nil"/>
              <w:left w:val="nil"/>
              <w:bottom w:val="nil"/>
              <w:right w:val="nil"/>
            </w:tcBorders>
          </w:tcPr>
          <w:p w14:paraId="43CE57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5E0084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54D98E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3934EF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F2B853D" w14:textId="77777777" w:rsidTr="004E7E60">
        <w:tc>
          <w:tcPr>
            <w:tcW w:w="0" w:type="auto"/>
            <w:tcBorders>
              <w:top w:val="nil"/>
              <w:left w:val="nil"/>
              <w:bottom w:val="nil"/>
              <w:right w:val="nil"/>
            </w:tcBorders>
          </w:tcPr>
          <w:p w14:paraId="23FC84B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297C1F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19DF7B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D82DD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085D7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79ADF0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20EBE8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155463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185B2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61102D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(-0.44)</w:t>
            </w:r>
          </w:p>
        </w:tc>
        <w:tc>
          <w:tcPr>
            <w:tcW w:w="1089" w:type="dxa"/>
            <w:tcBorders>
              <w:top w:val="nil"/>
              <w:left w:val="nil"/>
              <w:bottom w:val="nil"/>
              <w:right w:val="nil"/>
            </w:tcBorders>
          </w:tcPr>
          <w:p w14:paraId="44A4DB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037628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70319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7CE744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3E04DA4" w14:textId="77777777" w:rsidTr="004E7E60">
        <w:tc>
          <w:tcPr>
            <w:tcW w:w="0" w:type="auto"/>
            <w:tcBorders>
              <w:top w:val="nil"/>
              <w:left w:val="nil"/>
              <w:bottom w:val="nil"/>
              <w:right w:val="nil"/>
            </w:tcBorders>
          </w:tcPr>
          <w:p w14:paraId="53A3443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Corruption</w:t>
            </w:r>
          </w:p>
        </w:tc>
        <w:tc>
          <w:tcPr>
            <w:tcW w:w="0" w:type="auto"/>
            <w:tcBorders>
              <w:top w:val="nil"/>
              <w:left w:val="nil"/>
              <w:bottom w:val="nil"/>
              <w:right w:val="nil"/>
            </w:tcBorders>
          </w:tcPr>
          <w:p w14:paraId="397C97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7BC503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5028A9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2F7A8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320A75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5649A9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62E563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52630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7520E3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09B9A0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-2.51</w:t>
            </w:r>
            <w:r w:rsidRPr="00BC6A16">
              <w:rPr>
                <w:rFonts w:ascii="Garamond" w:hAnsi="Garamond" w:cs="Times New Roman"/>
                <w:sz w:val="20"/>
                <w:szCs w:val="20"/>
                <w:vertAlign w:val="superscript"/>
              </w:rPr>
              <w:t>***</w:t>
            </w:r>
          </w:p>
        </w:tc>
        <w:tc>
          <w:tcPr>
            <w:tcW w:w="1088" w:type="dxa"/>
            <w:tcBorders>
              <w:top w:val="nil"/>
              <w:left w:val="nil"/>
              <w:bottom w:val="nil"/>
              <w:right w:val="nil"/>
            </w:tcBorders>
          </w:tcPr>
          <w:p w14:paraId="316080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5E37B3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9E150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B897E06" w14:textId="77777777" w:rsidTr="004E7E60">
        <w:tc>
          <w:tcPr>
            <w:tcW w:w="0" w:type="auto"/>
            <w:tcBorders>
              <w:top w:val="nil"/>
              <w:left w:val="nil"/>
              <w:bottom w:val="nil"/>
              <w:right w:val="nil"/>
            </w:tcBorders>
          </w:tcPr>
          <w:p w14:paraId="7F0F7C2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101A83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6424CA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726AF8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0CC2AC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3534C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DAD9F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18D1E9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80484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7056EA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517DA6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(-4.38)</w:t>
            </w:r>
          </w:p>
        </w:tc>
        <w:tc>
          <w:tcPr>
            <w:tcW w:w="1088" w:type="dxa"/>
            <w:tcBorders>
              <w:top w:val="nil"/>
              <w:left w:val="nil"/>
              <w:bottom w:val="nil"/>
              <w:right w:val="nil"/>
            </w:tcBorders>
          </w:tcPr>
          <w:p w14:paraId="5C7065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5EF6E9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17974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756CCD0" w14:textId="77777777" w:rsidTr="004E7E60">
        <w:tc>
          <w:tcPr>
            <w:tcW w:w="0" w:type="auto"/>
            <w:tcBorders>
              <w:top w:val="nil"/>
              <w:left w:val="nil"/>
              <w:bottom w:val="nil"/>
              <w:right w:val="nil"/>
            </w:tcBorders>
          </w:tcPr>
          <w:p w14:paraId="14B498E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Imp. Admin. </w:t>
            </w:r>
          </w:p>
        </w:tc>
        <w:tc>
          <w:tcPr>
            <w:tcW w:w="0" w:type="auto"/>
            <w:tcBorders>
              <w:top w:val="nil"/>
              <w:left w:val="nil"/>
              <w:bottom w:val="nil"/>
              <w:right w:val="nil"/>
            </w:tcBorders>
          </w:tcPr>
          <w:p w14:paraId="6F5A9E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p>
        </w:tc>
        <w:tc>
          <w:tcPr>
            <w:tcW w:w="0" w:type="auto"/>
            <w:tcBorders>
              <w:top w:val="nil"/>
              <w:left w:val="nil"/>
              <w:bottom w:val="nil"/>
              <w:right w:val="nil"/>
            </w:tcBorders>
          </w:tcPr>
          <w:p w14:paraId="029194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p>
        </w:tc>
        <w:tc>
          <w:tcPr>
            <w:tcW w:w="1088" w:type="dxa"/>
            <w:tcBorders>
              <w:top w:val="nil"/>
              <w:left w:val="nil"/>
              <w:bottom w:val="nil"/>
              <w:right w:val="nil"/>
            </w:tcBorders>
          </w:tcPr>
          <w:p w14:paraId="25EC1E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p>
        </w:tc>
        <w:tc>
          <w:tcPr>
            <w:tcW w:w="1089" w:type="dxa"/>
            <w:tcBorders>
              <w:top w:val="nil"/>
              <w:left w:val="nil"/>
              <w:bottom w:val="nil"/>
              <w:right w:val="nil"/>
            </w:tcBorders>
          </w:tcPr>
          <w:p w14:paraId="6E67CC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p>
        </w:tc>
        <w:tc>
          <w:tcPr>
            <w:tcW w:w="1088" w:type="dxa"/>
            <w:tcBorders>
              <w:top w:val="nil"/>
              <w:left w:val="nil"/>
              <w:bottom w:val="nil"/>
              <w:right w:val="nil"/>
            </w:tcBorders>
          </w:tcPr>
          <w:p w14:paraId="1F2552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p>
        </w:tc>
        <w:tc>
          <w:tcPr>
            <w:tcW w:w="1089" w:type="dxa"/>
            <w:tcBorders>
              <w:top w:val="nil"/>
              <w:left w:val="nil"/>
              <w:bottom w:val="nil"/>
              <w:right w:val="nil"/>
            </w:tcBorders>
          </w:tcPr>
          <w:p w14:paraId="75CFB1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p>
        </w:tc>
        <w:tc>
          <w:tcPr>
            <w:tcW w:w="1088" w:type="dxa"/>
            <w:tcBorders>
              <w:top w:val="nil"/>
              <w:left w:val="nil"/>
              <w:bottom w:val="nil"/>
              <w:right w:val="nil"/>
            </w:tcBorders>
          </w:tcPr>
          <w:p w14:paraId="3BD05A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p>
        </w:tc>
        <w:tc>
          <w:tcPr>
            <w:tcW w:w="1089" w:type="dxa"/>
            <w:tcBorders>
              <w:top w:val="nil"/>
              <w:left w:val="nil"/>
              <w:bottom w:val="nil"/>
              <w:right w:val="nil"/>
            </w:tcBorders>
          </w:tcPr>
          <w:p w14:paraId="4336DB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p>
        </w:tc>
        <w:tc>
          <w:tcPr>
            <w:tcW w:w="1088" w:type="dxa"/>
            <w:tcBorders>
              <w:top w:val="nil"/>
              <w:left w:val="nil"/>
              <w:bottom w:val="nil"/>
              <w:right w:val="nil"/>
            </w:tcBorders>
          </w:tcPr>
          <w:p w14:paraId="2A9971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p>
        </w:tc>
        <w:tc>
          <w:tcPr>
            <w:tcW w:w="1089" w:type="dxa"/>
            <w:tcBorders>
              <w:top w:val="nil"/>
              <w:left w:val="nil"/>
              <w:bottom w:val="nil"/>
              <w:right w:val="nil"/>
            </w:tcBorders>
          </w:tcPr>
          <w:p w14:paraId="5B92D5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p>
        </w:tc>
        <w:tc>
          <w:tcPr>
            <w:tcW w:w="1088" w:type="dxa"/>
            <w:tcBorders>
              <w:top w:val="nil"/>
              <w:left w:val="nil"/>
              <w:bottom w:val="nil"/>
              <w:right w:val="nil"/>
            </w:tcBorders>
          </w:tcPr>
          <w:p w14:paraId="2B2181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0.72</w:t>
            </w:r>
            <w:r w:rsidRPr="00BC6A16">
              <w:rPr>
                <w:rFonts w:ascii="Garamond" w:hAnsi="Garamond" w:cs="Times New Roman"/>
                <w:sz w:val="20"/>
                <w:szCs w:val="20"/>
                <w:vertAlign w:val="superscript"/>
              </w:rPr>
              <w:t>***</w:t>
            </w:r>
          </w:p>
        </w:tc>
        <w:tc>
          <w:tcPr>
            <w:tcW w:w="1089" w:type="dxa"/>
            <w:tcBorders>
              <w:top w:val="nil"/>
              <w:left w:val="nil"/>
              <w:bottom w:val="nil"/>
              <w:right w:val="nil"/>
            </w:tcBorders>
          </w:tcPr>
          <w:p w14:paraId="3F7000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46CC51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DE910B5" w14:textId="77777777" w:rsidTr="004E7E60">
        <w:tc>
          <w:tcPr>
            <w:tcW w:w="0" w:type="auto"/>
            <w:tcBorders>
              <w:top w:val="nil"/>
              <w:left w:val="nil"/>
              <w:bottom w:val="nil"/>
              <w:right w:val="nil"/>
            </w:tcBorders>
          </w:tcPr>
          <w:p w14:paraId="47FC0DF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2BB1BF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5D0FB0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3DE236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2A4220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45DAD4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771A93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5191C0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5F9D30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C5FCC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723D20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E1027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(8.68)</w:t>
            </w:r>
          </w:p>
        </w:tc>
        <w:tc>
          <w:tcPr>
            <w:tcW w:w="1089" w:type="dxa"/>
            <w:tcBorders>
              <w:top w:val="nil"/>
              <w:left w:val="nil"/>
              <w:bottom w:val="nil"/>
              <w:right w:val="nil"/>
            </w:tcBorders>
          </w:tcPr>
          <w:p w14:paraId="3CBF49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117844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6BCA11F" w14:textId="77777777" w:rsidTr="004E7E60">
        <w:tc>
          <w:tcPr>
            <w:tcW w:w="0" w:type="auto"/>
            <w:tcBorders>
              <w:top w:val="nil"/>
              <w:left w:val="nil"/>
              <w:bottom w:val="nil"/>
              <w:right w:val="nil"/>
            </w:tcBorders>
          </w:tcPr>
          <w:p w14:paraId="0132D5A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Women pol. </w:t>
            </w:r>
          </w:p>
        </w:tc>
        <w:tc>
          <w:tcPr>
            <w:tcW w:w="0" w:type="auto"/>
            <w:tcBorders>
              <w:top w:val="nil"/>
              <w:left w:val="nil"/>
              <w:bottom w:val="nil"/>
              <w:right w:val="nil"/>
            </w:tcBorders>
          </w:tcPr>
          <w:p w14:paraId="163B69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003AA5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64F067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75C7BA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0A44D7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0E019F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6F49B8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7A3F6F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6EA2EF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7BC658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0339F3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14A18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0.94</w:t>
            </w:r>
          </w:p>
        </w:tc>
        <w:tc>
          <w:tcPr>
            <w:tcW w:w="1089" w:type="dxa"/>
            <w:tcBorders>
              <w:top w:val="nil"/>
              <w:left w:val="nil"/>
              <w:bottom w:val="nil"/>
              <w:right w:val="nil"/>
            </w:tcBorders>
          </w:tcPr>
          <w:p w14:paraId="7298B0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0CD43D5" w14:textId="77777777" w:rsidTr="004E7E60">
        <w:tc>
          <w:tcPr>
            <w:tcW w:w="0" w:type="auto"/>
            <w:tcBorders>
              <w:top w:val="nil"/>
              <w:left w:val="nil"/>
              <w:bottom w:val="nil"/>
              <w:right w:val="nil"/>
            </w:tcBorders>
          </w:tcPr>
          <w:p w14:paraId="6D7E08B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17202D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487A2D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121FD9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AF7BF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3D81F9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3E578F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4027E2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55268F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434D67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0B7894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BD787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0670B8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(1.59)</w:t>
            </w:r>
          </w:p>
        </w:tc>
        <w:tc>
          <w:tcPr>
            <w:tcW w:w="1089" w:type="dxa"/>
            <w:tcBorders>
              <w:top w:val="nil"/>
              <w:left w:val="nil"/>
              <w:bottom w:val="nil"/>
              <w:right w:val="nil"/>
            </w:tcBorders>
          </w:tcPr>
          <w:p w14:paraId="2D5B40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3057D2A" w14:textId="77777777" w:rsidTr="004E7E60">
        <w:tc>
          <w:tcPr>
            <w:tcW w:w="0" w:type="auto"/>
            <w:tcBorders>
              <w:top w:val="nil"/>
              <w:left w:val="nil"/>
              <w:bottom w:val="nil"/>
              <w:right w:val="nil"/>
            </w:tcBorders>
          </w:tcPr>
          <w:p w14:paraId="7DAFF61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Civil society </w:t>
            </w:r>
          </w:p>
        </w:tc>
        <w:tc>
          <w:tcPr>
            <w:tcW w:w="0" w:type="auto"/>
            <w:tcBorders>
              <w:top w:val="nil"/>
              <w:left w:val="nil"/>
              <w:bottom w:val="nil"/>
              <w:right w:val="nil"/>
            </w:tcBorders>
          </w:tcPr>
          <w:p w14:paraId="628043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6DB782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3418F1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3BF013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04287D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206A12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05337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33739C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754F7A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052CF3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28856D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21C6D4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63C260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-1.24</w:t>
            </w:r>
            <w:r w:rsidRPr="00BC6A16">
              <w:rPr>
                <w:rFonts w:ascii="Garamond" w:hAnsi="Garamond" w:cs="Times New Roman"/>
                <w:sz w:val="20"/>
                <w:szCs w:val="20"/>
                <w:vertAlign w:val="superscript"/>
              </w:rPr>
              <w:t>**</w:t>
            </w:r>
          </w:p>
        </w:tc>
      </w:tr>
      <w:tr w:rsidR="00FC4959" w:rsidRPr="00BC6A16" w14:paraId="43CD4436" w14:textId="77777777" w:rsidTr="004E7E60">
        <w:tc>
          <w:tcPr>
            <w:tcW w:w="0" w:type="auto"/>
            <w:tcBorders>
              <w:top w:val="nil"/>
              <w:left w:val="nil"/>
              <w:bottom w:val="nil"/>
              <w:right w:val="nil"/>
            </w:tcBorders>
          </w:tcPr>
          <w:p w14:paraId="749F739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0" w:type="auto"/>
            <w:tcBorders>
              <w:top w:val="nil"/>
              <w:left w:val="nil"/>
              <w:bottom w:val="nil"/>
              <w:right w:val="nil"/>
            </w:tcBorders>
          </w:tcPr>
          <w:p w14:paraId="242194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0" w:type="auto"/>
            <w:tcBorders>
              <w:top w:val="nil"/>
              <w:left w:val="nil"/>
              <w:bottom w:val="nil"/>
              <w:right w:val="nil"/>
            </w:tcBorders>
          </w:tcPr>
          <w:p w14:paraId="374C26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7F62A2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05F98F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520259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3F2A61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57F9D7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26CFC5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0BE8A5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77337C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8" w:type="dxa"/>
            <w:tcBorders>
              <w:top w:val="nil"/>
              <w:left w:val="nil"/>
              <w:bottom w:val="nil"/>
              <w:right w:val="nil"/>
            </w:tcBorders>
          </w:tcPr>
          <w:p w14:paraId="0D4875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2FDC40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1089" w:type="dxa"/>
            <w:tcBorders>
              <w:top w:val="nil"/>
              <w:left w:val="nil"/>
              <w:bottom w:val="nil"/>
              <w:right w:val="nil"/>
            </w:tcBorders>
          </w:tcPr>
          <w:p w14:paraId="2FB167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(-2.83)</w:t>
            </w:r>
          </w:p>
        </w:tc>
      </w:tr>
      <w:tr w:rsidR="00FC4959" w:rsidRPr="00BC6A16" w14:paraId="40952C3B" w14:textId="77777777" w:rsidTr="004E7E60">
        <w:tc>
          <w:tcPr>
            <w:tcW w:w="0" w:type="auto"/>
            <w:tcBorders>
              <w:top w:val="nil"/>
              <w:left w:val="nil"/>
              <w:bottom w:val="nil"/>
              <w:right w:val="nil"/>
            </w:tcBorders>
          </w:tcPr>
          <w:p w14:paraId="34BE977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Country FE </w:t>
            </w:r>
          </w:p>
        </w:tc>
        <w:tc>
          <w:tcPr>
            <w:tcW w:w="0" w:type="auto"/>
            <w:tcBorders>
              <w:top w:val="nil"/>
              <w:left w:val="nil"/>
              <w:bottom w:val="nil"/>
              <w:right w:val="nil"/>
            </w:tcBorders>
          </w:tcPr>
          <w:p w14:paraId="0EC4C3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0" w:type="auto"/>
            <w:tcBorders>
              <w:top w:val="nil"/>
              <w:left w:val="nil"/>
              <w:bottom w:val="nil"/>
              <w:right w:val="nil"/>
            </w:tcBorders>
          </w:tcPr>
          <w:p w14:paraId="2D877D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8" w:type="dxa"/>
            <w:tcBorders>
              <w:top w:val="nil"/>
              <w:left w:val="nil"/>
              <w:bottom w:val="nil"/>
              <w:right w:val="nil"/>
            </w:tcBorders>
          </w:tcPr>
          <w:p w14:paraId="41DA48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9" w:type="dxa"/>
            <w:tcBorders>
              <w:top w:val="nil"/>
              <w:left w:val="nil"/>
              <w:bottom w:val="nil"/>
              <w:right w:val="nil"/>
            </w:tcBorders>
          </w:tcPr>
          <w:p w14:paraId="6E2E24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8" w:type="dxa"/>
            <w:tcBorders>
              <w:top w:val="nil"/>
              <w:left w:val="nil"/>
              <w:bottom w:val="nil"/>
              <w:right w:val="nil"/>
            </w:tcBorders>
          </w:tcPr>
          <w:p w14:paraId="7B302E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9" w:type="dxa"/>
            <w:tcBorders>
              <w:top w:val="nil"/>
              <w:left w:val="nil"/>
              <w:bottom w:val="nil"/>
              <w:right w:val="nil"/>
            </w:tcBorders>
          </w:tcPr>
          <w:p w14:paraId="0280E3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8" w:type="dxa"/>
            <w:tcBorders>
              <w:top w:val="nil"/>
              <w:left w:val="nil"/>
              <w:bottom w:val="nil"/>
              <w:right w:val="nil"/>
            </w:tcBorders>
          </w:tcPr>
          <w:p w14:paraId="25B26A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9" w:type="dxa"/>
            <w:tcBorders>
              <w:top w:val="nil"/>
              <w:left w:val="nil"/>
              <w:bottom w:val="nil"/>
              <w:right w:val="nil"/>
            </w:tcBorders>
          </w:tcPr>
          <w:p w14:paraId="48A5F8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8" w:type="dxa"/>
            <w:tcBorders>
              <w:top w:val="nil"/>
              <w:left w:val="nil"/>
              <w:bottom w:val="nil"/>
              <w:right w:val="nil"/>
            </w:tcBorders>
          </w:tcPr>
          <w:p w14:paraId="223E0B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9" w:type="dxa"/>
            <w:tcBorders>
              <w:top w:val="nil"/>
              <w:left w:val="nil"/>
              <w:bottom w:val="nil"/>
              <w:right w:val="nil"/>
            </w:tcBorders>
          </w:tcPr>
          <w:p w14:paraId="4138D2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8" w:type="dxa"/>
            <w:tcBorders>
              <w:top w:val="nil"/>
              <w:left w:val="nil"/>
              <w:bottom w:val="nil"/>
              <w:right w:val="nil"/>
            </w:tcBorders>
          </w:tcPr>
          <w:p w14:paraId="3BF20C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9" w:type="dxa"/>
            <w:tcBorders>
              <w:top w:val="nil"/>
              <w:left w:val="nil"/>
              <w:bottom w:val="nil"/>
              <w:right w:val="nil"/>
            </w:tcBorders>
          </w:tcPr>
          <w:p w14:paraId="4FDBC9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9" w:type="dxa"/>
            <w:tcBorders>
              <w:top w:val="nil"/>
              <w:left w:val="nil"/>
              <w:bottom w:val="nil"/>
              <w:right w:val="nil"/>
            </w:tcBorders>
          </w:tcPr>
          <w:p w14:paraId="3DDC1E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r>
      <w:tr w:rsidR="00FC4959" w:rsidRPr="00BC6A16" w14:paraId="44B65849" w14:textId="77777777" w:rsidTr="004E7E60">
        <w:tc>
          <w:tcPr>
            <w:tcW w:w="0" w:type="auto"/>
            <w:tcBorders>
              <w:top w:val="nil"/>
              <w:left w:val="nil"/>
              <w:bottom w:val="single" w:sz="18" w:space="0" w:color="auto"/>
              <w:right w:val="nil"/>
            </w:tcBorders>
          </w:tcPr>
          <w:p w14:paraId="35CEA3E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Year FE </w:t>
            </w:r>
          </w:p>
        </w:tc>
        <w:tc>
          <w:tcPr>
            <w:tcW w:w="0" w:type="auto"/>
            <w:tcBorders>
              <w:top w:val="nil"/>
              <w:left w:val="nil"/>
              <w:bottom w:val="single" w:sz="18" w:space="0" w:color="auto"/>
              <w:right w:val="nil"/>
            </w:tcBorders>
          </w:tcPr>
          <w:p w14:paraId="5372D8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0" w:type="auto"/>
            <w:tcBorders>
              <w:top w:val="nil"/>
              <w:left w:val="nil"/>
              <w:bottom w:val="single" w:sz="18" w:space="0" w:color="auto"/>
              <w:right w:val="nil"/>
            </w:tcBorders>
          </w:tcPr>
          <w:p w14:paraId="77DF92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8" w:type="dxa"/>
            <w:tcBorders>
              <w:top w:val="nil"/>
              <w:left w:val="nil"/>
              <w:bottom w:val="single" w:sz="18" w:space="0" w:color="auto"/>
              <w:right w:val="nil"/>
            </w:tcBorders>
          </w:tcPr>
          <w:p w14:paraId="570424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9" w:type="dxa"/>
            <w:tcBorders>
              <w:top w:val="nil"/>
              <w:left w:val="nil"/>
              <w:bottom w:val="single" w:sz="18" w:space="0" w:color="auto"/>
              <w:right w:val="nil"/>
            </w:tcBorders>
          </w:tcPr>
          <w:p w14:paraId="54FDC5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8" w:type="dxa"/>
            <w:tcBorders>
              <w:top w:val="nil"/>
              <w:left w:val="nil"/>
              <w:bottom w:val="single" w:sz="18" w:space="0" w:color="auto"/>
              <w:right w:val="nil"/>
            </w:tcBorders>
          </w:tcPr>
          <w:p w14:paraId="2699FB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9" w:type="dxa"/>
            <w:tcBorders>
              <w:top w:val="nil"/>
              <w:left w:val="nil"/>
              <w:bottom w:val="single" w:sz="18" w:space="0" w:color="auto"/>
              <w:right w:val="nil"/>
            </w:tcBorders>
          </w:tcPr>
          <w:p w14:paraId="7C4D6A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8" w:type="dxa"/>
            <w:tcBorders>
              <w:top w:val="nil"/>
              <w:left w:val="nil"/>
              <w:bottom w:val="single" w:sz="18" w:space="0" w:color="auto"/>
              <w:right w:val="nil"/>
            </w:tcBorders>
          </w:tcPr>
          <w:p w14:paraId="4101DE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9" w:type="dxa"/>
            <w:tcBorders>
              <w:top w:val="nil"/>
              <w:left w:val="nil"/>
              <w:bottom w:val="single" w:sz="18" w:space="0" w:color="auto"/>
              <w:right w:val="nil"/>
            </w:tcBorders>
          </w:tcPr>
          <w:p w14:paraId="7FD370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8" w:type="dxa"/>
            <w:tcBorders>
              <w:top w:val="nil"/>
              <w:left w:val="nil"/>
              <w:bottom w:val="single" w:sz="18" w:space="0" w:color="auto"/>
              <w:right w:val="nil"/>
            </w:tcBorders>
          </w:tcPr>
          <w:p w14:paraId="6D7FEB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9" w:type="dxa"/>
            <w:tcBorders>
              <w:top w:val="nil"/>
              <w:left w:val="nil"/>
              <w:bottom w:val="single" w:sz="18" w:space="0" w:color="auto"/>
              <w:right w:val="nil"/>
            </w:tcBorders>
          </w:tcPr>
          <w:p w14:paraId="5F7419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8" w:type="dxa"/>
            <w:tcBorders>
              <w:top w:val="nil"/>
              <w:left w:val="nil"/>
              <w:bottom w:val="single" w:sz="18" w:space="0" w:color="auto"/>
              <w:right w:val="nil"/>
            </w:tcBorders>
          </w:tcPr>
          <w:p w14:paraId="03F328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9" w:type="dxa"/>
            <w:tcBorders>
              <w:top w:val="nil"/>
              <w:left w:val="nil"/>
              <w:bottom w:val="single" w:sz="18" w:space="0" w:color="auto"/>
              <w:right w:val="nil"/>
            </w:tcBorders>
          </w:tcPr>
          <w:p w14:paraId="22676E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1089" w:type="dxa"/>
            <w:tcBorders>
              <w:top w:val="nil"/>
              <w:left w:val="nil"/>
              <w:bottom w:val="single" w:sz="18" w:space="0" w:color="auto"/>
              <w:right w:val="nil"/>
            </w:tcBorders>
          </w:tcPr>
          <w:p w14:paraId="750B11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r>
      <w:tr w:rsidR="00FC4959" w:rsidRPr="00BC6A16" w14:paraId="556C7029" w14:textId="77777777" w:rsidTr="004E7E60">
        <w:tc>
          <w:tcPr>
            <w:tcW w:w="0" w:type="auto"/>
            <w:tcBorders>
              <w:top w:val="single" w:sz="18" w:space="0" w:color="auto"/>
              <w:left w:val="nil"/>
              <w:bottom w:val="single" w:sz="18" w:space="0" w:color="auto"/>
              <w:right w:val="nil"/>
            </w:tcBorders>
          </w:tcPr>
          <w:p w14:paraId="2265C38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Observations</w:t>
            </w:r>
          </w:p>
        </w:tc>
        <w:tc>
          <w:tcPr>
            <w:tcW w:w="0" w:type="auto"/>
            <w:tcBorders>
              <w:top w:val="single" w:sz="18" w:space="0" w:color="auto"/>
              <w:left w:val="nil"/>
              <w:bottom w:val="single" w:sz="18" w:space="0" w:color="auto"/>
              <w:right w:val="nil"/>
            </w:tcBorders>
          </w:tcPr>
          <w:p w14:paraId="350C13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4172</w:t>
            </w:r>
          </w:p>
        </w:tc>
        <w:tc>
          <w:tcPr>
            <w:tcW w:w="0" w:type="auto"/>
            <w:tcBorders>
              <w:top w:val="single" w:sz="18" w:space="0" w:color="auto"/>
              <w:left w:val="nil"/>
              <w:bottom w:val="single" w:sz="18" w:space="0" w:color="auto"/>
              <w:right w:val="nil"/>
            </w:tcBorders>
          </w:tcPr>
          <w:p w14:paraId="2B42B1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4049</w:t>
            </w:r>
          </w:p>
        </w:tc>
        <w:tc>
          <w:tcPr>
            <w:tcW w:w="1088" w:type="dxa"/>
            <w:tcBorders>
              <w:top w:val="single" w:sz="18" w:space="0" w:color="auto"/>
              <w:left w:val="nil"/>
              <w:bottom w:val="single" w:sz="18" w:space="0" w:color="auto"/>
              <w:right w:val="nil"/>
            </w:tcBorders>
          </w:tcPr>
          <w:p w14:paraId="389AEA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4118</w:t>
            </w:r>
          </w:p>
        </w:tc>
        <w:tc>
          <w:tcPr>
            <w:tcW w:w="1089" w:type="dxa"/>
            <w:tcBorders>
              <w:top w:val="single" w:sz="18" w:space="0" w:color="auto"/>
              <w:left w:val="nil"/>
              <w:bottom w:val="single" w:sz="18" w:space="0" w:color="auto"/>
              <w:right w:val="nil"/>
            </w:tcBorders>
          </w:tcPr>
          <w:p w14:paraId="2A2875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2570</w:t>
            </w:r>
          </w:p>
        </w:tc>
        <w:tc>
          <w:tcPr>
            <w:tcW w:w="1088" w:type="dxa"/>
            <w:tcBorders>
              <w:top w:val="single" w:sz="18" w:space="0" w:color="auto"/>
              <w:left w:val="nil"/>
              <w:bottom w:val="single" w:sz="18" w:space="0" w:color="auto"/>
              <w:right w:val="nil"/>
            </w:tcBorders>
          </w:tcPr>
          <w:p w14:paraId="6D38A2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4101</w:t>
            </w:r>
          </w:p>
        </w:tc>
        <w:tc>
          <w:tcPr>
            <w:tcW w:w="1089" w:type="dxa"/>
            <w:tcBorders>
              <w:top w:val="single" w:sz="18" w:space="0" w:color="auto"/>
              <w:left w:val="nil"/>
              <w:bottom w:val="single" w:sz="18" w:space="0" w:color="auto"/>
              <w:right w:val="nil"/>
            </w:tcBorders>
          </w:tcPr>
          <w:p w14:paraId="30C5C5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959</w:t>
            </w:r>
          </w:p>
        </w:tc>
        <w:tc>
          <w:tcPr>
            <w:tcW w:w="1088" w:type="dxa"/>
            <w:tcBorders>
              <w:top w:val="single" w:sz="18" w:space="0" w:color="auto"/>
              <w:left w:val="nil"/>
              <w:bottom w:val="single" w:sz="18" w:space="0" w:color="auto"/>
              <w:right w:val="nil"/>
            </w:tcBorders>
          </w:tcPr>
          <w:p w14:paraId="2E3E51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1339</w:t>
            </w:r>
          </w:p>
        </w:tc>
        <w:tc>
          <w:tcPr>
            <w:tcW w:w="1089" w:type="dxa"/>
            <w:tcBorders>
              <w:top w:val="single" w:sz="18" w:space="0" w:color="auto"/>
              <w:left w:val="nil"/>
              <w:bottom w:val="single" w:sz="18" w:space="0" w:color="auto"/>
              <w:right w:val="nil"/>
            </w:tcBorders>
          </w:tcPr>
          <w:p w14:paraId="27D4DC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3968</w:t>
            </w:r>
          </w:p>
        </w:tc>
        <w:tc>
          <w:tcPr>
            <w:tcW w:w="1088" w:type="dxa"/>
            <w:tcBorders>
              <w:top w:val="single" w:sz="18" w:space="0" w:color="auto"/>
              <w:left w:val="nil"/>
              <w:bottom w:val="single" w:sz="18" w:space="0" w:color="auto"/>
              <w:right w:val="nil"/>
            </w:tcBorders>
          </w:tcPr>
          <w:p w14:paraId="2C2C0D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4162</w:t>
            </w:r>
          </w:p>
        </w:tc>
        <w:tc>
          <w:tcPr>
            <w:tcW w:w="1089" w:type="dxa"/>
            <w:tcBorders>
              <w:top w:val="single" w:sz="18" w:space="0" w:color="auto"/>
              <w:left w:val="nil"/>
              <w:bottom w:val="single" w:sz="18" w:space="0" w:color="auto"/>
              <w:right w:val="nil"/>
            </w:tcBorders>
          </w:tcPr>
          <w:p w14:paraId="30FF36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4172</w:t>
            </w:r>
          </w:p>
        </w:tc>
        <w:tc>
          <w:tcPr>
            <w:tcW w:w="1088" w:type="dxa"/>
            <w:tcBorders>
              <w:top w:val="single" w:sz="18" w:space="0" w:color="auto"/>
              <w:left w:val="nil"/>
              <w:bottom w:val="single" w:sz="18" w:space="0" w:color="auto"/>
              <w:right w:val="nil"/>
            </w:tcBorders>
          </w:tcPr>
          <w:p w14:paraId="49E8EB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4172</w:t>
            </w:r>
          </w:p>
        </w:tc>
        <w:tc>
          <w:tcPr>
            <w:tcW w:w="1089" w:type="dxa"/>
            <w:tcBorders>
              <w:top w:val="single" w:sz="18" w:space="0" w:color="auto"/>
              <w:left w:val="nil"/>
              <w:bottom w:val="single" w:sz="18" w:space="0" w:color="auto"/>
              <w:right w:val="nil"/>
            </w:tcBorders>
          </w:tcPr>
          <w:p w14:paraId="078FC8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3686</w:t>
            </w:r>
          </w:p>
        </w:tc>
        <w:tc>
          <w:tcPr>
            <w:tcW w:w="1089" w:type="dxa"/>
            <w:tcBorders>
              <w:top w:val="single" w:sz="18" w:space="0" w:color="auto"/>
              <w:left w:val="nil"/>
              <w:bottom w:val="single" w:sz="18" w:space="0" w:color="auto"/>
              <w:right w:val="nil"/>
            </w:tcBorders>
          </w:tcPr>
          <w:p w14:paraId="32111C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4172</w:t>
            </w:r>
          </w:p>
        </w:tc>
      </w:tr>
    </w:tbl>
    <w:p w14:paraId="3C17C344"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T-values (in parentheses) 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76AAD088" w14:textId="32F1D109" w:rsidR="00FC4959" w:rsidRPr="00BC6A16" w:rsidRDefault="00FC4959" w:rsidP="00FC4959">
      <w:pPr>
        <w:rPr>
          <w:rFonts w:ascii="Garamond" w:hAnsi="Garamond" w:cs="Times New Roman"/>
          <w:sz w:val="24"/>
          <w:szCs w:val="20"/>
          <w:lang w:val="en-US"/>
        </w:rPr>
      </w:pPr>
      <w:r w:rsidRPr="00BC6A16">
        <w:rPr>
          <w:rFonts w:ascii="Garamond" w:hAnsi="Garamond" w:cs="Times New Roman"/>
          <w:sz w:val="24"/>
          <w:szCs w:val="20"/>
          <w:lang w:val="en-US"/>
        </w:rPr>
        <w:br w:type="page"/>
      </w:r>
      <w:r w:rsidRPr="00BC6A16">
        <w:rPr>
          <w:rFonts w:ascii="Garamond" w:hAnsi="Garamond" w:cs="Times New Roman"/>
          <w:sz w:val="24"/>
          <w:szCs w:val="20"/>
          <w:lang w:val="en-US"/>
        </w:rPr>
        <w:lastRenderedPageBreak/>
        <w:t xml:space="preserve">Table </w:t>
      </w:r>
      <w:r w:rsidR="00162F0F" w:rsidRPr="00BC6A16">
        <w:rPr>
          <w:rFonts w:ascii="Garamond" w:hAnsi="Garamond" w:cs="Times New Roman"/>
          <w:sz w:val="24"/>
          <w:szCs w:val="20"/>
          <w:lang w:val="en-US"/>
        </w:rPr>
        <w:t>A25</w:t>
      </w:r>
      <w:r w:rsidRPr="00BC6A16">
        <w:rPr>
          <w:rFonts w:ascii="Garamond" w:hAnsi="Garamond" w:cs="Times New Roman"/>
          <w:sz w:val="24"/>
          <w:szCs w:val="20"/>
          <w:lang w:val="en-US"/>
        </w:rPr>
        <w:t>. Party institutionalization and replacement rates for sickness insurance (from SCIP) including one control at a time</w:t>
      </w:r>
    </w:p>
    <w:tbl>
      <w:tblPr>
        <w:tblW w:w="5000" w:type="pct"/>
        <w:tblLook w:val="0000" w:firstRow="0" w:lastRow="0" w:firstColumn="0" w:lastColumn="0" w:noHBand="0" w:noVBand="0"/>
      </w:tblPr>
      <w:tblGrid>
        <w:gridCol w:w="1801"/>
        <w:gridCol w:w="1158"/>
        <w:gridCol w:w="1531"/>
        <w:gridCol w:w="1450"/>
        <w:gridCol w:w="1158"/>
        <w:gridCol w:w="1158"/>
        <w:gridCol w:w="1352"/>
        <w:gridCol w:w="1158"/>
        <w:gridCol w:w="1158"/>
        <w:gridCol w:w="1158"/>
        <w:gridCol w:w="1158"/>
        <w:gridCol w:w="1158"/>
      </w:tblGrid>
      <w:tr w:rsidR="00FC4959" w:rsidRPr="00BC6A16" w14:paraId="7DCD3E4C" w14:textId="77777777" w:rsidTr="004E7E60">
        <w:tc>
          <w:tcPr>
            <w:tcW w:w="585" w:type="pct"/>
            <w:tcBorders>
              <w:top w:val="single" w:sz="18" w:space="0" w:color="auto"/>
              <w:left w:val="nil"/>
              <w:bottom w:val="single" w:sz="18" w:space="0" w:color="auto"/>
              <w:right w:val="nil"/>
            </w:tcBorders>
          </w:tcPr>
          <w:p w14:paraId="120EE08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p>
        </w:tc>
        <w:tc>
          <w:tcPr>
            <w:tcW w:w="376" w:type="pct"/>
            <w:tcBorders>
              <w:top w:val="single" w:sz="18" w:space="0" w:color="auto"/>
              <w:left w:val="nil"/>
              <w:bottom w:val="single" w:sz="18" w:space="0" w:color="auto"/>
              <w:right w:val="nil"/>
            </w:tcBorders>
          </w:tcPr>
          <w:p w14:paraId="5FC85C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w:t>
            </w:r>
          </w:p>
        </w:tc>
        <w:tc>
          <w:tcPr>
            <w:tcW w:w="497" w:type="pct"/>
            <w:tcBorders>
              <w:top w:val="single" w:sz="18" w:space="0" w:color="auto"/>
              <w:left w:val="nil"/>
              <w:bottom w:val="single" w:sz="18" w:space="0" w:color="auto"/>
              <w:right w:val="nil"/>
            </w:tcBorders>
          </w:tcPr>
          <w:p w14:paraId="24A0FD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(2)</w:t>
            </w:r>
          </w:p>
        </w:tc>
        <w:tc>
          <w:tcPr>
            <w:tcW w:w="471" w:type="pct"/>
            <w:tcBorders>
              <w:top w:val="single" w:sz="18" w:space="0" w:color="auto"/>
              <w:left w:val="nil"/>
              <w:bottom w:val="single" w:sz="18" w:space="0" w:color="auto"/>
              <w:right w:val="nil"/>
            </w:tcBorders>
          </w:tcPr>
          <w:p w14:paraId="4F1CCF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(3)</w:t>
            </w:r>
          </w:p>
        </w:tc>
        <w:tc>
          <w:tcPr>
            <w:tcW w:w="376" w:type="pct"/>
            <w:tcBorders>
              <w:top w:val="single" w:sz="18" w:space="0" w:color="auto"/>
              <w:left w:val="nil"/>
              <w:bottom w:val="single" w:sz="18" w:space="0" w:color="auto"/>
              <w:right w:val="nil"/>
            </w:tcBorders>
          </w:tcPr>
          <w:p w14:paraId="1F49D3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(4)</w:t>
            </w:r>
          </w:p>
        </w:tc>
        <w:tc>
          <w:tcPr>
            <w:tcW w:w="376" w:type="pct"/>
            <w:tcBorders>
              <w:top w:val="single" w:sz="18" w:space="0" w:color="auto"/>
              <w:left w:val="nil"/>
              <w:bottom w:val="single" w:sz="18" w:space="0" w:color="auto"/>
              <w:right w:val="nil"/>
            </w:tcBorders>
          </w:tcPr>
          <w:p w14:paraId="6E3573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(5)</w:t>
            </w:r>
          </w:p>
        </w:tc>
        <w:tc>
          <w:tcPr>
            <w:tcW w:w="439" w:type="pct"/>
            <w:tcBorders>
              <w:top w:val="single" w:sz="18" w:space="0" w:color="auto"/>
              <w:left w:val="nil"/>
              <w:bottom w:val="single" w:sz="18" w:space="0" w:color="auto"/>
              <w:right w:val="nil"/>
            </w:tcBorders>
          </w:tcPr>
          <w:p w14:paraId="138E80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(6)</w:t>
            </w:r>
          </w:p>
        </w:tc>
        <w:tc>
          <w:tcPr>
            <w:tcW w:w="376" w:type="pct"/>
            <w:tcBorders>
              <w:top w:val="single" w:sz="18" w:space="0" w:color="auto"/>
              <w:left w:val="nil"/>
              <w:bottom w:val="single" w:sz="18" w:space="0" w:color="auto"/>
              <w:right w:val="nil"/>
            </w:tcBorders>
          </w:tcPr>
          <w:p w14:paraId="5CD7E1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(7)</w:t>
            </w:r>
          </w:p>
        </w:tc>
        <w:tc>
          <w:tcPr>
            <w:tcW w:w="376" w:type="pct"/>
            <w:tcBorders>
              <w:top w:val="single" w:sz="18" w:space="0" w:color="auto"/>
              <w:left w:val="nil"/>
              <w:bottom w:val="single" w:sz="18" w:space="0" w:color="auto"/>
              <w:right w:val="nil"/>
            </w:tcBorders>
          </w:tcPr>
          <w:p w14:paraId="60E11A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(8)</w:t>
            </w:r>
          </w:p>
        </w:tc>
        <w:tc>
          <w:tcPr>
            <w:tcW w:w="376" w:type="pct"/>
            <w:tcBorders>
              <w:top w:val="single" w:sz="18" w:space="0" w:color="auto"/>
              <w:left w:val="nil"/>
              <w:bottom w:val="single" w:sz="18" w:space="0" w:color="auto"/>
              <w:right w:val="nil"/>
            </w:tcBorders>
          </w:tcPr>
          <w:p w14:paraId="36BA8B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(9)</w:t>
            </w:r>
          </w:p>
        </w:tc>
        <w:tc>
          <w:tcPr>
            <w:tcW w:w="376" w:type="pct"/>
            <w:tcBorders>
              <w:top w:val="single" w:sz="18" w:space="0" w:color="auto"/>
              <w:left w:val="nil"/>
              <w:bottom w:val="single" w:sz="18" w:space="0" w:color="auto"/>
              <w:right w:val="nil"/>
            </w:tcBorders>
          </w:tcPr>
          <w:p w14:paraId="2D749F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(10)</w:t>
            </w:r>
          </w:p>
        </w:tc>
        <w:tc>
          <w:tcPr>
            <w:tcW w:w="376" w:type="pct"/>
            <w:tcBorders>
              <w:top w:val="single" w:sz="18" w:space="0" w:color="auto"/>
              <w:left w:val="nil"/>
              <w:bottom w:val="single" w:sz="18" w:space="0" w:color="auto"/>
              <w:right w:val="nil"/>
            </w:tcBorders>
          </w:tcPr>
          <w:p w14:paraId="6E102E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(11)</w:t>
            </w:r>
          </w:p>
        </w:tc>
      </w:tr>
      <w:tr w:rsidR="00FC4959" w:rsidRPr="00BC6A16" w14:paraId="1949530D" w14:textId="77777777" w:rsidTr="004E7E60">
        <w:tc>
          <w:tcPr>
            <w:tcW w:w="585" w:type="pct"/>
            <w:tcBorders>
              <w:top w:val="single" w:sz="18" w:space="0" w:color="auto"/>
              <w:left w:val="nil"/>
              <w:bottom w:val="nil"/>
              <w:right w:val="nil"/>
            </w:tcBorders>
          </w:tcPr>
          <w:p w14:paraId="45DBF36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Party Instit </w:t>
            </w:r>
          </w:p>
        </w:tc>
        <w:tc>
          <w:tcPr>
            <w:tcW w:w="376" w:type="pct"/>
            <w:tcBorders>
              <w:top w:val="single" w:sz="18" w:space="0" w:color="auto"/>
              <w:left w:val="nil"/>
              <w:bottom w:val="nil"/>
              <w:right w:val="nil"/>
            </w:tcBorders>
          </w:tcPr>
          <w:p w14:paraId="221591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1.63</w:t>
            </w:r>
            <w:r w:rsidRPr="00BC6A16">
              <w:rPr>
                <w:rFonts w:ascii="Garamond" w:hAnsi="Garamond" w:cs="Times New Roman"/>
                <w:sz w:val="20"/>
                <w:szCs w:val="20"/>
                <w:vertAlign w:val="superscript"/>
                <w:lang w:val="en-US"/>
              </w:rPr>
              <w:t>***</w:t>
            </w:r>
          </w:p>
        </w:tc>
        <w:tc>
          <w:tcPr>
            <w:tcW w:w="497" w:type="pct"/>
            <w:tcBorders>
              <w:top w:val="single" w:sz="18" w:space="0" w:color="auto"/>
              <w:left w:val="nil"/>
              <w:bottom w:val="nil"/>
              <w:right w:val="nil"/>
            </w:tcBorders>
          </w:tcPr>
          <w:p w14:paraId="308583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1.39</w:t>
            </w:r>
            <w:r w:rsidRPr="00BC6A16">
              <w:rPr>
                <w:rFonts w:ascii="Garamond" w:hAnsi="Garamond" w:cs="Times New Roman"/>
                <w:sz w:val="20"/>
                <w:szCs w:val="20"/>
                <w:vertAlign w:val="superscript"/>
                <w:lang w:val="en-US"/>
              </w:rPr>
              <w:t>***</w:t>
            </w:r>
          </w:p>
        </w:tc>
        <w:tc>
          <w:tcPr>
            <w:tcW w:w="471" w:type="pct"/>
            <w:tcBorders>
              <w:top w:val="single" w:sz="18" w:space="0" w:color="auto"/>
              <w:left w:val="nil"/>
              <w:bottom w:val="nil"/>
              <w:right w:val="nil"/>
            </w:tcBorders>
          </w:tcPr>
          <w:p w14:paraId="0D01D0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1.28</w:t>
            </w:r>
            <w:r w:rsidRPr="00BC6A16">
              <w:rPr>
                <w:rFonts w:ascii="Garamond" w:hAnsi="Garamond" w:cs="Times New Roman"/>
                <w:sz w:val="20"/>
                <w:szCs w:val="20"/>
                <w:vertAlign w:val="superscript"/>
                <w:lang w:val="en-US"/>
              </w:rPr>
              <w:t>***</w:t>
            </w:r>
          </w:p>
        </w:tc>
        <w:tc>
          <w:tcPr>
            <w:tcW w:w="376" w:type="pct"/>
            <w:tcBorders>
              <w:top w:val="single" w:sz="18" w:space="0" w:color="auto"/>
              <w:left w:val="nil"/>
              <w:bottom w:val="nil"/>
              <w:right w:val="nil"/>
            </w:tcBorders>
          </w:tcPr>
          <w:p w14:paraId="19A8E0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1.46</w:t>
            </w:r>
            <w:r w:rsidRPr="00BC6A16">
              <w:rPr>
                <w:rFonts w:ascii="Garamond" w:hAnsi="Garamond" w:cs="Times New Roman"/>
                <w:sz w:val="20"/>
                <w:szCs w:val="20"/>
                <w:vertAlign w:val="superscript"/>
                <w:lang w:val="en-US"/>
              </w:rPr>
              <w:t>*</w:t>
            </w:r>
          </w:p>
        </w:tc>
        <w:tc>
          <w:tcPr>
            <w:tcW w:w="376" w:type="pct"/>
            <w:tcBorders>
              <w:top w:val="single" w:sz="18" w:space="0" w:color="auto"/>
              <w:left w:val="nil"/>
              <w:bottom w:val="nil"/>
              <w:right w:val="nil"/>
            </w:tcBorders>
          </w:tcPr>
          <w:p w14:paraId="7ECA75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1.67</w:t>
            </w:r>
            <w:r w:rsidRPr="00BC6A16">
              <w:rPr>
                <w:rFonts w:ascii="Garamond" w:hAnsi="Garamond" w:cs="Times New Roman"/>
                <w:sz w:val="20"/>
                <w:szCs w:val="20"/>
                <w:vertAlign w:val="superscript"/>
                <w:lang w:val="en-US"/>
              </w:rPr>
              <w:t>***</w:t>
            </w:r>
          </w:p>
        </w:tc>
        <w:tc>
          <w:tcPr>
            <w:tcW w:w="439" w:type="pct"/>
            <w:tcBorders>
              <w:top w:val="single" w:sz="18" w:space="0" w:color="auto"/>
              <w:left w:val="nil"/>
              <w:bottom w:val="nil"/>
              <w:right w:val="nil"/>
            </w:tcBorders>
          </w:tcPr>
          <w:p w14:paraId="381C34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1.61</w:t>
            </w:r>
            <w:r w:rsidRPr="00BC6A16">
              <w:rPr>
                <w:rFonts w:ascii="Garamond" w:hAnsi="Garamond" w:cs="Times New Roman"/>
                <w:sz w:val="20"/>
                <w:szCs w:val="20"/>
                <w:vertAlign w:val="superscript"/>
                <w:lang w:val="en-US"/>
              </w:rPr>
              <w:t>***</w:t>
            </w:r>
          </w:p>
        </w:tc>
        <w:tc>
          <w:tcPr>
            <w:tcW w:w="376" w:type="pct"/>
            <w:tcBorders>
              <w:top w:val="single" w:sz="18" w:space="0" w:color="auto"/>
              <w:left w:val="nil"/>
              <w:bottom w:val="nil"/>
              <w:right w:val="nil"/>
            </w:tcBorders>
          </w:tcPr>
          <w:p w14:paraId="2D0CC1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1.62</w:t>
            </w:r>
            <w:r w:rsidRPr="00BC6A16">
              <w:rPr>
                <w:rFonts w:ascii="Garamond" w:hAnsi="Garamond" w:cs="Times New Roman"/>
                <w:sz w:val="20"/>
                <w:szCs w:val="20"/>
                <w:vertAlign w:val="superscript"/>
                <w:lang w:val="en-US"/>
              </w:rPr>
              <w:t>***</w:t>
            </w:r>
          </w:p>
        </w:tc>
        <w:tc>
          <w:tcPr>
            <w:tcW w:w="376" w:type="pct"/>
            <w:tcBorders>
              <w:top w:val="single" w:sz="18" w:space="0" w:color="auto"/>
              <w:left w:val="nil"/>
              <w:bottom w:val="nil"/>
              <w:right w:val="nil"/>
            </w:tcBorders>
          </w:tcPr>
          <w:p w14:paraId="5D78A3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1.44</w:t>
            </w:r>
            <w:r w:rsidRPr="00BC6A16">
              <w:rPr>
                <w:rFonts w:ascii="Garamond" w:hAnsi="Garamond" w:cs="Times New Roman"/>
                <w:sz w:val="20"/>
                <w:szCs w:val="20"/>
                <w:vertAlign w:val="superscript"/>
                <w:lang w:val="en-US"/>
              </w:rPr>
              <w:t>***</w:t>
            </w:r>
          </w:p>
        </w:tc>
        <w:tc>
          <w:tcPr>
            <w:tcW w:w="376" w:type="pct"/>
            <w:tcBorders>
              <w:top w:val="single" w:sz="18" w:space="0" w:color="auto"/>
              <w:left w:val="nil"/>
              <w:bottom w:val="nil"/>
              <w:right w:val="nil"/>
            </w:tcBorders>
          </w:tcPr>
          <w:p w14:paraId="7812F5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lang w:val="en-US"/>
              </w:rPr>
              <w:t>1.5</w:t>
            </w:r>
            <w:r w:rsidRPr="00BC6A16">
              <w:rPr>
                <w:rFonts w:ascii="Garamond" w:hAnsi="Garamond" w:cs="Times New Roman"/>
                <w:sz w:val="20"/>
                <w:szCs w:val="20"/>
              </w:rPr>
              <w:t>5</w:t>
            </w:r>
            <w:r w:rsidRPr="00BC6A16">
              <w:rPr>
                <w:rFonts w:ascii="Garamond" w:hAnsi="Garamond" w:cs="Times New Roman"/>
                <w:sz w:val="20"/>
                <w:szCs w:val="20"/>
                <w:vertAlign w:val="superscript"/>
              </w:rPr>
              <w:t>***</w:t>
            </w:r>
          </w:p>
        </w:tc>
        <w:tc>
          <w:tcPr>
            <w:tcW w:w="376" w:type="pct"/>
            <w:tcBorders>
              <w:top w:val="single" w:sz="18" w:space="0" w:color="auto"/>
              <w:left w:val="nil"/>
              <w:bottom w:val="nil"/>
              <w:right w:val="nil"/>
            </w:tcBorders>
          </w:tcPr>
          <w:p w14:paraId="0A678E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1.63</w:t>
            </w:r>
            <w:r w:rsidRPr="00BC6A16">
              <w:rPr>
                <w:rFonts w:ascii="Garamond" w:hAnsi="Garamond" w:cs="Times New Roman"/>
                <w:sz w:val="20"/>
                <w:szCs w:val="20"/>
                <w:vertAlign w:val="superscript"/>
              </w:rPr>
              <w:t>***</w:t>
            </w:r>
          </w:p>
        </w:tc>
        <w:tc>
          <w:tcPr>
            <w:tcW w:w="376" w:type="pct"/>
            <w:tcBorders>
              <w:top w:val="single" w:sz="18" w:space="0" w:color="auto"/>
              <w:left w:val="nil"/>
              <w:bottom w:val="nil"/>
              <w:right w:val="nil"/>
            </w:tcBorders>
          </w:tcPr>
          <w:p w14:paraId="41DEBE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2.01</w:t>
            </w:r>
            <w:r w:rsidRPr="00BC6A16">
              <w:rPr>
                <w:rFonts w:ascii="Garamond" w:hAnsi="Garamond" w:cs="Times New Roman"/>
                <w:sz w:val="20"/>
                <w:szCs w:val="20"/>
                <w:vertAlign w:val="superscript"/>
              </w:rPr>
              <w:t>***</w:t>
            </w:r>
          </w:p>
        </w:tc>
      </w:tr>
      <w:tr w:rsidR="00FC4959" w:rsidRPr="00BC6A16" w14:paraId="681C57C8" w14:textId="77777777" w:rsidTr="004E7E60">
        <w:tc>
          <w:tcPr>
            <w:tcW w:w="585" w:type="pct"/>
            <w:tcBorders>
              <w:top w:val="nil"/>
              <w:left w:val="nil"/>
              <w:bottom w:val="nil"/>
              <w:right w:val="nil"/>
            </w:tcBorders>
          </w:tcPr>
          <w:p w14:paraId="2D03D82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76" w:type="pct"/>
            <w:tcBorders>
              <w:top w:val="nil"/>
              <w:left w:val="nil"/>
              <w:bottom w:val="nil"/>
              <w:right w:val="nil"/>
            </w:tcBorders>
          </w:tcPr>
          <w:p w14:paraId="07879C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(8.03)</w:t>
            </w:r>
          </w:p>
        </w:tc>
        <w:tc>
          <w:tcPr>
            <w:tcW w:w="497" w:type="pct"/>
            <w:tcBorders>
              <w:top w:val="nil"/>
              <w:left w:val="nil"/>
              <w:bottom w:val="nil"/>
              <w:right w:val="nil"/>
            </w:tcBorders>
          </w:tcPr>
          <w:p w14:paraId="7884B4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(6.87)</w:t>
            </w:r>
          </w:p>
        </w:tc>
        <w:tc>
          <w:tcPr>
            <w:tcW w:w="471" w:type="pct"/>
            <w:tcBorders>
              <w:top w:val="nil"/>
              <w:left w:val="nil"/>
              <w:bottom w:val="nil"/>
              <w:right w:val="nil"/>
            </w:tcBorders>
          </w:tcPr>
          <w:p w14:paraId="161ED3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(5.95)</w:t>
            </w:r>
          </w:p>
        </w:tc>
        <w:tc>
          <w:tcPr>
            <w:tcW w:w="376" w:type="pct"/>
            <w:tcBorders>
              <w:top w:val="nil"/>
              <w:left w:val="nil"/>
              <w:bottom w:val="nil"/>
              <w:right w:val="nil"/>
            </w:tcBorders>
          </w:tcPr>
          <w:p w14:paraId="37992E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(2.18)</w:t>
            </w:r>
          </w:p>
        </w:tc>
        <w:tc>
          <w:tcPr>
            <w:tcW w:w="376" w:type="pct"/>
            <w:tcBorders>
              <w:top w:val="nil"/>
              <w:left w:val="nil"/>
              <w:bottom w:val="nil"/>
              <w:right w:val="nil"/>
            </w:tcBorders>
          </w:tcPr>
          <w:p w14:paraId="0A9449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(8.12)</w:t>
            </w:r>
          </w:p>
        </w:tc>
        <w:tc>
          <w:tcPr>
            <w:tcW w:w="439" w:type="pct"/>
            <w:tcBorders>
              <w:top w:val="nil"/>
              <w:left w:val="nil"/>
              <w:bottom w:val="nil"/>
              <w:right w:val="nil"/>
            </w:tcBorders>
          </w:tcPr>
          <w:p w14:paraId="75CCEC8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(8.39)</w:t>
            </w:r>
          </w:p>
        </w:tc>
        <w:tc>
          <w:tcPr>
            <w:tcW w:w="376" w:type="pct"/>
            <w:tcBorders>
              <w:top w:val="nil"/>
              <w:left w:val="nil"/>
              <w:bottom w:val="nil"/>
              <w:right w:val="nil"/>
            </w:tcBorders>
          </w:tcPr>
          <w:p w14:paraId="519BFE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(8.06)</w:t>
            </w:r>
          </w:p>
        </w:tc>
        <w:tc>
          <w:tcPr>
            <w:tcW w:w="376" w:type="pct"/>
            <w:tcBorders>
              <w:top w:val="nil"/>
              <w:left w:val="nil"/>
              <w:bottom w:val="nil"/>
              <w:right w:val="nil"/>
            </w:tcBorders>
          </w:tcPr>
          <w:p w14:paraId="688996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(5.98)</w:t>
            </w:r>
          </w:p>
        </w:tc>
        <w:tc>
          <w:tcPr>
            <w:tcW w:w="376" w:type="pct"/>
            <w:tcBorders>
              <w:top w:val="nil"/>
              <w:left w:val="nil"/>
              <w:bottom w:val="nil"/>
              <w:right w:val="nil"/>
            </w:tcBorders>
          </w:tcPr>
          <w:p w14:paraId="0167F1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(7.85)</w:t>
            </w:r>
          </w:p>
        </w:tc>
        <w:tc>
          <w:tcPr>
            <w:tcW w:w="376" w:type="pct"/>
            <w:tcBorders>
              <w:top w:val="nil"/>
              <w:left w:val="nil"/>
              <w:bottom w:val="nil"/>
              <w:right w:val="nil"/>
            </w:tcBorders>
          </w:tcPr>
          <w:p w14:paraId="0BB420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(8.04)</w:t>
            </w:r>
          </w:p>
        </w:tc>
        <w:tc>
          <w:tcPr>
            <w:tcW w:w="376" w:type="pct"/>
            <w:tcBorders>
              <w:top w:val="nil"/>
              <w:left w:val="nil"/>
              <w:bottom w:val="nil"/>
              <w:right w:val="nil"/>
            </w:tcBorders>
          </w:tcPr>
          <w:p w14:paraId="18614E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(8.18)</w:t>
            </w:r>
          </w:p>
        </w:tc>
      </w:tr>
      <w:tr w:rsidR="00FC4959" w:rsidRPr="00BC6A16" w14:paraId="08CF61E7" w14:textId="77777777" w:rsidTr="004E7E60">
        <w:tc>
          <w:tcPr>
            <w:tcW w:w="585" w:type="pct"/>
            <w:tcBorders>
              <w:top w:val="nil"/>
              <w:left w:val="nil"/>
              <w:bottom w:val="nil"/>
              <w:right w:val="nil"/>
            </w:tcBorders>
          </w:tcPr>
          <w:p w14:paraId="226078C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Polyarchy </w:t>
            </w:r>
          </w:p>
        </w:tc>
        <w:tc>
          <w:tcPr>
            <w:tcW w:w="376" w:type="pct"/>
            <w:tcBorders>
              <w:top w:val="nil"/>
              <w:left w:val="nil"/>
              <w:bottom w:val="nil"/>
              <w:right w:val="nil"/>
            </w:tcBorders>
          </w:tcPr>
          <w:p w14:paraId="6A060F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-0.54</w:t>
            </w:r>
            <w:r w:rsidRPr="00BC6A16">
              <w:rPr>
                <w:rFonts w:ascii="Garamond" w:hAnsi="Garamond" w:cs="Times New Roman"/>
                <w:sz w:val="20"/>
                <w:szCs w:val="20"/>
                <w:vertAlign w:val="superscript"/>
              </w:rPr>
              <w:t>***</w:t>
            </w:r>
          </w:p>
        </w:tc>
        <w:tc>
          <w:tcPr>
            <w:tcW w:w="497" w:type="pct"/>
            <w:tcBorders>
              <w:top w:val="nil"/>
              <w:left w:val="nil"/>
              <w:bottom w:val="nil"/>
              <w:right w:val="nil"/>
            </w:tcBorders>
          </w:tcPr>
          <w:p w14:paraId="058619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-0.34</w:t>
            </w:r>
            <w:r w:rsidRPr="00BC6A16">
              <w:rPr>
                <w:rFonts w:ascii="Garamond" w:hAnsi="Garamond" w:cs="Times New Roman"/>
                <w:sz w:val="20"/>
                <w:szCs w:val="20"/>
                <w:vertAlign w:val="superscript"/>
              </w:rPr>
              <w:t>*</w:t>
            </w:r>
          </w:p>
        </w:tc>
        <w:tc>
          <w:tcPr>
            <w:tcW w:w="471" w:type="pct"/>
            <w:tcBorders>
              <w:top w:val="nil"/>
              <w:left w:val="nil"/>
              <w:bottom w:val="nil"/>
              <w:right w:val="nil"/>
            </w:tcBorders>
          </w:tcPr>
          <w:p w14:paraId="048188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-0.20</w:t>
            </w:r>
          </w:p>
        </w:tc>
        <w:tc>
          <w:tcPr>
            <w:tcW w:w="376" w:type="pct"/>
            <w:tcBorders>
              <w:top w:val="nil"/>
              <w:left w:val="nil"/>
              <w:bottom w:val="nil"/>
              <w:right w:val="nil"/>
            </w:tcBorders>
          </w:tcPr>
          <w:p w14:paraId="786441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-0.67</w:t>
            </w:r>
            <w:r w:rsidRPr="00BC6A16">
              <w:rPr>
                <w:rFonts w:ascii="Garamond" w:hAnsi="Garamond" w:cs="Times New Roman"/>
                <w:sz w:val="20"/>
                <w:szCs w:val="20"/>
                <w:vertAlign w:val="superscript"/>
              </w:rPr>
              <w:t>***</w:t>
            </w:r>
          </w:p>
        </w:tc>
        <w:tc>
          <w:tcPr>
            <w:tcW w:w="376" w:type="pct"/>
            <w:tcBorders>
              <w:top w:val="nil"/>
              <w:left w:val="nil"/>
              <w:bottom w:val="nil"/>
              <w:right w:val="nil"/>
            </w:tcBorders>
          </w:tcPr>
          <w:p w14:paraId="392A81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-0.59</w:t>
            </w:r>
            <w:r w:rsidRPr="00BC6A16">
              <w:rPr>
                <w:rFonts w:ascii="Garamond" w:hAnsi="Garamond" w:cs="Times New Roman"/>
                <w:sz w:val="20"/>
                <w:szCs w:val="20"/>
                <w:vertAlign w:val="superscript"/>
              </w:rPr>
              <w:t>***</w:t>
            </w:r>
          </w:p>
        </w:tc>
        <w:tc>
          <w:tcPr>
            <w:tcW w:w="439" w:type="pct"/>
            <w:tcBorders>
              <w:top w:val="nil"/>
              <w:left w:val="nil"/>
              <w:bottom w:val="nil"/>
              <w:right w:val="nil"/>
            </w:tcBorders>
          </w:tcPr>
          <w:p w14:paraId="2EAFBF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-0.33</w:t>
            </w:r>
            <w:r w:rsidRPr="00BC6A16">
              <w:rPr>
                <w:rFonts w:ascii="Garamond" w:hAnsi="Garamond" w:cs="Times New Roman"/>
                <w:sz w:val="20"/>
                <w:szCs w:val="20"/>
                <w:vertAlign w:val="superscript"/>
              </w:rPr>
              <w:t>*</w:t>
            </w:r>
          </w:p>
        </w:tc>
        <w:tc>
          <w:tcPr>
            <w:tcW w:w="376" w:type="pct"/>
            <w:tcBorders>
              <w:top w:val="nil"/>
              <w:left w:val="nil"/>
              <w:bottom w:val="nil"/>
              <w:right w:val="nil"/>
            </w:tcBorders>
          </w:tcPr>
          <w:p w14:paraId="2755E2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-0.53</w:t>
            </w:r>
            <w:r w:rsidRPr="00BC6A16">
              <w:rPr>
                <w:rFonts w:ascii="Garamond" w:hAnsi="Garamond" w:cs="Times New Roman"/>
                <w:sz w:val="20"/>
                <w:szCs w:val="20"/>
                <w:vertAlign w:val="superscript"/>
              </w:rPr>
              <w:t>***</w:t>
            </w:r>
          </w:p>
        </w:tc>
        <w:tc>
          <w:tcPr>
            <w:tcW w:w="376" w:type="pct"/>
            <w:tcBorders>
              <w:top w:val="nil"/>
              <w:left w:val="nil"/>
              <w:bottom w:val="nil"/>
              <w:right w:val="nil"/>
            </w:tcBorders>
          </w:tcPr>
          <w:p w14:paraId="24DBDF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-0.62</w:t>
            </w:r>
            <w:r w:rsidRPr="00BC6A16">
              <w:rPr>
                <w:rFonts w:ascii="Garamond" w:hAnsi="Garamond" w:cs="Times New Roman"/>
                <w:sz w:val="20"/>
                <w:szCs w:val="20"/>
                <w:vertAlign w:val="superscript"/>
              </w:rPr>
              <w:t>***</w:t>
            </w:r>
          </w:p>
        </w:tc>
        <w:tc>
          <w:tcPr>
            <w:tcW w:w="376" w:type="pct"/>
            <w:tcBorders>
              <w:top w:val="nil"/>
              <w:left w:val="nil"/>
              <w:bottom w:val="nil"/>
              <w:right w:val="nil"/>
            </w:tcBorders>
          </w:tcPr>
          <w:p w14:paraId="220E16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-0.62</w:t>
            </w:r>
            <w:r w:rsidRPr="00BC6A16">
              <w:rPr>
                <w:rFonts w:ascii="Garamond" w:hAnsi="Garamond" w:cs="Times New Roman"/>
                <w:sz w:val="20"/>
                <w:szCs w:val="20"/>
                <w:vertAlign w:val="superscript"/>
              </w:rPr>
              <w:t>***</w:t>
            </w:r>
          </w:p>
        </w:tc>
        <w:tc>
          <w:tcPr>
            <w:tcW w:w="376" w:type="pct"/>
            <w:tcBorders>
              <w:top w:val="nil"/>
              <w:left w:val="nil"/>
              <w:bottom w:val="nil"/>
              <w:right w:val="nil"/>
            </w:tcBorders>
          </w:tcPr>
          <w:p w14:paraId="118B5C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-0.50</w:t>
            </w:r>
            <w:r w:rsidRPr="00BC6A16">
              <w:rPr>
                <w:rFonts w:ascii="Garamond" w:hAnsi="Garamond" w:cs="Times New Roman"/>
                <w:sz w:val="20"/>
                <w:szCs w:val="20"/>
                <w:vertAlign w:val="superscript"/>
              </w:rPr>
              <w:t>***</w:t>
            </w:r>
          </w:p>
        </w:tc>
        <w:tc>
          <w:tcPr>
            <w:tcW w:w="376" w:type="pct"/>
            <w:tcBorders>
              <w:top w:val="nil"/>
              <w:left w:val="nil"/>
              <w:bottom w:val="nil"/>
              <w:right w:val="nil"/>
            </w:tcBorders>
          </w:tcPr>
          <w:p w14:paraId="2A75EB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-0.41</w:t>
            </w:r>
            <w:r w:rsidRPr="00BC6A16">
              <w:rPr>
                <w:rFonts w:ascii="Garamond" w:hAnsi="Garamond" w:cs="Times New Roman"/>
                <w:sz w:val="20"/>
                <w:szCs w:val="20"/>
                <w:vertAlign w:val="superscript"/>
              </w:rPr>
              <w:t>**</w:t>
            </w:r>
          </w:p>
        </w:tc>
      </w:tr>
      <w:tr w:rsidR="00FC4959" w:rsidRPr="00BC6A16" w14:paraId="1B0CD232" w14:textId="77777777" w:rsidTr="004E7E60">
        <w:tc>
          <w:tcPr>
            <w:tcW w:w="585" w:type="pct"/>
            <w:tcBorders>
              <w:top w:val="nil"/>
              <w:left w:val="nil"/>
              <w:bottom w:val="nil"/>
              <w:right w:val="nil"/>
            </w:tcBorders>
          </w:tcPr>
          <w:p w14:paraId="16EB985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76" w:type="pct"/>
            <w:tcBorders>
              <w:top w:val="nil"/>
              <w:left w:val="nil"/>
              <w:bottom w:val="nil"/>
              <w:right w:val="nil"/>
            </w:tcBorders>
          </w:tcPr>
          <w:p w14:paraId="6740D9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(-3.86)</w:t>
            </w:r>
          </w:p>
        </w:tc>
        <w:tc>
          <w:tcPr>
            <w:tcW w:w="497" w:type="pct"/>
            <w:tcBorders>
              <w:top w:val="nil"/>
              <w:left w:val="nil"/>
              <w:bottom w:val="nil"/>
              <w:right w:val="nil"/>
            </w:tcBorders>
          </w:tcPr>
          <w:p w14:paraId="3DD7EE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(-2.40)</w:t>
            </w:r>
          </w:p>
        </w:tc>
        <w:tc>
          <w:tcPr>
            <w:tcW w:w="471" w:type="pct"/>
            <w:tcBorders>
              <w:top w:val="nil"/>
              <w:left w:val="nil"/>
              <w:bottom w:val="nil"/>
              <w:right w:val="nil"/>
            </w:tcBorders>
          </w:tcPr>
          <w:p w14:paraId="1FEA96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(-1.26)</w:t>
            </w:r>
          </w:p>
        </w:tc>
        <w:tc>
          <w:tcPr>
            <w:tcW w:w="376" w:type="pct"/>
            <w:tcBorders>
              <w:top w:val="nil"/>
              <w:left w:val="nil"/>
              <w:bottom w:val="nil"/>
              <w:right w:val="nil"/>
            </w:tcBorders>
          </w:tcPr>
          <w:p w14:paraId="059E16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(-3.50)</w:t>
            </w:r>
          </w:p>
        </w:tc>
        <w:tc>
          <w:tcPr>
            <w:tcW w:w="376" w:type="pct"/>
            <w:tcBorders>
              <w:top w:val="nil"/>
              <w:left w:val="nil"/>
              <w:bottom w:val="nil"/>
              <w:right w:val="nil"/>
            </w:tcBorders>
          </w:tcPr>
          <w:p w14:paraId="1CC7B7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(-4.07)</w:t>
            </w:r>
          </w:p>
        </w:tc>
        <w:tc>
          <w:tcPr>
            <w:tcW w:w="439" w:type="pct"/>
            <w:tcBorders>
              <w:top w:val="nil"/>
              <w:left w:val="nil"/>
              <w:bottom w:val="nil"/>
              <w:right w:val="nil"/>
            </w:tcBorders>
          </w:tcPr>
          <w:p w14:paraId="34C6D4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(-2.57)</w:t>
            </w:r>
          </w:p>
        </w:tc>
        <w:tc>
          <w:tcPr>
            <w:tcW w:w="376" w:type="pct"/>
            <w:tcBorders>
              <w:top w:val="nil"/>
              <w:left w:val="nil"/>
              <w:bottom w:val="nil"/>
              <w:right w:val="nil"/>
            </w:tcBorders>
          </w:tcPr>
          <w:p w14:paraId="4AD8DD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(-3.83)</w:t>
            </w:r>
          </w:p>
        </w:tc>
        <w:tc>
          <w:tcPr>
            <w:tcW w:w="376" w:type="pct"/>
            <w:tcBorders>
              <w:top w:val="nil"/>
              <w:left w:val="nil"/>
              <w:bottom w:val="nil"/>
              <w:right w:val="nil"/>
            </w:tcBorders>
          </w:tcPr>
          <w:p w14:paraId="7CB4ED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(-4.19)</w:t>
            </w:r>
          </w:p>
        </w:tc>
        <w:tc>
          <w:tcPr>
            <w:tcW w:w="376" w:type="pct"/>
            <w:tcBorders>
              <w:top w:val="nil"/>
              <w:left w:val="nil"/>
              <w:bottom w:val="nil"/>
              <w:right w:val="nil"/>
            </w:tcBorders>
          </w:tcPr>
          <w:p w14:paraId="43F70F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(-4.05)</w:t>
            </w:r>
          </w:p>
        </w:tc>
        <w:tc>
          <w:tcPr>
            <w:tcW w:w="376" w:type="pct"/>
            <w:tcBorders>
              <w:top w:val="nil"/>
              <w:left w:val="nil"/>
              <w:bottom w:val="nil"/>
              <w:right w:val="nil"/>
            </w:tcBorders>
          </w:tcPr>
          <w:p w14:paraId="780FCF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(-3.39)</w:t>
            </w:r>
          </w:p>
        </w:tc>
        <w:tc>
          <w:tcPr>
            <w:tcW w:w="376" w:type="pct"/>
            <w:tcBorders>
              <w:top w:val="nil"/>
              <w:left w:val="nil"/>
              <w:bottom w:val="nil"/>
              <w:right w:val="nil"/>
            </w:tcBorders>
          </w:tcPr>
          <w:p w14:paraId="118AF6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(-2.89)</w:t>
            </w:r>
          </w:p>
        </w:tc>
      </w:tr>
      <w:tr w:rsidR="00FC4959" w:rsidRPr="00BC6A16" w14:paraId="61AA683D" w14:textId="77777777" w:rsidTr="004E7E60">
        <w:tc>
          <w:tcPr>
            <w:tcW w:w="585" w:type="pct"/>
            <w:tcBorders>
              <w:top w:val="nil"/>
              <w:left w:val="nil"/>
              <w:bottom w:val="nil"/>
              <w:right w:val="nil"/>
            </w:tcBorders>
          </w:tcPr>
          <w:p w14:paraId="55E87A5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Pop. </w:t>
            </w:r>
          </w:p>
        </w:tc>
        <w:tc>
          <w:tcPr>
            <w:tcW w:w="376" w:type="pct"/>
            <w:tcBorders>
              <w:top w:val="nil"/>
              <w:left w:val="nil"/>
              <w:bottom w:val="nil"/>
              <w:right w:val="nil"/>
            </w:tcBorders>
          </w:tcPr>
          <w:p w14:paraId="52AB36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-0.19</w:t>
            </w:r>
            <w:r w:rsidRPr="00BC6A16">
              <w:rPr>
                <w:rFonts w:ascii="Garamond" w:hAnsi="Garamond" w:cs="Times New Roman"/>
                <w:sz w:val="20"/>
                <w:szCs w:val="20"/>
                <w:vertAlign w:val="superscript"/>
              </w:rPr>
              <w:t>*</w:t>
            </w:r>
          </w:p>
        </w:tc>
        <w:tc>
          <w:tcPr>
            <w:tcW w:w="497" w:type="pct"/>
            <w:tcBorders>
              <w:top w:val="nil"/>
              <w:left w:val="nil"/>
              <w:bottom w:val="nil"/>
              <w:right w:val="nil"/>
            </w:tcBorders>
          </w:tcPr>
          <w:p w14:paraId="0D54AC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-0.050</w:t>
            </w:r>
          </w:p>
        </w:tc>
        <w:tc>
          <w:tcPr>
            <w:tcW w:w="471" w:type="pct"/>
            <w:tcBorders>
              <w:top w:val="nil"/>
              <w:left w:val="nil"/>
              <w:bottom w:val="nil"/>
              <w:right w:val="nil"/>
            </w:tcBorders>
          </w:tcPr>
          <w:p w14:paraId="046A72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-0.087</w:t>
            </w:r>
          </w:p>
        </w:tc>
        <w:tc>
          <w:tcPr>
            <w:tcW w:w="376" w:type="pct"/>
            <w:tcBorders>
              <w:top w:val="nil"/>
              <w:left w:val="nil"/>
              <w:bottom w:val="nil"/>
              <w:right w:val="nil"/>
            </w:tcBorders>
          </w:tcPr>
          <w:p w14:paraId="02B1EE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-0.34</w:t>
            </w:r>
            <w:r w:rsidRPr="00BC6A16">
              <w:rPr>
                <w:rFonts w:ascii="Garamond" w:hAnsi="Garamond" w:cs="Times New Roman"/>
                <w:sz w:val="20"/>
                <w:szCs w:val="20"/>
                <w:vertAlign w:val="superscript"/>
              </w:rPr>
              <w:t>*</w:t>
            </w:r>
          </w:p>
        </w:tc>
        <w:tc>
          <w:tcPr>
            <w:tcW w:w="376" w:type="pct"/>
            <w:tcBorders>
              <w:top w:val="nil"/>
              <w:left w:val="nil"/>
              <w:bottom w:val="nil"/>
              <w:right w:val="nil"/>
            </w:tcBorders>
          </w:tcPr>
          <w:p w14:paraId="7F106A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p>
        </w:tc>
        <w:tc>
          <w:tcPr>
            <w:tcW w:w="439" w:type="pct"/>
            <w:tcBorders>
              <w:top w:val="nil"/>
              <w:left w:val="nil"/>
              <w:bottom w:val="nil"/>
              <w:right w:val="nil"/>
            </w:tcBorders>
          </w:tcPr>
          <w:p w14:paraId="33CF98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p>
        </w:tc>
        <w:tc>
          <w:tcPr>
            <w:tcW w:w="376" w:type="pct"/>
            <w:tcBorders>
              <w:top w:val="nil"/>
              <w:left w:val="nil"/>
              <w:bottom w:val="nil"/>
              <w:right w:val="nil"/>
            </w:tcBorders>
          </w:tcPr>
          <w:p w14:paraId="3E1F89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-0.19</w:t>
            </w:r>
            <w:r w:rsidRPr="00BC6A16">
              <w:rPr>
                <w:rFonts w:ascii="Garamond" w:hAnsi="Garamond" w:cs="Times New Roman"/>
                <w:sz w:val="20"/>
                <w:szCs w:val="20"/>
                <w:vertAlign w:val="superscript"/>
              </w:rPr>
              <w:t>*</w:t>
            </w:r>
          </w:p>
        </w:tc>
        <w:tc>
          <w:tcPr>
            <w:tcW w:w="376" w:type="pct"/>
            <w:tcBorders>
              <w:top w:val="nil"/>
              <w:left w:val="nil"/>
              <w:bottom w:val="nil"/>
              <w:right w:val="nil"/>
            </w:tcBorders>
          </w:tcPr>
          <w:p w14:paraId="5AE0FC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-0.23</w:t>
            </w:r>
            <w:r w:rsidRPr="00BC6A16">
              <w:rPr>
                <w:rFonts w:ascii="Garamond" w:hAnsi="Garamond" w:cs="Times New Roman"/>
                <w:sz w:val="20"/>
                <w:szCs w:val="20"/>
                <w:vertAlign w:val="superscript"/>
              </w:rPr>
              <w:t>**</w:t>
            </w:r>
          </w:p>
        </w:tc>
        <w:tc>
          <w:tcPr>
            <w:tcW w:w="376" w:type="pct"/>
            <w:tcBorders>
              <w:top w:val="nil"/>
              <w:left w:val="nil"/>
              <w:bottom w:val="nil"/>
              <w:right w:val="nil"/>
            </w:tcBorders>
          </w:tcPr>
          <w:p w14:paraId="0436E6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-0.19</w:t>
            </w:r>
            <w:r w:rsidRPr="00BC6A16">
              <w:rPr>
                <w:rFonts w:ascii="Garamond" w:hAnsi="Garamond" w:cs="Times New Roman"/>
                <w:sz w:val="20"/>
                <w:szCs w:val="20"/>
                <w:vertAlign w:val="superscript"/>
              </w:rPr>
              <w:t>*</w:t>
            </w:r>
          </w:p>
        </w:tc>
        <w:tc>
          <w:tcPr>
            <w:tcW w:w="376" w:type="pct"/>
            <w:tcBorders>
              <w:top w:val="nil"/>
              <w:left w:val="nil"/>
              <w:bottom w:val="nil"/>
              <w:right w:val="nil"/>
            </w:tcBorders>
          </w:tcPr>
          <w:p w14:paraId="492242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-0.17</w:t>
            </w:r>
            <w:r w:rsidRPr="00BC6A16">
              <w:rPr>
                <w:rFonts w:ascii="Garamond" w:hAnsi="Garamond" w:cs="Times New Roman"/>
                <w:sz w:val="20"/>
                <w:szCs w:val="20"/>
                <w:vertAlign w:val="superscript"/>
              </w:rPr>
              <w:t>*</w:t>
            </w:r>
          </w:p>
        </w:tc>
        <w:tc>
          <w:tcPr>
            <w:tcW w:w="376" w:type="pct"/>
            <w:tcBorders>
              <w:top w:val="nil"/>
              <w:left w:val="nil"/>
              <w:bottom w:val="nil"/>
              <w:right w:val="nil"/>
            </w:tcBorders>
          </w:tcPr>
          <w:p w14:paraId="425C15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-0.24</w:t>
            </w:r>
            <w:r w:rsidRPr="00BC6A16">
              <w:rPr>
                <w:rFonts w:ascii="Garamond" w:hAnsi="Garamond" w:cs="Times New Roman"/>
                <w:sz w:val="20"/>
                <w:szCs w:val="20"/>
                <w:vertAlign w:val="superscript"/>
              </w:rPr>
              <w:t>**</w:t>
            </w:r>
          </w:p>
        </w:tc>
      </w:tr>
      <w:tr w:rsidR="00FC4959" w:rsidRPr="00BC6A16" w14:paraId="178D1FD5" w14:textId="77777777" w:rsidTr="004E7E60">
        <w:tc>
          <w:tcPr>
            <w:tcW w:w="585" w:type="pct"/>
            <w:tcBorders>
              <w:top w:val="nil"/>
              <w:left w:val="nil"/>
              <w:bottom w:val="nil"/>
              <w:right w:val="nil"/>
            </w:tcBorders>
          </w:tcPr>
          <w:p w14:paraId="616DE59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76" w:type="pct"/>
            <w:tcBorders>
              <w:top w:val="nil"/>
              <w:left w:val="nil"/>
              <w:bottom w:val="nil"/>
              <w:right w:val="nil"/>
            </w:tcBorders>
          </w:tcPr>
          <w:p w14:paraId="500EC9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(-2.31)</w:t>
            </w:r>
          </w:p>
        </w:tc>
        <w:tc>
          <w:tcPr>
            <w:tcW w:w="497" w:type="pct"/>
            <w:tcBorders>
              <w:top w:val="nil"/>
              <w:left w:val="nil"/>
              <w:bottom w:val="nil"/>
              <w:right w:val="nil"/>
            </w:tcBorders>
          </w:tcPr>
          <w:p w14:paraId="624590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(-0.60)</w:t>
            </w:r>
          </w:p>
        </w:tc>
        <w:tc>
          <w:tcPr>
            <w:tcW w:w="471" w:type="pct"/>
            <w:tcBorders>
              <w:top w:val="nil"/>
              <w:left w:val="nil"/>
              <w:bottom w:val="nil"/>
              <w:right w:val="nil"/>
            </w:tcBorders>
          </w:tcPr>
          <w:p w14:paraId="21CE4F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(-1.05)</w:t>
            </w:r>
          </w:p>
        </w:tc>
        <w:tc>
          <w:tcPr>
            <w:tcW w:w="376" w:type="pct"/>
            <w:tcBorders>
              <w:top w:val="nil"/>
              <w:left w:val="nil"/>
              <w:bottom w:val="nil"/>
              <w:right w:val="nil"/>
            </w:tcBorders>
          </w:tcPr>
          <w:p w14:paraId="02BFFA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(-2.16)</w:t>
            </w:r>
          </w:p>
        </w:tc>
        <w:tc>
          <w:tcPr>
            <w:tcW w:w="376" w:type="pct"/>
            <w:tcBorders>
              <w:top w:val="nil"/>
              <w:left w:val="nil"/>
              <w:bottom w:val="nil"/>
              <w:right w:val="nil"/>
            </w:tcBorders>
          </w:tcPr>
          <w:p w14:paraId="19F68D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(-1.07)</w:t>
            </w:r>
          </w:p>
        </w:tc>
        <w:tc>
          <w:tcPr>
            <w:tcW w:w="439" w:type="pct"/>
            <w:tcBorders>
              <w:top w:val="nil"/>
              <w:left w:val="nil"/>
              <w:bottom w:val="nil"/>
              <w:right w:val="nil"/>
            </w:tcBorders>
          </w:tcPr>
          <w:p w14:paraId="22A01F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(-1.29)</w:t>
            </w:r>
          </w:p>
        </w:tc>
        <w:tc>
          <w:tcPr>
            <w:tcW w:w="376" w:type="pct"/>
            <w:tcBorders>
              <w:top w:val="nil"/>
              <w:left w:val="nil"/>
              <w:bottom w:val="nil"/>
              <w:right w:val="nil"/>
            </w:tcBorders>
          </w:tcPr>
          <w:p w14:paraId="73E28F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(-2.30)</w:t>
            </w:r>
          </w:p>
        </w:tc>
        <w:tc>
          <w:tcPr>
            <w:tcW w:w="376" w:type="pct"/>
            <w:tcBorders>
              <w:top w:val="nil"/>
              <w:left w:val="nil"/>
              <w:bottom w:val="nil"/>
              <w:right w:val="nil"/>
            </w:tcBorders>
          </w:tcPr>
          <w:p w14:paraId="55B991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(-2.72)</w:t>
            </w:r>
          </w:p>
        </w:tc>
        <w:tc>
          <w:tcPr>
            <w:tcW w:w="376" w:type="pct"/>
            <w:tcBorders>
              <w:top w:val="nil"/>
              <w:left w:val="nil"/>
              <w:bottom w:val="nil"/>
              <w:right w:val="nil"/>
            </w:tcBorders>
          </w:tcPr>
          <w:p w14:paraId="4B0C0F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(-2.40)</w:t>
            </w:r>
          </w:p>
        </w:tc>
        <w:tc>
          <w:tcPr>
            <w:tcW w:w="376" w:type="pct"/>
            <w:tcBorders>
              <w:top w:val="nil"/>
              <w:left w:val="nil"/>
              <w:bottom w:val="nil"/>
              <w:right w:val="nil"/>
            </w:tcBorders>
          </w:tcPr>
          <w:p w14:paraId="28C467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(-2.14)</w:t>
            </w:r>
          </w:p>
        </w:tc>
        <w:tc>
          <w:tcPr>
            <w:tcW w:w="376" w:type="pct"/>
            <w:tcBorders>
              <w:top w:val="nil"/>
              <w:left w:val="nil"/>
              <w:bottom w:val="nil"/>
              <w:right w:val="nil"/>
            </w:tcBorders>
          </w:tcPr>
          <w:p w14:paraId="11CA43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(-2.83)</w:t>
            </w:r>
          </w:p>
        </w:tc>
      </w:tr>
      <w:tr w:rsidR="00FC4959" w:rsidRPr="00BC6A16" w14:paraId="2A8366FD" w14:textId="77777777" w:rsidTr="004E7E60">
        <w:tc>
          <w:tcPr>
            <w:tcW w:w="585" w:type="pct"/>
            <w:tcBorders>
              <w:top w:val="nil"/>
              <w:left w:val="nil"/>
              <w:bottom w:val="nil"/>
              <w:right w:val="nil"/>
            </w:tcBorders>
          </w:tcPr>
          <w:p w14:paraId="1C0AF20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GDP </w:t>
            </w:r>
          </w:p>
        </w:tc>
        <w:tc>
          <w:tcPr>
            <w:tcW w:w="376" w:type="pct"/>
            <w:tcBorders>
              <w:top w:val="nil"/>
              <w:left w:val="nil"/>
              <w:bottom w:val="nil"/>
              <w:right w:val="nil"/>
            </w:tcBorders>
          </w:tcPr>
          <w:p w14:paraId="6AF444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0.018</w:t>
            </w:r>
          </w:p>
        </w:tc>
        <w:tc>
          <w:tcPr>
            <w:tcW w:w="497" w:type="pct"/>
            <w:tcBorders>
              <w:top w:val="nil"/>
              <w:left w:val="nil"/>
              <w:bottom w:val="nil"/>
              <w:right w:val="nil"/>
            </w:tcBorders>
          </w:tcPr>
          <w:p w14:paraId="37ECE9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0.056</w:t>
            </w:r>
          </w:p>
        </w:tc>
        <w:tc>
          <w:tcPr>
            <w:tcW w:w="471" w:type="pct"/>
            <w:tcBorders>
              <w:top w:val="nil"/>
              <w:left w:val="nil"/>
              <w:bottom w:val="nil"/>
              <w:right w:val="nil"/>
            </w:tcBorders>
          </w:tcPr>
          <w:p w14:paraId="16BB68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0.100</w:t>
            </w:r>
          </w:p>
        </w:tc>
        <w:tc>
          <w:tcPr>
            <w:tcW w:w="376" w:type="pct"/>
            <w:tcBorders>
              <w:top w:val="nil"/>
              <w:left w:val="nil"/>
              <w:bottom w:val="nil"/>
              <w:right w:val="nil"/>
            </w:tcBorders>
          </w:tcPr>
          <w:p w14:paraId="2EAE67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0.0011</w:t>
            </w:r>
          </w:p>
        </w:tc>
        <w:tc>
          <w:tcPr>
            <w:tcW w:w="376" w:type="pct"/>
            <w:tcBorders>
              <w:top w:val="nil"/>
              <w:left w:val="nil"/>
              <w:bottom w:val="nil"/>
              <w:right w:val="nil"/>
            </w:tcBorders>
          </w:tcPr>
          <w:p w14:paraId="73B4BE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0.0071</w:t>
            </w:r>
          </w:p>
        </w:tc>
        <w:tc>
          <w:tcPr>
            <w:tcW w:w="439" w:type="pct"/>
            <w:tcBorders>
              <w:top w:val="nil"/>
              <w:left w:val="nil"/>
              <w:bottom w:val="nil"/>
              <w:right w:val="nil"/>
            </w:tcBorders>
          </w:tcPr>
          <w:p w14:paraId="77FA78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-0.033</w:t>
            </w:r>
          </w:p>
        </w:tc>
        <w:tc>
          <w:tcPr>
            <w:tcW w:w="376" w:type="pct"/>
            <w:tcBorders>
              <w:top w:val="nil"/>
              <w:left w:val="nil"/>
              <w:bottom w:val="nil"/>
              <w:right w:val="nil"/>
            </w:tcBorders>
          </w:tcPr>
          <w:p w14:paraId="5EE208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0.016</w:t>
            </w:r>
          </w:p>
        </w:tc>
        <w:tc>
          <w:tcPr>
            <w:tcW w:w="376" w:type="pct"/>
            <w:tcBorders>
              <w:top w:val="nil"/>
              <w:left w:val="nil"/>
              <w:bottom w:val="nil"/>
              <w:right w:val="nil"/>
            </w:tcBorders>
          </w:tcPr>
          <w:p w14:paraId="20647E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0.044</w:t>
            </w:r>
          </w:p>
        </w:tc>
        <w:tc>
          <w:tcPr>
            <w:tcW w:w="376" w:type="pct"/>
            <w:tcBorders>
              <w:top w:val="nil"/>
              <w:left w:val="nil"/>
              <w:bottom w:val="nil"/>
              <w:right w:val="nil"/>
            </w:tcBorders>
          </w:tcPr>
          <w:p w14:paraId="4A4A9F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0.032</w:t>
            </w:r>
          </w:p>
        </w:tc>
        <w:tc>
          <w:tcPr>
            <w:tcW w:w="376" w:type="pct"/>
            <w:tcBorders>
              <w:top w:val="nil"/>
              <w:left w:val="nil"/>
              <w:bottom w:val="nil"/>
              <w:right w:val="nil"/>
            </w:tcBorders>
          </w:tcPr>
          <w:p w14:paraId="2BC69F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-0.0026</w:t>
            </w:r>
          </w:p>
        </w:tc>
        <w:tc>
          <w:tcPr>
            <w:tcW w:w="376" w:type="pct"/>
            <w:tcBorders>
              <w:top w:val="nil"/>
              <w:left w:val="nil"/>
              <w:bottom w:val="nil"/>
              <w:right w:val="nil"/>
            </w:tcBorders>
          </w:tcPr>
          <w:p w14:paraId="7DD68A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0.012</w:t>
            </w:r>
          </w:p>
        </w:tc>
      </w:tr>
      <w:tr w:rsidR="00FC4959" w:rsidRPr="00BC6A16" w14:paraId="739A6455" w14:textId="77777777" w:rsidTr="004E7E60">
        <w:tc>
          <w:tcPr>
            <w:tcW w:w="585" w:type="pct"/>
            <w:tcBorders>
              <w:top w:val="nil"/>
              <w:left w:val="nil"/>
              <w:bottom w:val="nil"/>
              <w:right w:val="nil"/>
            </w:tcBorders>
          </w:tcPr>
          <w:p w14:paraId="0E12BD5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76" w:type="pct"/>
            <w:tcBorders>
              <w:top w:val="nil"/>
              <w:left w:val="nil"/>
              <w:bottom w:val="nil"/>
              <w:right w:val="nil"/>
            </w:tcBorders>
          </w:tcPr>
          <w:p w14:paraId="7FF7A7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(0.37)</w:t>
            </w:r>
          </w:p>
        </w:tc>
        <w:tc>
          <w:tcPr>
            <w:tcW w:w="497" w:type="pct"/>
            <w:tcBorders>
              <w:top w:val="nil"/>
              <w:left w:val="nil"/>
              <w:bottom w:val="nil"/>
              <w:right w:val="nil"/>
            </w:tcBorders>
          </w:tcPr>
          <w:p w14:paraId="5AE57A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(1.20)</w:t>
            </w:r>
          </w:p>
        </w:tc>
        <w:tc>
          <w:tcPr>
            <w:tcW w:w="471" w:type="pct"/>
            <w:tcBorders>
              <w:top w:val="nil"/>
              <w:left w:val="nil"/>
              <w:bottom w:val="nil"/>
              <w:right w:val="nil"/>
            </w:tcBorders>
          </w:tcPr>
          <w:p w14:paraId="30941D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(1.61)</w:t>
            </w:r>
          </w:p>
        </w:tc>
        <w:tc>
          <w:tcPr>
            <w:tcW w:w="376" w:type="pct"/>
            <w:tcBorders>
              <w:top w:val="nil"/>
              <w:left w:val="nil"/>
              <w:bottom w:val="nil"/>
              <w:right w:val="nil"/>
            </w:tcBorders>
          </w:tcPr>
          <w:p w14:paraId="3D33D7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(0.01)</w:t>
            </w:r>
          </w:p>
        </w:tc>
        <w:tc>
          <w:tcPr>
            <w:tcW w:w="376" w:type="pct"/>
            <w:tcBorders>
              <w:top w:val="nil"/>
              <w:left w:val="nil"/>
              <w:bottom w:val="nil"/>
              <w:right w:val="nil"/>
            </w:tcBorders>
          </w:tcPr>
          <w:p w14:paraId="08F077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(0.14)</w:t>
            </w:r>
          </w:p>
        </w:tc>
        <w:tc>
          <w:tcPr>
            <w:tcW w:w="439" w:type="pct"/>
            <w:tcBorders>
              <w:top w:val="nil"/>
              <w:left w:val="nil"/>
              <w:bottom w:val="nil"/>
              <w:right w:val="nil"/>
            </w:tcBorders>
          </w:tcPr>
          <w:p w14:paraId="0C15AA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(-0.70)</w:t>
            </w:r>
          </w:p>
        </w:tc>
        <w:tc>
          <w:tcPr>
            <w:tcW w:w="376" w:type="pct"/>
            <w:tcBorders>
              <w:top w:val="nil"/>
              <w:left w:val="nil"/>
              <w:bottom w:val="nil"/>
              <w:right w:val="nil"/>
            </w:tcBorders>
          </w:tcPr>
          <w:p w14:paraId="362EBE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(0.32)</w:t>
            </w:r>
          </w:p>
        </w:tc>
        <w:tc>
          <w:tcPr>
            <w:tcW w:w="376" w:type="pct"/>
            <w:tcBorders>
              <w:top w:val="nil"/>
              <w:left w:val="nil"/>
              <w:bottom w:val="nil"/>
              <w:right w:val="nil"/>
            </w:tcBorders>
          </w:tcPr>
          <w:p w14:paraId="3A4CC8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(0.82)</w:t>
            </w:r>
          </w:p>
        </w:tc>
        <w:tc>
          <w:tcPr>
            <w:tcW w:w="376" w:type="pct"/>
            <w:tcBorders>
              <w:top w:val="nil"/>
              <w:left w:val="nil"/>
              <w:bottom w:val="nil"/>
              <w:right w:val="nil"/>
            </w:tcBorders>
          </w:tcPr>
          <w:p w14:paraId="2EA43E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(0.62)</w:t>
            </w:r>
          </w:p>
        </w:tc>
        <w:tc>
          <w:tcPr>
            <w:tcW w:w="376" w:type="pct"/>
            <w:tcBorders>
              <w:top w:val="nil"/>
              <w:left w:val="nil"/>
              <w:bottom w:val="nil"/>
              <w:right w:val="nil"/>
            </w:tcBorders>
          </w:tcPr>
          <w:p w14:paraId="6DF5AD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(-0.05)</w:t>
            </w:r>
          </w:p>
        </w:tc>
        <w:tc>
          <w:tcPr>
            <w:tcW w:w="376" w:type="pct"/>
            <w:tcBorders>
              <w:top w:val="nil"/>
              <w:left w:val="nil"/>
              <w:bottom w:val="nil"/>
              <w:right w:val="nil"/>
            </w:tcBorders>
          </w:tcPr>
          <w:p w14:paraId="051AE3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(0.24)</w:t>
            </w:r>
          </w:p>
        </w:tc>
      </w:tr>
      <w:tr w:rsidR="00FC4959" w:rsidRPr="00BC6A16" w14:paraId="2BA1367E" w14:textId="77777777" w:rsidTr="004E7E60">
        <w:tc>
          <w:tcPr>
            <w:tcW w:w="585" w:type="pct"/>
            <w:tcBorders>
              <w:top w:val="nil"/>
              <w:left w:val="nil"/>
              <w:bottom w:val="nil"/>
              <w:right w:val="nil"/>
            </w:tcBorders>
          </w:tcPr>
          <w:p w14:paraId="0508057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PR </w:t>
            </w:r>
          </w:p>
        </w:tc>
        <w:tc>
          <w:tcPr>
            <w:tcW w:w="376" w:type="pct"/>
            <w:tcBorders>
              <w:top w:val="nil"/>
              <w:left w:val="nil"/>
              <w:bottom w:val="nil"/>
              <w:right w:val="nil"/>
            </w:tcBorders>
          </w:tcPr>
          <w:p w14:paraId="1FC698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0.071</w:t>
            </w:r>
          </w:p>
        </w:tc>
        <w:tc>
          <w:tcPr>
            <w:tcW w:w="497" w:type="pct"/>
            <w:tcBorders>
              <w:top w:val="nil"/>
              <w:left w:val="nil"/>
              <w:bottom w:val="nil"/>
              <w:right w:val="nil"/>
            </w:tcBorders>
          </w:tcPr>
          <w:p w14:paraId="20CF5A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0.052</w:t>
            </w:r>
          </w:p>
        </w:tc>
        <w:tc>
          <w:tcPr>
            <w:tcW w:w="471" w:type="pct"/>
            <w:tcBorders>
              <w:top w:val="nil"/>
              <w:left w:val="nil"/>
              <w:bottom w:val="nil"/>
              <w:right w:val="nil"/>
            </w:tcBorders>
          </w:tcPr>
          <w:p w14:paraId="4DC869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0.023</w:t>
            </w:r>
          </w:p>
        </w:tc>
        <w:tc>
          <w:tcPr>
            <w:tcW w:w="376" w:type="pct"/>
            <w:tcBorders>
              <w:top w:val="nil"/>
              <w:left w:val="nil"/>
              <w:bottom w:val="nil"/>
              <w:right w:val="nil"/>
            </w:tcBorders>
          </w:tcPr>
          <w:p w14:paraId="1C874D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-0.20</w:t>
            </w:r>
          </w:p>
        </w:tc>
        <w:tc>
          <w:tcPr>
            <w:tcW w:w="376" w:type="pct"/>
            <w:tcBorders>
              <w:top w:val="nil"/>
              <w:left w:val="nil"/>
              <w:bottom w:val="nil"/>
              <w:right w:val="nil"/>
            </w:tcBorders>
          </w:tcPr>
          <w:p w14:paraId="0DBAAE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0.081</w:t>
            </w:r>
          </w:p>
        </w:tc>
        <w:tc>
          <w:tcPr>
            <w:tcW w:w="439" w:type="pct"/>
            <w:tcBorders>
              <w:top w:val="nil"/>
              <w:left w:val="nil"/>
              <w:bottom w:val="nil"/>
              <w:right w:val="nil"/>
            </w:tcBorders>
          </w:tcPr>
          <w:p w14:paraId="4DD66B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0.035</w:t>
            </w:r>
          </w:p>
        </w:tc>
        <w:tc>
          <w:tcPr>
            <w:tcW w:w="376" w:type="pct"/>
            <w:tcBorders>
              <w:top w:val="nil"/>
              <w:left w:val="nil"/>
              <w:bottom w:val="nil"/>
              <w:right w:val="nil"/>
            </w:tcBorders>
          </w:tcPr>
          <w:p w14:paraId="35E15C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0.066</w:t>
            </w:r>
          </w:p>
        </w:tc>
        <w:tc>
          <w:tcPr>
            <w:tcW w:w="376" w:type="pct"/>
            <w:tcBorders>
              <w:top w:val="nil"/>
              <w:left w:val="nil"/>
              <w:bottom w:val="nil"/>
              <w:right w:val="nil"/>
            </w:tcBorders>
          </w:tcPr>
          <w:p w14:paraId="219517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0.088</w:t>
            </w:r>
          </w:p>
        </w:tc>
        <w:tc>
          <w:tcPr>
            <w:tcW w:w="376" w:type="pct"/>
            <w:tcBorders>
              <w:top w:val="nil"/>
              <w:left w:val="nil"/>
              <w:bottom w:val="nil"/>
              <w:right w:val="nil"/>
            </w:tcBorders>
          </w:tcPr>
          <w:p w14:paraId="6FC556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p>
        </w:tc>
        <w:tc>
          <w:tcPr>
            <w:tcW w:w="376" w:type="pct"/>
            <w:tcBorders>
              <w:top w:val="nil"/>
              <w:left w:val="nil"/>
              <w:bottom w:val="nil"/>
              <w:right w:val="nil"/>
            </w:tcBorders>
          </w:tcPr>
          <w:p w14:paraId="008A57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0.093</w:t>
            </w:r>
          </w:p>
        </w:tc>
        <w:tc>
          <w:tcPr>
            <w:tcW w:w="376" w:type="pct"/>
            <w:tcBorders>
              <w:top w:val="nil"/>
              <w:left w:val="nil"/>
              <w:bottom w:val="nil"/>
              <w:right w:val="nil"/>
            </w:tcBorders>
          </w:tcPr>
          <w:p w14:paraId="564B8E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0.069</w:t>
            </w:r>
          </w:p>
        </w:tc>
      </w:tr>
      <w:tr w:rsidR="00FC4959" w:rsidRPr="00BC6A16" w14:paraId="3A178306" w14:textId="77777777" w:rsidTr="004E7E60">
        <w:tc>
          <w:tcPr>
            <w:tcW w:w="585" w:type="pct"/>
            <w:tcBorders>
              <w:top w:val="nil"/>
              <w:left w:val="nil"/>
              <w:bottom w:val="nil"/>
              <w:right w:val="nil"/>
            </w:tcBorders>
          </w:tcPr>
          <w:p w14:paraId="62B4414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76" w:type="pct"/>
            <w:tcBorders>
              <w:top w:val="nil"/>
              <w:left w:val="nil"/>
              <w:bottom w:val="nil"/>
              <w:right w:val="nil"/>
            </w:tcBorders>
          </w:tcPr>
          <w:p w14:paraId="383877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(1.26)</w:t>
            </w:r>
          </w:p>
        </w:tc>
        <w:tc>
          <w:tcPr>
            <w:tcW w:w="497" w:type="pct"/>
            <w:tcBorders>
              <w:top w:val="nil"/>
              <w:left w:val="nil"/>
              <w:bottom w:val="nil"/>
              <w:right w:val="nil"/>
            </w:tcBorders>
          </w:tcPr>
          <w:p w14:paraId="695663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(0.90)</w:t>
            </w:r>
          </w:p>
        </w:tc>
        <w:tc>
          <w:tcPr>
            <w:tcW w:w="471" w:type="pct"/>
            <w:tcBorders>
              <w:top w:val="nil"/>
              <w:left w:val="nil"/>
              <w:bottom w:val="nil"/>
              <w:right w:val="nil"/>
            </w:tcBorders>
          </w:tcPr>
          <w:p w14:paraId="323AD1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(0.37)</w:t>
            </w:r>
          </w:p>
        </w:tc>
        <w:tc>
          <w:tcPr>
            <w:tcW w:w="376" w:type="pct"/>
            <w:tcBorders>
              <w:top w:val="nil"/>
              <w:left w:val="nil"/>
              <w:bottom w:val="nil"/>
              <w:right w:val="nil"/>
            </w:tcBorders>
          </w:tcPr>
          <w:p w14:paraId="158E37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(-1.77)</w:t>
            </w:r>
          </w:p>
        </w:tc>
        <w:tc>
          <w:tcPr>
            <w:tcW w:w="376" w:type="pct"/>
            <w:tcBorders>
              <w:top w:val="nil"/>
              <w:left w:val="nil"/>
              <w:bottom w:val="nil"/>
              <w:right w:val="nil"/>
            </w:tcBorders>
          </w:tcPr>
          <w:p w14:paraId="0C0546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(1.40)</w:t>
            </w:r>
          </w:p>
        </w:tc>
        <w:tc>
          <w:tcPr>
            <w:tcW w:w="439" w:type="pct"/>
            <w:tcBorders>
              <w:top w:val="nil"/>
              <w:left w:val="nil"/>
              <w:bottom w:val="nil"/>
              <w:right w:val="nil"/>
            </w:tcBorders>
          </w:tcPr>
          <w:p w14:paraId="417866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(0.65)</w:t>
            </w:r>
          </w:p>
        </w:tc>
        <w:tc>
          <w:tcPr>
            <w:tcW w:w="376" w:type="pct"/>
            <w:tcBorders>
              <w:top w:val="nil"/>
              <w:left w:val="nil"/>
              <w:bottom w:val="nil"/>
              <w:right w:val="nil"/>
            </w:tcBorders>
          </w:tcPr>
          <w:p w14:paraId="42FC72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(1.15)</w:t>
            </w:r>
          </w:p>
        </w:tc>
        <w:tc>
          <w:tcPr>
            <w:tcW w:w="376" w:type="pct"/>
            <w:tcBorders>
              <w:top w:val="nil"/>
              <w:left w:val="nil"/>
              <w:bottom w:val="nil"/>
              <w:right w:val="nil"/>
            </w:tcBorders>
          </w:tcPr>
          <w:p w14:paraId="69B8DB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(1.38)</w:t>
            </w:r>
          </w:p>
        </w:tc>
        <w:tc>
          <w:tcPr>
            <w:tcW w:w="376" w:type="pct"/>
            <w:tcBorders>
              <w:top w:val="nil"/>
              <w:left w:val="nil"/>
              <w:bottom w:val="nil"/>
              <w:right w:val="nil"/>
            </w:tcBorders>
          </w:tcPr>
          <w:p w14:paraId="73D7B7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(1.73)</w:t>
            </w:r>
          </w:p>
        </w:tc>
        <w:tc>
          <w:tcPr>
            <w:tcW w:w="376" w:type="pct"/>
            <w:tcBorders>
              <w:top w:val="nil"/>
              <w:left w:val="nil"/>
              <w:bottom w:val="nil"/>
              <w:right w:val="nil"/>
            </w:tcBorders>
          </w:tcPr>
          <w:p w14:paraId="35B414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(1.49)</w:t>
            </w:r>
          </w:p>
        </w:tc>
        <w:tc>
          <w:tcPr>
            <w:tcW w:w="376" w:type="pct"/>
            <w:tcBorders>
              <w:top w:val="nil"/>
              <w:left w:val="nil"/>
              <w:bottom w:val="nil"/>
              <w:right w:val="nil"/>
            </w:tcBorders>
          </w:tcPr>
          <w:p w14:paraId="587921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(1.18)</w:t>
            </w:r>
          </w:p>
        </w:tc>
      </w:tr>
      <w:tr w:rsidR="00FC4959" w:rsidRPr="00BC6A16" w14:paraId="2D3947FC" w14:textId="77777777" w:rsidTr="004E7E60">
        <w:tc>
          <w:tcPr>
            <w:tcW w:w="585" w:type="pct"/>
            <w:tcBorders>
              <w:top w:val="nil"/>
              <w:left w:val="nil"/>
              <w:bottom w:val="nil"/>
              <w:right w:val="nil"/>
            </w:tcBorders>
          </w:tcPr>
          <w:p w14:paraId="330A55A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Mixed </w:t>
            </w:r>
          </w:p>
        </w:tc>
        <w:tc>
          <w:tcPr>
            <w:tcW w:w="376" w:type="pct"/>
            <w:tcBorders>
              <w:top w:val="nil"/>
              <w:left w:val="nil"/>
              <w:bottom w:val="nil"/>
              <w:right w:val="nil"/>
            </w:tcBorders>
          </w:tcPr>
          <w:p w14:paraId="2E856E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0.12</w:t>
            </w:r>
          </w:p>
        </w:tc>
        <w:tc>
          <w:tcPr>
            <w:tcW w:w="497" w:type="pct"/>
            <w:tcBorders>
              <w:top w:val="nil"/>
              <w:left w:val="nil"/>
              <w:bottom w:val="nil"/>
              <w:right w:val="nil"/>
            </w:tcBorders>
          </w:tcPr>
          <w:p w14:paraId="4FF91E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0.096</w:t>
            </w:r>
          </w:p>
        </w:tc>
        <w:tc>
          <w:tcPr>
            <w:tcW w:w="471" w:type="pct"/>
            <w:tcBorders>
              <w:top w:val="nil"/>
              <w:left w:val="nil"/>
              <w:bottom w:val="nil"/>
              <w:right w:val="nil"/>
            </w:tcBorders>
          </w:tcPr>
          <w:p w14:paraId="231E33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0.081</w:t>
            </w:r>
          </w:p>
        </w:tc>
        <w:tc>
          <w:tcPr>
            <w:tcW w:w="376" w:type="pct"/>
            <w:tcBorders>
              <w:top w:val="nil"/>
              <w:left w:val="nil"/>
              <w:bottom w:val="nil"/>
              <w:right w:val="nil"/>
            </w:tcBorders>
          </w:tcPr>
          <w:p w14:paraId="589938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-0.12</w:t>
            </w:r>
          </w:p>
        </w:tc>
        <w:tc>
          <w:tcPr>
            <w:tcW w:w="376" w:type="pct"/>
            <w:tcBorders>
              <w:top w:val="nil"/>
              <w:left w:val="nil"/>
              <w:bottom w:val="nil"/>
              <w:right w:val="nil"/>
            </w:tcBorders>
          </w:tcPr>
          <w:p w14:paraId="090B7C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0.13</w:t>
            </w:r>
            <w:r w:rsidRPr="00BC6A16">
              <w:rPr>
                <w:rFonts w:ascii="Garamond" w:hAnsi="Garamond" w:cs="Times New Roman"/>
                <w:sz w:val="20"/>
                <w:szCs w:val="20"/>
                <w:vertAlign w:val="superscript"/>
              </w:rPr>
              <w:t>*</w:t>
            </w:r>
          </w:p>
        </w:tc>
        <w:tc>
          <w:tcPr>
            <w:tcW w:w="439" w:type="pct"/>
            <w:tcBorders>
              <w:top w:val="nil"/>
              <w:left w:val="nil"/>
              <w:bottom w:val="nil"/>
              <w:right w:val="nil"/>
            </w:tcBorders>
          </w:tcPr>
          <w:p w14:paraId="18AD14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0.080</w:t>
            </w:r>
          </w:p>
        </w:tc>
        <w:tc>
          <w:tcPr>
            <w:tcW w:w="376" w:type="pct"/>
            <w:tcBorders>
              <w:top w:val="nil"/>
              <w:left w:val="nil"/>
              <w:bottom w:val="nil"/>
              <w:right w:val="nil"/>
            </w:tcBorders>
          </w:tcPr>
          <w:p w14:paraId="4309B3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0.12</w:t>
            </w:r>
          </w:p>
        </w:tc>
        <w:tc>
          <w:tcPr>
            <w:tcW w:w="376" w:type="pct"/>
            <w:tcBorders>
              <w:top w:val="nil"/>
              <w:left w:val="nil"/>
              <w:bottom w:val="nil"/>
              <w:right w:val="nil"/>
            </w:tcBorders>
          </w:tcPr>
          <w:p w14:paraId="662C8E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0.15</w:t>
            </w:r>
            <w:r w:rsidRPr="00BC6A16">
              <w:rPr>
                <w:rFonts w:ascii="Garamond" w:hAnsi="Garamond" w:cs="Times New Roman"/>
                <w:sz w:val="20"/>
                <w:szCs w:val="20"/>
                <w:vertAlign w:val="superscript"/>
              </w:rPr>
              <w:t>*</w:t>
            </w:r>
          </w:p>
        </w:tc>
        <w:tc>
          <w:tcPr>
            <w:tcW w:w="376" w:type="pct"/>
            <w:tcBorders>
              <w:top w:val="nil"/>
              <w:left w:val="nil"/>
              <w:bottom w:val="nil"/>
              <w:right w:val="nil"/>
            </w:tcBorders>
          </w:tcPr>
          <w:p w14:paraId="565869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0.14</w:t>
            </w:r>
            <w:r w:rsidRPr="00BC6A16">
              <w:rPr>
                <w:rFonts w:ascii="Garamond" w:hAnsi="Garamond" w:cs="Times New Roman"/>
                <w:sz w:val="20"/>
                <w:szCs w:val="20"/>
                <w:vertAlign w:val="superscript"/>
              </w:rPr>
              <w:t>*</w:t>
            </w:r>
          </w:p>
        </w:tc>
        <w:tc>
          <w:tcPr>
            <w:tcW w:w="376" w:type="pct"/>
            <w:tcBorders>
              <w:top w:val="nil"/>
              <w:left w:val="nil"/>
              <w:bottom w:val="nil"/>
              <w:right w:val="nil"/>
            </w:tcBorders>
          </w:tcPr>
          <w:p w14:paraId="18D678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0.14</w:t>
            </w:r>
            <w:r w:rsidRPr="00BC6A16">
              <w:rPr>
                <w:rFonts w:ascii="Garamond" w:hAnsi="Garamond" w:cs="Times New Roman"/>
                <w:sz w:val="20"/>
                <w:szCs w:val="20"/>
                <w:vertAlign w:val="superscript"/>
              </w:rPr>
              <w:t>*</w:t>
            </w:r>
          </w:p>
        </w:tc>
        <w:tc>
          <w:tcPr>
            <w:tcW w:w="376" w:type="pct"/>
            <w:tcBorders>
              <w:top w:val="nil"/>
              <w:left w:val="nil"/>
              <w:bottom w:val="nil"/>
              <w:right w:val="nil"/>
            </w:tcBorders>
          </w:tcPr>
          <w:p w14:paraId="76E43E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0.12</w:t>
            </w:r>
          </w:p>
        </w:tc>
      </w:tr>
      <w:tr w:rsidR="00FC4959" w:rsidRPr="00BC6A16" w14:paraId="6B654D0E" w14:textId="77777777" w:rsidTr="004E7E60">
        <w:tc>
          <w:tcPr>
            <w:tcW w:w="585" w:type="pct"/>
            <w:tcBorders>
              <w:top w:val="nil"/>
              <w:left w:val="nil"/>
              <w:bottom w:val="nil"/>
              <w:right w:val="nil"/>
            </w:tcBorders>
          </w:tcPr>
          <w:p w14:paraId="098B4C1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76" w:type="pct"/>
            <w:tcBorders>
              <w:top w:val="nil"/>
              <w:left w:val="nil"/>
              <w:bottom w:val="nil"/>
              <w:right w:val="nil"/>
            </w:tcBorders>
          </w:tcPr>
          <w:p w14:paraId="3FF1E0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(1.95)</w:t>
            </w:r>
          </w:p>
        </w:tc>
        <w:tc>
          <w:tcPr>
            <w:tcW w:w="497" w:type="pct"/>
            <w:tcBorders>
              <w:top w:val="nil"/>
              <w:left w:val="nil"/>
              <w:bottom w:val="nil"/>
              <w:right w:val="nil"/>
            </w:tcBorders>
          </w:tcPr>
          <w:p w14:paraId="3D3F3E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(1.47)</w:t>
            </w:r>
          </w:p>
        </w:tc>
        <w:tc>
          <w:tcPr>
            <w:tcW w:w="471" w:type="pct"/>
            <w:tcBorders>
              <w:top w:val="nil"/>
              <w:left w:val="nil"/>
              <w:bottom w:val="nil"/>
              <w:right w:val="nil"/>
            </w:tcBorders>
          </w:tcPr>
          <w:p w14:paraId="3E5E30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(1.15)</w:t>
            </w:r>
          </w:p>
        </w:tc>
        <w:tc>
          <w:tcPr>
            <w:tcW w:w="376" w:type="pct"/>
            <w:tcBorders>
              <w:top w:val="nil"/>
              <w:left w:val="nil"/>
              <w:bottom w:val="nil"/>
              <w:right w:val="nil"/>
            </w:tcBorders>
          </w:tcPr>
          <w:p w14:paraId="3E865B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(-1.17)</w:t>
            </w:r>
          </w:p>
        </w:tc>
        <w:tc>
          <w:tcPr>
            <w:tcW w:w="376" w:type="pct"/>
            <w:tcBorders>
              <w:top w:val="nil"/>
              <w:left w:val="nil"/>
              <w:bottom w:val="nil"/>
              <w:right w:val="nil"/>
            </w:tcBorders>
          </w:tcPr>
          <w:p w14:paraId="435F82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(2.00)</w:t>
            </w:r>
          </w:p>
        </w:tc>
        <w:tc>
          <w:tcPr>
            <w:tcW w:w="439" w:type="pct"/>
            <w:tcBorders>
              <w:top w:val="nil"/>
              <w:left w:val="nil"/>
              <w:bottom w:val="nil"/>
              <w:right w:val="nil"/>
            </w:tcBorders>
          </w:tcPr>
          <w:p w14:paraId="420BEF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(1.35)</w:t>
            </w:r>
          </w:p>
        </w:tc>
        <w:tc>
          <w:tcPr>
            <w:tcW w:w="376" w:type="pct"/>
            <w:tcBorders>
              <w:top w:val="nil"/>
              <w:left w:val="nil"/>
              <w:bottom w:val="nil"/>
              <w:right w:val="nil"/>
            </w:tcBorders>
          </w:tcPr>
          <w:p w14:paraId="5EF0F5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(1.92)</w:t>
            </w:r>
          </w:p>
        </w:tc>
        <w:tc>
          <w:tcPr>
            <w:tcW w:w="376" w:type="pct"/>
            <w:tcBorders>
              <w:top w:val="nil"/>
              <w:left w:val="nil"/>
              <w:bottom w:val="nil"/>
              <w:right w:val="nil"/>
            </w:tcBorders>
          </w:tcPr>
          <w:p w14:paraId="5D0AA3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(2.16)</w:t>
            </w:r>
          </w:p>
        </w:tc>
        <w:tc>
          <w:tcPr>
            <w:tcW w:w="376" w:type="pct"/>
            <w:tcBorders>
              <w:top w:val="nil"/>
              <w:left w:val="nil"/>
              <w:bottom w:val="nil"/>
              <w:right w:val="nil"/>
            </w:tcBorders>
          </w:tcPr>
          <w:p w14:paraId="7C2029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(2.14)</w:t>
            </w:r>
          </w:p>
        </w:tc>
        <w:tc>
          <w:tcPr>
            <w:tcW w:w="376" w:type="pct"/>
            <w:tcBorders>
              <w:top w:val="nil"/>
              <w:left w:val="nil"/>
              <w:bottom w:val="nil"/>
              <w:right w:val="nil"/>
            </w:tcBorders>
          </w:tcPr>
          <w:p w14:paraId="78DDA8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(2.07)</w:t>
            </w:r>
          </w:p>
        </w:tc>
        <w:tc>
          <w:tcPr>
            <w:tcW w:w="376" w:type="pct"/>
            <w:tcBorders>
              <w:top w:val="nil"/>
              <w:left w:val="nil"/>
              <w:bottom w:val="nil"/>
              <w:right w:val="nil"/>
            </w:tcBorders>
          </w:tcPr>
          <w:p w14:paraId="6A8780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(1.88)</w:t>
            </w:r>
          </w:p>
        </w:tc>
      </w:tr>
      <w:tr w:rsidR="00FC4959" w:rsidRPr="00BC6A16" w14:paraId="4A4E158A" w14:textId="77777777" w:rsidTr="004E7E60">
        <w:tc>
          <w:tcPr>
            <w:tcW w:w="585" w:type="pct"/>
            <w:tcBorders>
              <w:top w:val="nil"/>
              <w:left w:val="nil"/>
              <w:bottom w:val="nil"/>
              <w:right w:val="nil"/>
            </w:tcBorders>
          </w:tcPr>
          <w:p w14:paraId="2849F35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Urban</w:t>
            </w:r>
          </w:p>
        </w:tc>
        <w:tc>
          <w:tcPr>
            <w:tcW w:w="376" w:type="pct"/>
            <w:tcBorders>
              <w:top w:val="nil"/>
              <w:left w:val="nil"/>
              <w:bottom w:val="nil"/>
              <w:right w:val="nil"/>
            </w:tcBorders>
          </w:tcPr>
          <w:p w14:paraId="380948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572075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-3.4e-09</w:t>
            </w:r>
            <w:r w:rsidRPr="00BC6A16">
              <w:rPr>
                <w:rFonts w:ascii="Garamond" w:hAnsi="Garamond" w:cs="Times New Roman"/>
                <w:sz w:val="20"/>
                <w:szCs w:val="20"/>
                <w:vertAlign w:val="superscript"/>
              </w:rPr>
              <w:t>***</w:t>
            </w:r>
          </w:p>
        </w:tc>
        <w:tc>
          <w:tcPr>
            <w:tcW w:w="471" w:type="pct"/>
            <w:tcBorders>
              <w:top w:val="nil"/>
              <w:left w:val="nil"/>
              <w:bottom w:val="nil"/>
              <w:right w:val="nil"/>
            </w:tcBorders>
          </w:tcPr>
          <w:p w14:paraId="1356D7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58630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7F0F9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42AF77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0880A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5E0954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26F41E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7E320A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0CD98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6FADC21" w14:textId="77777777" w:rsidTr="004E7E60">
        <w:tc>
          <w:tcPr>
            <w:tcW w:w="585" w:type="pct"/>
            <w:tcBorders>
              <w:top w:val="nil"/>
              <w:left w:val="nil"/>
              <w:bottom w:val="nil"/>
              <w:right w:val="nil"/>
            </w:tcBorders>
          </w:tcPr>
          <w:p w14:paraId="309D368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76" w:type="pct"/>
            <w:tcBorders>
              <w:top w:val="nil"/>
              <w:left w:val="nil"/>
              <w:bottom w:val="nil"/>
              <w:right w:val="nil"/>
            </w:tcBorders>
          </w:tcPr>
          <w:p w14:paraId="1A41F2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6F096B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(-6.50)</w:t>
            </w:r>
          </w:p>
        </w:tc>
        <w:tc>
          <w:tcPr>
            <w:tcW w:w="471" w:type="pct"/>
            <w:tcBorders>
              <w:top w:val="nil"/>
              <w:left w:val="nil"/>
              <w:bottom w:val="nil"/>
              <w:right w:val="nil"/>
            </w:tcBorders>
          </w:tcPr>
          <w:p w14:paraId="577145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2F7736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B7FED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45C59E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495AF4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4153F1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4C7003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03822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48615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FEEE283" w14:textId="77777777" w:rsidTr="004E7E60">
        <w:tc>
          <w:tcPr>
            <w:tcW w:w="585" w:type="pct"/>
            <w:tcBorders>
              <w:top w:val="nil"/>
              <w:left w:val="nil"/>
              <w:bottom w:val="nil"/>
              <w:right w:val="nil"/>
            </w:tcBorders>
          </w:tcPr>
          <w:p w14:paraId="00DBA20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Openness</w:t>
            </w:r>
          </w:p>
        </w:tc>
        <w:tc>
          <w:tcPr>
            <w:tcW w:w="376" w:type="pct"/>
            <w:tcBorders>
              <w:top w:val="nil"/>
              <w:left w:val="nil"/>
              <w:bottom w:val="nil"/>
              <w:right w:val="nil"/>
            </w:tcBorders>
          </w:tcPr>
          <w:p w14:paraId="04E30D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1583A6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768F9D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-0.0082</w:t>
            </w:r>
            <w:r w:rsidRPr="00BC6A16">
              <w:rPr>
                <w:rFonts w:ascii="Garamond" w:hAnsi="Garamond" w:cs="Times New Roman"/>
                <w:sz w:val="20"/>
                <w:szCs w:val="20"/>
                <w:vertAlign w:val="superscript"/>
              </w:rPr>
              <w:t>***</w:t>
            </w:r>
          </w:p>
        </w:tc>
        <w:tc>
          <w:tcPr>
            <w:tcW w:w="376" w:type="pct"/>
            <w:tcBorders>
              <w:top w:val="nil"/>
              <w:left w:val="nil"/>
              <w:bottom w:val="nil"/>
              <w:right w:val="nil"/>
            </w:tcBorders>
          </w:tcPr>
          <w:p w14:paraId="7E9CFF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7F5D2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5C8B67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B0E6A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232111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469BC5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1014C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9EE24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7946EE8" w14:textId="77777777" w:rsidTr="004E7E60">
        <w:tc>
          <w:tcPr>
            <w:tcW w:w="585" w:type="pct"/>
            <w:tcBorders>
              <w:top w:val="nil"/>
              <w:left w:val="nil"/>
              <w:bottom w:val="nil"/>
              <w:right w:val="nil"/>
            </w:tcBorders>
          </w:tcPr>
          <w:p w14:paraId="5A74815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76" w:type="pct"/>
            <w:tcBorders>
              <w:top w:val="nil"/>
              <w:left w:val="nil"/>
              <w:bottom w:val="nil"/>
              <w:right w:val="nil"/>
            </w:tcBorders>
          </w:tcPr>
          <w:p w14:paraId="429311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1F0B3B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0CF820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(-5.76)</w:t>
            </w:r>
          </w:p>
        </w:tc>
        <w:tc>
          <w:tcPr>
            <w:tcW w:w="376" w:type="pct"/>
            <w:tcBorders>
              <w:top w:val="nil"/>
              <w:left w:val="nil"/>
              <w:bottom w:val="nil"/>
              <w:right w:val="nil"/>
            </w:tcBorders>
          </w:tcPr>
          <w:p w14:paraId="260018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CBD08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2B0BD6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0345A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7371DC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722AF5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75272F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7B6833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06C86CC" w14:textId="77777777" w:rsidTr="004E7E60">
        <w:tc>
          <w:tcPr>
            <w:tcW w:w="585" w:type="pct"/>
            <w:tcBorders>
              <w:top w:val="nil"/>
              <w:left w:val="nil"/>
              <w:bottom w:val="nil"/>
              <w:right w:val="nil"/>
            </w:tcBorders>
          </w:tcPr>
          <w:p w14:paraId="446FB77D" w14:textId="01ED0C1B"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Inc</w:t>
            </w:r>
            <w:r w:rsidR="00162F0F" w:rsidRPr="00BC6A16">
              <w:rPr>
                <w:rFonts w:ascii="Garamond" w:hAnsi="Garamond" w:cs="Times New Roman"/>
                <w:sz w:val="20"/>
                <w:szCs w:val="20"/>
              </w:rPr>
              <w:t>.</w:t>
            </w:r>
            <w:r w:rsidRPr="00BC6A16">
              <w:rPr>
                <w:rFonts w:ascii="Garamond" w:hAnsi="Garamond" w:cs="Times New Roman"/>
                <w:sz w:val="20"/>
                <w:szCs w:val="20"/>
              </w:rPr>
              <w:t xml:space="preserve"> ineq. </w:t>
            </w:r>
          </w:p>
        </w:tc>
        <w:tc>
          <w:tcPr>
            <w:tcW w:w="376" w:type="pct"/>
            <w:tcBorders>
              <w:top w:val="nil"/>
              <w:left w:val="nil"/>
              <w:bottom w:val="nil"/>
              <w:right w:val="nil"/>
            </w:tcBorders>
          </w:tcPr>
          <w:p w14:paraId="0CDEFD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61BEF8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765437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7F1CB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-0.0012</w:t>
            </w:r>
          </w:p>
        </w:tc>
        <w:tc>
          <w:tcPr>
            <w:tcW w:w="376" w:type="pct"/>
            <w:tcBorders>
              <w:top w:val="nil"/>
              <w:left w:val="nil"/>
              <w:bottom w:val="nil"/>
              <w:right w:val="nil"/>
            </w:tcBorders>
          </w:tcPr>
          <w:p w14:paraId="320C35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1971D8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3F7A22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4B8C14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5802E7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27AD6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3D7E46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A524740" w14:textId="77777777" w:rsidTr="004E7E60">
        <w:tc>
          <w:tcPr>
            <w:tcW w:w="585" w:type="pct"/>
            <w:tcBorders>
              <w:top w:val="nil"/>
              <w:left w:val="nil"/>
              <w:bottom w:val="nil"/>
              <w:right w:val="nil"/>
            </w:tcBorders>
          </w:tcPr>
          <w:p w14:paraId="4E7C0B3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76" w:type="pct"/>
            <w:tcBorders>
              <w:top w:val="nil"/>
              <w:left w:val="nil"/>
              <w:bottom w:val="nil"/>
              <w:right w:val="nil"/>
            </w:tcBorders>
          </w:tcPr>
          <w:p w14:paraId="07C60A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538AD7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106EDD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83087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(-0.63)</w:t>
            </w:r>
          </w:p>
        </w:tc>
        <w:tc>
          <w:tcPr>
            <w:tcW w:w="376" w:type="pct"/>
            <w:tcBorders>
              <w:top w:val="nil"/>
              <w:left w:val="nil"/>
              <w:bottom w:val="nil"/>
              <w:right w:val="nil"/>
            </w:tcBorders>
          </w:tcPr>
          <w:p w14:paraId="48C6F2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134E22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379039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32FA48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46ABEE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4CF01A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322D98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043BF78" w14:textId="77777777" w:rsidTr="004E7E60">
        <w:tc>
          <w:tcPr>
            <w:tcW w:w="585" w:type="pct"/>
            <w:tcBorders>
              <w:top w:val="nil"/>
              <w:left w:val="nil"/>
              <w:bottom w:val="nil"/>
              <w:right w:val="nil"/>
            </w:tcBorders>
          </w:tcPr>
          <w:p w14:paraId="61841DF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Fam. farms</w:t>
            </w:r>
          </w:p>
        </w:tc>
        <w:tc>
          <w:tcPr>
            <w:tcW w:w="376" w:type="pct"/>
            <w:tcBorders>
              <w:top w:val="nil"/>
              <w:left w:val="nil"/>
              <w:bottom w:val="nil"/>
              <w:right w:val="nil"/>
            </w:tcBorders>
          </w:tcPr>
          <w:p w14:paraId="247E84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249B6D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79D36E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3F446C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3EF569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0.0021</w:t>
            </w:r>
          </w:p>
        </w:tc>
        <w:tc>
          <w:tcPr>
            <w:tcW w:w="439" w:type="pct"/>
            <w:tcBorders>
              <w:top w:val="nil"/>
              <w:left w:val="nil"/>
              <w:bottom w:val="nil"/>
              <w:right w:val="nil"/>
            </w:tcBorders>
          </w:tcPr>
          <w:p w14:paraId="67EFB8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727D13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43526C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4C1414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395C03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9FD2A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AC587C9" w14:textId="77777777" w:rsidTr="004E7E60">
        <w:tc>
          <w:tcPr>
            <w:tcW w:w="585" w:type="pct"/>
            <w:tcBorders>
              <w:top w:val="nil"/>
              <w:left w:val="nil"/>
              <w:bottom w:val="nil"/>
              <w:right w:val="nil"/>
            </w:tcBorders>
          </w:tcPr>
          <w:p w14:paraId="62152AA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76" w:type="pct"/>
            <w:tcBorders>
              <w:top w:val="nil"/>
              <w:left w:val="nil"/>
              <w:bottom w:val="nil"/>
              <w:right w:val="nil"/>
            </w:tcBorders>
          </w:tcPr>
          <w:p w14:paraId="6111E3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065CB3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2D5168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27213E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4164A0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(1.48)</w:t>
            </w:r>
          </w:p>
        </w:tc>
        <w:tc>
          <w:tcPr>
            <w:tcW w:w="439" w:type="pct"/>
            <w:tcBorders>
              <w:top w:val="nil"/>
              <w:left w:val="nil"/>
              <w:bottom w:val="nil"/>
              <w:right w:val="nil"/>
            </w:tcBorders>
          </w:tcPr>
          <w:p w14:paraId="4C809E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7D53C5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1D2BF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5D06D3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9EBB4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2693F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270BD43" w14:textId="77777777" w:rsidTr="004E7E60">
        <w:tc>
          <w:tcPr>
            <w:tcW w:w="585" w:type="pct"/>
            <w:tcBorders>
              <w:top w:val="nil"/>
              <w:left w:val="nil"/>
              <w:bottom w:val="nil"/>
              <w:right w:val="nil"/>
            </w:tcBorders>
          </w:tcPr>
          <w:p w14:paraId="36F7286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Union den.</w:t>
            </w:r>
          </w:p>
        </w:tc>
        <w:tc>
          <w:tcPr>
            <w:tcW w:w="376" w:type="pct"/>
            <w:tcBorders>
              <w:top w:val="nil"/>
              <w:left w:val="nil"/>
              <w:bottom w:val="nil"/>
              <w:right w:val="nil"/>
            </w:tcBorders>
          </w:tcPr>
          <w:p w14:paraId="42D6A1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3F00BB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1A177B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1F2D5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2BF879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7655B7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0.0054</w:t>
            </w:r>
            <w:r w:rsidRPr="00BC6A16">
              <w:rPr>
                <w:rFonts w:ascii="Garamond" w:hAnsi="Garamond" w:cs="Times New Roman"/>
                <w:sz w:val="20"/>
                <w:szCs w:val="20"/>
                <w:vertAlign w:val="superscript"/>
              </w:rPr>
              <w:t>***</w:t>
            </w:r>
          </w:p>
        </w:tc>
        <w:tc>
          <w:tcPr>
            <w:tcW w:w="376" w:type="pct"/>
            <w:tcBorders>
              <w:top w:val="nil"/>
              <w:left w:val="nil"/>
              <w:bottom w:val="nil"/>
              <w:right w:val="nil"/>
            </w:tcBorders>
          </w:tcPr>
          <w:p w14:paraId="515AC5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22478C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2DD764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3B4195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5E0EA2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FD58685" w14:textId="77777777" w:rsidTr="004E7E60">
        <w:tc>
          <w:tcPr>
            <w:tcW w:w="585" w:type="pct"/>
            <w:tcBorders>
              <w:top w:val="nil"/>
              <w:left w:val="nil"/>
              <w:bottom w:val="nil"/>
              <w:right w:val="nil"/>
            </w:tcBorders>
          </w:tcPr>
          <w:p w14:paraId="6A19AB8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76" w:type="pct"/>
            <w:tcBorders>
              <w:top w:val="nil"/>
              <w:left w:val="nil"/>
              <w:bottom w:val="nil"/>
              <w:right w:val="nil"/>
            </w:tcBorders>
          </w:tcPr>
          <w:p w14:paraId="75D61B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31D6E1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1B9DCF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0388B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44A1D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0A59D0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(6.36)</w:t>
            </w:r>
          </w:p>
        </w:tc>
        <w:tc>
          <w:tcPr>
            <w:tcW w:w="376" w:type="pct"/>
            <w:tcBorders>
              <w:top w:val="nil"/>
              <w:left w:val="nil"/>
              <w:bottom w:val="nil"/>
              <w:right w:val="nil"/>
            </w:tcBorders>
          </w:tcPr>
          <w:p w14:paraId="32A834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79FD70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AC990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71CC06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3B1355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0E2A355" w14:textId="77777777" w:rsidTr="004E7E60">
        <w:tc>
          <w:tcPr>
            <w:tcW w:w="585" w:type="pct"/>
            <w:tcBorders>
              <w:top w:val="nil"/>
              <w:left w:val="nil"/>
              <w:bottom w:val="nil"/>
              <w:right w:val="nil"/>
            </w:tcBorders>
          </w:tcPr>
          <w:p w14:paraId="6D96997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Left </w:t>
            </w:r>
          </w:p>
        </w:tc>
        <w:tc>
          <w:tcPr>
            <w:tcW w:w="376" w:type="pct"/>
            <w:tcBorders>
              <w:top w:val="nil"/>
              <w:left w:val="nil"/>
              <w:bottom w:val="nil"/>
              <w:right w:val="nil"/>
            </w:tcBorders>
          </w:tcPr>
          <w:p w14:paraId="458991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499D6C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375C0D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18026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C4FCF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6CE7F8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A2520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0.019</w:t>
            </w:r>
          </w:p>
        </w:tc>
        <w:tc>
          <w:tcPr>
            <w:tcW w:w="376" w:type="pct"/>
            <w:tcBorders>
              <w:top w:val="nil"/>
              <w:left w:val="nil"/>
              <w:bottom w:val="nil"/>
              <w:right w:val="nil"/>
            </w:tcBorders>
          </w:tcPr>
          <w:p w14:paraId="1D63B8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5AA32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3D5BCD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5EDDA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537C6D4" w14:textId="77777777" w:rsidTr="004E7E60">
        <w:tc>
          <w:tcPr>
            <w:tcW w:w="585" w:type="pct"/>
            <w:tcBorders>
              <w:top w:val="nil"/>
              <w:left w:val="nil"/>
              <w:bottom w:val="nil"/>
              <w:right w:val="nil"/>
            </w:tcBorders>
          </w:tcPr>
          <w:p w14:paraId="61A0ABC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76" w:type="pct"/>
            <w:tcBorders>
              <w:top w:val="nil"/>
              <w:left w:val="nil"/>
              <w:bottom w:val="nil"/>
              <w:right w:val="nil"/>
            </w:tcBorders>
          </w:tcPr>
          <w:p w14:paraId="6BEAB8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26A589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37A714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FC42F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446923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108C99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7CDFD7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(0.88)</w:t>
            </w:r>
          </w:p>
        </w:tc>
        <w:tc>
          <w:tcPr>
            <w:tcW w:w="376" w:type="pct"/>
            <w:tcBorders>
              <w:top w:val="nil"/>
              <w:left w:val="nil"/>
              <w:bottom w:val="nil"/>
              <w:right w:val="nil"/>
            </w:tcBorders>
          </w:tcPr>
          <w:p w14:paraId="3254C2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78BF34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5A4693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08C66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F3BDDD0" w14:textId="77777777" w:rsidTr="004E7E60">
        <w:tc>
          <w:tcPr>
            <w:tcW w:w="585" w:type="pct"/>
            <w:tcBorders>
              <w:top w:val="nil"/>
              <w:left w:val="nil"/>
              <w:bottom w:val="nil"/>
              <w:right w:val="nil"/>
            </w:tcBorders>
          </w:tcPr>
          <w:p w14:paraId="47D372A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Corruption</w:t>
            </w:r>
          </w:p>
        </w:tc>
        <w:tc>
          <w:tcPr>
            <w:tcW w:w="376" w:type="pct"/>
            <w:tcBorders>
              <w:top w:val="nil"/>
              <w:left w:val="nil"/>
              <w:bottom w:val="nil"/>
              <w:right w:val="nil"/>
            </w:tcBorders>
          </w:tcPr>
          <w:p w14:paraId="15E16C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040C0E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5D856CE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2AFF7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3B0B6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7D5603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7D3E54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470FF5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-0.75</w:t>
            </w:r>
          </w:p>
        </w:tc>
        <w:tc>
          <w:tcPr>
            <w:tcW w:w="376" w:type="pct"/>
            <w:tcBorders>
              <w:top w:val="nil"/>
              <w:left w:val="nil"/>
              <w:bottom w:val="nil"/>
              <w:right w:val="nil"/>
            </w:tcBorders>
          </w:tcPr>
          <w:p w14:paraId="4A3954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47D15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DA6B3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064D6B9" w14:textId="77777777" w:rsidTr="004E7E60">
        <w:tc>
          <w:tcPr>
            <w:tcW w:w="585" w:type="pct"/>
            <w:tcBorders>
              <w:top w:val="nil"/>
              <w:left w:val="nil"/>
              <w:bottom w:val="nil"/>
              <w:right w:val="nil"/>
            </w:tcBorders>
          </w:tcPr>
          <w:p w14:paraId="56B9450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76" w:type="pct"/>
            <w:tcBorders>
              <w:top w:val="nil"/>
              <w:left w:val="nil"/>
              <w:bottom w:val="nil"/>
              <w:right w:val="nil"/>
            </w:tcBorders>
          </w:tcPr>
          <w:p w14:paraId="1C9A47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65AC72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23AE12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7FF98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539083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6A008C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322DF5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282EC6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(-1.87)</w:t>
            </w:r>
          </w:p>
        </w:tc>
        <w:tc>
          <w:tcPr>
            <w:tcW w:w="376" w:type="pct"/>
            <w:tcBorders>
              <w:top w:val="nil"/>
              <w:left w:val="nil"/>
              <w:bottom w:val="nil"/>
              <w:right w:val="nil"/>
            </w:tcBorders>
          </w:tcPr>
          <w:p w14:paraId="2580ED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5E25C2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99C68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F2AA3B4" w14:textId="77777777" w:rsidTr="004E7E60">
        <w:tc>
          <w:tcPr>
            <w:tcW w:w="585" w:type="pct"/>
            <w:tcBorders>
              <w:top w:val="nil"/>
              <w:left w:val="nil"/>
              <w:bottom w:val="nil"/>
              <w:right w:val="nil"/>
            </w:tcBorders>
          </w:tcPr>
          <w:p w14:paraId="278E52B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Imp. Admin. </w:t>
            </w:r>
          </w:p>
        </w:tc>
        <w:tc>
          <w:tcPr>
            <w:tcW w:w="376" w:type="pct"/>
            <w:tcBorders>
              <w:top w:val="nil"/>
              <w:left w:val="nil"/>
              <w:bottom w:val="nil"/>
              <w:right w:val="nil"/>
            </w:tcBorders>
          </w:tcPr>
          <w:p w14:paraId="1A0748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246924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70B915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772CF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5A938D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699A15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573ECD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F61EC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AC371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0.042</w:t>
            </w:r>
          </w:p>
        </w:tc>
        <w:tc>
          <w:tcPr>
            <w:tcW w:w="376" w:type="pct"/>
            <w:tcBorders>
              <w:top w:val="nil"/>
              <w:left w:val="nil"/>
              <w:bottom w:val="nil"/>
              <w:right w:val="nil"/>
            </w:tcBorders>
          </w:tcPr>
          <w:p w14:paraId="06E0D5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7A76EB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ACBD81E" w14:textId="77777777" w:rsidTr="004E7E60">
        <w:tc>
          <w:tcPr>
            <w:tcW w:w="585" w:type="pct"/>
            <w:tcBorders>
              <w:top w:val="nil"/>
              <w:left w:val="nil"/>
              <w:bottom w:val="nil"/>
              <w:right w:val="nil"/>
            </w:tcBorders>
          </w:tcPr>
          <w:p w14:paraId="61D6FAA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76" w:type="pct"/>
            <w:tcBorders>
              <w:top w:val="nil"/>
              <w:left w:val="nil"/>
              <w:bottom w:val="nil"/>
              <w:right w:val="nil"/>
            </w:tcBorders>
          </w:tcPr>
          <w:p w14:paraId="0F5A66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1A081A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43FE5C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03269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78F765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45EDD7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507FB9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4EF525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2DAAA2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(1.56)</w:t>
            </w:r>
          </w:p>
        </w:tc>
        <w:tc>
          <w:tcPr>
            <w:tcW w:w="376" w:type="pct"/>
            <w:tcBorders>
              <w:top w:val="nil"/>
              <w:left w:val="nil"/>
              <w:bottom w:val="nil"/>
              <w:right w:val="nil"/>
            </w:tcBorders>
          </w:tcPr>
          <w:p w14:paraId="06287C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5A4EC4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B8F069B" w14:textId="77777777" w:rsidTr="004E7E60">
        <w:tc>
          <w:tcPr>
            <w:tcW w:w="585" w:type="pct"/>
            <w:tcBorders>
              <w:top w:val="nil"/>
              <w:left w:val="nil"/>
              <w:bottom w:val="nil"/>
              <w:right w:val="nil"/>
            </w:tcBorders>
          </w:tcPr>
          <w:p w14:paraId="192EBCF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Women pol. </w:t>
            </w:r>
          </w:p>
        </w:tc>
        <w:tc>
          <w:tcPr>
            <w:tcW w:w="376" w:type="pct"/>
            <w:tcBorders>
              <w:top w:val="nil"/>
              <w:left w:val="nil"/>
              <w:bottom w:val="nil"/>
              <w:right w:val="nil"/>
            </w:tcBorders>
          </w:tcPr>
          <w:p w14:paraId="3113D6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6117C7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683F41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5DCAAA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42FF00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4BC9D1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8874C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98388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61E9B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3F3E85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-0.12</w:t>
            </w:r>
          </w:p>
        </w:tc>
        <w:tc>
          <w:tcPr>
            <w:tcW w:w="376" w:type="pct"/>
            <w:tcBorders>
              <w:top w:val="nil"/>
              <w:left w:val="nil"/>
              <w:bottom w:val="nil"/>
              <w:right w:val="nil"/>
            </w:tcBorders>
          </w:tcPr>
          <w:p w14:paraId="5C9D59E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3006268" w14:textId="77777777" w:rsidTr="004E7E60">
        <w:tc>
          <w:tcPr>
            <w:tcW w:w="585" w:type="pct"/>
            <w:tcBorders>
              <w:top w:val="nil"/>
              <w:left w:val="nil"/>
              <w:bottom w:val="nil"/>
              <w:right w:val="nil"/>
            </w:tcBorders>
          </w:tcPr>
          <w:p w14:paraId="58FD1C4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76" w:type="pct"/>
            <w:tcBorders>
              <w:top w:val="nil"/>
              <w:left w:val="nil"/>
              <w:bottom w:val="nil"/>
              <w:right w:val="nil"/>
            </w:tcBorders>
          </w:tcPr>
          <w:p w14:paraId="0133DE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3DF6A7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3A94FF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12BCB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837EA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643199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5DD030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6F011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2EEE0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7118A4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(-1.06)</w:t>
            </w:r>
          </w:p>
        </w:tc>
        <w:tc>
          <w:tcPr>
            <w:tcW w:w="376" w:type="pct"/>
            <w:tcBorders>
              <w:top w:val="nil"/>
              <w:left w:val="nil"/>
              <w:bottom w:val="nil"/>
              <w:right w:val="nil"/>
            </w:tcBorders>
          </w:tcPr>
          <w:p w14:paraId="595D7F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62EF3C8" w14:textId="77777777" w:rsidTr="004E7E60">
        <w:tc>
          <w:tcPr>
            <w:tcW w:w="585" w:type="pct"/>
            <w:tcBorders>
              <w:top w:val="nil"/>
              <w:left w:val="nil"/>
              <w:bottom w:val="nil"/>
              <w:right w:val="nil"/>
            </w:tcBorders>
          </w:tcPr>
          <w:p w14:paraId="70CC376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Civil society </w:t>
            </w:r>
          </w:p>
        </w:tc>
        <w:tc>
          <w:tcPr>
            <w:tcW w:w="376" w:type="pct"/>
            <w:tcBorders>
              <w:top w:val="nil"/>
              <w:left w:val="nil"/>
              <w:bottom w:val="nil"/>
              <w:right w:val="nil"/>
            </w:tcBorders>
          </w:tcPr>
          <w:p w14:paraId="65763B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03D7F8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0F6DC3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00E833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7034F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052024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3D1E8F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586656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90237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51B06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48D81F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-0.60</w:t>
            </w:r>
            <w:r w:rsidRPr="00BC6A16">
              <w:rPr>
                <w:rFonts w:ascii="Garamond" w:hAnsi="Garamond" w:cs="Times New Roman"/>
                <w:sz w:val="20"/>
                <w:szCs w:val="20"/>
                <w:vertAlign w:val="superscript"/>
              </w:rPr>
              <w:t>***</w:t>
            </w:r>
          </w:p>
        </w:tc>
      </w:tr>
      <w:tr w:rsidR="00FC4959" w:rsidRPr="00BC6A16" w14:paraId="6E4EFD0B" w14:textId="77777777" w:rsidTr="004E7E60">
        <w:tc>
          <w:tcPr>
            <w:tcW w:w="585" w:type="pct"/>
            <w:tcBorders>
              <w:top w:val="nil"/>
              <w:left w:val="nil"/>
              <w:bottom w:val="nil"/>
              <w:right w:val="nil"/>
            </w:tcBorders>
          </w:tcPr>
          <w:p w14:paraId="724AFB5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76" w:type="pct"/>
            <w:tcBorders>
              <w:top w:val="nil"/>
              <w:left w:val="nil"/>
              <w:bottom w:val="nil"/>
              <w:right w:val="nil"/>
            </w:tcBorders>
          </w:tcPr>
          <w:p w14:paraId="419A62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7" w:type="pct"/>
            <w:tcBorders>
              <w:top w:val="nil"/>
              <w:left w:val="nil"/>
              <w:bottom w:val="nil"/>
              <w:right w:val="nil"/>
            </w:tcBorders>
          </w:tcPr>
          <w:p w14:paraId="5ACD0C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71" w:type="pct"/>
            <w:tcBorders>
              <w:top w:val="nil"/>
              <w:left w:val="nil"/>
              <w:bottom w:val="nil"/>
              <w:right w:val="nil"/>
            </w:tcBorders>
          </w:tcPr>
          <w:p w14:paraId="076701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5B406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3658C3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0644F7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1ED9EA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290F1A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437B18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46A88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76" w:type="pct"/>
            <w:tcBorders>
              <w:top w:val="nil"/>
              <w:left w:val="nil"/>
              <w:bottom w:val="nil"/>
              <w:right w:val="nil"/>
            </w:tcBorders>
          </w:tcPr>
          <w:p w14:paraId="6601CE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(-3.38)</w:t>
            </w:r>
          </w:p>
        </w:tc>
      </w:tr>
      <w:tr w:rsidR="00FC4959" w:rsidRPr="00BC6A16" w14:paraId="64002579" w14:textId="77777777" w:rsidTr="004E7E60">
        <w:tc>
          <w:tcPr>
            <w:tcW w:w="585" w:type="pct"/>
            <w:tcBorders>
              <w:top w:val="nil"/>
              <w:left w:val="nil"/>
              <w:bottom w:val="nil"/>
              <w:right w:val="nil"/>
            </w:tcBorders>
          </w:tcPr>
          <w:p w14:paraId="674E7C6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Country FE </w:t>
            </w:r>
          </w:p>
        </w:tc>
        <w:tc>
          <w:tcPr>
            <w:tcW w:w="376" w:type="pct"/>
            <w:tcBorders>
              <w:top w:val="nil"/>
              <w:left w:val="nil"/>
              <w:bottom w:val="nil"/>
              <w:right w:val="nil"/>
            </w:tcBorders>
          </w:tcPr>
          <w:p w14:paraId="4906E9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97" w:type="pct"/>
            <w:tcBorders>
              <w:top w:val="nil"/>
              <w:left w:val="nil"/>
              <w:bottom w:val="nil"/>
              <w:right w:val="nil"/>
            </w:tcBorders>
          </w:tcPr>
          <w:p w14:paraId="293ED0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71" w:type="pct"/>
            <w:tcBorders>
              <w:top w:val="nil"/>
              <w:left w:val="nil"/>
              <w:bottom w:val="nil"/>
              <w:right w:val="nil"/>
            </w:tcBorders>
          </w:tcPr>
          <w:p w14:paraId="69CC3C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76" w:type="pct"/>
            <w:tcBorders>
              <w:top w:val="nil"/>
              <w:left w:val="nil"/>
              <w:bottom w:val="nil"/>
              <w:right w:val="nil"/>
            </w:tcBorders>
          </w:tcPr>
          <w:p w14:paraId="5B4192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76" w:type="pct"/>
            <w:tcBorders>
              <w:top w:val="nil"/>
              <w:left w:val="nil"/>
              <w:bottom w:val="nil"/>
              <w:right w:val="nil"/>
            </w:tcBorders>
          </w:tcPr>
          <w:p w14:paraId="7DA661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39" w:type="pct"/>
            <w:tcBorders>
              <w:top w:val="nil"/>
              <w:left w:val="nil"/>
              <w:bottom w:val="nil"/>
              <w:right w:val="nil"/>
            </w:tcBorders>
          </w:tcPr>
          <w:p w14:paraId="72FF0D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76" w:type="pct"/>
            <w:tcBorders>
              <w:top w:val="nil"/>
              <w:left w:val="nil"/>
              <w:bottom w:val="nil"/>
              <w:right w:val="nil"/>
            </w:tcBorders>
          </w:tcPr>
          <w:p w14:paraId="3DB41E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76" w:type="pct"/>
            <w:tcBorders>
              <w:top w:val="nil"/>
              <w:left w:val="nil"/>
              <w:bottom w:val="nil"/>
              <w:right w:val="nil"/>
            </w:tcBorders>
          </w:tcPr>
          <w:p w14:paraId="41F14C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76" w:type="pct"/>
            <w:tcBorders>
              <w:top w:val="nil"/>
              <w:left w:val="nil"/>
              <w:bottom w:val="nil"/>
              <w:right w:val="nil"/>
            </w:tcBorders>
          </w:tcPr>
          <w:p w14:paraId="60FFC0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76" w:type="pct"/>
            <w:tcBorders>
              <w:top w:val="nil"/>
              <w:left w:val="nil"/>
              <w:bottom w:val="nil"/>
              <w:right w:val="nil"/>
            </w:tcBorders>
          </w:tcPr>
          <w:p w14:paraId="4E9835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76" w:type="pct"/>
            <w:tcBorders>
              <w:top w:val="nil"/>
              <w:left w:val="nil"/>
              <w:bottom w:val="nil"/>
              <w:right w:val="nil"/>
            </w:tcBorders>
          </w:tcPr>
          <w:p w14:paraId="4049A3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r>
      <w:tr w:rsidR="00FC4959" w:rsidRPr="00BC6A16" w14:paraId="0939CCAF" w14:textId="77777777" w:rsidTr="004E7E60">
        <w:tc>
          <w:tcPr>
            <w:tcW w:w="585" w:type="pct"/>
            <w:tcBorders>
              <w:top w:val="nil"/>
              <w:left w:val="nil"/>
              <w:bottom w:val="single" w:sz="18" w:space="0" w:color="auto"/>
              <w:right w:val="nil"/>
            </w:tcBorders>
          </w:tcPr>
          <w:p w14:paraId="74AA7C4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Year FE </w:t>
            </w:r>
          </w:p>
        </w:tc>
        <w:tc>
          <w:tcPr>
            <w:tcW w:w="376" w:type="pct"/>
            <w:tcBorders>
              <w:top w:val="nil"/>
              <w:left w:val="nil"/>
              <w:bottom w:val="single" w:sz="18" w:space="0" w:color="auto"/>
              <w:right w:val="nil"/>
            </w:tcBorders>
          </w:tcPr>
          <w:p w14:paraId="4B6FA5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97" w:type="pct"/>
            <w:tcBorders>
              <w:top w:val="nil"/>
              <w:left w:val="nil"/>
              <w:bottom w:val="single" w:sz="18" w:space="0" w:color="auto"/>
              <w:right w:val="nil"/>
            </w:tcBorders>
          </w:tcPr>
          <w:p w14:paraId="151A34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71" w:type="pct"/>
            <w:tcBorders>
              <w:top w:val="nil"/>
              <w:left w:val="nil"/>
              <w:bottom w:val="single" w:sz="18" w:space="0" w:color="auto"/>
              <w:right w:val="nil"/>
            </w:tcBorders>
          </w:tcPr>
          <w:p w14:paraId="295C75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76" w:type="pct"/>
            <w:tcBorders>
              <w:top w:val="nil"/>
              <w:left w:val="nil"/>
              <w:bottom w:val="single" w:sz="18" w:space="0" w:color="auto"/>
              <w:right w:val="nil"/>
            </w:tcBorders>
          </w:tcPr>
          <w:p w14:paraId="5B11C4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76" w:type="pct"/>
            <w:tcBorders>
              <w:top w:val="nil"/>
              <w:left w:val="nil"/>
              <w:bottom w:val="single" w:sz="18" w:space="0" w:color="auto"/>
              <w:right w:val="nil"/>
            </w:tcBorders>
          </w:tcPr>
          <w:p w14:paraId="53ACE7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39" w:type="pct"/>
            <w:tcBorders>
              <w:top w:val="nil"/>
              <w:left w:val="nil"/>
              <w:bottom w:val="single" w:sz="18" w:space="0" w:color="auto"/>
              <w:right w:val="nil"/>
            </w:tcBorders>
          </w:tcPr>
          <w:p w14:paraId="2B419F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76" w:type="pct"/>
            <w:tcBorders>
              <w:top w:val="nil"/>
              <w:left w:val="nil"/>
              <w:bottom w:val="single" w:sz="18" w:space="0" w:color="auto"/>
              <w:right w:val="nil"/>
            </w:tcBorders>
          </w:tcPr>
          <w:p w14:paraId="0F9124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76" w:type="pct"/>
            <w:tcBorders>
              <w:top w:val="nil"/>
              <w:left w:val="nil"/>
              <w:bottom w:val="single" w:sz="18" w:space="0" w:color="auto"/>
              <w:right w:val="nil"/>
            </w:tcBorders>
          </w:tcPr>
          <w:p w14:paraId="4E23E1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76" w:type="pct"/>
            <w:tcBorders>
              <w:top w:val="nil"/>
              <w:left w:val="nil"/>
              <w:bottom w:val="single" w:sz="18" w:space="0" w:color="auto"/>
              <w:right w:val="nil"/>
            </w:tcBorders>
          </w:tcPr>
          <w:p w14:paraId="517C97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76" w:type="pct"/>
            <w:tcBorders>
              <w:top w:val="nil"/>
              <w:left w:val="nil"/>
              <w:bottom w:val="single" w:sz="18" w:space="0" w:color="auto"/>
              <w:right w:val="nil"/>
            </w:tcBorders>
          </w:tcPr>
          <w:p w14:paraId="33D16C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76" w:type="pct"/>
            <w:tcBorders>
              <w:top w:val="nil"/>
              <w:left w:val="nil"/>
              <w:bottom w:val="single" w:sz="18" w:space="0" w:color="auto"/>
              <w:right w:val="nil"/>
            </w:tcBorders>
          </w:tcPr>
          <w:p w14:paraId="043F3D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r>
      <w:tr w:rsidR="00FC4959" w:rsidRPr="00BC6A16" w14:paraId="0C164A86" w14:textId="77777777" w:rsidTr="004E7E60">
        <w:tc>
          <w:tcPr>
            <w:tcW w:w="585" w:type="pct"/>
            <w:tcBorders>
              <w:top w:val="single" w:sz="18" w:space="0" w:color="auto"/>
              <w:left w:val="nil"/>
              <w:bottom w:val="single" w:sz="18" w:space="0" w:color="auto"/>
              <w:right w:val="nil"/>
            </w:tcBorders>
          </w:tcPr>
          <w:p w14:paraId="096E0AC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Observations</w:t>
            </w:r>
          </w:p>
        </w:tc>
        <w:tc>
          <w:tcPr>
            <w:tcW w:w="376" w:type="pct"/>
            <w:tcBorders>
              <w:top w:val="single" w:sz="18" w:space="0" w:color="auto"/>
              <w:left w:val="nil"/>
              <w:bottom w:val="single" w:sz="18" w:space="0" w:color="auto"/>
              <w:right w:val="nil"/>
            </w:tcBorders>
          </w:tcPr>
          <w:p w14:paraId="5DA026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263</w:t>
            </w:r>
          </w:p>
        </w:tc>
        <w:tc>
          <w:tcPr>
            <w:tcW w:w="497" w:type="pct"/>
            <w:tcBorders>
              <w:top w:val="single" w:sz="18" w:space="0" w:color="auto"/>
              <w:left w:val="nil"/>
              <w:bottom w:val="single" w:sz="18" w:space="0" w:color="auto"/>
              <w:right w:val="nil"/>
            </w:tcBorders>
          </w:tcPr>
          <w:p w14:paraId="63EEC4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263</w:t>
            </w:r>
          </w:p>
        </w:tc>
        <w:tc>
          <w:tcPr>
            <w:tcW w:w="471" w:type="pct"/>
            <w:tcBorders>
              <w:top w:val="single" w:sz="18" w:space="0" w:color="auto"/>
              <w:left w:val="nil"/>
              <w:bottom w:val="single" w:sz="18" w:space="0" w:color="auto"/>
              <w:right w:val="nil"/>
            </w:tcBorders>
          </w:tcPr>
          <w:p w14:paraId="59F7C5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259</w:t>
            </w:r>
          </w:p>
        </w:tc>
        <w:tc>
          <w:tcPr>
            <w:tcW w:w="376" w:type="pct"/>
            <w:tcBorders>
              <w:top w:val="single" w:sz="18" w:space="0" w:color="auto"/>
              <w:left w:val="nil"/>
              <w:bottom w:val="single" w:sz="18" w:space="0" w:color="auto"/>
              <w:right w:val="nil"/>
            </w:tcBorders>
          </w:tcPr>
          <w:p w14:paraId="116146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184</w:t>
            </w:r>
          </w:p>
        </w:tc>
        <w:tc>
          <w:tcPr>
            <w:tcW w:w="376" w:type="pct"/>
            <w:tcBorders>
              <w:top w:val="single" w:sz="18" w:space="0" w:color="auto"/>
              <w:left w:val="nil"/>
              <w:bottom w:val="single" w:sz="18" w:space="0" w:color="auto"/>
              <w:right w:val="nil"/>
            </w:tcBorders>
          </w:tcPr>
          <w:p w14:paraId="5BE5E4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263</w:t>
            </w:r>
          </w:p>
        </w:tc>
        <w:tc>
          <w:tcPr>
            <w:tcW w:w="439" w:type="pct"/>
            <w:tcBorders>
              <w:top w:val="single" w:sz="18" w:space="0" w:color="auto"/>
              <w:left w:val="nil"/>
              <w:bottom w:val="single" w:sz="18" w:space="0" w:color="auto"/>
              <w:right w:val="nil"/>
            </w:tcBorders>
          </w:tcPr>
          <w:p w14:paraId="1D8ABE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250</w:t>
            </w:r>
          </w:p>
        </w:tc>
        <w:tc>
          <w:tcPr>
            <w:tcW w:w="376" w:type="pct"/>
            <w:tcBorders>
              <w:top w:val="single" w:sz="18" w:space="0" w:color="auto"/>
              <w:left w:val="nil"/>
              <w:bottom w:val="single" w:sz="18" w:space="0" w:color="auto"/>
              <w:right w:val="nil"/>
            </w:tcBorders>
          </w:tcPr>
          <w:p w14:paraId="6EAA77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263</w:t>
            </w:r>
          </w:p>
        </w:tc>
        <w:tc>
          <w:tcPr>
            <w:tcW w:w="376" w:type="pct"/>
            <w:tcBorders>
              <w:top w:val="single" w:sz="18" w:space="0" w:color="auto"/>
              <w:left w:val="nil"/>
              <w:bottom w:val="single" w:sz="18" w:space="0" w:color="auto"/>
              <w:right w:val="nil"/>
            </w:tcBorders>
          </w:tcPr>
          <w:p w14:paraId="1CBF12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263</w:t>
            </w:r>
          </w:p>
        </w:tc>
        <w:tc>
          <w:tcPr>
            <w:tcW w:w="376" w:type="pct"/>
            <w:tcBorders>
              <w:top w:val="single" w:sz="18" w:space="0" w:color="auto"/>
              <w:left w:val="nil"/>
              <w:bottom w:val="single" w:sz="18" w:space="0" w:color="auto"/>
              <w:right w:val="nil"/>
            </w:tcBorders>
          </w:tcPr>
          <w:p w14:paraId="6946D7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263</w:t>
            </w:r>
          </w:p>
        </w:tc>
        <w:tc>
          <w:tcPr>
            <w:tcW w:w="376" w:type="pct"/>
            <w:tcBorders>
              <w:top w:val="single" w:sz="18" w:space="0" w:color="auto"/>
              <w:left w:val="nil"/>
              <w:bottom w:val="single" w:sz="18" w:space="0" w:color="auto"/>
              <w:right w:val="nil"/>
            </w:tcBorders>
          </w:tcPr>
          <w:p w14:paraId="5DB717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263</w:t>
            </w:r>
          </w:p>
        </w:tc>
        <w:tc>
          <w:tcPr>
            <w:tcW w:w="376" w:type="pct"/>
            <w:tcBorders>
              <w:top w:val="single" w:sz="18" w:space="0" w:color="auto"/>
              <w:left w:val="nil"/>
              <w:bottom w:val="single" w:sz="18" w:space="0" w:color="auto"/>
              <w:right w:val="nil"/>
            </w:tcBorders>
          </w:tcPr>
          <w:p w14:paraId="53FC2B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263</w:t>
            </w:r>
          </w:p>
        </w:tc>
      </w:tr>
    </w:tbl>
    <w:p w14:paraId="4E359B78"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T-values (in parentheses) 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799A2B8C" w14:textId="77777777" w:rsidR="00FC4959" w:rsidRPr="00BC6A16" w:rsidRDefault="00FC4959" w:rsidP="00FC4959">
      <w:pPr>
        <w:rPr>
          <w:rFonts w:ascii="Garamond" w:hAnsi="Garamond"/>
          <w:i/>
          <w:iCs/>
          <w:sz w:val="20"/>
          <w:szCs w:val="20"/>
          <w:lang w:val="en-US"/>
        </w:rPr>
      </w:pPr>
    </w:p>
    <w:p w14:paraId="2A859BB6" w14:textId="77777777" w:rsidR="00FC4959" w:rsidRPr="00BC6A16" w:rsidRDefault="00FC4959" w:rsidP="00FC4959">
      <w:pPr>
        <w:keepNext/>
        <w:widowControl w:val="0"/>
        <w:autoSpaceDE w:val="0"/>
        <w:autoSpaceDN w:val="0"/>
        <w:adjustRightInd w:val="0"/>
        <w:spacing w:after="0" w:line="240" w:lineRule="auto"/>
        <w:rPr>
          <w:rFonts w:ascii="Garamond" w:hAnsi="Garamond"/>
          <w:i/>
          <w:iCs/>
          <w:sz w:val="20"/>
          <w:szCs w:val="20"/>
          <w:lang w:val="en-US"/>
        </w:rPr>
      </w:pPr>
    </w:p>
    <w:p w14:paraId="62B366B6" w14:textId="7DF6265F" w:rsidR="00FC4959" w:rsidRPr="00BC6A16" w:rsidRDefault="00FC4959" w:rsidP="00FC4959">
      <w:pPr>
        <w:rPr>
          <w:rFonts w:ascii="Garamond" w:hAnsi="Garamond" w:cs="Times New Roman"/>
          <w:sz w:val="24"/>
          <w:szCs w:val="20"/>
          <w:lang w:val="en-US"/>
        </w:rPr>
      </w:pPr>
      <w:r w:rsidRPr="00BC6A16">
        <w:rPr>
          <w:rFonts w:ascii="Garamond" w:hAnsi="Garamond" w:cs="Times New Roman"/>
          <w:sz w:val="24"/>
          <w:szCs w:val="20"/>
          <w:lang w:val="en-US"/>
        </w:rPr>
        <w:br w:type="page"/>
      </w:r>
      <w:r w:rsidRPr="00BC6A16">
        <w:rPr>
          <w:rFonts w:ascii="Garamond" w:hAnsi="Garamond" w:cs="Times New Roman"/>
          <w:sz w:val="24"/>
          <w:szCs w:val="20"/>
          <w:lang w:val="en-US"/>
        </w:rPr>
        <w:lastRenderedPageBreak/>
        <w:t xml:space="preserve">Table </w:t>
      </w:r>
      <w:r w:rsidR="00162F0F" w:rsidRPr="00BC6A16">
        <w:rPr>
          <w:rFonts w:ascii="Garamond" w:hAnsi="Garamond" w:cs="Times New Roman"/>
          <w:sz w:val="24"/>
          <w:szCs w:val="20"/>
          <w:lang w:val="en-US"/>
        </w:rPr>
        <w:t>A26</w:t>
      </w:r>
      <w:r w:rsidRPr="00BC6A16">
        <w:rPr>
          <w:rFonts w:ascii="Garamond" w:hAnsi="Garamond" w:cs="Times New Roman"/>
          <w:sz w:val="24"/>
          <w:szCs w:val="20"/>
          <w:lang w:val="en-US"/>
        </w:rPr>
        <w:t>. Party institutionalization and coverage rates for sickness insurance (from SCIP) including one control at a time</w:t>
      </w:r>
    </w:p>
    <w:tbl>
      <w:tblPr>
        <w:tblW w:w="5000" w:type="pct"/>
        <w:tblLook w:val="0000" w:firstRow="0" w:lastRow="0" w:firstColumn="0" w:lastColumn="0" w:noHBand="0" w:noVBand="0"/>
      </w:tblPr>
      <w:tblGrid>
        <w:gridCol w:w="1781"/>
        <w:gridCol w:w="1100"/>
        <w:gridCol w:w="1516"/>
        <w:gridCol w:w="1359"/>
        <w:gridCol w:w="1276"/>
        <w:gridCol w:w="1352"/>
        <w:gridCol w:w="1352"/>
        <w:gridCol w:w="1099"/>
        <w:gridCol w:w="1099"/>
        <w:gridCol w:w="1173"/>
        <w:gridCol w:w="1192"/>
        <w:gridCol w:w="1099"/>
      </w:tblGrid>
      <w:tr w:rsidR="00FC4959" w:rsidRPr="00BC6A16" w14:paraId="02C1F252" w14:textId="77777777" w:rsidTr="004E7E60">
        <w:tc>
          <w:tcPr>
            <w:tcW w:w="578" w:type="pct"/>
            <w:tcBorders>
              <w:top w:val="single" w:sz="18" w:space="0" w:color="auto"/>
              <w:left w:val="nil"/>
              <w:bottom w:val="single" w:sz="18" w:space="0" w:color="auto"/>
              <w:right w:val="nil"/>
            </w:tcBorders>
          </w:tcPr>
          <w:p w14:paraId="17784CE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p>
        </w:tc>
        <w:tc>
          <w:tcPr>
            <w:tcW w:w="357" w:type="pct"/>
            <w:tcBorders>
              <w:top w:val="single" w:sz="18" w:space="0" w:color="auto"/>
              <w:left w:val="nil"/>
              <w:bottom w:val="single" w:sz="18" w:space="0" w:color="auto"/>
              <w:right w:val="nil"/>
            </w:tcBorders>
          </w:tcPr>
          <w:p w14:paraId="7D2B0C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w:t>
            </w:r>
          </w:p>
        </w:tc>
        <w:tc>
          <w:tcPr>
            <w:tcW w:w="492" w:type="pct"/>
            <w:tcBorders>
              <w:top w:val="single" w:sz="18" w:space="0" w:color="auto"/>
              <w:left w:val="nil"/>
              <w:bottom w:val="single" w:sz="18" w:space="0" w:color="auto"/>
              <w:right w:val="nil"/>
            </w:tcBorders>
          </w:tcPr>
          <w:p w14:paraId="778258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(2)</w:t>
            </w:r>
          </w:p>
        </w:tc>
        <w:tc>
          <w:tcPr>
            <w:tcW w:w="441" w:type="pct"/>
            <w:tcBorders>
              <w:top w:val="single" w:sz="18" w:space="0" w:color="auto"/>
              <w:left w:val="nil"/>
              <w:bottom w:val="single" w:sz="18" w:space="0" w:color="auto"/>
              <w:right w:val="nil"/>
            </w:tcBorders>
          </w:tcPr>
          <w:p w14:paraId="5E79ED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(3)</w:t>
            </w:r>
          </w:p>
        </w:tc>
        <w:tc>
          <w:tcPr>
            <w:tcW w:w="414" w:type="pct"/>
            <w:tcBorders>
              <w:top w:val="single" w:sz="18" w:space="0" w:color="auto"/>
              <w:left w:val="nil"/>
              <w:bottom w:val="single" w:sz="18" w:space="0" w:color="auto"/>
              <w:right w:val="nil"/>
            </w:tcBorders>
          </w:tcPr>
          <w:p w14:paraId="069099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(4)</w:t>
            </w:r>
          </w:p>
        </w:tc>
        <w:tc>
          <w:tcPr>
            <w:tcW w:w="439" w:type="pct"/>
            <w:tcBorders>
              <w:top w:val="single" w:sz="18" w:space="0" w:color="auto"/>
              <w:left w:val="nil"/>
              <w:bottom w:val="single" w:sz="18" w:space="0" w:color="auto"/>
              <w:right w:val="nil"/>
            </w:tcBorders>
          </w:tcPr>
          <w:p w14:paraId="746E10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(5)</w:t>
            </w:r>
          </w:p>
        </w:tc>
        <w:tc>
          <w:tcPr>
            <w:tcW w:w="439" w:type="pct"/>
            <w:tcBorders>
              <w:top w:val="single" w:sz="18" w:space="0" w:color="auto"/>
              <w:left w:val="nil"/>
              <w:bottom w:val="single" w:sz="18" w:space="0" w:color="auto"/>
              <w:right w:val="nil"/>
            </w:tcBorders>
          </w:tcPr>
          <w:p w14:paraId="3D889F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(6)</w:t>
            </w:r>
          </w:p>
        </w:tc>
        <w:tc>
          <w:tcPr>
            <w:tcW w:w="357" w:type="pct"/>
            <w:tcBorders>
              <w:top w:val="single" w:sz="18" w:space="0" w:color="auto"/>
              <w:left w:val="nil"/>
              <w:bottom w:val="single" w:sz="18" w:space="0" w:color="auto"/>
              <w:right w:val="nil"/>
            </w:tcBorders>
          </w:tcPr>
          <w:p w14:paraId="3D5285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(7)</w:t>
            </w:r>
          </w:p>
        </w:tc>
        <w:tc>
          <w:tcPr>
            <w:tcW w:w="357" w:type="pct"/>
            <w:tcBorders>
              <w:top w:val="single" w:sz="18" w:space="0" w:color="auto"/>
              <w:left w:val="nil"/>
              <w:bottom w:val="single" w:sz="18" w:space="0" w:color="auto"/>
              <w:right w:val="nil"/>
            </w:tcBorders>
          </w:tcPr>
          <w:p w14:paraId="21E25B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(8)</w:t>
            </w:r>
          </w:p>
        </w:tc>
        <w:tc>
          <w:tcPr>
            <w:tcW w:w="381" w:type="pct"/>
            <w:tcBorders>
              <w:top w:val="single" w:sz="18" w:space="0" w:color="auto"/>
              <w:left w:val="nil"/>
              <w:bottom w:val="single" w:sz="18" w:space="0" w:color="auto"/>
              <w:right w:val="nil"/>
            </w:tcBorders>
          </w:tcPr>
          <w:p w14:paraId="03CC4A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(9)</w:t>
            </w:r>
          </w:p>
        </w:tc>
        <w:tc>
          <w:tcPr>
            <w:tcW w:w="387" w:type="pct"/>
            <w:tcBorders>
              <w:top w:val="single" w:sz="18" w:space="0" w:color="auto"/>
              <w:left w:val="nil"/>
              <w:bottom w:val="single" w:sz="18" w:space="0" w:color="auto"/>
              <w:right w:val="nil"/>
            </w:tcBorders>
          </w:tcPr>
          <w:p w14:paraId="4F5CB5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(10)</w:t>
            </w:r>
          </w:p>
        </w:tc>
        <w:tc>
          <w:tcPr>
            <w:tcW w:w="357" w:type="pct"/>
            <w:tcBorders>
              <w:top w:val="single" w:sz="18" w:space="0" w:color="auto"/>
              <w:left w:val="nil"/>
              <w:bottom w:val="single" w:sz="18" w:space="0" w:color="auto"/>
              <w:right w:val="nil"/>
            </w:tcBorders>
          </w:tcPr>
          <w:p w14:paraId="329B16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(11)</w:t>
            </w:r>
          </w:p>
        </w:tc>
      </w:tr>
      <w:tr w:rsidR="00FC4959" w:rsidRPr="00BC6A16" w14:paraId="200BEE39" w14:textId="77777777" w:rsidTr="004E7E60">
        <w:tc>
          <w:tcPr>
            <w:tcW w:w="578" w:type="pct"/>
            <w:tcBorders>
              <w:top w:val="single" w:sz="18" w:space="0" w:color="auto"/>
              <w:left w:val="nil"/>
              <w:bottom w:val="nil"/>
              <w:right w:val="nil"/>
            </w:tcBorders>
          </w:tcPr>
          <w:p w14:paraId="6579F6D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Party Instit. </w:t>
            </w:r>
          </w:p>
        </w:tc>
        <w:tc>
          <w:tcPr>
            <w:tcW w:w="357" w:type="pct"/>
            <w:tcBorders>
              <w:top w:val="single" w:sz="18" w:space="0" w:color="auto"/>
              <w:left w:val="nil"/>
              <w:bottom w:val="nil"/>
              <w:right w:val="nil"/>
            </w:tcBorders>
          </w:tcPr>
          <w:p w14:paraId="12FFD2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1.27</w:t>
            </w:r>
            <w:r w:rsidRPr="00BC6A16">
              <w:rPr>
                <w:rFonts w:ascii="Garamond" w:hAnsi="Garamond" w:cs="Times New Roman"/>
                <w:sz w:val="20"/>
                <w:szCs w:val="20"/>
                <w:vertAlign w:val="superscript"/>
                <w:lang w:val="en-US"/>
              </w:rPr>
              <w:t>***</w:t>
            </w:r>
          </w:p>
        </w:tc>
        <w:tc>
          <w:tcPr>
            <w:tcW w:w="492" w:type="pct"/>
            <w:tcBorders>
              <w:top w:val="single" w:sz="18" w:space="0" w:color="auto"/>
              <w:left w:val="nil"/>
              <w:bottom w:val="nil"/>
              <w:right w:val="nil"/>
            </w:tcBorders>
          </w:tcPr>
          <w:p w14:paraId="7B3A75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1.07</w:t>
            </w:r>
            <w:r w:rsidRPr="00BC6A16">
              <w:rPr>
                <w:rFonts w:ascii="Garamond" w:hAnsi="Garamond" w:cs="Times New Roman"/>
                <w:sz w:val="20"/>
                <w:szCs w:val="20"/>
                <w:vertAlign w:val="superscript"/>
                <w:lang w:val="en-US"/>
              </w:rPr>
              <w:t>***</w:t>
            </w:r>
          </w:p>
        </w:tc>
        <w:tc>
          <w:tcPr>
            <w:tcW w:w="441" w:type="pct"/>
            <w:tcBorders>
              <w:top w:val="single" w:sz="18" w:space="0" w:color="auto"/>
              <w:left w:val="nil"/>
              <w:bottom w:val="nil"/>
              <w:right w:val="nil"/>
            </w:tcBorders>
          </w:tcPr>
          <w:p w14:paraId="0CBB82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1.06</w:t>
            </w:r>
            <w:r w:rsidRPr="00BC6A16">
              <w:rPr>
                <w:rFonts w:ascii="Garamond" w:hAnsi="Garamond" w:cs="Times New Roman"/>
                <w:sz w:val="20"/>
                <w:szCs w:val="20"/>
                <w:vertAlign w:val="superscript"/>
                <w:lang w:val="en-US"/>
              </w:rPr>
              <w:t>***</w:t>
            </w:r>
          </w:p>
        </w:tc>
        <w:tc>
          <w:tcPr>
            <w:tcW w:w="414" w:type="pct"/>
            <w:tcBorders>
              <w:top w:val="single" w:sz="18" w:space="0" w:color="auto"/>
              <w:left w:val="nil"/>
              <w:bottom w:val="nil"/>
              <w:right w:val="nil"/>
            </w:tcBorders>
          </w:tcPr>
          <w:p w14:paraId="108672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3.64</w:t>
            </w:r>
            <w:r w:rsidRPr="00BC6A16">
              <w:rPr>
                <w:rFonts w:ascii="Garamond" w:hAnsi="Garamond" w:cs="Times New Roman"/>
                <w:sz w:val="20"/>
                <w:szCs w:val="20"/>
                <w:vertAlign w:val="superscript"/>
                <w:lang w:val="en-US"/>
              </w:rPr>
              <w:t>***</w:t>
            </w:r>
          </w:p>
        </w:tc>
        <w:tc>
          <w:tcPr>
            <w:tcW w:w="439" w:type="pct"/>
            <w:tcBorders>
              <w:top w:val="single" w:sz="18" w:space="0" w:color="auto"/>
              <w:left w:val="nil"/>
              <w:bottom w:val="nil"/>
              <w:right w:val="nil"/>
            </w:tcBorders>
          </w:tcPr>
          <w:p w14:paraId="10E269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1.40</w:t>
            </w:r>
            <w:r w:rsidRPr="00BC6A16">
              <w:rPr>
                <w:rFonts w:ascii="Garamond" w:hAnsi="Garamond" w:cs="Times New Roman"/>
                <w:sz w:val="20"/>
                <w:szCs w:val="20"/>
                <w:vertAlign w:val="superscript"/>
                <w:lang w:val="en-US"/>
              </w:rPr>
              <w:t>***</w:t>
            </w:r>
          </w:p>
        </w:tc>
        <w:tc>
          <w:tcPr>
            <w:tcW w:w="439" w:type="pct"/>
            <w:tcBorders>
              <w:top w:val="single" w:sz="18" w:space="0" w:color="auto"/>
              <w:left w:val="nil"/>
              <w:bottom w:val="nil"/>
              <w:right w:val="nil"/>
            </w:tcBorders>
          </w:tcPr>
          <w:p w14:paraId="58FAAE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1.25</w:t>
            </w:r>
            <w:r w:rsidRPr="00BC6A16">
              <w:rPr>
                <w:rFonts w:ascii="Garamond" w:hAnsi="Garamond" w:cs="Times New Roman"/>
                <w:sz w:val="20"/>
                <w:szCs w:val="20"/>
                <w:vertAlign w:val="superscript"/>
                <w:lang w:val="en-US"/>
              </w:rPr>
              <w:t>***</w:t>
            </w:r>
          </w:p>
        </w:tc>
        <w:tc>
          <w:tcPr>
            <w:tcW w:w="357" w:type="pct"/>
            <w:tcBorders>
              <w:top w:val="single" w:sz="18" w:space="0" w:color="auto"/>
              <w:left w:val="nil"/>
              <w:bottom w:val="nil"/>
              <w:right w:val="nil"/>
            </w:tcBorders>
          </w:tcPr>
          <w:p w14:paraId="23F92E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1.27</w:t>
            </w:r>
            <w:r w:rsidRPr="00BC6A16">
              <w:rPr>
                <w:rFonts w:ascii="Garamond" w:hAnsi="Garamond" w:cs="Times New Roman"/>
                <w:sz w:val="20"/>
                <w:szCs w:val="20"/>
                <w:vertAlign w:val="superscript"/>
                <w:lang w:val="en-US"/>
              </w:rPr>
              <w:t>***</w:t>
            </w:r>
          </w:p>
        </w:tc>
        <w:tc>
          <w:tcPr>
            <w:tcW w:w="357" w:type="pct"/>
            <w:tcBorders>
              <w:top w:val="single" w:sz="18" w:space="0" w:color="auto"/>
              <w:left w:val="nil"/>
              <w:bottom w:val="nil"/>
              <w:right w:val="nil"/>
            </w:tcBorders>
          </w:tcPr>
          <w:p w14:paraId="297892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lang w:val="en-US"/>
              </w:rPr>
              <w:t>1.26</w:t>
            </w:r>
            <w:r w:rsidRPr="00BC6A16">
              <w:rPr>
                <w:rFonts w:ascii="Garamond" w:hAnsi="Garamond" w:cs="Times New Roman"/>
                <w:sz w:val="20"/>
                <w:szCs w:val="20"/>
                <w:vertAlign w:val="superscript"/>
                <w:lang w:val="en-US"/>
              </w:rPr>
              <w:t>**</w:t>
            </w:r>
            <w:r w:rsidRPr="00BC6A16">
              <w:rPr>
                <w:rFonts w:ascii="Garamond" w:hAnsi="Garamond" w:cs="Times New Roman"/>
                <w:sz w:val="20"/>
                <w:szCs w:val="20"/>
                <w:vertAlign w:val="superscript"/>
              </w:rPr>
              <w:t>*</w:t>
            </w:r>
          </w:p>
        </w:tc>
        <w:tc>
          <w:tcPr>
            <w:tcW w:w="381" w:type="pct"/>
            <w:tcBorders>
              <w:top w:val="single" w:sz="18" w:space="0" w:color="auto"/>
              <w:left w:val="nil"/>
              <w:bottom w:val="nil"/>
              <w:right w:val="nil"/>
            </w:tcBorders>
          </w:tcPr>
          <w:p w14:paraId="11A966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1.04</w:t>
            </w:r>
            <w:r w:rsidRPr="00BC6A16">
              <w:rPr>
                <w:rFonts w:ascii="Garamond" w:hAnsi="Garamond" w:cs="Times New Roman"/>
                <w:sz w:val="20"/>
                <w:szCs w:val="20"/>
                <w:vertAlign w:val="superscript"/>
              </w:rPr>
              <w:t>***</w:t>
            </w:r>
          </w:p>
        </w:tc>
        <w:tc>
          <w:tcPr>
            <w:tcW w:w="387" w:type="pct"/>
            <w:tcBorders>
              <w:top w:val="single" w:sz="18" w:space="0" w:color="auto"/>
              <w:left w:val="nil"/>
              <w:bottom w:val="nil"/>
              <w:right w:val="nil"/>
            </w:tcBorders>
          </w:tcPr>
          <w:p w14:paraId="2ABD57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1.28</w:t>
            </w:r>
            <w:r w:rsidRPr="00BC6A16">
              <w:rPr>
                <w:rFonts w:ascii="Garamond" w:hAnsi="Garamond" w:cs="Times New Roman"/>
                <w:sz w:val="20"/>
                <w:szCs w:val="20"/>
                <w:vertAlign w:val="superscript"/>
              </w:rPr>
              <w:t>***</w:t>
            </w:r>
          </w:p>
        </w:tc>
        <w:tc>
          <w:tcPr>
            <w:tcW w:w="357" w:type="pct"/>
            <w:tcBorders>
              <w:top w:val="single" w:sz="18" w:space="0" w:color="auto"/>
              <w:left w:val="nil"/>
              <w:bottom w:val="nil"/>
              <w:right w:val="nil"/>
            </w:tcBorders>
          </w:tcPr>
          <w:p w14:paraId="3CC301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1.62</w:t>
            </w:r>
            <w:r w:rsidRPr="00BC6A16">
              <w:rPr>
                <w:rFonts w:ascii="Garamond" w:hAnsi="Garamond" w:cs="Times New Roman"/>
                <w:sz w:val="20"/>
                <w:szCs w:val="20"/>
                <w:vertAlign w:val="superscript"/>
              </w:rPr>
              <w:t>***</w:t>
            </w:r>
          </w:p>
        </w:tc>
      </w:tr>
      <w:tr w:rsidR="00FC4959" w:rsidRPr="00BC6A16" w14:paraId="0D31E290" w14:textId="77777777" w:rsidTr="004E7E60">
        <w:tc>
          <w:tcPr>
            <w:tcW w:w="578" w:type="pct"/>
            <w:tcBorders>
              <w:top w:val="nil"/>
              <w:left w:val="nil"/>
              <w:bottom w:val="nil"/>
              <w:right w:val="nil"/>
            </w:tcBorders>
          </w:tcPr>
          <w:p w14:paraId="04BEB16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57" w:type="pct"/>
            <w:tcBorders>
              <w:top w:val="nil"/>
              <w:left w:val="nil"/>
              <w:bottom w:val="nil"/>
              <w:right w:val="nil"/>
            </w:tcBorders>
          </w:tcPr>
          <w:p w14:paraId="22A8E5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(5.40)</w:t>
            </w:r>
          </w:p>
        </w:tc>
        <w:tc>
          <w:tcPr>
            <w:tcW w:w="492" w:type="pct"/>
            <w:tcBorders>
              <w:top w:val="nil"/>
              <w:left w:val="nil"/>
              <w:bottom w:val="nil"/>
              <w:right w:val="nil"/>
            </w:tcBorders>
          </w:tcPr>
          <w:p w14:paraId="447A6A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(4.53)</w:t>
            </w:r>
          </w:p>
        </w:tc>
        <w:tc>
          <w:tcPr>
            <w:tcW w:w="441" w:type="pct"/>
            <w:tcBorders>
              <w:top w:val="nil"/>
              <w:left w:val="nil"/>
              <w:bottom w:val="nil"/>
              <w:right w:val="nil"/>
            </w:tcBorders>
          </w:tcPr>
          <w:p w14:paraId="2760E1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(4.21)</w:t>
            </w:r>
          </w:p>
        </w:tc>
        <w:tc>
          <w:tcPr>
            <w:tcW w:w="414" w:type="pct"/>
            <w:tcBorders>
              <w:top w:val="nil"/>
              <w:left w:val="nil"/>
              <w:bottom w:val="nil"/>
              <w:right w:val="nil"/>
            </w:tcBorders>
          </w:tcPr>
          <w:p w14:paraId="4AA531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(4.77)</w:t>
            </w:r>
          </w:p>
        </w:tc>
        <w:tc>
          <w:tcPr>
            <w:tcW w:w="439" w:type="pct"/>
            <w:tcBorders>
              <w:top w:val="nil"/>
              <w:left w:val="nil"/>
              <w:bottom w:val="nil"/>
              <w:right w:val="nil"/>
            </w:tcBorders>
          </w:tcPr>
          <w:p w14:paraId="3E659C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(5.82)</w:t>
            </w:r>
          </w:p>
        </w:tc>
        <w:tc>
          <w:tcPr>
            <w:tcW w:w="439" w:type="pct"/>
            <w:tcBorders>
              <w:top w:val="nil"/>
              <w:left w:val="nil"/>
              <w:bottom w:val="nil"/>
              <w:right w:val="nil"/>
            </w:tcBorders>
          </w:tcPr>
          <w:p w14:paraId="5B440B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(5.56)</w:t>
            </w:r>
          </w:p>
        </w:tc>
        <w:tc>
          <w:tcPr>
            <w:tcW w:w="357" w:type="pct"/>
            <w:tcBorders>
              <w:top w:val="nil"/>
              <w:left w:val="nil"/>
              <w:bottom w:val="nil"/>
              <w:right w:val="nil"/>
            </w:tcBorders>
          </w:tcPr>
          <w:p w14:paraId="5C6B78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(5.42)</w:t>
            </w:r>
          </w:p>
        </w:tc>
        <w:tc>
          <w:tcPr>
            <w:tcW w:w="357" w:type="pct"/>
            <w:tcBorders>
              <w:top w:val="nil"/>
              <w:left w:val="nil"/>
              <w:bottom w:val="nil"/>
              <w:right w:val="nil"/>
            </w:tcBorders>
          </w:tcPr>
          <w:p w14:paraId="21EB87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(4.90)</w:t>
            </w:r>
          </w:p>
        </w:tc>
        <w:tc>
          <w:tcPr>
            <w:tcW w:w="381" w:type="pct"/>
            <w:tcBorders>
              <w:top w:val="nil"/>
              <w:left w:val="nil"/>
              <w:bottom w:val="nil"/>
              <w:right w:val="nil"/>
            </w:tcBorders>
          </w:tcPr>
          <w:p w14:paraId="63B8AA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(4.88)</w:t>
            </w:r>
          </w:p>
        </w:tc>
        <w:tc>
          <w:tcPr>
            <w:tcW w:w="387" w:type="pct"/>
            <w:tcBorders>
              <w:top w:val="nil"/>
              <w:left w:val="nil"/>
              <w:bottom w:val="nil"/>
              <w:right w:val="nil"/>
            </w:tcBorders>
          </w:tcPr>
          <w:p w14:paraId="3E5FF1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(5.43)</w:t>
            </w:r>
          </w:p>
        </w:tc>
        <w:tc>
          <w:tcPr>
            <w:tcW w:w="357" w:type="pct"/>
            <w:tcBorders>
              <w:top w:val="nil"/>
              <w:left w:val="nil"/>
              <w:bottom w:val="nil"/>
              <w:right w:val="nil"/>
            </w:tcBorders>
          </w:tcPr>
          <w:p w14:paraId="01CF6A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(5.70)</w:t>
            </w:r>
          </w:p>
        </w:tc>
      </w:tr>
      <w:tr w:rsidR="00FC4959" w:rsidRPr="00BC6A16" w14:paraId="17AE52C9" w14:textId="77777777" w:rsidTr="004E7E60">
        <w:tc>
          <w:tcPr>
            <w:tcW w:w="578" w:type="pct"/>
            <w:tcBorders>
              <w:top w:val="nil"/>
              <w:left w:val="nil"/>
              <w:bottom w:val="nil"/>
              <w:right w:val="nil"/>
            </w:tcBorders>
          </w:tcPr>
          <w:p w14:paraId="4DCD6C6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Polyarchy </w:t>
            </w:r>
          </w:p>
        </w:tc>
        <w:tc>
          <w:tcPr>
            <w:tcW w:w="357" w:type="pct"/>
            <w:tcBorders>
              <w:top w:val="nil"/>
              <w:left w:val="nil"/>
              <w:bottom w:val="nil"/>
              <w:right w:val="nil"/>
            </w:tcBorders>
          </w:tcPr>
          <w:p w14:paraId="5CC598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-0.30</w:t>
            </w:r>
            <w:r w:rsidRPr="00BC6A16">
              <w:rPr>
                <w:rFonts w:ascii="Garamond" w:hAnsi="Garamond" w:cs="Times New Roman"/>
                <w:sz w:val="20"/>
                <w:szCs w:val="20"/>
                <w:vertAlign w:val="superscript"/>
              </w:rPr>
              <w:t>*</w:t>
            </w:r>
          </w:p>
        </w:tc>
        <w:tc>
          <w:tcPr>
            <w:tcW w:w="492" w:type="pct"/>
            <w:tcBorders>
              <w:top w:val="nil"/>
              <w:left w:val="nil"/>
              <w:bottom w:val="nil"/>
              <w:right w:val="nil"/>
            </w:tcBorders>
          </w:tcPr>
          <w:p w14:paraId="237F4F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-0.13</w:t>
            </w:r>
          </w:p>
        </w:tc>
        <w:tc>
          <w:tcPr>
            <w:tcW w:w="441" w:type="pct"/>
            <w:tcBorders>
              <w:top w:val="nil"/>
              <w:left w:val="nil"/>
              <w:bottom w:val="nil"/>
              <w:right w:val="nil"/>
            </w:tcBorders>
          </w:tcPr>
          <w:p w14:paraId="660F8C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-0.12</w:t>
            </w:r>
          </w:p>
        </w:tc>
        <w:tc>
          <w:tcPr>
            <w:tcW w:w="414" w:type="pct"/>
            <w:tcBorders>
              <w:top w:val="nil"/>
              <w:left w:val="nil"/>
              <w:bottom w:val="nil"/>
              <w:right w:val="nil"/>
            </w:tcBorders>
          </w:tcPr>
          <w:p w14:paraId="7D911D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-0.35</w:t>
            </w:r>
          </w:p>
        </w:tc>
        <w:tc>
          <w:tcPr>
            <w:tcW w:w="439" w:type="pct"/>
            <w:tcBorders>
              <w:top w:val="nil"/>
              <w:left w:val="nil"/>
              <w:bottom w:val="nil"/>
              <w:right w:val="nil"/>
            </w:tcBorders>
          </w:tcPr>
          <w:p w14:paraId="43267F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-0.43</w:t>
            </w:r>
            <w:r w:rsidRPr="00BC6A16">
              <w:rPr>
                <w:rFonts w:ascii="Garamond" w:hAnsi="Garamond" w:cs="Times New Roman"/>
                <w:sz w:val="20"/>
                <w:szCs w:val="20"/>
                <w:vertAlign w:val="superscript"/>
              </w:rPr>
              <w:t>**</w:t>
            </w:r>
          </w:p>
        </w:tc>
        <w:tc>
          <w:tcPr>
            <w:tcW w:w="439" w:type="pct"/>
            <w:tcBorders>
              <w:top w:val="nil"/>
              <w:left w:val="nil"/>
              <w:bottom w:val="nil"/>
              <w:right w:val="nil"/>
            </w:tcBorders>
          </w:tcPr>
          <w:p w14:paraId="36E36E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-0.10</w:t>
            </w:r>
          </w:p>
        </w:tc>
        <w:tc>
          <w:tcPr>
            <w:tcW w:w="357" w:type="pct"/>
            <w:tcBorders>
              <w:top w:val="nil"/>
              <w:left w:val="nil"/>
              <w:bottom w:val="nil"/>
              <w:right w:val="nil"/>
            </w:tcBorders>
          </w:tcPr>
          <w:p w14:paraId="4E04D2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-0.29</w:t>
            </w:r>
            <w:r w:rsidRPr="00BC6A16">
              <w:rPr>
                <w:rFonts w:ascii="Garamond" w:hAnsi="Garamond" w:cs="Times New Roman"/>
                <w:sz w:val="20"/>
                <w:szCs w:val="20"/>
                <w:vertAlign w:val="superscript"/>
              </w:rPr>
              <w:t>*</w:t>
            </w:r>
          </w:p>
        </w:tc>
        <w:tc>
          <w:tcPr>
            <w:tcW w:w="357" w:type="pct"/>
            <w:tcBorders>
              <w:top w:val="nil"/>
              <w:left w:val="nil"/>
              <w:bottom w:val="nil"/>
              <w:right w:val="nil"/>
            </w:tcBorders>
          </w:tcPr>
          <w:p w14:paraId="2A0237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-0.31</w:t>
            </w:r>
            <w:r w:rsidRPr="00BC6A16">
              <w:rPr>
                <w:rFonts w:ascii="Garamond" w:hAnsi="Garamond" w:cs="Times New Roman"/>
                <w:sz w:val="20"/>
                <w:szCs w:val="20"/>
                <w:vertAlign w:val="superscript"/>
              </w:rPr>
              <w:t>*</w:t>
            </w:r>
          </w:p>
        </w:tc>
        <w:tc>
          <w:tcPr>
            <w:tcW w:w="381" w:type="pct"/>
            <w:tcBorders>
              <w:top w:val="nil"/>
              <w:left w:val="nil"/>
              <w:bottom w:val="nil"/>
              <w:right w:val="nil"/>
            </w:tcBorders>
          </w:tcPr>
          <w:p w14:paraId="3212D6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-0.54</w:t>
            </w:r>
            <w:r w:rsidRPr="00BC6A16">
              <w:rPr>
                <w:rFonts w:ascii="Garamond" w:hAnsi="Garamond" w:cs="Times New Roman"/>
                <w:sz w:val="20"/>
                <w:szCs w:val="20"/>
                <w:vertAlign w:val="superscript"/>
              </w:rPr>
              <w:t>***</w:t>
            </w:r>
          </w:p>
        </w:tc>
        <w:tc>
          <w:tcPr>
            <w:tcW w:w="387" w:type="pct"/>
            <w:tcBorders>
              <w:top w:val="nil"/>
              <w:left w:val="nil"/>
              <w:bottom w:val="nil"/>
              <w:right w:val="nil"/>
            </w:tcBorders>
          </w:tcPr>
          <w:p w14:paraId="17B741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-0.25</w:t>
            </w:r>
          </w:p>
        </w:tc>
        <w:tc>
          <w:tcPr>
            <w:tcW w:w="357" w:type="pct"/>
            <w:tcBorders>
              <w:top w:val="nil"/>
              <w:left w:val="nil"/>
              <w:bottom w:val="nil"/>
              <w:right w:val="nil"/>
            </w:tcBorders>
          </w:tcPr>
          <w:p w14:paraId="6C4B16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-0.19</w:t>
            </w:r>
          </w:p>
        </w:tc>
      </w:tr>
      <w:tr w:rsidR="00FC4959" w:rsidRPr="00BC6A16" w14:paraId="7769DF8D" w14:textId="77777777" w:rsidTr="004E7E60">
        <w:tc>
          <w:tcPr>
            <w:tcW w:w="578" w:type="pct"/>
            <w:tcBorders>
              <w:top w:val="nil"/>
              <w:left w:val="nil"/>
              <w:bottom w:val="nil"/>
              <w:right w:val="nil"/>
            </w:tcBorders>
          </w:tcPr>
          <w:p w14:paraId="15AA97D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57" w:type="pct"/>
            <w:tcBorders>
              <w:top w:val="nil"/>
              <w:left w:val="nil"/>
              <w:bottom w:val="nil"/>
              <w:right w:val="nil"/>
            </w:tcBorders>
          </w:tcPr>
          <w:p w14:paraId="4C904D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(-2.10)</w:t>
            </w:r>
          </w:p>
        </w:tc>
        <w:tc>
          <w:tcPr>
            <w:tcW w:w="492" w:type="pct"/>
            <w:tcBorders>
              <w:top w:val="nil"/>
              <w:left w:val="nil"/>
              <w:bottom w:val="nil"/>
              <w:right w:val="nil"/>
            </w:tcBorders>
          </w:tcPr>
          <w:p w14:paraId="57068A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(-0.87)</w:t>
            </w:r>
          </w:p>
        </w:tc>
        <w:tc>
          <w:tcPr>
            <w:tcW w:w="441" w:type="pct"/>
            <w:tcBorders>
              <w:top w:val="nil"/>
              <w:left w:val="nil"/>
              <w:bottom w:val="nil"/>
              <w:right w:val="nil"/>
            </w:tcBorders>
          </w:tcPr>
          <w:p w14:paraId="30F715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(-0.69)</w:t>
            </w:r>
          </w:p>
        </w:tc>
        <w:tc>
          <w:tcPr>
            <w:tcW w:w="414" w:type="pct"/>
            <w:tcBorders>
              <w:top w:val="nil"/>
              <w:left w:val="nil"/>
              <w:bottom w:val="nil"/>
              <w:right w:val="nil"/>
            </w:tcBorders>
          </w:tcPr>
          <w:p w14:paraId="120102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(-1.94)</w:t>
            </w:r>
          </w:p>
        </w:tc>
        <w:tc>
          <w:tcPr>
            <w:tcW w:w="439" w:type="pct"/>
            <w:tcBorders>
              <w:top w:val="nil"/>
              <w:left w:val="nil"/>
              <w:bottom w:val="nil"/>
              <w:right w:val="nil"/>
            </w:tcBorders>
          </w:tcPr>
          <w:p w14:paraId="4BC9E6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(-2.79)</w:t>
            </w:r>
          </w:p>
        </w:tc>
        <w:tc>
          <w:tcPr>
            <w:tcW w:w="439" w:type="pct"/>
            <w:tcBorders>
              <w:top w:val="nil"/>
              <w:left w:val="nil"/>
              <w:bottom w:val="nil"/>
              <w:right w:val="nil"/>
            </w:tcBorders>
          </w:tcPr>
          <w:p w14:paraId="1B97F7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(-0.81)</w:t>
            </w:r>
          </w:p>
        </w:tc>
        <w:tc>
          <w:tcPr>
            <w:tcW w:w="357" w:type="pct"/>
            <w:tcBorders>
              <w:top w:val="nil"/>
              <w:left w:val="nil"/>
              <w:bottom w:val="nil"/>
              <w:right w:val="nil"/>
            </w:tcBorders>
          </w:tcPr>
          <w:p w14:paraId="2FEE53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(-2.04)</w:t>
            </w:r>
          </w:p>
        </w:tc>
        <w:tc>
          <w:tcPr>
            <w:tcW w:w="357" w:type="pct"/>
            <w:tcBorders>
              <w:top w:val="nil"/>
              <w:left w:val="nil"/>
              <w:bottom w:val="nil"/>
              <w:right w:val="nil"/>
            </w:tcBorders>
          </w:tcPr>
          <w:p w14:paraId="6509B0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(-2.03)</w:t>
            </w:r>
          </w:p>
        </w:tc>
        <w:tc>
          <w:tcPr>
            <w:tcW w:w="381" w:type="pct"/>
            <w:tcBorders>
              <w:top w:val="nil"/>
              <w:left w:val="nil"/>
              <w:bottom w:val="nil"/>
              <w:right w:val="nil"/>
            </w:tcBorders>
          </w:tcPr>
          <w:p w14:paraId="3FD1A1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(-3.39)</w:t>
            </w:r>
          </w:p>
        </w:tc>
        <w:tc>
          <w:tcPr>
            <w:tcW w:w="387" w:type="pct"/>
            <w:tcBorders>
              <w:top w:val="nil"/>
              <w:left w:val="nil"/>
              <w:bottom w:val="nil"/>
              <w:right w:val="nil"/>
            </w:tcBorders>
          </w:tcPr>
          <w:p w14:paraId="682279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(-1.73)</w:t>
            </w:r>
          </w:p>
        </w:tc>
        <w:tc>
          <w:tcPr>
            <w:tcW w:w="357" w:type="pct"/>
            <w:tcBorders>
              <w:top w:val="nil"/>
              <w:left w:val="nil"/>
              <w:bottom w:val="nil"/>
              <w:right w:val="nil"/>
            </w:tcBorders>
          </w:tcPr>
          <w:p w14:paraId="0D9DBD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(-1.32)</w:t>
            </w:r>
          </w:p>
        </w:tc>
      </w:tr>
      <w:tr w:rsidR="00FC4959" w:rsidRPr="00BC6A16" w14:paraId="4CB8DC1F" w14:textId="77777777" w:rsidTr="004E7E60">
        <w:tc>
          <w:tcPr>
            <w:tcW w:w="578" w:type="pct"/>
            <w:tcBorders>
              <w:top w:val="nil"/>
              <w:left w:val="nil"/>
              <w:bottom w:val="nil"/>
              <w:right w:val="nil"/>
            </w:tcBorders>
          </w:tcPr>
          <w:p w14:paraId="33B229E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Pop. </w:t>
            </w:r>
          </w:p>
        </w:tc>
        <w:tc>
          <w:tcPr>
            <w:tcW w:w="357" w:type="pct"/>
            <w:tcBorders>
              <w:top w:val="nil"/>
              <w:left w:val="nil"/>
              <w:bottom w:val="nil"/>
              <w:right w:val="nil"/>
            </w:tcBorders>
          </w:tcPr>
          <w:p w14:paraId="54FE11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-0.041</w:t>
            </w:r>
          </w:p>
        </w:tc>
        <w:tc>
          <w:tcPr>
            <w:tcW w:w="492" w:type="pct"/>
            <w:tcBorders>
              <w:top w:val="nil"/>
              <w:left w:val="nil"/>
              <w:bottom w:val="nil"/>
              <w:right w:val="nil"/>
            </w:tcBorders>
          </w:tcPr>
          <w:p w14:paraId="31FED1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0.077</w:t>
            </w:r>
          </w:p>
        </w:tc>
        <w:tc>
          <w:tcPr>
            <w:tcW w:w="441" w:type="pct"/>
            <w:tcBorders>
              <w:top w:val="nil"/>
              <w:left w:val="nil"/>
              <w:bottom w:val="nil"/>
              <w:right w:val="nil"/>
            </w:tcBorders>
          </w:tcPr>
          <w:p w14:paraId="17B6F8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0.0089</w:t>
            </w:r>
          </w:p>
        </w:tc>
        <w:tc>
          <w:tcPr>
            <w:tcW w:w="414" w:type="pct"/>
            <w:tcBorders>
              <w:top w:val="nil"/>
              <w:left w:val="nil"/>
              <w:bottom w:val="nil"/>
              <w:right w:val="nil"/>
            </w:tcBorders>
          </w:tcPr>
          <w:p w14:paraId="616950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0.22</w:t>
            </w:r>
          </w:p>
        </w:tc>
        <w:tc>
          <w:tcPr>
            <w:tcW w:w="439" w:type="pct"/>
            <w:tcBorders>
              <w:top w:val="nil"/>
              <w:left w:val="nil"/>
              <w:bottom w:val="nil"/>
              <w:right w:val="nil"/>
            </w:tcBorders>
          </w:tcPr>
          <w:p w14:paraId="2046CE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0.18</w:t>
            </w:r>
          </w:p>
        </w:tc>
        <w:tc>
          <w:tcPr>
            <w:tcW w:w="439" w:type="pct"/>
            <w:tcBorders>
              <w:top w:val="nil"/>
              <w:left w:val="nil"/>
              <w:bottom w:val="nil"/>
              <w:right w:val="nil"/>
            </w:tcBorders>
          </w:tcPr>
          <w:p w14:paraId="575CF2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0.044</w:t>
            </w:r>
          </w:p>
        </w:tc>
        <w:tc>
          <w:tcPr>
            <w:tcW w:w="357" w:type="pct"/>
            <w:tcBorders>
              <w:top w:val="nil"/>
              <w:left w:val="nil"/>
              <w:bottom w:val="nil"/>
              <w:right w:val="nil"/>
            </w:tcBorders>
          </w:tcPr>
          <w:p w14:paraId="23C31C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-0.038</w:t>
            </w:r>
          </w:p>
        </w:tc>
        <w:tc>
          <w:tcPr>
            <w:tcW w:w="357" w:type="pct"/>
            <w:tcBorders>
              <w:top w:val="nil"/>
              <w:left w:val="nil"/>
              <w:bottom w:val="nil"/>
              <w:right w:val="nil"/>
            </w:tcBorders>
          </w:tcPr>
          <w:p w14:paraId="0F322C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-0.045</w:t>
            </w:r>
          </w:p>
        </w:tc>
        <w:tc>
          <w:tcPr>
            <w:tcW w:w="381" w:type="pct"/>
            <w:tcBorders>
              <w:top w:val="nil"/>
              <w:left w:val="nil"/>
              <w:bottom w:val="nil"/>
              <w:right w:val="nil"/>
            </w:tcBorders>
          </w:tcPr>
          <w:p w14:paraId="12D724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-0.049</w:t>
            </w:r>
          </w:p>
        </w:tc>
        <w:tc>
          <w:tcPr>
            <w:tcW w:w="387" w:type="pct"/>
            <w:tcBorders>
              <w:top w:val="nil"/>
              <w:left w:val="nil"/>
              <w:bottom w:val="nil"/>
              <w:right w:val="nil"/>
            </w:tcBorders>
          </w:tcPr>
          <w:p w14:paraId="62A413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-0.026</w:t>
            </w:r>
          </w:p>
        </w:tc>
        <w:tc>
          <w:tcPr>
            <w:tcW w:w="357" w:type="pct"/>
            <w:tcBorders>
              <w:top w:val="nil"/>
              <w:left w:val="nil"/>
              <w:bottom w:val="nil"/>
              <w:right w:val="nil"/>
            </w:tcBorders>
          </w:tcPr>
          <w:p w14:paraId="4B9FCE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-0.085</w:t>
            </w:r>
          </w:p>
        </w:tc>
      </w:tr>
      <w:tr w:rsidR="00FC4959" w:rsidRPr="00BC6A16" w14:paraId="5663B5F6" w14:textId="77777777" w:rsidTr="004E7E60">
        <w:tc>
          <w:tcPr>
            <w:tcW w:w="578" w:type="pct"/>
            <w:tcBorders>
              <w:top w:val="nil"/>
              <w:left w:val="nil"/>
              <w:bottom w:val="nil"/>
              <w:right w:val="nil"/>
            </w:tcBorders>
          </w:tcPr>
          <w:p w14:paraId="6AE16DC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57" w:type="pct"/>
            <w:tcBorders>
              <w:top w:val="nil"/>
              <w:left w:val="nil"/>
              <w:bottom w:val="nil"/>
              <w:right w:val="nil"/>
            </w:tcBorders>
          </w:tcPr>
          <w:p w14:paraId="653E11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(-0.38)</w:t>
            </w:r>
          </w:p>
        </w:tc>
        <w:tc>
          <w:tcPr>
            <w:tcW w:w="492" w:type="pct"/>
            <w:tcBorders>
              <w:top w:val="nil"/>
              <w:left w:val="nil"/>
              <w:bottom w:val="nil"/>
              <w:right w:val="nil"/>
            </w:tcBorders>
          </w:tcPr>
          <w:p w14:paraId="1930BA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(0.65)</w:t>
            </w:r>
          </w:p>
        </w:tc>
        <w:tc>
          <w:tcPr>
            <w:tcW w:w="441" w:type="pct"/>
            <w:tcBorders>
              <w:top w:val="nil"/>
              <w:left w:val="nil"/>
              <w:bottom w:val="nil"/>
              <w:right w:val="nil"/>
            </w:tcBorders>
          </w:tcPr>
          <w:p w14:paraId="7D6FAA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(0.08)</w:t>
            </w:r>
          </w:p>
        </w:tc>
        <w:tc>
          <w:tcPr>
            <w:tcW w:w="414" w:type="pct"/>
            <w:tcBorders>
              <w:top w:val="nil"/>
              <w:left w:val="nil"/>
              <w:bottom w:val="nil"/>
              <w:right w:val="nil"/>
            </w:tcBorders>
          </w:tcPr>
          <w:p w14:paraId="3FDF51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(1.72)</w:t>
            </w:r>
          </w:p>
        </w:tc>
        <w:tc>
          <w:tcPr>
            <w:tcW w:w="439" w:type="pct"/>
            <w:tcBorders>
              <w:top w:val="nil"/>
              <w:left w:val="nil"/>
              <w:bottom w:val="nil"/>
              <w:right w:val="nil"/>
            </w:tcBorders>
          </w:tcPr>
          <w:p w14:paraId="75593D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(1.63)</w:t>
            </w:r>
          </w:p>
        </w:tc>
        <w:tc>
          <w:tcPr>
            <w:tcW w:w="439" w:type="pct"/>
            <w:tcBorders>
              <w:top w:val="nil"/>
              <w:left w:val="nil"/>
              <w:bottom w:val="nil"/>
              <w:right w:val="nil"/>
            </w:tcBorders>
          </w:tcPr>
          <w:p w14:paraId="7B8D31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(0.40)</w:t>
            </w:r>
          </w:p>
        </w:tc>
        <w:tc>
          <w:tcPr>
            <w:tcW w:w="357" w:type="pct"/>
            <w:tcBorders>
              <w:top w:val="nil"/>
              <w:left w:val="nil"/>
              <w:bottom w:val="nil"/>
              <w:right w:val="nil"/>
            </w:tcBorders>
          </w:tcPr>
          <w:p w14:paraId="72C23D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(-0.35)</w:t>
            </w:r>
          </w:p>
        </w:tc>
        <w:tc>
          <w:tcPr>
            <w:tcW w:w="357" w:type="pct"/>
            <w:tcBorders>
              <w:top w:val="nil"/>
              <w:left w:val="nil"/>
              <w:bottom w:val="nil"/>
              <w:right w:val="nil"/>
            </w:tcBorders>
          </w:tcPr>
          <w:p w14:paraId="20BD31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(-0.39)</w:t>
            </w:r>
          </w:p>
        </w:tc>
        <w:tc>
          <w:tcPr>
            <w:tcW w:w="381" w:type="pct"/>
            <w:tcBorders>
              <w:top w:val="nil"/>
              <w:left w:val="nil"/>
              <w:bottom w:val="nil"/>
              <w:right w:val="nil"/>
            </w:tcBorders>
          </w:tcPr>
          <w:p w14:paraId="1510E2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(-0.54)</w:t>
            </w:r>
          </w:p>
        </w:tc>
        <w:tc>
          <w:tcPr>
            <w:tcW w:w="387" w:type="pct"/>
            <w:tcBorders>
              <w:top w:val="nil"/>
              <w:left w:val="nil"/>
              <w:bottom w:val="nil"/>
              <w:right w:val="nil"/>
            </w:tcBorders>
          </w:tcPr>
          <w:p w14:paraId="43D3C2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(-0.24)</w:t>
            </w:r>
          </w:p>
        </w:tc>
        <w:tc>
          <w:tcPr>
            <w:tcW w:w="357" w:type="pct"/>
            <w:tcBorders>
              <w:top w:val="nil"/>
              <w:left w:val="nil"/>
              <w:bottom w:val="nil"/>
              <w:right w:val="nil"/>
            </w:tcBorders>
          </w:tcPr>
          <w:p w14:paraId="2DEC1E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(-0.81)</w:t>
            </w:r>
          </w:p>
        </w:tc>
      </w:tr>
      <w:tr w:rsidR="00FC4959" w:rsidRPr="00BC6A16" w14:paraId="79E3DA11" w14:textId="77777777" w:rsidTr="004E7E60">
        <w:tc>
          <w:tcPr>
            <w:tcW w:w="578" w:type="pct"/>
            <w:tcBorders>
              <w:top w:val="nil"/>
              <w:left w:val="nil"/>
              <w:bottom w:val="nil"/>
              <w:right w:val="nil"/>
            </w:tcBorders>
          </w:tcPr>
          <w:p w14:paraId="4A4889E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GDP </w:t>
            </w:r>
          </w:p>
        </w:tc>
        <w:tc>
          <w:tcPr>
            <w:tcW w:w="357" w:type="pct"/>
            <w:tcBorders>
              <w:top w:val="nil"/>
              <w:left w:val="nil"/>
              <w:bottom w:val="nil"/>
              <w:right w:val="nil"/>
            </w:tcBorders>
          </w:tcPr>
          <w:p w14:paraId="5BDEBC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0.25</w:t>
            </w:r>
            <w:r w:rsidRPr="00BC6A16">
              <w:rPr>
                <w:rFonts w:ascii="Garamond" w:hAnsi="Garamond" w:cs="Times New Roman"/>
                <w:sz w:val="20"/>
                <w:szCs w:val="20"/>
                <w:vertAlign w:val="superscript"/>
              </w:rPr>
              <w:t>***</w:t>
            </w:r>
          </w:p>
        </w:tc>
        <w:tc>
          <w:tcPr>
            <w:tcW w:w="492" w:type="pct"/>
            <w:tcBorders>
              <w:top w:val="nil"/>
              <w:left w:val="nil"/>
              <w:bottom w:val="nil"/>
              <w:right w:val="nil"/>
            </w:tcBorders>
          </w:tcPr>
          <w:p w14:paraId="0AEEAD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0.28</w:t>
            </w:r>
            <w:r w:rsidRPr="00BC6A16">
              <w:rPr>
                <w:rFonts w:ascii="Garamond" w:hAnsi="Garamond" w:cs="Times New Roman"/>
                <w:sz w:val="20"/>
                <w:szCs w:val="20"/>
                <w:vertAlign w:val="superscript"/>
              </w:rPr>
              <w:t>***</w:t>
            </w:r>
          </w:p>
        </w:tc>
        <w:tc>
          <w:tcPr>
            <w:tcW w:w="441" w:type="pct"/>
            <w:tcBorders>
              <w:top w:val="nil"/>
              <w:left w:val="nil"/>
              <w:bottom w:val="nil"/>
              <w:right w:val="nil"/>
            </w:tcBorders>
          </w:tcPr>
          <w:p w14:paraId="0189EC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0.33</w:t>
            </w:r>
            <w:r w:rsidRPr="00BC6A16">
              <w:rPr>
                <w:rFonts w:ascii="Garamond" w:hAnsi="Garamond" w:cs="Times New Roman"/>
                <w:sz w:val="20"/>
                <w:szCs w:val="20"/>
                <w:vertAlign w:val="superscript"/>
              </w:rPr>
              <w:t>***</w:t>
            </w:r>
          </w:p>
        </w:tc>
        <w:tc>
          <w:tcPr>
            <w:tcW w:w="414" w:type="pct"/>
            <w:tcBorders>
              <w:top w:val="nil"/>
              <w:left w:val="nil"/>
              <w:bottom w:val="nil"/>
              <w:right w:val="nil"/>
            </w:tcBorders>
          </w:tcPr>
          <w:p w14:paraId="234250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0.16</w:t>
            </w:r>
            <w:r w:rsidRPr="00BC6A16">
              <w:rPr>
                <w:rFonts w:ascii="Garamond" w:hAnsi="Garamond" w:cs="Times New Roman"/>
                <w:sz w:val="20"/>
                <w:szCs w:val="20"/>
                <w:vertAlign w:val="superscript"/>
              </w:rPr>
              <w:t>*</w:t>
            </w:r>
          </w:p>
        </w:tc>
        <w:tc>
          <w:tcPr>
            <w:tcW w:w="439" w:type="pct"/>
            <w:tcBorders>
              <w:top w:val="nil"/>
              <w:left w:val="nil"/>
              <w:bottom w:val="nil"/>
              <w:right w:val="nil"/>
            </w:tcBorders>
          </w:tcPr>
          <w:p w14:paraId="4205D7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0.22</w:t>
            </w:r>
            <w:r w:rsidRPr="00BC6A16">
              <w:rPr>
                <w:rFonts w:ascii="Garamond" w:hAnsi="Garamond" w:cs="Times New Roman"/>
                <w:sz w:val="20"/>
                <w:szCs w:val="20"/>
                <w:vertAlign w:val="superscript"/>
              </w:rPr>
              <w:t>***</w:t>
            </w:r>
          </w:p>
        </w:tc>
        <w:tc>
          <w:tcPr>
            <w:tcW w:w="439" w:type="pct"/>
            <w:tcBorders>
              <w:top w:val="nil"/>
              <w:left w:val="nil"/>
              <w:bottom w:val="nil"/>
              <w:right w:val="nil"/>
            </w:tcBorders>
          </w:tcPr>
          <w:p w14:paraId="753C05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0.24</w:t>
            </w:r>
            <w:r w:rsidRPr="00BC6A16">
              <w:rPr>
                <w:rFonts w:ascii="Garamond" w:hAnsi="Garamond" w:cs="Times New Roman"/>
                <w:sz w:val="20"/>
                <w:szCs w:val="20"/>
                <w:vertAlign w:val="superscript"/>
              </w:rPr>
              <w:t>***</w:t>
            </w:r>
          </w:p>
        </w:tc>
        <w:tc>
          <w:tcPr>
            <w:tcW w:w="357" w:type="pct"/>
            <w:tcBorders>
              <w:top w:val="nil"/>
              <w:left w:val="nil"/>
              <w:bottom w:val="nil"/>
              <w:right w:val="nil"/>
            </w:tcBorders>
          </w:tcPr>
          <w:p w14:paraId="1AA70A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0.25</w:t>
            </w:r>
            <w:r w:rsidRPr="00BC6A16">
              <w:rPr>
                <w:rFonts w:ascii="Garamond" w:hAnsi="Garamond" w:cs="Times New Roman"/>
                <w:sz w:val="20"/>
                <w:szCs w:val="20"/>
                <w:vertAlign w:val="superscript"/>
              </w:rPr>
              <w:t>***</w:t>
            </w:r>
          </w:p>
        </w:tc>
        <w:tc>
          <w:tcPr>
            <w:tcW w:w="357" w:type="pct"/>
            <w:tcBorders>
              <w:top w:val="nil"/>
              <w:left w:val="nil"/>
              <w:bottom w:val="nil"/>
              <w:right w:val="nil"/>
            </w:tcBorders>
          </w:tcPr>
          <w:p w14:paraId="1555DC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0.25</w:t>
            </w:r>
            <w:r w:rsidRPr="00BC6A16">
              <w:rPr>
                <w:rFonts w:ascii="Garamond" w:hAnsi="Garamond" w:cs="Times New Roman"/>
                <w:sz w:val="20"/>
                <w:szCs w:val="20"/>
                <w:vertAlign w:val="superscript"/>
              </w:rPr>
              <w:t>***</w:t>
            </w:r>
          </w:p>
        </w:tc>
        <w:tc>
          <w:tcPr>
            <w:tcW w:w="381" w:type="pct"/>
            <w:tcBorders>
              <w:top w:val="nil"/>
              <w:left w:val="nil"/>
              <w:bottom w:val="nil"/>
              <w:right w:val="nil"/>
            </w:tcBorders>
          </w:tcPr>
          <w:p w14:paraId="19ED4A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0.29</w:t>
            </w:r>
            <w:r w:rsidRPr="00BC6A16">
              <w:rPr>
                <w:rFonts w:ascii="Garamond" w:hAnsi="Garamond" w:cs="Times New Roman"/>
                <w:sz w:val="20"/>
                <w:szCs w:val="20"/>
                <w:vertAlign w:val="superscript"/>
              </w:rPr>
              <w:t>***</w:t>
            </w:r>
          </w:p>
        </w:tc>
        <w:tc>
          <w:tcPr>
            <w:tcW w:w="387" w:type="pct"/>
            <w:tcBorders>
              <w:top w:val="nil"/>
              <w:left w:val="nil"/>
              <w:bottom w:val="nil"/>
              <w:right w:val="nil"/>
            </w:tcBorders>
          </w:tcPr>
          <w:p w14:paraId="3F5C40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0.23</w:t>
            </w:r>
            <w:r w:rsidRPr="00BC6A16">
              <w:rPr>
                <w:rFonts w:ascii="Garamond" w:hAnsi="Garamond" w:cs="Times New Roman"/>
                <w:sz w:val="20"/>
                <w:szCs w:val="20"/>
                <w:vertAlign w:val="superscript"/>
              </w:rPr>
              <w:t>***</w:t>
            </w:r>
          </w:p>
        </w:tc>
        <w:tc>
          <w:tcPr>
            <w:tcW w:w="357" w:type="pct"/>
            <w:tcBorders>
              <w:top w:val="nil"/>
              <w:left w:val="nil"/>
              <w:bottom w:val="nil"/>
              <w:right w:val="nil"/>
            </w:tcBorders>
          </w:tcPr>
          <w:p w14:paraId="511A52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0.24</w:t>
            </w:r>
            <w:r w:rsidRPr="00BC6A16">
              <w:rPr>
                <w:rFonts w:ascii="Garamond" w:hAnsi="Garamond" w:cs="Times New Roman"/>
                <w:sz w:val="20"/>
                <w:szCs w:val="20"/>
                <w:vertAlign w:val="superscript"/>
              </w:rPr>
              <w:t>***</w:t>
            </w:r>
          </w:p>
        </w:tc>
      </w:tr>
      <w:tr w:rsidR="00FC4959" w:rsidRPr="00BC6A16" w14:paraId="5039F3C8" w14:textId="77777777" w:rsidTr="004E7E60">
        <w:tc>
          <w:tcPr>
            <w:tcW w:w="578" w:type="pct"/>
            <w:tcBorders>
              <w:top w:val="nil"/>
              <w:left w:val="nil"/>
              <w:bottom w:val="nil"/>
              <w:right w:val="nil"/>
            </w:tcBorders>
          </w:tcPr>
          <w:p w14:paraId="3531C91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57" w:type="pct"/>
            <w:tcBorders>
              <w:top w:val="nil"/>
              <w:left w:val="nil"/>
              <w:bottom w:val="nil"/>
              <w:right w:val="nil"/>
            </w:tcBorders>
          </w:tcPr>
          <w:p w14:paraId="51FC6E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(4.94)</w:t>
            </w:r>
          </w:p>
        </w:tc>
        <w:tc>
          <w:tcPr>
            <w:tcW w:w="492" w:type="pct"/>
            <w:tcBorders>
              <w:top w:val="nil"/>
              <w:left w:val="nil"/>
              <w:bottom w:val="nil"/>
              <w:right w:val="nil"/>
            </w:tcBorders>
          </w:tcPr>
          <w:p w14:paraId="5C2A8A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(5.79)</w:t>
            </w:r>
          </w:p>
        </w:tc>
        <w:tc>
          <w:tcPr>
            <w:tcW w:w="441" w:type="pct"/>
            <w:tcBorders>
              <w:top w:val="nil"/>
              <w:left w:val="nil"/>
              <w:bottom w:val="nil"/>
              <w:right w:val="nil"/>
            </w:tcBorders>
          </w:tcPr>
          <w:p w14:paraId="67025C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(4.94)</w:t>
            </w:r>
          </w:p>
        </w:tc>
        <w:tc>
          <w:tcPr>
            <w:tcW w:w="414" w:type="pct"/>
            <w:tcBorders>
              <w:top w:val="nil"/>
              <w:left w:val="nil"/>
              <w:bottom w:val="nil"/>
              <w:right w:val="nil"/>
            </w:tcBorders>
          </w:tcPr>
          <w:p w14:paraId="609AB1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(2.34)</w:t>
            </w:r>
          </w:p>
        </w:tc>
        <w:tc>
          <w:tcPr>
            <w:tcW w:w="439" w:type="pct"/>
            <w:tcBorders>
              <w:top w:val="nil"/>
              <w:left w:val="nil"/>
              <w:bottom w:val="nil"/>
              <w:right w:val="nil"/>
            </w:tcBorders>
          </w:tcPr>
          <w:p w14:paraId="29877F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(4.30)</w:t>
            </w:r>
          </w:p>
        </w:tc>
        <w:tc>
          <w:tcPr>
            <w:tcW w:w="439" w:type="pct"/>
            <w:tcBorders>
              <w:top w:val="nil"/>
              <w:left w:val="nil"/>
              <w:bottom w:val="nil"/>
              <w:right w:val="nil"/>
            </w:tcBorders>
          </w:tcPr>
          <w:p w14:paraId="4E264B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(5.09)</w:t>
            </w:r>
          </w:p>
        </w:tc>
        <w:tc>
          <w:tcPr>
            <w:tcW w:w="357" w:type="pct"/>
            <w:tcBorders>
              <w:top w:val="nil"/>
              <w:left w:val="nil"/>
              <w:bottom w:val="nil"/>
              <w:right w:val="nil"/>
            </w:tcBorders>
          </w:tcPr>
          <w:p w14:paraId="2E2FD2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(4.85)</w:t>
            </w:r>
          </w:p>
        </w:tc>
        <w:tc>
          <w:tcPr>
            <w:tcW w:w="357" w:type="pct"/>
            <w:tcBorders>
              <w:top w:val="nil"/>
              <w:left w:val="nil"/>
              <w:bottom w:val="nil"/>
              <w:right w:val="nil"/>
            </w:tcBorders>
          </w:tcPr>
          <w:p w14:paraId="7BB20E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(4.86)</w:t>
            </w:r>
          </w:p>
        </w:tc>
        <w:tc>
          <w:tcPr>
            <w:tcW w:w="381" w:type="pct"/>
            <w:tcBorders>
              <w:top w:val="nil"/>
              <w:left w:val="nil"/>
              <w:bottom w:val="nil"/>
              <w:right w:val="nil"/>
            </w:tcBorders>
          </w:tcPr>
          <w:p w14:paraId="78DDE5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(5.64)</w:t>
            </w:r>
          </w:p>
        </w:tc>
        <w:tc>
          <w:tcPr>
            <w:tcW w:w="387" w:type="pct"/>
            <w:tcBorders>
              <w:top w:val="nil"/>
              <w:left w:val="nil"/>
              <w:bottom w:val="nil"/>
              <w:right w:val="nil"/>
            </w:tcBorders>
          </w:tcPr>
          <w:p w14:paraId="73BEC4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(4.22)</w:t>
            </w:r>
          </w:p>
        </w:tc>
        <w:tc>
          <w:tcPr>
            <w:tcW w:w="357" w:type="pct"/>
            <w:tcBorders>
              <w:top w:val="nil"/>
              <w:left w:val="nil"/>
              <w:bottom w:val="nil"/>
              <w:right w:val="nil"/>
            </w:tcBorders>
          </w:tcPr>
          <w:p w14:paraId="788638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(4.93)</w:t>
            </w:r>
          </w:p>
        </w:tc>
      </w:tr>
      <w:tr w:rsidR="00FC4959" w:rsidRPr="00BC6A16" w14:paraId="6F55AB50" w14:textId="77777777" w:rsidTr="004E7E60">
        <w:tc>
          <w:tcPr>
            <w:tcW w:w="578" w:type="pct"/>
            <w:tcBorders>
              <w:top w:val="nil"/>
              <w:left w:val="nil"/>
              <w:bottom w:val="nil"/>
              <w:right w:val="nil"/>
            </w:tcBorders>
          </w:tcPr>
          <w:p w14:paraId="5A4A27E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PR </w:t>
            </w:r>
          </w:p>
        </w:tc>
        <w:tc>
          <w:tcPr>
            <w:tcW w:w="357" w:type="pct"/>
            <w:tcBorders>
              <w:top w:val="nil"/>
              <w:left w:val="nil"/>
              <w:bottom w:val="nil"/>
              <w:right w:val="nil"/>
            </w:tcBorders>
          </w:tcPr>
          <w:p w14:paraId="69E8D5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r w:rsidRPr="00BC6A16">
              <w:rPr>
                <w:rFonts w:ascii="Garamond" w:hAnsi="Garamond" w:cs="Times New Roman"/>
                <w:sz w:val="20"/>
                <w:szCs w:val="20"/>
                <w:vertAlign w:val="superscript"/>
              </w:rPr>
              <w:t>*</w:t>
            </w:r>
          </w:p>
        </w:tc>
        <w:tc>
          <w:tcPr>
            <w:tcW w:w="492" w:type="pct"/>
            <w:tcBorders>
              <w:top w:val="nil"/>
              <w:left w:val="nil"/>
              <w:bottom w:val="nil"/>
              <w:right w:val="nil"/>
            </w:tcBorders>
          </w:tcPr>
          <w:p w14:paraId="2465BF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-0.13</w:t>
            </w:r>
            <w:r w:rsidRPr="00BC6A16">
              <w:rPr>
                <w:rFonts w:ascii="Garamond" w:hAnsi="Garamond" w:cs="Times New Roman"/>
                <w:sz w:val="20"/>
                <w:szCs w:val="20"/>
                <w:vertAlign w:val="superscript"/>
              </w:rPr>
              <w:t>**</w:t>
            </w:r>
          </w:p>
        </w:tc>
        <w:tc>
          <w:tcPr>
            <w:tcW w:w="441" w:type="pct"/>
            <w:tcBorders>
              <w:top w:val="nil"/>
              <w:left w:val="nil"/>
              <w:bottom w:val="nil"/>
              <w:right w:val="nil"/>
            </w:tcBorders>
          </w:tcPr>
          <w:p w14:paraId="6E741A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-0.12</w:t>
            </w:r>
            <w:r w:rsidRPr="00BC6A16">
              <w:rPr>
                <w:rFonts w:ascii="Garamond" w:hAnsi="Garamond" w:cs="Times New Roman"/>
                <w:sz w:val="20"/>
                <w:szCs w:val="20"/>
                <w:vertAlign w:val="superscript"/>
              </w:rPr>
              <w:t>*</w:t>
            </w:r>
          </w:p>
        </w:tc>
        <w:tc>
          <w:tcPr>
            <w:tcW w:w="414" w:type="pct"/>
            <w:tcBorders>
              <w:top w:val="nil"/>
              <w:left w:val="nil"/>
              <w:bottom w:val="nil"/>
              <w:right w:val="nil"/>
            </w:tcBorders>
          </w:tcPr>
          <w:p w14:paraId="7716BF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-0.059</w:t>
            </w:r>
          </w:p>
        </w:tc>
        <w:tc>
          <w:tcPr>
            <w:tcW w:w="439" w:type="pct"/>
            <w:tcBorders>
              <w:top w:val="nil"/>
              <w:left w:val="nil"/>
              <w:bottom w:val="nil"/>
              <w:right w:val="nil"/>
            </w:tcBorders>
          </w:tcPr>
          <w:p w14:paraId="3EB301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-0.085</w:t>
            </w:r>
          </w:p>
        </w:tc>
        <w:tc>
          <w:tcPr>
            <w:tcW w:w="439" w:type="pct"/>
            <w:tcBorders>
              <w:top w:val="nil"/>
              <w:left w:val="nil"/>
              <w:bottom w:val="nil"/>
              <w:right w:val="nil"/>
            </w:tcBorders>
          </w:tcPr>
          <w:p w14:paraId="7454B3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-0.14</w:t>
            </w:r>
            <w:r w:rsidRPr="00BC6A16">
              <w:rPr>
                <w:rFonts w:ascii="Garamond" w:hAnsi="Garamond" w:cs="Times New Roman"/>
                <w:sz w:val="20"/>
                <w:szCs w:val="20"/>
                <w:vertAlign w:val="superscript"/>
              </w:rPr>
              <w:t>*</w:t>
            </w:r>
          </w:p>
        </w:tc>
        <w:tc>
          <w:tcPr>
            <w:tcW w:w="357" w:type="pct"/>
            <w:tcBorders>
              <w:top w:val="nil"/>
              <w:left w:val="nil"/>
              <w:bottom w:val="nil"/>
              <w:right w:val="nil"/>
            </w:tcBorders>
          </w:tcPr>
          <w:p w14:paraId="706D70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-0.12</w:t>
            </w:r>
            <w:r w:rsidRPr="00BC6A16">
              <w:rPr>
                <w:rFonts w:ascii="Garamond" w:hAnsi="Garamond" w:cs="Times New Roman"/>
                <w:sz w:val="20"/>
                <w:szCs w:val="20"/>
                <w:vertAlign w:val="superscript"/>
              </w:rPr>
              <w:t>*</w:t>
            </w:r>
          </w:p>
        </w:tc>
        <w:tc>
          <w:tcPr>
            <w:tcW w:w="357" w:type="pct"/>
            <w:tcBorders>
              <w:top w:val="nil"/>
              <w:left w:val="nil"/>
              <w:bottom w:val="nil"/>
              <w:right w:val="nil"/>
            </w:tcBorders>
          </w:tcPr>
          <w:p w14:paraId="318E08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r w:rsidRPr="00BC6A16">
              <w:rPr>
                <w:rFonts w:ascii="Garamond" w:hAnsi="Garamond" w:cs="Times New Roman"/>
                <w:sz w:val="20"/>
                <w:szCs w:val="20"/>
                <w:vertAlign w:val="superscript"/>
              </w:rPr>
              <w:t>*</w:t>
            </w:r>
          </w:p>
        </w:tc>
        <w:tc>
          <w:tcPr>
            <w:tcW w:w="381" w:type="pct"/>
            <w:tcBorders>
              <w:top w:val="nil"/>
              <w:left w:val="nil"/>
              <w:bottom w:val="nil"/>
              <w:right w:val="nil"/>
            </w:tcBorders>
          </w:tcPr>
          <w:p w14:paraId="30F172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0.0069</w:t>
            </w:r>
          </w:p>
        </w:tc>
        <w:tc>
          <w:tcPr>
            <w:tcW w:w="387" w:type="pct"/>
            <w:tcBorders>
              <w:top w:val="nil"/>
              <w:left w:val="nil"/>
              <w:bottom w:val="nil"/>
              <w:right w:val="nil"/>
            </w:tcBorders>
          </w:tcPr>
          <w:p w14:paraId="39BCDC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-0.087</w:t>
            </w:r>
          </w:p>
        </w:tc>
        <w:tc>
          <w:tcPr>
            <w:tcW w:w="357" w:type="pct"/>
            <w:tcBorders>
              <w:top w:val="nil"/>
              <w:left w:val="nil"/>
              <w:bottom w:val="nil"/>
              <w:right w:val="nil"/>
            </w:tcBorders>
          </w:tcPr>
          <w:p w14:paraId="1D5209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r w:rsidRPr="00BC6A16">
              <w:rPr>
                <w:rFonts w:ascii="Garamond" w:hAnsi="Garamond" w:cs="Times New Roman"/>
                <w:sz w:val="20"/>
                <w:szCs w:val="20"/>
                <w:vertAlign w:val="superscript"/>
              </w:rPr>
              <w:t>*</w:t>
            </w:r>
          </w:p>
        </w:tc>
      </w:tr>
      <w:tr w:rsidR="00FC4959" w:rsidRPr="00BC6A16" w14:paraId="26252F60" w14:textId="77777777" w:rsidTr="004E7E60">
        <w:tc>
          <w:tcPr>
            <w:tcW w:w="578" w:type="pct"/>
            <w:tcBorders>
              <w:top w:val="nil"/>
              <w:left w:val="nil"/>
              <w:bottom w:val="nil"/>
              <w:right w:val="nil"/>
            </w:tcBorders>
          </w:tcPr>
          <w:p w14:paraId="449A00B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57" w:type="pct"/>
            <w:tcBorders>
              <w:top w:val="nil"/>
              <w:left w:val="nil"/>
              <w:bottom w:val="nil"/>
              <w:right w:val="nil"/>
            </w:tcBorders>
          </w:tcPr>
          <w:p w14:paraId="63195E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(-2.32)</w:t>
            </w:r>
          </w:p>
        </w:tc>
        <w:tc>
          <w:tcPr>
            <w:tcW w:w="492" w:type="pct"/>
            <w:tcBorders>
              <w:top w:val="nil"/>
              <w:left w:val="nil"/>
              <w:bottom w:val="nil"/>
              <w:right w:val="nil"/>
            </w:tcBorders>
          </w:tcPr>
          <w:p w14:paraId="5F399A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(-2.64)</w:t>
            </w:r>
          </w:p>
        </w:tc>
        <w:tc>
          <w:tcPr>
            <w:tcW w:w="441" w:type="pct"/>
            <w:tcBorders>
              <w:top w:val="nil"/>
              <w:left w:val="nil"/>
              <w:bottom w:val="nil"/>
              <w:right w:val="nil"/>
            </w:tcBorders>
          </w:tcPr>
          <w:p w14:paraId="3FE408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(-2.53)</w:t>
            </w:r>
          </w:p>
        </w:tc>
        <w:tc>
          <w:tcPr>
            <w:tcW w:w="414" w:type="pct"/>
            <w:tcBorders>
              <w:top w:val="nil"/>
              <w:left w:val="nil"/>
              <w:bottom w:val="nil"/>
              <w:right w:val="nil"/>
            </w:tcBorders>
          </w:tcPr>
          <w:p w14:paraId="2A1B76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(-0.64)</w:t>
            </w:r>
          </w:p>
        </w:tc>
        <w:tc>
          <w:tcPr>
            <w:tcW w:w="439" w:type="pct"/>
            <w:tcBorders>
              <w:top w:val="nil"/>
              <w:left w:val="nil"/>
              <w:bottom w:val="nil"/>
              <w:right w:val="nil"/>
            </w:tcBorders>
          </w:tcPr>
          <w:p w14:paraId="7AA2B9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(-1.77)</w:t>
            </w:r>
          </w:p>
        </w:tc>
        <w:tc>
          <w:tcPr>
            <w:tcW w:w="439" w:type="pct"/>
            <w:tcBorders>
              <w:top w:val="nil"/>
              <w:left w:val="nil"/>
              <w:bottom w:val="nil"/>
              <w:right w:val="nil"/>
            </w:tcBorders>
          </w:tcPr>
          <w:p w14:paraId="4FBD14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(-2.44)</w:t>
            </w:r>
          </w:p>
        </w:tc>
        <w:tc>
          <w:tcPr>
            <w:tcW w:w="357" w:type="pct"/>
            <w:tcBorders>
              <w:top w:val="nil"/>
              <w:left w:val="nil"/>
              <w:bottom w:val="nil"/>
              <w:right w:val="nil"/>
            </w:tcBorders>
          </w:tcPr>
          <w:p w14:paraId="23D9A7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(-2.51)</w:t>
            </w:r>
          </w:p>
        </w:tc>
        <w:tc>
          <w:tcPr>
            <w:tcW w:w="357" w:type="pct"/>
            <w:tcBorders>
              <w:top w:val="nil"/>
              <w:left w:val="nil"/>
              <w:bottom w:val="nil"/>
              <w:right w:val="nil"/>
            </w:tcBorders>
          </w:tcPr>
          <w:p w14:paraId="6FFF02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(-2.21)</w:t>
            </w:r>
          </w:p>
        </w:tc>
        <w:tc>
          <w:tcPr>
            <w:tcW w:w="381" w:type="pct"/>
            <w:tcBorders>
              <w:top w:val="nil"/>
              <w:left w:val="nil"/>
              <w:bottom w:val="nil"/>
              <w:right w:val="nil"/>
            </w:tcBorders>
          </w:tcPr>
          <w:p w14:paraId="25064C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(0.15)</w:t>
            </w:r>
          </w:p>
        </w:tc>
        <w:tc>
          <w:tcPr>
            <w:tcW w:w="387" w:type="pct"/>
            <w:tcBorders>
              <w:top w:val="nil"/>
              <w:left w:val="nil"/>
              <w:bottom w:val="nil"/>
              <w:right w:val="nil"/>
            </w:tcBorders>
          </w:tcPr>
          <w:p w14:paraId="7DB1E9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(-1.64)</w:t>
            </w:r>
          </w:p>
        </w:tc>
        <w:tc>
          <w:tcPr>
            <w:tcW w:w="357" w:type="pct"/>
            <w:tcBorders>
              <w:top w:val="nil"/>
              <w:left w:val="nil"/>
              <w:bottom w:val="nil"/>
              <w:right w:val="nil"/>
            </w:tcBorders>
          </w:tcPr>
          <w:p w14:paraId="2D54B8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(-2.56)</w:t>
            </w:r>
          </w:p>
        </w:tc>
      </w:tr>
      <w:tr w:rsidR="00FC4959" w:rsidRPr="00BC6A16" w14:paraId="592B7785" w14:textId="77777777" w:rsidTr="004E7E60">
        <w:tc>
          <w:tcPr>
            <w:tcW w:w="578" w:type="pct"/>
            <w:tcBorders>
              <w:top w:val="nil"/>
              <w:left w:val="nil"/>
              <w:bottom w:val="nil"/>
              <w:right w:val="nil"/>
            </w:tcBorders>
          </w:tcPr>
          <w:p w14:paraId="7B97443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Mixed </w:t>
            </w:r>
          </w:p>
        </w:tc>
        <w:tc>
          <w:tcPr>
            <w:tcW w:w="357" w:type="pct"/>
            <w:tcBorders>
              <w:top w:val="nil"/>
              <w:left w:val="nil"/>
              <w:bottom w:val="nil"/>
              <w:right w:val="nil"/>
            </w:tcBorders>
          </w:tcPr>
          <w:p w14:paraId="752224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-0.025</w:t>
            </w:r>
          </w:p>
        </w:tc>
        <w:tc>
          <w:tcPr>
            <w:tcW w:w="492" w:type="pct"/>
            <w:tcBorders>
              <w:top w:val="nil"/>
              <w:left w:val="nil"/>
              <w:bottom w:val="nil"/>
              <w:right w:val="nil"/>
            </w:tcBorders>
          </w:tcPr>
          <w:p w14:paraId="39EFF5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-0.049</w:t>
            </w:r>
          </w:p>
        </w:tc>
        <w:tc>
          <w:tcPr>
            <w:tcW w:w="441" w:type="pct"/>
            <w:tcBorders>
              <w:top w:val="nil"/>
              <w:left w:val="nil"/>
              <w:bottom w:val="nil"/>
              <w:right w:val="nil"/>
            </w:tcBorders>
          </w:tcPr>
          <w:p w14:paraId="45A4B3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-0.034</w:t>
            </w:r>
          </w:p>
        </w:tc>
        <w:tc>
          <w:tcPr>
            <w:tcW w:w="414" w:type="pct"/>
            <w:tcBorders>
              <w:top w:val="nil"/>
              <w:left w:val="nil"/>
              <w:bottom w:val="nil"/>
              <w:right w:val="nil"/>
            </w:tcBorders>
          </w:tcPr>
          <w:p w14:paraId="5A7796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0.012</w:t>
            </w:r>
          </w:p>
        </w:tc>
        <w:tc>
          <w:tcPr>
            <w:tcW w:w="439" w:type="pct"/>
            <w:tcBorders>
              <w:top w:val="nil"/>
              <w:left w:val="nil"/>
              <w:bottom w:val="nil"/>
              <w:right w:val="nil"/>
            </w:tcBorders>
          </w:tcPr>
          <w:p w14:paraId="38D1E2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-0.011</w:t>
            </w:r>
          </w:p>
        </w:tc>
        <w:tc>
          <w:tcPr>
            <w:tcW w:w="439" w:type="pct"/>
            <w:tcBorders>
              <w:top w:val="nil"/>
              <w:left w:val="nil"/>
              <w:bottom w:val="nil"/>
              <w:right w:val="nil"/>
            </w:tcBorders>
          </w:tcPr>
          <w:p w14:paraId="66F7D1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-0.047</w:t>
            </w:r>
          </w:p>
        </w:tc>
        <w:tc>
          <w:tcPr>
            <w:tcW w:w="357" w:type="pct"/>
            <w:tcBorders>
              <w:top w:val="nil"/>
              <w:left w:val="nil"/>
              <w:bottom w:val="nil"/>
              <w:right w:val="nil"/>
            </w:tcBorders>
          </w:tcPr>
          <w:p w14:paraId="4C1BF1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-0.026</w:t>
            </w:r>
          </w:p>
        </w:tc>
        <w:tc>
          <w:tcPr>
            <w:tcW w:w="357" w:type="pct"/>
            <w:tcBorders>
              <w:top w:val="nil"/>
              <w:left w:val="nil"/>
              <w:bottom w:val="nil"/>
              <w:right w:val="nil"/>
            </w:tcBorders>
          </w:tcPr>
          <w:p w14:paraId="670AFA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-0.022</w:t>
            </w:r>
          </w:p>
        </w:tc>
        <w:tc>
          <w:tcPr>
            <w:tcW w:w="381" w:type="pct"/>
            <w:tcBorders>
              <w:top w:val="nil"/>
              <w:left w:val="nil"/>
              <w:bottom w:val="nil"/>
              <w:right w:val="nil"/>
            </w:tcBorders>
          </w:tcPr>
          <w:p w14:paraId="2B3921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0.035</w:t>
            </w:r>
          </w:p>
        </w:tc>
        <w:tc>
          <w:tcPr>
            <w:tcW w:w="387" w:type="pct"/>
            <w:tcBorders>
              <w:top w:val="nil"/>
              <w:left w:val="nil"/>
              <w:bottom w:val="nil"/>
              <w:right w:val="nil"/>
            </w:tcBorders>
          </w:tcPr>
          <w:p w14:paraId="49C212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-0.0068</w:t>
            </w:r>
          </w:p>
        </w:tc>
        <w:tc>
          <w:tcPr>
            <w:tcW w:w="357" w:type="pct"/>
            <w:tcBorders>
              <w:top w:val="nil"/>
              <w:left w:val="nil"/>
              <w:bottom w:val="nil"/>
              <w:right w:val="nil"/>
            </w:tcBorders>
          </w:tcPr>
          <w:p w14:paraId="355356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-0.027</w:t>
            </w:r>
          </w:p>
        </w:tc>
      </w:tr>
      <w:tr w:rsidR="00FC4959" w:rsidRPr="00BC6A16" w14:paraId="6CFC0B30" w14:textId="77777777" w:rsidTr="004E7E60">
        <w:tc>
          <w:tcPr>
            <w:tcW w:w="578" w:type="pct"/>
            <w:tcBorders>
              <w:top w:val="nil"/>
              <w:left w:val="nil"/>
              <w:bottom w:val="nil"/>
              <w:right w:val="nil"/>
            </w:tcBorders>
          </w:tcPr>
          <w:p w14:paraId="73951A8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57" w:type="pct"/>
            <w:tcBorders>
              <w:top w:val="nil"/>
              <w:left w:val="nil"/>
              <w:bottom w:val="nil"/>
              <w:right w:val="nil"/>
            </w:tcBorders>
          </w:tcPr>
          <w:p w14:paraId="3A27BE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(-0.42)</w:t>
            </w:r>
          </w:p>
        </w:tc>
        <w:tc>
          <w:tcPr>
            <w:tcW w:w="492" w:type="pct"/>
            <w:tcBorders>
              <w:top w:val="nil"/>
              <w:left w:val="nil"/>
              <w:bottom w:val="nil"/>
              <w:right w:val="nil"/>
            </w:tcBorders>
          </w:tcPr>
          <w:p w14:paraId="21D19D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(-0.81)</w:t>
            </w:r>
          </w:p>
        </w:tc>
        <w:tc>
          <w:tcPr>
            <w:tcW w:w="441" w:type="pct"/>
            <w:tcBorders>
              <w:top w:val="nil"/>
              <w:left w:val="nil"/>
              <w:bottom w:val="nil"/>
              <w:right w:val="nil"/>
            </w:tcBorders>
          </w:tcPr>
          <w:p w14:paraId="018D0A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(-0.57)</w:t>
            </w:r>
          </w:p>
        </w:tc>
        <w:tc>
          <w:tcPr>
            <w:tcW w:w="414" w:type="pct"/>
            <w:tcBorders>
              <w:top w:val="nil"/>
              <w:left w:val="nil"/>
              <w:bottom w:val="nil"/>
              <w:right w:val="nil"/>
            </w:tcBorders>
          </w:tcPr>
          <w:p w14:paraId="1AD449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(0.15)</w:t>
            </w:r>
          </w:p>
        </w:tc>
        <w:tc>
          <w:tcPr>
            <w:tcW w:w="439" w:type="pct"/>
            <w:tcBorders>
              <w:top w:val="nil"/>
              <w:left w:val="nil"/>
              <w:bottom w:val="nil"/>
              <w:right w:val="nil"/>
            </w:tcBorders>
          </w:tcPr>
          <w:p w14:paraId="5D0B6C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(-0.20)</w:t>
            </w:r>
          </w:p>
        </w:tc>
        <w:tc>
          <w:tcPr>
            <w:tcW w:w="439" w:type="pct"/>
            <w:tcBorders>
              <w:top w:val="nil"/>
              <w:left w:val="nil"/>
              <w:bottom w:val="nil"/>
              <w:right w:val="nil"/>
            </w:tcBorders>
          </w:tcPr>
          <w:p w14:paraId="1A44C1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(-0.70)</w:t>
            </w:r>
          </w:p>
        </w:tc>
        <w:tc>
          <w:tcPr>
            <w:tcW w:w="357" w:type="pct"/>
            <w:tcBorders>
              <w:top w:val="nil"/>
              <w:left w:val="nil"/>
              <w:bottom w:val="nil"/>
              <w:right w:val="nil"/>
            </w:tcBorders>
          </w:tcPr>
          <w:p w14:paraId="5AC349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(-0.44)</w:t>
            </w:r>
          </w:p>
        </w:tc>
        <w:tc>
          <w:tcPr>
            <w:tcW w:w="357" w:type="pct"/>
            <w:tcBorders>
              <w:top w:val="nil"/>
              <w:left w:val="nil"/>
              <w:bottom w:val="nil"/>
              <w:right w:val="nil"/>
            </w:tcBorders>
          </w:tcPr>
          <w:p w14:paraId="10EEFF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(-0.38)</w:t>
            </w:r>
          </w:p>
        </w:tc>
        <w:tc>
          <w:tcPr>
            <w:tcW w:w="381" w:type="pct"/>
            <w:tcBorders>
              <w:top w:val="nil"/>
              <w:left w:val="nil"/>
              <w:bottom w:val="nil"/>
              <w:right w:val="nil"/>
            </w:tcBorders>
          </w:tcPr>
          <w:p w14:paraId="3BDE79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(0.66)</w:t>
            </w:r>
          </w:p>
        </w:tc>
        <w:tc>
          <w:tcPr>
            <w:tcW w:w="387" w:type="pct"/>
            <w:tcBorders>
              <w:top w:val="nil"/>
              <w:left w:val="nil"/>
              <w:bottom w:val="nil"/>
              <w:right w:val="nil"/>
            </w:tcBorders>
          </w:tcPr>
          <w:p w14:paraId="60E61E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(-0.11)</w:t>
            </w:r>
          </w:p>
        </w:tc>
        <w:tc>
          <w:tcPr>
            <w:tcW w:w="357" w:type="pct"/>
            <w:tcBorders>
              <w:top w:val="nil"/>
              <w:left w:val="nil"/>
              <w:bottom w:val="nil"/>
              <w:right w:val="nil"/>
            </w:tcBorders>
          </w:tcPr>
          <w:p w14:paraId="773FFD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(-0.50)</w:t>
            </w:r>
          </w:p>
        </w:tc>
      </w:tr>
      <w:tr w:rsidR="00FC4959" w:rsidRPr="00BC6A16" w14:paraId="56062FF7" w14:textId="77777777" w:rsidTr="004E7E60">
        <w:tc>
          <w:tcPr>
            <w:tcW w:w="578" w:type="pct"/>
            <w:tcBorders>
              <w:top w:val="nil"/>
              <w:left w:val="nil"/>
              <w:bottom w:val="nil"/>
              <w:right w:val="nil"/>
            </w:tcBorders>
          </w:tcPr>
          <w:p w14:paraId="1C4617E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Urban</w:t>
            </w:r>
          </w:p>
        </w:tc>
        <w:tc>
          <w:tcPr>
            <w:tcW w:w="357" w:type="pct"/>
            <w:tcBorders>
              <w:top w:val="nil"/>
              <w:left w:val="nil"/>
              <w:bottom w:val="nil"/>
              <w:right w:val="nil"/>
            </w:tcBorders>
          </w:tcPr>
          <w:p w14:paraId="481040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327431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-2.9e-09</w:t>
            </w:r>
            <w:r w:rsidRPr="00BC6A16">
              <w:rPr>
                <w:rFonts w:ascii="Garamond" w:hAnsi="Garamond" w:cs="Times New Roman"/>
                <w:sz w:val="20"/>
                <w:szCs w:val="20"/>
                <w:vertAlign w:val="superscript"/>
              </w:rPr>
              <w:t>***</w:t>
            </w:r>
          </w:p>
        </w:tc>
        <w:tc>
          <w:tcPr>
            <w:tcW w:w="441" w:type="pct"/>
            <w:tcBorders>
              <w:top w:val="nil"/>
              <w:left w:val="nil"/>
              <w:bottom w:val="nil"/>
              <w:right w:val="nil"/>
            </w:tcBorders>
          </w:tcPr>
          <w:p w14:paraId="2E9F55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31AAB1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7C5605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0B0D98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23949E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178D2F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1E58C5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4EA3FA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03CFCD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293D898" w14:textId="77777777" w:rsidTr="004E7E60">
        <w:tc>
          <w:tcPr>
            <w:tcW w:w="578" w:type="pct"/>
            <w:tcBorders>
              <w:top w:val="nil"/>
              <w:left w:val="nil"/>
              <w:bottom w:val="nil"/>
              <w:right w:val="nil"/>
            </w:tcBorders>
          </w:tcPr>
          <w:p w14:paraId="466B060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57" w:type="pct"/>
            <w:tcBorders>
              <w:top w:val="nil"/>
              <w:left w:val="nil"/>
              <w:bottom w:val="nil"/>
              <w:right w:val="nil"/>
            </w:tcBorders>
          </w:tcPr>
          <w:p w14:paraId="12D1FD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1CFF86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(-5.82)</w:t>
            </w:r>
          </w:p>
        </w:tc>
        <w:tc>
          <w:tcPr>
            <w:tcW w:w="441" w:type="pct"/>
            <w:tcBorders>
              <w:top w:val="nil"/>
              <w:left w:val="nil"/>
              <w:bottom w:val="nil"/>
              <w:right w:val="nil"/>
            </w:tcBorders>
          </w:tcPr>
          <w:p w14:paraId="11CD98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175E0F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0E82A3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44C3D2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277627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7AD1FA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6480EB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40E7FC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1ECDA7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4FDA224" w14:textId="77777777" w:rsidTr="004E7E60">
        <w:tc>
          <w:tcPr>
            <w:tcW w:w="578" w:type="pct"/>
            <w:tcBorders>
              <w:top w:val="nil"/>
              <w:left w:val="nil"/>
              <w:bottom w:val="nil"/>
              <w:right w:val="nil"/>
            </w:tcBorders>
          </w:tcPr>
          <w:p w14:paraId="0CE9183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Openness</w:t>
            </w:r>
          </w:p>
        </w:tc>
        <w:tc>
          <w:tcPr>
            <w:tcW w:w="357" w:type="pct"/>
            <w:tcBorders>
              <w:top w:val="nil"/>
              <w:left w:val="nil"/>
              <w:bottom w:val="nil"/>
              <w:right w:val="nil"/>
            </w:tcBorders>
          </w:tcPr>
          <w:p w14:paraId="655387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5083BF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6963FE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-0.0039</w:t>
            </w:r>
            <w:r w:rsidRPr="00BC6A16">
              <w:rPr>
                <w:rFonts w:ascii="Garamond" w:hAnsi="Garamond" w:cs="Times New Roman"/>
                <w:sz w:val="20"/>
                <w:szCs w:val="20"/>
                <w:vertAlign w:val="superscript"/>
              </w:rPr>
              <w:t>**</w:t>
            </w:r>
          </w:p>
        </w:tc>
        <w:tc>
          <w:tcPr>
            <w:tcW w:w="414" w:type="pct"/>
            <w:tcBorders>
              <w:top w:val="nil"/>
              <w:left w:val="nil"/>
              <w:bottom w:val="nil"/>
              <w:right w:val="nil"/>
            </w:tcBorders>
          </w:tcPr>
          <w:p w14:paraId="3C2D8B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3A5C4B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01D969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0C9E6E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35014F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0E43C6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592D18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3207EC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940A608" w14:textId="77777777" w:rsidTr="004E7E60">
        <w:tc>
          <w:tcPr>
            <w:tcW w:w="578" w:type="pct"/>
            <w:tcBorders>
              <w:top w:val="nil"/>
              <w:left w:val="nil"/>
              <w:bottom w:val="nil"/>
              <w:right w:val="nil"/>
            </w:tcBorders>
          </w:tcPr>
          <w:p w14:paraId="414226B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57" w:type="pct"/>
            <w:tcBorders>
              <w:top w:val="nil"/>
              <w:left w:val="nil"/>
              <w:bottom w:val="nil"/>
              <w:right w:val="nil"/>
            </w:tcBorders>
          </w:tcPr>
          <w:p w14:paraId="21D3A9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501398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1AC05F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(-2.90)</w:t>
            </w:r>
          </w:p>
        </w:tc>
        <w:tc>
          <w:tcPr>
            <w:tcW w:w="414" w:type="pct"/>
            <w:tcBorders>
              <w:top w:val="nil"/>
              <w:left w:val="nil"/>
              <w:bottom w:val="nil"/>
              <w:right w:val="nil"/>
            </w:tcBorders>
          </w:tcPr>
          <w:p w14:paraId="61184F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7CB488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34EDC6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20E5C7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2A304F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1A6DB8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7E4AFA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1D6EA8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92BCE4F" w14:textId="77777777" w:rsidTr="004E7E60">
        <w:tc>
          <w:tcPr>
            <w:tcW w:w="578" w:type="pct"/>
            <w:tcBorders>
              <w:top w:val="nil"/>
              <w:left w:val="nil"/>
              <w:bottom w:val="nil"/>
              <w:right w:val="nil"/>
            </w:tcBorders>
          </w:tcPr>
          <w:p w14:paraId="002E567B" w14:textId="672AFE0D" w:rsidR="00FC4959" w:rsidRPr="00BC6A16" w:rsidRDefault="00FC4959" w:rsidP="00162F0F">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Inc</w:t>
            </w:r>
            <w:r w:rsidR="00162F0F" w:rsidRPr="00BC6A16">
              <w:rPr>
                <w:rFonts w:ascii="Garamond" w:hAnsi="Garamond" w:cs="Times New Roman"/>
                <w:sz w:val="20"/>
                <w:szCs w:val="20"/>
              </w:rPr>
              <w:t xml:space="preserve">. </w:t>
            </w:r>
            <w:r w:rsidRPr="00BC6A16">
              <w:rPr>
                <w:rFonts w:ascii="Garamond" w:hAnsi="Garamond" w:cs="Times New Roman"/>
                <w:sz w:val="20"/>
                <w:szCs w:val="20"/>
              </w:rPr>
              <w:t xml:space="preserve">ineq. </w:t>
            </w:r>
          </w:p>
        </w:tc>
        <w:tc>
          <w:tcPr>
            <w:tcW w:w="357" w:type="pct"/>
            <w:tcBorders>
              <w:top w:val="nil"/>
              <w:left w:val="nil"/>
              <w:bottom w:val="nil"/>
              <w:right w:val="nil"/>
            </w:tcBorders>
          </w:tcPr>
          <w:p w14:paraId="0CB84A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150C3C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11696C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1466D4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-0.0030</w:t>
            </w:r>
            <w:r w:rsidRPr="00BC6A16">
              <w:rPr>
                <w:rFonts w:ascii="Garamond" w:hAnsi="Garamond" w:cs="Times New Roman"/>
                <w:sz w:val="20"/>
                <w:szCs w:val="20"/>
                <w:vertAlign w:val="superscript"/>
              </w:rPr>
              <w:t>*</w:t>
            </w:r>
          </w:p>
        </w:tc>
        <w:tc>
          <w:tcPr>
            <w:tcW w:w="439" w:type="pct"/>
            <w:tcBorders>
              <w:top w:val="nil"/>
              <w:left w:val="nil"/>
              <w:bottom w:val="nil"/>
              <w:right w:val="nil"/>
            </w:tcBorders>
          </w:tcPr>
          <w:p w14:paraId="47FE4F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024CB6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53F805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6CF5C4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2B841E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069DF2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747DCC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102EEEA" w14:textId="77777777" w:rsidTr="004E7E60">
        <w:tc>
          <w:tcPr>
            <w:tcW w:w="578" w:type="pct"/>
            <w:tcBorders>
              <w:top w:val="nil"/>
              <w:left w:val="nil"/>
              <w:bottom w:val="nil"/>
              <w:right w:val="nil"/>
            </w:tcBorders>
          </w:tcPr>
          <w:p w14:paraId="40966C5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57" w:type="pct"/>
            <w:tcBorders>
              <w:top w:val="nil"/>
              <w:left w:val="nil"/>
              <w:bottom w:val="nil"/>
              <w:right w:val="nil"/>
            </w:tcBorders>
          </w:tcPr>
          <w:p w14:paraId="65C61B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7C094B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0BA205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61B338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(-2.13)</w:t>
            </w:r>
          </w:p>
        </w:tc>
        <w:tc>
          <w:tcPr>
            <w:tcW w:w="439" w:type="pct"/>
            <w:tcBorders>
              <w:top w:val="nil"/>
              <w:left w:val="nil"/>
              <w:bottom w:val="nil"/>
              <w:right w:val="nil"/>
            </w:tcBorders>
          </w:tcPr>
          <w:p w14:paraId="338621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3BB669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5FF802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487352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0B38ED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21FB47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3FF690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B197F0C" w14:textId="77777777" w:rsidTr="004E7E60">
        <w:tc>
          <w:tcPr>
            <w:tcW w:w="578" w:type="pct"/>
            <w:tcBorders>
              <w:top w:val="nil"/>
              <w:left w:val="nil"/>
              <w:bottom w:val="nil"/>
              <w:right w:val="nil"/>
            </w:tcBorders>
          </w:tcPr>
          <w:p w14:paraId="18946D1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Fam. farms</w:t>
            </w:r>
          </w:p>
        </w:tc>
        <w:tc>
          <w:tcPr>
            <w:tcW w:w="357" w:type="pct"/>
            <w:tcBorders>
              <w:top w:val="nil"/>
              <w:left w:val="nil"/>
              <w:bottom w:val="nil"/>
              <w:right w:val="nil"/>
            </w:tcBorders>
          </w:tcPr>
          <w:p w14:paraId="1128C1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6396F8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31BB8C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031070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28B542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0.0057</w:t>
            </w:r>
            <w:r w:rsidRPr="00BC6A16">
              <w:rPr>
                <w:rFonts w:ascii="Garamond" w:hAnsi="Garamond" w:cs="Times New Roman"/>
                <w:sz w:val="20"/>
                <w:szCs w:val="20"/>
                <w:vertAlign w:val="superscript"/>
              </w:rPr>
              <w:t>***</w:t>
            </w:r>
          </w:p>
        </w:tc>
        <w:tc>
          <w:tcPr>
            <w:tcW w:w="439" w:type="pct"/>
            <w:tcBorders>
              <w:top w:val="nil"/>
              <w:left w:val="nil"/>
              <w:bottom w:val="nil"/>
              <w:right w:val="nil"/>
            </w:tcBorders>
          </w:tcPr>
          <w:p w14:paraId="4CC0AC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16A3C7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243BE8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294370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1B3272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794DDC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74D8777" w14:textId="77777777" w:rsidTr="004E7E60">
        <w:tc>
          <w:tcPr>
            <w:tcW w:w="578" w:type="pct"/>
            <w:tcBorders>
              <w:top w:val="nil"/>
              <w:left w:val="nil"/>
              <w:bottom w:val="nil"/>
              <w:right w:val="nil"/>
            </w:tcBorders>
          </w:tcPr>
          <w:p w14:paraId="5C2BC11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57" w:type="pct"/>
            <w:tcBorders>
              <w:top w:val="nil"/>
              <w:left w:val="nil"/>
              <w:bottom w:val="nil"/>
              <w:right w:val="nil"/>
            </w:tcBorders>
          </w:tcPr>
          <w:p w14:paraId="159C09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1E1880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2D0F2B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3A0C3A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022C73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(4.94)</w:t>
            </w:r>
          </w:p>
        </w:tc>
        <w:tc>
          <w:tcPr>
            <w:tcW w:w="439" w:type="pct"/>
            <w:tcBorders>
              <w:top w:val="nil"/>
              <w:left w:val="nil"/>
              <w:bottom w:val="nil"/>
              <w:right w:val="nil"/>
            </w:tcBorders>
          </w:tcPr>
          <w:p w14:paraId="7E510D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068177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2FE17A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7821EF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48EA13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56F7B0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6A40D04" w14:textId="77777777" w:rsidTr="004E7E60">
        <w:tc>
          <w:tcPr>
            <w:tcW w:w="578" w:type="pct"/>
            <w:tcBorders>
              <w:top w:val="nil"/>
              <w:left w:val="nil"/>
              <w:bottom w:val="nil"/>
              <w:right w:val="nil"/>
            </w:tcBorders>
          </w:tcPr>
          <w:p w14:paraId="7452CAD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Union den.</w:t>
            </w:r>
          </w:p>
        </w:tc>
        <w:tc>
          <w:tcPr>
            <w:tcW w:w="357" w:type="pct"/>
            <w:tcBorders>
              <w:top w:val="nil"/>
              <w:left w:val="nil"/>
              <w:bottom w:val="nil"/>
              <w:right w:val="nil"/>
            </w:tcBorders>
          </w:tcPr>
          <w:p w14:paraId="273CF9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693576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430E65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1A4AA2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3C3B22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439F10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0.0050</w:t>
            </w:r>
            <w:r w:rsidRPr="00BC6A16">
              <w:rPr>
                <w:rFonts w:ascii="Garamond" w:hAnsi="Garamond" w:cs="Times New Roman"/>
                <w:sz w:val="20"/>
                <w:szCs w:val="20"/>
                <w:vertAlign w:val="superscript"/>
              </w:rPr>
              <w:t>***</w:t>
            </w:r>
          </w:p>
        </w:tc>
        <w:tc>
          <w:tcPr>
            <w:tcW w:w="357" w:type="pct"/>
            <w:tcBorders>
              <w:top w:val="nil"/>
              <w:left w:val="nil"/>
              <w:bottom w:val="nil"/>
              <w:right w:val="nil"/>
            </w:tcBorders>
          </w:tcPr>
          <w:p w14:paraId="485750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58C079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6B035C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7B0745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61103A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33B79AE" w14:textId="77777777" w:rsidTr="004E7E60">
        <w:tc>
          <w:tcPr>
            <w:tcW w:w="578" w:type="pct"/>
            <w:tcBorders>
              <w:top w:val="nil"/>
              <w:left w:val="nil"/>
              <w:bottom w:val="nil"/>
              <w:right w:val="nil"/>
            </w:tcBorders>
          </w:tcPr>
          <w:p w14:paraId="1E9436B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57" w:type="pct"/>
            <w:tcBorders>
              <w:top w:val="nil"/>
              <w:left w:val="nil"/>
              <w:bottom w:val="nil"/>
              <w:right w:val="nil"/>
            </w:tcBorders>
          </w:tcPr>
          <w:p w14:paraId="370398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200F31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01ED3D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055395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72905E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2783B8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(4.58)</w:t>
            </w:r>
          </w:p>
        </w:tc>
        <w:tc>
          <w:tcPr>
            <w:tcW w:w="357" w:type="pct"/>
            <w:tcBorders>
              <w:top w:val="nil"/>
              <w:left w:val="nil"/>
              <w:bottom w:val="nil"/>
              <w:right w:val="nil"/>
            </w:tcBorders>
          </w:tcPr>
          <w:p w14:paraId="0337F5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14C7A8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4A9C29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63FBEE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530A75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191EBC4" w14:textId="77777777" w:rsidTr="004E7E60">
        <w:tc>
          <w:tcPr>
            <w:tcW w:w="578" w:type="pct"/>
            <w:tcBorders>
              <w:top w:val="nil"/>
              <w:left w:val="nil"/>
              <w:bottom w:val="nil"/>
              <w:right w:val="nil"/>
            </w:tcBorders>
          </w:tcPr>
          <w:p w14:paraId="2BB7DF2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Left </w:t>
            </w:r>
          </w:p>
        </w:tc>
        <w:tc>
          <w:tcPr>
            <w:tcW w:w="357" w:type="pct"/>
            <w:tcBorders>
              <w:top w:val="nil"/>
              <w:left w:val="nil"/>
              <w:bottom w:val="nil"/>
              <w:right w:val="nil"/>
            </w:tcBorders>
          </w:tcPr>
          <w:p w14:paraId="47F7C3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071180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457595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4B0646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4ADB95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650A65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5AE463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0.038</w:t>
            </w:r>
          </w:p>
        </w:tc>
        <w:tc>
          <w:tcPr>
            <w:tcW w:w="357" w:type="pct"/>
            <w:tcBorders>
              <w:top w:val="nil"/>
              <w:left w:val="nil"/>
              <w:bottom w:val="nil"/>
              <w:right w:val="nil"/>
            </w:tcBorders>
          </w:tcPr>
          <w:p w14:paraId="06C8E4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63F246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6086C9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2DFD82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D495F51" w14:textId="77777777" w:rsidTr="004E7E60">
        <w:tc>
          <w:tcPr>
            <w:tcW w:w="578" w:type="pct"/>
            <w:tcBorders>
              <w:top w:val="nil"/>
              <w:left w:val="nil"/>
              <w:bottom w:val="nil"/>
              <w:right w:val="nil"/>
            </w:tcBorders>
          </w:tcPr>
          <w:p w14:paraId="060EA0B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57" w:type="pct"/>
            <w:tcBorders>
              <w:top w:val="nil"/>
              <w:left w:val="nil"/>
              <w:bottom w:val="nil"/>
              <w:right w:val="nil"/>
            </w:tcBorders>
          </w:tcPr>
          <w:p w14:paraId="7A3920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7CA9E7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1D2A8D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047E83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0487A7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632C30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314B25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(1.88)</w:t>
            </w:r>
          </w:p>
        </w:tc>
        <w:tc>
          <w:tcPr>
            <w:tcW w:w="357" w:type="pct"/>
            <w:tcBorders>
              <w:top w:val="nil"/>
              <w:left w:val="nil"/>
              <w:bottom w:val="nil"/>
              <w:right w:val="nil"/>
            </w:tcBorders>
          </w:tcPr>
          <w:p w14:paraId="2AE9D5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67C36A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4ECE53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5C6798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64D819E" w14:textId="77777777" w:rsidTr="004E7E60">
        <w:tc>
          <w:tcPr>
            <w:tcW w:w="578" w:type="pct"/>
            <w:tcBorders>
              <w:top w:val="nil"/>
              <w:left w:val="nil"/>
              <w:bottom w:val="nil"/>
              <w:right w:val="nil"/>
            </w:tcBorders>
          </w:tcPr>
          <w:p w14:paraId="52DA6E8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Corruption</w:t>
            </w:r>
          </w:p>
        </w:tc>
        <w:tc>
          <w:tcPr>
            <w:tcW w:w="357" w:type="pct"/>
            <w:tcBorders>
              <w:top w:val="nil"/>
              <w:left w:val="nil"/>
              <w:bottom w:val="nil"/>
              <w:right w:val="nil"/>
            </w:tcBorders>
          </w:tcPr>
          <w:p w14:paraId="20CE41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23A16E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030C9C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15EAFF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7362B3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2C7F01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1F6110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69C5ED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-0.062</w:t>
            </w:r>
          </w:p>
        </w:tc>
        <w:tc>
          <w:tcPr>
            <w:tcW w:w="381" w:type="pct"/>
            <w:tcBorders>
              <w:top w:val="nil"/>
              <w:left w:val="nil"/>
              <w:bottom w:val="nil"/>
              <w:right w:val="nil"/>
            </w:tcBorders>
          </w:tcPr>
          <w:p w14:paraId="6931A1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3007A2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2FFBB4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43D7C01" w14:textId="77777777" w:rsidTr="004E7E60">
        <w:tc>
          <w:tcPr>
            <w:tcW w:w="578" w:type="pct"/>
            <w:tcBorders>
              <w:top w:val="nil"/>
              <w:left w:val="nil"/>
              <w:bottom w:val="nil"/>
              <w:right w:val="nil"/>
            </w:tcBorders>
          </w:tcPr>
          <w:p w14:paraId="4672714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57" w:type="pct"/>
            <w:tcBorders>
              <w:top w:val="nil"/>
              <w:left w:val="nil"/>
              <w:bottom w:val="nil"/>
              <w:right w:val="nil"/>
            </w:tcBorders>
          </w:tcPr>
          <w:p w14:paraId="2F7073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080542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4CDE5C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097F11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6AD707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563BFD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5668C2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0BEB57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(-0.18)</w:t>
            </w:r>
          </w:p>
        </w:tc>
        <w:tc>
          <w:tcPr>
            <w:tcW w:w="381" w:type="pct"/>
            <w:tcBorders>
              <w:top w:val="nil"/>
              <w:left w:val="nil"/>
              <w:bottom w:val="nil"/>
              <w:right w:val="nil"/>
            </w:tcBorders>
          </w:tcPr>
          <w:p w14:paraId="5E87E3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1E1F1E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2AD3A3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2D2F24B" w14:textId="77777777" w:rsidTr="004E7E60">
        <w:tc>
          <w:tcPr>
            <w:tcW w:w="578" w:type="pct"/>
            <w:tcBorders>
              <w:top w:val="nil"/>
              <w:left w:val="nil"/>
              <w:bottom w:val="nil"/>
              <w:right w:val="nil"/>
            </w:tcBorders>
          </w:tcPr>
          <w:p w14:paraId="15CAECE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Imp. Admin. </w:t>
            </w:r>
          </w:p>
        </w:tc>
        <w:tc>
          <w:tcPr>
            <w:tcW w:w="357" w:type="pct"/>
            <w:tcBorders>
              <w:top w:val="nil"/>
              <w:left w:val="nil"/>
              <w:bottom w:val="nil"/>
              <w:right w:val="nil"/>
            </w:tcBorders>
          </w:tcPr>
          <w:p w14:paraId="24EE6E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6A169F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00EE23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4AE288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6FAB32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15B3C4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2C7BAC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1F8362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0E763A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0.13</w:t>
            </w:r>
            <w:r w:rsidRPr="00BC6A16">
              <w:rPr>
                <w:rFonts w:ascii="Garamond" w:hAnsi="Garamond" w:cs="Times New Roman"/>
                <w:sz w:val="20"/>
                <w:szCs w:val="20"/>
                <w:vertAlign w:val="superscript"/>
              </w:rPr>
              <w:t>***</w:t>
            </w:r>
          </w:p>
        </w:tc>
        <w:tc>
          <w:tcPr>
            <w:tcW w:w="387" w:type="pct"/>
            <w:tcBorders>
              <w:top w:val="nil"/>
              <w:left w:val="nil"/>
              <w:bottom w:val="nil"/>
              <w:right w:val="nil"/>
            </w:tcBorders>
          </w:tcPr>
          <w:p w14:paraId="68AA0B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5E76E8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11ED6C1" w14:textId="77777777" w:rsidTr="004E7E60">
        <w:tc>
          <w:tcPr>
            <w:tcW w:w="578" w:type="pct"/>
            <w:tcBorders>
              <w:top w:val="nil"/>
              <w:left w:val="nil"/>
              <w:bottom w:val="nil"/>
              <w:right w:val="nil"/>
            </w:tcBorders>
          </w:tcPr>
          <w:p w14:paraId="41A5D61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57" w:type="pct"/>
            <w:tcBorders>
              <w:top w:val="nil"/>
              <w:left w:val="nil"/>
              <w:bottom w:val="nil"/>
              <w:right w:val="nil"/>
            </w:tcBorders>
          </w:tcPr>
          <w:p w14:paraId="121284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6B8137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574A9C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646826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0A86D9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725EFE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4156F4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3FF872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393BF9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(4.13)</w:t>
            </w:r>
          </w:p>
        </w:tc>
        <w:tc>
          <w:tcPr>
            <w:tcW w:w="387" w:type="pct"/>
            <w:tcBorders>
              <w:top w:val="nil"/>
              <w:left w:val="nil"/>
              <w:bottom w:val="nil"/>
              <w:right w:val="nil"/>
            </w:tcBorders>
          </w:tcPr>
          <w:p w14:paraId="4CD98D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511BC3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B780D8C" w14:textId="77777777" w:rsidTr="004E7E60">
        <w:tc>
          <w:tcPr>
            <w:tcW w:w="578" w:type="pct"/>
            <w:tcBorders>
              <w:top w:val="nil"/>
              <w:left w:val="nil"/>
              <w:bottom w:val="nil"/>
              <w:right w:val="nil"/>
            </w:tcBorders>
          </w:tcPr>
          <w:p w14:paraId="072175C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Women pol. </w:t>
            </w:r>
          </w:p>
        </w:tc>
        <w:tc>
          <w:tcPr>
            <w:tcW w:w="357" w:type="pct"/>
            <w:tcBorders>
              <w:top w:val="nil"/>
              <w:left w:val="nil"/>
              <w:bottom w:val="nil"/>
              <w:right w:val="nil"/>
            </w:tcBorders>
          </w:tcPr>
          <w:p w14:paraId="29B0B1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7AA01E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6BB039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628934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44A5C8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270A97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5C685C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2AA020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5C11C7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311552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-0.13</w:t>
            </w:r>
          </w:p>
        </w:tc>
        <w:tc>
          <w:tcPr>
            <w:tcW w:w="357" w:type="pct"/>
            <w:tcBorders>
              <w:top w:val="nil"/>
              <w:left w:val="nil"/>
              <w:bottom w:val="nil"/>
              <w:right w:val="nil"/>
            </w:tcBorders>
          </w:tcPr>
          <w:p w14:paraId="1A16E5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97DB641" w14:textId="77777777" w:rsidTr="004E7E60">
        <w:tc>
          <w:tcPr>
            <w:tcW w:w="578" w:type="pct"/>
            <w:tcBorders>
              <w:top w:val="nil"/>
              <w:left w:val="nil"/>
              <w:bottom w:val="nil"/>
              <w:right w:val="nil"/>
            </w:tcBorders>
          </w:tcPr>
          <w:p w14:paraId="47ACB32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57" w:type="pct"/>
            <w:tcBorders>
              <w:top w:val="nil"/>
              <w:left w:val="nil"/>
              <w:bottom w:val="nil"/>
              <w:right w:val="nil"/>
            </w:tcBorders>
          </w:tcPr>
          <w:p w14:paraId="47621D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1A03A6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191BE7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5E87F7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21301C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4DBADE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150487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69DA69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7B1B10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5857F5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(-1.20)</w:t>
            </w:r>
          </w:p>
        </w:tc>
        <w:tc>
          <w:tcPr>
            <w:tcW w:w="357" w:type="pct"/>
            <w:tcBorders>
              <w:top w:val="nil"/>
              <w:left w:val="nil"/>
              <w:bottom w:val="nil"/>
              <w:right w:val="nil"/>
            </w:tcBorders>
          </w:tcPr>
          <w:p w14:paraId="417D93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318FB06" w14:textId="77777777" w:rsidTr="004E7E60">
        <w:tc>
          <w:tcPr>
            <w:tcW w:w="578" w:type="pct"/>
            <w:tcBorders>
              <w:top w:val="nil"/>
              <w:left w:val="nil"/>
              <w:bottom w:val="nil"/>
              <w:right w:val="nil"/>
            </w:tcBorders>
          </w:tcPr>
          <w:p w14:paraId="36C59F2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Civil society </w:t>
            </w:r>
          </w:p>
        </w:tc>
        <w:tc>
          <w:tcPr>
            <w:tcW w:w="357" w:type="pct"/>
            <w:tcBorders>
              <w:top w:val="nil"/>
              <w:left w:val="nil"/>
              <w:bottom w:val="nil"/>
              <w:right w:val="nil"/>
            </w:tcBorders>
          </w:tcPr>
          <w:p w14:paraId="56765B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bottom w:val="nil"/>
              <w:right w:val="nil"/>
            </w:tcBorders>
          </w:tcPr>
          <w:p w14:paraId="159B65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bottom w:val="nil"/>
              <w:right w:val="nil"/>
            </w:tcBorders>
          </w:tcPr>
          <w:p w14:paraId="05930A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bottom w:val="nil"/>
              <w:right w:val="nil"/>
            </w:tcBorders>
          </w:tcPr>
          <w:p w14:paraId="75046A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45743F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bottom w:val="nil"/>
              <w:right w:val="nil"/>
            </w:tcBorders>
          </w:tcPr>
          <w:p w14:paraId="17AC52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48E790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76AC42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bottom w:val="nil"/>
              <w:right w:val="nil"/>
            </w:tcBorders>
          </w:tcPr>
          <w:p w14:paraId="4984C8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bottom w:val="nil"/>
              <w:right w:val="nil"/>
            </w:tcBorders>
          </w:tcPr>
          <w:p w14:paraId="061237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bottom w:val="nil"/>
              <w:right w:val="nil"/>
            </w:tcBorders>
          </w:tcPr>
          <w:p w14:paraId="03EB40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-0.55</w:t>
            </w:r>
            <w:r w:rsidRPr="00BC6A16">
              <w:rPr>
                <w:rFonts w:ascii="Garamond" w:hAnsi="Garamond" w:cs="Times New Roman"/>
                <w:sz w:val="20"/>
                <w:szCs w:val="20"/>
                <w:vertAlign w:val="superscript"/>
              </w:rPr>
              <w:t>**</w:t>
            </w:r>
          </w:p>
        </w:tc>
      </w:tr>
      <w:tr w:rsidR="00FC4959" w:rsidRPr="00BC6A16" w14:paraId="5CB63A5F" w14:textId="77777777" w:rsidTr="004E7E60">
        <w:tc>
          <w:tcPr>
            <w:tcW w:w="578" w:type="pct"/>
            <w:tcBorders>
              <w:top w:val="nil"/>
              <w:left w:val="nil"/>
              <w:right w:val="nil"/>
            </w:tcBorders>
          </w:tcPr>
          <w:p w14:paraId="20631B2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57" w:type="pct"/>
            <w:tcBorders>
              <w:top w:val="nil"/>
              <w:left w:val="nil"/>
              <w:right w:val="nil"/>
            </w:tcBorders>
          </w:tcPr>
          <w:p w14:paraId="151578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92" w:type="pct"/>
            <w:tcBorders>
              <w:top w:val="nil"/>
              <w:left w:val="nil"/>
              <w:right w:val="nil"/>
            </w:tcBorders>
          </w:tcPr>
          <w:p w14:paraId="73B58A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41" w:type="pct"/>
            <w:tcBorders>
              <w:top w:val="nil"/>
              <w:left w:val="nil"/>
              <w:right w:val="nil"/>
            </w:tcBorders>
          </w:tcPr>
          <w:p w14:paraId="168B56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14" w:type="pct"/>
            <w:tcBorders>
              <w:top w:val="nil"/>
              <w:left w:val="nil"/>
              <w:right w:val="nil"/>
            </w:tcBorders>
          </w:tcPr>
          <w:p w14:paraId="7A73F9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right w:val="nil"/>
            </w:tcBorders>
          </w:tcPr>
          <w:p w14:paraId="4E2BB8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9" w:type="pct"/>
            <w:tcBorders>
              <w:top w:val="nil"/>
              <w:left w:val="nil"/>
              <w:right w:val="nil"/>
            </w:tcBorders>
          </w:tcPr>
          <w:p w14:paraId="7E4DF4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right w:val="nil"/>
            </w:tcBorders>
          </w:tcPr>
          <w:p w14:paraId="0FAD7F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right w:val="nil"/>
            </w:tcBorders>
          </w:tcPr>
          <w:p w14:paraId="0E09DD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1" w:type="pct"/>
            <w:tcBorders>
              <w:top w:val="nil"/>
              <w:left w:val="nil"/>
              <w:right w:val="nil"/>
            </w:tcBorders>
          </w:tcPr>
          <w:p w14:paraId="2B7078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87" w:type="pct"/>
            <w:tcBorders>
              <w:top w:val="nil"/>
              <w:left w:val="nil"/>
              <w:right w:val="nil"/>
            </w:tcBorders>
          </w:tcPr>
          <w:p w14:paraId="14D66F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57" w:type="pct"/>
            <w:tcBorders>
              <w:top w:val="nil"/>
              <w:left w:val="nil"/>
              <w:right w:val="nil"/>
            </w:tcBorders>
          </w:tcPr>
          <w:p w14:paraId="017E13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(-2.95)</w:t>
            </w:r>
          </w:p>
        </w:tc>
      </w:tr>
      <w:tr w:rsidR="00FC4959" w:rsidRPr="00BC6A16" w14:paraId="21B1AA1D" w14:textId="77777777" w:rsidTr="004E7E60">
        <w:tc>
          <w:tcPr>
            <w:tcW w:w="578" w:type="pct"/>
            <w:tcBorders>
              <w:left w:val="nil"/>
              <w:bottom w:val="nil"/>
              <w:right w:val="nil"/>
            </w:tcBorders>
          </w:tcPr>
          <w:p w14:paraId="55EA357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Country FE </w:t>
            </w:r>
          </w:p>
        </w:tc>
        <w:tc>
          <w:tcPr>
            <w:tcW w:w="357" w:type="pct"/>
            <w:tcBorders>
              <w:left w:val="nil"/>
              <w:bottom w:val="nil"/>
              <w:right w:val="nil"/>
            </w:tcBorders>
          </w:tcPr>
          <w:p w14:paraId="1511EB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92" w:type="pct"/>
            <w:tcBorders>
              <w:left w:val="nil"/>
              <w:bottom w:val="nil"/>
              <w:right w:val="nil"/>
            </w:tcBorders>
          </w:tcPr>
          <w:p w14:paraId="6B78DC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41" w:type="pct"/>
            <w:tcBorders>
              <w:left w:val="nil"/>
              <w:bottom w:val="nil"/>
              <w:right w:val="nil"/>
            </w:tcBorders>
          </w:tcPr>
          <w:p w14:paraId="16B472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14" w:type="pct"/>
            <w:tcBorders>
              <w:left w:val="nil"/>
              <w:bottom w:val="nil"/>
              <w:right w:val="nil"/>
            </w:tcBorders>
          </w:tcPr>
          <w:p w14:paraId="238A9E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39" w:type="pct"/>
            <w:tcBorders>
              <w:left w:val="nil"/>
              <w:bottom w:val="nil"/>
              <w:right w:val="nil"/>
            </w:tcBorders>
          </w:tcPr>
          <w:p w14:paraId="17F9DC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39" w:type="pct"/>
            <w:tcBorders>
              <w:left w:val="nil"/>
              <w:bottom w:val="nil"/>
              <w:right w:val="nil"/>
            </w:tcBorders>
          </w:tcPr>
          <w:p w14:paraId="678970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57" w:type="pct"/>
            <w:tcBorders>
              <w:left w:val="nil"/>
              <w:bottom w:val="nil"/>
              <w:right w:val="nil"/>
            </w:tcBorders>
          </w:tcPr>
          <w:p w14:paraId="1EB74F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57" w:type="pct"/>
            <w:tcBorders>
              <w:left w:val="nil"/>
              <w:bottom w:val="nil"/>
              <w:right w:val="nil"/>
            </w:tcBorders>
          </w:tcPr>
          <w:p w14:paraId="798384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81" w:type="pct"/>
            <w:tcBorders>
              <w:left w:val="nil"/>
              <w:bottom w:val="nil"/>
              <w:right w:val="nil"/>
            </w:tcBorders>
          </w:tcPr>
          <w:p w14:paraId="458D96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87" w:type="pct"/>
            <w:tcBorders>
              <w:left w:val="nil"/>
              <w:bottom w:val="nil"/>
              <w:right w:val="nil"/>
            </w:tcBorders>
          </w:tcPr>
          <w:p w14:paraId="63E252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57" w:type="pct"/>
            <w:tcBorders>
              <w:left w:val="nil"/>
              <w:bottom w:val="nil"/>
              <w:right w:val="nil"/>
            </w:tcBorders>
          </w:tcPr>
          <w:p w14:paraId="7C8BFE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r>
      <w:tr w:rsidR="00FC4959" w:rsidRPr="00BC6A16" w14:paraId="78E9A52C" w14:textId="77777777" w:rsidTr="004E7E60">
        <w:tc>
          <w:tcPr>
            <w:tcW w:w="578" w:type="pct"/>
            <w:tcBorders>
              <w:top w:val="nil"/>
              <w:left w:val="nil"/>
              <w:bottom w:val="single" w:sz="18" w:space="0" w:color="auto"/>
              <w:right w:val="nil"/>
            </w:tcBorders>
          </w:tcPr>
          <w:p w14:paraId="37D7DF3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Year FE </w:t>
            </w:r>
          </w:p>
        </w:tc>
        <w:tc>
          <w:tcPr>
            <w:tcW w:w="357" w:type="pct"/>
            <w:tcBorders>
              <w:top w:val="nil"/>
              <w:left w:val="nil"/>
              <w:bottom w:val="single" w:sz="18" w:space="0" w:color="auto"/>
              <w:right w:val="nil"/>
            </w:tcBorders>
          </w:tcPr>
          <w:p w14:paraId="6F9C3D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92" w:type="pct"/>
            <w:tcBorders>
              <w:top w:val="nil"/>
              <w:left w:val="nil"/>
              <w:bottom w:val="single" w:sz="18" w:space="0" w:color="auto"/>
              <w:right w:val="nil"/>
            </w:tcBorders>
          </w:tcPr>
          <w:p w14:paraId="57DDA7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41" w:type="pct"/>
            <w:tcBorders>
              <w:top w:val="nil"/>
              <w:left w:val="nil"/>
              <w:bottom w:val="single" w:sz="18" w:space="0" w:color="auto"/>
              <w:right w:val="nil"/>
            </w:tcBorders>
          </w:tcPr>
          <w:p w14:paraId="6D5FA8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14" w:type="pct"/>
            <w:tcBorders>
              <w:top w:val="nil"/>
              <w:left w:val="nil"/>
              <w:bottom w:val="single" w:sz="18" w:space="0" w:color="auto"/>
              <w:right w:val="nil"/>
            </w:tcBorders>
          </w:tcPr>
          <w:p w14:paraId="09CB12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39" w:type="pct"/>
            <w:tcBorders>
              <w:top w:val="nil"/>
              <w:left w:val="nil"/>
              <w:bottom w:val="single" w:sz="18" w:space="0" w:color="auto"/>
              <w:right w:val="nil"/>
            </w:tcBorders>
          </w:tcPr>
          <w:p w14:paraId="4EA068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39" w:type="pct"/>
            <w:tcBorders>
              <w:top w:val="nil"/>
              <w:left w:val="nil"/>
              <w:bottom w:val="single" w:sz="18" w:space="0" w:color="auto"/>
              <w:right w:val="nil"/>
            </w:tcBorders>
          </w:tcPr>
          <w:p w14:paraId="7ACE4A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57" w:type="pct"/>
            <w:tcBorders>
              <w:top w:val="nil"/>
              <w:left w:val="nil"/>
              <w:bottom w:val="single" w:sz="18" w:space="0" w:color="auto"/>
              <w:right w:val="nil"/>
            </w:tcBorders>
          </w:tcPr>
          <w:p w14:paraId="56FA08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57" w:type="pct"/>
            <w:tcBorders>
              <w:top w:val="nil"/>
              <w:left w:val="nil"/>
              <w:bottom w:val="single" w:sz="18" w:space="0" w:color="auto"/>
              <w:right w:val="nil"/>
            </w:tcBorders>
          </w:tcPr>
          <w:p w14:paraId="511635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81" w:type="pct"/>
            <w:tcBorders>
              <w:top w:val="nil"/>
              <w:left w:val="nil"/>
              <w:bottom w:val="single" w:sz="18" w:space="0" w:color="auto"/>
              <w:right w:val="nil"/>
            </w:tcBorders>
          </w:tcPr>
          <w:p w14:paraId="5C03B8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87" w:type="pct"/>
            <w:tcBorders>
              <w:top w:val="nil"/>
              <w:left w:val="nil"/>
              <w:bottom w:val="single" w:sz="18" w:space="0" w:color="auto"/>
              <w:right w:val="nil"/>
            </w:tcBorders>
          </w:tcPr>
          <w:p w14:paraId="15C037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57" w:type="pct"/>
            <w:tcBorders>
              <w:top w:val="nil"/>
              <w:left w:val="nil"/>
              <w:bottom w:val="single" w:sz="18" w:space="0" w:color="auto"/>
              <w:right w:val="nil"/>
            </w:tcBorders>
          </w:tcPr>
          <w:p w14:paraId="0A0EE8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r>
      <w:tr w:rsidR="00FC4959" w:rsidRPr="00BC6A16" w14:paraId="03ED4B14" w14:textId="77777777" w:rsidTr="004E7E60">
        <w:tc>
          <w:tcPr>
            <w:tcW w:w="578" w:type="pct"/>
            <w:tcBorders>
              <w:top w:val="single" w:sz="18" w:space="0" w:color="auto"/>
              <w:left w:val="nil"/>
              <w:bottom w:val="single" w:sz="18" w:space="0" w:color="auto"/>
              <w:right w:val="nil"/>
            </w:tcBorders>
          </w:tcPr>
          <w:p w14:paraId="3672706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Observations</w:t>
            </w:r>
          </w:p>
        </w:tc>
        <w:tc>
          <w:tcPr>
            <w:tcW w:w="357" w:type="pct"/>
            <w:tcBorders>
              <w:top w:val="single" w:sz="18" w:space="0" w:color="auto"/>
              <w:left w:val="nil"/>
              <w:bottom w:val="single" w:sz="18" w:space="0" w:color="auto"/>
              <w:right w:val="nil"/>
            </w:tcBorders>
          </w:tcPr>
          <w:p w14:paraId="5F4E52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267</w:t>
            </w:r>
          </w:p>
        </w:tc>
        <w:tc>
          <w:tcPr>
            <w:tcW w:w="492" w:type="pct"/>
            <w:tcBorders>
              <w:top w:val="single" w:sz="18" w:space="0" w:color="auto"/>
              <w:left w:val="nil"/>
              <w:bottom w:val="single" w:sz="18" w:space="0" w:color="auto"/>
              <w:right w:val="nil"/>
            </w:tcBorders>
          </w:tcPr>
          <w:p w14:paraId="5ACFC9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267</w:t>
            </w:r>
          </w:p>
        </w:tc>
        <w:tc>
          <w:tcPr>
            <w:tcW w:w="441" w:type="pct"/>
            <w:tcBorders>
              <w:top w:val="single" w:sz="18" w:space="0" w:color="auto"/>
              <w:left w:val="nil"/>
              <w:bottom w:val="single" w:sz="18" w:space="0" w:color="auto"/>
              <w:right w:val="nil"/>
            </w:tcBorders>
          </w:tcPr>
          <w:p w14:paraId="707BB6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263</w:t>
            </w:r>
          </w:p>
        </w:tc>
        <w:tc>
          <w:tcPr>
            <w:tcW w:w="414" w:type="pct"/>
            <w:tcBorders>
              <w:top w:val="single" w:sz="18" w:space="0" w:color="auto"/>
              <w:left w:val="nil"/>
              <w:bottom w:val="single" w:sz="18" w:space="0" w:color="auto"/>
              <w:right w:val="nil"/>
            </w:tcBorders>
          </w:tcPr>
          <w:p w14:paraId="551227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188</w:t>
            </w:r>
          </w:p>
        </w:tc>
        <w:tc>
          <w:tcPr>
            <w:tcW w:w="439" w:type="pct"/>
            <w:tcBorders>
              <w:top w:val="single" w:sz="18" w:space="0" w:color="auto"/>
              <w:left w:val="nil"/>
              <w:bottom w:val="single" w:sz="18" w:space="0" w:color="auto"/>
              <w:right w:val="nil"/>
            </w:tcBorders>
          </w:tcPr>
          <w:p w14:paraId="348BB4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267</w:t>
            </w:r>
          </w:p>
        </w:tc>
        <w:tc>
          <w:tcPr>
            <w:tcW w:w="439" w:type="pct"/>
            <w:tcBorders>
              <w:top w:val="single" w:sz="18" w:space="0" w:color="auto"/>
              <w:left w:val="nil"/>
              <w:bottom w:val="single" w:sz="18" w:space="0" w:color="auto"/>
              <w:right w:val="nil"/>
            </w:tcBorders>
          </w:tcPr>
          <w:p w14:paraId="6E94FA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254</w:t>
            </w:r>
          </w:p>
        </w:tc>
        <w:tc>
          <w:tcPr>
            <w:tcW w:w="357" w:type="pct"/>
            <w:tcBorders>
              <w:top w:val="single" w:sz="18" w:space="0" w:color="auto"/>
              <w:left w:val="nil"/>
              <w:bottom w:val="single" w:sz="18" w:space="0" w:color="auto"/>
              <w:right w:val="nil"/>
            </w:tcBorders>
          </w:tcPr>
          <w:p w14:paraId="6466A8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267</w:t>
            </w:r>
          </w:p>
        </w:tc>
        <w:tc>
          <w:tcPr>
            <w:tcW w:w="357" w:type="pct"/>
            <w:tcBorders>
              <w:top w:val="single" w:sz="18" w:space="0" w:color="auto"/>
              <w:left w:val="nil"/>
              <w:bottom w:val="single" w:sz="18" w:space="0" w:color="auto"/>
              <w:right w:val="nil"/>
            </w:tcBorders>
          </w:tcPr>
          <w:p w14:paraId="51666C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267</w:t>
            </w:r>
          </w:p>
        </w:tc>
        <w:tc>
          <w:tcPr>
            <w:tcW w:w="381" w:type="pct"/>
            <w:tcBorders>
              <w:top w:val="single" w:sz="18" w:space="0" w:color="auto"/>
              <w:left w:val="nil"/>
              <w:bottom w:val="single" w:sz="18" w:space="0" w:color="auto"/>
              <w:right w:val="nil"/>
            </w:tcBorders>
          </w:tcPr>
          <w:p w14:paraId="61614F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267</w:t>
            </w:r>
          </w:p>
        </w:tc>
        <w:tc>
          <w:tcPr>
            <w:tcW w:w="387" w:type="pct"/>
            <w:tcBorders>
              <w:top w:val="single" w:sz="18" w:space="0" w:color="auto"/>
              <w:left w:val="nil"/>
              <w:bottom w:val="single" w:sz="18" w:space="0" w:color="auto"/>
              <w:right w:val="nil"/>
            </w:tcBorders>
          </w:tcPr>
          <w:p w14:paraId="6D3874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267</w:t>
            </w:r>
          </w:p>
        </w:tc>
        <w:tc>
          <w:tcPr>
            <w:tcW w:w="357" w:type="pct"/>
            <w:tcBorders>
              <w:top w:val="single" w:sz="18" w:space="0" w:color="auto"/>
              <w:left w:val="nil"/>
              <w:bottom w:val="single" w:sz="18" w:space="0" w:color="auto"/>
              <w:right w:val="nil"/>
            </w:tcBorders>
          </w:tcPr>
          <w:p w14:paraId="29D5A3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267</w:t>
            </w:r>
          </w:p>
        </w:tc>
      </w:tr>
    </w:tbl>
    <w:p w14:paraId="4165E3E1"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T-values (in parentheses) 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7CE40F9E" w14:textId="77777777" w:rsidR="00FC4959" w:rsidRPr="00BC6A16" w:rsidRDefault="00FC4959" w:rsidP="00FC4959">
      <w:pPr>
        <w:keepNext/>
        <w:widowControl w:val="0"/>
        <w:autoSpaceDE w:val="0"/>
        <w:autoSpaceDN w:val="0"/>
        <w:adjustRightInd w:val="0"/>
        <w:spacing w:after="0" w:line="240" w:lineRule="auto"/>
        <w:rPr>
          <w:rFonts w:ascii="Garamond" w:hAnsi="Garamond"/>
          <w:i/>
          <w:iCs/>
          <w:sz w:val="20"/>
          <w:szCs w:val="20"/>
          <w:lang w:val="en-US"/>
        </w:rPr>
      </w:pPr>
    </w:p>
    <w:p w14:paraId="54381B48" w14:textId="77777777" w:rsidR="00FC4959" w:rsidRPr="00BC6A16" w:rsidRDefault="00FC4959" w:rsidP="00FC4959">
      <w:pPr>
        <w:rPr>
          <w:rFonts w:ascii="Garamond" w:hAnsi="Garamond" w:cs="Times New Roman"/>
          <w:sz w:val="24"/>
          <w:szCs w:val="20"/>
          <w:lang w:val="en-US"/>
        </w:rPr>
      </w:pPr>
      <w:r w:rsidRPr="00BC6A16">
        <w:rPr>
          <w:rFonts w:ascii="Garamond" w:hAnsi="Garamond" w:cs="Times New Roman"/>
          <w:sz w:val="24"/>
          <w:szCs w:val="20"/>
          <w:lang w:val="en-US"/>
        </w:rPr>
        <w:br w:type="page"/>
      </w:r>
    </w:p>
    <w:p w14:paraId="077B6ECE" w14:textId="77612CEF"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0"/>
          <w:lang w:val="en-US"/>
        </w:rPr>
      </w:pPr>
      <w:r w:rsidRPr="00BC6A16">
        <w:rPr>
          <w:rFonts w:ascii="Garamond" w:hAnsi="Garamond" w:cs="Times New Roman"/>
          <w:sz w:val="24"/>
          <w:szCs w:val="20"/>
          <w:lang w:val="en-US"/>
        </w:rPr>
        <w:lastRenderedPageBreak/>
        <w:t xml:space="preserve">Table </w:t>
      </w:r>
      <w:r w:rsidR="00162F0F" w:rsidRPr="00BC6A16">
        <w:rPr>
          <w:rFonts w:ascii="Garamond" w:hAnsi="Garamond" w:cs="Times New Roman"/>
          <w:sz w:val="24"/>
          <w:szCs w:val="20"/>
          <w:lang w:val="en-US"/>
        </w:rPr>
        <w:t>A27</w:t>
      </w:r>
      <w:r w:rsidRPr="00BC6A16">
        <w:rPr>
          <w:rFonts w:ascii="Garamond" w:hAnsi="Garamond" w:cs="Times New Roman"/>
          <w:sz w:val="24"/>
          <w:szCs w:val="20"/>
          <w:lang w:val="en-US"/>
        </w:rPr>
        <w:t>. Party institutionalization and social expenditures as share of GDP (from CPDS) including one control at a time</w:t>
      </w:r>
    </w:p>
    <w:tbl>
      <w:tblPr>
        <w:tblW w:w="5000" w:type="pct"/>
        <w:tblLook w:val="0000" w:firstRow="0" w:lastRow="0" w:firstColumn="0" w:lastColumn="0" w:noHBand="0" w:noVBand="0"/>
      </w:tblPr>
      <w:tblGrid>
        <w:gridCol w:w="1833"/>
        <w:gridCol w:w="1208"/>
        <w:gridCol w:w="1304"/>
        <w:gridCol w:w="1347"/>
        <w:gridCol w:w="1208"/>
        <w:gridCol w:w="1208"/>
        <w:gridCol w:w="1254"/>
        <w:gridCol w:w="1208"/>
        <w:gridCol w:w="1207"/>
        <w:gridCol w:w="1207"/>
        <w:gridCol w:w="1207"/>
        <w:gridCol w:w="1207"/>
      </w:tblGrid>
      <w:tr w:rsidR="00FC4959" w:rsidRPr="00BC6A16" w14:paraId="022FDAD6" w14:textId="77777777" w:rsidTr="004E7E60">
        <w:tc>
          <w:tcPr>
            <w:tcW w:w="595" w:type="pct"/>
            <w:tcBorders>
              <w:top w:val="single" w:sz="18" w:space="0" w:color="auto"/>
              <w:left w:val="nil"/>
              <w:bottom w:val="single" w:sz="18" w:space="0" w:color="auto"/>
              <w:right w:val="nil"/>
            </w:tcBorders>
          </w:tcPr>
          <w:p w14:paraId="2556798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p>
        </w:tc>
        <w:tc>
          <w:tcPr>
            <w:tcW w:w="392" w:type="pct"/>
            <w:tcBorders>
              <w:top w:val="single" w:sz="18" w:space="0" w:color="auto"/>
              <w:left w:val="nil"/>
              <w:bottom w:val="single" w:sz="18" w:space="0" w:color="auto"/>
              <w:right w:val="nil"/>
            </w:tcBorders>
          </w:tcPr>
          <w:p w14:paraId="0181F0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w:t>
            </w:r>
          </w:p>
        </w:tc>
        <w:tc>
          <w:tcPr>
            <w:tcW w:w="423" w:type="pct"/>
            <w:tcBorders>
              <w:top w:val="single" w:sz="18" w:space="0" w:color="auto"/>
              <w:left w:val="nil"/>
              <w:bottom w:val="single" w:sz="18" w:space="0" w:color="auto"/>
              <w:right w:val="nil"/>
            </w:tcBorders>
          </w:tcPr>
          <w:p w14:paraId="70E927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(2)</w:t>
            </w:r>
          </w:p>
        </w:tc>
        <w:tc>
          <w:tcPr>
            <w:tcW w:w="437" w:type="pct"/>
            <w:tcBorders>
              <w:top w:val="single" w:sz="18" w:space="0" w:color="auto"/>
              <w:left w:val="nil"/>
              <w:bottom w:val="single" w:sz="18" w:space="0" w:color="auto"/>
              <w:right w:val="nil"/>
            </w:tcBorders>
          </w:tcPr>
          <w:p w14:paraId="3B92AD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(3)</w:t>
            </w:r>
          </w:p>
        </w:tc>
        <w:tc>
          <w:tcPr>
            <w:tcW w:w="392" w:type="pct"/>
            <w:tcBorders>
              <w:top w:val="single" w:sz="18" w:space="0" w:color="auto"/>
              <w:left w:val="nil"/>
              <w:bottom w:val="single" w:sz="18" w:space="0" w:color="auto"/>
              <w:right w:val="nil"/>
            </w:tcBorders>
          </w:tcPr>
          <w:p w14:paraId="050C17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(4)</w:t>
            </w:r>
          </w:p>
        </w:tc>
        <w:tc>
          <w:tcPr>
            <w:tcW w:w="392" w:type="pct"/>
            <w:tcBorders>
              <w:top w:val="single" w:sz="18" w:space="0" w:color="auto"/>
              <w:left w:val="nil"/>
              <w:bottom w:val="single" w:sz="18" w:space="0" w:color="auto"/>
              <w:right w:val="nil"/>
            </w:tcBorders>
          </w:tcPr>
          <w:p w14:paraId="3BFEF6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(5)</w:t>
            </w:r>
          </w:p>
        </w:tc>
        <w:tc>
          <w:tcPr>
            <w:tcW w:w="407" w:type="pct"/>
            <w:tcBorders>
              <w:top w:val="single" w:sz="18" w:space="0" w:color="auto"/>
              <w:left w:val="nil"/>
              <w:bottom w:val="single" w:sz="18" w:space="0" w:color="auto"/>
              <w:right w:val="nil"/>
            </w:tcBorders>
          </w:tcPr>
          <w:p w14:paraId="3F4196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(6)</w:t>
            </w:r>
          </w:p>
        </w:tc>
        <w:tc>
          <w:tcPr>
            <w:tcW w:w="392" w:type="pct"/>
            <w:tcBorders>
              <w:top w:val="single" w:sz="18" w:space="0" w:color="auto"/>
              <w:left w:val="nil"/>
              <w:bottom w:val="single" w:sz="18" w:space="0" w:color="auto"/>
              <w:right w:val="nil"/>
            </w:tcBorders>
          </w:tcPr>
          <w:p w14:paraId="523E89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(7)</w:t>
            </w:r>
          </w:p>
        </w:tc>
        <w:tc>
          <w:tcPr>
            <w:tcW w:w="392" w:type="pct"/>
            <w:tcBorders>
              <w:top w:val="single" w:sz="18" w:space="0" w:color="auto"/>
              <w:left w:val="nil"/>
              <w:bottom w:val="single" w:sz="18" w:space="0" w:color="auto"/>
              <w:right w:val="nil"/>
            </w:tcBorders>
          </w:tcPr>
          <w:p w14:paraId="442F8E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(8)</w:t>
            </w:r>
          </w:p>
        </w:tc>
        <w:tc>
          <w:tcPr>
            <w:tcW w:w="392" w:type="pct"/>
            <w:tcBorders>
              <w:top w:val="single" w:sz="18" w:space="0" w:color="auto"/>
              <w:left w:val="nil"/>
              <w:bottom w:val="single" w:sz="18" w:space="0" w:color="auto"/>
              <w:right w:val="nil"/>
            </w:tcBorders>
          </w:tcPr>
          <w:p w14:paraId="6F848C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(9)</w:t>
            </w:r>
          </w:p>
        </w:tc>
        <w:tc>
          <w:tcPr>
            <w:tcW w:w="392" w:type="pct"/>
            <w:tcBorders>
              <w:top w:val="single" w:sz="18" w:space="0" w:color="auto"/>
              <w:left w:val="nil"/>
              <w:bottom w:val="single" w:sz="18" w:space="0" w:color="auto"/>
              <w:right w:val="nil"/>
            </w:tcBorders>
          </w:tcPr>
          <w:p w14:paraId="4B11FD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(10)</w:t>
            </w:r>
          </w:p>
        </w:tc>
        <w:tc>
          <w:tcPr>
            <w:tcW w:w="392" w:type="pct"/>
            <w:tcBorders>
              <w:top w:val="single" w:sz="18" w:space="0" w:color="auto"/>
              <w:left w:val="nil"/>
              <w:bottom w:val="single" w:sz="18" w:space="0" w:color="auto"/>
              <w:right w:val="nil"/>
            </w:tcBorders>
          </w:tcPr>
          <w:p w14:paraId="0C3256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(11)</w:t>
            </w:r>
          </w:p>
        </w:tc>
      </w:tr>
      <w:tr w:rsidR="00FC4959" w:rsidRPr="00BC6A16" w14:paraId="18214686" w14:textId="77777777" w:rsidTr="004E7E60">
        <w:tc>
          <w:tcPr>
            <w:tcW w:w="595" w:type="pct"/>
            <w:tcBorders>
              <w:top w:val="single" w:sz="18" w:space="0" w:color="auto"/>
              <w:left w:val="nil"/>
              <w:bottom w:val="nil"/>
              <w:right w:val="nil"/>
            </w:tcBorders>
          </w:tcPr>
          <w:p w14:paraId="00EAF54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Party Instit. </w:t>
            </w:r>
          </w:p>
        </w:tc>
        <w:tc>
          <w:tcPr>
            <w:tcW w:w="392" w:type="pct"/>
            <w:tcBorders>
              <w:top w:val="single" w:sz="18" w:space="0" w:color="auto"/>
              <w:left w:val="nil"/>
              <w:bottom w:val="nil"/>
              <w:right w:val="nil"/>
            </w:tcBorders>
          </w:tcPr>
          <w:p w14:paraId="50D034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3.69</w:t>
            </w:r>
          </w:p>
        </w:tc>
        <w:tc>
          <w:tcPr>
            <w:tcW w:w="423" w:type="pct"/>
            <w:tcBorders>
              <w:top w:val="single" w:sz="18" w:space="0" w:color="auto"/>
              <w:left w:val="nil"/>
              <w:bottom w:val="nil"/>
              <w:right w:val="nil"/>
            </w:tcBorders>
          </w:tcPr>
          <w:p w14:paraId="5E7655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3.67</w:t>
            </w:r>
          </w:p>
        </w:tc>
        <w:tc>
          <w:tcPr>
            <w:tcW w:w="437" w:type="pct"/>
            <w:tcBorders>
              <w:top w:val="single" w:sz="18" w:space="0" w:color="auto"/>
              <w:left w:val="nil"/>
              <w:bottom w:val="nil"/>
              <w:right w:val="nil"/>
            </w:tcBorders>
          </w:tcPr>
          <w:p w14:paraId="7CC1E9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3.99</w:t>
            </w:r>
          </w:p>
        </w:tc>
        <w:tc>
          <w:tcPr>
            <w:tcW w:w="392" w:type="pct"/>
            <w:tcBorders>
              <w:top w:val="single" w:sz="18" w:space="0" w:color="auto"/>
              <w:left w:val="nil"/>
              <w:bottom w:val="nil"/>
              <w:right w:val="nil"/>
            </w:tcBorders>
          </w:tcPr>
          <w:p w14:paraId="361E0B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4.14</w:t>
            </w:r>
          </w:p>
        </w:tc>
        <w:tc>
          <w:tcPr>
            <w:tcW w:w="392" w:type="pct"/>
            <w:tcBorders>
              <w:top w:val="single" w:sz="18" w:space="0" w:color="auto"/>
              <w:left w:val="nil"/>
              <w:bottom w:val="nil"/>
              <w:right w:val="nil"/>
            </w:tcBorders>
          </w:tcPr>
          <w:p w14:paraId="39AA14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3.64</w:t>
            </w:r>
          </w:p>
        </w:tc>
        <w:tc>
          <w:tcPr>
            <w:tcW w:w="407" w:type="pct"/>
            <w:tcBorders>
              <w:top w:val="single" w:sz="18" w:space="0" w:color="auto"/>
              <w:left w:val="nil"/>
              <w:bottom w:val="nil"/>
              <w:right w:val="nil"/>
            </w:tcBorders>
          </w:tcPr>
          <w:p w14:paraId="4CE003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-2.80</w:t>
            </w:r>
          </w:p>
        </w:tc>
        <w:tc>
          <w:tcPr>
            <w:tcW w:w="392" w:type="pct"/>
            <w:tcBorders>
              <w:top w:val="single" w:sz="18" w:space="0" w:color="auto"/>
              <w:left w:val="nil"/>
              <w:bottom w:val="nil"/>
              <w:right w:val="nil"/>
            </w:tcBorders>
          </w:tcPr>
          <w:p w14:paraId="48EC8F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4.50</w:t>
            </w:r>
            <w:r w:rsidRPr="00BC6A16">
              <w:rPr>
                <w:rFonts w:ascii="Garamond" w:hAnsi="Garamond" w:cs="Times New Roman"/>
                <w:sz w:val="20"/>
                <w:szCs w:val="20"/>
                <w:vertAlign w:val="superscript"/>
                <w:lang w:val="en-US"/>
              </w:rPr>
              <w:t>*</w:t>
            </w:r>
          </w:p>
        </w:tc>
        <w:tc>
          <w:tcPr>
            <w:tcW w:w="392" w:type="pct"/>
            <w:tcBorders>
              <w:top w:val="single" w:sz="18" w:space="0" w:color="auto"/>
              <w:left w:val="nil"/>
              <w:bottom w:val="nil"/>
              <w:right w:val="nil"/>
            </w:tcBorders>
          </w:tcPr>
          <w:p w14:paraId="363C724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-4.26</w:t>
            </w:r>
          </w:p>
        </w:tc>
        <w:tc>
          <w:tcPr>
            <w:tcW w:w="392" w:type="pct"/>
            <w:tcBorders>
              <w:top w:val="single" w:sz="18" w:space="0" w:color="auto"/>
              <w:left w:val="nil"/>
              <w:bottom w:val="nil"/>
              <w:right w:val="nil"/>
            </w:tcBorders>
          </w:tcPr>
          <w:p w14:paraId="47F906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5.84</w:t>
            </w:r>
            <w:r w:rsidRPr="00BC6A16">
              <w:rPr>
                <w:rFonts w:ascii="Garamond" w:hAnsi="Garamond" w:cs="Times New Roman"/>
                <w:sz w:val="20"/>
                <w:szCs w:val="20"/>
                <w:vertAlign w:val="superscript"/>
                <w:lang w:val="en-US"/>
              </w:rPr>
              <w:t>**</w:t>
            </w:r>
          </w:p>
        </w:tc>
        <w:tc>
          <w:tcPr>
            <w:tcW w:w="392" w:type="pct"/>
            <w:tcBorders>
              <w:top w:val="single" w:sz="18" w:space="0" w:color="auto"/>
              <w:left w:val="nil"/>
              <w:bottom w:val="nil"/>
              <w:right w:val="nil"/>
            </w:tcBorders>
          </w:tcPr>
          <w:p w14:paraId="378C8D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4.51</w:t>
            </w:r>
            <w:r w:rsidRPr="00BC6A16">
              <w:rPr>
                <w:rFonts w:ascii="Garamond" w:hAnsi="Garamond" w:cs="Times New Roman"/>
                <w:sz w:val="20"/>
                <w:szCs w:val="20"/>
                <w:vertAlign w:val="superscript"/>
                <w:lang w:val="en-US"/>
              </w:rPr>
              <w:t>*</w:t>
            </w:r>
          </w:p>
        </w:tc>
        <w:tc>
          <w:tcPr>
            <w:tcW w:w="392" w:type="pct"/>
            <w:tcBorders>
              <w:top w:val="single" w:sz="18" w:space="0" w:color="auto"/>
              <w:left w:val="nil"/>
              <w:bottom w:val="nil"/>
              <w:right w:val="nil"/>
            </w:tcBorders>
          </w:tcPr>
          <w:p w14:paraId="261BEB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lang w:val="en-US"/>
              </w:rPr>
            </w:pPr>
            <w:r w:rsidRPr="00BC6A16">
              <w:rPr>
                <w:rFonts w:ascii="Garamond" w:hAnsi="Garamond" w:cs="Times New Roman"/>
                <w:sz w:val="20"/>
                <w:szCs w:val="20"/>
                <w:lang w:val="en-US"/>
              </w:rPr>
              <w:t>-0.27</w:t>
            </w:r>
          </w:p>
        </w:tc>
      </w:tr>
      <w:tr w:rsidR="00FC4959" w:rsidRPr="00BC6A16" w14:paraId="40B062DB" w14:textId="77777777" w:rsidTr="004E7E60">
        <w:tc>
          <w:tcPr>
            <w:tcW w:w="595" w:type="pct"/>
            <w:tcBorders>
              <w:top w:val="nil"/>
              <w:left w:val="nil"/>
              <w:bottom w:val="nil"/>
              <w:right w:val="nil"/>
            </w:tcBorders>
          </w:tcPr>
          <w:p w14:paraId="4F9B403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lang w:val="en-US"/>
              </w:rPr>
            </w:pPr>
          </w:p>
        </w:tc>
        <w:tc>
          <w:tcPr>
            <w:tcW w:w="392" w:type="pct"/>
            <w:tcBorders>
              <w:top w:val="nil"/>
              <w:left w:val="nil"/>
              <w:bottom w:val="nil"/>
              <w:right w:val="nil"/>
            </w:tcBorders>
          </w:tcPr>
          <w:p w14:paraId="11FA9C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(1.79)</w:t>
            </w:r>
          </w:p>
        </w:tc>
        <w:tc>
          <w:tcPr>
            <w:tcW w:w="423" w:type="pct"/>
            <w:tcBorders>
              <w:top w:val="nil"/>
              <w:left w:val="nil"/>
              <w:bottom w:val="nil"/>
              <w:right w:val="nil"/>
            </w:tcBorders>
          </w:tcPr>
          <w:p w14:paraId="566107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(1.78)</w:t>
            </w:r>
          </w:p>
        </w:tc>
        <w:tc>
          <w:tcPr>
            <w:tcW w:w="437" w:type="pct"/>
            <w:tcBorders>
              <w:top w:val="nil"/>
              <w:left w:val="nil"/>
              <w:bottom w:val="nil"/>
              <w:right w:val="nil"/>
            </w:tcBorders>
          </w:tcPr>
          <w:p w14:paraId="636E85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(1.95)</w:t>
            </w:r>
          </w:p>
        </w:tc>
        <w:tc>
          <w:tcPr>
            <w:tcW w:w="392" w:type="pct"/>
            <w:tcBorders>
              <w:top w:val="nil"/>
              <w:left w:val="nil"/>
              <w:bottom w:val="nil"/>
              <w:right w:val="nil"/>
            </w:tcBorders>
          </w:tcPr>
          <w:p w14:paraId="220658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(1.74)</w:t>
            </w:r>
          </w:p>
        </w:tc>
        <w:tc>
          <w:tcPr>
            <w:tcW w:w="392" w:type="pct"/>
            <w:tcBorders>
              <w:top w:val="nil"/>
              <w:left w:val="nil"/>
              <w:bottom w:val="nil"/>
              <w:right w:val="nil"/>
            </w:tcBorders>
          </w:tcPr>
          <w:p w14:paraId="68897D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(1.77)</w:t>
            </w:r>
          </w:p>
        </w:tc>
        <w:tc>
          <w:tcPr>
            <w:tcW w:w="407" w:type="pct"/>
            <w:tcBorders>
              <w:top w:val="nil"/>
              <w:left w:val="nil"/>
              <w:bottom w:val="nil"/>
              <w:right w:val="nil"/>
            </w:tcBorders>
          </w:tcPr>
          <w:p w14:paraId="7DA066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(-0.77)</w:t>
            </w:r>
          </w:p>
        </w:tc>
        <w:tc>
          <w:tcPr>
            <w:tcW w:w="392" w:type="pct"/>
            <w:tcBorders>
              <w:top w:val="nil"/>
              <w:left w:val="nil"/>
              <w:bottom w:val="nil"/>
              <w:right w:val="nil"/>
            </w:tcBorders>
          </w:tcPr>
          <w:p w14:paraId="0D967A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(1.98)</w:t>
            </w:r>
          </w:p>
        </w:tc>
        <w:tc>
          <w:tcPr>
            <w:tcW w:w="392" w:type="pct"/>
            <w:tcBorders>
              <w:top w:val="nil"/>
              <w:left w:val="nil"/>
              <w:bottom w:val="nil"/>
              <w:right w:val="nil"/>
            </w:tcBorders>
          </w:tcPr>
          <w:p w14:paraId="60E1DC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(-1.70)</w:t>
            </w:r>
          </w:p>
        </w:tc>
        <w:tc>
          <w:tcPr>
            <w:tcW w:w="392" w:type="pct"/>
            <w:tcBorders>
              <w:top w:val="nil"/>
              <w:left w:val="nil"/>
              <w:bottom w:val="nil"/>
              <w:right w:val="nil"/>
            </w:tcBorders>
          </w:tcPr>
          <w:p w14:paraId="53DA4D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(2.74)</w:t>
            </w:r>
          </w:p>
        </w:tc>
        <w:tc>
          <w:tcPr>
            <w:tcW w:w="392" w:type="pct"/>
            <w:tcBorders>
              <w:top w:val="nil"/>
              <w:left w:val="nil"/>
              <w:bottom w:val="nil"/>
              <w:right w:val="nil"/>
            </w:tcBorders>
          </w:tcPr>
          <w:p w14:paraId="78E1E3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(2.26)</w:t>
            </w:r>
          </w:p>
        </w:tc>
        <w:tc>
          <w:tcPr>
            <w:tcW w:w="392" w:type="pct"/>
            <w:tcBorders>
              <w:top w:val="nil"/>
              <w:left w:val="nil"/>
              <w:bottom w:val="nil"/>
              <w:right w:val="nil"/>
            </w:tcBorders>
          </w:tcPr>
          <w:p w14:paraId="0CEED0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(-0.12)</w:t>
            </w:r>
          </w:p>
        </w:tc>
      </w:tr>
      <w:tr w:rsidR="00FC4959" w:rsidRPr="00BC6A16" w14:paraId="0BF1B335" w14:textId="77777777" w:rsidTr="004E7E60">
        <w:tc>
          <w:tcPr>
            <w:tcW w:w="595" w:type="pct"/>
            <w:tcBorders>
              <w:top w:val="nil"/>
              <w:left w:val="nil"/>
              <w:bottom w:val="nil"/>
              <w:right w:val="nil"/>
            </w:tcBorders>
          </w:tcPr>
          <w:p w14:paraId="49CD471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Polyarchy </w:t>
            </w:r>
          </w:p>
        </w:tc>
        <w:tc>
          <w:tcPr>
            <w:tcW w:w="392" w:type="pct"/>
            <w:tcBorders>
              <w:top w:val="nil"/>
              <w:left w:val="nil"/>
              <w:bottom w:val="nil"/>
              <w:right w:val="nil"/>
            </w:tcBorders>
          </w:tcPr>
          <w:p w14:paraId="632E48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1.61</w:t>
            </w:r>
          </w:p>
        </w:tc>
        <w:tc>
          <w:tcPr>
            <w:tcW w:w="423" w:type="pct"/>
            <w:tcBorders>
              <w:top w:val="nil"/>
              <w:left w:val="nil"/>
              <w:bottom w:val="nil"/>
              <w:right w:val="nil"/>
            </w:tcBorders>
          </w:tcPr>
          <w:p w14:paraId="01A9DB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1.62</w:t>
            </w:r>
          </w:p>
        </w:tc>
        <w:tc>
          <w:tcPr>
            <w:tcW w:w="437" w:type="pct"/>
            <w:tcBorders>
              <w:top w:val="nil"/>
              <w:left w:val="nil"/>
              <w:bottom w:val="nil"/>
              <w:right w:val="nil"/>
            </w:tcBorders>
          </w:tcPr>
          <w:p w14:paraId="6C547B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1.54</w:t>
            </w:r>
          </w:p>
        </w:tc>
        <w:tc>
          <w:tcPr>
            <w:tcW w:w="392" w:type="pct"/>
            <w:tcBorders>
              <w:top w:val="nil"/>
              <w:left w:val="nil"/>
              <w:bottom w:val="nil"/>
              <w:right w:val="nil"/>
            </w:tcBorders>
          </w:tcPr>
          <w:p w14:paraId="00095A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0.96</w:t>
            </w:r>
          </w:p>
        </w:tc>
        <w:tc>
          <w:tcPr>
            <w:tcW w:w="392" w:type="pct"/>
            <w:tcBorders>
              <w:top w:val="nil"/>
              <w:left w:val="nil"/>
              <w:bottom w:val="nil"/>
              <w:right w:val="nil"/>
            </w:tcBorders>
          </w:tcPr>
          <w:p w14:paraId="01E02A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1.76</w:t>
            </w:r>
          </w:p>
        </w:tc>
        <w:tc>
          <w:tcPr>
            <w:tcW w:w="407" w:type="pct"/>
            <w:tcBorders>
              <w:top w:val="nil"/>
              <w:left w:val="nil"/>
              <w:bottom w:val="nil"/>
              <w:right w:val="nil"/>
            </w:tcBorders>
          </w:tcPr>
          <w:p w14:paraId="0FD79E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4.68</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5DF5A2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1.32</w:t>
            </w:r>
          </w:p>
        </w:tc>
        <w:tc>
          <w:tcPr>
            <w:tcW w:w="392" w:type="pct"/>
            <w:tcBorders>
              <w:top w:val="nil"/>
              <w:left w:val="nil"/>
              <w:bottom w:val="nil"/>
              <w:right w:val="nil"/>
            </w:tcBorders>
          </w:tcPr>
          <w:p w14:paraId="33743E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1.17</w:t>
            </w:r>
          </w:p>
        </w:tc>
        <w:tc>
          <w:tcPr>
            <w:tcW w:w="392" w:type="pct"/>
            <w:tcBorders>
              <w:top w:val="nil"/>
              <w:left w:val="nil"/>
              <w:bottom w:val="nil"/>
              <w:right w:val="nil"/>
            </w:tcBorders>
          </w:tcPr>
          <w:p w14:paraId="0D9197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2.55</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257933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3.80</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35B56B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-1.79</w:t>
            </w:r>
          </w:p>
        </w:tc>
      </w:tr>
      <w:tr w:rsidR="00FC4959" w:rsidRPr="00BC6A16" w14:paraId="4CC17C3B" w14:textId="77777777" w:rsidTr="004E7E60">
        <w:tc>
          <w:tcPr>
            <w:tcW w:w="595" w:type="pct"/>
            <w:tcBorders>
              <w:top w:val="nil"/>
              <w:left w:val="nil"/>
              <w:bottom w:val="nil"/>
              <w:right w:val="nil"/>
            </w:tcBorders>
          </w:tcPr>
          <w:p w14:paraId="5274B16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92" w:type="pct"/>
            <w:tcBorders>
              <w:top w:val="nil"/>
              <w:left w:val="nil"/>
              <w:bottom w:val="nil"/>
              <w:right w:val="nil"/>
            </w:tcBorders>
          </w:tcPr>
          <w:p w14:paraId="61C76C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(1.36)</w:t>
            </w:r>
          </w:p>
        </w:tc>
        <w:tc>
          <w:tcPr>
            <w:tcW w:w="423" w:type="pct"/>
            <w:tcBorders>
              <w:top w:val="nil"/>
              <w:left w:val="nil"/>
              <w:bottom w:val="nil"/>
              <w:right w:val="nil"/>
            </w:tcBorders>
          </w:tcPr>
          <w:p w14:paraId="3AA4E1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(1.36)</w:t>
            </w:r>
          </w:p>
        </w:tc>
        <w:tc>
          <w:tcPr>
            <w:tcW w:w="437" w:type="pct"/>
            <w:tcBorders>
              <w:top w:val="nil"/>
              <w:left w:val="nil"/>
              <w:bottom w:val="nil"/>
              <w:right w:val="nil"/>
            </w:tcBorders>
          </w:tcPr>
          <w:p w14:paraId="62677D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(1.33)</w:t>
            </w:r>
          </w:p>
        </w:tc>
        <w:tc>
          <w:tcPr>
            <w:tcW w:w="392" w:type="pct"/>
            <w:tcBorders>
              <w:top w:val="nil"/>
              <w:left w:val="nil"/>
              <w:bottom w:val="nil"/>
              <w:right w:val="nil"/>
            </w:tcBorders>
          </w:tcPr>
          <w:p w14:paraId="374CAF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(0.71)</w:t>
            </w:r>
          </w:p>
        </w:tc>
        <w:tc>
          <w:tcPr>
            <w:tcW w:w="392" w:type="pct"/>
            <w:tcBorders>
              <w:top w:val="nil"/>
              <w:left w:val="nil"/>
              <w:bottom w:val="nil"/>
              <w:right w:val="nil"/>
            </w:tcBorders>
          </w:tcPr>
          <w:p w14:paraId="13F222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(1.46)</w:t>
            </w:r>
          </w:p>
        </w:tc>
        <w:tc>
          <w:tcPr>
            <w:tcW w:w="407" w:type="pct"/>
            <w:tcBorders>
              <w:top w:val="nil"/>
              <w:left w:val="nil"/>
              <w:bottom w:val="nil"/>
              <w:right w:val="nil"/>
            </w:tcBorders>
          </w:tcPr>
          <w:p w14:paraId="4B0FC9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(2.81)</w:t>
            </w:r>
          </w:p>
        </w:tc>
        <w:tc>
          <w:tcPr>
            <w:tcW w:w="392" w:type="pct"/>
            <w:tcBorders>
              <w:top w:val="nil"/>
              <w:left w:val="nil"/>
              <w:bottom w:val="nil"/>
              <w:right w:val="nil"/>
            </w:tcBorders>
          </w:tcPr>
          <w:p w14:paraId="37A84E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(0.98)</w:t>
            </w:r>
          </w:p>
        </w:tc>
        <w:tc>
          <w:tcPr>
            <w:tcW w:w="392" w:type="pct"/>
            <w:tcBorders>
              <w:top w:val="nil"/>
              <w:left w:val="nil"/>
              <w:bottom w:val="nil"/>
              <w:right w:val="nil"/>
            </w:tcBorders>
          </w:tcPr>
          <w:p w14:paraId="4EE7C5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(1.01)</w:t>
            </w:r>
          </w:p>
        </w:tc>
        <w:tc>
          <w:tcPr>
            <w:tcW w:w="392" w:type="pct"/>
            <w:tcBorders>
              <w:top w:val="nil"/>
              <w:left w:val="nil"/>
              <w:bottom w:val="nil"/>
              <w:right w:val="nil"/>
            </w:tcBorders>
          </w:tcPr>
          <w:p w14:paraId="2C96EB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(2.12)</w:t>
            </w:r>
          </w:p>
        </w:tc>
        <w:tc>
          <w:tcPr>
            <w:tcW w:w="392" w:type="pct"/>
            <w:tcBorders>
              <w:top w:val="nil"/>
              <w:left w:val="nil"/>
              <w:bottom w:val="nil"/>
              <w:right w:val="nil"/>
            </w:tcBorders>
          </w:tcPr>
          <w:p w14:paraId="34C6A8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(2.82)</w:t>
            </w:r>
          </w:p>
        </w:tc>
        <w:tc>
          <w:tcPr>
            <w:tcW w:w="392" w:type="pct"/>
            <w:tcBorders>
              <w:top w:val="nil"/>
              <w:left w:val="nil"/>
              <w:bottom w:val="nil"/>
              <w:right w:val="nil"/>
            </w:tcBorders>
          </w:tcPr>
          <w:p w14:paraId="4427FA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(-1.26)</w:t>
            </w:r>
          </w:p>
        </w:tc>
      </w:tr>
      <w:tr w:rsidR="00FC4959" w:rsidRPr="00BC6A16" w14:paraId="6313732A" w14:textId="77777777" w:rsidTr="004E7E60">
        <w:tc>
          <w:tcPr>
            <w:tcW w:w="595" w:type="pct"/>
            <w:tcBorders>
              <w:top w:val="nil"/>
              <w:left w:val="nil"/>
              <w:bottom w:val="nil"/>
              <w:right w:val="nil"/>
            </w:tcBorders>
          </w:tcPr>
          <w:p w14:paraId="35C7AFB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Pop. </w:t>
            </w:r>
          </w:p>
        </w:tc>
        <w:tc>
          <w:tcPr>
            <w:tcW w:w="392" w:type="pct"/>
            <w:tcBorders>
              <w:top w:val="nil"/>
              <w:left w:val="nil"/>
              <w:bottom w:val="nil"/>
              <w:right w:val="nil"/>
            </w:tcBorders>
          </w:tcPr>
          <w:p w14:paraId="48ACAF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-4.43</w:t>
            </w:r>
            <w:r w:rsidRPr="00BC6A16">
              <w:rPr>
                <w:rFonts w:ascii="Garamond" w:hAnsi="Garamond" w:cs="Times New Roman"/>
                <w:sz w:val="20"/>
                <w:szCs w:val="20"/>
                <w:vertAlign w:val="superscript"/>
              </w:rPr>
              <w:t>***</w:t>
            </w:r>
          </w:p>
        </w:tc>
        <w:tc>
          <w:tcPr>
            <w:tcW w:w="423" w:type="pct"/>
            <w:tcBorders>
              <w:top w:val="nil"/>
              <w:left w:val="nil"/>
              <w:bottom w:val="nil"/>
              <w:right w:val="nil"/>
            </w:tcBorders>
          </w:tcPr>
          <w:p w14:paraId="23D5F8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-4.41</w:t>
            </w:r>
            <w:r w:rsidRPr="00BC6A16">
              <w:rPr>
                <w:rFonts w:ascii="Garamond" w:hAnsi="Garamond" w:cs="Times New Roman"/>
                <w:sz w:val="20"/>
                <w:szCs w:val="20"/>
                <w:vertAlign w:val="superscript"/>
              </w:rPr>
              <w:t>***</w:t>
            </w:r>
          </w:p>
        </w:tc>
        <w:tc>
          <w:tcPr>
            <w:tcW w:w="437" w:type="pct"/>
            <w:tcBorders>
              <w:top w:val="nil"/>
              <w:left w:val="nil"/>
              <w:bottom w:val="nil"/>
              <w:right w:val="nil"/>
            </w:tcBorders>
          </w:tcPr>
          <w:p w14:paraId="62AFE9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-4.20</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1194B9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-4.36</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118C48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-4.50</w:t>
            </w:r>
            <w:r w:rsidRPr="00BC6A16">
              <w:rPr>
                <w:rFonts w:ascii="Garamond" w:hAnsi="Garamond" w:cs="Times New Roman"/>
                <w:sz w:val="20"/>
                <w:szCs w:val="20"/>
                <w:vertAlign w:val="superscript"/>
              </w:rPr>
              <w:t>***</w:t>
            </w:r>
          </w:p>
        </w:tc>
        <w:tc>
          <w:tcPr>
            <w:tcW w:w="407" w:type="pct"/>
            <w:tcBorders>
              <w:top w:val="nil"/>
              <w:left w:val="nil"/>
              <w:bottom w:val="nil"/>
              <w:right w:val="nil"/>
            </w:tcBorders>
          </w:tcPr>
          <w:p w14:paraId="4DCF88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-4.11</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2DA60B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-10.5</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560364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-5.29</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5B21BD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-3.85</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387B70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-3.46</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729542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-4.35</w:t>
            </w:r>
            <w:r w:rsidRPr="00BC6A16">
              <w:rPr>
                <w:rFonts w:ascii="Garamond" w:hAnsi="Garamond" w:cs="Times New Roman"/>
                <w:sz w:val="20"/>
                <w:szCs w:val="20"/>
                <w:vertAlign w:val="superscript"/>
              </w:rPr>
              <w:t>***</w:t>
            </w:r>
          </w:p>
        </w:tc>
      </w:tr>
      <w:tr w:rsidR="00FC4959" w:rsidRPr="00BC6A16" w14:paraId="19C7CD8D" w14:textId="77777777" w:rsidTr="004E7E60">
        <w:tc>
          <w:tcPr>
            <w:tcW w:w="595" w:type="pct"/>
            <w:tcBorders>
              <w:top w:val="nil"/>
              <w:left w:val="nil"/>
              <w:bottom w:val="nil"/>
              <w:right w:val="nil"/>
            </w:tcBorders>
          </w:tcPr>
          <w:p w14:paraId="7C36041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92" w:type="pct"/>
            <w:tcBorders>
              <w:top w:val="nil"/>
              <w:left w:val="nil"/>
              <w:bottom w:val="nil"/>
              <w:right w:val="nil"/>
            </w:tcBorders>
          </w:tcPr>
          <w:p w14:paraId="3F4723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(-5.39)</w:t>
            </w:r>
          </w:p>
        </w:tc>
        <w:tc>
          <w:tcPr>
            <w:tcW w:w="423" w:type="pct"/>
            <w:tcBorders>
              <w:top w:val="nil"/>
              <w:left w:val="nil"/>
              <w:bottom w:val="nil"/>
              <w:right w:val="nil"/>
            </w:tcBorders>
          </w:tcPr>
          <w:p w14:paraId="2724BE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(-5.24)</w:t>
            </w:r>
          </w:p>
        </w:tc>
        <w:tc>
          <w:tcPr>
            <w:tcW w:w="437" w:type="pct"/>
            <w:tcBorders>
              <w:top w:val="nil"/>
              <w:left w:val="nil"/>
              <w:bottom w:val="nil"/>
              <w:right w:val="nil"/>
            </w:tcBorders>
          </w:tcPr>
          <w:p w14:paraId="47B360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(-5.38)</w:t>
            </w:r>
          </w:p>
        </w:tc>
        <w:tc>
          <w:tcPr>
            <w:tcW w:w="392" w:type="pct"/>
            <w:tcBorders>
              <w:top w:val="nil"/>
              <w:left w:val="nil"/>
              <w:bottom w:val="nil"/>
              <w:right w:val="nil"/>
            </w:tcBorders>
          </w:tcPr>
          <w:p w14:paraId="479227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(-5.13)</w:t>
            </w:r>
          </w:p>
        </w:tc>
        <w:tc>
          <w:tcPr>
            <w:tcW w:w="392" w:type="pct"/>
            <w:tcBorders>
              <w:top w:val="nil"/>
              <w:left w:val="nil"/>
              <w:bottom w:val="nil"/>
              <w:right w:val="nil"/>
            </w:tcBorders>
          </w:tcPr>
          <w:p w14:paraId="4D1426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(-5.22)</w:t>
            </w:r>
          </w:p>
        </w:tc>
        <w:tc>
          <w:tcPr>
            <w:tcW w:w="407" w:type="pct"/>
            <w:tcBorders>
              <w:top w:val="nil"/>
              <w:left w:val="nil"/>
              <w:bottom w:val="nil"/>
              <w:right w:val="nil"/>
            </w:tcBorders>
          </w:tcPr>
          <w:p w14:paraId="191A46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(-4.61)</w:t>
            </w:r>
          </w:p>
        </w:tc>
        <w:tc>
          <w:tcPr>
            <w:tcW w:w="392" w:type="pct"/>
            <w:tcBorders>
              <w:top w:val="nil"/>
              <w:left w:val="nil"/>
              <w:bottom w:val="nil"/>
              <w:right w:val="nil"/>
            </w:tcBorders>
          </w:tcPr>
          <w:p w14:paraId="201CEF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(-9.91)</w:t>
            </w:r>
          </w:p>
        </w:tc>
        <w:tc>
          <w:tcPr>
            <w:tcW w:w="392" w:type="pct"/>
            <w:tcBorders>
              <w:top w:val="nil"/>
              <w:left w:val="nil"/>
              <w:bottom w:val="nil"/>
              <w:right w:val="nil"/>
            </w:tcBorders>
          </w:tcPr>
          <w:p w14:paraId="112317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(-6.18)</w:t>
            </w:r>
          </w:p>
        </w:tc>
        <w:tc>
          <w:tcPr>
            <w:tcW w:w="392" w:type="pct"/>
            <w:tcBorders>
              <w:top w:val="nil"/>
              <w:left w:val="nil"/>
              <w:bottom w:val="nil"/>
              <w:right w:val="nil"/>
            </w:tcBorders>
          </w:tcPr>
          <w:p w14:paraId="0A5366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(-4.79)</w:t>
            </w:r>
          </w:p>
        </w:tc>
        <w:tc>
          <w:tcPr>
            <w:tcW w:w="392" w:type="pct"/>
            <w:tcBorders>
              <w:top w:val="nil"/>
              <w:left w:val="nil"/>
              <w:bottom w:val="nil"/>
              <w:right w:val="nil"/>
            </w:tcBorders>
          </w:tcPr>
          <w:p w14:paraId="3C9DE9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(-4.68)</w:t>
            </w:r>
          </w:p>
        </w:tc>
        <w:tc>
          <w:tcPr>
            <w:tcW w:w="392" w:type="pct"/>
            <w:tcBorders>
              <w:top w:val="nil"/>
              <w:left w:val="nil"/>
              <w:bottom w:val="nil"/>
              <w:right w:val="nil"/>
            </w:tcBorders>
          </w:tcPr>
          <w:p w14:paraId="11197C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(-5.30)</w:t>
            </w:r>
          </w:p>
        </w:tc>
      </w:tr>
      <w:tr w:rsidR="00FC4959" w:rsidRPr="00BC6A16" w14:paraId="1504A6FF" w14:textId="77777777" w:rsidTr="004E7E60">
        <w:tc>
          <w:tcPr>
            <w:tcW w:w="595" w:type="pct"/>
            <w:tcBorders>
              <w:top w:val="nil"/>
              <w:left w:val="nil"/>
              <w:bottom w:val="nil"/>
              <w:right w:val="nil"/>
            </w:tcBorders>
          </w:tcPr>
          <w:p w14:paraId="21254D2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GDP </w:t>
            </w:r>
          </w:p>
        </w:tc>
        <w:tc>
          <w:tcPr>
            <w:tcW w:w="392" w:type="pct"/>
            <w:tcBorders>
              <w:top w:val="nil"/>
              <w:left w:val="nil"/>
              <w:bottom w:val="nil"/>
              <w:right w:val="nil"/>
            </w:tcBorders>
          </w:tcPr>
          <w:p w14:paraId="2F0E7E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0.88</w:t>
            </w:r>
          </w:p>
        </w:tc>
        <w:tc>
          <w:tcPr>
            <w:tcW w:w="423" w:type="pct"/>
            <w:tcBorders>
              <w:top w:val="nil"/>
              <w:left w:val="nil"/>
              <w:bottom w:val="nil"/>
              <w:right w:val="nil"/>
            </w:tcBorders>
          </w:tcPr>
          <w:p w14:paraId="5A1BD0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0.88</w:t>
            </w:r>
          </w:p>
        </w:tc>
        <w:tc>
          <w:tcPr>
            <w:tcW w:w="437" w:type="pct"/>
            <w:tcBorders>
              <w:top w:val="nil"/>
              <w:left w:val="nil"/>
              <w:bottom w:val="nil"/>
              <w:right w:val="nil"/>
            </w:tcBorders>
          </w:tcPr>
          <w:p w14:paraId="780E66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0.98</w:t>
            </w:r>
          </w:p>
        </w:tc>
        <w:tc>
          <w:tcPr>
            <w:tcW w:w="392" w:type="pct"/>
            <w:tcBorders>
              <w:top w:val="nil"/>
              <w:left w:val="nil"/>
              <w:bottom w:val="nil"/>
              <w:right w:val="nil"/>
            </w:tcBorders>
          </w:tcPr>
          <w:p w14:paraId="5B85DF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-0.78</w:t>
            </w:r>
          </w:p>
        </w:tc>
        <w:tc>
          <w:tcPr>
            <w:tcW w:w="392" w:type="pct"/>
            <w:tcBorders>
              <w:top w:val="nil"/>
              <w:left w:val="nil"/>
              <w:bottom w:val="nil"/>
              <w:right w:val="nil"/>
            </w:tcBorders>
          </w:tcPr>
          <w:p w14:paraId="39D283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1.10</w:t>
            </w:r>
          </w:p>
        </w:tc>
        <w:tc>
          <w:tcPr>
            <w:tcW w:w="407" w:type="pct"/>
            <w:tcBorders>
              <w:top w:val="nil"/>
              <w:left w:val="nil"/>
              <w:bottom w:val="nil"/>
              <w:right w:val="nil"/>
            </w:tcBorders>
          </w:tcPr>
          <w:p w14:paraId="5C06CD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0.87</w:t>
            </w:r>
          </w:p>
        </w:tc>
        <w:tc>
          <w:tcPr>
            <w:tcW w:w="392" w:type="pct"/>
            <w:tcBorders>
              <w:top w:val="nil"/>
              <w:left w:val="nil"/>
              <w:bottom w:val="nil"/>
              <w:right w:val="nil"/>
            </w:tcBorders>
          </w:tcPr>
          <w:p w14:paraId="0C0C0F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-0.52</w:t>
            </w:r>
          </w:p>
        </w:tc>
        <w:tc>
          <w:tcPr>
            <w:tcW w:w="392" w:type="pct"/>
            <w:tcBorders>
              <w:top w:val="nil"/>
              <w:left w:val="nil"/>
              <w:bottom w:val="nil"/>
              <w:right w:val="nil"/>
            </w:tcBorders>
          </w:tcPr>
          <w:p w14:paraId="45C061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1.50</w:t>
            </w:r>
          </w:p>
        </w:tc>
        <w:tc>
          <w:tcPr>
            <w:tcW w:w="392" w:type="pct"/>
            <w:tcBorders>
              <w:top w:val="nil"/>
              <w:left w:val="nil"/>
              <w:bottom w:val="nil"/>
              <w:right w:val="nil"/>
            </w:tcBorders>
          </w:tcPr>
          <w:p w14:paraId="0065F5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0.62</w:t>
            </w:r>
          </w:p>
        </w:tc>
        <w:tc>
          <w:tcPr>
            <w:tcW w:w="392" w:type="pct"/>
            <w:tcBorders>
              <w:top w:val="nil"/>
              <w:left w:val="nil"/>
              <w:bottom w:val="nil"/>
              <w:right w:val="nil"/>
            </w:tcBorders>
          </w:tcPr>
          <w:p w14:paraId="6291A3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0.34</w:t>
            </w:r>
          </w:p>
        </w:tc>
        <w:tc>
          <w:tcPr>
            <w:tcW w:w="392" w:type="pct"/>
            <w:tcBorders>
              <w:top w:val="nil"/>
              <w:left w:val="nil"/>
              <w:bottom w:val="nil"/>
              <w:right w:val="nil"/>
            </w:tcBorders>
          </w:tcPr>
          <w:p w14:paraId="082F2E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-0.46</w:t>
            </w:r>
          </w:p>
        </w:tc>
      </w:tr>
      <w:tr w:rsidR="00FC4959" w:rsidRPr="00BC6A16" w14:paraId="207E49FA" w14:textId="77777777" w:rsidTr="004E7E60">
        <w:tc>
          <w:tcPr>
            <w:tcW w:w="595" w:type="pct"/>
            <w:tcBorders>
              <w:top w:val="nil"/>
              <w:left w:val="nil"/>
              <w:bottom w:val="nil"/>
              <w:right w:val="nil"/>
            </w:tcBorders>
          </w:tcPr>
          <w:p w14:paraId="6E8734D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92" w:type="pct"/>
            <w:tcBorders>
              <w:top w:val="nil"/>
              <w:left w:val="nil"/>
              <w:bottom w:val="nil"/>
              <w:right w:val="nil"/>
            </w:tcBorders>
          </w:tcPr>
          <w:p w14:paraId="540207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(1.06)</w:t>
            </w:r>
          </w:p>
        </w:tc>
        <w:tc>
          <w:tcPr>
            <w:tcW w:w="423" w:type="pct"/>
            <w:tcBorders>
              <w:top w:val="nil"/>
              <w:left w:val="nil"/>
              <w:bottom w:val="nil"/>
              <w:right w:val="nil"/>
            </w:tcBorders>
          </w:tcPr>
          <w:p w14:paraId="6CF5D1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(1.06)</w:t>
            </w:r>
          </w:p>
        </w:tc>
        <w:tc>
          <w:tcPr>
            <w:tcW w:w="437" w:type="pct"/>
            <w:tcBorders>
              <w:top w:val="nil"/>
              <w:left w:val="nil"/>
              <w:bottom w:val="nil"/>
              <w:right w:val="nil"/>
            </w:tcBorders>
          </w:tcPr>
          <w:p w14:paraId="2D76F2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(1.18)</w:t>
            </w:r>
          </w:p>
        </w:tc>
        <w:tc>
          <w:tcPr>
            <w:tcW w:w="392" w:type="pct"/>
            <w:tcBorders>
              <w:top w:val="nil"/>
              <w:left w:val="nil"/>
              <w:bottom w:val="nil"/>
              <w:right w:val="nil"/>
            </w:tcBorders>
          </w:tcPr>
          <w:p w14:paraId="475499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(-0.77)</w:t>
            </w:r>
          </w:p>
        </w:tc>
        <w:tc>
          <w:tcPr>
            <w:tcW w:w="392" w:type="pct"/>
            <w:tcBorders>
              <w:top w:val="nil"/>
              <w:left w:val="nil"/>
              <w:bottom w:val="nil"/>
              <w:right w:val="nil"/>
            </w:tcBorders>
          </w:tcPr>
          <w:p w14:paraId="138114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(1.26)</w:t>
            </w:r>
          </w:p>
        </w:tc>
        <w:tc>
          <w:tcPr>
            <w:tcW w:w="407" w:type="pct"/>
            <w:tcBorders>
              <w:top w:val="nil"/>
              <w:left w:val="nil"/>
              <w:bottom w:val="nil"/>
              <w:right w:val="nil"/>
            </w:tcBorders>
          </w:tcPr>
          <w:p w14:paraId="59ED8E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(1.04)</w:t>
            </w:r>
          </w:p>
        </w:tc>
        <w:tc>
          <w:tcPr>
            <w:tcW w:w="392" w:type="pct"/>
            <w:tcBorders>
              <w:top w:val="nil"/>
              <w:left w:val="nil"/>
              <w:bottom w:val="nil"/>
              <w:right w:val="nil"/>
            </w:tcBorders>
          </w:tcPr>
          <w:p w14:paraId="098C28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(-0.59)</w:t>
            </w:r>
          </w:p>
        </w:tc>
        <w:tc>
          <w:tcPr>
            <w:tcW w:w="392" w:type="pct"/>
            <w:tcBorders>
              <w:top w:val="nil"/>
              <w:left w:val="nil"/>
              <w:bottom w:val="nil"/>
              <w:right w:val="nil"/>
            </w:tcBorders>
          </w:tcPr>
          <w:p w14:paraId="60F636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(1.80)</w:t>
            </w:r>
          </w:p>
        </w:tc>
        <w:tc>
          <w:tcPr>
            <w:tcW w:w="392" w:type="pct"/>
            <w:tcBorders>
              <w:top w:val="nil"/>
              <w:left w:val="nil"/>
              <w:bottom w:val="nil"/>
              <w:right w:val="nil"/>
            </w:tcBorders>
          </w:tcPr>
          <w:p w14:paraId="6099AD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(0.76)</w:t>
            </w:r>
          </w:p>
        </w:tc>
        <w:tc>
          <w:tcPr>
            <w:tcW w:w="392" w:type="pct"/>
            <w:tcBorders>
              <w:top w:val="nil"/>
              <w:left w:val="nil"/>
              <w:bottom w:val="nil"/>
              <w:right w:val="nil"/>
            </w:tcBorders>
          </w:tcPr>
          <w:p w14:paraId="02A4D5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(0.41)</w:t>
            </w:r>
          </w:p>
        </w:tc>
        <w:tc>
          <w:tcPr>
            <w:tcW w:w="392" w:type="pct"/>
            <w:tcBorders>
              <w:top w:val="nil"/>
              <w:left w:val="nil"/>
              <w:bottom w:val="nil"/>
              <w:right w:val="nil"/>
            </w:tcBorders>
          </w:tcPr>
          <w:p w14:paraId="089A3F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(-0.52)</w:t>
            </w:r>
          </w:p>
        </w:tc>
      </w:tr>
      <w:tr w:rsidR="00FC4959" w:rsidRPr="00BC6A16" w14:paraId="69EC2FF8" w14:textId="77777777" w:rsidTr="004E7E60">
        <w:tc>
          <w:tcPr>
            <w:tcW w:w="595" w:type="pct"/>
            <w:tcBorders>
              <w:top w:val="nil"/>
              <w:left w:val="nil"/>
              <w:bottom w:val="nil"/>
              <w:right w:val="nil"/>
            </w:tcBorders>
          </w:tcPr>
          <w:p w14:paraId="27E8CF3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PR </w:t>
            </w:r>
          </w:p>
        </w:tc>
        <w:tc>
          <w:tcPr>
            <w:tcW w:w="392" w:type="pct"/>
            <w:tcBorders>
              <w:top w:val="nil"/>
              <w:left w:val="nil"/>
              <w:bottom w:val="nil"/>
              <w:right w:val="nil"/>
            </w:tcBorders>
          </w:tcPr>
          <w:p w14:paraId="2961F5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-1.29</w:t>
            </w:r>
            <w:r w:rsidRPr="00BC6A16">
              <w:rPr>
                <w:rFonts w:ascii="Garamond" w:hAnsi="Garamond" w:cs="Times New Roman"/>
                <w:sz w:val="20"/>
                <w:szCs w:val="20"/>
                <w:vertAlign w:val="superscript"/>
              </w:rPr>
              <w:t>*</w:t>
            </w:r>
          </w:p>
        </w:tc>
        <w:tc>
          <w:tcPr>
            <w:tcW w:w="423" w:type="pct"/>
            <w:tcBorders>
              <w:top w:val="nil"/>
              <w:left w:val="nil"/>
              <w:bottom w:val="nil"/>
              <w:right w:val="nil"/>
            </w:tcBorders>
          </w:tcPr>
          <w:p w14:paraId="2E090F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-1.29</w:t>
            </w:r>
            <w:r w:rsidRPr="00BC6A16">
              <w:rPr>
                <w:rFonts w:ascii="Garamond" w:hAnsi="Garamond" w:cs="Times New Roman"/>
                <w:sz w:val="20"/>
                <w:szCs w:val="20"/>
                <w:vertAlign w:val="superscript"/>
              </w:rPr>
              <w:t>*</w:t>
            </w:r>
          </w:p>
        </w:tc>
        <w:tc>
          <w:tcPr>
            <w:tcW w:w="437" w:type="pct"/>
            <w:tcBorders>
              <w:top w:val="nil"/>
              <w:left w:val="nil"/>
              <w:bottom w:val="nil"/>
              <w:right w:val="nil"/>
            </w:tcBorders>
          </w:tcPr>
          <w:p w14:paraId="2CACC1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-1.71</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7A8ED2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-2.79</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541CB7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-1.36</w:t>
            </w:r>
            <w:r w:rsidRPr="00BC6A16">
              <w:rPr>
                <w:rFonts w:ascii="Garamond" w:hAnsi="Garamond" w:cs="Times New Roman"/>
                <w:sz w:val="20"/>
                <w:szCs w:val="20"/>
                <w:vertAlign w:val="superscript"/>
              </w:rPr>
              <w:t>*</w:t>
            </w:r>
          </w:p>
        </w:tc>
        <w:tc>
          <w:tcPr>
            <w:tcW w:w="407" w:type="pct"/>
            <w:tcBorders>
              <w:top w:val="nil"/>
              <w:left w:val="nil"/>
              <w:bottom w:val="nil"/>
              <w:right w:val="nil"/>
            </w:tcBorders>
          </w:tcPr>
          <w:p w14:paraId="6CA7D8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-0.045</w:t>
            </w:r>
          </w:p>
        </w:tc>
        <w:tc>
          <w:tcPr>
            <w:tcW w:w="392" w:type="pct"/>
            <w:tcBorders>
              <w:top w:val="nil"/>
              <w:left w:val="nil"/>
              <w:bottom w:val="nil"/>
              <w:right w:val="nil"/>
            </w:tcBorders>
          </w:tcPr>
          <w:p w14:paraId="7E39B6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-0.66</w:t>
            </w:r>
          </w:p>
        </w:tc>
        <w:tc>
          <w:tcPr>
            <w:tcW w:w="392" w:type="pct"/>
            <w:tcBorders>
              <w:top w:val="nil"/>
              <w:left w:val="nil"/>
              <w:bottom w:val="nil"/>
              <w:right w:val="nil"/>
            </w:tcBorders>
          </w:tcPr>
          <w:p w14:paraId="070B80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-2.25</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5F5FAA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-1.80</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742076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-1.24</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1C7906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-1.06</w:t>
            </w:r>
          </w:p>
        </w:tc>
      </w:tr>
      <w:tr w:rsidR="00FC4959" w:rsidRPr="00BC6A16" w14:paraId="676C56D6" w14:textId="77777777" w:rsidTr="004E7E60">
        <w:tc>
          <w:tcPr>
            <w:tcW w:w="595" w:type="pct"/>
            <w:tcBorders>
              <w:top w:val="nil"/>
              <w:left w:val="nil"/>
              <w:bottom w:val="nil"/>
              <w:right w:val="nil"/>
            </w:tcBorders>
          </w:tcPr>
          <w:p w14:paraId="24F9281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92" w:type="pct"/>
            <w:tcBorders>
              <w:top w:val="nil"/>
              <w:left w:val="nil"/>
              <w:bottom w:val="nil"/>
              <w:right w:val="nil"/>
            </w:tcBorders>
          </w:tcPr>
          <w:p w14:paraId="0583E2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(-2.17)</w:t>
            </w:r>
          </w:p>
        </w:tc>
        <w:tc>
          <w:tcPr>
            <w:tcW w:w="423" w:type="pct"/>
            <w:tcBorders>
              <w:top w:val="nil"/>
              <w:left w:val="nil"/>
              <w:bottom w:val="nil"/>
              <w:right w:val="nil"/>
            </w:tcBorders>
          </w:tcPr>
          <w:p w14:paraId="2FA3BA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(-2.17)</w:t>
            </w:r>
          </w:p>
        </w:tc>
        <w:tc>
          <w:tcPr>
            <w:tcW w:w="437" w:type="pct"/>
            <w:tcBorders>
              <w:top w:val="nil"/>
              <w:left w:val="nil"/>
              <w:bottom w:val="nil"/>
              <w:right w:val="nil"/>
            </w:tcBorders>
          </w:tcPr>
          <w:p w14:paraId="373624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(-2.80)</w:t>
            </w:r>
          </w:p>
        </w:tc>
        <w:tc>
          <w:tcPr>
            <w:tcW w:w="392" w:type="pct"/>
            <w:tcBorders>
              <w:top w:val="nil"/>
              <w:left w:val="nil"/>
              <w:bottom w:val="nil"/>
              <w:right w:val="nil"/>
            </w:tcBorders>
          </w:tcPr>
          <w:p w14:paraId="332AD8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(-3.71)</w:t>
            </w:r>
          </w:p>
        </w:tc>
        <w:tc>
          <w:tcPr>
            <w:tcW w:w="392" w:type="pct"/>
            <w:tcBorders>
              <w:top w:val="nil"/>
              <w:left w:val="nil"/>
              <w:bottom w:val="nil"/>
              <w:right w:val="nil"/>
            </w:tcBorders>
          </w:tcPr>
          <w:p w14:paraId="0DB98D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(-2.31)</w:t>
            </w:r>
          </w:p>
        </w:tc>
        <w:tc>
          <w:tcPr>
            <w:tcW w:w="407" w:type="pct"/>
            <w:tcBorders>
              <w:top w:val="nil"/>
              <w:left w:val="nil"/>
              <w:bottom w:val="nil"/>
              <w:right w:val="nil"/>
            </w:tcBorders>
          </w:tcPr>
          <w:p w14:paraId="228358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(-0.06)</w:t>
            </w:r>
          </w:p>
        </w:tc>
        <w:tc>
          <w:tcPr>
            <w:tcW w:w="392" w:type="pct"/>
            <w:tcBorders>
              <w:top w:val="nil"/>
              <w:left w:val="nil"/>
              <w:bottom w:val="nil"/>
              <w:right w:val="nil"/>
            </w:tcBorders>
          </w:tcPr>
          <w:p w14:paraId="23F87F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(-1.15)</w:t>
            </w:r>
          </w:p>
        </w:tc>
        <w:tc>
          <w:tcPr>
            <w:tcW w:w="392" w:type="pct"/>
            <w:tcBorders>
              <w:top w:val="nil"/>
              <w:left w:val="nil"/>
              <w:bottom w:val="nil"/>
              <w:right w:val="nil"/>
            </w:tcBorders>
          </w:tcPr>
          <w:p w14:paraId="0F3C68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(-4.04)</w:t>
            </w:r>
          </w:p>
        </w:tc>
        <w:tc>
          <w:tcPr>
            <w:tcW w:w="392" w:type="pct"/>
            <w:tcBorders>
              <w:top w:val="nil"/>
              <w:left w:val="nil"/>
              <w:bottom w:val="nil"/>
              <w:right w:val="nil"/>
            </w:tcBorders>
          </w:tcPr>
          <w:p w14:paraId="1B7F58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(-2.88)</w:t>
            </w:r>
          </w:p>
        </w:tc>
        <w:tc>
          <w:tcPr>
            <w:tcW w:w="392" w:type="pct"/>
            <w:tcBorders>
              <w:top w:val="nil"/>
              <w:left w:val="nil"/>
              <w:bottom w:val="nil"/>
              <w:right w:val="nil"/>
            </w:tcBorders>
          </w:tcPr>
          <w:p w14:paraId="7F692E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(-2.01)</w:t>
            </w:r>
          </w:p>
        </w:tc>
        <w:tc>
          <w:tcPr>
            <w:tcW w:w="392" w:type="pct"/>
            <w:tcBorders>
              <w:top w:val="nil"/>
              <w:left w:val="nil"/>
              <w:bottom w:val="nil"/>
              <w:right w:val="nil"/>
            </w:tcBorders>
          </w:tcPr>
          <w:p w14:paraId="0120EE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(-1.84)</w:t>
            </w:r>
          </w:p>
        </w:tc>
      </w:tr>
      <w:tr w:rsidR="00FC4959" w:rsidRPr="00BC6A16" w14:paraId="7D179771" w14:textId="77777777" w:rsidTr="004E7E60">
        <w:tc>
          <w:tcPr>
            <w:tcW w:w="595" w:type="pct"/>
            <w:tcBorders>
              <w:top w:val="nil"/>
              <w:left w:val="nil"/>
              <w:bottom w:val="nil"/>
              <w:right w:val="nil"/>
            </w:tcBorders>
          </w:tcPr>
          <w:p w14:paraId="424C31C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Mixed </w:t>
            </w:r>
          </w:p>
        </w:tc>
        <w:tc>
          <w:tcPr>
            <w:tcW w:w="392" w:type="pct"/>
            <w:tcBorders>
              <w:top w:val="nil"/>
              <w:left w:val="nil"/>
              <w:bottom w:val="nil"/>
              <w:right w:val="nil"/>
            </w:tcBorders>
          </w:tcPr>
          <w:p w14:paraId="001D68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-1.70</w:t>
            </w:r>
            <w:r w:rsidRPr="00BC6A16">
              <w:rPr>
                <w:rFonts w:ascii="Garamond" w:hAnsi="Garamond" w:cs="Times New Roman"/>
                <w:sz w:val="20"/>
                <w:szCs w:val="20"/>
                <w:vertAlign w:val="superscript"/>
              </w:rPr>
              <w:t>**</w:t>
            </w:r>
          </w:p>
        </w:tc>
        <w:tc>
          <w:tcPr>
            <w:tcW w:w="423" w:type="pct"/>
            <w:tcBorders>
              <w:top w:val="nil"/>
              <w:left w:val="nil"/>
              <w:bottom w:val="nil"/>
              <w:right w:val="nil"/>
            </w:tcBorders>
          </w:tcPr>
          <w:p w14:paraId="033216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-1.70</w:t>
            </w:r>
            <w:r w:rsidRPr="00BC6A16">
              <w:rPr>
                <w:rFonts w:ascii="Garamond" w:hAnsi="Garamond" w:cs="Times New Roman"/>
                <w:sz w:val="20"/>
                <w:szCs w:val="20"/>
                <w:vertAlign w:val="superscript"/>
              </w:rPr>
              <w:t>**</w:t>
            </w:r>
          </w:p>
        </w:tc>
        <w:tc>
          <w:tcPr>
            <w:tcW w:w="437" w:type="pct"/>
            <w:tcBorders>
              <w:top w:val="nil"/>
              <w:left w:val="nil"/>
              <w:bottom w:val="nil"/>
              <w:right w:val="nil"/>
            </w:tcBorders>
          </w:tcPr>
          <w:p w14:paraId="3388E2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-1.93</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2574E4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-2.78</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108088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-1.74</w:t>
            </w:r>
            <w:r w:rsidRPr="00BC6A16">
              <w:rPr>
                <w:rFonts w:ascii="Garamond" w:hAnsi="Garamond" w:cs="Times New Roman"/>
                <w:sz w:val="20"/>
                <w:szCs w:val="20"/>
                <w:vertAlign w:val="superscript"/>
              </w:rPr>
              <w:t>***</w:t>
            </w:r>
          </w:p>
        </w:tc>
        <w:tc>
          <w:tcPr>
            <w:tcW w:w="407" w:type="pct"/>
            <w:tcBorders>
              <w:top w:val="nil"/>
              <w:left w:val="nil"/>
              <w:bottom w:val="nil"/>
              <w:right w:val="nil"/>
            </w:tcBorders>
          </w:tcPr>
          <w:p w14:paraId="2DFD76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-0.82</w:t>
            </w:r>
          </w:p>
        </w:tc>
        <w:tc>
          <w:tcPr>
            <w:tcW w:w="392" w:type="pct"/>
            <w:tcBorders>
              <w:top w:val="nil"/>
              <w:left w:val="nil"/>
              <w:bottom w:val="nil"/>
              <w:right w:val="nil"/>
            </w:tcBorders>
          </w:tcPr>
          <w:p w14:paraId="6FC277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-1.35</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12729C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-1.85</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51D8BB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-1.82</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02A743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-1.44</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65E429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-2.20</w:t>
            </w:r>
            <w:r w:rsidRPr="00BC6A16">
              <w:rPr>
                <w:rFonts w:ascii="Garamond" w:hAnsi="Garamond" w:cs="Times New Roman"/>
                <w:sz w:val="20"/>
                <w:szCs w:val="20"/>
                <w:vertAlign w:val="superscript"/>
              </w:rPr>
              <w:t>***</w:t>
            </w:r>
          </w:p>
        </w:tc>
      </w:tr>
      <w:tr w:rsidR="00FC4959" w:rsidRPr="00BC6A16" w14:paraId="23DF9F0F" w14:textId="77777777" w:rsidTr="004E7E60">
        <w:tc>
          <w:tcPr>
            <w:tcW w:w="595" w:type="pct"/>
            <w:tcBorders>
              <w:top w:val="nil"/>
              <w:left w:val="nil"/>
              <w:bottom w:val="nil"/>
              <w:right w:val="nil"/>
            </w:tcBorders>
          </w:tcPr>
          <w:p w14:paraId="0D19B96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92" w:type="pct"/>
            <w:tcBorders>
              <w:top w:val="nil"/>
              <w:left w:val="nil"/>
              <w:bottom w:val="nil"/>
              <w:right w:val="nil"/>
            </w:tcBorders>
          </w:tcPr>
          <w:p w14:paraId="2EEA2E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(-3.26)</w:t>
            </w:r>
          </w:p>
        </w:tc>
        <w:tc>
          <w:tcPr>
            <w:tcW w:w="423" w:type="pct"/>
            <w:tcBorders>
              <w:top w:val="nil"/>
              <w:left w:val="nil"/>
              <w:bottom w:val="nil"/>
              <w:right w:val="nil"/>
            </w:tcBorders>
          </w:tcPr>
          <w:p w14:paraId="690805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(-3.23)</w:t>
            </w:r>
          </w:p>
        </w:tc>
        <w:tc>
          <w:tcPr>
            <w:tcW w:w="437" w:type="pct"/>
            <w:tcBorders>
              <w:top w:val="nil"/>
              <w:left w:val="nil"/>
              <w:bottom w:val="nil"/>
              <w:right w:val="nil"/>
            </w:tcBorders>
          </w:tcPr>
          <w:p w14:paraId="73BE4D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(-3.55)</w:t>
            </w:r>
          </w:p>
        </w:tc>
        <w:tc>
          <w:tcPr>
            <w:tcW w:w="392" w:type="pct"/>
            <w:tcBorders>
              <w:top w:val="nil"/>
              <w:left w:val="nil"/>
              <w:bottom w:val="nil"/>
              <w:right w:val="nil"/>
            </w:tcBorders>
          </w:tcPr>
          <w:p w14:paraId="669DEB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(-4.33)</w:t>
            </w:r>
          </w:p>
        </w:tc>
        <w:tc>
          <w:tcPr>
            <w:tcW w:w="392" w:type="pct"/>
            <w:tcBorders>
              <w:top w:val="nil"/>
              <w:left w:val="nil"/>
              <w:bottom w:val="nil"/>
              <w:right w:val="nil"/>
            </w:tcBorders>
          </w:tcPr>
          <w:p w14:paraId="5352CF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(-3.38)</w:t>
            </w:r>
          </w:p>
        </w:tc>
        <w:tc>
          <w:tcPr>
            <w:tcW w:w="407" w:type="pct"/>
            <w:tcBorders>
              <w:top w:val="nil"/>
              <w:left w:val="nil"/>
              <w:bottom w:val="nil"/>
              <w:right w:val="nil"/>
            </w:tcBorders>
          </w:tcPr>
          <w:p w14:paraId="2B013B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(-1.40)</w:t>
            </w:r>
          </w:p>
        </w:tc>
        <w:tc>
          <w:tcPr>
            <w:tcW w:w="392" w:type="pct"/>
            <w:tcBorders>
              <w:top w:val="nil"/>
              <w:left w:val="nil"/>
              <w:bottom w:val="nil"/>
              <w:right w:val="nil"/>
            </w:tcBorders>
          </w:tcPr>
          <w:p w14:paraId="695A58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(-2.73)</w:t>
            </w:r>
          </w:p>
        </w:tc>
        <w:tc>
          <w:tcPr>
            <w:tcW w:w="392" w:type="pct"/>
            <w:tcBorders>
              <w:top w:val="nil"/>
              <w:left w:val="nil"/>
              <w:bottom w:val="nil"/>
              <w:right w:val="nil"/>
            </w:tcBorders>
          </w:tcPr>
          <w:p w14:paraId="49FC30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(-3.53)</w:t>
            </w:r>
          </w:p>
        </w:tc>
        <w:tc>
          <w:tcPr>
            <w:tcW w:w="392" w:type="pct"/>
            <w:tcBorders>
              <w:top w:val="nil"/>
              <w:left w:val="nil"/>
              <w:bottom w:val="nil"/>
              <w:right w:val="nil"/>
            </w:tcBorders>
          </w:tcPr>
          <w:p w14:paraId="6AE2C3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(-3.36)</w:t>
            </w:r>
          </w:p>
        </w:tc>
        <w:tc>
          <w:tcPr>
            <w:tcW w:w="392" w:type="pct"/>
            <w:tcBorders>
              <w:top w:val="nil"/>
              <w:left w:val="nil"/>
              <w:bottom w:val="nil"/>
              <w:right w:val="nil"/>
            </w:tcBorders>
          </w:tcPr>
          <w:p w14:paraId="186151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(-2.74)</w:t>
            </w:r>
          </w:p>
        </w:tc>
        <w:tc>
          <w:tcPr>
            <w:tcW w:w="392" w:type="pct"/>
            <w:tcBorders>
              <w:top w:val="nil"/>
              <w:left w:val="nil"/>
              <w:bottom w:val="nil"/>
              <w:right w:val="nil"/>
            </w:tcBorders>
          </w:tcPr>
          <w:p w14:paraId="686FCB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(-4.11)</w:t>
            </w:r>
          </w:p>
        </w:tc>
      </w:tr>
      <w:tr w:rsidR="00FC4959" w:rsidRPr="00BC6A16" w14:paraId="1C33FA44" w14:textId="77777777" w:rsidTr="004E7E60">
        <w:tc>
          <w:tcPr>
            <w:tcW w:w="595" w:type="pct"/>
            <w:tcBorders>
              <w:top w:val="nil"/>
              <w:left w:val="nil"/>
              <w:bottom w:val="nil"/>
              <w:right w:val="nil"/>
            </w:tcBorders>
          </w:tcPr>
          <w:p w14:paraId="54E5D1F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Urban</w:t>
            </w:r>
          </w:p>
        </w:tc>
        <w:tc>
          <w:tcPr>
            <w:tcW w:w="392" w:type="pct"/>
            <w:tcBorders>
              <w:top w:val="nil"/>
              <w:left w:val="nil"/>
              <w:bottom w:val="nil"/>
              <w:right w:val="nil"/>
            </w:tcBorders>
          </w:tcPr>
          <w:p w14:paraId="0FB426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0D3210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-1.1e-09</w:t>
            </w:r>
          </w:p>
        </w:tc>
        <w:tc>
          <w:tcPr>
            <w:tcW w:w="437" w:type="pct"/>
            <w:tcBorders>
              <w:top w:val="nil"/>
              <w:left w:val="nil"/>
              <w:bottom w:val="nil"/>
              <w:right w:val="nil"/>
            </w:tcBorders>
          </w:tcPr>
          <w:p w14:paraId="549F1D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772AD4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411B2C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4A8416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4852DE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2E1EDE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71589B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F46E8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0E4C32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0AE0660" w14:textId="77777777" w:rsidTr="004E7E60">
        <w:tc>
          <w:tcPr>
            <w:tcW w:w="595" w:type="pct"/>
            <w:tcBorders>
              <w:top w:val="nil"/>
              <w:left w:val="nil"/>
              <w:bottom w:val="nil"/>
              <w:right w:val="nil"/>
            </w:tcBorders>
          </w:tcPr>
          <w:p w14:paraId="1114C13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92" w:type="pct"/>
            <w:tcBorders>
              <w:top w:val="nil"/>
              <w:left w:val="nil"/>
              <w:bottom w:val="nil"/>
              <w:right w:val="nil"/>
            </w:tcBorders>
          </w:tcPr>
          <w:p w14:paraId="644461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2E585A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(-0.21)</w:t>
            </w:r>
          </w:p>
        </w:tc>
        <w:tc>
          <w:tcPr>
            <w:tcW w:w="437" w:type="pct"/>
            <w:tcBorders>
              <w:top w:val="nil"/>
              <w:left w:val="nil"/>
              <w:bottom w:val="nil"/>
              <w:right w:val="nil"/>
            </w:tcBorders>
          </w:tcPr>
          <w:p w14:paraId="0EA4C8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2A537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774ED0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25AE89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3DB9C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0B1E1B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1D1703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16DBC9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08D223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E1C9E96" w14:textId="77777777" w:rsidTr="004E7E60">
        <w:tc>
          <w:tcPr>
            <w:tcW w:w="595" w:type="pct"/>
            <w:tcBorders>
              <w:top w:val="nil"/>
              <w:left w:val="nil"/>
              <w:bottom w:val="nil"/>
              <w:right w:val="nil"/>
            </w:tcBorders>
          </w:tcPr>
          <w:p w14:paraId="2F37426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Openness</w:t>
            </w:r>
          </w:p>
        </w:tc>
        <w:tc>
          <w:tcPr>
            <w:tcW w:w="392" w:type="pct"/>
            <w:tcBorders>
              <w:top w:val="nil"/>
              <w:left w:val="nil"/>
              <w:bottom w:val="nil"/>
              <w:right w:val="nil"/>
            </w:tcBorders>
          </w:tcPr>
          <w:p w14:paraId="75FB45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43AEF3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29CEF8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-0.034</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041A40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7E2D3E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28CBEC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23B5F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2ADDF6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2040B0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CB404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512E73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2623A23" w14:textId="77777777" w:rsidTr="004E7E60">
        <w:tc>
          <w:tcPr>
            <w:tcW w:w="595" w:type="pct"/>
            <w:tcBorders>
              <w:top w:val="nil"/>
              <w:left w:val="nil"/>
              <w:bottom w:val="nil"/>
              <w:right w:val="nil"/>
            </w:tcBorders>
          </w:tcPr>
          <w:p w14:paraId="2AFCE60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92" w:type="pct"/>
            <w:tcBorders>
              <w:top w:val="nil"/>
              <w:left w:val="nil"/>
              <w:bottom w:val="nil"/>
              <w:right w:val="nil"/>
            </w:tcBorders>
          </w:tcPr>
          <w:p w14:paraId="4310F5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7C9F80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0E15C1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(-3.65)</w:t>
            </w:r>
          </w:p>
        </w:tc>
        <w:tc>
          <w:tcPr>
            <w:tcW w:w="392" w:type="pct"/>
            <w:tcBorders>
              <w:top w:val="nil"/>
              <w:left w:val="nil"/>
              <w:bottom w:val="nil"/>
              <w:right w:val="nil"/>
            </w:tcBorders>
          </w:tcPr>
          <w:p w14:paraId="73A3B9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B17CE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0B63D4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0FD450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5F1311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7983E9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54AAC2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5F7E6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D09CCE0" w14:textId="77777777" w:rsidTr="004E7E60">
        <w:tc>
          <w:tcPr>
            <w:tcW w:w="595" w:type="pct"/>
            <w:tcBorders>
              <w:top w:val="nil"/>
              <w:left w:val="nil"/>
              <w:bottom w:val="nil"/>
              <w:right w:val="nil"/>
            </w:tcBorders>
          </w:tcPr>
          <w:p w14:paraId="0D5CFAC1" w14:textId="6605C276" w:rsidR="00FC4959" w:rsidRPr="00BC6A16" w:rsidRDefault="00FC4959" w:rsidP="00162F0F">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Inc</w:t>
            </w:r>
            <w:r w:rsidR="00162F0F" w:rsidRPr="00BC6A16">
              <w:rPr>
                <w:rFonts w:ascii="Garamond" w:hAnsi="Garamond" w:cs="Times New Roman"/>
                <w:sz w:val="20"/>
                <w:szCs w:val="20"/>
              </w:rPr>
              <w:t xml:space="preserve">. </w:t>
            </w:r>
            <w:r w:rsidRPr="00BC6A16">
              <w:rPr>
                <w:rFonts w:ascii="Garamond" w:hAnsi="Garamond" w:cs="Times New Roman"/>
                <w:sz w:val="20"/>
                <w:szCs w:val="20"/>
              </w:rPr>
              <w:t xml:space="preserve">ineq. </w:t>
            </w:r>
          </w:p>
        </w:tc>
        <w:tc>
          <w:tcPr>
            <w:tcW w:w="392" w:type="pct"/>
            <w:tcBorders>
              <w:top w:val="nil"/>
              <w:left w:val="nil"/>
              <w:bottom w:val="nil"/>
              <w:right w:val="nil"/>
            </w:tcBorders>
          </w:tcPr>
          <w:p w14:paraId="430C6D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4EDBFD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688A97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27DB6D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-0.030</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280A12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2570F3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7947C4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514614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087F34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12FE4B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4093B1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7FA9601" w14:textId="77777777" w:rsidTr="004E7E60">
        <w:tc>
          <w:tcPr>
            <w:tcW w:w="595" w:type="pct"/>
            <w:tcBorders>
              <w:top w:val="nil"/>
              <w:left w:val="nil"/>
              <w:bottom w:val="nil"/>
              <w:right w:val="nil"/>
            </w:tcBorders>
          </w:tcPr>
          <w:p w14:paraId="7C05B55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92" w:type="pct"/>
            <w:tcBorders>
              <w:top w:val="nil"/>
              <w:left w:val="nil"/>
              <w:bottom w:val="nil"/>
              <w:right w:val="nil"/>
            </w:tcBorders>
          </w:tcPr>
          <w:p w14:paraId="020BCB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1979FE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782B1E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2937E0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(-2.41)</w:t>
            </w:r>
          </w:p>
        </w:tc>
        <w:tc>
          <w:tcPr>
            <w:tcW w:w="392" w:type="pct"/>
            <w:tcBorders>
              <w:top w:val="nil"/>
              <w:left w:val="nil"/>
              <w:bottom w:val="nil"/>
              <w:right w:val="nil"/>
            </w:tcBorders>
          </w:tcPr>
          <w:p w14:paraId="5F9925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113362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7B5587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1B49DC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7BA9D6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D9242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2F1C33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25C76DC1" w14:textId="77777777" w:rsidTr="004E7E60">
        <w:tc>
          <w:tcPr>
            <w:tcW w:w="595" w:type="pct"/>
            <w:tcBorders>
              <w:top w:val="nil"/>
              <w:left w:val="nil"/>
              <w:bottom w:val="nil"/>
              <w:right w:val="nil"/>
            </w:tcBorders>
          </w:tcPr>
          <w:p w14:paraId="1359A03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Fam. farms</w:t>
            </w:r>
          </w:p>
        </w:tc>
        <w:tc>
          <w:tcPr>
            <w:tcW w:w="392" w:type="pct"/>
            <w:tcBorders>
              <w:top w:val="nil"/>
              <w:left w:val="nil"/>
              <w:bottom w:val="nil"/>
              <w:right w:val="nil"/>
            </w:tcBorders>
          </w:tcPr>
          <w:p w14:paraId="706467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56F0D2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6FB78E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FEC14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4EDD0C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-0.013</w:t>
            </w:r>
          </w:p>
        </w:tc>
        <w:tc>
          <w:tcPr>
            <w:tcW w:w="407" w:type="pct"/>
            <w:tcBorders>
              <w:top w:val="nil"/>
              <w:left w:val="nil"/>
              <w:bottom w:val="nil"/>
              <w:right w:val="nil"/>
            </w:tcBorders>
          </w:tcPr>
          <w:p w14:paraId="113D71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7D36C9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9E7D8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0E6B33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41932C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462F75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A55AA46" w14:textId="77777777" w:rsidTr="004E7E60">
        <w:tc>
          <w:tcPr>
            <w:tcW w:w="595" w:type="pct"/>
            <w:tcBorders>
              <w:top w:val="nil"/>
              <w:left w:val="nil"/>
              <w:bottom w:val="nil"/>
              <w:right w:val="nil"/>
            </w:tcBorders>
          </w:tcPr>
          <w:p w14:paraId="6ECA39A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92" w:type="pct"/>
            <w:tcBorders>
              <w:top w:val="nil"/>
              <w:left w:val="nil"/>
              <w:bottom w:val="nil"/>
              <w:right w:val="nil"/>
            </w:tcBorders>
          </w:tcPr>
          <w:p w14:paraId="5F1208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51E540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62F7B1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535D0A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35AE5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(-1.01)</w:t>
            </w:r>
          </w:p>
        </w:tc>
        <w:tc>
          <w:tcPr>
            <w:tcW w:w="407" w:type="pct"/>
            <w:tcBorders>
              <w:top w:val="nil"/>
              <w:left w:val="nil"/>
              <w:bottom w:val="nil"/>
              <w:right w:val="nil"/>
            </w:tcBorders>
          </w:tcPr>
          <w:p w14:paraId="4122C1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D58DF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058B54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4D37CD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70C593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6C122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70DD0C2" w14:textId="77777777" w:rsidTr="004E7E60">
        <w:tc>
          <w:tcPr>
            <w:tcW w:w="595" w:type="pct"/>
            <w:tcBorders>
              <w:top w:val="nil"/>
              <w:left w:val="nil"/>
              <w:bottom w:val="nil"/>
              <w:right w:val="nil"/>
            </w:tcBorders>
          </w:tcPr>
          <w:p w14:paraId="6371F91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Union den.</w:t>
            </w:r>
          </w:p>
        </w:tc>
        <w:tc>
          <w:tcPr>
            <w:tcW w:w="392" w:type="pct"/>
            <w:tcBorders>
              <w:top w:val="nil"/>
              <w:left w:val="nil"/>
              <w:bottom w:val="nil"/>
              <w:right w:val="nil"/>
            </w:tcBorders>
          </w:tcPr>
          <w:p w14:paraId="266F15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0E8DE1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74223A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03CC9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1713E7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71984D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0.044</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7AE096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15076A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587B8A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166DCF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0DADFE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6A911D9" w14:textId="77777777" w:rsidTr="004E7E60">
        <w:tc>
          <w:tcPr>
            <w:tcW w:w="595" w:type="pct"/>
            <w:tcBorders>
              <w:top w:val="nil"/>
              <w:left w:val="nil"/>
              <w:bottom w:val="nil"/>
              <w:right w:val="nil"/>
            </w:tcBorders>
          </w:tcPr>
          <w:p w14:paraId="180E88C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92" w:type="pct"/>
            <w:tcBorders>
              <w:top w:val="nil"/>
              <w:left w:val="nil"/>
              <w:bottom w:val="nil"/>
              <w:right w:val="nil"/>
            </w:tcBorders>
          </w:tcPr>
          <w:p w14:paraId="00A12B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42139F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05D3F2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2F1816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4A25B6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23DDDF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(4.78)</w:t>
            </w:r>
          </w:p>
        </w:tc>
        <w:tc>
          <w:tcPr>
            <w:tcW w:w="392" w:type="pct"/>
            <w:tcBorders>
              <w:top w:val="nil"/>
              <w:left w:val="nil"/>
              <w:bottom w:val="nil"/>
              <w:right w:val="nil"/>
            </w:tcBorders>
          </w:tcPr>
          <w:p w14:paraId="11C36F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119205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29E0B3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2C5FB9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F6451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7DC86945" w14:textId="77777777" w:rsidTr="004E7E60">
        <w:tc>
          <w:tcPr>
            <w:tcW w:w="595" w:type="pct"/>
            <w:tcBorders>
              <w:top w:val="nil"/>
              <w:left w:val="nil"/>
              <w:bottom w:val="nil"/>
              <w:right w:val="nil"/>
            </w:tcBorders>
          </w:tcPr>
          <w:p w14:paraId="4F1E96C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Left </w:t>
            </w:r>
          </w:p>
        </w:tc>
        <w:tc>
          <w:tcPr>
            <w:tcW w:w="392" w:type="pct"/>
            <w:tcBorders>
              <w:top w:val="nil"/>
              <w:left w:val="nil"/>
              <w:bottom w:val="nil"/>
              <w:right w:val="nil"/>
            </w:tcBorders>
          </w:tcPr>
          <w:p w14:paraId="638A84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53FA4A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440D1D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463F5C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07DD18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480BC5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06B06F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-0.38</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39AA42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53C9C3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7E6A19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476B63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6469DD4F" w14:textId="77777777" w:rsidTr="004E7E60">
        <w:tc>
          <w:tcPr>
            <w:tcW w:w="595" w:type="pct"/>
            <w:tcBorders>
              <w:top w:val="nil"/>
              <w:left w:val="nil"/>
              <w:bottom w:val="nil"/>
              <w:right w:val="nil"/>
            </w:tcBorders>
          </w:tcPr>
          <w:p w14:paraId="0C7B778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92" w:type="pct"/>
            <w:tcBorders>
              <w:top w:val="nil"/>
              <w:left w:val="nil"/>
              <w:bottom w:val="nil"/>
              <w:right w:val="nil"/>
            </w:tcBorders>
          </w:tcPr>
          <w:p w14:paraId="77A61C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3AAF00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66C3D4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01B545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223909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013091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F50E1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(-2.32)</w:t>
            </w:r>
          </w:p>
        </w:tc>
        <w:tc>
          <w:tcPr>
            <w:tcW w:w="392" w:type="pct"/>
            <w:tcBorders>
              <w:top w:val="nil"/>
              <w:left w:val="nil"/>
              <w:bottom w:val="nil"/>
              <w:right w:val="nil"/>
            </w:tcBorders>
          </w:tcPr>
          <w:p w14:paraId="1CED94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16D30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4EF2F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56ED30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FB83B2E" w14:textId="77777777" w:rsidTr="004E7E60">
        <w:tc>
          <w:tcPr>
            <w:tcW w:w="595" w:type="pct"/>
            <w:tcBorders>
              <w:top w:val="nil"/>
              <w:left w:val="nil"/>
              <w:bottom w:val="nil"/>
              <w:right w:val="nil"/>
            </w:tcBorders>
          </w:tcPr>
          <w:p w14:paraId="4C5C1ED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Corruption</w:t>
            </w:r>
          </w:p>
        </w:tc>
        <w:tc>
          <w:tcPr>
            <w:tcW w:w="392" w:type="pct"/>
            <w:tcBorders>
              <w:top w:val="nil"/>
              <w:left w:val="nil"/>
              <w:bottom w:val="nil"/>
              <w:right w:val="nil"/>
            </w:tcBorders>
          </w:tcPr>
          <w:p w14:paraId="051874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163659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3E1EF0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43F484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167D79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669E53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2FB9F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A202B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-19.4</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6F32E1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0E0DC7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41AB32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90FFCD1" w14:textId="77777777" w:rsidTr="004E7E60">
        <w:tc>
          <w:tcPr>
            <w:tcW w:w="595" w:type="pct"/>
            <w:tcBorders>
              <w:top w:val="nil"/>
              <w:left w:val="nil"/>
              <w:bottom w:val="nil"/>
              <w:right w:val="nil"/>
            </w:tcBorders>
          </w:tcPr>
          <w:p w14:paraId="39C3374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92" w:type="pct"/>
            <w:tcBorders>
              <w:top w:val="nil"/>
              <w:left w:val="nil"/>
              <w:bottom w:val="nil"/>
              <w:right w:val="nil"/>
            </w:tcBorders>
          </w:tcPr>
          <w:p w14:paraId="112CFB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05A92F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468B01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5DCD97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344A6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6BAF9F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4B773C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86B13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(-6.79)</w:t>
            </w:r>
          </w:p>
        </w:tc>
        <w:tc>
          <w:tcPr>
            <w:tcW w:w="392" w:type="pct"/>
            <w:tcBorders>
              <w:top w:val="nil"/>
              <w:left w:val="nil"/>
              <w:bottom w:val="nil"/>
              <w:right w:val="nil"/>
            </w:tcBorders>
          </w:tcPr>
          <w:p w14:paraId="7EE9E0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D45D7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2B5F7B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0591F463" w14:textId="77777777" w:rsidTr="004E7E60">
        <w:tc>
          <w:tcPr>
            <w:tcW w:w="595" w:type="pct"/>
            <w:tcBorders>
              <w:top w:val="nil"/>
              <w:left w:val="nil"/>
              <w:bottom w:val="nil"/>
              <w:right w:val="nil"/>
            </w:tcBorders>
          </w:tcPr>
          <w:p w14:paraId="4562921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Imp. Admin. </w:t>
            </w:r>
          </w:p>
        </w:tc>
        <w:tc>
          <w:tcPr>
            <w:tcW w:w="392" w:type="pct"/>
            <w:tcBorders>
              <w:top w:val="nil"/>
              <w:left w:val="nil"/>
              <w:bottom w:val="nil"/>
              <w:right w:val="nil"/>
            </w:tcBorders>
          </w:tcPr>
          <w:p w14:paraId="718ACC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74E47A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7C465C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25AC6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5F8E43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6FB696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4AC660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783DF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592F26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-0.91</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00EC9A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1000B0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49491897" w14:textId="77777777" w:rsidTr="004E7E60">
        <w:tc>
          <w:tcPr>
            <w:tcW w:w="595" w:type="pct"/>
            <w:tcBorders>
              <w:top w:val="nil"/>
              <w:left w:val="nil"/>
              <w:bottom w:val="nil"/>
              <w:right w:val="nil"/>
            </w:tcBorders>
          </w:tcPr>
          <w:p w14:paraId="4B59343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92" w:type="pct"/>
            <w:tcBorders>
              <w:top w:val="nil"/>
              <w:left w:val="nil"/>
              <w:bottom w:val="nil"/>
              <w:right w:val="nil"/>
            </w:tcBorders>
          </w:tcPr>
          <w:p w14:paraId="38353E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6D9916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250A31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130A36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09E7B1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18960B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4F50D9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BC324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8617F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(-4.00)</w:t>
            </w:r>
          </w:p>
        </w:tc>
        <w:tc>
          <w:tcPr>
            <w:tcW w:w="392" w:type="pct"/>
            <w:tcBorders>
              <w:top w:val="nil"/>
              <w:left w:val="nil"/>
              <w:bottom w:val="nil"/>
              <w:right w:val="nil"/>
            </w:tcBorders>
          </w:tcPr>
          <w:p w14:paraId="0F5B5B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ECFE9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3F97214A" w14:textId="77777777" w:rsidTr="004E7E60">
        <w:tc>
          <w:tcPr>
            <w:tcW w:w="595" w:type="pct"/>
            <w:tcBorders>
              <w:top w:val="nil"/>
              <w:left w:val="nil"/>
              <w:bottom w:val="nil"/>
              <w:right w:val="nil"/>
            </w:tcBorders>
          </w:tcPr>
          <w:p w14:paraId="14413EC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Women pol. </w:t>
            </w:r>
          </w:p>
        </w:tc>
        <w:tc>
          <w:tcPr>
            <w:tcW w:w="392" w:type="pct"/>
            <w:tcBorders>
              <w:top w:val="nil"/>
              <w:left w:val="nil"/>
              <w:bottom w:val="nil"/>
              <w:right w:val="nil"/>
            </w:tcBorders>
          </w:tcPr>
          <w:p w14:paraId="261173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06895D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5EC2B9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F5BC2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2E3EAF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35E874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1CCE4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1C66C5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2DBBAE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141BDD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-3.96</w:t>
            </w:r>
            <w:r w:rsidRPr="00BC6A16">
              <w:rPr>
                <w:rFonts w:ascii="Garamond" w:hAnsi="Garamond" w:cs="Times New Roman"/>
                <w:sz w:val="20"/>
                <w:szCs w:val="20"/>
                <w:vertAlign w:val="superscript"/>
              </w:rPr>
              <w:t>***</w:t>
            </w:r>
          </w:p>
        </w:tc>
        <w:tc>
          <w:tcPr>
            <w:tcW w:w="392" w:type="pct"/>
            <w:tcBorders>
              <w:top w:val="nil"/>
              <w:left w:val="nil"/>
              <w:bottom w:val="nil"/>
              <w:right w:val="nil"/>
            </w:tcBorders>
          </w:tcPr>
          <w:p w14:paraId="0C01E4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10A199C8" w14:textId="77777777" w:rsidTr="004E7E60">
        <w:tc>
          <w:tcPr>
            <w:tcW w:w="595" w:type="pct"/>
            <w:tcBorders>
              <w:top w:val="nil"/>
              <w:left w:val="nil"/>
              <w:bottom w:val="nil"/>
              <w:right w:val="nil"/>
            </w:tcBorders>
          </w:tcPr>
          <w:p w14:paraId="23E4E7C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92" w:type="pct"/>
            <w:tcBorders>
              <w:top w:val="nil"/>
              <w:left w:val="nil"/>
              <w:bottom w:val="nil"/>
              <w:right w:val="nil"/>
            </w:tcBorders>
          </w:tcPr>
          <w:p w14:paraId="1F9D8E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7A611A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7A4CA8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9DD5B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6C121F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0E538C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65021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B2B9B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12F240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72A9F2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(-4.37)</w:t>
            </w:r>
          </w:p>
        </w:tc>
        <w:tc>
          <w:tcPr>
            <w:tcW w:w="392" w:type="pct"/>
            <w:tcBorders>
              <w:top w:val="nil"/>
              <w:left w:val="nil"/>
              <w:bottom w:val="nil"/>
              <w:right w:val="nil"/>
            </w:tcBorders>
          </w:tcPr>
          <w:p w14:paraId="7CC0EF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r>
      <w:tr w:rsidR="00FC4959" w:rsidRPr="00BC6A16" w14:paraId="582BE36D" w14:textId="77777777" w:rsidTr="004E7E60">
        <w:tc>
          <w:tcPr>
            <w:tcW w:w="595" w:type="pct"/>
            <w:tcBorders>
              <w:top w:val="nil"/>
              <w:left w:val="nil"/>
              <w:bottom w:val="nil"/>
              <w:right w:val="nil"/>
            </w:tcBorders>
          </w:tcPr>
          <w:p w14:paraId="22953F5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Civil society </w:t>
            </w:r>
          </w:p>
        </w:tc>
        <w:tc>
          <w:tcPr>
            <w:tcW w:w="392" w:type="pct"/>
            <w:tcBorders>
              <w:top w:val="nil"/>
              <w:left w:val="nil"/>
              <w:bottom w:val="nil"/>
              <w:right w:val="nil"/>
            </w:tcBorders>
          </w:tcPr>
          <w:p w14:paraId="52AB8A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bottom w:val="nil"/>
              <w:right w:val="nil"/>
            </w:tcBorders>
          </w:tcPr>
          <w:p w14:paraId="19DEDD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bottom w:val="nil"/>
              <w:right w:val="nil"/>
            </w:tcBorders>
          </w:tcPr>
          <w:p w14:paraId="15D88C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2F8EF8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1AE3F3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bottom w:val="nil"/>
              <w:right w:val="nil"/>
            </w:tcBorders>
          </w:tcPr>
          <w:p w14:paraId="360A00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38CFCD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16F9DF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0B0626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060DEF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bottom w:val="nil"/>
              <w:right w:val="nil"/>
            </w:tcBorders>
          </w:tcPr>
          <w:p w14:paraId="5FAF03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7.28</w:t>
            </w:r>
            <w:r w:rsidRPr="00BC6A16">
              <w:rPr>
                <w:rFonts w:ascii="Garamond" w:hAnsi="Garamond" w:cs="Times New Roman"/>
                <w:sz w:val="20"/>
                <w:szCs w:val="20"/>
                <w:vertAlign w:val="superscript"/>
              </w:rPr>
              <w:t>***</w:t>
            </w:r>
          </w:p>
        </w:tc>
      </w:tr>
      <w:tr w:rsidR="00FC4959" w:rsidRPr="00BC6A16" w14:paraId="7C215DD2" w14:textId="77777777" w:rsidTr="004E7E60">
        <w:tc>
          <w:tcPr>
            <w:tcW w:w="595" w:type="pct"/>
            <w:tcBorders>
              <w:top w:val="nil"/>
              <w:left w:val="nil"/>
              <w:right w:val="nil"/>
            </w:tcBorders>
          </w:tcPr>
          <w:p w14:paraId="26C0AA8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p>
        </w:tc>
        <w:tc>
          <w:tcPr>
            <w:tcW w:w="392" w:type="pct"/>
            <w:tcBorders>
              <w:top w:val="nil"/>
              <w:left w:val="nil"/>
              <w:right w:val="nil"/>
            </w:tcBorders>
          </w:tcPr>
          <w:p w14:paraId="485C01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23" w:type="pct"/>
            <w:tcBorders>
              <w:top w:val="nil"/>
              <w:left w:val="nil"/>
              <w:right w:val="nil"/>
            </w:tcBorders>
          </w:tcPr>
          <w:p w14:paraId="0CA8AA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37" w:type="pct"/>
            <w:tcBorders>
              <w:top w:val="nil"/>
              <w:left w:val="nil"/>
              <w:right w:val="nil"/>
            </w:tcBorders>
          </w:tcPr>
          <w:p w14:paraId="3DAD36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right w:val="nil"/>
            </w:tcBorders>
          </w:tcPr>
          <w:p w14:paraId="392185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right w:val="nil"/>
            </w:tcBorders>
          </w:tcPr>
          <w:p w14:paraId="5608AA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407" w:type="pct"/>
            <w:tcBorders>
              <w:top w:val="nil"/>
              <w:left w:val="nil"/>
              <w:right w:val="nil"/>
            </w:tcBorders>
          </w:tcPr>
          <w:p w14:paraId="258391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right w:val="nil"/>
            </w:tcBorders>
          </w:tcPr>
          <w:p w14:paraId="43788B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right w:val="nil"/>
            </w:tcBorders>
          </w:tcPr>
          <w:p w14:paraId="02874F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right w:val="nil"/>
            </w:tcBorders>
          </w:tcPr>
          <w:p w14:paraId="1C0B07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right w:val="nil"/>
            </w:tcBorders>
          </w:tcPr>
          <w:p w14:paraId="6E2BFE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p>
        </w:tc>
        <w:tc>
          <w:tcPr>
            <w:tcW w:w="392" w:type="pct"/>
            <w:tcBorders>
              <w:top w:val="nil"/>
              <w:left w:val="nil"/>
              <w:right w:val="nil"/>
            </w:tcBorders>
          </w:tcPr>
          <w:p w14:paraId="28C080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(4.02)</w:t>
            </w:r>
          </w:p>
        </w:tc>
      </w:tr>
      <w:tr w:rsidR="00FC4959" w:rsidRPr="00BC6A16" w14:paraId="386AF3A2" w14:textId="77777777" w:rsidTr="004E7E60">
        <w:tc>
          <w:tcPr>
            <w:tcW w:w="595" w:type="pct"/>
            <w:tcBorders>
              <w:left w:val="nil"/>
              <w:bottom w:val="nil"/>
              <w:right w:val="nil"/>
            </w:tcBorders>
          </w:tcPr>
          <w:p w14:paraId="2719416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Country FE </w:t>
            </w:r>
          </w:p>
        </w:tc>
        <w:tc>
          <w:tcPr>
            <w:tcW w:w="392" w:type="pct"/>
            <w:tcBorders>
              <w:left w:val="nil"/>
              <w:bottom w:val="nil"/>
              <w:right w:val="nil"/>
            </w:tcBorders>
          </w:tcPr>
          <w:p w14:paraId="0EEF70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23" w:type="pct"/>
            <w:tcBorders>
              <w:left w:val="nil"/>
              <w:bottom w:val="nil"/>
              <w:right w:val="nil"/>
            </w:tcBorders>
          </w:tcPr>
          <w:p w14:paraId="12C454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37" w:type="pct"/>
            <w:tcBorders>
              <w:left w:val="nil"/>
              <w:bottom w:val="nil"/>
              <w:right w:val="nil"/>
            </w:tcBorders>
          </w:tcPr>
          <w:p w14:paraId="10F076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92" w:type="pct"/>
            <w:tcBorders>
              <w:left w:val="nil"/>
              <w:bottom w:val="nil"/>
              <w:right w:val="nil"/>
            </w:tcBorders>
          </w:tcPr>
          <w:p w14:paraId="740441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92" w:type="pct"/>
            <w:tcBorders>
              <w:left w:val="nil"/>
              <w:bottom w:val="nil"/>
              <w:right w:val="nil"/>
            </w:tcBorders>
          </w:tcPr>
          <w:p w14:paraId="62558A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07" w:type="pct"/>
            <w:tcBorders>
              <w:left w:val="nil"/>
              <w:bottom w:val="nil"/>
              <w:right w:val="nil"/>
            </w:tcBorders>
          </w:tcPr>
          <w:p w14:paraId="06AE93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92" w:type="pct"/>
            <w:tcBorders>
              <w:left w:val="nil"/>
              <w:bottom w:val="nil"/>
              <w:right w:val="nil"/>
            </w:tcBorders>
          </w:tcPr>
          <w:p w14:paraId="725521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92" w:type="pct"/>
            <w:tcBorders>
              <w:left w:val="nil"/>
              <w:bottom w:val="nil"/>
              <w:right w:val="nil"/>
            </w:tcBorders>
          </w:tcPr>
          <w:p w14:paraId="470622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92" w:type="pct"/>
            <w:tcBorders>
              <w:left w:val="nil"/>
              <w:bottom w:val="nil"/>
              <w:right w:val="nil"/>
            </w:tcBorders>
          </w:tcPr>
          <w:p w14:paraId="516A6E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92" w:type="pct"/>
            <w:tcBorders>
              <w:left w:val="nil"/>
              <w:bottom w:val="nil"/>
              <w:right w:val="nil"/>
            </w:tcBorders>
          </w:tcPr>
          <w:p w14:paraId="7B21B8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92" w:type="pct"/>
            <w:tcBorders>
              <w:left w:val="nil"/>
              <w:bottom w:val="nil"/>
              <w:right w:val="nil"/>
            </w:tcBorders>
          </w:tcPr>
          <w:p w14:paraId="57B792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r>
      <w:tr w:rsidR="00FC4959" w:rsidRPr="00BC6A16" w14:paraId="2BFC719B" w14:textId="77777777" w:rsidTr="004E7E60">
        <w:tc>
          <w:tcPr>
            <w:tcW w:w="595" w:type="pct"/>
            <w:tcBorders>
              <w:top w:val="nil"/>
              <w:left w:val="nil"/>
              <w:bottom w:val="single" w:sz="18" w:space="0" w:color="auto"/>
              <w:right w:val="nil"/>
            </w:tcBorders>
          </w:tcPr>
          <w:p w14:paraId="7A1171C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 xml:space="preserve">Year FE </w:t>
            </w:r>
          </w:p>
        </w:tc>
        <w:tc>
          <w:tcPr>
            <w:tcW w:w="392" w:type="pct"/>
            <w:tcBorders>
              <w:top w:val="nil"/>
              <w:left w:val="nil"/>
              <w:bottom w:val="single" w:sz="18" w:space="0" w:color="auto"/>
              <w:right w:val="nil"/>
            </w:tcBorders>
          </w:tcPr>
          <w:p w14:paraId="0A47D1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23" w:type="pct"/>
            <w:tcBorders>
              <w:top w:val="nil"/>
              <w:left w:val="nil"/>
              <w:bottom w:val="single" w:sz="18" w:space="0" w:color="auto"/>
              <w:right w:val="nil"/>
            </w:tcBorders>
          </w:tcPr>
          <w:p w14:paraId="003D7B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37" w:type="pct"/>
            <w:tcBorders>
              <w:top w:val="nil"/>
              <w:left w:val="nil"/>
              <w:bottom w:val="single" w:sz="18" w:space="0" w:color="auto"/>
              <w:right w:val="nil"/>
            </w:tcBorders>
          </w:tcPr>
          <w:p w14:paraId="51AAB5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92" w:type="pct"/>
            <w:tcBorders>
              <w:top w:val="nil"/>
              <w:left w:val="nil"/>
              <w:bottom w:val="single" w:sz="18" w:space="0" w:color="auto"/>
              <w:right w:val="nil"/>
            </w:tcBorders>
          </w:tcPr>
          <w:p w14:paraId="1CFA29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92" w:type="pct"/>
            <w:tcBorders>
              <w:top w:val="nil"/>
              <w:left w:val="nil"/>
              <w:bottom w:val="single" w:sz="18" w:space="0" w:color="auto"/>
              <w:right w:val="nil"/>
            </w:tcBorders>
          </w:tcPr>
          <w:p w14:paraId="442696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407" w:type="pct"/>
            <w:tcBorders>
              <w:top w:val="nil"/>
              <w:left w:val="nil"/>
              <w:bottom w:val="single" w:sz="18" w:space="0" w:color="auto"/>
              <w:right w:val="nil"/>
            </w:tcBorders>
          </w:tcPr>
          <w:p w14:paraId="17750B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92" w:type="pct"/>
            <w:tcBorders>
              <w:top w:val="nil"/>
              <w:left w:val="nil"/>
              <w:bottom w:val="single" w:sz="18" w:space="0" w:color="auto"/>
              <w:right w:val="nil"/>
            </w:tcBorders>
          </w:tcPr>
          <w:p w14:paraId="00572C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92" w:type="pct"/>
            <w:tcBorders>
              <w:top w:val="nil"/>
              <w:left w:val="nil"/>
              <w:bottom w:val="single" w:sz="18" w:space="0" w:color="auto"/>
              <w:right w:val="nil"/>
            </w:tcBorders>
          </w:tcPr>
          <w:p w14:paraId="2B5168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92" w:type="pct"/>
            <w:tcBorders>
              <w:top w:val="nil"/>
              <w:left w:val="nil"/>
              <w:bottom w:val="single" w:sz="18" w:space="0" w:color="auto"/>
              <w:right w:val="nil"/>
            </w:tcBorders>
          </w:tcPr>
          <w:p w14:paraId="6D2416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92" w:type="pct"/>
            <w:tcBorders>
              <w:top w:val="nil"/>
              <w:left w:val="nil"/>
              <w:bottom w:val="single" w:sz="18" w:space="0" w:color="auto"/>
              <w:right w:val="nil"/>
            </w:tcBorders>
          </w:tcPr>
          <w:p w14:paraId="1C6EE7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c>
          <w:tcPr>
            <w:tcW w:w="392" w:type="pct"/>
            <w:tcBorders>
              <w:top w:val="nil"/>
              <w:left w:val="nil"/>
              <w:bottom w:val="single" w:sz="18" w:space="0" w:color="auto"/>
              <w:right w:val="nil"/>
            </w:tcBorders>
          </w:tcPr>
          <w:p w14:paraId="65B356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Yes</w:t>
            </w:r>
          </w:p>
        </w:tc>
      </w:tr>
      <w:tr w:rsidR="00FC4959" w:rsidRPr="00BC6A16" w14:paraId="6200BDD1" w14:textId="77777777" w:rsidTr="004E7E60">
        <w:tc>
          <w:tcPr>
            <w:tcW w:w="595" w:type="pct"/>
            <w:tcBorders>
              <w:top w:val="single" w:sz="18" w:space="0" w:color="auto"/>
              <w:left w:val="nil"/>
              <w:bottom w:val="single" w:sz="18" w:space="0" w:color="auto"/>
              <w:right w:val="nil"/>
            </w:tcBorders>
          </w:tcPr>
          <w:p w14:paraId="0E9F089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0"/>
                <w:szCs w:val="20"/>
              </w:rPr>
            </w:pPr>
            <w:r w:rsidRPr="00BC6A16">
              <w:rPr>
                <w:rFonts w:ascii="Garamond" w:hAnsi="Garamond" w:cs="Times New Roman"/>
                <w:sz w:val="20"/>
                <w:szCs w:val="20"/>
              </w:rPr>
              <w:t>Observations</w:t>
            </w:r>
          </w:p>
        </w:tc>
        <w:tc>
          <w:tcPr>
            <w:tcW w:w="392" w:type="pct"/>
            <w:tcBorders>
              <w:top w:val="single" w:sz="18" w:space="0" w:color="auto"/>
              <w:left w:val="nil"/>
              <w:bottom w:val="single" w:sz="18" w:space="0" w:color="auto"/>
              <w:right w:val="nil"/>
            </w:tcBorders>
          </w:tcPr>
          <w:p w14:paraId="0618AA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781</w:t>
            </w:r>
          </w:p>
        </w:tc>
        <w:tc>
          <w:tcPr>
            <w:tcW w:w="423" w:type="pct"/>
            <w:tcBorders>
              <w:top w:val="single" w:sz="18" w:space="0" w:color="auto"/>
              <w:left w:val="nil"/>
              <w:bottom w:val="single" w:sz="18" w:space="0" w:color="auto"/>
              <w:right w:val="nil"/>
            </w:tcBorders>
          </w:tcPr>
          <w:p w14:paraId="7B60F5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781</w:t>
            </w:r>
          </w:p>
        </w:tc>
        <w:tc>
          <w:tcPr>
            <w:tcW w:w="437" w:type="pct"/>
            <w:tcBorders>
              <w:top w:val="single" w:sz="18" w:space="0" w:color="auto"/>
              <w:left w:val="nil"/>
              <w:bottom w:val="single" w:sz="18" w:space="0" w:color="auto"/>
              <w:right w:val="nil"/>
            </w:tcBorders>
          </w:tcPr>
          <w:p w14:paraId="51B9CE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781</w:t>
            </w:r>
          </w:p>
        </w:tc>
        <w:tc>
          <w:tcPr>
            <w:tcW w:w="392" w:type="pct"/>
            <w:tcBorders>
              <w:top w:val="single" w:sz="18" w:space="0" w:color="auto"/>
              <w:left w:val="nil"/>
              <w:bottom w:val="single" w:sz="18" w:space="0" w:color="auto"/>
              <w:right w:val="nil"/>
            </w:tcBorders>
          </w:tcPr>
          <w:p w14:paraId="6040B7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741</w:t>
            </w:r>
          </w:p>
        </w:tc>
        <w:tc>
          <w:tcPr>
            <w:tcW w:w="392" w:type="pct"/>
            <w:tcBorders>
              <w:top w:val="single" w:sz="18" w:space="0" w:color="auto"/>
              <w:left w:val="nil"/>
              <w:bottom w:val="single" w:sz="18" w:space="0" w:color="auto"/>
              <w:right w:val="nil"/>
            </w:tcBorders>
          </w:tcPr>
          <w:p w14:paraId="2DD3D3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781</w:t>
            </w:r>
          </w:p>
        </w:tc>
        <w:tc>
          <w:tcPr>
            <w:tcW w:w="407" w:type="pct"/>
            <w:tcBorders>
              <w:top w:val="single" w:sz="18" w:space="0" w:color="auto"/>
              <w:left w:val="nil"/>
              <w:bottom w:val="single" w:sz="18" w:space="0" w:color="auto"/>
              <w:right w:val="nil"/>
            </w:tcBorders>
          </w:tcPr>
          <w:p w14:paraId="3273F2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737</w:t>
            </w:r>
          </w:p>
        </w:tc>
        <w:tc>
          <w:tcPr>
            <w:tcW w:w="392" w:type="pct"/>
            <w:tcBorders>
              <w:top w:val="single" w:sz="18" w:space="0" w:color="auto"/>
              <w:left w:val="nil"/>
              <w:bottom w:val="single" w:sz="18" w:space="0" w:color="auto"/>
              <w:right w:val="nil"/>
            </w:tcBorders>
          </w:tcPr>
          <w:p w14:paraId="252310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739</w:t>
            </w:r>
          </w:p>
        </w:tc>
        <w:tc>
          <w:tcPr>
            <w:tcW w:w="392" w:type="pct"/>
            <w:tcBorders>
              <w:top w:val="single" w:sz="18" w:space="0" w:color="auto"/>
              <w:left w:val="nil"/>
              <w:bottom w:val="single" w:sz="18" w:space="0" w:color="auto"/>
              <w:right w:val="nil"/>
            </w:tcBorders>
          </w:tcPr>
          <w:p w14:paraId="4D463F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781</w:t>
            </w:r>
          </w:p>
        </w:tc>
        <w:tc>
          <w:tcPr>
            <w:tcW w:w="392" w:type="pct"/>
            <w:tcBorders>
              <w:top w:val="single" w:sz="18" w:space="0" w:color="auto"/>
              <w:left w:val="nil"/>
              <w:bottom w:val="single" w:sz="18" w:space="0" w:color="auto"/>
              <w:right w:val="nil"/>
            </w:tcBorders>
          </w:tcPr>
          <w:p w14:paraId="1B0418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781</w:t>
            </w:r>
          </w:p>
        </w:tc>
        <w:tc>
          <w:tcPr>
            <w:tcW w:w="392" w:type="pct"/>
            <w:tcBorders>
              <w:top w:val="single" w:sz="18" w:space="0" w:color="auto"/>
              <w:left w:val="nil"/>
              <w:bottom w:val="single" w:sz="18" w:space="0" w:color="auto"/>
              <w:right w:val="nil"/>
            </w:tcBorders>
          </w:tcPr>
          <w:p w14:paraId="0724EB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775</w:t>
            </w:r>
          </w:p>
        </w:tc>
        <w:tc>
          <w:tcPr>
            <w:tcW w:w="392" w:type="pct"/>
            <w:tcBorders>
              <w:top w:val="single" w:sz="18" w:space="0" w:color="auto"/>
              <w:left w:val="nil"/>
              <w:bottom w:val="single" w:sz="18" w:space="0" w:color="auto"/>
              <w:right w:val="nil"/>
            </w:tcBorders>
          </w:tcPr>
          <w:p w14:paraId="2E67DF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0"/>
                <w:szCs w:val="20"/>
              </w:rPr>
            </w:pPr>
            <w:r w:rsidRPr="00BC6A16">
              <w:rPr>
                <w:rFonts w:ascii="Garamond" w:hAnsi="Garamond" w:cs="Times New Roman"/>
                <w:sz w:val="20"/>
                <w:szCs w:val="20"/>
              </w:rPr>
              <w:t>781</w:t>
            </w:r>
          </w:p>
        </w:tc>
      </w:tr>
    </w:tbl>
    <w:p w14:paraId="517EE3AD"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T-values (in parentheses) 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0BF13B25"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p>
    <w:p w14:paraId="40769F02"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p>
    <w:p w14:paraId="21BEDBC8" w14:textId="77777777" w:rsidR="00FC4959" w:rsidRPr="00BC6A16" w:rsidRDefault="00FC4959" w:rsidP="00FC4959">
      <w:pPr>
        <w:rPr>
          <w:rFonts w:ascii="Garamond" w:hAnsi="Garamond" w:cs="Times New Roman"/>
          <w:sz w:val="24"/>
          <w:szCs w:val="20"/>
          <w:lang w:val="en-US"/>
        </w:rPr>
      </w:pPr>
      <w:r w:rsidRPr="00BC6A16">
        <w:rPr>
          <w:rFonts w:ascii="Garamond" w:hAnsi="Garamond" w:cs="Times New Roman"/>
          <w:sz w:val="24"/>
          <w:szCs w:val="20"/>
          <w:lang w:val="en-US"/>
        </w:rPr>
        <w:br w:type="page"/>
      </w:r>
    </w:p>
    <w:p w14:paraId="32024925" w14:textId="06020974"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4"/>
          <w:szCs w:val="20"/>
          <w:lang w:val="en-US"/>
        </w:rPr>
        <w:lastRenderedPageBreak/>
        <w:t xml:space="preserve">Table </w:t>
      </w:r>
      <w:r w:rsidR="00162F0F" w:rsidRPr="00BC6A16">
        <w:rPr>
          <w:rFonts w:ascii="Garamond" w:hAnsi="Garamond" w:cs="Times New Roman"/>
          <w:sz w:val="24"/>
          <w:szCs w:val="20"/>
          <w:lang w:val="en-US"/>
        </w:rPr>
        <w:t>A28</w:t>
      </w:r>
      <w:r w:rsidRPr="00BC6A16">
        <w:rPr>
          <w:rFonts w:ascii="Garamond" w:hAnsi="Garamond" w:cs="Times New Roman"/>
          <w:sz w:val="24"/>
          <w:szCs w:val="20"/>
          <w:lang w:val="en-US"/>
        </w:rPr>
        <w:t>. Party institutionalization and Public Goods (v2dlencmps from V-Dem) including one control at a time</w:t>
      </w:r>
    </w:p>
    <w:tbl>
      <w:tblPr>
        <w:tblW w:w="4977" w:type="pct"/>
        <w:tblLook w:val="0000" w:firstRow="0" w:lastRow="0" w:firstColumn="0" w:lastColumn="0" w:noHBand="0" w:noVBand="0"/>
      </w:tblPr>
      <w:tblGrid>
        <w:gridCol w:w="1629"/>
        <w:gridCol w:w="1003"/>
        <w:gridCol w:w="1132"/>
        <w:gridCol w:w="1019"/>
        <w:gridCol w:w="1203"/>
        <w:gridCol w:w="1202"/>
        <w:gridCol w:w="1091"/>
        <w:gridCol w:w="1002"/>
        <w:gridCol w:w="1002"/>
        <w:gridCol w:w="1002"/>
        <w:gridCol w:w="1033"/>
        <w:gridCol w:w="1005"/>
        <w:gridCol w:w="1002"/>
        <w:gridCol w:w="1002"/>
      </w:tblGrid>
      <w:tr w:rsidR="00FC4959" w:rsidRPr="00BC6A16" w14:paraId="6A04481A" w14:textId="77777777" w:rsidTr="004E7E60">
        <w:trPr>
          <w:trHeight w:val="208"/>
        </w:trPr>
        <w:tc>
          <w:tcPr>
            <w:tcW w:w="531" w:type="pct"/>
            <w:tcBorders>
              <w:top w:val="single" w:sz="18" w:space="0" w:color="auto"/>
              <w:left w:val="nil"/>
              <w:bottom w:val="single" w:sz="18" w:space="0" w:color="auto"/>
              <w:right w:val="nil"/>
            </w:tcBorders>
          </w:tcPr>
          <w:p w14:paraId="1CBCE0D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lang w:val="en-US"/>
              </w:rPr>
            </w:pPr>
          </w:p>
        </w:tc>
        <w:tc>
          <w:tcPr>
            <w:tcW w:w="327" w:type="pct"/>
            <w:tcBorders>
              <w:top w:val="single" w:sz="18" w:space="0" w:color="auto"/>
              <w:left w:val="nil"/>
              <w:bottom w:val="single" w:sz="18" w:space="0" w:color="auto"/>
              <w:right w:val="nil"/>
            </w:tcBorders>
          </w:tcPr>
          <w:p w14:paraId="150A6E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(1)</w:t>
            </w:r>
          </w:p>
        </w:tc>
        <w:tc>
          <w:tcPr>
            <w:tcW w:w="369" w:type="pct"/>
            <w:tcBorders>
              <w:top w:val="single" w:sz="18" w:space="0" w:color="auto"/>
              <w:left w:val="nil"/>
              <w:bottom w:val="single" w:sz="18" w:space="0" w:color="auto"/>
              <w:right w:val="nil"/>
            </w:tcBorders>
          </w:tcPr>
          <w:p w14:paraId="4C2F89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(2)</w:t>
            </w:r>
          </w:p>
        </w:tc>
        <w:tc>
          <w:tcPr>
            <w:tcW w:w="332" w:type="pct"/>
            <w:tcBorders>
              <w:top w:val="single" w:sz="18" w:space="0" w:color="auto"/>
              <w:left w:val="nil"/>
              <w:bottom w:val="single" w:sz="18" w:space="0" w:color="auto"/>
              <w:right w:val="nil"/>
            </w:tcBorders>
          </w:tcPr>
          <w:p w14:paraId="56AE95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(3)</w:t>
            </w:r>
          </w:p>
        </w:tc>
        <w:tc>
          <w:tcPr>
            <w:tcW w:w="392" w:type="pct"/>
            <w:tcBorders>
              <w:top w:val="single" w:sz="18" w:space="0" w:color="auto"/>
              <w:left w:val="nil"/>
              <w:bottom w:val="single" w:sz="18" w:space="0" w:color="auto"/>
              <w:right w:val="nil"/>
            </w:tcBorders>
          </w:tcPr>
          <w:p w14:paraId="02A88A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(4)</w:t>
            </w:r>
          </w:p>
        </w:tc>
        <w:tc>
          <w:tcPr>
            <w:tcW w:w="392" w:type="pct"/>
            <w:tcBorders>
              <w:top w:val="single" w:sz="18" w:space="0" w:color="auto"/>
              <w:left w:val="nil"/>
              <w:bottom w:val="single" w:sz="18" w:space="0" w:color="auto"/>
              <w:right w:val="nil"/>
            </w:tcBorders>
          </w:tcPr>
          <w:p w14:paraId="16E8CB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(5)</w:t>
            </w:r>
          </w:p>
        </w:tc>
        <w:tc>
          <w:tcPr>
            <w:tcW w:w="356" w:type="pct"/>
            <w:tcBorders>
              <w:top w:val="single" w:sz="18" w:space="0" w:color="auto"/>
              <w:left w:val="nil"/>
              <w:bottom w:val="single" w:sz="18" w:space="0" w:color="auto"/>
              <w:right w:val="nil"/>
            </w:tcBorders>
          </w:tcPr>
          <w:p w14:paraId="7BD1D5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(6)</w:t>
            </w:r>
          </w:p>
        </w:tc>
        <w:tc>
          <w:tcPr>
            <w:tcW w:w="327" w:type="pct"/>
            <w:tcBorders>
              <w:top w:val="single" w:sz="18" w:space="0" w:color="auto"/>
              <w:left w:val="nil"/>
              <w:bottom w:val="single" w:sz="18" w:space="0" w:color="auto"/>
              <w:right w:val="nil"/>
            </w:tcBorders>
          </w:tcPr>
          <w:p w14:paraId="3C0498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(7)</w:t>
            </w:r>
          </w:p>
        </w:tc>
        <w:tc>
          <w:tcPr>
            <w:tcW w:w="327" w:type="pct"/>
            <w:tcBorders>
              <w:top w:val="single" w:sz="18" w:space="0" w:color="auto"/>
              <w:left w:val="nil"/>
              <w:bottom w:val="single" w:sz="18" w:space="0" w:color="auto"/>
              <w:right w:val="nil"/>
            </w:tcBorders>
          </w:tcPr>
          <w:p w14:paraId="1748398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(8)</w:t>
            </w:r>
          </w:p>
        </w:tc>
        <w:tc>
          <w:tcPr>
            <w:tcW w:w="327" w:type="pct"/>
            <w:tcBorders>
              <w:top w:val="single" w:sz="18" w:space="0" w:color="auto"/>
              <w:left w:val="nil"/>
              <w:bottom w:val="single" w:sz="18" w:space="0" w:color="auto"/>
              <w:right w:val="nil"/>
            </w:tcBorders>
          </w:tcPr>
          <w:p w14:paraId="48D4B2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(9)</w:t>
            </w:r>
          </w:p>
        </w:tc>
        <w:tc>
          <w:tcPr>
            <w:tcW w:w="337" w:type="pct"/>
            <w:tcBorders>
              <w:top w:val="single" w:sz="18" w:space="0" w:color="auto"/>
              <w:left w:val="nil"/>
              <w:bottom w:val="single" w:sz="18" w:space="0" w:color="auto"/>
              <w:right w:val="nil"/>
            </w:tcBorders>
          </w:tcPr>
          <w:p w14:paraId="22C683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(10)</w:t>
            </w:r>
          </w:p>
        </w:tc>
        <w:tc>
          <w:tcPr>
            <w:tcW w:w="328" w:type="pct"/>
            <w:tcBorders>
              <w:top w:val="single" w:sz="18" w:space="0" w:color="auto"/>
              <w:left w:val="nil"/>
              <w:bottom w:val="single" w:sz="18" w:space="0" w:color="auto"/>
              <w:right w:val="nil"/>
            </w:tcBorders>
          </w:tcPr>
          <w:p w14:paraId="34B898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(11)</w:t>
            </w:r>
          </w:p>
        </w:tc>
        <w:tc>
          <w:tcPr>
            <w:tcW w:w="327" w:type="pct"/>
            <w:tcBorders>
              <w:top w:val="single" w:sz="18" w:space="0" w:color="auto"/>
              <w:left w:val="nil"/>
              <w:bottom w:val="single" w:sz="18" w:space="0" w:color="auto"/>
              <w:right w:val="nil"/>
            </w:tcBorders>
          </w:tcPr>
          <w:p w14:paraId="28B641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(12)</w:t>
            </w:r>
          </w:p>
        </w:tc>
        <w:tc>
          <w:tcPr>
            <w:tcW w:w="327" w:type="pct"/>
            <w:tcBorders>
              <w:top w:val="single" w:sz="18" w:space="0" w:color="auto"/>
              <w:left w:val="nil"/>
              <w:bottom w:val="single" w:sz="18" w:space="0" w:color="auto"/>
              <w:right w:val="nil"/>
            </w:tcBorders>
          </w:tcPr>
          <w:p w14:paraId="7306E1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(13)</w:t>
            </w:r>
          </w:p>
        </w:tc>
      </w:tr>
      <w:tr w:rsidR="00FC4959" w:rsidRPr="00BC6A16" w14:paraId="53682FA7" w14:textId="77777777" w:rsidTr="004E7E60">
        <w:trPr>
          <w:trHeight w:val="208"/>
        </w:trPr>
        <w:tc>
          <w:tcPr>
            <w:tcW w:w="531" w:type="pct"/>
            <w:tcBorders>
              <w:top w:val="single" w:sz="18" w:space="0" w:color="auto"/>
              <w:left w:val="nil"/>
              <w:bottom w:val="nil"/>
              <w:right w:val="nil"/>
            </w:tcBorders>
          </w:tcPr>
          <w:p w14:paraId="414EFE5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lang w:val="en-US"/>
              </w:rPr>
            </w:pPr>
            <w:r w:rsidRPr="00BC6A16">
              <w:rPr>
                <w:rFonts w:ascii="Garamond" w:hAnsi="Garamond" w:cs="Times New Roman"/>
                <w:sz w:val="18"/>
                <w:szCs w:val="20"/>
                <w:lang w:val="en-US"/>
              </w:rPr>
              <w:t xml:space="preserve">Party system </w:t>
            </w:r>
          </w:p>
        </w:tc>
        <w:tc>
          <w:tcPr>
            <w:tcW w:w="327" w:type="pct"/>
            <w:tcBorders>
              <w:top w:val="single" w:sz="18" w:space="0" w:color="auto"/>
              <w:left w:val="nil"/>
              <w:bottom w:val="nil"/>
              <w:right w:val="nil"/>
            </w:tcBorders>
          </w:tcPr>
          <w:p w14:paraId="0E8105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1.26</w:t>
            </w:r>
            <w:r w:rsidRPr="00BC6A16">
              <w:rPr>
                <w:rFonts w:ascii="Garamond" w:hAnsi="Garamond" w:cs="Times New Roman"/>
                <w:sz w:val="18"/>
                <w:szCs w:val="20"/>
                <w:vertAlign w:val="superscript"/>
                <w:lang w:val="en-US"/>
              </w:rPr>
              <w:t>***</w:t>
            </w:r>
          </w:p>
        </w:tc>
        <w:tc>
          <w:tcPr>
            <w:tcW w:w="369" w:type="pct"/>
            <w:tcBorders>
              <w:top w:val="single" w:sz="18" w:space="0" w:color="auto"/>
              <w:left w:val="nil"/>
              <w:bottom w:val="nil"/>
              <w:right w:val="nil"/>
            </w:tcBorders>
          </w:tcPr>
          <w:p w14:paraId="06B7708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1.25</w:t>
            </w:r>
            <w:r w:rsidRPr="00BC6A16">
              <w:rPr>
                <w:rFonts w:ascii="Garamond" w:hAnsi="Garamond" w:cs="Times New Roman"/>
                <w:sz w:val="18"/>
                <w:szCs w:val="20"/>
                <w:vertAlign w:val="superscript"/>
                <w:lang w:val="en-US"/>
              </w:rPr>
              <w:t>***</w:t>
            </w:r>
          </w:p>
        </w:tc>
        <w:tc>
          <w:tcPr>
            <w:tcW w:w="332" w:type="pct"/>
            <w:tcBorders>
              <w:top w:val="single" w:sz="18" w:space="0" w:color="auto"/>
              <w:left w:val="nil"/>
              <w:bottom w:val="nil"/>
              <w:right w:val="nil"/>
            </w:tcBorders>
          </w:tcPr>
          <w:p w14:paraId="466446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1.27</w:t>
            </w:r>
            <w:r w:rsidRPr="00BC6A16">
              <w:rPr>
                <w:rFonts w:ascii="Garamond" w:hAnsi="Garamond" w:cs="Times New Roman"/>
                <w:sz w:val="18"/>
                <w:szCs w:val="20"/>
                <w:vertAlign w:val="superscript"/>
                <w:lang w:val="en-US"/>
              </w:rPr>
              <w:t>***</w:t>
            </w:r>
          </w:p>
        </w:tc>
        <w:tc>
          <w:tcPr>
            <w:tcW w:w="392" w:type="pct"/>
            <w:tcBorders>
              <w:top w:val="single" w:sz="18" w:space="0" w:color="auto"/>
              <w:left w:val="nil"/>
              <w:bottom w:val="nil"/>
              <w:right w:val="nil"/>
            </w:tcBorders>
          </w:tcPr>
          <w:p w14:paraId="0FF09D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1.08</w:t>
            </w:r>
            <w:r w:rsidRPr="00BC6A16">
              <w:rPr>
                <w:rFonts w:ascii="Garamond" w:hAnsi="Garamond" w:cs="Times New Roman"/>
                <w:sz w:val="18"/>
                <w:szCs w:val="20"/>
                <w:vertAlign w:val="superscript"/>
                <w:lang w:val="en-US"/>
              </w:rPr>
              <w:t>***</w:t>
            </w:r>
          </w:p>
        </w:tc>
        <w:tc>
          <w:tcPr>
            <w:tcW w:w="392" w:type="pct"/>
            <w:tcBorders>
              <w:top w:val="single" w:sz="18" w:space="0" w:color="auto"/>
              <w:left w:val="nil"/>
              <w:bottom w:val="nil"/>
              <w:right w:val="nil"/>
            </w:tcBorders>
          </w:tcPr>
          <w:p w14:paraId="1CE82E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1.24</w:t>
            </w:r>
            <w:r w:rsidRPr="00BC6A16">
              <w:rPr>
                <w:rFonts w:ascii="Garamond" w:hAnsi="Garamond" w:cs="Times New Roman"/>
                <w:sz w:val="18"/>
                <w:szCs w:val="20"/>
                <w:vertAlign w:val="superscript"/>
                <w:lang w:val="en-US"/>
              </w:rPr>
              <w:t>***</w:t>
            </w:r>
          </w:p>
        </w:tc>
        <w:tc>
          <w:tcPr>
            <w:tcW w:w="356" w:type="pct"/>
            <w:tcBorders>
              <w:top w:val="single" w:sz="18" w:space="0" w:color="auto"/>
              <w:left w:val="nil"/>
              <w:bottom w:val="nil"/>
              <w:right w:val="nil"/>
            </w:tcBorders>
          </w:tcPr>
          <w:p w14:paraId="12571D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lang w:val="en-US"/>
              </w:rPr>
            </w:pPr>
            <w:r w:rsidRPr="00BC6A16">
              <w:rPr>
                <w:rFonts w:ascii="Garamond" w:hAnsi="Garamond" w:cs="Times New Roman"/>
                <w:sz w:val="18"/>
                <w:szCs w:val="20"/>
                <w:lang w:val="en-US"/>
              </w:rPr>
              <w:t>0.92</w:t>
            </w:r>
            <w:r w:rsidRPr="00BC6A16">
              <w:rPr>
                <w:rFonts w:ascii="Garamond" w:hAnsi="Garamond" w:cs="Times New Roman"/>
                <w:sz w:val="18"/>
                <w:szCs w:val="20"/>
                <w:vertAlign w:val="superscript"/>
                <w:lang w:val="en-US"/>
              </w:rPr>
              <w:t>***</w:t>
            </w:r>
          </w:p>
        </w:tc>
        <w:tc>
          <w:tcPr>
            <w:tcW w:w="327" w:type="pct"/>
            <w:tcBorders>
              <w:top w:val="single" w:sz="18" w:space="0" w:color="auto"/>
              <w:left w:val="nil"/>
              <w:bottom w:val="nil"/>
              <w:right w:val="nil"/>
            </w:tcBorders>
          </w:tcPr>
          <w:p w14:paraId="3324B9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lang w:val="en-US"/>
              </w:rPr>
              <w:t>1.29</w:t>
            </w:r>
            <w:r w:rsidRPr="00BC6A16">
              <w:rPr>
                <w:rFonts w:ascii="Garamond" w:hAnsi="Garamond" w:cs="Times New Roman"/>
                <w:sz w:val="18"/>
                <w:szCs w:val="20"/>
                <w:vertAlign w:val="superscript"/>
                <w:lang w:val="en-US"/>
              </w:rPr>
              <w:t>*</w:t>
            </w:r>
            <w:r w:rsidRPr="00BC6A16">
              <w:rPr>
                <w:rFonts w:ascii="Garamond" w:hAnsi="Garamond" w:cs="Times New Roman"/>
                <w:sz w:val="18"/>
                <w:szCs w:val="20"/>
                <w:vertAlign w:val="superscript"/>
              </w:rPr>
              <w:t>**</w:t>
            </w:r>
          </w:p>
        </w:tc>
        <w:tc>
          <w:tcPr>
            <w:tcW w:w="327" w:type="pct"/>
            <w:tcBorders>
              <w:top w:val="single" w:sz="18" w:space="0" w:color="auto"/>
              <w:left w:val="nil"/>
              <w:bottom w:val="nil"/>
              <w:right w:val="nil"/>
            </w:tcBorders>
          </w:tcPr>
          <w:p w14:paraId="22F54B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1.29</w:t>
            </w:r>
            <w:r w:rsidRPr="00BC6A16">
              <w:rPr>
                <w:rFonts w:ascii="Garamond" w:hAnsi="Garamond" w:cs="Times New Roman"/>
                <w:sz w:val="18"/>
                <w:szCs w:val="20"/>
                <w:vertAlign w:val="superscript"/>
              </w:rPr>
              <w:t>***</w:t>
            </w:r>
          </w:p>
        </w:tc>
        <w:tc>
          <w:tcPr>
            <w:tcW w:w="327" w:type="pct"/>
            <w:tcBorders>
              <w:top w:val="single" w:sz="18" w:space="0" w:color="auto"/>
              <w:left w:val="nil"/>
              <w:bottom w:val="nil"/>
              <w:right w:val="nil"/>
            </w:tcBorders>
          </w:tcPr>
          <w:p w14:paraId="374D9D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1.26</w:t>
            </w:r>
            <w:r w:rsidRPr="00BC6A16">
              <w:rPr>
                <w:rFonts w:ascii="Garamond" w:hAnsi="Garamond" w:cs="Times New Roman"/>
                <w:sz w:val="18"/>
                <w:szCs w:val="20"/>
                <w:vertAlign w:val="superscript"/>
              </w:rPr>
              <w:t>***</w:t>
            </w:r>
          </w:p>
        </w:tc>
        <w:tc>
          <w:tcPr>
            <w:tcW w:w="337" w:type="pct"/>
            <w:tcBorders>
              <w:top w:val="single" w:sz="18" w:space="0" w:color="auto"/>
              <w:left w:val="nil"/>
              <w:bottom w:val="nil"/>
              <w:right w:val="nil"/>
            </w:tcBorders>
          </w:tcPr>
          <w:p w14:paraId="37A988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0.95</w:t>
            </w:r>
            <w:r w:rsidRPr="00BC6A16">
              <w:rPr>
                <w:rFonts w:ascii="Garamond" w:hAnsi="Garamond" w:cs="Times New Roman"/>
                <w:sz w:val="18"/>
                <w:szCs w:val="20"/>
                <w:vertAlign w:val="superscript"/>
              </w:rPr>
              <w:t>***</w:t>
            </w:r>
          </w:p>
        </w:tc>
        <w:tc>
          <w:tcPr>
            <w:tcW w:w="328" w:type="pct"/>
            <w:tcBorders>
              <w:top w:val="single" w:sz="18" w:space="0" w:color="auto"/>
              <w:left w:val="nil"/>
              <w:bottom w:val="nil"/>
              <w:right w:val="nil"/>
            </w:tcBorders>
          </w:tcPr>
          <w:p w14:paraId="7DECF1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1.20</w:t>
            </w:r>
            <w:r w:rsidRPr="00BC6A16">
              <w:rPr>
                <w:rFonts w:ascii="Garamond" w:hAnsi="Garamond" w:cs="Times New Roman"/>
                <w:sz w:val="18"/>
                <w:szCs w:val="20"/>
                <w:vertAlign w:val="superscript"/>
              </w:rPr>
              <w:t>***</w:t>
            </w:r>
          </w:p>
        </w:tc>
        <w:tc>
          <w:tcPr>
            <w:tcW w:w="327" w:type="pct"/>
            <w:tcBorders>
              <w:top w:val="single" w:sz="18" w:space="0" w:color="auto"/>
              <w:left w:val="nil"/>
              <w:bottom w:val="nil"/>
              <w:right w:val="nil"/>
            </w:tcBorders>
          </w:tcPr>
          <w:p w14:paraId="05FE31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1.20</w:t>
            </w:r>
            <w:r w:rsidRPr="00BC6A16">
              <w:rPr>
                <w:rFonts w:ascii="Garamond" w:hAnsi="Garamond" w:cs="Times New Roman"/>
                <w:sz w:val="18"/>
                <w:szCs w:val="20"/>
                <w:vertAlign w:val="superscript"/>
              </w:rPr>
              <w:t>***</w:t>
            </w:r>
          </w:p>
        </w:tc>
        <w:tc>
          <w:tcPr>
            <w:tcW w:w="327" w:type="pct"/>
            <w:tcBorders>
              <w:top w:val="single" w:sz="18" w:space="0" w:color="auto"/>
              <w:left w:val="nil"/>
              <w:bottom w:val="nil"/>
              <w:right w:val="nil"/>
            </w:tcBorders>
          </w:tcPr>
          <w:p w14:paraId="03AB08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1.27</w:t>
            </w:r>
            <w:r w:rsidRPr="00BC6A16">
              <w:rPr>
                <w:rFonts w:ascii="Garamond" w:hAnsi="Garamond" w:cs="Times New Roman"/>
                <w:sz w:val="18"/>
                <w:szCs w:val="20"/>
                <w:vertAlign w:val="superscript"/>
              </w:rPr>
              <w:t>***</w:t>
            </w:r>
          </w:p>
        </w:tc>
      </w:tr>
      <w:tr w:rsidR="00FC4959" w:rsidRPr="00BC6A16" w14:paraId="20E25DDF" w14:textId="77777777" w:rsidTr="004E7E60">
        <w:trPr>
          <w:trHeight w:val="208"/>
        </w:trPr>
        <w:tc>
          <w:tcPr>
            <w:tcW w:w="531" w:type="pct"/>
            <w:tcBorders>
              <w:top w:val="nil"/>
              <w:left w:val="nil"/>
              <w:bottom w:val="nil"/>
              <w:right w:val="nil"/>
            </w:tcBorders>
          </w:tcPr>
          <w:p w14:paraId="5EF9008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1196BD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(16.51)</w:t>
            </w:r>
          </w:p>
        </w:tc>
        <w:tc>
          <w:tcPr>
            <w:tcW w:w="369" w:type="pct"/>
            <w:tcBorders>
              <w:top w:val="nil"/>
              <w:left w:val="nil"/>
              <w:bottom w:val="nil"/>
              <w:right w:val="nil"/>
            </w:tcBorders>
          </w:tcPr>
          <w:p w14:paraId="5EECB0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(16.20)</w:t>
            </w:r>
          </w:p>
        </w:tc>
        <w:tc>
          <w:tcPr>
            <w:tcW w:w="332" w:type="pct"/>
            <w:tcBorders>
              <w:top w:val="nil"/>
              <w:left w:val="nil"/>
              <w:bottom w:val="nil"/>
              <w:right w:val="nil"/>
            </w:tcBorders>
          </w:tcPr>
          <w:p w14:paraId="394C10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(16.44)</w:t>
            </w:r>
          </w:p>
        </w:tc>
        <w:tc>
          <w:tcPr>
            <w:tcW w:w="392" w:type="pct"/>
            <w:tcBorders>
              <w:top w:val="nil"/>
              <w:left w:val="nil"/>
              <w:bottom w:val="nil"/>
              <w:right w:val="nil"/>
            </w:tcBorders>
          </w:tcPr>
          <w:p w14:paraId="361ECC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(11.75)</w:t>
            </w:r>
          </w:p>
        </w:tc>
        <w:tc>
          <w:tcPr>
            <w:tcW w:w="392" w:type="pct"/>
            <w:tcBorders>
              <w:top w:val="nil"/>
              <w:left w:val="nil"/>
              <w:bottom w:val="nil"/>
              <w:right w:val="nil"/>
            </w:tcBorders>
          </w:tcPr>
          <w:p w14:paraId="568656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(16.16)</w:t>
            </w:r>
          </w:p>
        </w:tc>
        <w:tc>
          <w:tcPr>
            <w:tcW w:w="356" w:type="pct"/>
            <w:tcBorders>
              <w:top w:val="nil"/>
              <w:left w:val="nil"/>
              <w:bottom w:val="nil"/>
              <w:right w:val="nil"/>
            </w:tcBorders>
          </w:tcPr>
          <w:p w14:paraId="7AA10A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(5.43)</w:t>
            </w:r>
          </w:p>
        </w:tc>
        <w:tc>
          <w:tcPr>
            <w:tcW w:w="327" w:type="pct"/>
            <w:tcBorders>
              <w:top w:val="nil"/>
              <w:left w:val="nil"/>
              <w:bottom w:val="nil"/>
              <w:right w:val="nil"/>
            </w:tcBorders>
          </w:tcPr>
          <w:p w14:paraId="0F28CD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(12.11)</w:t>
            </w:r>
          </w:p>
        </w:tc>
        <w:tc>
          <w:tcPr>
            <w:tcW w:w="327" w:type="pct"/>
            <w:tcBorders>
              <w:top w:val="nil"/>
              <w:left w:val="nil"/>
              <w:bottom w:val="nil"/>
              <w:right w:val="nil"/>
            </w:tcBorders>
          </w:tcPr>
          <w:p w14:paraId="2B67CA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(16.35)</w:t>
            </w:r>
          </w:p>
        </w:tc>
        <w:tc>
          <w:tcPr>
            <w:tcW w:w="327" w:type="pct"/>
            <w:tcBorders>
              <w:top w:val="nil"/>
              <w:left w:val="nil"/>
              <w:bottom w:val="nil"/>
              <w:right w:val="nil"/>
            </w:tcBorders>
          </w:tcPr>
          <w:p w14:paraId="47C325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(16.48)</w:t>
            </w:r>
          </w:p>
        </w:tc>
        <w:tc>
          <w:tcPr>
            <w:tcW w:w="337" w:type="pct"/>
            <w:tcBorders>
              <w:top w:val="nil"/>
              <w:left w:val="nil"/>
              <w:bottom w:val="nil"/>
              <w:right w:val="nil"/>
            </w:tcBorders>
          </w:tcPr>
          <w:p w14:paraId="2486E4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(14.10)</w:t>
            </w:r>
          </w:p>
        </w:tc>
        <w:tc>
          <w:tcPr>
            <w:tcW w:w="328" w:type="pct"/>
            <w:tcBorders>
              <w:top w:val="nil"/>
              <w:left w:val="nil"/>
              <w:bottom w:val="nil"/>
              <w:right w:val="nil"/>
            </w:tcBorders>
          </w:tcPr>
          <w:p w14:paraId="65E5F0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(16.71)</w:t>
            </w:r>
          </w:p>
        </w:tc>
        <w:tc>
          <w:tcPr>
            <w:tcW w:w="327" w:type="pct"/>
            <w:tcBorders>
              <w:top w:val="nil"/>
              <w:left w:val="nil"/>
              <w:bottom w:val="nil"/>
              <w:right w:val="nil"/>
            </w:tcBorders>
          </w:tcPr>
          <w:p w14:paraId="4151CF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(16.69)</w:t>
            </w:r>
          </w:p>
        </w:tc>
        <w:tc>
          <w:tcPr>
            <w:tcW w:w="327" w:type="pct"/>
            <w:tcBorders>
              <w:top w:val="nil"/>
              <w:left w:val="nil"/>
              <w:bottom w:val="nil"/>
              <w:right w:val="nil"/>
            </w:tcBorders>
          </w:tcPr>
          <w:p w14:paraId="7A8A26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(16.64)</w:t>
            </w:r>
          </w:p>
        </w:tc>
      </w:tr>
      <w:tr w:rsidR="00FC4959" w:rsidRPr="00BC6A16" w14:paraId="0F12702C" w14:textId="77777777" w:rsidTr="004E7E60">
        <w:trPr>
          <w:trHeight w:val="208"/>
        </w:trPr>
        <w:tc>
          <w:tcPr>
            <w:tcW w:w="531" w:type="pct"/>
            <w:tcBorders>
              <w:top w:val="nil"/>
              <w:left w:val="nil"/>
              <w:bottom w:val="nil"/>
              <w:right w:val="nil"/>
            </w:tcBorders>
          </w:tcPr>
          <w:p w14:paraId="273800D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 xml:space="preserve">Polyarchy </w:t>
            </w:r>
          </w:p>
        </w:tc>
        <w:tc>
          <w:tcPr>
            <w:tcW w:w="327" w:type="pct"/>
            <w:tcBorders>
              <w:top w:val="nil"/>
              <w:left w:val="nil"/>
              <w:bottom w:val="nil"/>
              <w:right w:val="nil"/>
            </w:tcBorders>
          </w:tcPr>
          <w:p w14:paraId="2A840C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0.57</w:t>
            </w:r>
            <w:r w:rsidRPr="00BC6A16">
              <w:rPr>
                <w:rFonts w:ascii="Garamond" w:hAnsi="Garamond" w:cs="Times New Roman"/>
                <w:sz w:val="18"/>
                <w:szCs w:val="20"/>
                <w:vertAlign w:val="superscript"/>
              </w:rPr>
              <w:t>***</w:t>
            </w:r>
          </w:p>
        </w:tc>
        <w:tc>
          <w:tcPr>
            <w:tcW w:w="369" w:type="pct"/>
            <w:tcBorders>
              <w:top w:val="nil"/>
              <w:left w:val="nil"/>
              <w:bottom w:val="nil"/>
              <w:right w:val="nil"/>
            </w:tcBorders>
          </w:tcPr>
          <w:p w14:paraId="26DB66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0.59</w:t>
            </w:r>
            <w:r w:rsidRPr="00BC6A16">
              <w:rPr>
                <w:rFonts w:ascii="Garamond" w:hAnsi="Garamond" w:cs="Times New Roman"/>
                <w:sz w:val="18"/>
                <w:szCs w:val="20"/>
                <w:vertAlign w:val="superscript"/>
              </w:rPr>
              <w:t>***</w:t>
            </w:r>
          </w:p>
        </w:tc>
        <w:tc>
          <w:tcPr>
            <w:tcW w:w="332" w:type="pct"/>
            <w:tcBorders>
              <w:top w:val="nil"/>
              <w:left w:val="nil"/>
              <w:bottom w:val="nil"/>
              <w:right w:val="nil"/>
            </w:tcBorders>
          </w:tcPr>
          <w:p w14:paraId="49E74D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0.58</w:t>
            </w:r>
            <w:r w:rsidRPr="00BC6A16">
              <w:rPr>
                <w:rFonts w:ascii="Garamond" w:hAnsi="Garamond" w:cs="Times New Roman"/>
                <w:sz w:val="18"/>
                <w:szCs w:val="20"/>
                <w:vertAlign w:val="superscript"/>
              </w:rPr>
              <w:t>***</w:t>
            </w:r>
          </w:p>
        </w:tc>
        <w:tc>
          <w:tcPr>
            <w:tcW w:w="392" w:type="pct"/>
            <w:tcBorders>
              <w:top w:val="nil"/>
              <w:left w:val="nil"/>
              <w:bottom w:val="nil"/>
              <w:right w:val="nil"/>
            </w:tcBorders>
          </w:tcPr>
          <w:p w14:paraId="4997F1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0.88</w:t>
            </w:r>
            <w:r w:rsidRPr="00BC6A16">
              <w:rPr>
                <w:rFonts w:ascii="Garamond" w:hAnsi="Garamond" w:cs="Times New Roman"/>
                <w:sz w:val="18"/>
                <w:szCs w:val="20"/>
                <w:vertAlign w:val="superscript"/>
              </w:rPr>
              <w:t>***</w:t>
            </w:r>
          </w:p>
        </w:tc>
        <w:tc>
          <w:tcPr>
            <w:tcW w:w="392" w:type="pct"/>
            <w:tcBorders>
              <w:top w:val="nil"/>
              <w:left w:val="nil"/>
              <w:bottom w:val="nil"/>
              <w:right w:val="nil"/>
            </w:tcBorders>
          </w:tcPr>
          <w:p w14:paraId="651766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0.67</w:t>
            </w:r>
            <w:r w:rsidRPr="00BC6A16">
              <w:rPr>
                <w:rFonts w:ascii="Garamond" w:hAnsi="Garamond" w:cs="Times New Roman"/>
                <w:sz w:val="18"/>
                <w:szCs w:val="20"/>
                <w:vertAlign w:val="superscript"/>
              </w:rPr>
              <w:t>***</w:t>
            </w:r>
          </w:p>
        </w:tc>
        <w:tc>
          <w:tcPr>
            <w:tcW w:w="356" w:type="pct"/>
            <w:tcBorders>
              <w:top w:val="nil"/>
              <w:left w:val="nil"/>
              <w:bottom w:val="nil"/>
              <w:right w:val="nil"/>
            </w:tcBorders>
          </w:tcPr>
          <w:p w14:paraId="4DB4E7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1.22</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30280D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0.76</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0BA139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0.53</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432F8D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0.55</w:t>
            </w:r>
            <w:r w:rsidRPr="00BC6A16">
              <w:rPr>
                <w:rFonts w:ascii="Garamond" w:hAnsi="Garamond" w:cs="Times New Roman"/>
                <w:sz w:val="18"/>
                <w:szCs w:val="20"/>
                <w:vertAlign w:val="superscript"/>
              </w:rPr>
              <w:t>***</w:t>
            </w:r>
          </w:p>
        </w:tc>
        <w:tc>
          <w:tcPr>
            <w:tcW w:w="337" w:type="pct"/>
            <w:tcBorders>
              <w:top w:val="nil"/>
              <w:left w:val="nil"/>
              <w:bottom w:val="nil"/>
              <w:right w:val="nil"/>
            </w:tcBorders>
          </w:tcPr>
          <w:p w14:paraId="125068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0.034</w:t>
            </w:r>
          </w:p>
        </w:tc>
        <w:tc>
          <w:tcPr>
            <w:tcW w:w="328" w:type="pct"/>
            <w:tcBorders>
              <w:top w:val="nil"/>
              <w:left w:val="nil"/>
              <w:bottom w:val="nil"/>
              <w:right w:val="nil"/>
            </w:tcBorders>
          </w:tcPr>
          <w:p w14:paraId="31B99C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-0.18</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38BB9A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0.31</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102C50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0.61</w:t>
            </w:r>
            <w:r w:rsidRPr="00BC6A16">
              <w:rPr>
                <w:rFonts w:ascii="Garamond" w:hAnsi="Garamond" w:cs="Times New Roman"/>
                <w:sz w:val="18"/>
                <w:szCs w:val="20"/>
                <w:vertAlign w:val="superscript"/>
              </w:rPr>
              <w:t>***</w:t>
            </w:r>
          </w:p>
        </w:tc>
      </w:tr>
      <w:tr w:rsidR="00FC4959" w:rsidRPr="00BC6A16" w14:paraId="71418D5E" w14:textId="77777777" w:rsidTr="004E7E60">
        <w:trPr>
          <w:trHeight w:val="208"/>
        </w:trPr>
        <w:tc>
          <w:tcPr>
            <w:tcW w:w="531" w:type="pct"/>
            <w:tcBorders>
              <w:top w:val="nil"/>
              <w:left w:val="nil"/>
              <w:bottom w:val="nil"/>
              <w:right w:val="nil"/>
            </w:tcBorders>
          </w:tcPr>
          <w:p w14:paraId="516610A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539A2A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(8.96)</w:t>
            </w:r>
          </w:p>
        </w:tc>
        <w:tc>
          <w:tcPr>
            <w:tcW w:w="369" w:type="pct"/>
            <w:tcBorders>
              <w:top w:val="nil"/>
              <w:left w:val="nil"/>
              <w:bottom w:val="nil"/>
              <w:right w:val="nil"/>
            </w:tcBorders>
          </w:tcPr>
          <w:p w14:paraId="5C6E29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(9.24)</w:t>
            </w:r>
          </w:p>
        </w:tc>
        <w:tc>
          <w:tcPr>
            <w:tcW w:w="332" w:type="pct"/>
            <w:tcBorders>
              <w:top w:val="nil"/>
              <w:left w:val="nil"/>
              <w:bottom w:val="nil"/>
              <w:right w:val="nil"/>
            </w:tcBorders>
          </w:tcPr>
          <w:p w14:paraId="093DFE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(9.01)</w:t>
            </w:r>
          </w:p>
        </w:tc>
        <w:tc>
          <w:tcPr>
            <w:tcW w:w="392" w:type="pct"/>
            <w:tcBorders>
              <w:top w:val="nil"/>
              <w:left w:val="nil"/>
              <w:bottom w:val="nil"/>
              <w:right w:val="nil"/>
            </w:tcBorders>
          </w:tcPr>
          <w:p w14:paraId="2A5129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(12.76)</w:t>
            </w:r>
          </w:p>
        </w:tc>
        <w:tc>
          <w:tcPr>
            <w:tcW w:w="392" w:type="pct"/>
            <w:tcBorders>
              <w:top w:val="nil"/>
              <w:left w:val="nil"/>
              <w:bottom w:val="nil"/>
              <w:right w:val="nil"/>
            </w:tcBorders>
          </w:tcPr>
          <w:p w14:paraId="06B05F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(10.78)</w:t>
            </w:r>
          </w:p>
        </w:tc>
        <w:tc>
          <w:tcPr>
            <w:tcW w:w="356" w:type="pct"/>
            <w:tcBorders>
              <w:top w:val="nil"/>
              <w:left w:val="nil"/>
              <w:bottom w:val="nil"/>
              <w:right w:val="nil"/>
            </w:tcBorders>
          </w:tcPr>
          <w:p w14:paraId="3756E2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(10.14)</w:t>
            </w:r>
          </w:p>
        </w:tc>
        <w:tc>
          <w:tcPr>
            <w:tcW w:w="327" w:type="pct"/>
            <w:tcBorders>
              <w:top w:val="nil"/>
              <w:left w:val="nil"/>
              <w:bottom w:val="nil"/>
              <w:right w:val="nil"/>
            </w:tcBorders>
          </w:tcPr>
          <w:p w14:paraId="1B3B61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(9.46)</w:t>
            </w:r>
          </w:p>
        </w:tc>
        <w:tc>
          <w:tcPr>
            <w:tcW w:w="327" w:type="pct"/>
            <w:tcBorders>
              <w:top w:val="nil"/>
              <w:left w:val="nil"/>
              <w:bottom w:val="nil"/>
              <w:right w:val="nil"/>
            </w:tcBorders>
          </w:tcPr>
          <w:p w14:paraId="501182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(8.20)</w:t>
            </w:r>
          </w:p>
        </w:tc>
        <w:tc>
          <w:tcPr>
            <w:tcW w:w="327" w:type="pct"/>
            <w:tcBorders>
              <w:top w:val="nil"/>
              <w:left w:val="nil"/>
              <w:bottom w:val="nil"/>
              <w:right w:val="nil"/>
            </w:tcBorders>
          </w:tcPr>
          <w:p w14:paraId="4AC537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(8.65)</w:t>
            </w:r>
          </w:p>
        </w:tc>
        <w:tc>
          <w:tcPr>
            <w:tcW w:w="337" w:type="pct"/>
            <w:tcBorders>
              <w:top w:val="nil"/>
              <w:left w:val="nil"/>
              <w:bottom w:val="nil"/>
              <w:right w:val="nil"/>
            </w:tcBorders>
          </w:tcPr>
          <w:p w14:paraId="0AFBD4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(0.55)</w:t>
            </w:r>
          </w:p>
        </w:tc>
        <w:tc>
          <w:tcPr>
            <w:tcW w:w="328" w:type="pct"/>
            <w:tcBorders>
              <w:top w:val="nil"/>
              <w:left w:val="nil"/>
              <w:bottom w:val="nil"/>
              <w:right w:val="nil"/>
            </w:tcBorders>
          </w:tcPr>
          <w:p w14:paraId="7A2632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(-2.40)</w:t>
            </w:r>
          </w:p>
        </w:tc>
        <w:tc>
          <w:tcPr>
            <w:tcW w:w="327" w:type="pct"/>
            <w:tcBorders>
              <w:top w:val="nil"/>
              <w:left w:val="nil"/>
              <w:bottom w:val="nil"/>
              <w:right w:val="nil"/>
            </w:tcBorders>
          </w:tcPr>
          <w:p w14:paraId="266064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(4.42)</w:t>
            </w:r>
          </w:p>
        </w:tc>
        <w:tc>
          <w:tcPr>
            <w:tcW w:w="327" w:type="pct"/>
            <w:tcBorders>
              <w:top w:val="nil"/>
              <w:left w:val="nil"/>
              <w:bottom w:val="nil"/>
              <w:right w:val="nil"/>
            </w:tcBorders>
          </w:tcPr>
          <w:p w14:paraId="5AFE85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(7.35)</w:t>
            </w:r>
          </w:p>
        </w:tc>
      </w:tr>
      <w:tr w:rsidR="00FC4959" w:rsidRPr="00BC6A16" w14:paraId="36EC5682" w14:textId="77777777" w:rsidTr="004E7E60">
        <w:trPr>
          <w:trHeight w:val="208"/>
        </w:trPr>
        <w:tc>
          <w:tcPr>
            <w:tcW w:w="531" w:type="pct"/>
            <w:tcBorders>
              <w:top w:val="nil"/>
              <w:left w:val="nil"/>
              <w:bottom w:val="nil"/>
              <w:right w:val="nil"/>
            </w:tcBorders>
          </w:tcPr>
          <w:p w14:paraId="7AD941B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 xml:space="preserve">Pop. </w:t>
            </w:r>
          </w:p>
        </w:tc>
        <w:tc>
          <w:tcPr>
            <w:tcW w:w="327" w:type="pct"/>
            <w:tcBorders>
              <w:top w:val="nil"/>
              <w:left w:val="nil"/>
              <w:bottom w:val="nil"/>
              <w:right w:val="nil"/>
            </w:tcBorders>
          </w:tcPr>
          <w:p w14:paraId="7BBAD8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0.16</w:t>
            </w:r>
            <w:r w:rsidRPr="00BC6A16">
              <w:rPr>
                <w:rFonts w:ascii="Garamond" w:hAnsi="Garamond" w:cs="Times New Roman"/>
                <w:sz w:val="18"/>
                <w:szCs w:val="20"/>
                <w:vertAlign w:val="superscript"/>
              </w:rPr>
              <w:t>***</w:t>
            </w:r>
          </w:p>
        </w:tc>
        <w:tc>
          <w:tcPr>
            <w:tcW w:w="369" w:type="pct"/>
            <w:tcBorders>
              <w:top w:val="nil"/>
              <w:left w:val="nil"/>
              <w:bottom w:val="nil"/>
              <w:right w:val="nil"/>
            </w:tcBorders>
          </w:tcPr>
          <w:p w14:paraId="4A22E4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0.19</w:t>
            </w:r>
            <w:r w:rsidRPr="00BC6A16">
              <w:rPr>
                <w:rFonts w:ascii="Garamond" w:hAnsi="Garamond" w:cs="Times New Roman"/>
                <w:sz w:val="18"/>
                <w:szCs w:val="20"/>
                <w:vertAlign w:val="superscript"/>
              </w:rPr>
              <w:t>***</w:t>
            </w:r>
          </w:p>
        </w:tc>
        <w:tc>
          <w:tcPr>
            <w:tcW w:w="332" w:type="pct"/>
            <w:tcBorders>
              <w:top w:val="nil"/>
              <w:left w:val="nil"/>
              <w:bottom w:val="nil"/>
              <w:right w:val="nil"/>
            </w:tcBorders>
          </w:tcPr>
          <w:p w14:paraId="37A05D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0.19</w:t>
            </w:r>
            <w:r w:rsidRPr="00BC6A16">
              <w:rPr>
                <w:rFonts w:ascii="Garamond" w:hAnsi="Garamond" w:cs="Times New Roman"/>
                <w:sz w:val="18"/>
                <w:szCs w:val="20"/>
                <w:vertAlign w:val="superscript"/>
              </w:rPr>
              <w:t>***</w:t>
            </w:r>
          </w:p>
        </w:tc>
        <w:tc>
          <w:tcPr>
            <w:tcW w:w="392" w:type="pct"/>
            <w:tcBorders>
              <w:top w:val="nil"/>
              <w:left w:val="nil"/>
              <w:bottom w:val="nil"/>
              <w:right w:val="nil"/>
            </w:tcBorders>
          </w:tcPr>
          <w:p w14:paraId="1E27C9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0.34</w:t>
            </w:r>
            <w:r w:rsidRPr="00BC6A16">
              <w:rPr>
                <w:rFonts w:ascii="Garamond" w:hAnsi="Garamond" w:cs="Times New Roman"/>
                <w:sz w:val="18"/>
                <w:szCs w:val="20"/>
                <w:vertAlign w:val="superscript"/>
              </w:rPr>
              <w:t>***</w:t>
            </w:r>
          </w:p>
        </w:tc>
        <w:tc>
          <w:tcPr>
            <w:tcW w:w="392" w:type="pct"/>
            <w:tcBorders>
              <w:top w:val="nil"/>
              <w:left w:val="nil"/>
              <w:bottom w:val="nil"/>
              <w:right w:val="nil"/>
            </w:tcBorders>
          </w:tcPr>
          <w:p w14:paraId="777C83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0.13</w:t>
            </w:r>
            <w:r w:rsidRPr="00BC6A16">
              <w:rPr>
                <w:rFonts w:ascii="Garamond" w:hAnsi="Garamond" w:cs="Times New Roman"/>
                <w:sz w:val="18"/>
                <w:szCs w:val="20"/>
                <w:vertAlign w:val="superscript"/>
              </w:rPr>
              <w:t>**</w:t>
            </w:r>
          </w:p>
        </w:tc>
        <w:tc>
          <w:tcPr>
            <w:tcW w:w="356" w:type="pct"/>
            <w:tcBorders>
              <w:top w:val="nil"/>
              <w:left w:val="nil"/>
              <w:bottom w:val="nil"/>
              <w:right w:val="nil"/>
            </w:tcBorders>
          </w:tcPr>
          <w:p w14:paraId="7ED9B6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-0.078</w:t>
            </w:r>
          </w:p>
        </w:tc>
        <w:tc>
          <w:tcPr>
            <w:tcW w:w="327" w:type="pct"/>
            <w:tcBorders>
              <w:top w:val="nil"/>
              <w:left w:val="nil"/>
              <w:bottom w:val="nil"/>
              <w:right w:val="nil"/>
            </w:tcBorders>
          </w:tcPr>
          <w:p w14:paraId="013760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-0.13</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4478AC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0.20</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64832B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0.16</w:t>
            </w:r>
            <w:r w:rsidRPr="00BC6A16">
              <w:rPr>
                <w:rFonts w:ascii="Garamond" w:hAnsi="Garamond" w:cs="Times New Roman"/>
                <w:sz w:val="18"/>
                <w:szCs w:val="20"/>
                <w:vertAlign w:val="superscript"/>
              </w:rPr>
              <w:t>***</w:t>
            </w:r>
          </w:p>
        </w:tc>
        <w:tc>
          <w:tcPr>
            <w:tcW w:w="337" w:type="pct"/>
            <w:tcBorders>
              <w:top w:val="nil"/>
              <w:left w:val="nil"/>
              <w:bottom w:val="nil"/>
              <w:right w:val="nil"/>
            </w:tcBorders>
          </w:tcPr>
          <w:p w14:paraId="172D72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0.18</w:t>
            </w:r>
            <w:r w:rsidRPr="00BC6A16">
              <w:rPr>
                <w:rFonts w:ascii="Garamond" w:hAnsi="Garamond" w:cs="Times New Roman"/>
                <w:sz w:val="18"/>
                <w:szCs w:val="20"/>
                <w:vertAlign w:val="superscript"/>
              </w:rPr>
              <w:t>***</w:t>
            </w:r>
          </w:p>
        </w:tc>
        <w:tc>
          <w:tcPr>
            <w:tcW w:w="328" w:type="pct"/>
            <w:tcBorders>
              <w:top w:val="nil"/>
              <w:left w:val="nil"/>
              <w:bottom w:val="nil"/>
              <w:right w:val="nil"/>
            </w:tcBorders>
          </w:tcPr>
          <w:p w14:paraId="4591E0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0.21</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084D1A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0.31</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10F8E1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0.17</w:t>
            </w:r>
            <w:r w:rsidRPr="00BC6A16">
              <w:rPr>
                <w:rFonts w:ascii="Garamond" w:hAnsi="Garamond" w:cs="Times New Roman"/>
                <w:sz w:val="18"/>
                <w:szCs w:val="20"/>
                <w:vertAlign w:val="superscript"/>
              </w:rPr>
              <w:t>***</w:t>
            </w:r>
          </w:p>
        </w:tc>
      </w:tr>
      <w:tr w:rsidR="00FC4959" w:rsidRPr="00BC6A16" w14:paraId="45F52F0F" w14:textId="77777777" w:rsidTr="004E7E60">
        <w:trPr>
          <w:trHeight w:val="208"/>
        </w:trPr>
        <w:tc>
          <w:tcPr>
            <w:tcW w:w="531" w:type="pct"/>
            <w:tcBorders>
              <w:top w:val="nil"/>
              <w:left w:val="nil"/>
              <w:bottom w:val="nil"/>
              <w:right w:val="nil"/>
            </w:tcBorders>
          </w:tcPr>
          <w:p w14:paraId="23BF792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039731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(4.05)</w:t>
            </w:r>
          </w:p>
        </w:tc>
        <w:tc>
          <w:tcPr>
            <w:tcW w:w="369" w:type="pct"/>
            <w:tcBorders>
              <w:top w:val="nil"/>
              <w:left w:val="nil"/>
              <w:bottom w:val="nil"/>
              <w:right w:val="nil"/>
            </w:tcBorders>
          </w:tcPr>
          <w:p w14:paraId="5A5674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(4.61)</w:t>
            </w:r>
          </w:p>
        </w:tc>
        <w:tc>
          <w:tcPr>
            <w:tcW w:w="332" w:type="pct"/>
            <w:tcBorders>
              <w:top w:val="nil"/>
              <w:left w:val="nil"/>
              <w:bottom w:val="nil"/>
              <w:right w:val="nil"/>
            </w:tcBorders>
          </w:tcPr>
          <w:p w14:paraId="41AEFC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(4.54)</w:t>
            </w:r>
          </w:p>
        </w:tc>
        <w:tc>
          <w:tcPr>
            <w:tcW w:w="392" w:type="pct"/>
            <w:tcBorders>
              <w:top w:val="nil"/>
              <w:left w:val="nil"/>
              <w:bottom w:val="nil"/>
              <w:right w:val="nil"/>
            </w:tcBorders>
          </w:tcPr>
          <w:p w14:paraId="712420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(5.50)</w:t>
            </w:r>
          </w:p>
        </w:tc>
        <w:tc>
          <w:tcPr>
            <w:tcW w:w="392" w:type="pct"/>
            <w:tcBorders>
              <w:top w:val="nil"/>
              <w:left w:val="nil"/>
              <w:bottom w:val="nil"/>
              <w:right w:val="nil"/>
            </w:tcBorders>
          </w:tcPr>
          <w:p w14:paraId="120F2A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(3.28)</w:t>
            </w:r>
          </w:p>
        </w:tc>
        <w:tc>
          <w:tcPr>
            <w:tcW w:w="356" w:type="pct"/>
            <w:tcBorders>
              <w:top w:val="nil"/>
              <w:left w:val="nil"/>
              <w:bottom w:val="nil"/>
              <w:right w:val="nil"/>
            </w:tcBorders>
          </w:tcPr>
          <w:p w14:paraId="6ACF7F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(-0.96)</w:t>
            </w:r>
          </w:p>
        </w:tc>
        <w:tc>
          <w:tcPr>
            <w:tcW w:w="327" w:type="pct"/>
            <w:tcBorders>
              <w:top w:val="nil"/>
              <w:left w:val="nil"/>
              <w:bottom w:val="nil"/>
              <w:right w:val="nil"/>
            </w:tcBorders>
          </w:tcPr>
          <w:p w14:paraId="3559C5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(-2.26)</w:t>
            </w:r>
          </w:p>
        </w:tc>
        <w:tc>
          <w:tcPr>
            <w:tcW w:w="327" w:type="pct"/>
            <w:tcBorders>
              <w:top w:val="nil"/>
              <w:left w:val="nil"/>
              <w:bottom w:val="nil"/>
              <w:right w:val="nil"/>
            </w:tcBorders>
          </w:tcPr>
          <w:p w14:paraId="4FF704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(4.73)</w:t>
            </w:r>
          </w:p>
        </w:tc>
        <w:tc>
          <w:tcPr>
            <w:tcW w:w="327" w:type="pct"/>
            <w:tcBorders>
              <w:top w:val="nil"/>
              <w:left w:val="nil"/>
              <w:bottom w:val="nil"/>
              <w:right w:val="nil"/>
            </w:tcBorders>
          </w:tcPr>
          <w:p w14:paraId="52699F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(4.02)</w:t>
            </w:r>
          </w:p>
        </w:tc>
        <w:tc>
          <w:tcPr>
            <w:tcW w:w="337" w:type="pct"/>
            <w:tcBorders>
              <w:top w:val="nil"/>
              <w:left w:val="nil"/>
              <w:bottom w:val="nil"/>
              <w:right w:val="nil"/>
            </w:tcBorders>
          </w:tcPr>
          <w:p w14:paraId="390E47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(4.69)</w:t>
            </w:r>
          </w:p>
        </w:tc>
        <w:tc>
          <w:tcPr>
            <w:tcW w:w="328" w:type="pct"/>
            <w:tcBorders>
              <w:top w:val="nil"/>
              <w:left w:val="nil"/>
              <w:bottom w:val="nil"/>
              <w:right w:val="nil"/>
            </w:tcBorders>
          </w:tcPr>
          <w:p w14:paraId="73D880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(5.07)</w:t>
            </w:r>
          </w:p>
        </w:tc>
        <w:tc>
          <w:tcPr>
            <w:tcW w:w="327" w:type="pct"/>
            <w:tcBorders>
              <w:top w:val="nil"/>
              <w:left w:val="nil"/>
              <w:bottom w:val="nil"/>
              <w:right w:val="nil"/>
            </w:tcBorders>
          </w:tcPr>
          <w:p w14:paraId="53C42B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(8.04)</w:t>
            </w:r>
          </w:p>
        </w:tc>
        <w:tc>
          <w:tcPr>
            <w:tcW w:w="327" w:type="pct"/>
            <w:tcBorders>
              <w:top w:val="nil"/>
              <w:left w:val="nil"/>
              <w:bottom w:val="nil"/>
              <w:right w:val="nil"/>
            </w:tcBorders>
          </w:tcPr>
          <w:p w14:paraId="27BAD7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(4.09)</w:t>
            </w:r>
          </w:p>
        </w:tc>
      </w:tr>
      <w:tr w:rsidR="00FC4959" w:rsidRPr="00BC6A16" w14:paraId="239FE63E" w14:textId="77777777" w:rsidTr="004E7E60">
        <w:trPr>
          <w:trHeight w:val="208"/>
        </w:trPr>
        <w:tc>
          <w:tcPr>
            <w:tcW w:w="531" w:type="pct"/>
            <w:tcBorders>
              <w:top w:val="nil"/>
              <w:left w:val="nil"/>
              <w:bottom w:val="nil"/>
              <w:right w:val="nil"/>
            </w:tcBorders>
          </w:tcPr>
          <w:p w14:paraId="6A1B21A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 xml:space="preserve">GDP </w:t>
            </w:r>
          </w:p>
        </w:tc>
        <w:tc>
          <w:tcPr>
            <w:tcW w:w="327" w:type="pct"/>
            <w:tcBorders>
              <w:top w:val="nil"/>
              <w:left w:val="nil"/>
              <w:bottom w:val="nil"/>
              <w:right w:val="nil"/>
            </w:tcBorders>
          </w:tcPr>
          <w:p w14:paraId="2DE6B6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0.081</w:t>
            </w:r>
            <w:r w:rsidRPr="00BC6A16">
              <w:rPr>
                <w:rFonts w:ascii="Garamond" w:hAnsi="Garamond" w:cs="Times New Roman"/>
                <w:sz w:val="18"/>
                <w:szCs w:val="20"/>
                <w:vertAlign w:val="superscript"/>
              </w:rPr>
              <w:t>**</w:t>
            </w:r>
          </w:p>
        </w:tc>
        <w:tc>
          <w:tcPr>
            <w:tcW w:w="369" w:type="pct"/>
            <w:tcBorders>
              <w:top w:val="nil"/>
              <w:left w:val="nil"/>
              <w:bottom w:val="nil"/>
              <w:right w:val="nil"/>
            </w:tcBorders>
          </w:tcPr>
          <w:p w14:paraId="070438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0.091</w:t>
            </w:r>
            <w:r w:rsidRPr="00BC6A16">
              <w:rPr>
                <w:rFonts w:ascii="Garamond" w:hAnsi="Garamond" w:cs="Times New Roman"/>
                <w:sz w:val="18"/>
                <w:szCs w:val="20"/>
                <w:vertAlign w:val="superscript"/>
              </w:rPr>
              <w:t>**</w:t>
            </w:r>
          </w:p>
        </w:tc>
        <w:tc>
          <w:tcPr>
            <w:tcW w:w="332" w:type="pct"/>
            <w:tcBorders>
              <w:top w:val="nil"/>
              <w:left w:val="nil"/>
              <w:bottom w:val="nil"/>
              <w:right w:val="nil"/>
            </w:tcBorders>
          </w:tcPr>
          <w:p w14:paraId="47F86C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0.10</w:t>
            </w:r>
            <w:r w:rsidRPr="00BC6A16">
              <w:rPr>
                <w:rFonts w:ascii="Garamond" w:hAnsi="Garamond" w:cs="Times New Roman"/>
                <w:sz w:val="18"/>
                <w:szCs w:val="20"/>
                <w:vertAlign w:val="superscript"/>
              </w:rPr>
              <w:t>**</w:t>
            </w:r>
          </w:p>
        </w:tc>
        <w:tc>
          <w:tcPr>
            <w:tcW w:w="392" w:type="pct"/>
            <w:tcBorders>
              <w:top w:val="nil"/>
              <w:left w:val="nil"/>
              <w:bottom w:val="nil"/>
              <w:right w:val="nil"/>
            </w:tcBorders>
          </w:tcPr>
          <w:p w14:paraId="205DC6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0.051</w:t>
            </w:r>
          </w:p>
        </w:tc>
        <w:tc>
          <w:tcPr>
            <w:tcW w:w="392" w:type="pct"/>
            <w:tcBorders>
              <w:top w:val="nil"/>
              <w:left w:val="nil"/>
              <w:bottom w:val="nil"/>
              <w:right w:val="nil"/>
            </w:tcBorders>
          </w:tcPr>
          <w:p w14:paraId="489D30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0.0088</w:t>
            </w:r>
          </w:p>
        </w:tc>
        <w:tc>
          <w:tcPr>
            <w:tcW w:w="356" w:type="pct"/>
            <w:tcBorders>
              <w:top w:val="nil"/>
              <w:left w:val="nil"/>
              <w:bottom w:val="nil"/>
              <w:right w:val="nil"/>
            </w:tcBorders>
          </w:tcPr>
          <w:p w14:paraId="5165E5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0.016</w:t>
            </w:r>
          </w:p>
        </w:tc>
        <w:tc>
          <w:tcPr>
            <w:tcW w:w="327" w:type="pct"/>
            <w:tcBorders>
              <w:top w:val="nil"/>
              <w:left w:val="nil"/>
              <w:bottom w:val="nil"/>
              <w:right w:val="nil"/>
            </w:tcBorders>
          </w:tcPr>
          <w:p w14:paraId="4D23BA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-0.047</w:t>
            </w:r>
          </w:p>
        </w:tc>
        <w:tc>
          <w:tcPr>
            <w:tcW w:w="327" w:type="pct"/>
            <w:tcBorders>
              <w:top w:val="nil"/>
              <w:left w:val="nil"/>
              <w:bottom w:val="nil"/>
              <w:right w:val="nil"/>
            </w:tcBorders>
          </w:tcPr>
          <w:p w14:paraId="6EB297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0.097</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547179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0.062</w:t>
            </w:r>
            <w:r w:rsidRPr="00BC6A16">
              <w:rPr>
                <w:rFonts w:ascii="Garamond" w:hAnsi="Garamond" w:cs="Times New Roman"/>
                <w:sz w:val="18"/>
                <w:szCs w:val="20"/>
                <w:vertAlign w:val="superscript"/>
              </w:rPr>
              <w:t>*</w:t>
            </w:r>
          </w:p>
        </w:tc>
        <w:tc>
          <w:tcPr>
            <w:tcW w:w="337" w:type="pct"/>
            <w:tcBorders>
              <w:top w:val="nil"/>
              <w:left w:val="nil"/>
              <w:bottom w:val="nil"/>
              <w:right w:val="nil"/>
            </w:tcBorders>
          </w:tcPr>
          <w:p w14:paraId="204754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-0.015</w:t>
            </w:r>
          </w:p>
        </w:tc>
        <w:tc>
          <w:tcPr>
            <w:tcW w:w="328" w:type="pct"/>
            <w:tcBorders>
              <w:top w:val="nil"/>
              <w:left w:val="nil"/>
              <w:bottom w:val="nil"/>
              <w:right w:val="nil"/>
            </w:tcBorders>
          </w:tcPr>
          <w:p w14:paraId="6B7A7C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-0.0053</w:t>
            </w:r>
          </w:p>
        </w:tc>
        <w:tc>
          <w:tcPr>
            <w:tcW w:w="327" w:type="pct"/>
            <w:tcBorders>
              <w:top w:val="nil"/>
              <w:left w:val="nil"/>
              <w:bottom w:val="nil"/>
              <w:right w:val="nil"/>
            </w:tcBorders>
          </w:tcPr>
          <w:p w14:paraId="551A06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0.12</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6281AB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0.080</w:t>
            </w:r>
            <w:r w:rsidRPr="00BC6A16">
              <w:rPr>
                <w:rFonts w:ascii="Garamond" w:hAnsi="Garamond" w:cs="Times New Roman"/>
                <w:sz w:val="18"/>
                <w:szCs w:val="20"/>
                <w:vertAlign w:val="superscript"/>
              </w:rPr>
              <w:t>*</w:t>
            </w:r>
          </w:p>
        </w:tc>
      </w:tr>
      <w:tr w:rsidR="00FC4959" w:rsidRPr="00BC6A16" w14:paraId="019649CD" w14:textId="77777777" w:rsidTr="004E7E60">
        <w:trPr>
          <w:trHeight w:val="208"/>
        </w:trPr>
        <w:tc>
          <w:tcPr>
            <w:tcW w:w="531" w:type="pct"/>
            <w:tcBorders>
              <w:top w:val="nil"/>
              <w:left w:val="nil"/>
              <w:bottom w:val="nil"/>
              <w:right w:val="nil"/>
            </w:tcBorders>
          </w:tcPr>
          <w:p w14:paraId="4850A91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5972FB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(2.59)</w:t>
            </w:r>
          </w:p>
        </w:tc>
        <w:tc>
          <w:tcPr>
            <w:tcW w:w="369" w:type="pct"/>
            <w:tcBorders>
              <w:top w:val="nil"/>
              <w:left w:val="nil"/>
              <w:bottom w:val="nil"/>
              <w:right w:val="nil"/>
            </w:tcBorders>
          </w:tcPr>
          <w:p w14:paraId="2B26F6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(2.88)</w:t>
            </w:r>
          </w:p>
        </w:tc>
        <w:tc>
          <w:tcPr>
            <w:tcW w:w="332" w:type="pct"/>
            <w:tcBorders>
              <w:top w:val="nil"/>
              <w:left w:val="nil"/>
              <w:bottom w:val="nil"/>
              <w:right w:val="nil"/>
            </w:tcBorders>
          </w:tcPr>
          <w:p w14:paraId="10C986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(3.13)</w:t>
            </w:r>
          </w:p>
        </w:tc>
        <w:tc>
          <w:tcPr>
            <w:tcW w:w="392" w:type="pct"/>
            <w:tcBorders>
              <w:top w:val="nil"/>
              <w:left w:val="nil"/>
              <w:bottom w:val="nil"/>
              <w:right w:val="nil"/>
            </w:tcBorders>
          </w:tcPr>
          <w:p w14:paraId="1E3105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(1.33)</w:t>
            </w:r>
          </w:p>
        </w:tc>
        <w:tc>
          <w:tcPr>
            <w:tcW w:w="392" w:type="pct"/>
            <w:tcBorders>
              <w:top w:val="nil"/>
              <w:left w:val="nil"/>
              <w:bottom w:val="nil"/>
              <w:right w:val="nil"/>
            </w:tcBorders>
          </w:tcPr>
          <w:p w14:paraId="59BAF8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(0.27)</w:t>
            </w:r>
          </w:p>
        </w:tc>
        <w:tc>
          <w:tcPr>
            <w:tcW w:w="356" w:type="pct"/>
            <w:tcBorders>
              <w:top w:val="nil"/>
              <w:left w:val="nil"/>
              <w:bottom w:val="nil"/>
              <w:right w:val="nil"/>
            </w:tcBorders>
          </w:tcPr>
          <w:p w14:paraId="74E3F0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(0.27)</w:t>
            </w:r>
          </w:p>
        </w:tc>
        <w:tc>
          <w:tcPr>
            <w:tcW w:w="327" w:type="pct"/>
            <w:tcBorders>
              <w:top w:val="nil"/>
              <w:left w:val="nil"/>
              <w:bottom w:val="nil"/>
              <w:right w:val="nil"/>
            </w:tcBorders>
          </w:tcPr>
          <w:p w14:paraId="6781BF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(-0.84)</w:t>
            </w:r>
          </w:p>
        </w:tc>
        <w:tc>
          <w:tcPr>
            <w:tcW w:w="327" w:type="pct"/>
            <w:tcBorders>
              <w:top w:val="nil"/>
              <w:left w:val="nil"/>
              <w:bottom w:val="nil"/>
              <w:right w:val="nil"/>
            </w:tcBorders>
          </w:tcPr>
          <w:p w14:paraId="779F19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(2.95)</w:t>
            </w:r>
          </w:p>
        </w:tc>
        <w:tc>
          <w:tcPr>
            <w:tcW w:w="327" w:type="pct"/>
            <w:tcBorders>
              <w:top w:val="nil"/>
              <w:left w:val="nil"/>
              <w:bottom w:val="nil"/>
              <w:right w:val="nil"/>
            </w:tcBorders>
          </w:tcPr>
          <w:p w14:paraId="2DB499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(1.96)</w:t>
            </w:r>
          </w:p>
        </w:tc>
        <w:tc>
          <w:tcPr>
            <w:tcW w:w="337" w:type="pct"/>
            <w:tcBorders>
              <w:top w:val="nil"/>
              <w:left w:val="nil"/>
              <w:bottom w:val="nil"/>
              <w:right w:val="nil"/>
            </w:tcBorders>
          </w:tcPr>
          <w:p w14:paraId="04639D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(-0.52)</w:t>
            </w:r>
          </w:p>
        </w:tc>
        <w:tc>
          <w:tcPr>
            <w:tcW w:w="328" w:type="pct"/>
            <w:tcBorders>
              <w:top w:val="nil"/>
              <w:left w:val="nil"/>
              <w:bottom w:val="nil"/>
              <w:right w:val="nil"/>
            </w:tcBorders>
          </w:tcPr>
          <w:p w14:paraId="7C990E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(-0.18)</w:t>
            </w:r>
          </w:p>
        </w:tc>
        <w:tc>
          <w:tcPr>
            <w:tcW w:w="327" w:type="pct"/>
            <w:tcBorders>
              <w:top w:val="nil"/>
              <w:left w:val="nil"/>
              <w:bottom w:val="nil"/>
              <w:right w:val="nil"/>
            </w:tcBorders>
          </w:tcPr>
          <w:p w14:paraId="16C24E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(3.92)</w:t>
            </w:r>
          </w:p>
        </w:tc>
        <w:tc>
          <w:tcPr>
            <w:tcW w:w="327" w:type="pct"/>
            <w:tcBorders>
              <w:top w:val="nil"/>
              <w:left w:val="nil"/>
              <w:bottom w:val="nil"/>
              <w:right w:val="nil"/>
            </w:tcBorders>
          </w:tcPr>
          <w:p w14:paraId="375CE3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(2.55)</w:t>
            </w:r>
          </w:p>
        </w:tc>
      </w:tr>
      <w:tr w:rsidR="00FC4959" w:rsidRPr="00BC6A16" w14:paraId="3F94408C" w14:textId="77777777" w:rsidTr="004E7E60">
        <w:trPr>
          <w:trHeight w:val="208"/>
        </w:trPr>
        <w:tc>
          <w:tcPr>
            <w:tcW w:w="531" w:type="pct"/>
            <w:tcBorders>
              <w:top w:val="nil"/>
              <w:left w:val="nil"/>
              <w:bottom w:val="nil"/>
              <w:right w:val="nil"/>
            </w:tcBorders>
          </w:tcPr>
          <w:p w14:paraId="7D99DF9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 xml:space="preserve">PR </w:t>
            </w:r>
          </w:p>
        </w:tc>
        <w:tc>
          <w:tcPr>
            <w:tcW w:w="327" w:type="pct"/>
            <w:tcBorders>
              <w:top w:val="nil"/>
              <w:left w:val="nil"/>
              <w:bottom w:val="nil"/>
              <w:right w:val="nil"/>
            </w:tcBorders>
          </w:tcPr>
          <w:p w14:paraId="132289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-0.050</w:t>
            </w:r>
          </w:p>
        </w:tc>
        <w:tc>
          <w:tcPr>
            <w:tcW w:w="369" w:type="pct"/>
            <w:tcBorders>
              <w:top w:val="nil"/>
              <w:left w:val="nil"/>
              <w:bottom w:val="nil"/>
              <w:right w:val="nil"/>
            </w:tcBorders>
          </w:tcPr>
          <w:p w14:paraId="2F1337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-0.054</w:t>
            </w:r>
          </w:p>
        </w:tc>
        <w:tc>
          <w:tcPr>
            <w:tcW w:w="332" w:type="pct"/>
            <w:tcBorders>
              <w:top w:val="nil"/>
              <w:left w:val="nil"/>
              <w:bottom w:val="nil"/>
              <w:right w:val="nil"/>
            </w:tcBorders>
          </w:tcPr>
          <w:p w14:paraId="0F47C5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-0.095</w:t>
            </w:r>
            <w:r w:rsidRPr="00BC6A16">
              <w:rPr>
                <w:rFonts w:ascii="Garamond" w:hAnsi="Garamond" w:cs="Times New Roman"/>
                <w:sz w:val="18"/>
                <w:szCs w:val="20"/>
                <w:vertAlign w:val="superscript"/>
              </w:rPr>
              <w:t>**</w:t>
            </w:r>
          </w:p>
        </w:tc>
        <w:tc>
          <w:tcPr>
            <w:tcW w:w="392" w:type="pct"/>
            <w:tcBorders>
              <w:top w:val="nil"/>
              <w:left w:val="nil"/>
              <w:bottom w:val="nil"/>
              <w:right w:val="nil"/>
            </w:tcBorders>
          </w:tcPr>
          <w:p w14:paraId="4F6C4F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-0.021</w:t>
            </w:r>
          </w:p>
        </w:tc>
        <w:tc>
          <w:tcPr>
            <w:tcW w:w="392" w:type="pct"/>
            <w:tcBorders>
              <w:top w:val="nil"/>
              <w:left w:val="nil"/>
              <w:bottom w:val="nil"/>
              <w:right w:val="nil"/>
            </w:tcBorders>
          </w:tcPr>
          <w:p w14:paraId="093816E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-0.071</w:t>
            </w:r>
            <w:r w:rsidRPr="00BC6A16">
              <w:rPr>
                <w:rFonts w:ascii="Garamond" w:hAnsi="Garamond" w:cs="Times New Roman"/>
                <w:sz w:val="18"/>
                <w:szCs w:val="20"/>
                <w:vertAlign w:val="superscript"/>
              </w:rPr>
              <w:t>*</w:t>
            </w:r>
          </w:p>
        </w:tc>
        <w:tc>
          <w:tcPr>
            <w:tcW w:w="356" w:type="pct"/>
            <w:tcBorders>
              <w:top w:val="nil"/>
              <w:left w:val="nil"/>
              <w:bottom w:val="nil"/>
              <w:right w:val="nil"/>
            </w:tcBorders>
          </w:tcPr>
          <w:p w14:paraId="47D36A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0.12</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14BB77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0.26</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76EEAB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-0.062</w:t>
            </w:r>
          </w:p>
        </w:tc>
        <w:tc>
          <w:tcPr>
            <w:tcW w:w="327" w:type="pct"/>
            <w:tcBorders>
              <w:top w:val="nil"/>
              <w:left w:val="nil"/>
              <w:bottom w:val="nil"/>
              <w:right w:val="nil"/>
            </w:tcBorders>
          </w:tcPr>
          <w:p w14:paraId="3D46FB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-0.046</w:t>
            </w:r>
          </w:p>
        </w:tc>
        <w:tc>
          <w:tcPr>
            <w:tcW w:w="337" w:type="pct"/>
            <w:tcBorders>
              <w:top w:val="nil"/>
              <w:left w:val="nil"/>
              <w:bottom w:val="nil"/>
              <w:right w:val="nil"/>
            </w:tcBorders>
          </w:tcPr>
          <w:p w14:paraId="671F5A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-0.047</w:t>
            </w:r>
          </w:p>
        </w:tc>
        <w:tc>
          <w:tcPr>
            <w:tcW w:w="328" w:type="pct"/>
            <w:tcBorders>
              <w:top w:val="nil"/>
              <w:left w:val="nil"/>
              <w:bottom w:val="nil"/>
              <w:right w:val="nil"/>
            </w:tcBorders>
          </w:tcPr>
          <w:p w14:paraId="38F0CF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-0.028</w:t>
            </w:r>
          </w:p>
        </w:tc>
        <w:tc>
          <w:tcPr>
            <w:tcW w:w="327" w:type="pct"/>
            <w:tcBorders>
              <w:top w:val="nil"/>
              <w:left w:val="nil"/>
              <w:bottom w:val="nil"/>
              <w:right w:val="nil"/>
            </w:tcBorders>
          </w:tcPr>
          <w:p w14:paraId="094511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-0.083</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39CE6F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-0.046</w:t>
            </w:r>
          </w:p>
        </w:tc>
      </w:tr>
      <w:tr w:rsidR="00FC4959" w:rsidRPr="00BC6A16" w14:paraId="3580A984" w14:textId="77777777" w:rsidTr="004E7E60">
        <w:trPr>
          <w:trHeight w:val="208"/>
        </w:trPr>
        <w:tc>
          <w:tcPr>
            <w:tcW w:w="531" w:type="pct"/>
            <w:tcBorders>
              <w:top w:val="nil"/>
              <w:left w:val="nil"/>
              <w:bottom w:val="nil"/>
              <w:right w:val="nil"/>
            </w:tcBorders>
          </w:tcPr>
          <w:p w14:paraId="357CFFF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1773AC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(-1.44)</w:t>
            </w:r>
          </w:p>
        </w:tc>
        <w:tc>
          <w:tcPr>
            <w:tcW w:w="369" w:type="pct"/>
            <w:tcBorders>
              <w:top w:val="nil"/>
              <w:left w:val="nil"/>
              <w:bottom w:val="nil"/>
              <w:right w:val="nil"/>
            </w:tcBorders>
          </w:tcPr>
          <w:p w14:paraId="4BAE60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(-1.56)</w:t>
            </w:r>
          </w:p>
        </w:tc>
        <w:tc>
          <w:tcPr>
            <w:tcW w:w="332" w:type="pct"/>
            <w:tcBorders>
              <w:top w:val="nil"/>
              <w:left w:val="nil"/>
              <w:bottom w:val="nil"/>
              <w:right w:val="nil"/>
            </w:tcBorders>
          </w:tcPr>
          <w:p w14:paraId="7BC0B2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(-2.68)</w:t>
            </w:r>
          </w:p>
        </w:tc>
        <w:tc>
          <w:tcPr>
            <w:tcW w:w="392" w:type="pct"/>
            <w:tcBorders>
              <w:top w:val="nil"/>
              <w:left w:val="nil"/>
              <w:bottom w:val="nil"/>
              <w:right w:val="nil"/>
            </w:tcBorders>
          </w:tcPr>
          <w:p w14:paraId="2A9D30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(-0.45)</w:t>
            </w:r>
          </w:p>
        </w:tc>
        <w:tc>
          <w:tcPr>
            <w:tcW w:w="392" w:type="pct"/>
            <w:tcBorders>
              <w:top w:val="nil"/>
              <w:left w:val="nil"/>
              <w:bottom w:val="nil"/>
              <w:right w:val="nil"/>
            </w:tcBorders>
          </w:tcPr>
          <w:p w14:paraId="6B5F2D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(-2.02)</w:t>
            </w:r>
          </w:p>
        </w:tc>
        <w:tc>
          <w:tcPr>
            <w:tcW w:w="356" w:type="pct"/>
            <w:tcBorders>
              <w:top w:val="nil"/>
              <w:left w:val="nil"/>
              <w:bottom w:val="nil"/>
              <w:right w:val="nil"/>
            </w:tcBorders>
          </w:tcPr>
          <w:p w14:paraId="3D6C52A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(2.15)</w:t>
            </w:r>
          </w:p>
        </w:tc>
        <w:tc>
          <w:tcPr>
            <w:tcW w:w="327" w:type="pct"/>
            <w:tcBorders>
              <w:top w:val="nil"/>
              <w:left w:val="nil"/>
              <w:bottom w:val="nil"/>
              <w:right w:val="nil"/>
            </w:tcBorders>
          </w:tcPr>
          <w:p w14:paraId="7FACD5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(6.46)</w:t>
            </w:r>
          </w:p>
        </w:tc>
        <w:tc>
          <w:tcPr>
            <w:tcW w:w="327" w:type="pct"/>
            <w:tcBorders>
              <w:top w:val="nil"/>
              <w:left w:val="nil"/>
              <w:bottom w:val="nil"/>
              <w:right w:val="nil"/>
            </w:tcBorders>
          </w:tcPr>
          <w:p w14:paraId="24808B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(-1.78)</w:t>
            </w:r>
          </w:p>
        </w:tc>
        <w:tc>
          <w:tcPr>
            <w:tcW w:w="327" w:type="pct"/>
            <w:tcBorders>
              <w:top w:val="nil"/>
              <w:left w:val="nil"/>
              <w:bottom w:val="nil"/>
              <w:right w:val="nil"/>
            </w:tcBorders>
          </w:tcPr>
          <w:p w14:paraId="7266FB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(-1.34)</w:t>
            </w:r>
          </w:p>
        </w:tc>
        <w:tc>
          <w:tcPr>
            <w:tcW w:w="337" w:type="pct"/>
            <w:tcBorders>
              <w:top w:val="nil"/>
              <w:left w:val="nil"/>
              <w:bottom w:val="nil"/>
              <w:right w:val="nil"/>
            </w:tcBorders>
          </w:tcPr>
          <w:p w14:paraId="73BA48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(-1.58)</w:t>
            </w:r>
          </w:p>
        </w:tc>
        <w:tc>
          <w:tcPr>
            <w:tcW w:w="328" w:type="pct"/>
            <w:tcBorders>
              <w:top w:val="nil"/>
              <w:left w:val="nil"/>
              <w:bottom w:val="nil"/>
              <w:right w:val="nil"/>
            </w:tcBorders>
          </w:tcPr>
          <w:p w14:paraId="4C7CB0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(-0.86)</w:t>
            </w:r>
          </w:p>
        </w:tc>
        <w:tc>
          <w:tcPr>
            <w:tcW w:w="327" w:type="pct"/>
            <w:tcBorders>
              <w:top w:val="nil"/>
              <w:left w:val="nil"/>
              <w:bottom w:val="nil"/>
              <w:right w:val="nil"/>
            </w:tcBorders>
          </w:tcPr>
          <w:p w14:paraId="6684EE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(-2.48)</w:t>
            </w:r>
          </w:p>
        </w:tc>
        <w:tc>
          <w:tcPr>
            <w:tcW w:w="327" w:type="pct"/>
            <w:tcBorders>
              <w:top w:val="nil"/>
              <w:left w:val="nil"/>
              <w:bottom w:val="nil"/>
              <w:right w:val="nil"/>
            </w:tcBorders>
          </w:tcPr>
          <w:p w14:paraId="14BD19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(-1.32)</w:t>
            </w:r>
          </w:p>
        </w:tc>
      </w:tr>
      <w:tr w:rsidR="00FC4959" w:rsidRPr="00BC6A16" w14:paraId="6D61B102" w14:textId="77777777" w:rsidTr="004E7E60">
        <w:trPr>
          <w:trHeight w:val="208"/>
        </w:trPr>
        <w:tc>
          <w:tcPr>
            <w:tcW w:w="531" w:type="pct"/>
            <w:tcBorders>
              <w:top w:val="nil"/>
              <w:left w:val="nil"/>
              <w:bottom w:val="nil"/>
              <w:right w:val="nil"/>
            </w:tcBorders>
          </w:tcPr>
          <w:p w14:paraId="23F4012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 xml:space="preserve">Mixed </w:t>
            </w:r>
          </w:p>
        </w:tc>
        <w:tc>
          <w:tcPr>
            <w:tcW w:w="327" w:type="pct"/>
            <w:tcBorders>
              <w:top w:val="nil"/>
              <w:left w:val="nil"/>
              <w:bottom w:val="nil"/>
              <w:right w:val="nil"/>
            </w:tcBorders>
          </w:tcPr>
          <w:p w14:paraId="62DDD5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-0.27</w:t>
            </w:r>
            <w:r w:rsidRPr="00BC6A16">
              <w:rPr>
                <w:rFonts w:ascii="Garamond" w:hAnsi="Garamond" w:cs="Times New Roman"/>
                <w:sz w:val="18"/>
                <w:szCs w:val="20"/>
                <w:vertAlign w:val="superscript"/>
              </w:rPr>
              <w:t>***</w:t>
            </w:r>
          </w:p>
        </w:tc>
        <w:tc>
          <w:tcPr>
            <w:tcW w:w="369" w:type="pct"/>
            <w:tcBorders>
              <w:top w:val="nil"/>
              <w:left w:val="nil"/>
              <w:bottom w:val="nil"/>
              <w:right w:val="nil"/>
            </w:tcBorders>
          </w:tcPr>
          <w:p w14:paraId="7345BB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-0.28</w:t>
            </w:r>
            <w:r w:rsidRPr="00BC6A16">
              <w:rPr>
                <w:rFonts w:ascii="Garamond" w:hAnsi="Garamond" w:cs="Times New Roman"/>
                <w:sz w:val="18"/>
                <w:szCs w:val="20"/>
                <w:vertAlign w:val="superscript"/>
              </w:rPr>
              <w:t>***</w:t>
            </w:r>
          </w:p>
        </w:tc>
        <w:tc>
          <w:tcPr>
            <w:tcW w:w="332" w:type="pct"/>
            <w:tcBorders>
              <w:top w:val="nil"/>
              <w:left w:val="nil"/>
              <w:bottom w:val="nil"/>
              <w:right w:val="nil"/>
            </w:tcBorders>
          </w:tcPr>
          <w:p w14:paraId="553576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-0.30</w:t>
            </w:r>
            <w:r w:rsidRPr="00BC6A16">
              <w:rPr>
                <w:rFonts w:ascii="Garamond" w:hAnsi="Garamond" w:cs="Times New Roman"/>
                <w:sz w:val="18"/>
                <w:szCs w:val="20"/>
                <w:vertAlign w:val="superscript"/>
              </w:rPr>
              <w:t>***</w:t>
            </w:r>
          </w:p>
        </w:tc>
        <w:tc>
          <w:tcPr>
            <w:tcW w:w="392" w:type="pct"/>
            <w:tcBorders>
              <w:top w:val="nil"/>
              <w:left w:val="nil"/>
              <w:bottom w:val="nil"/>
              <w:right w:val="nil"/>
            </w:tcBorders>
          </w:tcPr>
          <w:p w14:paraId="7F0A6E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-0.076</w:t>
            </w:r>
          </w:p>
        </w:tc>
        <w:tc>
          <w:tcPr>
            <w:tcW w:w="392" w:type="pct"/>
            <w:tcBorders>
              <w:top w:val="nil"/>
              <w:left w:val="nil"/>
              <w:bottom w:val="nil"/>
              <w:right w:val="nil"/>
            </w:tcBorders>
          </w:tcPr>
          <w:p w14:paraId="4E4A98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-0.30</w:t>
            </w:r>
            <w:r w:rsidRPr="00BC6A16">
              <w:rPr>
                <w:rFonts w:ascii="Garamond" w:hAnsi="Garamond" w:cs="Times New Roman"/>
                <w:sz w:val="18"/>
                <w:szCs w:val="20"/>
                <w:vertAlign w:val="superscript"/>
              </w:rPr>
              <w:t>***</w:t>
            </w:r>
          </w:p>
        </w:tc>
        <w:tc>
          <w:tcPr>
            <w:tcW w:w="356" w:type="pct"/>
            <w:tcBorders>
              <w:top w:val="nil"/>
              <w:left w:val="nil"/>
              <w:bottom w:val="nil"/>
              <w:right w:val="nil"/>
            </w:tcBorders>
          </w:tcPr>
          <w:p w14:paraId="1ED5C0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-0.26</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094208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-0.087</w:t>
            </w:r>
          </w:p>
        </w:tc>
        <w:tc>
          <w:tcPr>
            <w:tcW w:w="327" w:type="pct"/>
            <w:tcBorders>
              <w:top w:val="nil"/>
              <w:left w:val="nil"/>
              <w:bottom w:val="nil"/>
              <w:right w:val="nil"/>
            </w:tcBorders>
          </w:tcPr>
          <w:p w14:paraId="453AD6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-0.30</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7D4889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-0.27</w:t>
            </w:r>
            <w:r w:rsidRPr="00BC6A16">
              <w:rPr>
                <w:rFonts w:ascii="Garamond" w:hAnsi="Garamond" w:cs="Times New Roman"/>
                <w:sz w:val="18"/>
                <w:szCs w:val="20"/>
                <w:vertAlign w:val="superscript"/>
              </w:rPr>
              <w:t>***</w:t>
            </w:r>
          </w:p>
        </w:tc>
        <w:tc>
          <w:tcPr>
            <w:tcW w:w="337" w:type="pct"/>
            <w:tcBorders>
              <w:top w:val="nil"/>
              <w:left w:val="nil"/>
              <w:bottom w:val="nil"/>
              <w:right w:val="nil"/>
            </w:tcBorders>
          </w:tcPr>
          <w:p w14:paraId="62BE71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-0.20</w:t>
            </w:r>
            <w:r w:rsidRPr="00BC6A16">
              <w:rPr>
                <w:rFonts w:ascii="Garamond" w:hAnsi="Garamond" w:cs="Times New Roman"/>
                <w:sz w:val="18"/>
                <w:szCs w:val="20"/>
                <w:vertAlign w:val="superscript"/>
              </w:rPr>
              <w:t>***</w:t>
            </w:r>
          </w:p>
        </w:tc>
        <w:tc>
          <w:tcPr>
            <w:tcW w:w="328" w:type="pct"/>
            <w:tcBorders>
              <w:top w:val="nil"/>
              <w:left w:val="nil"/>
              <w:bottom w:val="nil"/>
              <w:right w:val="nil"/>
            </w:tcBorders>
          </w:tcPr>
          <w:p w14:paraId="3F2049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-0.26</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54BFA5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-0.23</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573027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-0.27</w:t>
            </w:r>
            <w:r w:rsidRPr="00BC6A16">
              <w:rPr>
                <w:rFonts w:ascii="Garamond" w:hAnsi="Garamond" w:cs="Times New Roman"/>
                <w:sz w:val="18"/>
                <w:szCs w:val="20"/>
                <w:vertAlign w:val="superscript"/>
              </w:rPr>
              <w:t>***</w:t>
            </w:r>
          </w:p>
        </w:tc>
      </w:tr>
      <w:tr w:rsidR="00FC4959" w:rsidRPr="00BC6A16" w14:paraId="6F1EEC35" w14:textId="77777777" w:rsidTr="004E7E60">
        <w:trPr>
          <w:trHeight w:val="208"/>
        </w:trPr>
        <w:tc>
          <w:tcPr>
            <w:tcW w:w="531" w:type="pct"/>
            <w:tcBorders>
              <w:top w:val="nil"/>
              <w:left w:val="nil"/>
              <w:bottom w:val="nil"/>
              <w:right w:val="nil"/>
            </w:tcBorders>
          </w:tcPr>
          <w:p w14:paraId="57D07E5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748C40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(-6.93)</w:t>
            </w:r>
          </w:p>
        </w:tc>
        <w:tc>
          <w:tcPr>
            <w:tcW w:w="369" w:type="pct"/>
            <w:tcBorders>
              <w:top w:val="nil"/>
              <w:left w:val="nil"/>
              <w:bottom w:val="nil"/>
              <w:right w:val="nil"/>
            </w:tcBorders>
          </w:tcPr>
          <w:p w14:paraId="439EC6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(-7.13)</w:t>
            </w:r>
          </w:p>
        </w:tc>
        <w:tc>
          <w:tcPr>
            <w:tcW w:w="332" w:type="pct"/>
            <w:tcBorders>
              <w:top w:val="nil"/>
              <w:left w:val="nil"/>
              <w:bottom w:val="nil"/>
              <w:right w:val="nil"/>
            </w:tcBorders>
          </w:tcPr>
          <w:p w14:paraId="3D3F4C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(-7.65)</w:t>
            </w:r>
          </w:p>
        </w:tc>
        <w:tc>
          <w:tcPr>
            <w:tcW w:w="392" w:type="pct"/>
            <w:tcBorders>
              <w:top w:val="nil"/>
              <w:left w:val="nil"/>
              <w:bottom w:val="nil"/>
              <w:right w:val="nil"/>
            </w:tcBorders>
          </w:tcPr>
          <w:p w14:paraId="406D34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(-1.82)</w:t>
            </w:r>
          </w:p>
        </w:tc>
        <w:tc>
          <w:tcPr>
            <w:tcW w:w="392" w:type="pct"/>
            <w:tcBorders>
              <w:top w:val="nil"/>
              <w:left w:val="nil"/>
              <w:bottom w:val="nil"/>
              <w:right w:val="nil"/>
            </w:tcBorders>
          </w:tcPr>
          <w:p w14:paraId="3876BB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(-7.69)</w:t>
            </w:r>
          </w:p>
        </w:tc>
        <w:tc>
          <w:tcPr>
            <w:tcW w:w="356" w:type="pct"/>
            <w:tcBorders>
              <w:top w:val="nil"/>
              <w:left w:val="nil"/>
              <w:bottom w:val="nil"/>
              <w:right w:val="nil"/>
            </w:tcBorders>
          </w:tcPr>
          <w:p w14:paraId="3E141A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(-4.90)</w:t>
            </w:r>
          </w:p>
        </w:tc>
        <w:tc>
          <w:tcPr>
            <w:tcW w:w="327" w:type="pct"/>
            <w:tcBorders>
              <w:top w:val="nil"/>
              <w:left w:val="nil"/>
              <w:bottom w:val="nil"/>
              <w:right w:val="nil"/>
            </w:tcBorders>
          </w:tcPr>
          <w:p w14:paraId="245B1B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(-1.91)</w:t>
            </w:r>
          </w:p>
        </w:tc>
        <w:tc>
          <w:tcPr>
            <w:tcW w:w="327" w:type="pct"/>
            <w:tcBorders>
              <w:top w:val="nil"/>
              <w:left w:val="nil"/>
              <w:bottom w:val="nil"/>
              <w:right w:val="nil"/>
            </w:tcBorders>
          </w:tcPr>
          <w:p w14:paraId="562C40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(-7.49)</w:t>
            </w:r>
          </w:p>
        </w:tc>
        <w:tc>
          <w:tcPr>
            <w:tcW w:w="327" w:type="pct"/>
            <w:tcBorders>
              <w:top w:val="nil"/>
              <w:left w:val="nil"/>
              <w:bottom w:val="nil"/>
              <w:right w:val="nil"/>
            </w:tcBorders>
          </w:tcPr>
          <w:p w14:paraId="7AA945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(-6.87)</w:t>
            </w:r>
          </w:p>
        </w:tc>
        <w:tc>
          <w:tcPr>
            <w:tcW w:w="337" w:type="pct"/>
            <w:tcBorders>
              <w:top w:val="nil"/>
              <w:left w:val="nil"/>
              <w:bottom w:val="nil"/>
              <w:right w:val="nil"/>
            </w:tcBorders>
          </w:tcPr>
          <w:p w14:paraId="4ACA8B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(-6.02)</w:t>
            </w:r>
          </w:p>
        </w:tc>
        <w:tc>
          <w:tcPr>
            <w:tcW w:w="328" w:type="pct"/>
            <w:tcBorders>
              <w:top w:val="nil"/>
              <w:left w:val="nil"/>
              <w:bottom w:val="nil"/>
              <w:right w:val="nil"/>
            </w:tcBorders>
          </w:tcPr>
          <w:p w14:paraId="57571C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(-6.72)</w:t>
            </w:r>
          </w:p>
        </w:tc>
        <w:tc>
          <w:tcPr>
            <w:tcW w:w="327" w:type="pct"/>
            <w:tcBorders>
              <w:top w:val="nil"/>
              <w:left w:val="nil"/>
              <w:bottom w:val="nil"/>
              <w:right w:val="nil"/>
            </w:tcBorders>
          </w:tcPr>
          <w:p w14:paraId="43F0E4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(-6.46)</w:t>
            </w:r>
          </w:p>
        </w:tc>
        <w:tc>
          <w:tcPr>
            <w:tcW w:w="327" w:type="pct"/>
            <w:tcBorders>
              <w:top w:val="nil"/>
              <w:left w:val="nil"/>
              <w:bottom w:val="nil"/>
              <w:right w:val="nil"/>
            </w:tcBorders>
          </w:tcPr>
          <w:p w14:paraId="0B8101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(-6.87)</w:t>
            </w:r>
          </w:p>
        </w:tc>
      </w:tr>
      <w:tr w:rsidR="00FC4959" w:rsidRPr="00BC6A16" w14:paraId="3308CFFD" w14:textId="77777777" w:rsidTr="004E7E60">
        <w:trPr>
          <w:trHeight w:val="208"/>
        </w:trPr>
        <w:tc>
          <w:tcPr>
            <w:tcW w:w="531" w:type="pct"/>
            <w:tcBorders>
              <w:top w:val="nil"/>
              <w:left w:val="nil"/>
              <w:bottom w:val="nil"/>
              <w:right w:val="nil"/>
            </w:tcBorders>
          </w:tcPr>
          <w:p w14:paraId="1058A4C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Urban</w:t>
            </w:r>
          </w:p>
        </w:tc>
        <w:tc>
          <w:tcPr>
            <w:tcW w:w="327" w:type="pct"/>
            <w:tcBorders>
              <w:top w:val="nil"/>
              <w:left w:val="nil"/>
              <w:bottom w:val="nil"/>
              <w:right w:val="nil"/>
            </w:tcBorders>
          </w:tcPr>
          <w:p w14:paraId="33B5C2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5EEA03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-1.3e-09</w:t>
            </w:r>
            <w:r w:rsidRPr="00BC6A16">
              <w:rPr>
                <w:rFonts w:ascii="Garamond" w:hAnsi="Garamond" w:cs="Times New Roman"/>
                <w:sz w:val="18"/>
                <w:szCs w:val="20"/>
                <w:vertAlign w:val="superscript"/>
              </w:rPr>
              <w:t>*</w:t>
            </w:r>
          </w:p>
        </w:tc>
        <w:tc>
          <w:tcPr>
            <w:tcW w:w="332" w:type="pct"/>
            <w:tcBorders>
              <w:top w:val="nil"/>
              <w:left w:val="nil"/>
              <w:bottom w:val="nil"/>
              <w:right w:val="nil"/>
            </w:tcBorders>
          </w:tcPr>
          <w:p w14:paraId="528D19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0A0EB7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71A6FC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2E3339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7E37E8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41D4DF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1E8091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455656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1C4A46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6891FF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44029B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685D98CF" w14:textId="77777777" w:rsidTr="004E7E60">
        <w:trPr>
          <w:trHeight w:val="208"/>
        </w:trPr>
        <w:tc>
          <w:tcPr>
            <w:tcW w:w="531" w:type="pct"/>
            <w:tcBorders>
              <w:top w:val="nil"/>
              <w:left w:val="nil"/>
              <w:bottom w:val="nil"/>
              <w:right w:val="nil"/>
            </w:tcBorders>
          </w:tcPr>
          <w:p w14:paraId="741FFC4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0A1EAB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55B3A5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(-2.45)</w:t>
            </w:r>
          </w:p>
        </w:tc>
        <w:tc>
          <w:tcPr>
            <w:tcW w:w="332" w:type="pct"/>
            <w:tcBorders>
              <w:top w:val="nil"/>
              <w:left w:val="nil"/>
              <w:bottom w:val="nil"/>
              <w:right w:val="nil"/>
            </w:tcBorders>
          </w:tcPr>
          <w:p w14:paraId="67E23C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6D3242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3C37BB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412DAC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103CA7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01F160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2404EB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6BCF7A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1189D5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6FD38A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2162DA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39DA24D9" w14:textId="77777777" w:rsidTr="004E7E60">
        <w:trPr>
          <w:trHeight w:val="208"/>
        </w:trPr>
        <w:tc>
          <w:tcPr>
            <w:tcW w:w="531" w:type="pct"/>
            <w:tcBorders>
              <w:top w:val="nil"/>
              <w:left w:val="nil"/>
              <w:bottom w:val="nil"/>
              <w:right w:val="nil"/>
            </w:tcBorders>
          </w:tcPr>
          <w:p w14:paraId="69BC190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Openness</w:t>
            </w:r>
          </w:p>
        </w:tc>
        <w:tc>
          <w:tcPr>
            <w:tcW w:w="327" w:type="pct"/>
            <w:tcBorders>
              <w:top w:val="nil"/>
              <w:left w:val="nil"/>
              <w:bottom w:val="nil"/>
              <w:right w:val="nil"/>
            </w:tcBorders>
          </w:tcPr>
          <w:p w14:paraId="701A48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3B6830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2723F4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-0.0022</w:t>
            </w:r>
          </w:p>
        </w:tc>
        <w:tc>
          <w:tcPr>
            <w:tcW w:w="392" w:type="pct"/>
            <w:tcBorders>
              <w:top w:val="nil"/>
              <w:left w:val="nil"/>
              <w:bottom w:val="nil"/>
              <w:right w:val="nil"/>
            </w:tcBorders>
          </w:tcPr>
          <w:p w14:paraId="295EDA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36FDAF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3D4BAC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1B2164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6B0BEE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43C015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3B019F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484479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05EBBE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3FEE73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3A503018" w14:textId="77777777" w:rsidTr="004E7E60">
        <w:trPr>
          <w:trHeight w:val="208"/>
        </w:trPr>
        <w:tc>
          <w:tcPr>
            <w:tcW w:w="531" w:type="pct"/>
            <w:tcBorders>
              <w:top w:val="nil"/>
              <w:left w:val="nil"/>
              <w:bottom w:val="nil"/>
              <w:right w:val="nil"/>
            </w:tcBorders>
          </w:tcPr>
          <w:p w14:paraId="00C46BD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0A6A6D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3007ED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3B3D62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(-1.49)</w:t>
            </w:r>
          </w:p>
        </w:tc>
        <w:tc>
          <w:tcPr>
            <w:tcW w:w="392" w:type="pct"/>
            <w:tcBorders>
              <w:top w:val="nil"/>
              <w:left w:val="nil"/>
              <w:bottom w:val="nil"/>
              <w:right w:val="nil"/>
            </w:tcBorders>
          </w:tcPr>
          <w:p w14:paraId="3CE5CE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573723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796A54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7F2C1F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5AC949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77094F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3B31B5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7D1536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31DF54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5FC241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6E403884" w14:textId="77777777" w:rsidTr="004E7E60">
        <w:trPr>
          <w:trHeight w:val="208"/>
        </w:trPr>
        <w:tc>
          <w:tcPr>
            <w:tcW w:w="531" w:type="pct"/>
            <w:tcBorders>
              <w:top w:val="nil"/>
              <w:left w:val="nil"/>
              <w:bottom w:val="nil"/>
              <w:right w:val="nil"/>
            </w:tcBorders>
          </w:tcPr>
          <w:p w14:paraId="3151CBA2"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 xml:space="preserve">Inc, ineq. </w:t>
            </w:r>
          </w:p>
        </w:tc>
        <w:tc>
          <w:tcPr>
            <w:tcW w:w="327" w:type="pct"/>
            <w:tcBorders>
              <w:top w:val="nil"/>
              <w:left w:val="nil"/>
              <w:bottom w:val="nil"/>
              <w:right w:val="nil"/>
            </w:tcBorders>
          </w:tcPr>
          <w:p w14:paraId="29FDC1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06E96F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446B82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6B745F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-0.0051</w:t>
            </w:r>
            <w:r w:rsidRPr="00BC6A16">
              <w:rPr>
                <w:rFonts w:ascii="Garamond" w:hAnsi="Garamond" w:cs="Times New Roman"/>
                <w:sz w:val="18"/>
                <w:szCs w:val="20"/>
                <w:vertAlign w:val="superscript"/>
              </w:rPr>
              <w:t>***</w:t>
            </w:r>
          </w:p>
        </w:tc>
        <w:tc>
          <w:tcPr>
            <w:tcW w:w="392" w:type="pct"/>
            <w:tcBorders>
              <w:top w:val="nil"/>
              <w:left w:val="nil"/>
              <w:bottom w:val="nil"/>
              <w:right w:val="nil"/>
            </w:tcBorders>
          </w:tcPr>
          <w:p w14:paraId="6A81BE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0E63A8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205531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7F5F3A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034973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33CE90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168E8B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759B49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616B58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5CB424CD" w14:textId="77777777" w:rsidTr="004E7E60">
        <w:trPr>
          <w:trHeight w:val="208"/>
        </w:trPr>
        <w:tc>
          <w:tcPr>
            <w:tcW w:w="531" w:type="pct"/>
            <w:tcBorders>
              <w:top w:val="nil"/>
              <w:left w:val="nil"/>
              <w:bottom w:val="nil"/>
              <w:right w:val="nil"/>
            </w:tcBorders>
          </w:tcPr>
          <w:p w14:paraId="30C522C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15D40B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02D68E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7C19E7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08C9B9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(-3.83)</w:t>
            </w:r>
          </w:p>
        </w:tc>
        <w:tc>
          <w:tcPr>
            <w:tcW w:w="392" w:type="pct"/>
            <w:tcBorders>
              <w:top w:val="nil"/>
              <w:left w:val="nil"/>
              <w:bottom w:val="nil"/>
              <w:right w:val="nil"/>
            </w:tcBorders>
          </w:tcPr>
          <w:p w14:paraId="3DE505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1613CF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110DB3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55B100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0278A6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6988B6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3CD1B0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537963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72F283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53629ADA" w14:textId="77777777" w:rsidTr="004E7E60">
        <w:trPr>
          <w:trHeight w:val="208"/>
        </w:trPr>
        <w:tc>
          <w:tcPr>
            <w:tcW w:w="531" w:type="pct"/>
            <w:tcBorders>
              <w:top w:val="nil"/>
              <w:left w:val="nil"/>
              <w:bottom w:val="nil"/>
              <w:right w:val="nil"/>
            </w:tcBorders>
          </w:tcPr>
          <w:p w14:paraId="05F4A92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Fam. farms</w:t>
            </w:r>
          </w:p>
        </w:tc>
        <w:tc>
          <w:tcPr>
            <w:tcW w:w="327" w:type="pct"/>
            <w:tcBorders>
              <w:top w:val="nil"/>
              <w:left w:val="nil"/>
              <w:bottom w:val="nil"/>
              <w:right w:val="nil"/>
            </w:tcBorders>
          </w:tcPr>
          <w:p w14:paraId="160A57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25D7E9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6726E2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59DA3E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248A9B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-0.0031</w:t>
            </w:r>
            <w:r w:rsidRPr="00BC6A16">
              <w:rPr>
                <w:rFonts w:ascii="Garamond" w:hAnsi="Garamond" w:cs="Times New Roman"/>
                <w:sz w:val="18"/>
                <w:szCs w:val="20"/>
                <w:vertAlign w:val="superscript"/>
              </w:rPr>
              <w:t>***</w:t>
            </w:r>
          </w:p>
        </w:tc>
        <w:tc>
          <w:tcPr>
            <w:tcW w:w="356" w:type="pct"/>
            <w:tcBorders>
              <w:top w:val="nil"/>
              <w:left w:val="nil"/>
              <w:bottom w:val="nil"/>
              <w:right w:val="nil"/>
            </w:tcBorders>
          </w:tcPr>
          <w:p w14:paraId="747CCB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72A82D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38D4F9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5D6923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25885B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7B2C69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71CF2F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344B9A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3875099D" w14:textId="77777777" w:rsidTr="004E7E60">
        <w:trPr>
          <w:trHeight w:val="208"/>
        </w:trPr>
        <w:tc>
          <w:tcPr>
            <w:tcW w:w="531" w:type="pct"/>
            <w:tcBorders>
              <w:top w:val="nil"/>
              <w:left w:val="nil"/>
              <w:bottom w:val="nil"/>
              <w:right w:val="nil"/>
            </w:tcBorders>
          </w:tcPr>
          <w:p w14:paraId="08DB6FC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655B92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050F88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3FF633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631381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7E526A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(-3.68)</w:t>
            </w:r>
          </w:p>
        </w:tc>
        <w:tc>
          <w:tcPr>
            <w:tcW w:w="356" w:type="pct"/>
            <w:tcBorders>
              <w:top w:val="nil"/>
              <w:left w:val="nil"/>
              <w:bottom w:val="nil"/>
              <w:right w:val="nil"/>
            </w:tcBorders>
          </w:tcPr>
          <w:p w14:paraId="3AC929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523C32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6A6E26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1ECF51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1287EE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03E612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2C6F03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39DB98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6B334AF4" w14:textId="77777777" w:rsidTr="004E7E60">
        <w:trPr>
          <w:trHeight w:val="208"/>
        </w:trPr>
        <w:tc>
          <w:tcPr>
            <w:tcW w:w="531" w:type="pct"/>
            <w:tcBorders>
              <w:top w:val="nil"/>
              <w:left w:val="nil"/>
              <w:bottom w:val="nil"/>
              <w:right w:val="nil"/>
            </w:tcBorders>
          </w:tcPr>
          <w:p w14:paraId="7CFE939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Union den.</w:t>
            </w:r>
          </w:p>
        </w:tc>
        <w:tc>
          <w:tcPr>
            <w:tcW w:w="327" w:type="pct"/>
            <w:tcBorders>
              <w:top w:val="nil"/>
              <w:left w:val="nil"/>
              <w:bottom w:val="nil"/>
              <w:right w:val="nil"/>
            </w:tcBorders>
          </w:tcPr>
          <w:p w14:paraId="4D70F3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013E3C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4BA6C7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583668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3A4CEC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340990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0.00065</w:t>
            </w:r>
          </w:p>
        </w:tc>
        <w:tc>
          <w:tcPr>
            <w:tcW w:w="327" w:type="pct"/>
            <w:tcBorders>
              <w:top w:val="nil"/>
              <w:left w:val="nil"/>
              <w:bottom w:val="nil"/>
              <w:right w:val="nil"/>
            </w:tcBorders>
          </w:tcPr>
          <w:p w14:paraId="6DF4E6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67407E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305380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0E75A6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52772F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416CDE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08A2DE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78BC4EAD" w14:textId="77777777" w:rsidTr="004E7E60">
        <w:trPr>
          <w:trHeight w:val="208"/>
        </w:trPr>
        <w:tc>
          <w:tcPr>
            <w:tcW w:w="531" w:type="pct"/>
            <w:tcBorders>
              <w:top w:val="nil"/>
              <w:left w:val="nil"/>
              <w:bottom w:val="nil"/>
              <w:right w:val="nil"/>
            </w:tcBorders>
          </w:tcPr>
          <w:p w14:paraId="29CF593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129E86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669899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074E7E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695291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1F935C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734A4D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(0.67)</w:t>
            </w:r>
          </w:p>
        </w:tc>
        <w:tc>
          <w:tcPr>
            <w:tcW w:w="327" w:type="pct"/>
            <w:tcBorders>
              <w:top w:val="nil"/>
              <w:left w:val="nil"/>
              <w:bottom w:val="nil"/>
              <w:right w:val="nil"/>
            </w:tcBorders>
          </w:tcPr>
          <w:p w14:paraId="0488FD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1674EC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1E9E43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3885BB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7D7E7B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784BFD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164BE5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7CEBBB2B" w14:textId="77777777" w:rsidTr="004E7E60">
        <w:trPr>
          <w:trHeight w:val="208"/>
        </w:trPr>
        <w:tc>
          <w:tcPr>
            <w:tcW w:w="531" w:type="pct"/>
            <w:tcBorders>
              <w:top w:val="nil"/>
              <w:left w:val="nil"/>
              <w:bottom w:val="nil"/>
              <w:right w:val="nil"/>
            </w:tcBorders>
          </w:tcPr>
          <w:p w14:paraId="6B23353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 xml:space="preserve">Left </w:t>
            </w:r>
          </w:p>
        </w:tc>
        <w:tc>
          <w:tcPr>
            <w:tcW w:w="327" w:type="pct"/>
            <w:tcBorders>
              <w:top w:val="nil"/>
              <w:left w:val="nil"/>
              <w:bottom w:val="nil"/>
              <w:right w:val="nil"/>
            </w:tcBorders>
          </w:tcPr>
          <w:p w14:paraId="40BC53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13DB05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546070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12DBAE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10BC39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1FEEA5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21417C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0.20</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6861F1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10677E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6D704E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088B26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5D3E86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42B034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0EDF5D31" w14:textId="77777777" w:rsidTr="004E7E60">
        <w:trPr>
          <w:trHeight w:val="208"/>
        </w:trPr>
        <w:tc>
          <w:tcPr>
            <w:tcW w:w="531" w:type="pct"/>
            <w:tcBorders>
              <w:top w:val="nil"/>
              <w:left w:val="nil"/>
              <w:bottom w:val="nil"/>
              <w:right w:val="nil"/>
            </w:tcBorders>
          </w:tcPr>
          <w:p w14:paraId="7A78549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7552C5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036BED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5E80C6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0D5068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60C8AC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0D95BB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443D3B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(7.46)</w:t>
            </w:r>
          </w:p>
        </w:tc>
        <w:tc>
          <w:tcPr>
            <w:tcW w:w="327" w:type="pct"/>
            <w:tcBorders>
              <w:top w:val="nil"/>
              <w:left w:val="nil"/>
              <w:bottom w:val="nil"/>
              <w:right w:val="nil"/>
            </w:tcBorders>
          </w:tcPr>
          <w:p w14:paraId="7C2163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27E51F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1BEE31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1BE156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2EB7AD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57951F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7D4BCFDA" w14:textId="77777777" w:rsidTr="004E7E60">
        <w:trPr>
          <w:trHeight w:val="208"/>
        </w:trPr>
        <w:tc>
          <w:tcPr>
            <w:tcW w:w="531" w:type="pct"/>
            <w:tcBorders>
              <w:top w:val="nil"/>
              <w:left w:val="nil"/>
              <w:bottom w:val="nil"/>
              <w:right w:val="nil"/>
            </w:tcBorders>
          </w:tcPr>
          <w:p w14:paraId="2A06D07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 xml:space="preserve">Inter-state war. </w:t>
            </w:r>
          </w:p>
        </w:tc>
        <w:tc>
          <w:tcPr>
            <w:tcW w:w="327" w:type="pct"/>
            <w:tcBorders>
              <w:top w:val="nil"/>
              <w:left w:val="nil"/>
              <w:bottom w:val="nil"/>
              <w:right w:val="nil"/>
            </w:tcBorders>
          </w:tcPr>
          <w:p w14:paraId="6277E0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2BDB8B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2077DE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31A545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2C754A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2AB82B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76620D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2A9F65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-0.088</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400167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10DD05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0A2E63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30A960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6CEDE3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0299F16A" w14:textId="77777777" w:rsidTr="004E7E60">
        <w:trPr>
          <w:trHeight w:val="208"/>
        </w:trPr>
        <w:tc>
          <w:tcPr>
            <w:tcW w:w="531" w:type="pct"/>
            <w:tcBorders>
              <w:top w:val="nil"/>
              <w:left w:val="nil"/>
              <w:bottom w:val="nil"/>
              <w:right w:val="nil"/>
            </w:tcBorders>
          </w:tcPr>
          <w:p w14:paraId="6071E97C"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0D172D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4D3F90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1A9D0B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15CEBC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372D46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5F07F9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500D9E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358839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(-2.56)</w:t>
            </w:r>
          </w:p>
        </w:tc>
        <w:tc>
          <w:tcPr>
            <w:tcW w:w="327" w:type="pct"/>
            <w:tcBorders>
              <w:top w:val="nil"/>
              <w:left w:val="nil"/>
              <w:bottom w:val="nil"/>
              <w:right w:val="nil"/>
            </w:tcBorders>
          </w:tcPr>
          <w:p w14:paraId="461598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458D96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63C286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389DA1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1241D5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2F6BC5CF" w14:textId="77777777" w:rsidTr="004E7E60">
        <w:trPr>
          <w:trHeight w:val="208"/>
        </w:trPr>
        <w:tc>
          <w:tcPr>
            <w:tcW w:w="531" w:type="pct"/>
            <w:tcBorders>
              <w:top w:val="nil"/>
              <w:left w:val="nil"/>
              <w:bottom w:val="nil"/>
              <w:right w:val="nil"/>
            </w:tcBorders>
          </w:tcPr>
          <w:p w14:paraId="66CF193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Civil war</w:t>
            </w:r>
          </w:p>
        </w:tc>
        <w:tc>
          <w:tcPr>
            <w:tcW w:w="327" w:type="pct"/>
            <w:tcBorders>
              <w:top w:val="nil"/>
              <w:left w:val="nil"/>
              <w:bottom w:val="nil"/>
              <w:right w:val="nil"/>
            </w:tcBorders>
          </w:tcPr>
          <w:p w14:paraId="320840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018D61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27F388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44C6E0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1CAEA8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737821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62A02A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358B6E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4124BE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-0.19</w:t>
            </w:r>
            <w:r w:rsidRPr="00BC6A16">
              <w:rPr>
                <w:rFonts w:ascii="Garamond" w:hAnsi="Garamond" w:cs="Times New Roman"/>
                <w:sz w:val="18"/>
                <w:szCs w:val="20"/>
                <w:vertAlign w:val="superscript"/>
              </w:rPr>
              <w:t>***</w:t>
            </w:r>
          </w:p>
        </w:tc>
        <w:tc>
          <w:tcPr>
            <w:tcW w:w="337" w:type="pct"/>
            <w:tcBorders>
              <w:top w:val="nil"/>
              <w:left w:val="nil"/>
              <w:bottom w:val="nil"/>
              <w:right w:val="nil"/>
            </w:tcBorders>
          </w:tcPr>
          <w:p w14:paraId="39AA2D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508EE9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15ADDE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4A2CB0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58867506" w14:textId="77777777" w:rsidTr="004E7E60">
        <w:trPr>
          <w:trHeight w:val="208"/>
        </w:trPr>
        <w:tc>
          <w:tcPr>
            <w:tcW w:w="531" w:type="pct"/>
            <w:tcBorders>
              <w:top w:val="nil"/>
              <w:left w:val="nil"/>
              <w:bottom w:val="nil"/>
              <w:right w:val="nil"/>
            </w:tcBorders>
          </w:tcPr>
          <w:p w14:paraId="5490682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42F92E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6C8878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4A7856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059B77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383874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68EBB2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353AD7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2D6A41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60585E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(-5.12)</w:t>
            </w:r>
          </w:p>
        </w:tc>
        <w:tc>
          <w:tcPr>
            <w:tcW w:w="337" w:type="pct"/>
            <w:tcBorders>
              <w:top w:val="nil"/>
              <w:left w:val="nil"/>
              <w:bottom w:val="nil"/>
              <w:right w:val="nil"/>
            </w:tcBorders>
          </w:tcPr>
          <w:p w14:paraId="392FFB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00CE35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01E3AD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167D1B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2CED6205" w14:textId="77777777" w:rsidTr="004E7E60">
        <w:trPr>
          <w:trHeight w:val="208"/>
        </w:trPr>
        <w:tc>
          <w:tcPr>
            <w:tcW w:w="531" w:type="pct"/>
            <w:tcBorders>
              <w:top w:val="nil"/>
              <w:left w:val="nil"/>
              <w:bottom w:val="nil"/>
              <w:right w:val="nil"/>
            </w:tcBorders>
          </w:tcPr>
          <w:p w14:paraId="394442E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Corruption</w:t>
            </w:r>
          </w:p>
        </w:tc>
        <w:tc>
          <w:tcPr>
            <w:tcW w:w="327" w:type="pct"/>
            <w:tcBorders>
              <w:top w:val="nil"/>
              <w:left w:val="nil"/>
              <w:bottom w:val="nil"/>
              <w:right w:val="nil"/>
            </w:tcBorders>
          </w:tcPr>
          <w:p w14:paraId="0AC87B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482C46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65AA9A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5D0202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3131E8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62AEB7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63B427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11599A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35975D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0ADCF8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-2.74</w:t>
            </w:r>
            <w:r w:rsidRPr="00BC6A16">
              <w:rPr>
                <w:rFonts w:ascii="Garamond" w:hAnsi="Garamond" w:cs="Times New Roman"/>
                <w:sz w:val="18"/>
                <w:szCs w:val="20"/>
                <w:vertAlign w:val="superscript"/>
              </w:rPr>
              <w:t>***</w:t>
            </w:r>
          </w:p>
        </w:tc>
        <w:tc>
          <w:tcPr>
            <w:tcW w:w="328" w:type="pct"/>
            <w:tcBorders>
              <w:top w:val="nil"/>
              <w:left w:val="nil"/>
              <w:bottom w:val="nil"/>
              <w:right w:val="nil"/>
            </w:tcBorders>
          </w:tcPr>
          <w:p w14:paraId="5A40EE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07FDB5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2B27B2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409A1AFC" w14:textId="77777777" w:rsidTr="004E7E60">
        <w:trPr>
          <w:trHeight w:val="208"/>
        </w:trPr>
        <w:tc>
          <w:tcPr>
            <w:tcW w:w="531" w:type="pct"/>
            <w:tcBorders>
              <w:top w:val="nil"/>
              <w:left w:val="nil"/>
              <w:bottom w:val="nil"/>
              <w:right w:val="nil"/>
            </w:tcBorders>
          </w:tcPr>
          <w:p w14:paraId="29D6127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148F1E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51A4E63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3E20B4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07A862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61D35F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05160F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3A5305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1DFD58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1B3E77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466BED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(-29.45)</w:t>
            </w:r>
          </w:p>
        </w:tc>
        <w:tc>
          <w:tcPr>
            <w:tcW w:w="328" w:type="pct"/>
            <w:tcBorders>
              <w:top w:val="nil"/>
              <w:left w:val="nil"/>
              <w:bottom w:val="nil"/>
              <w:right w:val="nil"/>
            </w:tcBorders>
          </w:tcPr>
          <w:p w14:paraId="3570CB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432BBE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0039B3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63C0714C" w14:textId="77777777" w:rsidTr="004E7E60">
        <w:trPr>
          <w:trHeight w:val="208"/>
        </w:trPr>
        <w:tc>
          <w:tcPr>
            <w:tcW w:w="531" w:type="pct"/>
            <w:tcBorders>
              <w:top w:val="nil"/>
              <w:left w:val="nil"/>
              <w:bottom w:val="nil"/>
              <w:right w:val="nil"/>
            </w:tcBorders>
          </w:tcPr>
          <w:p w14:paraId="730A042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 xml:space="preserve">Imp. Admin. </w:t>
            </w:r>
          </w:p>
        </w:tc>
        <w:tc>
          <w:tcPr>
            <w:tcW w:w="327" w:type="pct"/>
            <w:tcBorders>
              <w:top w:val="nil"/>
              <w:left w:val="nil"/>
              <w:bottom w:val="nil"/>
              <w:right w:val="nil"/>
            </w:tcBorders>
          </w:tcPr>
          <w:p w14:paraId="624DFC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64D994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0A164D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1499A9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65F93A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25478F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4563C8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201805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548E29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6CE9C7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5FA2D1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0.28</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04424C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7E8588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73DE839D" w14:textId="77777777" w:rsidTr="004E7E60">
        <w:trPr>
          <w:trHeight w:val="208"/>
        </w:trPr>
        <w:tc>
          <w:tcPr>
            <w:tcW w:w="531" w:type="pct"/>
            <w:tcBorders>
              <w:top w:val="nil"/>
              <w:left w:val="nil"/>
              <w:bottom w:val="nil"/>
              <w:right w:val="nil"/>
            </w:tcBorders>
          </w:tcPr>
          <w:p w14:paraId="68C75B1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42FE12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2821BB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313214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69571F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4E605A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61845F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2E5ABA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69BBE5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686E48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69DB2C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1841F3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(19.09)</w:t>
            </w:r>
          </w:p>
        </w:tc>
        <w:tc>
          <w:tcPr>
            <w:tcW w:w="327" w:type="pct"/>
            <w:tcBorders>
              <w:top w:val="nil"/>
              <w:left w:val="nil"/>
              <w:bottom w:val="nil"/>
              <w:right w:val="nil"/>
            </w:tcBorders>
          </w:tcPr>
          <w:p w14:paraId="3523AD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34CE92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31B45F17" w14:textId="77777777" w:rsidTr="004E7E60">
        <w:trPr>
          <w:trHeight w:val="208"/>
        </w:trPr>
        <w:tc>
          <w:tcPr>
            <w:tcW w:w="531" w:type="pct"/>
            <w:tcBorders>
              <w:top w:val="nil"/>
              <w:left w:val="nil"/>
              <w:bottom w:val="nil"/>
              <w:right w:val="nil"/>
            </w:tcBorders>
          </w:tcPr>
          <w:p w14:paraId="3A6C0CC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 xml:space="preserve">Women pol. </w:t>
            </w:r>
          </w:p>
        </w:tc>
        <w:tc>
          <w:tcPr>
            <w:tcW w:w="327" w:type="pct"/>
            <w:tcBorders>
              <w:top w:val="nil"/>
              <w:left w:val="nil"/>
              <w:bottom w:val="nil"/>
              <w:right w:val="nil"/>
            </w:tcBorders>
          </w:tcPr>
          <w:p w14:paraId="5E331A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697DB2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16484F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6F1824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0C4D89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158E2E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0A8B78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239ADD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073551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238406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1B039B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746462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1.81</w:t>
            </w:r>
            <w:r w:rsidRPr="00BC6A16">
              <w:rPr>
                <w:rFonts w:ascii="Garamond" w:hAnsi="Garamond" w:cs="Times New Roman"/>
                <w:sz w:val="18"/>
                <w:szCs w:val="20"/>
                <w:vertAlign w:val="superscript"/>
              </w:rPr>
              <w:t>***</w:t>
            </w:r>
          </w:p>
        </w:tc>
        <w:tc>
          <w:tcPr>
            <w:tcW w:w="327" w:type="pct"/>
            <w:tcBorders>
              <w:top w:val="nil"/>
              <w:left w:val="nil"/>
              <w:bottom w:val="nil"/>
              <w:right w:val="nil"/>
            </w:tcBorders>
          </w:tcPr>
          <w:p w14:paraId="4A2613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1AAEA8D6" w14:textId="77777777" w:rsidTr="004E7E60">
        <w:trPr>
          <w:trHeight w:val="208"/>
        </w:trPr>
        <w:tc>
          <w:tcPr>
            <w:tcW w:w="531" w:type="pct"/>
            <w:tcBorders>
              <w:top w:val="nil"/>
              <w:left w:val="nil"/>
              <w:bottom w:val="nil"/>
              <w:right w:val="nil"/>
            </w:tcBorders>
          </w:tcPr>
          <w:p w14:paraId="6FB0B8A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bottom w:val="nil"/>
              <w:right w:val="nil"/>
            </w:tcBorders>
          </w:tcPr>
          <w:p w14:paraId="69A849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7822A4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63FEEA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4573C4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054023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08A4CD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35598B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474BD1E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42BF71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4581FB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26924B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556962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(25.12)</w:t>
            </w:r>
          </w:p>
        </w:tc>
        <w:tc>
          <w:tcPr>
            <w:tcW w:w="327" w:type="pct"/>
            <w:tcBorders>
              <w:top w:val="nil"/>
              <w:left w:val="nil"/>
              <w:bottom w:val="nil"/>
              <w:right w:val="nil"/>
            </w:tcBorders>
          </w:tcPr>
          <w:p w14:paraId="46EA04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r>
      <w:tr w:rsidR="00FC4959" w:rsidRPr="00BC6A16" w14:paraId="55220AF2" w14:textId="77777777" w:rsidTr="004E7E60">
        <w:trPr>
          <w:trHeight w:val="208"/>
        </w:trPr>
        <w:tc>
          <w:tcPr>
            <w:tcW w:w="531" w:type="pct"/>
            <w:tcBorders>
              <w:top w:val="nil"/>
              <w:left w:val="nil"/>
              <w:bottom w:val="nil"/>
              <w:right w:val="nil"/>
            </w:tcBorders>
          </w:tcPr>
          <w:p w14:paraId="398FCA9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 xml:space="preserve">Civil society </w:t>
            </w:r>
          </w:p>
        </w:tc>
        <w:tc>
          <w:tcPr>
            <w:tcW w:w="327" w:type="pct"/>
            <w:tcBorders>
              <w:top w:val="nil"/>
              <w:left w:val="nil"/>
              <w:bottom w:val="nil"/>
              <w:right w:val="nil"/>
            </w:tcBorders>
          </w:tcPr>
          <w:p w14:paraId="5C5C13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bottom w:val="nil"/>
              <w:right w:val="nil"/>
            </w:tcBorders>
          </w:tcPr>
          <w:p w14:paraId="53668B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bottom w:val="nil"/>
              <w:right w:val="nil"/>
            </w:tcBorders>
          </w:tcPr>
          <w:p w14:paraId="200906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154EEF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bottom w:val="nil"/>
              <w:right w:val="nil"/>
            </w:tcBorders>
          </w:tcPr>
          <w:p w14:paraId="1046EC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bottom w:val="nil"/>
              <w:right w:val="nil"/>
            </w:tcBorders>
          </w:tcPr>
          <w:p w14:paraId="0BDD4D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43EBA6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4266A9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7789D4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bottom w:val="nil"/>
              <w:right w:val="nil"/>
            </w:tcBorders>
          </w:tcPr>
          <w:p w14:paraId="7DA573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bottom w:val="nil"/>
              <w:right w:val="nil"/>
            </w:tcBorders>
          </w:tcPr>
          <w:p w14:paraId="4F5046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55AD13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bottom w:val="nil"/>
              <w:right w:val="nil"/>
            </w:tcBorders>
          </w:tcPr>
          <w:p w14:paraId="6BC3E4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-0.058</w:t>
            </w:r>
          </w:p>
        </w:tc>
      </w:tr>
      <w:tr w:rsidR="00FC4959" w:rsidRPr="00BC6A16" w14:paraId="06760DD1" w14:textId="77777777" w:rsidTr="004E7E60">
        <w:trPr>
          <w:trHeight w:val="208"/>
        </w:trPr>
        <w:tc>
          <w:tcPr>
            <w:tcW w:w="531" w:type="pct"/>
            <w:tcBorders>
              <w:top w:val="nil"/>
              <w:left w:val="nil"/>
              <w:right w:val="nil"/>
            </w:tcBorders>
          </w:tcPr>
          <w:p w14:paraId="160AB6E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p>
        </w:tc>
        <w:tc>
          <w:tcPr>
            <w:tcW w:w="327" w:type="pct"/>
            <w:tcBorders>
              <w:top w:val="nil"/>
              <w:left w:val="nil"/>
              <w:right w:val="nil"/>
            </w:tcBorders>
          </w:tcPr>
          <w:p w14:paraId="3417F0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69" w:type="pct"/>
            <w:tcBorders>
              <w:top w:val="nil"/>
              <w:left w:val="nil"/>
              <w:right w:val="nil"/>
            </w:tcBorders>
          </w:tcPr>
          <w:p w14:paraId="1560C9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2" w:type="pct"/>
            <w:tcBorders>
              <w:top w:val="nil"/>
              <w:left w:val="nil"/>
              <w:right w:val="nil"/>
            </w:tcBorders>
          </w:tcPr>
          <w:p w14:paraId="3D17CA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right w:val="nil"/>
            </w:tcBorders>
          </w:tcPr>
          <w:p w14:paraId="54BE3C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92" w:type="pct"/>
            <w:tcBorders>
              <w:top w:val="nil"/>
              <w:left w:val="nil"/>
              <w:right w:val="nil"/>
            </w:tcBorders>
          </w:tcPr>
          <w:p w14:paraId="212C5F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56" w:type="pct"/>
            <w:tcBorders>
              <w:top w:val="nil"/>
              <w:left w:val="nil"/>
              <w:right w:val="nil"/>
            </w:tcBorders>
          </w:tcPr>
          <w:p w14:paraId="3E60FF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right w:val="nil"/>
            </w:tcBorders>
          </w:tcPr>
          <w:p w14:paraId="2A44C2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right w:val="nil"/>
            </w:tcBorders>
          </w:tcPr>
          <w:p w14:paraId="2ADF48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right w:val="nil"/>
            </w:tcBorders>
          </w:tcPr>
          <w:p w14:paraId="52F34D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37" w:type="pct"/>
            <w:tcBorders>
              <w:top w:val="nil"/>
              <w:left w:val="nil"/>
              <w:right w:val="nil"/>
            </w:tcBorders>
          </w:tcPr>
          <w:p w14:paraId="5AFD1D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8" w:type="pct"/>
            <w:tcBorders>
              <w:top w:val="nil"/>
              <w:left w:val="nil"/>
              <w:right w:val="nil"/>
            </w:tcBorders>
          </w:tcPr>
          <w:p w14:paraId="3B58D1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right w:val="nil"/>
            </w:tcBorders>
          </w:tcPr>
          <w:p w14:paraId="5975C1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p>
        </w:tc>
        <w:tc>
          <w:tcPr>
            <w:tcW w:w="327" w:type="pct"/>
            <w:tcBorders>
              <w:top w:val="nil"/>
              <w:left w:val="nil"/>
              <w:right w:val="nil"/>
            </w:tcBorders>
          </w:tcPr>
          <w:p w14:paraId="1594BF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(-0.68)</w:t>
            </w:r>
          </w:p>
        </w:tc>
      </w:tr>
      <w:tr w:rsidR="00FC4959" w:rsidRPr="00BC6A16" w14:paraId="28262765" w14:textId="77777777" w:rsidTr="004E7E60">
        <w:trPr>
          <w:trHeight w:val="208"/>
        </w:trPr>
        <w:tc>
          <w:tcPr>
            <w:tcW w:w="531" w:type="pct"/>
            <w:tcBorders>
              <w:left w:val="nil"/>
              <w:bottom w:val="nil"/>
              <w:right w:val="nil"/>
            </w:tcBorders>
          </w:tcPr>
          <w:p w14:paraId="79FCCBC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 xml:space="preserve">Country FE </w:t>
            </w:r>
          </w:p>
        </w:tc>
        <w:tc>
          <w:tcPr>
            <w:tcW w:w="327" w:type="pct"/>
            <w:tcBorders>
              <w:left w:val="nil"/>
              <w:bottom w:val="nil"/>
              <w:right w:val="nil"/>
            </w:tcBorders>
          </w:tcPr>
          <w:p w14:paraId="7223CF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69" w:type="pct"/>
            <w:tcBorders>
              <w:left w:val="nil"/>
              <w:bottom w:val="nil"/>
              <w:right w:val="nil"/>
            </w:tcBorders>
          </w:tcPr>
          <w:p w14:paraId="62ED21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32" w:type="pct"/>
            <w:tcBorders>
              <w:left w:val="nil"/>
              <w:bottom w:val="nil"/>
              <w:right w:val="nil"/>
            </w:tcBorders>
          </w:tcPr>
          <w:p w14:paraId="3E215F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92" w:type="pct"/>
            <w:tcBorders>
              <w:left w:val="nil"/>
              <w:bottom w:val="nil"/>
              <w:right w:val="nil"/>
            </w:tcBorders>
          </w:tcPr>
          <w:p w14:paraId="216712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92" w:type="pct"/>
            <w:tcBorders>
              <w:left w:val="nil"/>
              <w:bottom w:val="nil"/>
              <w:right w:val="nil"/>
            </w:tcBorders>
          </w:tcPr>
          <w:p w14:paraId="0A4160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56" w:type="pct"/>
            <w:tcBorders>
              <w:left w:val="nil"/>
              <w:bottom w:val="nil"/>
              <w:right w:val="nil"/>
            </w:tcBorders>
          </w:tcPr>
          <w:p w14:paraId="0927D3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27" w:type="pct"/>
            <w:tcBorders>
              <w:left w:val="nil"/>
              <w:bottom w:val="nil"/>
              <w:right w:val="nil"/>
            </w:tcBorders>
          </w:tcPr>
          <w:p w14:paraId="57EA98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27" w:type="pct"/>
            <w:tcBorders>
              <w:left w:val="nil"/>
              <w:bottom w:val="nil"/>
              <w:right w:val="nil"/>
            </w:tcBorders>
          </w:tcPr>
          <w:p w14:paraId="5DE41C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27" w:type="pct"/>
            <w:tcBorders>
              <w:left w:val="nil"/>
              <w:bottom w:val="nil"/>
              <w:right w:val="nil"/>
            </w:tcBorders>
          </w:tcPr>
          <w:p w14:paraId="1315DB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37" w:type="pct"/>
            <w:tcBorders>
              <w:left w:val="nil"/>
              <w:bottom w:val="nil"/>
              <w:right w:val="nil"/>
            </w:tcBorders>
          </w:tcPr>
          <w:p w14:paraId="4884F6E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28" w:type="pct"/>
            <w:tcBorders>
              <w:left w:val="nil"/>
              <w:bottom w:val="nil"/>
              <w:right w:val="nil"/>
            </w:tcBorders>
          </w:tcPr>
          <w:p w14:paraId="3000DB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27" w:type="pct"/>
            <w:tcBorders>
              <w:left w:val="nil"/>
              <w:bottom w:val="nil"/>
              <w:right w:val="nil"/>
            </w:tcBorders>
          </w:tcPr>
          <w:p w14:paraId="2BE9FB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27" w:type="pct"/>
            <w:tcBorders>
              <w:left w:val="nil"/>
              <w:bottom w:val="nil"/>
              <w:right w:val="nil"/>
            </w:tcBorders>
          </w:tcPr>
          <w:p w14:paraId="4A6538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r>
      <w:tr w:rsidR="00FC4959" w:rsidRPr="00BC6A16" w14:paraId="214F5600" w14:textId="77777777" w:rsidTr="004E7E60">
        <w:trPr>
          <w:trHeight w:val="208"/>
        </w:trPr>
        <w:tc>
          <w:tcPr>
            <w:tcW w:w="531" w:type="pct"/>
            <w:tcBorders>
              <w:top w:val="nil"/>
              <w:left w:val="nil"/>
              <w:bottom w:val="single" w:sz="18" w:space="0" w:color="auto"/>
              <w:right w:val="nil"/>
            </w:tcBorders>
          </w:tcPr>
          <w:p w14:paraId="5AC2216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 xml:space="preserve">Year FE </w:t>
            </w:r>
          </w:p>
        </w:tc>
        <w:tc>
          <w:tcPr>
            <w:tcW w:w="327" w:type="pct"/>
            <w:tcBorders>
              <w:top w:val="nil"/>
              <w:left w:val="nil"/>
              <w:bottom w:val="single" w:sz="18" w:space="0" w:color="auto"/>
              <w:right w:val="nil"/>
            </w:tcBorders>
          </w:tcPr>
          <w:p w14:paraId="6487A8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69" w:type="pct"/>
            <w:tcBorders>
              <w:top w:val="nil"/>
              <w:left w:val="nil"/>
              <w:bottom w:val="single" w:sz="18" w:space="0" w:color="auto"/>
              <w:right w:val="nil"/>
            </w:tcBorders>
          </w:tcPr>
          <w:p w14:paraId="435F13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32" w:type="pct"/>
            <w:tcBorders>
              <w:top w:val="nil"/>
              <w:left w:val="nil"/>
              <w:bottom w:val="single" w:sz="18" w:space="0" w:color="auto"/>
              <w:right w:val="nil"/>
            </w:tcBorders>
          </w:tcPr>
          <w:p w14:paraId="318090A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92" w:type="pct"/>
            <w:tcBorders>
              <w:top w:val="nil"/>
              <w:left w:val="nil"/>
              <w:bottom w:val="single" w:sz="18" w:space="0" w:color="auto"/>
              <w:right w:val="nil"/>
            </w:tcBorders>
          </w:tcPr>
          <w:p w14:paraId="2C3950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92" w:type="pct"/>
            <w:tcBorders>
              <w:top w:val="nil"/>
              <w:left w:val="nil"/>
              <w:bottom w:val="single" w:sz="18" w:space="0" w:color="auto"/>
              <w:right w:val="nil"/>
            </w:tcBorders>
          </w:tcPr>
          <w:p w14:paraId="2DD0FF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56" w:type="pct"/>
            <w:tcBorders>
              <w:top w:val="nil"/>
              <w:left w:val="nil"/>
              <w:bottom w:val="single" w:sz="18" w:space="0" w:color="auto"/>
              <w:right w:val="nil"/>
            </w:tcBorders>
          </w:tcPr>
          <w:p w14:paraId="45E9D7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27" w:type="pct"/>
            <w:tcBorders>
              <w:top w:val="nil"/>
              <w:left w:val="nil"/>
              <w:bottom w:val="single" w:sz="18" w:space="0" w:color="auto"/>
              <w:right w:val="nil"/>
            </w:tcBorders>
          </w:tcPr>
          <w:p w14:paraId="370AFF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27" w:type="pct"/>
            <w:tcBorders>
              <w:top w:val="nil"/>
              <w:left w:val="nil"/>
              <w:bottom w:val="single" w:sz="18" w:space="0" w:color="auto"/>
              <w:right w:val="nil"/>
            </w:tcBorders>
          </w:tcPr>
          <w:p w14:paraId="3C06C5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27" w:type="pct"/>
            <w:tcBorders>
              <w:top w:val="nil"/>
              <w:left w:val="nil"/>
              <w:bottom w:val="single" w:sz="18" w:space="0" w:color="auto"/>
              <w:right w:val="nil"/>
            </w:tcBorders>
          </w:tcPr>
          <w:p w14:paraId="6AD4E3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37" w:type="pct"/>
            <w:tcBorders>
              <w:top w:val="nil"/>
              <w:left w:val="nil"/>
              <w:bottom w:val="single" w:sz="18" w:space="0" w:color="auto"/>
              <w:right w:val="nil"/>
            </w:tcBorders>
          </w:tcPr>
          <w:p w14:paraId="041917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28" w:type="pct"/>
            <w:tcBorders>
              <w:top w:val="nil"/>
              <w:left w:val="nil"/>
              <w:bottom w:val="single" w:sz="18" w:space="0" w:color="auto"/>
              <w:right w:val="nil"/>
            </w:tcBorders>
          </w:tcPr>
          <w:p w14:paraId="519896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27" w:type="pct"/>
            <w:tcBorders>
              <w:top w:val="nil"/>
              <w:left w:val="nil"/>
              <w:bottom w:val="single" w:sz="18" w:space="0" w:color="auto"/>
              <w:right w:val="nil"/>
            </w:tcBorders>
          </w:tcPr>
          <w:p w14:paraId="65C1DE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c>
          <w:tcPr>
            <w:tcW w:w="327" w:type="pct"/>
            <w:tcBorders>
              <w:top w:val="nil"/>
              <w:left w:val="nil"/>
              <w:bottom w:val="single" w:sz="18" w:space="0" w:color="auto"/>
              <w:right w:val="nil"/>
            </w:tcBorders>
          </w:tcPr>
          <w:p w14:paraId="598368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Yes</w:t>
            </w:r>
          </w:p>
        </w:tc>
      </w:tr>
      <w:tr w:rsidR="00FC4959" w:rsidRPr="00BC6A16" w14:paraId="212ACE42" w14:textId="77777777" w:rsidTr="004E7E60">
        <w:trPr>
          <w:trHeight w:val="208"/>
        </w:trPr>
        <w:tc>
          <w:tcPr>
            <w:tcW w:w="531" w:type="pct"/>
            <w:tcBorders>
              <w:top w:val="single" w:sz="18" w:space="0" w:color="auto"/>
              <w:left w:val="nil"/>
              <w:bottom w:val="single" w:sz="18" w:space="0" w:color="auto"/>
              <w:right w:val="nil"/>
            </w:tcBorders>
          </w:tcPr>
          <w:p w14:paraId="7BA2F0D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0"/>
              </w:rPr>
            </w:pPr>
            <w:r w:rsidRPr="00BC6A16">
              <w:rPr>
                <w:rFonts w:ascii="Garamond" w:hAnsi="Garamond" w:cs="Times New Roman"/>
                <w:sz w:val="18"/>
                <w:szCs w:val="20"/>
              </w:rPr>
              <w:t>Observations</w:t>
            </w:r>
          </w:p>
        </w:tc>
        <w:tc>
          <w:tcPr>
            <w:tcW w:w="327" w:type="pct"/>
            <w:tcBorders>
              <w:top w:val="single" w:sz="18" w:space="0" w:color="auto"/>
              <w:left w:val="nil"/>
              <w:bottom w:val="single" w:sz="18" w:space="0" w:color="auto"/>
              <w:right w:val="nil"/>
            </w:tcBorders>
          </w:tcPr>
          <w:p w14:paraId="34FFA8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7137</w:t>
            </w:r>
          </w:p>
        </w:tc>
        <w:tc>
          <w:tcPr>
            <w:tcW w:w="369" w:type="pct"/>
            <w:tcBorders>
              <w:top w:val="single" w:sz="18" w:space="0" w:color="auto"/>
              <w:left w:val="nil"/>
              <w:bottom w:val="single" w:sz="18" w:space="0" w:color="auto"/>
              <w:right w:val="nil"/>
            </w:tcBorders>
          </w:tcPr>
          <w:p w14:paraId="4EDDE8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6986</w:t>
            </w:r>
          </w:p>
        </w:tc>
        <w:tc>
          <w:tcPr>
            <w:tcW w:w="332" w:type="pct"/>
            <w:tcBorders>
              <w:top w:val="single" w:sz="18" w:space="0" w:color="auto"/>
              <w:left w:val="nil"/>
              <w:bottom w:val="single" w:sz="18" w:space="0" w:color="auto"/>
              <w:right w:val="nil"/>
            </w:tcBorders>
          </w:tcPr>
          <w:p w14:paraId="323481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6987</w:t>
            </w:r>
          </w:p>
        </w:tc>
        <w:tc>
          <w:tcPr>
            <w:tcW w:w="392" w:type="pct"/>
            <w:tcBorders>
              <w:top w:val="single" w:sz="18" w:space="0" w:color="auto"/>
              <w:left w:val="nil"/>
              <w:bottom w:val="single" w:sz="18" w:space="0" w:color="auto"/>
              <w:right w:val="nil"/>
            </w:tcBorders>
          </w:tcPr>
          <w:p w14:paraId="2349A2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4447</w:t>
            </w:r>
          </w:p>
        </w:tc>
        <w:tc>
          <w:tcPr>
            <w:tcW w:w="392" w:type="pct"/>
            <w:tcBorders>
              <w:top w:val="single" w:sz="18" w:space="0" w:color="auto"/>
              <w:left w:val="nil"/>
              <w:bottom w:val="single" w:sz="18" w:space="0" w:color="auto"/>
              <w:right w:val="nil"/>
            </w:tcBorders>
          </w:tcPr>
          <w:p w14:paraId="5ADDA4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6981</w:t>
            </w:r>
          </w:p>
        </w:tc>
        <w:tc>
          <w:tcPr>
            <w:tcW w:w="356" w:type="pct"/>
            <w:tcBorders>
              <w:top w:val="single" w:sz="18" w:space="0" w:color="auto"/>
              <w:left w:val="nil"/>
              <w:bottom w:val="single" w:sz="18" w:space="0" w:color="auto"/>
              <w:right w:val="nil"/>
            </w:tcBorders>
          </w:tcPr>
          <w:p w14:paraId="03ED6A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1994</w:t>
            </w:r>
          </w:p>
        </w:tc>
        <w:tc>
          <w:tcPr>
            <w:tcW w:w="327" w:type="pct"/>
            <w:tcBorders>
              <w:top w:val="single" w:sz="18" w:space="0" w:color="auto"/>
              <w:left w:val="nil"/>
              <w:bottom w:val="single" w:sz="18" w:space="0" w:color="auto"/>
              <w:right w:val="nil"/>
            </w:tcBorders>
          </w:tcPr>
          <w:p w14:paraId="4621C0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2604</w:t>
            </w:r>
          </w:p>
        </w:tc>
        <w:tc>
          <w:tcPr>
            <w:tcW w:w="327" w:type="pct"/>
            <w:tcBorders>
              <w:top w:val="single" w:sz="18" w:space="0" w:color="auto"/>
              <w:left w:val="nil"/>
              <w:bottom w:val="single" w:sz="18" w:space="0" w:color="auto"/>
              <w:right w:val="nil"/>
            </w:tcBorders>
          </w:tcPr>
          <w:p w14:paraId="17EFE4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6779</w:t>
            </w:r>
          </w:p>
        </w:tc>
        <w:tc>
          <w:tcPr>
            <w:tcW w:w="327" w:type="pct"/>
            <w:tcBorders>
              <w:top w:val="single" w:sz="18" w:space="0" w:color="auto"/>
              <w:left w:val="nil"/>
              <w:bottom w:val="single" w:sz="18" w:space="0" w:color="auto"/>
              <w:right w:val="nil"/>
            </w:tcBorders>
          </w:tcPr>
          <w:p w14:paraId="690DA3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7122</w:t>
            </w:r>
          </w:p>
        </w:tc>
        <w:tc>
          <w:tcPr>
            <w:tcW w:w="337" w:type="pct"/>
            <w:tcBorders>
              <w:top w:val="single" w:sz="18" w:space="0" w:color="auto"/>
              <w:left w:val="nil"/>
              <w:bottom w:val="single" w:sz="18" w:space="0" w:color="auto"/>
              <w:right w:val="nil"/>
            </w:tcBorders>
          </w:tcPr>
          <w:p w14:paraId="4B3E27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7137</w:t>
            </w:r>
          </w:p>
        </w:tc>
        <w:tc>
          <w:tcPr>
            <w:tcW w:w="328" w:type="pct"/>
            <w:tcBorders>
              <w:top w:val="single" w:sz="18" w:space="0" w:color="auto"/>
              <w:left w:val="nil"/>
              <w:bottom w:val="single" w:sz="18" w:space="0" w:color="auto"/>
              <w:right w:val="nil"/>
            </w:tcBorders>
          </w:tcPr>
          <w:p w14:paraId="2A7B36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7137</w:t>
            </w:r>
          </w:p>
        </w:tc>
        <w:tc>
          <w:tcPr>
            <w:tcW w:w="327" w:type="pct"/>
            <w:tcBorders>
              <w:top w:val="single" w:sz="18" w:space="0" w:color="auto"/>
              <w:left w:val="nil"/>
              <w:bottom w:val="single" w:sz="18" w:space="0" w:color="auto"/>
              <w:right w:val="nil"/>
            </w:tcBorders>
          </w:tcPr>
          <w:p w14:paraId="53E2AA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6435</w:t>
            </w:r>
          </w:p>
        </w:tc>
        <w:tc>
          <w:tcPr>
            <w:tcW w:w="327" w:type="pct"/>
            <w:tcBorders>
              <w:top w:val="single" w:sz="18" w:space="0" w:color="auto"/>
              <w:left w:val="nil"/>
              <w:bottom w:val="single" w:sz="18" w:space="0" w:color="auto"/>
              <w:right w:val="nil"/>
            </w:tcBorders>
          </w:tcPr>
          <w:p w14:paraId="39B649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0"/>
              </w:rPr>
            </w:pPr>
            <w:r w:rsidRPr="00BC6A16">
              <w:rPr>
                <w:rFonts w:ascii="Garamond" w:hAnsi="Garamond" w:cs="Times New Roman"/>
                <w:sz w:val="18"/>
                <w:szCs w:val="20"/>
              </w:rPr>
              <w:t>7137</w:t>
            </w:r>
          </w:p>
        </w:tc>
      </w:tr>
    </w:tbl>
    <w:p w14:paraId="02378BA7"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sectPr w:rsidR="00FC4959" w:rsidRPr="00BC6A16" w:rsidSect="004E7E60">
          <w:pgSz w:w="16838" w:h="11906" w:orient="landscape"/>
          <w:pgMar w:top="720" w:right="720" w:bottom="720" w:left="720" w:header="708" w:footer="708" w:gutter="0"/>
          <w:pgNumType w:fmt="lowerRoman"/>
          <w:cols w:space="708"/>
          <w:docGrid w:linePitch="360"/>
        </w:sectPr>
      </w:pPr>
      <w:r w:rsidRPr="00BC6A16">
        <w:rPr>
          <w:rFonts w:ascii="Garamond" w:hAnsi="Garamond" w:cs="Times New Roman"/>
          <w:sz w:val="20"/>
          <w:szCs w:val="20"/>
          <w:lang w:val="en-US"/>
        </w:rPr>
        <w:t xml:space="preserve">T-values (in parentheses) 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27F538B2" w14:textId="77777777" w:rsidR="00FC4959" w:rsidRPr="00BC6A16" w:rsidRDefault="00FC4959" w:rsidP="00FC4959">
      <w:pPr>
        <w:pStyle w:val="Heading2"/>
        <w:jc w:val="center"/>
        <w:rPr>
          <w:rFonts w:ascii="Garamond" w:hAnsi="Garamond"/>
          <w:sz w:val="32"/>
        </w:rPr>
      </w:pPr>
      <w:r w:rsidRPr="00BC6A16">
        <w:rPr>
          <w:rFonts w:ascii="Garamond" w:hAnsi="Garamond"/>
          <w:sz w:val="32"/>
        </w:rPr>
        <w:lastRenderedPageBreak/>
        <w:t>Appendix A7: Replicating core heterogeneity tests (from Table 4 in paper) for alternative welfare measures</w:t>
      </w:r>
    </w:p>
    <w:p w14:paraId="058CD2E5" w14:textId="77777777" w:rsidR="00FC4959" w:rsidRPr="00BC6A16" w:rsidRDefault="00FC4959" w:rsidP="00FC4959">
      <w:pPr>
        <w:rPr>
          <w:rFonts w:ascii="Garamond" w:hAnsi="Garamond"/>
          <w:lang w:val="en-US"/>
        </w:rPr>
      </w:pPr>
    </w:p>
    <w:p w14:paraId="06835796" w14:textId="17315FCA"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t xml:space="preserve">Table </w:t>
      </w:r>
      <w:r w:rsidR="00162F0F" w:rsidRPr="00BC6A16">
        <w:rPr>
          <w:rFonts w:ascii="Garamond" w:hAnsi="Garamond" w:cs="Times New Roman"/>
          <w:sz w:val="24"/>
          <w:szCs w:val="24"/>
          <w:lang w:val="en-US"/>
        </w:rPr>
        <w:t>A29</w:t>
      </w:r>
      <w:r w:rsidRPr="00BC6A16">
        <w:rPr>
          <w:rFonts w:ascii="Garamond" w:hAnsi="Garamond" w:cs="Times New Roman"/>
          <w:sz w:val="24"/>
          <w:szCs w:val="24"/>
          <w:lang w:val="en-US"/>
        </w:rPr>
        <w:t>. Party institutionalization on coverage of major welfare risks (Encompassingness; SPAW)</w:t>
      </w:r>
    </w:p>
    <w:tbl>
      <w:tblPr>
        <w:tblW w:w="5000" w:type="pct"/>
        <w:tblLook w:val="0400" w:firstRow="0" w:lastRow="0" w:firstColumn="0" w:lastColumn="0" w:noHBand="0" w:noVBand="1"/>
      </w:tblPr>
      <w:tblGrid>
        <w:gridCol w:w="2027"/>
        <w:gridCol w:w="1269"/>
        <w:gridCol w:w="1269"/>
        <w:gridCol w:w="1268"/>
        <w:gridCol w:w="1270"/>
        <w:gridCol w:w="1270"/>
        <w:gridCol w:w="1265"/>
      </w:tblGrid>
      <w:tr w:rsidR="00FC4959" w:rsidRPr="00BC6A16" w14:paraId="3939F851" w14:textId="77777777" w:rsidTr="004E7E60">
        <w:tc>
          <w:tcPr>
            <w:tcW w:w="1051" w:type="pct"/>
            <w:tcBorders>
              <w:top w:val="single" w:sz="18" w:space="0" w:color="auto"/>
              <w:left w:val="nil"/>
              <w:right w:val="nil"/>
            </w:tcBorders>
            <w:shd w:val="clear" w:color="auto" w:fill="auto"/>
          </w:tcPr>
          <w:p w14:paraId="77C3D866" w14:textId="77777777" w:rsidR="00FC4959" w:rsidRPr="00BC6A16" w:rsidRDefault="00FC4959" w:rsidP="004E7E60">
            <w:pPr>
              <w:widowControl w:val="0"/>
              <w:pBdr>
                <w:top w:val="single" w:sz="18" w:space="1" w:color="auto"/>
              </w:pBdr>
              <w:autoSpaceDE w:val="0"/>
              <w:autoSpaceDN w:val="0"/>
              <w:adjustRightInd w:val="0"/>
              <w:spacing w:after="0" w:line="240" w:lineRule="auto"/>
              <w:rPr>
                <w:rFonts w:ascii="Garamond" w:hAnsi="Garamond" w:cs="Times New Roman"/>
                <w:sz w:val="24"/>
                <w:szCs w:val="24"/>
                <w:lang w:val="en-US"/>
              </w:rPr>
            </w:pPr>
          </w:p>
        </w:tc>
        <w:tc>
          <w:tcPr>
            <w:tcW w:w="658" w:type="pct"/>
            <w:tcBorders>
              <w:top w:val="single" w:sz="18" w:space="0" w:color="auto"/>
              <w:left w:val="nil"/>
              <w:right w:val="nil"/>
            </w:tcBorders>
            <w:shd w:val="clear" w:color="auto" w:fill="auto"/>
          </w:tcPr>
          <w:p w14:paraId="2F51C920" w14:textId="77777777" w:rsidR="00FC4959" w:rsidRPr="00BC6A16" w:rsidRDefault="00FC4959" w:rsidP="004E7E60">
            <w:pPr>
              <w:widowControl w:val="0"/>
              <w:pBdr>
                <w:top w:val="single" w:sz="18" w:space="1" w:color="auto"/>
              </w:pBdr>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(1)</w:t>
            </w:r>
          </w:p>
        </w:tc>
        <w:tc>
          <w:tcPr>
            <w:tcW w:w="658" w:type="pct"/>
            <w:tcBorders>
              <w:top w:val="single" w:sz="18" w:space="0" w:color="auto"/>
              <w:left w:val="nil"/>
              <w:right w:val="nil"/>
            </w:tcBorders>
            <w:shd w:val="clear" w:color="auto" w:fill="auto"/>
          </w:tcPr>
          <w:p w14:paraId="6F9DA511" w14:textId="77777777" w:rsidR="00FC4959" w:rsidRPr="00BC6A16" w:rsidRDefault="00FC4959" w:rsidP="004E7E60">
            <w:pPr>
              <w:widowControl w:val="0"/>
              <w:pBdr>
                <w:top w:val="single" w:sz="18" w:space="1" w:color="auto"/>
              </w:pBdr>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(2)</w:t>
            </w:r>
          </w:p>
        </w:tc>
        <w:tc>
          <w:tcPr>
            <w:tcW w:w="658" w:type="pct"/>
            <w:tcBorders>
              <w:top w:val="single" w:sz="18" w:space="0" w:color="auto"/>
              <w:left w:val="nil"/>
              <w:right w:val="nil"/>
            </w:tcBorders>
            <w:shd w:val="clear" w:color="auto" w:fill="auto"/>
          </w:tcPr>
          <w:p w14:paraId="0DD27238" w14:textId="77777777" w:rsidR="00FC4959" w:rsidRPr="00BC6A16" w:rsidRDefault="00FC4959" w:rsidP="004E7E60">
            <w:pPr>
              <w:widowControl w:val="0"/>
              <w:pBdr>
                <w:top w:val="single" w:sz="18" w:space="1" w:color="auto"/>
              </w:pBdr>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(3)</w:t>
            </w:r>
          </w:p>
        </w:tc>
        <w:tc>
          <w:tcPr>
            <w:tcW w:w="659" w:type="pct"/>
            <w:tcBorders>
              <w:top w:val="single" w:sz="18" w:space="0" w:color="auto"/>
              <w:left w:val="nil"/>
              <w:right w:val="nil"/>
            </w:tcBorders>
            <w:shd w:val="clear" w:color="auto" w:fill="auto"/>
          </w:tcPr>
          <w:p w14:paraId="5D747754" w14:textId="77777777" w:rsidR="00FC4959" w:rsidRPr="00BC6A16" w:rsidRDefault="00FC4959" w:rsidP="004E7E60">
            <w:pPr>
              <w:widowControl w:val="0"/>
              <w:pBdr>
                <w:top w:val="single" w:sz="18" w:space="1" w:color="auto"/>
              </w:pBdr>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(4)</w:t>
            </w:r>
          </w:p>
        </w:tc>
        <w:tc>
          <w:tcPr>
            <w:tcW w:w="659" w:type="pct"/>
            <w:tcBorders>
              <w:top w:val="single" w:sz="18" w:space="0" w:color="auto"/>
              <w:left w:val="nil"/>
              <w:right w:val="nil"/>
            </w:tcBorders>
            <w:shd w:val="clear" w:color="auto" w:fill="auto"/>
          </w:tcPr>
          <w:p w14:paraId="5812B911" w14:textId="77777777" w:rsidR="00FC4959" w:rsidRPr="00BC6A16" w:rsidRDefault="00FC4959" w:rsidP="004E7E60">
            <w:pPr>
              <w:widowControl w:val="0"/>
              <w:pBdr>
                <w:top w:val="single" w:sz="18" w:space="1" w:color="auto"/>
              </w:pBdr>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(5)</w:t>
            </w:r>
          </w:p>
        </w:tc>
        <w:tc>
          <w:tcPr>
            <w:tcW w:w="656" w:type="pct"/>
            <w:tcBorders>
              <w:top w:val="single" w:sz="18" w:space="0" w:color="auto"/>
              <w:left w:val="nil"/>
              <w:right w:val="nil"/>
            </w:tcBorders>
            <w:shd w:val="clear" w:color="auto" w:fill="auto"/>
          </w:tcPr>
          <w:p w14:paraId="61529C10" w14:textId="77777777" w:rsidR="00FC4959" w:rsidRPr="00BC6A16" w:rsidRDefault="00FC4959" w:rsidP="004E7E60">
            <w:pPr>
              <w:widowControl w:val="0"/>
              <w:pBdr>
                <w:top w:val="single" w:sz="18" w:space="1" w:color="auto"/>
              </w:pBdr>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(6)</w:t>
            </w:r>
          </w:p>
        </w:tc>
      </w:tr>
      <w:tr w:rsidR="00FC4959" w:rsidRPr="00BC6A16" w14:paraId="0B5B2466" w14:textId="77777777" w:rsidTr="004E7E60">
        <w:tc>
          <w:tcPr>
            <w:tcW w:w="1051" w:type="pct"/>
            <w:tcBorders>
              <w:left w:val="nil"/>
              <w:bottom w:val="single" w:sz="18" w:space="0" w:color="auto"/>
              <w:right w:val="nil"/>
            </w:tcBorders>
          </w:tcPr>
          <w:p w14:paraId="7FF8017B" w14:textId="77777777" w:rsidR="00FC4959" w:rsidRPr="00BC6A16" w:rsidRDefault="00FC4959" w:rsidP="004E7E60">
            <w:pPr>
              <w:widowControl w:val="0"/>
              <w:autoSpaceDE w:val="0"/>
              <w:autoSpaceDN w:val="0"/>
              <w:adjustRightInd w:val="0"/>
              <w:spacing w:after="0" w:line="240" w:lineRule="auto"/>
              <w:jc w:val="right"/>
              <w:rPr>
                <w:rFonts w:ascii="Garamond" w:hAnsi="Garamond" w:cs="Times New Roman"/>
                <w:sz w:val="24"/>
                <w:szCs w:val="24"/>
                <w:lang w:val="en-US"/>
              </w:rPr>
            </w:pPr>
            <w:r w:rsidRPr="00BC6A16">
              <w:rPr>
                <w:rFonts w:ascii="Garamond" w:hAnsi="Garamond"/>
                <w:sz w:val="20"/>
                <w:szCs w:val="24"/>
                <w:lang w:val="en-US"/>
              </w:rPr>
              <w:t>Sample:</w:t>
            </w:r>
          </w:p>
        </w:tc>
        <w:tc>
          <w:tcPr>
            <w:tcW w:w="658" w:type="pct"/>
            <w:tcBorders>
              <w:left w:val="nil"/>
              <w:bottom w:val="single" w:sz="18" w:space="0" w:color="auto"/>
              <w:right w:val="nil"/>
            </w:tcBorders>
          </w:tcPr>
          <w:p w14:paraId="685DC584"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lang w:val="en-US"/>
              </w:rPr>
            </w:pPr>
            <w:r w:rsidRPr="00BC6A16">
              <w:rPr>
                <w:rFonts w:ascii="Garamond" w:hAnsi="Garamond"/>
                <w:sz w:val="20"/>
                <w:szCs w:val="24"/>
                <w:lang w:val="en-US"/>
              </w:rPr>
              <w:t>Autocratic</w:t>
            </w:r>
          </w:p>
        </w:tc>
        <w:tc>
          <w:tcPr>
            <w:tcW w:w="658" w:type="pct"/>
            <w:tcBorders>
              <w:left w:val="nil"/>
              <w:bottom w:val="single" w:sz="18" w:space="0" w:color="auto"/>
              <w:right w:val="nil"/>
            </w:tcBorders>
          </w:tcPr>
          <w:p w14:paraId="706F4047"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lang w:val="en-US"/>
              </w:rPr>
            </w:pPr>
            <w:r w:rsidRPr="00BC6A16">
              <w:rPr>
                <w:rFonts w:ascii="Garamond" w:hAnsi="Garamond"/>
                <w:sz w:val="20"/>
                <w:szCs w:val="24"/>
                <w:lang w:val="en-US"/>
              </w:rPr>
              <w:t>Democratic</w:t>
            </w:r>
          </w:p>
        </w:tc>
        <w:tc>
          <w:tcPr>
            <w:tcW w:w="658" w:type="pct"/>
            <w:tcBorders>
              <w:left w:val="nil"/>
              <w:bottom w:val="single" w:sz="18" w:space="0" w:color="auto"/>
              <w:right w:val="nil"/>
            </w:tcBorders>
          </w:tcPr>
          <w:p w14:paraId="7701D023"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lang w:val="en-US"/>
              </w:rPr>
            </w:pPr>
            <w:r w:rsidRPr="00BC6A16">
              <w:rPr>
                <w:rFonts w:ascii="Garamond" w:hAnsi="Garamond"/>
                <w:sz w:val="20"/>
                <w:szCs w:val="24"/>
                <w:lang w:val="en-US"/>
              </w:rPr>
              <w:t>Western countries</w:t>
            </w:r>
          </w:p>
        </w:tc>
        <w:tc>
          <w:tcPr>
            <w:tcW w:w="659" w:type="pct"/>
            <w:tcBorders>
              <w:left w:val="nil"/>
              <w:bottom w:val="single" w:sz="18" w:space="0" w:color="auto"/>
              <w:right w:val="nil"/>
            </w:tcBorders>
          </w:tcPr>
          <w:p w14:paraId="1B9AC1BB"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lang w:val="en-US"/>
              </w:rPr>
            </w:pPr>
            <w:r w:rsidRPr="00BC6A16">
              <w:rPr>
                <w:rFonts w:ascii="Garamond" w:hAnsi="Garamond"/>
                <w:sz w:val="20"/>
                <w:szCs w:val="24"/>
                <w:lang w:val="en-US"/>
              </w:rPr>
              <w:t>Non-western countries</w:t>
            </w:r>
          </w:p>
        </w:tc>
        <w:tc>
          <w:tcPr>
            <w:tcW w:w="659" w:type="pct"/>
            <w:tcBorders>
              <w:left w:val="nil"/>
              <w:bottom w:val="single" w:sz="18" w:space="0" w:color="auto"/>
              <w:right w:val="nil"/>
            </w:tcBorders>
          </w:tcPr>
          <w:p w14:paraId="1B06F5E2"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lang w:val="en-US"/>
              </w:rPr>
            </w:pPr>
            <w:r w:rsidRPr="00BC6A16">
              <w:rPr>
                <w:rFonts w:ascii="Garamond" w:hAnsi="Garamond"/>
                <w:sz w:val="20"/>
                <w:szCs w:val="24"/>
                <w:lang w:val="en-US"/>
              </w:rPr>
              <w:t>Low rural inequality</w:t>
            </w:r>
          </w:p>
        </w:tc>
        <w:tc>
          <w:tcPr>
            <w:tcW w:w="656" w:type="pct"/>
            <w:tcBorders>
              <w:left w:val="nil"/>
              <w:bottom w:val="single" w:sz="18" w:space="0" w:color="auto"/>
              <w:right w:val="nil"/>
            </w:tcBorders>
          </w:tcPr>
          <w:p w14:paraId="7513957F"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rPr>
            </w:pPr>
            <w:r w:rsidRPr="00BC6A16">
              <w:rPr>
                <w:rFonts w:ascii="Garamond" w:hAnsi="Garamond"/>
                <w:sz w:val="20"/>
                <w:szCs w:val="24"/>
                <w:lang w:val="en-US"/>
              </w:rPr>
              <w:t>High rur</w:t>
            </w:r>
            <w:r w:rsidRPr="00BC6A16">
              <w:rPr>
                <w:rFonts w:ascii="Garamond" w:hAnsi="Garamond"/>
                <w:sz w:val="20"/>
                <w:szCs w:val="24"/>
              </w:rPr>
              <w:t>al inequality</w:t>
            </w:r>
          </w:p>
        </w:tc>
      </w:tr>
      <w:tr w:rsidR="00FC4959" w:rsidRPr="00BC6A16" w14:paraId="270D96D7" w14:textId="77777777" w:rsidTr="004E7E60">
        <w:tc>
          <w:tcPr>
            <w:tcW w:w="1051" w:type="pct"/>
            <w:tcBorders>
              <w:top w:val="single" w:sz="18" w:space="0" w:color="auto"/>
              <w:left w:val="nil"/>
              <w:bottom w:val="nil"/>
              <w:right w:val="nil"/>
            </w:tcBorders>
          </w:tcPr>
          <w:p w14:paraId="429008E3" w14:textId="77777777" w:rsidR="00FC4959" w:rsidRPr="00BC6A16" w:rsidRDefault="00FC4959" w:rsidP="004E7E60">
            <w:pPr>
              <w:widowControl w:val="0"/>
              <w:autoSpaceDE w:val="0"/>
              <w:autoSpaceDN w:val="0"/>
              <w:adjustRightInd w:val="0"/>
              <w:spacing w:before="120" w:after="0" w:line="240" w:lineRule="auto"/>
              <w:rPr>
                <w:rFonts w:ascii="Garamond" w:hAnsi="Garamond"/>
                <w:sz w:val="20"/>
                <w:szCs w:val="24"/>
              </w:rPr>
            </w:pPr>
            <w:r w:rsidRPr="00BC6A16">
              <w:rPr>
                <w:rFonts w:ascii="Garamond" w:hAnsi="Garamond"/>
                <w:sz w:val="20"/>
                <w:szCs w:val="24"/>
              </w:rPr>
              <w:t>Party Institut.</w:t>
            </w:r>
          </w:p>
        </w:tc>
        <w:tc>
          <w:tcPr>
            <w:tcW w:w="658" w:type="pct"/>
            <w:tcBorders>
              <w:top w:val="single" w:sz="18" w:space="0" w:color="auto"/>
              <w:left w:val="nil"/>
              <w:bottom w:val="nil"/>
              <w:right w:val="nil"/>
            </w:tcBorders>
          </w:tcPr>
          <w:p w14:paraId="2AB1D0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0.0088</w:t>
            </w:r>
          </w:p>
        </w:tc>
        <w:tc>
          <w:tcPr>
            <w:tcW w:w="658" w:type="pct"/>
            <w:tcBorders>
              <w:top w:val="single" w:sz="18" w:space="0" w:color="auto"/>
              <w:left w:val="nil"/>
              <w:bottom w:val="nil"/>
              <w:right w:val="nil"/>
            </w:tcBorders>
          </w:tcPr>
          <w:p w14:paraId="028FBE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1.40</w:t>
            </w:r>
            <w:r w:rsidRPr="00BC6A16">
              <w:rPr>
                <w:rFonts w:ascii="Garamond" w:hAnsi="Garamond" w:cs="Times New Roman"/>
                <w:sz w:val="24"/>
                <w:szCs w:val="24"/>
                <w:vertAlign w:val="superscript"/>
              </w:rPr>
              <w:t>***</w:t>
            </w:r>
          </w:p>
        </w:tc>
        <w:tc>
          <w:tcPr>
            <w:tcW w:w="658" w:type="pct"/>
            <w:tcBorders>
              <w:top w:val="single" w:sz="18" w:space="0" w:color="auto"/>
              <w:left w:val="nil"/>
              <w:bottom w:val="nil"/>
              <w:right w:val="nil"/>
            </w:tcBorders>
          </w:tcPr>
          <w:p w14:paraId="5F97D9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1.39</w:t>
            </w:r>
            <w:r w:rsidRPr="00BC6A16">
              <w:rPr>
                <w:rFonts w:ascii="Garamond" w:hAnsi="Garamond" w:cs="Times New Roman"/>
                <w:sz w:val="24"/>
                <w:szCs w:val="24"/>
                <w:vertAlign w:val="superscript"/>
              </w:rPr>
              <w:t>***</w:t>
            </w:r>
          </w:p>
        </w:tc>
        <w:tc>
          <w:tcPr>
            <w:tcW w:w="659" w:type="pct"/>
            <w:tcBorders>
              <w:top w:val="single" w:sz="18" w:space="0" w:color="auto"/>
              <w:left w:val="nil"/>
              <w:bottom w:val="nil"/>
              <w:right w:val="nil"/>
            </w:tcBorders>
          </w:tcPr>
          <w:p w14:paraId="5F82B6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0.28</w:t>
            </w:r>
            <w:r w:rsidRPr="00BC6A16">
              <w:rPr>
                <w:rFonts w:ascii="Garamond" w:hAnsi="Garamond" w:cs="Times New Roman"/>
                <w:sz w:val="24"/>
                <w:szCs w:val="24"/>
                <w:vertAlign w:val="superscript"/>
              </w:rPr>
              <w:t>***</w:t>
            </w:r>
          </w:p>
        </w:tc>
        <w:tc>
          <w:tcPr>
            <w:tcW w:w="659" w:type="pct"/>
            <w:tcBorders>
              <w:top w:val="single" w:sz="18" w:space="0" w:color="auto"/>
              <w:left w:val="nil"/>
              <w:bottom w:val="nil"/>
              <w:right w:val="nil"/>
            </w:tcBorders>
          </w:tcPr>
          <w:p w14:paraId="349091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0.86</w:t>
            </w:r>
            <w:r w:rsidRPr="00BC6A16">
              <w:rPr>
                <w:rFonts w:ascii="Garamond" w:hAnsi="Garamond" w:cs="Times New Roman"/>
                <w:sz w:val="24"/>
                <w:szCs w:val="24"/>
                <w:vertAlign w:val="superscript"/>
              </w:rPr>
              <w:t>***</w:t>
            </w:r>
          </w:p>
        </w:tc>
        <w:tc>
          <w:tcPr>
            <w:tcW w:w="656" w:type="pct"/>
            <w:tcBorders>
              <w:top w:val="single" w:sz="18" w:space="0" w:color="auto"/>
              <w:left w:val="nil"/>
              <w:bottom w:val="nil"/>
              <w:right w:val="nil"/>
            </w:tcBorders>
          </w:tcPr>
          <w:p w14:paraId="29290E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0.052</w:t>
            </w:r>
          </w:p>
        </w:tc>
      </w:tr>
      <w:tr w:rsidR="00FC4959" w:rsidRPr="00BC6A16" w14:paraId="09795E70" w14:textId="77777777" w:rsidTr="004E7E60">
        <w:tc>
          <w:tcPr>
            <w:tcW w:w="1051" w:type="pct"/>
            <w:tcBorders>
              <w:top w:val="nil"/>
              <w:left w:val="nil"/>
              <w:bottom w:val="nil"/>
              <w:right w:val="nil"/>
            </w:tcBorders>
          </w:tcPr>
          <w:p w14:paraId="4F6088D3"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658" w:type="pct"/>
            <w:tcBorders>
              <w:top w:val="nil"/>
              <w:left w:val="nil"/>
              <w:bottom w:val="nil"/>
              <w:right w:val="nil"/>
            </w:tcBorders>
          </w:tcPr>
          <w:p w14:paraId="456DF4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(0.10)</w:t>
            </w:r>
          </w:p>
        </w:tc>
        <w:tc>
          <w:tcPr>
            <w:tcW w:w="658" w:type="pct"/>
            <w:tcBorders>
              <w:top w:val="nil"/>
              <w:left w:val="nil"/>
              <w:bottom w:val="nil"/>
              <w:right w:val="nil"/>
            </w:tcBorders>
          </w:tcPr>
          <w:p w14:paraId="2657F0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(7.65)</w:t>
            </w:r>
          </w:p>
        </w:tc>
        <w:tc>
          <w:tcPr>
            <w:tcW w:w="658" w:type="pct"/>
            <w:tcBorders>
              <w:top w:val="nil"/>
              <w:left w:val="nil"/>
              <w:bottom w:val="nil"/>
              <w:right w:val="nil"/>
            </w:tcBorders>
          </w:tcPr>
          <w:p w14:paraId="16A958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(6.81)</w:t>
            </w:r>
          </w:p>
        </w:tc>
        <w:tc>
          <w:tcPr>
            <w:tcW w:w="659" w:type="pct"/>
            <w:tcBorders>
              <w:top w:val="nil"/>
              <w:left w:val="nil"/>
              <w:bottom w:val="nil"/>
              <w:right w:val="nil"/>
            </w:tcBorders>
          </w:tcPr>
          <w:p w14:paraId="79A445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(3.69)</w:t>
            </w:r>
          </w:p>
        </w:tc>
        <w:tc>
          <w:tcPr>
            <w:tcW w:w="659" w:type="pct"/>
            <w:tcBorders>
              <w:top w:val="nil"/>
              <w:left w:val="nil"/>
              <w:bottom w:val="nil"/>
              <w:right w:val="nil"/>
            </w:tcBorders>
          </w:tcPr>
          <w:p w14:paraId="2E001B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(7.87)</w:t>
            </w:r>
          </w:p>
        </w:tc>
        <w:tc>
          <w:tcPr>
            <w:tcW w:w="656" w:type="pct"/>
            <w:tcBorders>
              <w:top w:val="nil"/>
              <w:left w:val="nil"/>
              <w:bottom w:val="nil"/>
              <w:right w:val="nil"/>
            </w:tcBorders>
          </w:tcPr>
          <w:p w14:paraId="553C68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(0.51)</w:t>
            </w:r>
          </w:p>
        </w:tc>
      </w:tr>
      <w:tr w:rsidR="00FC4959" w:rsidRPr="00BC6A16" w14:paraId="6C491B7B" w14:textId="77777777" w:rsidTr="004E7E60">
        <w:tc>
          <w:tcPr>
            <w:tcW w:w="1051" w:type="pct"/>
            <w:tcBorders>
              <w:top w:val="nil"/>
              <w:left w:val="nil"/>
              <w:bottom w:val="nil"/>
              <w:right w:val="nil"/>
            </w:tcBorders>
          </w:tcPr>
          <w:p w14:paraId="10289EB8"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r w:rsidRPr="00BC6A16">
              <w:rPr>
                <w:rFonts w:ascii="Garamond" w:hAnsi="Garamond"/>
                <w:sz w:val="20"/>
                <w:szCs w:val="24"/>
              </w:rPr>
              <w:t>Population (ln)</w:t>
            </w:r>
          </w:p>
        </w:tc>
        <w:tc>
          <w:tcPr>
            <w:tcW w:w="658" w:type="pct"/>
            <w:tcBorders>
              <w:top w:val="nil"/>
              <w:left w:val="nil"/>
              <w:bottom w:val="nil"/>
              <w:right w:val="nil"/>
            </w:tcBorders>
          </w:tcPr>
          <w:p w14:paraId="015DBC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0.65</w:t>
            </w:r>
            <w:r w:rsidRPr="00BC6A16">
              <w:rPr>
                <w:rFonts w:ascii="Garamond" w:hAnsi="Garamond" w:cs="Times New Roman"/>
                <w:sz w:val="24"/>
                <w:szCs w:val="24"/>
                <w:vertAlign w:val="superscript"/>
              </w:rPr>
              <w:t>***</w:t>
            </w:r>
          </w:p>
        </w:tc>
        <w:tc>
          <w:tcPr>
            <w:tcW w:w="658" w:type="pct"/>
            <w:tcBorders>
              <w:top w:val="nil"/>
              <w:left w:val="nil"/>
              <w:bottom w:val="nil"/>
              <w:right w:val="nil"/>
            </w:tcBorders>
          </w:tcPr>
          <w:p w14:paraId="0423DA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1.19</w:t>
            </w:r>
            <w:r w:rsidRPr="00BC6A16">
              <w:rPr>
                <w:rFonts w:ascii="Garamond" w:hAnsi="Garamond" w:cs="Times New Roman"/>
                <w:sz w:val="24"/>
                <w:szCs w:val="24"/>
                <w:vertAlign w:val="superscript"/>
              </w:rPr>
              <w:t>***</w:t>
            </w:r>
          </w:p>
        </w:tc>
        <w:tc>
          <w:tcPr>
            <w:tcW w:w="658" w:type="pct"/>
            <w:tcBorders>
              <w:top w:val="nil"/>
              <w:left w:val="nil"/>
              <w:bottom w:val="nil"/>
              <w:right w:val="nil"/>
            </w:tcBorders>
          </w:tcPr>
          <w:p w14:paraId="6E90CD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1.11</w:t>
            </w:r>
            <w:r w:rsidRPr="00BC6A16">
              <w:rPr>
                <w:rFonts w:ascii="Garamond" w:hAnsi="Garamond" w:cs="Times New Roman"/>
                <w:sz w:val="24"/>
                <w:szCs w:val="24"/>
                <w:vertAlign w:val="superscript"/>
              </w:rPr>
              <w:t>***</w:t>
            </w:r>
          </w:p>
        </w:tc>
        <w:tc>
          <w:tcPr>
            <w:tcW w:w="659" w:type="pct"/>
            <w:tcBorders>
              <w:top w:val="nil"/>
              <w:left w:val="nil"/>
              <w:bottom w:val="nil"/>
              <w:right w:val="nil"/>
            </w:tcBorders>
          </w:tcPr>
          <w:p w14:paraId="4418F1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0.61</w:t>
            </w:r>
            <w:r w:rsidRPr="00BC6A16">
              <w:rPr>
                <w:rFonts w:ascii="Garamond" w:hAnsi="Garamond" w:cs="Times New Roman"/>
                <w:sz w:val="24"/>
                <w:szCs w:val="24"/>
                <w:vertAlign w:val="superscript"/>
              </w:rPr>
              <w:t>***</w:t>
            </w:r>
          </w:p>
        </w:tc>
        <w:tc>
          <w:tcPr>
            <w:tcW w:w="659" w:type="pct"/>
            <w:tcBorders>
              <w:top w:val="nil"/>
              <w:left w:val="nil"/>
              <w:bottom w:val="nil"/>
              <w:right w:val="nil"/>
            </w:tcBorders>
          </w:tcPr>
          <w:p w14:paraId="0BF5F6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1.03</w:t>
            </w:r>
            <w:r w:rsidRPr="00BC6A16">
              <w:rPr>
                <w:rFonts w:ascii="Garamond" w:hAnsi="Garamond" w:cs="Times New Roman"/>
                <w:sz w:val="24"/>
                <w:szCs w:val="24"/>
                <w:vertAlign w:val="superscript"/>
              </w:rPr>
              <w:t>***</w:t>
            </w:r>
          </w:p>
        </w:tc>
        <w:tc>
          <w:tcPr>
            <w:tcW w:w="656" w:type="pct"/>
            <w:tcBorders>
              <w:top w:val="nil"/>
              <w:left w:val="nil"/>
              <w:bottom w:val="nil"/>
              <w:right w:val="nil"/>
            </w:tcBorders>
          </w:tcPr>
          <w:p w14:paraId="75FC54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0.57</w:t>
            </w:r>
            <w:r w:rsidRPr="00BC6A16">
              <w:rPr>
                <w:rFonts w:ascii="Garamond" w:hAnsi="Garamond" w:cs="Times New Roman"/>
                <w:sz w:val="24"/>
                <w:szCs w:val="24"/>
                <w:vertAlign w:val="superscript"/>
              </w:rPr>
              <w:t>***</w:t>
            </w:r>
          </w:p>
        </w:tc>
      </w:tr>
      <w:tr w:rsidR="00FC4959" w:rsidRPr="00BC6A16" w14:paraId="77DE258E" w14:textId="77777777" w:rsidTr="004E7E60">
        <w:tc>
          <w:tcPr>
            <w:tcW w:w="1051" w:type="pct"/>
            <w:tcBorders>
              <w:top w:val="nil"/>
              <w:left w:val="nil"/>
              <w:bottom w:val="nil"/>
              <w:right w:val="nil"/>
            </w:tcBorders>
          </w:tcPr>
          <w:p w14:paraId="4BB02529"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658" w:type="pct"/>
            <w:tcBorders>
              <w:top w:val="nil"/>
              <w:left w:val="nil"/>
              <w:bottom w:val="nil"/>
              <w:right w:val="nil"/>
            </w:tcBorders>
          </w:tcPr>
          <w:p w14:paraId="3F8E69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(7.43)</w:t>
            </w:r>
          </w:p>
        </w:tc>
        <w:tc>
          <w:tcPr>
            <w:tcW w:w="658" w:type="pct"/>
            <w:tcBorders>
              <w:top w:val="nil"/>
              <w:left w:val="nil"/>
              <w:bottom w:val="nil"/>
              <w:right w:val="nil"/>
            </w:tcBorders>
          </w:tcPr>
          <w:p w14:paraId="55811B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(16.71)</w:t>
            </w:r>
          </w:p>
        </w:tc>
        <w:tc>
          <w:tcPr>
            <w:tcW w:w="658" w:type="pct"/>
            <w:tcBorders>
              <w:top w:val="nil"/>
              <w:left w:val="nil"/>
              <w:bottom w:val="nil"/>
              <w:right w:val="nil"/>
            </w:tcBorders>
          </w:tcPr>
          <w:p w14:paraId="54F7D0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(8.91)</w:t>
            </w:r>
          </w:p>
        </w:tc>
        <w:tc>
          <w:tcPr>
            <w:tcW w:w="659" w:type="pct"/>
            <w:tcBorders>
              <w:top w:val="nil"/>
              <w:left w:val="nil"/>
              <w:bottom w:val="nil"/>
              <w:right w:val="nil"/>
            </w:tcBorders>
          </w:tcPr>
          <w:p w14:paraId="41F3DA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(10.79)</w:t>
            </w:r>
          </w:p>
        </w:tc>
        <w:tc>
          <w:tcPr>
            <w:tcW w:w="659" w:type="pct"/>
            <w:tcBorders>
              <w:top w:val="nil"/>
              <w:left w:val="nil"/>
              <w:bottom w:val="nil"/>
              <w:right w:val="nil"/>
            </w:tcBorders>
          </w:tcPr>
          <w:p w14:paraId="43108C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(13.70)</w:t>
            </w:r>
          </w:p>
        </w:tc>
        <w:tc>
          <w:tcPr>
            <w:tcW w:w="656" w:type="pct"/>
            <w:tcBorders>
              <w:top w:val="nil"/>
              <w:left w:val="nil"/>
              <w:bottom w:val="nil"/>
              <w:right w:val="nil"/>
            </w:tcBorders>
          </w:tcPr>
          <w:p w14:paraId="6CE713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(6.33)</w:t>
            </w:r>
          </w:p>
        </w:tc>
      </w:tr>
      <w:tr w:rsidR="00FC4959" w:rsidRPr="00BC6A16" w14:paraId="22613D5C" w14:textId="77777777" w:rsidTr="004E7E60">
        <w:tc>
          <w:tcPr>
            <w:tcW w:w="1051" w:type="pct"/>
            <w:tcBorders>
              <w:top w:val="nil"/>
              <w:left w:val="nil"/>
              <w:bottom w:val="nil"/>
              <w:right w:val="nil"/>
            </w:tcBorders>
          </w:tcPr>
          <w:p w14:paraId="2053ABE7"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r w:rsidRPr="00BC6A16">
              <w:rPr>
                <w:rFonts w:ascii="Garamond" w:hAnsi="Garamond"/>
                <w:sz w:val="20"/>
                <w:szCs w:val="24"/>
              </w:rPr>
              <w:t>GDP p.c. (ln)</w:t>
            </w:r>
          </w:p>
        </w:tc>
        <w:tc>
          <w:tcPr>
            <w:tcW w:w="658" w:type="pct"/>
            <w:tcBorders>
              <w:top w:val="nil"/>
              <w:left w:val="nil"/>
              <w:bottom w:val="nil"/>
              <w:right w:val="nil"/>
            </w:tcBorders>
          </w:tcPr>
          <w:p w14:paraId="44F685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-0.074</w:t>
            </w:r>
          </w:p>
        </w:tc>
        <w:tc>
          <w:tcPr>
            <w:tcW w:w="658" w:type="pct"/>
            <w:tcBorders>
              <w:top w:val="nil"/>
              <w:left w:val="nil"/>
              <w:bottom w:val="nil"/>
              <w:right w:val="nil"/>
            </w:tcBorders>
          </w:tcPr>
          <w:p w14:paraId="406780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-0.18</w:t>
            </w:r>
            <w:r w:rsidRPr="00BC6A16">
              <w:rPr>
                <w:rFonts w:ascii="Garamond" w:hAnsi="Garamond" w:cs="Times New Roman"/>
                <w:sz w:val="24"/>
                <w:szCs w:val="24"/>
                <w:vertAlign w:val="superscript"/>
              </w:rPr>
              <w:t>*</w:t>
            </w:r>
          </w:p>
        </w:tc>
        <w:tc>
          <w:tcPr>
            <w:tcW w:w="658" w:type="pct"/>
            <w:tcBorders>
              <w:top w:val="nil"/>
              <w:left w:val="nil"/>
              <w:bottom w:val="nil"/>
              <w:right w:val="nil"/>
            </w:tcBorders>
          </w:tcPr>
          <w:p w14:paraId="5DAC2E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0.16</w:t>
            </w:r>
          </w:p>
        </w:tc>
        <w:tc>
          <w:tcPr>
            <w:tcW w:w="659" w:type="pct"/>
            <w:tcBorders>
              <w:top w:val="nil"/>
              <w:left w:val="nil"/>
              <w:bottom w:val="nil"/>
              <w:right w:val="nil"/>
            </w:tcBorders>
          </w:tcPr>
          <w:p w14:paraId="31830E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0.20</w:t>
            </w:r>
            <w:r w:rsidRPr="00BC6A16">
              <w:rPr>
                <w:rFonts w:ascii="Garamond" w:hAnsi="Garamond" w:cs="Times New Roman"/>
                <w:sz w:val="24"/>
                <w:szCs w:val="24"/>
                <w:vertAlign w:val="superscript"/>
              </w:rPr>
              <w:t>***</w:t>
            </w:r>
          </w:p>
        </w:tc>
        <w:tc>
          <w:tcPr>
            <w:tcW w:w="659" w:type="pct"/>
            <w:tcBorders>
              <w:top w:val="nil"/>
              <w:left w:val="nil"/>
              <w:bottom w:val="nil"/>
              <w:right w:val="nil"/>
            </w:tcBorders>
          </w:tcPr>
          <w:p w14:paraId="0BCA43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0.53</w:t>
            </w:r>
            <w:r w:rsidRPr="00BC6A16">
              <w:rPr>
                <w:rFonts w:ascii="Garamond" w:hAnsi="Garamond" w:cs="Times New Roman"/>
                <w:sz w:val="24"/>
                <w:szCs w:val="24"/>
                <w:vertAlign w:val="superscript"/>
              </w:rPr>
              <w:t>***</w:t>
            </w:r>
          </w:p>
        </w:tc>
        <w:tc>
          <w:tcPr>
            <w:tcW w:w="656" w:type="pct"/>
            <w:tcBorders>
              <w:top w:val="nil"/>
              <w:left w:val="nil"/>
              <w:bottom w:val="nil"/>
              <w:right w:val="nil"/>
            </w:tcBorders>
          </w:tcPr>
          <w:p w14:paraId="698B5C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-0.24</w:t>
            </w:r>
            <w:r w:rsidRPr="00BC6A16">
              <w:rPr>
                <w:rFonts w:ascii="Garamond" w:hAnsi="Garamond" w:cs="Times New Roman"/>
                <w:sz w:val="24"/>
                <w:szCs w:val="24"/>
                <w:vertAlign w:val="superscript"/>
              </w:rPr>
              <w:t>**</w:t>
            </w:r>
          </w:p>
        </w:tc>
      </w:tr>
      <w:tr w:rsidR="00FC4959" w:rsidRPr="00BC6A16" w14:paraId="0C8E4F19" w14:textId="77777777" w:rsidTr="004E7E60">
        <w:tc>
          <w:tcPr>
            <w:tcW w:w="1051" w:type="pct"/>
            <w:tcBorders>
              <w:top w:val="nil"/>
              <w:left w:val="nil"/>
              <w:bottom w:val="nil"/>
              <w:right w:val="nil"/>
            </w:tcBorders>
          </w:tcPr>
          <w:p w14:paraId="077BB32A"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658" w:type="pct"/>
            <w:tcBorders>
              <w:top w:val="nil"/>
              <w:left w:val="nil"/>
              <w:bottom w:val="nil"/>
              <w:right w:val="nil"/>
            </w:tcBorders>
          </w:tcPr>
          <w:p w14:paraId="2F9503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(-1.80)</w:t>
            </w:r>
          </w:p>
        </w:tc>
        <w:tc>
          <w:tcPr>
            <w:tcW w:w="658" w:type="pct"/>
            <w:tcBorders>
              <w:top w:val="nil"/>
              <w:left w:val="nil"/>
              <w:bottom w:val="nil"/>
              <w:right w:val="nil"/>
            </w:tcBorders>
          </w:tcPr>
          <w:p w14:paraId="02ADD3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(-2.50)</w:t>
            </w:r>
          </w:p>
        </w:tc>
        <w:tc>
          <w:tcPr>
            <w:tcW w:w="658" w:type="pct"/>
            <w:tcBorders>
              <w:top w:val="nil"/>
              <w:left w:val="nil"/>
              <w:bottom w:val="nil"/>
              <w:right w:val="nil"/>
            </w:tcBorders>
          </w:tcPr>
          <w:p w14:paraId="61889C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(1.55)</w:t>
            </w:r>
          </w:p>
        </w:tc>
        <w:tc>
          <w:tcPr>
            <w:tcW w:w="659" w:type="pct"/>
            <w:tcBorders>
              <w:top w:val="nil"/>
              <w:left w:val="nil"/>
              <w:bottom w:val="nil"/>
              <w:right w:val="nil"/>
            </w:tcBorders>
          </w:tcPr>
          <w:p w14:paraId="50FB31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(5.06)</w:t>
            </w:r>
          </w:p>
        </w:tc>
        <w:tc>
          <w:tcPr>
            <w:tcW w:w="659" w:type="pct"/>
            <w:tcBorders>
              <w:top w:val="nil"/>
              <w:left w:val="nil"/>
              <w:bottom w:val="nil"/>
              <w:right w:val="nil"/>
            </w:tcBorders>
          </w:tcPr>
          <w:p w14:paraId="4FB1CC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(10.91)</w:t>
            </w:r>
          </w:p>
        </w:tc>
        <w:tc>
          <w:tcPr>
            <w:tcW w:w="656" w:type="pct"/>
            <w:tcBorders>
              <w:top w:val="nil"/>
              <w:left w:val="nil"/>
              <w:bottom w:val="nil"/>
              <w:right w:val="nil"/>
            </w:tcBorders>
          </w:tcPr>
          <w:p w14:paraId="72FA6F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(-3.18)</w:t>
            </w:r>
          </w:p>
        </w:tc>
      </w:tr>
      <w:tr w:rsidR="00FC4959" w:rsidRPr="00BC6A16" w14:paraId="5C764558" w14:textId="77777777" w:rsidTr="004E7E60">
        <w:tc>
          <w:tcPr>
            <w:tcW w:w="1051" w:type="pct"/>
            <w:tcBorders>
              <w:top w:val="nil"/>
              <w:left w:val="nil"/>
              <w:bottom w:val="nil"/>
              <w:right w:val="nil"/>
            </w:tcBorders>
          </w:tcPr>
          <w:p w14:paraId="4A7D3A8A"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r w:rsidRPr="00BC6A16">
              <w:rPr>
                <w:rFonts w:ascii="Garamond" w:hAnsi="Garamond"/>
                <w:sz w:val="20"/>
                <w:szCs w:val="24"/>
              </w:rPr>
              <w:t>PR</w:t>
            </w:r>
          </w:p>
        </w:tc>
        <w:tc>
          <w:tcPr>
            <w:tcW w:w="658" w:type="pct"/>
            <w:tcBorders>
              <w:top w:val="nil"/>
              <w:left w:val="nil"/>
              <w:bottom w:val="nil"/>
              <w:right w:val="nil"/>
            </w:tcBorders>
          </w:tcPr>
          <w:p w14:paraId="413B8C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0.41</w:t>
            </w:r>
            <w:r w:rsidRPr="00BC6A16">
              <w:rPr>
                <w:rFonts w:ascii="Garamond" w:hAnsi="Garamond" w:cs="Times New Roman"/>
                <w:sz w:val="24"/>
                <w:szCs w:val="24"/>
                <w:vertAlign w:val="superscript"/>
              </w:rPr>
              <w:t>***</w:t>
            </w:r>
          </w:p>
        </w:tc>
        <w:tc>
          <w:tcPr>
            <w:tcW w:w="658" w:type="pct"/>
            <w:tcBorders>
              <w:top w:val="nil"/>
              <w:left w:val="nil"/>
              <w:bottom w:val="nil"/>
              <w:right w:val="nil"/>
            </w:tcBorders>
          </w:tcPr>
          <w:p w14:paraId="24866E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0.87</w:t>
            </w:r>
            <w:r w:rsidRPr="00BC6A16">
              <w:rPr>
                <w:rFonts w:ascii="Garamond" w:hAnsi="Garamond" w:cs="Times New Roman"/>
                <w:sz w:val="24"/>
                <w:szCs w:val="24"/>
                <w:vertAlign w:val="superscript"/>
              </w:rPr>
              <w:t>***</w:t>
            </w:r>
          </w:p>
        </w:tc>
        <w:tc>
          <w:tcPr>
            <w:tcW w:w="658" w:type="pct"/>
            <w:tcBorders>
              <w:top w:val="nil"/>
              <w:left w:val="nil"/>
              <w:bottom w:val="nil"/>
              <w:right w:val="nil"/>
            </w:tcBorders>
          </w:tcPr>
          <w:p w14:paraId="544B68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0.52</w:t>
            </w:r>
            <w:r w:rsidRPr="00BC6A16">
              <w:rPr>
                <w:rFonts w:ascii="Garamond" w:hAnsi="Garamond" w:cs="Times New Roman"/>
                <w:sz w:val="24"/>
                <w:szCs w:val="24"/>
                <w:vertAlign w:val="superscript"/>
              </w:rPr>
              <w:t>***</w:t>
            </w:r>
          </w:p>
        </w:tc>
        <w:tc>
          <w:tcPr>
            <w:tcW w:w="659" w:type="pct"/>
            <w:tcBorders>
              <w:top w:val="nil"/>
              <w:left w:val="nil"/>
              <w:bottom w:val="nil"/>
              <w:right w:val="nil"/>
            </w:tcBorders>
          </w:tcPr>
          <w:p w14:paraId="6BE810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0.51</w:t>
            </w:r>
            <w:r w:rsidRPr="00BC6A16">
              <w:rPr>
                <w:rFonts w:ascii="Garamond" w:hAnsi="Garamond" w:cs="Times New Roman"/>
                <w:sz w:val="24"/>
                <w:szCs w:val="24"/>
                <w:vertAlign w:val="superscript"/>
              </w:rPr>
              <w:t>***</w:t>
            </w:r>
          </w:p>
        </w:tc>
        <w:tc>
          <w:tcPr>
            <w:tcW w:w="659" w:type="pct"/>
            <w:tcBorders>
              <w:top w:val="nil"/>
              <w:left w:val="nil"/>
              <w:bottom w:val="nil"/>
              <w:right w:val="nil"/>
            </w:tcBorders>
          </w:tcPr>
          <w:p w14:paraId="40D7EC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0.21</w:t>
            </w:r>
            <w:r w:rsidRPr="00BC6A16">
              <w:rPr>
                <w:rFonts w:ascii="Garamond" w:hAnsi="Garamond" w:cs="Times New Roman"/>
                <w:sz w:val="24"/>
                <w:szCs w:val="24"/>
                <w:vertAlign w:val="superscript"/>
              </w:rPr>
              <w:t>***</w:t>
            </w:r>
          </w:p>
        </w:tc>
        <w:tc>
          <w:tcPr>
            <w:tcW w:w="656" w:type="pct"/>
            <w:tcBorders>
              <w:top w:val="nil"/>
              <w:left w:val="nil"/>
              <w:bottom w:val="nil"/>
              <w:right w:val="nil"/>
            </w:tcBorders>
          </w:tcPr>
          <w:p w14:paraId="368D0E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0.73</w:t>
            </w:r>
            <w:r w:rsidRPr="00BC6A16">
              <w:rPr>
                <w:rFonts w:ascii="Garamond" w:hAnsi="Garamond" w:cs="Times New Roman"/>
                <w:sz w:val="24"/>
                <w:szCs w:val="24"/>
                <w:vertAlign w:val="superscript"/>
              </w:rPr>
              <w:t>***</w:t>
            </w:r>
          </w:p>
        </w:tc>
      </w:tr>
      <w:tr w:rsidR="00FC4959" w:rsidRPr="00BC6A16" w14:paraId="032198D4" w14:textId="77777777" w:rsidTr="004E7E60">
        <w:tc>
          <w:tcPr>
            <w:tcW w:w="1051" w:type="pct"/>
            <w:tcBorders>
              <w:top w:val="nil"/>
              <w:left w:val="nil"/>
              <w:bottom w:val="nil"/>
              <w:right w:val="nil"/>
            </w:tcBorders>
          </w:tcPr>
          <w:p w14:paraId="404F3688"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658" w:type="pct"/>
            <w:tcBorders>
              <w:top w:val="nil"/>
              <w:left w:val="nil"/>
              <w:bottom w:val="nil"/>
              <w:right w:val="nil"/>
            </w:tcBorders>
          </w:tcPr>
          <w:p w14:paraId="39EBD9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(8.81)</w:t>
            </w:r>
          </w:p>
        </w:tc>
        <w:tc>
          <w:tcPr>
            <w:tcW w:w="658" w:type="pct"/>
            <w:tcBorders>
              <w:top w:val="nil"/>
              <w:left w:val="nil"/>
              <w:bottom w:val="nil"/>
              <w:right w:val="nil"/>
            </w:tcBorders>
          </w:tcPr>
          <w:p w14:paraId="27F177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(12.26)</w:t>
            </w:r>
          </w:p>
        </w:tc>
        <w:tc>
          <w:tcPr>
            <w:tcW w:w="658" w:type="pct"/>
            <w:tcBorders>
              <w:top w:val="nil"/>
              <w:left w:val="nil"/>
              <w:bottom w:val="nil"/>
              <w:right w:val="nil"/>
            </w:tcBorders>
          </w:tcPr>
          <w:p w14:paraId="759364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(7.05)</w:t>
            </w:r>
          </w:p>
        </w:tc>
        <w:tc>
          <w:tcPr>
            <w:tcW w:w="659" w:type="pct"/>
            <w:tcBorders>
              <w:top w:val="nil"/>
              <w:left w:val="nil"/>
              <w:bottom w:val="nil"/>
              <w:right w:val="nil"/>
            </w:tcBorders>
          </w:tcPr>
          <w:p w14:paraId="3289C1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(13.45)</w:t>
            </w:r>
          </w:p>
        </w:tc>
        <w:tc>
          <w:tcPr>
            <w:tcW w:w="659" w:type="pct"/>
            <w:tcBorders>
              <w:top w:val="nil"/>
              <w:left w:val="nil"/>
              <w:bottom w:val="nil"/>
              <w:right w:val="nil"/>
            </w:tcBorders>
          </w:tcPr>
          <w:p w14:paraId="69C67E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(5.00)</w:t>
            </w:r>
          </w:p>
        </w:tc>
        <w:tc>
          <w:tcPr>
            <w:tcW w:w="656" w:type="pct"/>
            <w:tcBorders>
              <w:top w:val="nil"/>
              <w:left w:val="nil"/>
              <w:bottom w:val="nil"/>
              <w:right w:val="nil"/>
            </w:tcBorders>
          </w:tcPr>
          <w:p w14:paraId="7EE06F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(15.44)</w:t>
            </w:r>
          </w:p>
        </w:tc>
      </w:tr>
      <w:tr w:rsidR="00FC4959" w:rsidRPr="00BC6A16" w14:paraId="3D9E3C2D" w14:textId="77777777" w:rsidTr="004E7E60">
        <w:tc>
          <w:tcPr>
            <w:tcW w:w="1051" w:type="pct"/>
            <w:tcBorders>
              <w:top w:val="nil"/>
              <w:left w:val="nil"/>
              <w:bottom w:val="nil"/>
              <w:right w:val="nil"/>
            </w:tcBorders>
          </w:tcPr>
          <w:p w14:paraId="3AF0BA15"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r w:rsidRPr="00BC6A16">
              <w:rPr>
                <w:rFonts w:ascii="Garamond" w:hAnsi="Garamond"/>
                <w:sz w:val="20"/>
                <w:szCs w:val="24"/>
              </w:rPr>
              <w:t>Mixed</w:t>
            </w:r>
          </w:p>
        </w:tc>
        <w:tc>
          <w:tcPr>
            <w:tcW w:w="658" w:type="pct"/>
            <w:tcBorders>
              <w:top w:val="nil"/>
              <w:left w:val="nil"/>
              <w:bottom w:val="nil"/>
              <w:right w:val="nil"/>
            </w:tcBorders>
          </w:tcPr>
          <w:p w14:paraId="401F92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0.54</w:t>
            </w:r>
            <w:r w:rsidRPr="00BC6A16">
              <w:rPr>
                <w:rFonts w:ascii="Garamond" w:hAnsi="Garamond" w:cs="Times New Roman"/>
                <w:sz w:val="24"/>
                <w:szCs w:val="24"/>
                <w:vertAlign w:val="superscript"/>
              </w:rPr>
              <w:t>***</w:t>
            </w:r>
          </w:p>
        </w:tc>
        <w:tc>
          <w:tcPr>
            <w:tcW w:w="658" w:type="pct"/>
            <w:tcBorders>
              <w:top w:val="nil"/>
              <w:left w:val="nil"/>
              <w:bottom w:val="nil"/>
              <w:right w:val="nil"/>
            </w:tcBorders>
          </w:tcPr>
          <w:p w14:paraId="16532E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0.60</w:t>
            </w:r>
            <w:r w:rsidRPr="00BC6A16">
              <w:rPr>
                <w:rFonts w:ascii="Garamond" w:hAnsi="Garamond" w:cs="Times New Roman"/>
                <w:sz w:val="24"/>
                <w:szCs w:val="24"/>
                <w:vertAlign w:val="superscript"/>
              </w:rPr>
              <w:t>***</w:t>
            </w:r>
          </w:p>
        </w:tc>
        <w:tc>
          <w:tcPr>
            <w:tcW w:w="658" w:type="pct"/>
            <w:tcBorders>
              <w:top w:val="nil"/>
              <w:left w:val="nil"/>
              <w:bottom w:val="nil"/>
              <w:right w:val="nil"/>
            </w:tcBorders>
          </w:tcPr>
          <w:p w14:paraId="1037B0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0.63</w:t>
            </w:r>
            <w:r w:rsidRPr="00BC6A16">
              <w:rPr>
                <w:rFonts w:ascii="Garamond" w:hAnsi="Garamond" w:cs="Times New Roman"/>
                <w:sz w:val="24"/>
                <w:szCs w:val="24"/>
                <w:vertAlign w:val="superscript"/>
              </w:rPr>
              <w:t>***</w:t>
            </w:r>
          </w:p>
        </w:tc>
        <w:tc>
          <w:tcPr>
            <w:tcW w:w="659" w:type="pct"/>
            <w:tcBorders>
              <w:top w:val="nil"/>
              <w:left w:val="nil"/>
              <w:bottom w:val="nil"/>
              <w:right w:val="nil"/>
            </w:tcBorders>
          </w:tcPr>
          <w:p w14:paraId="4373C3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0.43</w:t>
            </w:r>
            <w:r w:rsidRPr="00BC6A16">
              <w:rPr>
                <w:rFonts w:ascii="Garamond" w:hAnsi="Garamond" w:cs="Times New Roman"/>
                <w:sz w:val="24"/>
                <w:szCs w:val="24"/>
                <w:vertAlign w:val="superscript"/>
              </w:rPr>
              <w:t>***</w:t>
            </w:r>
          </w:p>
        </w:tc>
        <w:tc>
          <w:tcPr>
            <w:tcW w:w="659" w:type="pct"/>
            <w:tcBorders>
              <w:top w:val="nil"/>
              <w:left w:val="nil"/>
              <w:bottom w:val="nil"/>
              <w:right w:val="nil"/>
            </w:tcBorders>
          </w:tcPr>
          <w:p w14:paraId="4B1583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0.11</w:t>
            </w:r>
          </w:p>
        </w:tc>
        <w:tc>
          <w:tcPr>
            <w:tcW w:w="656" w:type="pct"/>
            <w:tcBorders>
              <w:top w:val="nil"/>
              <w:left w:val="nil"/>
              <w:bottom w:val="nil"/>
              <w:right w:val="nil"/>
            </w:tcBorders>
          </w:tcPr>
          <w:p w14:paraId="1372FE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0.62</w:t>
            </w:r>
            <w:r w:rsidRPr="00BC6A16">
              <w:rPr>
                <w:rFonts w:ascii="Garamond" w:hAnsi="Garamond" w:cs="Times New Roman"/>
                <w:sz w:val="24"/>
                <w:szCs w:val="24"/>
                <w:vertAlign w:val="superscript"/>
              </w:rPr>
              <w:t>***</w:t>
            </w:r>
          </w:p>
        </w:tc>
      </w:tr>
      <w:tr w:rsidR="00FC4959" w:rsidRPr="00BC6A16" w14:paraId="732C79D6" w14:textId="77777777" w:rsidTr="004E7E60">
        <w:tc>
          <w:tcPr>
            <w:tcW w:w="1051" w:type="pct"/>
            <w:tcBorders>
              <w:top w:val="nil"/>
              <w:left w:val="nil"/>
              <w:bottom w:val="nil"/>
              <w:right w:val="nil"/>
            </w:tcBorders>
          </w:tcPr>
          <w:p w14:paraId="7A776934"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658" w:type="pct"/>
            <w:tcBorders>
              <w:top w:val="nil"/>
              <w:left w:val="nil"/>
              <w:bottom w:val="nil"/>
              <w:right w:val="nil"/>
            </w:tcBorders>
          </w:tcPr>
          <w:p w14:paraId="520BEE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(9.00)</w:t>
            </w:r>
          </w:p>
        </w:tc>
        <w:tc>
          <w:tcPr>
            <w:tcW w:w="658" w:type="pct"/>
            <w:tcBorders>
              <w:top w:val="nil"/>
              <w:left w:val="nil"/>
              <w:bottom w:val="nil"/>
              <w:right w:val="nil"/>
            </w:tcBorders>
          </w:tcPr>
          <w:p w14:paraId="2EC75D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(5.05)</w:t>
            </w:r>
          </w:p>
        </w:tc>
        <w:tc>
          <w:tcPr>
            <w:tcW w:w="658" w:type="pct"/>
            <w:tcBorders>
              <w:top w:val="nil"/>
              <w:left w:val="nil"/>
              <w:bottom w:val="nil"/>
              <w:right w:val="nil"/>
            </w:tcBorders>
          </w:tcPr>
          <w:p w14:paraId="31538D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(6.12)</w:t>
            </w:r>
          </w:p>
        </w:tc>
        <w:tc>
          <w:tcPr>
            <w:tcW w:w="659" w:type="pct"/>
            <w:tcBorders>
              <w:top w:val="nil"/>
              <w:left w:val="nil"/>
              <w:bottom w:val="nil"/>
              <w:right w:val="nil"/>
            </w:tcBorders>
          </w:tcPr>
          <w:p w14:paraId="6D7B31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(8.66)</w:t>
            </w:r>
          </w:p>
        </w:tc>
        <w:tc>
          <w:tcPr>
            <w:tcW w:w="659" w:type="pct"/>
            <w:tcBorders>
              <w:top w:val="nil"/>
              <w:left w:val="nil"/>
              <w:bottom w:val="nil"/>
              <w:right w:val="nil"/>
            </w:tcBorders>
          </w:tcPr>
          <w:p w14:paraId="2A26C8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(1.88)</w:t>
            </w:r>
          </w:p>
        </w:tc>
        <w:tc>
          <w:tcPr>
            <w:tcW w:w="656" w:type="pct"/>
            <w:tcBorders>
              <w:top w:val="nil"/>
              <w:left w:val="nil"/>
              <w:bottom w:val="nil"/>
              <w:right w:val="nil"/>
            </w:tcBorders>
          </w:tcPr>
          <w:p w14:paraId="2CE1F2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(9.30)</w:t>
            </w:r>
          </w:p>
        </w:tc>
      </w:tr>
      <w:tr w:rsidR="00FC4959" w:rsidRPr="00BC6A16" w14:paraId="24D39391" w14:textId="77777777" w:rsidTr="004E7E60">
        <w:tc>
          <w:tcPr>
            <w:tcW w:w="1051" w:type="pct"/>
            <w:tcBorders>
              <w:top w:val="nil"/>
              <w:left w:val="nil"/>
              <w:bottom w:val="nil"/>
              <w:right w:val="nil"/>
            </w:tcBorders>
          </w:tcPr>
          <w:p w14:paraId="0C4AFF01"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r w:rsidRPr="00BC6A16">
              <w:rPr>
                <w:rFonts w:ascii="Garamond" w:hAnsi="Garamond"/>
                <w:sz w:val="20"/>
                <w:szCs w:val="24"/>
              </w:rPr>
              <w:t>Polyarchy</w:t>
            </w:r>
          </w:p>
        </w:tc>
        <w:tc>
          <w:tcPr>
            <w:tcW w:w="658" w:type="pct"/>
            <w:tcBorders>
              <w:top w:val="nil"/>
              <w:left w:val="nil"/>
              <w:bottom w:val="nil"/>
              <w:right w:val="nil"/>
            </w:tcBorders>
          </w:tcPr>
          <w:p w14:paraId="342591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8" w:type="pct"/>
            <w:tcBorders>
              <w:top w:val="nil"/>
              <w:left w:val="nil"/>
              <w:bottom w:val="nil"/>
              <w:right w:val="nil"/>
            </w:tcBorders>
          </w:tcPr>
          <w:p w14:paraId="2046B2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8" w:type="pct"/>
            <w:tcBorders>
              <w:top w:val="nil"/>
              <w:left w:val="nil"/>
              <w:bottom w:val="nil"/>
              <w:right w:val="nil"/>
            </w:tcBorders>
          </w:tcPr>
          <w:p w14:paraId="5334A2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-1.26</w:t>
            </w:r>
            <w:r w:rsidRPr="00BC6A16">
              <w:rPr>
                <w:rFonts w:ascii="Garamond" w:hAnsi="Garamond" w:cs="Times New Roman"/>
                <w:sz w:val="24"/>
                <w:szCs w:val="24"/>
                <w:vertAlign w:val="superscript"/>
              </w:rPr>
              <w:t>***</w:t>
            </w:r>
          </w:p>
        </w:tc>
        <w:tc>
          <w:tcPr>
            <w:tcW w:w="659" w:type="pct"/>
            <w:tcBorders>
              <w:top w:val="nil"/>
              <w:left w:val="nil"/>
              <w:bottom w:val="nil"/>
              <w:right w:val="nil"/>
            </w:tcBorders>
          </w:tcPr>
          <w:p w14:paraId="25537B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-0.19</w:t>
            </w:r>
            <w:r w:rsidRPr="00BC6A16">
              <w:rPr>
                <w:rFonts w:ascii="Garamond" w:hAnsi="Garamond" w:cs="Times New Roman"/>
                <w:sz w:val="24"/>
                <w:szCs w:val="24"/>
                <w:vertAlign w:val="superscript"/>
              </w:rPr>
              <w:t>*</w:t>
            </w:r>
          </w:p>
        </w:tc>
        <w:tc>
          <w:tcPr>
            <w:tcW w:w="659" w:type="pct"/>
            <w:tcBorders>
              <w:top w:val="nil"/>
              <w:left w:val="nil"/>
              <w:bottom w:val="nil"/>
              <w:right w:val="nil"/>
            </w:tcBorders>
          </w:tcPr>
          <w:p w14:paraId="0EB03E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-0.42</w:t>
            </w:r>
            <w:r w:rsidRPr="00BC6A16">
              <w:rPr>
                <w:rFonts w:ascii="Garamond" w:hAnsi="Garamond" w:cs="Times New Roman"/>
                <w:sz w:val="24"/>
                <w:szCs w:val="24"/>
                <w:vertAlign w:val="superscript"/>
              </w:rPr>
              <w:t>***</w:t>
            </w:r>
          </w:p>
        </w:tc>
        <w:tc>
          <w:tcPr>
            <w:tcW w:w="656" w:type="pct"/>
            <w:tcBorders>
              <w:top w:val="nil"/>
              <w:left w:val="nil"/>
              <w:bottom w:val="nil"/>
              <w:right w:val="nil"/>
            </w:tcBorders>
          </w:tcPr>
          <w:p w14:paraId="1A5408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-0.48</w:t>
            </w:r>
            <w:r w:rsidRPr="00BC6A16">
              <w:rPr>
                <w:rFonts w:ascii="Garamond" w:hAnsi="Garamond" w:cs="Times New Roman"/>
                <w:sz w:val="24"/>
                <w:szCs w:val="24"/>
                <w:vertAlign w:val="superscript"/>
              </w:rPr>
              <w:t>***</w:t>
            </w:r>
          </w:p>
        </w:tc>
      </w:tr>
      <w:tr w:rsidR="00FC4959" w:rsidRPr="00BC6A16" w14:paraId="427825AF" w14:textId="77777777" w:rsidTr="004E7E60">
        <w:tc>
          <w:tcPr>
            <w:tcW w:w="1051" w:type="pct"/>
            <w:tcBorders>
              <w:top w:val="nil"/>
              <w:left w:val="nil"/>
              <w:right w:val="nil"/>
            </w:tcBorders>
          </w:tcPr>
          <w:p w14:paraId="63D0D8F9"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658" w:type="pct"/>
            <w:tcBorders>
              <w:top w:val="nil"/>
              <w:left w:val="nil"/>
              <w:right w:val="nil"/>
            </w:tcBorders>
          </w:tcPr>
          <w:p w14:paraId="5E20A4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8" w:type="pct"/>
            <w:tcBorders>
              <w:top w:val="nil"/>
              <w:left w:val="nil"/>
              <w:right w:val="nil"/>
            </w:tcBorders>
          </w:tcPr>
          <w:p w14:paraId="2549CB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8" w:type="pct"/>
            <w:tcBorders>
              <w:top w:val="nil"/>
              <w:left w:val="nil"/>
              <w:right w:val="nil"/>
            </w:tcBorders>
          </w:tcPr>
          <w:p w14:paraId="1B20D7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(-7.91)</w:t>
            </w:r>
          </w:p>
        </w:tc>
        <w:tc>
          <w:tcPr>
            <w:tcW w:w="659" w:type="pct"/>
            <w:tcBorders>
              <w:top w:val="nil"/>
              <w:left w:val="nil"/>
              <w:right w:val="nil"/>
            </w:tcBorders>
          </w:tcPr>
          <w:p w14:paraId="55FFEC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(-2.48)</w:t>
            </w:r>
          </w:p>
        </w:tc>
        <w:tc>
          <w:tcPr>
            <w:tcW w:w="659" w:type="pct"/>
            <w:tcBorders>
              <w:top w:val="nil"/>
              <w:left w:val="nil"/>
              <w:right w:val="nil"/>
            </w:tcBorders>
          </w:tcPr>
          <w:p w14:paraId="561B42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(-4.86)</w:t>
            </w:r>
          </w:p>
        </w:tc>
        <w:tc>
          <w:tcPr>
            <w:tcW w:w="656" w:type="pct"/>
            <w:tcBorders>
              <w:top w:val="nil"/>
              <w:left w:val="nil"/>
              <w:right w:val="nil"/>
            </w:tcBorders>
          </w:tcPr>
          <w:p w14:paraId="6ECCD0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(-4.57)</w:t>
            </w:r>
          </w:p>
        </w:tc>
      </w:tr>
      <w:tr w:rsidR="00FC4959" w:rsidRPr="00BC6A16" w14:paraId="4DB56EF2" w14:textId="77777777" w:rsidTr="004E7E60">
        <w:tc>
          <w:tcPr>
            <w:tcW w:w="1051" w:type="pct"/>
            <w:tcBorders>
              <w:left w:val="nil"/>
              <w:bottom w:val="nil"/>
              <w:right w:val="nil"/>
            </w:tcBorders>
          </w:tcPr>
          <w:p w14:paraId="164A81B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Country Dummies </w:t>
            </w:r>
          </w:p>
        </w:tc>
        <w:tc>
          <w:tcPr>
            <w:tcW w:w="658" w:type="pct"/>
            <w:tcBorders>
              <w:left w:val="nil"/>
              <w:bottom w:val="nil"/>
              <w:right w:val="nil"/>
            </w:tcBorders>
          </w:tcPr>
          <w:p w14:paraId="435F2C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8" w:type="pct"/>
            <w:tcBorders>
              <w:left w:val="nil"/>
              <w:bottom w:val="nil"/>
              <w:right w:val="nil"/>
            </w:tcBorders>
          </w:tcPr>
          <w:p w14:paraId="3547E2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8" w:type="pct"/>
            <w:tcBorders>
              <w:left w:val="nil"/>
              <w:bottom w:val="nil"/>
              <w:right w:val="nil"/>
            </w:tcBorders>
          </w:tcPr>
          <w:p w14:paraId="21B75A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9" w:type="pct"/>
            <w:tcBorders>
              <w:left w:val="nil"/>
              <w:bottom w:val="nil"/>
              <w:right w:val="nil"/>
            </w:tcBorders>
          </w:tcPr>
          <w:p w14:paraId="1212C5F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9" w:type="pct"/>
            <w:tcBorders>
              <w:left w:val="nil"/>
              <w:bottom w:val="nil"/>
              <w:right w:val="nil"/>
            </w:tcBorders>
          </w:tcPr>
          <w:p w14:paraId="7540FA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6" w:type="pct"/>
            <w:tcBorders>
              <w:left w:val="nil"/>
              <w:bottom w:val="nil"/>
              <w:right w:val="nil"/>
            </w:tcBorders>
          </w:tcPr>
          <w:p w14:paraId="58D711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7BCC71DF" w14:textId="77777777" w:rsidTr="004E7E60">
        <w:tc>
          <w:tcPr>
            <w:tcW w:w="1051" w:type="pct"/>
            <w:tcBorders>
              <w:top w:val="nil"/>
              <w:left w:val="nil"/>
              <w:bottom w:val="single" w:sz="18" w:space="0" w:color="auto"/>
              <w:right w:val="nil"/>
            </w:tcBorders>
          </w:tcPr>
          <w:p w14:paraId="446E0A3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Year Dummies </w:t>
            </w:r>
          </w:p>
        </w:tc>
        <w:tc>
          <w:tcPr>
            <w:tcW w:w="658" w:type="pct"/>
            <w:tcBorders>
              <w:top w:val="nil"/>
              <w:left w:val="nil"/>
              <w:bottom w:val="single" w:sz="18" w:space="0" w:color="auto"/>
              <w:right w:val="nil"/>
            </w:tcBorders>
          </w:tcPr>
          <w:p w14:paraId="4C8B95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8" w:type="pct"/>
            <w:tcBorders>
              <w:top w:val="nil"/>
              <w:left w:val="nil"/>
              <w:bottom w:val="single" w:sz="18" w:space="0" w:color="auto"/>
              <w:right w:val="nil"/>
            </w:tcBorders>
          </w:tcPr>
          <w:p w14:paraId="21E804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8" w:type="pct"/>
            <w:tcBorders>
              <w:top w:val="nil"/>
              <w:left w:val="nil"/>
              <w:bottom w:val="single" w:sz="18" w:space="0" w:color="auto"/>
              <w:right w:val="nil"/>
            </w:tcBorders>
          </w:tcPr>
          <w:p w14:paraId="5CF99C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9" w:type="pct"/>
            <w:tcBorders>
              <w:top w:val="nil"/>
              <w:left w:val="nil"/>
              <w:bottom w:val="single" w:sz="18" w:space="0" w:color="auto"/>
              <w:right w:val="nil"/>
            </w:tcBorders>
          </w:tcPr>
          <w:p w14:paraId="6EFA3E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9" w:type="pct"/>
            <w:tcBorders>
              <w:top w:val="nil"/>
              <w:left w:val="nil"/>
              <w:bottom w:val="single" w:sz="18" w:space="0" w:color="auto"/>
              <w:right w:val="nil"/>
            </w:tcBorders>
          </w:tcPr>
          <w:p w14:paraId="1138C9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6" w:type="pct"/>
            <w:tcBorders>
              <w:top w:val="nil"/>
              <w:left w:val="nil"/>
              <w:bottom w:val="single" w:sz="18" w:space="0" w:color="auto"/>
              <w:right w:val="nil"/>
            </w:tcBorders>
          </w:tcPr>
          <w:p w14:paraId="4A9972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493ABFDE" w14:textId="77777777" w:rsidTr="004E7E60">
        <w:tc>
          <w:tcPr>
            <w:tcW w:w="1051" w:type="pct"/>
            <w:tcBorders>
              <w:top w:val="single" w:sz="18" w:space="0" w:color="auto"/>
              <w:left w:val="nil"/>
              <w:bottom w:val="single" w:sz="18" w:space="0" w:color="auto"/>
              <w:right w:val="nil"/>
            </w:tcBorders>
          </w:tcPr>
          <w:p w14:paraId="6D39725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Observations</w:t>
            </w:r>
          </w:p>
        </w:tc>
        <w:tc>
          <w:tcPr>
            <w:tcW w:w="658" w:type="pct"/>
            <w:tcBorders>
              <w:top w:val="single" w:sz="18" w:space="0" w:color="auto"/>
              <w:left w:val="nil"/>
              <w:bottom w:val="single" w:sz="18" w:space="0" w:color="auto"/>
              <w:right w:val="nil"/>
            </w:tcBorders>
          </w:tcPr>
          <w:p w14:paraId="4FE571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3378</w:t>
            </w:r>
          </w:p>
        </w:tc>
        <w:tc>
          <w:tcPr>
            <w:tcW w:w="658" w:type="pct"/>
            <w:tcBorders>
              <w:top w:val="single" w:sz="18" w:space="0" w:color="auto"/>
              <w:left w:val="nil"/>
              <w:bottom w:val="single" w:sz="18" w:space="0" w:color="auto"/>
              <w:right w:val="nil"/>
            </w:tcBorders>
          </w:tcPr>
          <w:p w14:paraId="304C27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2767</w:t>
            </w:r>
          </w:p>
        </w:tc>
        <w:tc>
          <w:tcPr>
            <w:tcW w:w="658" w:type="pct"/>
            <w:tcBorders>
              <w:top w:val="single" w:sz="18" w:space="0" w:color="auto"/>
              <w:left w:val="nil"/>
              <w:bottom w:val="single" w:sz="18" w:space="0" w:color="auto"/>
              <w:right w:val="nil"/>
            </w:tcBorders>
          </w:tcPr>
          <w:p w14:paraId="749566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1558</w:t>
            </w:r>
          </w:p>
        </w:tc>
        <w:tc>
          <w:tcPr>
            <w:tcW w:w="659" w:type="pct"/>
            <w:tcBorders>
              <w:top w:val="single" w:sz="18" w:space="0" w:color="auto"/>
              <w:left w:val="nil"/>
              <w:bottom w:val="single" w:sz="18" w:space="0" w:color="auto"/>
              <w:right w:val="nil"/>
            </w:tcBorders>
          </w:tcPr>
          <w:p w14:paraId="228EAF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4596</w:t>
            </w:r>
          </w:p>
        </w:tc>
        <w:tc>
          <w:tcPr>
            <w:tcW w:w="659" w:type="pct"/>
            <w:tcBorders>
              <w:top w:val="single" w:sz="18" w:space="0" w:color="auto"/>
              <w:left w:val="nil"/>
              <w:bottom w:val="single" w:sz="18" w:space="0" w:color="auto"/>
              <w:right w:val="nil"/>
            </w:tcBorders>
          </w:tcPr>
          <w:p w14:paraId="56FF68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3596</w:t>
            </w:r>
          </w:p>
        </w:tc>
        <w:tc>
          <w:tcPr>
            <w:tcW w:w="656" w:type="pct"/>
            <w:tcBorders>
              <w:top w:val="single" w:sz="18" w:space="0" w:color="auto"/>
              <w:left w:val="nil"/>
              <w:bottom w:val="single" w:sz="18" w:space="0" w:color="auto"/>
              <w:right w:val="nil"/>
            </w:tcBorders>
          </w:tcPr>
          <w:p w14:paraId="1F66E3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2474</w:t>
            </w:r>
          </w:p>
        </w:tc>
      </w:tr>
    </w:tbl>
    <w:p w14:paraId="6DDF8010"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18"/>
          <w:szCs w:val="20"/>
          <w:lang w:val="en-US"/>
        </w:rPr>
        <w:t xml:space="preserve">T-values (in parentheses) </w:t>
      </w:r>
      <w:r w:rsidRPr="00BC6A16">
        <w:rPr>
          <w:rFonts w:ascii="Garamond" w:hAnsi="Garamond" w:cs="Times New Roman"/>
          <w:sz w:val="20"/>
          <w:szCs w:val="20"/>
          <w:lang w:val="en-US"/>
        </w:rPr>
        <w:t xml:space="preserve">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3240CC8A" w14:textId="77777777" w:rsidR="00FC4959" w:rsidRPr="00BC6A16" w:rsidRDefault="00FC4959" w:rsidP="00FC4959">
      <w:pPr>
        <w:rPr>
          <w:rFonts w:ascii="Garamond" w:hAnsi="Garamond"/>
          <w:i/>
          <w:iCs/>
          <w:sz w:val="28"/>
          <w:lang w:val="en-US"/>
        </w:rPr>
      </w:pPr>
    </w:p>
    <w:p w14:paraId="7AF3A52B" w14:textId="77777777" w:rsidR="00FC4959" w:rsidRPr="00BC6A16" w:rsidRDefault="00FC4959" w:rsidP="00FC4959">
      <w:pPr>
        <w:rPr>
          <w:rFonts w:ascii="Garamond" w:hAnsi="Garamond"/>
          <w:i/>
          <w:iCs/>
          <w:sz w:val="28"/>
          <w:lang w:val="en-US"/>
        </w:rPr>
      </w:pPr>
    </w:p>
    <w:p w14:paraId="7014570F" w14:textId="77777777" w:rsidR="00FC4959" w:rsidRPr="00BC6A16" w:rsidRDefault="00FC4959" w:rsidP="00FC4959">
      <w:pPr>
        <w:rPr>
          <w:rFonts w:ascii="Garamond" w:hAnsi="Garamond"/>
          <w:i/>
          <w:iCs/>
          <w:sz w:val="28"/>
          <w:lang w:val="en-US"/>
        </w:rPr>
      </w:pPr>
    </w:p>
    <w:p w14:paraId="575CBEC7" w14:textId="77777777" w:rsidR="00FC4959" w:rsidRPr="00BC6A16" w:rsidRDefault="00FC4959" w:rsidP="00FC4959">
      <w:pPr>
        <w:rPr>
          <w:rFonts w:ascii="Garamond" w:hAnsi="Garamond"/>
          <w:i/>
          <w:iCs/>
          <w:sz w:val="28"/>
          <w:lang w:val="en-US"/>
        </w:rPr>
      </w:pPr>
    </w:p>
    <w:p w14:paraId="1C0FBA87" w14:textId="77777777" w:rsidR="00FC4959" w:rsidRPr="00BC6A16" w:rsidRDefault="00FC4959" w:rsidP="00FC4959">
      <w:pPr>
        <w:rPr>
          <w:rFonts w:ascii="Garamond" w:hAnsi="Garamond"/>
          <w:i/>
          <w:iCs/>
          <w:sz w:val="28"/>
          <w:lang w:val="en-US"/>
        </w:rPr>
      </w:pPr>
    </w:p>
    <w:p w14:paraId="2273858B" w14:textId="77777777" w:rsidR="00FC4959" w:rsidRPr="00BC6A16" w:rsidRDefault="00FC4959" w:rsidP="00FC4959">
      <w:pPr>
        <w:rPr>
          <w:rFonts w:ascii="Garamond" w:hAnsi="Garamond"/>
          <w:i/>
          <w:iCs/>
          <w:sz w:val="28"/>
          <w:lang w:val="en-US"/>
        </w:rPr>
      </w:pPr>
    </w:p>
    <w:p w14:paraId="44D6D753" w14:textId="77777777" w:rsidR="00FC4959" w:rsidRPr="00BC6A16" w:rsidRDefault="00FC4959" w:rsidP="00FC4959">
      <w:pPr>
        <w:rPr>
          <w:rFonts w:ascii="Garamond" w:hAnsi="Garamond"/>
          <w:i/>
          <w:iCs/>
          <w:sz w:val="28"/>
          <w:lang w:val="en-US"/>
        </w:rPr>
      </w:pPr>
    </w:p>
    <w:p w14:paraId="010F5CFA" w14:textId="77777777" w:rsidR="00FC4959" w:rsidRPr="00BC6A16" w:rsidRDefault="00FC4959" w:rsidP="00FC4959">
      <w:pPr>
        <w:rPr>
          <w:rFonts w:ascii="Garamond" w:hAnsi="Garamond"/>
          <w:i/>
          <w:iCs/>
          <w:sz w:val="28"/>
          <w:lang w:val="en-US"/>
        </w:rPr>
      </w:pPr>
    </w:p>
    <w:p w14:paraId="456EA3C8" w14:textId="77777777" w:rsidR="00FC4959" w:rsidRPr="00BC6A16" w:rsidRDefault="00FC4959" w:rsidP="00FC4959">
      <w:pPr>
        <w:rPr>
          <w:rFonts w:ascii="Garamond" w:hAnsi="Garamond"/>
          <w:i/>
          <w:iCs/>
          <w:sz w:val="28"/>
          <w:lang w:val="en-US"/>
        </w:rPr>
      </w:pPr>
    </w:p>
    <w:p w14:paraId="408E1C01" w14:textId="77777777" w:rsidR="00FC4959" w:rsidRPr="00BC6A16" w:rsidRDefault="00FC4959" w:rsidP="00FC4959">
      <w:pPr>
        <w:rPr>
          <w:rFonts w:ascii="Garamond" w:hAnsi="Garamond"/>
          <w:i/>
          <w:iCs/>
          <w:sz w:val="28"/>
          <w:lang w:val="en-US"/>
        </w:rPr>
      </w:pPr>
    </w:p>
    <w:p w14:paraId="26D52A55" w14:textId="77777777" w:rsidR="00FC4959" w:rsidRPr="00BC6A16" w:rsidRDefault="00FC4959" w:rsidP="00FC4959">
      <w:pPr>
        <w:rPr>
          <w:rFonts w:ascii="Garamond" w:hAnsi="Garamond"/>
          <w:i/>
          <w:iCs/>
          <w:sz w:val="28"/>
          <w:lang w:val="en-US"/>
        </w:rPr>
      </w:pPr>
    </w:p>
    <w:p w14:paraId="5AC5BBCB" w14:textId="5C348825"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162F0F" w:rsidRPr="00BC6A16">
        <w:rPr>
          <w:rFonts w:ascii="Garamond" w:hAnsi="Garamond" w:cs="Times New Roman"/>
          <w:sz w:val="24"/>
          <w:szCs w:val="24"/>
          <w:lang w:val="en-US"/>
        </w:rPr>
        <w:t>A30</w:t>
      </w:r>
      <w:r w:rsidRPr="00BC6A16">
        <w:rPr>
          <w:rFonts w:ascii="Garamond" w:hAnsi="Garamond" w:cs="Times New Roman"/>
          <w:sz w:val="24"/>
          <w:szCs w:val="24"/>
          <w:lang w:val="en-US"/>
        </w:rPr>
        <w:t xml:space="preserve">. Testing for heterogeneity: Party institutionalization and SPAW Universalism Index </w:t>
      </w:r>
    </w:p>
    <w:tbl>
      <w:tblPr>
        <w:tblW w:w="5000" w:type="pct"/>
        <w:tblLook w:val="0000" w:firstRow="0" w:lastRow="0" w:firstColumn="0" w:lastColumn="0" w:noHBand="0" w:noVBand="0"/>
      </w:tblPr>
      <w:tblGrid>
        <w:gridCol w:w="2027"/>
        <w:gridCol w:w="1269"/>
        <w:gridCol w:w="1269"/>
        <w:gridCol w:w="1268"/>
        <w:gridCol w:w="1270"/>
        <w:gridCol w:w="1270"/>
        <w:gridCol w:w="1265"/>
      </w:tblGrid>
      <w:tr w:rsidR="00FC4959" w:rsidRPr="00BC6A16" w14:paraId="263D7550" w14:textId="77777777" w:rsidTr="004E7E60">
        <w:tc>
          <w:tcPr>
            <w:tcW w:w="1051" w:type="pct"/>
            <w:tcBorders>
              <w:top w:val="single" w:sz="18" w:space="0" w:color="auto"/>
              <w:left w:val="nil"/>
              <w:right w:val="nil"/>
            </w:tcBorders>
          </w:tcPr>
          <w:p w14:paraId="6EC24E6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p>
        </w:tc>
        <w:tc>
          <w:tcPr>
            <w:tcW w:w="658" w:type="pct"/>
            <w:tcBorders>
              <w:top w:val="single" w:sz="18" w:space="0" w:color="auto"/>
              <w:left w:val="nil"/>
              <w:right w:val="nil"/>
            </w:tcBorders>
          </w:tcPr>
          <w:p w14:paraId="2F47E3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(1)</w:t>
            </w:r>
          </w:p>
        </w:tc>
        <w:tc>
          <w:tcPr>
            <w:tcW w:w="658" w:type="pct"/>
            <w:tcBorders>
              <w:top w:val="single" w:sz="18" w:space="0" w:color="auto"/>
              <w:left w:val="nil"/>
              <w:right w:val="nil"/>
            </w:tcBorders>
          </w:tcPr>
          <w:p w14:paraId="73F149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(2)</w:t>
            </w:r>
          </w:p>
        </w:tc>
        <w:tc>
          <w:tcPr>
            <w:tcW w:w="658" w:type="pct"/>
            <w:tcBorders>
              <w:top w:val="single" w:sz="18" w:space="0" w:color="auto"/>
              <w:left w:val="nil"/>
              <w:right w:val="nil"/>
            </w:tcBorders>
          </w:tcPr>
          <w:p w14:paraId="0A8A685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(3)</w:t>
            </w:r>
          </w:p>
        </w:tc>
        <w:tc>
          <w:tcPr>
            <w:tcW w:w="659" w:type="pct"/>
            <w:tcBorders>
              <w:top w:val="single" w:sz="18" w:space="0" w:color="auto"/>
              <w:left w:val="nil"/>
              <w:right w:val="nil"/>
            </w:tcBorders>
          </w:tcPr>
          <w:p w14:paraId="7AD23F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(4)</w:t>
            </w:r>
          </w:p>
        </w:tc>
        <w:tc>
          <w:tcPr>
            <w:tcW w:w="659" w:type="pct"/>
            <w:tcBorders>
              <w:top w:val="single" w:sz="18" w:space="0" w:color="auto"/>
              <w:left w:val="nil"/>
              <w:right w:val="nil"/>
            </w:tcBorders>
          </w:tcPr>
          <w:p w14:paraId="6EDB06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(5)</w:t>
            </w:r>
          </w:p>
        </w:tc>
        <w:tc>
          <w:tcPr>
            <w:tcW w:w="656" w:type="pct"/>
            <w:tcBorders>
              <w:top w:val="single" w:sz="18" w:space="0" w:color="auto"/>
              <w:left w:val="nil"/>
              <w:right w:val="nil"/>
            </w:tcBorders>
          </w:tcPr>
          <w:p w14:paraId="6396AB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(6)</w:t>
            </w:r>
          </w:p>
        </w:tc>
      </w:tr>
      <w:tr w:rsidR="00FC4959" w:rsidRPr="00BC6A16" w14:paraId="045D1A81" w14:textId="77777777" w:rsidTr="004E7E60">
        <w:tc>
          <w:tcPr>
            <w:tcW w:w="1051" w:type="pct"/>
            <w:tcBorders>
              <w:top w:val="nil"/>
              <w:left w:val="nil"/>
              <w:bottom w:val="single" w:sz="18" w:space="0" w:color="auto"/>
              <w:right w:val="nil"/>
            </w:tcBorders>
          </w:tcPr>
          <w:p w14:paraId="1ECA398F" w14:textId="77777777" w:rsidR="00FC4959" w:rsidRPr="00BC6A16" w:rsidRDefault="00FC4959" w:rsidP="004E7E60">
            <w:pPr>
              <w:widowControl w:val="0"/>
              <w:autoSpaceDE w:val="0"/>
              <w:autoSpaceDN w:val="0"/>
              <w:adjustRightInd w:val="0"/>
              <w:spacing w:after="0" w:line="240" w:lineRule="auto"/>
              <w:jc w:val="right"/>
              <w:rPr>
                <w:rFonts w:ascii="Garamond" w:hAnsi="Garamond" w:cs="Times New Roman"/>
                <w:sz w:val="24"/>
                <w:szCs w:val="24"/>
                <w:lang w:val="en-US"/>
              </w:rPr>
            </w:pPr>
            <w:r w:rsidRPr="00BC6A16">
              <w:rPr>
                <w:rFonts w:ascii="Garamond" w:hAnsi="Garamond"/>
                <w:sz w:val="20"/>
                <w:szCs w:val="24"/>
                <w:lang w:val="en-US"/>
              </w:rPr>
              <w:t>Sample:</w:t>
            </w:r>
          </w:p>
        </w:tc>
        <w:tc>
          <w:tcPr>
            <w:tcW w:w="658" w:type="pct"/>
            <w:tcBorders>
              <w:top w:val="nil"/>
              <w:left w:val="nil"/>
              <w:bottom w:val="single" w:sz="18" w:space="0" w:color="auto"/>
              <w:right w:val="nil"/>
            </w:tcBorders>
          </w:tcPr>
          <w:p w14:paraId="4F0EDEF7"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lang w:val="en-US"/>
              </w:rPr>
            </w:pPr>
            <w:r w:rsidRPr="00BC6A16">
              <w:rPr>
                <w:rFonts w:ascii="Garamond" w:hAnsi="Garamond"/>
                <w:sz w:val="20"/>
                <w:szCs w:val="24"/>
                <w:lang w:val="en-US"/>
              </w:rPr>
              <w:t>Autocratic</w:t>
            </w:r>
          </w:p>
        </w:tc>
        <w:tc>
          <w:tcPr>
            <w:tcW w:w="658" w:type="pct"/>
            <w:tcBorders>
              <w:top w:val="nil"/>
              <w:left w:val="nil"/>
              <w:bottom w:val="single" w:sz="18" w:space="0" w:color="auto"/>
              <w:right w:val="nil"/>
            </w:tcBorders>
          </w:tcPr>
          <w:p w14:paraId="088C9688"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lang w:val="en-US"/>
              </w:rPr>
            </w:pPr>
            <w:r w:rsidRPr="00BC6A16">
              <w:rPr>
                <w:rFonts w:ascii="Garamond" w:hAnsi="Garamond"/>
                <w:sz w:val="20"/>
                <w:szCs w:val="24"/>
                <w:lang w:val="en-US"/>
              </w:rPr>
              <w:t>Democratic</w:t>
            </w:r>
          </w:p>
        </w:tc>
        <w:tc>
          <w:tcPr>
            <w:tcW w:w="658" w:type="pct"/>
            <w:tcBorders>
              <w:top w:val="nil"/>
              <w:left w:val="nil"/>
              <w:bottom w:val="single" w:sz="18" w:space="0" w:color="auto"/>
              <w:right w:val="nil"/>
            </w:tcBorders>
          </w:tcPr>
          <w:p w14:paraId="147788FF"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lang w:val="en-US"/>
              </w:rPr>
            </w:pPr>
            <w:r w:rsidRPr="00BC6A16">
              <w:rPr>
                <w:rFonts w:ascii="Garamond" w:hAnsi="Garamond"/>
                <w:sz w:val="20"/>
                <w:szCs w:val="24"/>
                <w:lang w:val="en-US"/>
              </w:rPr>
              <w:t>Western countries</w:t>
            </w:r>
          </w:p>
        </w:tc>
        <w:tc>
          <w:tcPr>
            <w:tcW w:w="659" w:type="pct"/>
            <w:tcBorders>
              <w:top w:val="nil"/>
              <w:left w:val="nil"/>
              <w:bottom w:val="single" w:sz="18" w:space="0" w:color="auto"/>
              <w:right w:val="nil"/>
            </w:tcBorders>
          </w:tcPr>
          <w:p w14:paraId="48CF4AD8"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lang w:val="en-US"/>
              </w:rPr>
            </w:pPr>
            <w:r w:rsidRPr="00BC6A16">
              <w:rPr>
                <w:rFonts w:ascii="Garamond" w:hAnsi="Garamond"/>
                <w:sz w:val="20"/>
                <w:szCs w:val="24"/>
                <w:lang w:val="en-US"/>
              </w:rPr>
              <w:t>Non-western countries</w:t>
            </w:r>
          </w:p>
        </w:tc>
        <w:tc>
          <w:tcPr>
            <w:tcW w:w="659" w:type="pct"/>
            <w:tcBorders>
              <w:top w:val="nil"/>
              <w:left w:val="nil"/>
              <w:bottom w:val="single" w:sz="18" w:space="0" w:color="auto"/>
              <w:right w:val="nil"/>
            </w:tcBorders>
          </w:tcPr>
          <w:p w14:paraId="537720C0"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lang w:val="en-US"/>
              </w:rPr>
            </w:pPr>
            <w:r w:rsidRPr="00BC6A16">
              <w:rPr>
                <w:rFonts w:ascii="Garamond" w:hAnsi="Garamond"/>
                <w:sz w:val="20"/>
                <w:szCs w:val="24"/>
                <w:lang w:val="en-US"/>
              </w:rPr>
              <w:t>Low rural inequality</w:t>
            </w:r>
          </w:p>
        </w:tc>
        <w:tc>
          <w:tcPr>
            <w:tcW w:w="656" w:type="pct"/>
            <w:tcBorders>
              <w:top w:val="nil"/>
              <w:left w:val="nil"/>
              <w:bottom w:val="single" w:sz="18" w:space="0" w:color="auto"/>
              <w:right w:val="nil"/>
            </w:tcBorders>
          </w:tcPr>
          <w:p w14:paraId="1C304F40"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rPr>
            </w:pPr>
            <w:r w:rsidRPr="00BC6A16">
              <w:rPr>
                <w:rFonts w:ascii="Garamond" w:hAnsi="Garamond"/>
                <w:sz w:val="20"/>
                <w:szCs w:val="24"/>
                <w:lang w:val="en-US"/>
              </w:rPr>
              <w:t>High rur</w:t>
            </w:r>
            <w:r w:rsidRPr="00BC6A16">
              <w:rPr>
                <w:rFonts w:ascii="Garamond" w:hAnsi="Garamond"/>
                <w:sz w:val="20"/>
                <w:szCs w:val="24"/>
              </w:rPr>
              <w:t>al inequality</w:t>
            </w:r>
          </w:p>
        </w:tc>
      </w:tr>
      <w:tr w:rsidR="00FC4959" w:rsidRPr="00BC6A16" w14:paraId="5C803F0C" w14:textId="77777777" w:rsidTr="004E7E60">
        <w:tc>
          <w:tcPr>
            <w:tcW w:w="1051" w:type="pct"/>
            <w:tcBorders>
              <w:top w:val="single" w:sz="18" w:space="0" w:color="auto"/>
              <w:left w:val="nil"/>
              <w:bottom w:val="nil"/>
              <w:right w:val="nil"/>
            </w:tcBorders>
          </w:tcPr>
          <w:p w14:paraId="02CE6896" w14:textId="77777777" w:rsidR="00FC4959" w:rsidRPr="00BC6A16" w:rsidRDefault="00FC4959" w:rsidP="004E7E60">
            <w:pPr>
              <w:widowControl w:val="0"/>
              <w:autoSpaceDE w:val="0"/>
              <w:autoSpaceDN w:val="0"/>
              <w:adjustRightInd w:val="0"/>
              <w:spacing w:before="120" w:after="0" w:line="240" w:lineRule="auto"/>
              <w:rPr>
                <w:rFonts w:ascii="Garamond" w:hAnsi="Garamond"/>
                <w:sz w:val="20"/>
                <w:szCs w:val="24"/>
              </w:rPr>
            </w:pPr>
            <w:r w:rsidRPr="00BC6A16">
              <w:rPr>
                <w:rFonts w:ascii="Garamond" w:hAnsi="Garamond"/>
                <w:sz w:val="20"/>
                <w:szCs w:val="24"/>
              </w:rPr>
              <w:t>Party Institut.</w:t>
            </w:r>
          </w:p>
        </w:tc>
        <w:tc>
          <w:tcPr>
            <w:tcW w:w="658" w:type="pct"/>
            <w:tcBorders>
              <w:top w:val="single" w:sz="18" w:space="0" w:color="auto"/>
              <w:left w:val="nil"/>
              <w:bottom w:val="nil"/>
              <w:right w:val="nil"/>
            </w:tcBorders>
          </w:tcPr>
          <w:p w14:paraId="438EEB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1.07</w:t>
            </w:r>
            <w:r w:rsidRPr="00BC6A16">
              <w:rPr>
                <w:rFonts w:ascii="Garamond" w:hAnsi="Garamond" w:cs="Times New Roman"/>
                <w:sz w:val="24"/>
                <w:szCs w:val="24"/>
                <w:vertAlign w:val="superscript"/>
              </w:rPr>
              <w:t>**</w:t>
            </w:r>
          </w:p>
        </w:tc>
        <w:tc>
          <w:tcPr>
            <w:tcW w:w="658" w:type="pct"/>
            <w:tcBorders>
              <w:top w:val="single" w:sz="18" w:space="0" w:color="auto"/>
              <w:left w:val="nil"/>
              <w:bottom w:val="nil"/>
              <w:right w:val="nil"/>
            </w:tcBorders>
          </w:tcPr>
          <w:p w14:paraId="5CFDCE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1.28</w:t>
            </w:r>
          </w:p>
        </w:tc>
        <w:tc>
          <w:tcPr>
            <w:tcW w:w="658" w:type="pct"/>
            <w:tcBorders>
              <w:top w:val="single" w:sz="18" w:space="0" w:color="auto"/>
              <w:left w:val="nil"/>
              <w:bottom w:val="nil"/>
              <w:right w:val="nil"/>
            </w:tcBorders>
          </w:tcPr>
          <w:p w14:paraId="0FD86E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6.97</w:t>
            </w:r>
            <w:r w:rsidRPr="00BC6A16">
              <w:rPr>
                <w:rFonts w:ascii="Garamond" w:hAnsi="Garamond" w:cs="Times New Roman"/>
                <w:sz w:val="24"/>
                <w:szCs w:val="24"/>
                <w:vertAlign w:val="superscript"/>
              </w:rPr>
              <w:t>***</w:t>
            </w:r>
          </w:p>
        </w:tc>
        <w:tc>
          <w:tcPr>
            <w:tcW w:w="659" w:type="pct"/>
            <w:tcBorders>
              <w:top w:val="single" w:sz="18" w:space="0" w:color="auto"/>
              <w:left w:val="nil"/>
              <w:bottom w:val="nil"/>
              <w:right w:val="nil"/>
            </w:tcBorders>
          </w:tcPr>
          <w:p w14:paraId="7D0A46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1.57</w:t>
            </w:r>
            <w:r w:rsidRPr="00BC6A16">
              <w:rPr>
                <w:rFonts w:ascii="Garamond" w:hAnsi="Garamond" w:cs="Times New Roman"/>
                <w:sz w:val="24"/>
                <w:szCs w:val="24"/>
                <w:vertAlign w:val="superscript"/>
              </w:rPr>
              <w:t>***</w:t>
            </w:r>
          </w:p>
        </w:tc>
        <w:tc>
          <w:tcPr>
            <w:tcW w:w="659" w:type="pct"/>
            <w:tcBorders>
              <w:top w:val="single" w:sz="18" w:space="0" w:color="auto"/>
              <w:left w:val="nil"/>
              <w:bottom w:val="nil"/>
              <w:right w:val="nil"/>
            </w:tcBorders>
          </w:tcPr>
          <w:p w14:paraId="0E4227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2.29</w:t>
            </w:r>
            <w:r w:rsidRPr="00BC6A16">
              <w:rPr>
                <w:rFonts w:ascii="Garamond" w:hAnsi="Garamond" w:cs="Times New Roman"/>
                <w:sz w:val="24"/>
                <w:szCs w:val="24"/>
                <w:vertAlign w:val="superscript"/>
              </w:rPr>
              <w:t>***</w:t>
            </w:r>
          </w:p>
        </w:tc>
        <w:tc>
          <w:tcPr>
            <w:tcW w:w="656" w:type="pct"/>
            <w:tcBorders>
              <w:top w:val="single" w:sz="18" w:space="0" w:color="auto"/>
              <w:left w:val="nil"/>
              <w:bottom w:val="nil"/>
              <w:right w:val="nil"/>
            </w:tcBorders>
          </w:tcPr>
          <w:p w14:paraId="1AE4F4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3.59</w:t>
            </w:r>
            <w:r w:rsidRPr="00BC6A16">
              <w:rPr>
                <w:rFonts w:ascii="Garamond" w:hAnsi="Garamond" w:cs="Times New Roman"/>
                <w:sz w:val="24"/>
                <w:szCs w:val="24"/>
                <w:vertAlign w:val="superscript"/>
              </w:rPr>
              <w:t>***</w:t>
            </w:r>
          </w:p>
        </w:tc>
      </w:tr>
      <w:tr w:rsidR="00FC4959" w:rsidRPr="00BC6A16" w14:paraId="202F7A5A" w14:textId="77777777" w:rsidTr="004E7E60">
        <w:tc>
          <w:tcPr>
            <w:tcW w:w="1051" w:type="pct"/>
            <w:tcBorders>
              <w:top w:val="nil"/>
              <w:left w:val="nil"/>
              <w:bottom w:val="nil"/>
              <w:right w:val="nil"/>
            </w:tcBorders>
          </w:tcPr>
          <w:p w14:paraId="3EFF9B55"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658" w:type="pct"/>
            <w:tcBorders>
              <w:top w:val="nil"/>
              <w:left w:val="nil"/>
              <w:bottom w:val="nil"/>
              <w:right w:val="nil"/>
            </w:tcBorders>
          </w:tcPr>
          <w:p w14:paraId="6EF6DBE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(2.66)</w:t>
            </w:r>
          </w:p>
        </w:tc>
        <w:tc>
          <w:tcPr>
            <w:tcW w:w="658" w:type="pct"/>
            <w:tcBorders>
              <w:top w:val="nil"/>
              <w:left w:val="nil"/>
              <w:bottom w:val="nil"/>
              <w:right w:val="nil"/>
            </w:tcBorders>
          </w:tcPr>
          <w:p w14:paraId="0F5F06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(0.85)</w:t>
            </w:r>
          </w:p>
        </w:tc>
        <w:tc>
          <w:tcPr>
            <w:tcW w:w="658" w:type="pct"/>
            <w:tcBorders>
              <w:top w:val="nil"/>
              <w:left w:val="nil"/>
              <w:bottom w:val="nil"/>
              <w:right w:val="nil"/>
            </w:tcBorders>
          </w:tcPr>
          <w:p w14:paraId="4B8792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(3.66)</w:t>
            </w:r>
          </w:p>
        </w:tc>
        <w:tc>
          <w:tcPr>
            <w:tcW w:w="659" w:type="pct"/>
            <w:tcBorders>
              <w:top w:val="nil"/>
              <w:left w:val="nil"/>
              <w:bottom w:val="nil"/>
              <w:right w:val="nil"/>
            </w:tcBorders>
          </w:tcPr>
          <w:p w14:paraId="2B154D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(3.78)</w:t>
            </w:r>
          </w:p>
        </w:tc>
        <w:tc>
          <w:tcPr>
            <w:tcW w:w="659" w:type="pct"/>
            <w:tcBorders>
              <w:top w:val="nil"/>
              <w:left w:val="nil"/>
              <w:bottom w:val="nil"/>
              <w:right w:val="nil"/>
            </w:tcBorders>
          </w:tcPr>
          <w:p w14:paraId="6B4B16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(4.19)</w:t>
            </w:r>
          </w:p>
        </w:tc>
        <w:tc>
          <w:tcPr>
            <w:tcW w:w="656" w:type="pct"/>
            <w:tcBorders>
              <w:top w:val="nil"/>
              <w:left w:val="nil"/>
              <w:bottom w:val="nil"/>
              <w:right w:val="nil"/>
            </w:tcBorders>
          </w:tcPr>
          <w:p w14:paraId="3AA9D3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(5.91)</w:t>
            </w:r>
          </w:p>
        </w:tc>
      </w:tr>
      <w:tr w:rsidR="00FC4959" w:rsidRPr="00BC6A16" w14:paraId="3BE47841" w14:textId="77777777" w:rsidTr="004E7E60">
        <w:tc>
          <w:tcPr>
            <w:tcW w:w="1051" w:type="pct"/>
            <w:tcBorders>
              <w:top w:val="nil"/>
              <w:left w:val="nil"/>
              <w:bottom w:val="nil"/>
              <w:right w:val="nil"/>
            </w:tcBorders>
          </w:tcPr>
          <w:p w14:paraId="5875937A"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r w:rsidRPr="00BC6A16">
              <w:rPr>
                <w:rFonts w:ascii="Garamond" w:hAnsi="Garamond"/>
                <w:sz w:val="20"/>
                <w:szCs w:val="24"/>
              </w:rPr>
              <w:t>Population (ln)</w:t>
            </w:r>
          </w:p>
        </w:tc>
        <w:tc>
          <w:tcPr>
            <w:tcW w:w="658" w:type="pct"/>
            <w:tcBorders>
              <w:top w:val="nil"/>
              <w:left w:val="nil"/>
              <w:bottom w:val="nil"/>
              <w:right w:val="nil"/>
            </w:tcBorders>
          </w:tcPr>
          <w:p w14:paraId="31A7A5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1.53</w:t>
            </w:r>
            <w:r w:rsidRPr="00BC6A16">
              <w:rPr>
                <w:rFonts w:ascii="Garamond" w:hAnsi="Garamond" w:cs="Times New Roman"/>
                <w:sz w:val="24"/>
                <w:szCs w:val="24"/>
                <w:vertAlign w:val="superscript"/>
              </w:rPr>
              <w:t>***</w:t>
            </w:r>
          </w:p>
        </w:tc>
        <w:tc>
          <w:tcPr>
            <w:tcW w:w="658" w:type="pct"/>
            <w:tcBorders>
              <w:top w:val="nil"/>
              <w:left w:val="nil"/>
              <w:bottom w:val="nil"/>
              <w:right w:val="nil"/>
            </w:tcBorders>
          </w:tcPr>
          <w:p w14:paraId="078FCA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3.19</w:t>
            </w:r>
            <w:r w:rsidRPr="00BC6A16">
              <w:rPr>
                <w:rFonts w:ascii="Garamond" w:hAnsi="Garamond" w:cs="Times New Roman"/>
                <w:sz w:val="24"/>
                <w:szCs w:val="24"/>
                <w:vertAlign w:val="superscript"/>
              </w:rPr>
              <w:t>***</w:t>
            </w:r>
          </w:p>
        </w:tc>
        <w:tc>
          <w:tcPr>
            <w:tcW w:w="658" w:type="pct"/>
            <w:tcBorders>
              <w:top w:val="nil"/>
              <w:left w:val="nil"/>
              <w:bottom w:val="nil"/>
              <w:right w:val="nil"/>
            </w:tcBorders>
          </w:tcPr>
          <w:p w14:paraId="324B85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1.62</w:t>
            </w:r>
          </w:p>
        </w:tc>
        <w:tc>
          <w:tcPr>
            <w:tcW w:w="659" w:type="pct"/>
            <w:tcBorders>
              <w:top w:val="nil"/>
              <w:left w:val="nil"/>
              <w:bottom w:val="nil"/>
              <w:right w:val="nil"/>
            </w:tcBorders>
          </w:tcPr>
          <w:p w14:paraId="16459ED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0.98</w:t>
            </w:r>
            <w:r w:rsidRPr="00BC6A16">
              <w:rPr>
                <w:rFonts w:ascii="Garamond" w:hAnsi="Garamond" w:cs="Times New Roman"/>
                <w:sz w:val="24"/>
                <w:szCs w:val="24"/>
                <w:vertAlign w:val="superscript"/>
              </w:rPr>
              <w:t>**</w:t>
            </w:r>
          </w:p>
        </w:tc>
        <w:tc>
          <w:tcPr>
            <w:tcW w:w="659" w:type="pct"/>
            <w:tcBorders>
              <w:top w:val="nil"/>
              <w:left w:val="nil"/>
              <w:bottom w:val="nil"/>
              <w:right w:val="nil"/>
            </w:tcBorders>
          </w:tcPr>
          <w:p w14:paraId="07EC27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0.90</w:t>
            </w:r>
          </w:p>
        </w:tc>
        <w:tc>
          <w:tcPr>
            <w:tcW w:w="656" w:type="pct"/>
            <w:tcBorders>
              <w:top w:val="nil"/>
              <w:left w:val="nil"/>
              <w:bottom w:val="nil"/>
              <w:right w:val="nil"/>
            </w:tcBorders>
          </w:tcPr>
          <w:p w14:paraId="09A5E2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-2.50</w:t>
            </w:r>
            <w:r w:rsidRPr="00BC6A16">
              <w:rPr>
                <w:rFonts w:ascii="Garamond" w:hAnsi="Garamond" w:cs="Times New Roman"/>
                <w:sz w:val="24"/>
                <w:szCs w:val="24"/>
                <w:vertAlign w:val="superscript"/>
              </w:rPr>
              <w:t>***</w:t>
            </w:r>
          </w:p>
        </w:tc>
      </w:tr>
      <w:tr w:rsidR="00FC4959" w:rsidRPr="00BC6A16" w14:paraId="3441E73C" w14:textId="77777777" w:rsidTr="004E7E60">
        <w:tc>
          <w:tcPr>
            <w:tcW w:w="1051" w:type="pct"/>
            <w:tcBorders>
              <w:top w:val="nil"/>
              <w:left w:val="nil"/>
              <w:bottom w:val="nil"/>
              <w:right w:val="nil"/>
            </w:tcBorders>
          </w:tcPr>
          <w:p w14:paraId="46E61D65"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658" w:type="pct"/>
            <w:tcBorders>
              <w:top w:val="nil"/>
              <w:left w:val="nil"/>
              <w:bottom w:val="nil"/>
              <w:right w:val="nil"/>
            </w:tcBorders>
          </w:tcPr>
          <w:p w14:paraId="050285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(3.34)</w:t>
            </w:r>
          </w:p>
        </w:tc>
        <w:tc>
          <w:tcPr>
            <w:tcW w:w="658" w:type="pct"/>
            <w:tcBorders>
              <w:top w:val="nil"/>
              <w:left w:val="nil"/>
              <w:bottom w:val="nil"/>
              <w:right w:val="nil"/>
            </w:tcBorders>
          </w:tcPr>
          <w:p w14:paraId="4CDAC3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(4.85)</w:t>
            </w:r>
          </w:p>
        </w:tc>
        <w:tc>
          <w:tcPr>
            <w:tcW w:w="658" w:type="pct"/>
            <w:tcBorders>
              <w:top w:val="nil"/>
              <w:left w:val="nil"/>
              <w:bottom w:val="nil"/>
              <w:right w:val="nil"/>
            </w:tcBorders>
          </w:tcPr>
          <w:p w14:paraId="7F8347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(1.25)</w:t>
            </w:r>
          </w:p>
        </w:tc>
        <w:tc>
          <w:tcPr>
            <w:tcW w:w="659" w:type="pct"/>
            <w:tcBorders>
              <w:top w:val="nil"/>
              <w:left w:val="nil"/>
              <w:bottom w:val="nil"/>
              <w:right w:val="nil"/>
            </w:tcBorders>
          </w:tcPr>
          <w:p w14:paraId="6A6DF8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(2.63)</w:t>
            </w:r>
          </w:p>
        </w:tc>
        <w:tc>
          <w:tcPr>
            <w:tcW w:w="659" w:type="pct"/>
            <w:tcBorders>
              <w:top w:val="nil"/>
              <w:left w:val="nil"/>
              <w:bottom w:val="nil"/>
              <w:right w:val="nil"/>
            </w:tcBorders>
          </w:tcPr>
          <w:p w14:paraId="17E217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(1.38)</w:t>
            </w:r>
          </w:p>
        </w:tc>
        <w:tc>
          <w:tcPr>
            <w:tcW w:w="656" w:type="pct"/>
            <w:tcBorders>
              <w:top w:val="nil"/>
              <w:left w:val="nil"/>
              <w:bottom w:val="nil"/>
              <w:right w:val="nil"/>
            </w:tcBorders>
          </w:tcPr>
          <w:p w14:paraId="579CC5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(-4.35)</w:t>
            </w:r>
          </w:p>
        </w:tc>
      </w:tr>
      <w:tr w:rsidR="00FC4959" w:rsidRPr="00BC6A16" w14:paraId="131B59EE" w14:textId="77777777" w:rsidTr="004E7E60">
        <w:tc>
          <w:tcPr>
            <w:tcW w:w="1051" w:type="pct"/>
            <w:tcBorders>
              <w:top w:val="nil"/>
              <w:left w:val="nil"/>
              <w:bottom w:val="nil"/>
              <w:right w:val="nil"/>
            </w:tcBorders>
          </w:tcPr>
          <w:p w14:paraId="5F50C781"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r w:rsidRPr="00BC6A16">
              <w:rPr>
                <w:rFonts w:ascii="Garamond" w:hAnsi="Garamond"/>
                <w:sz w:val="20"/>
                <w:szCs w:val="24"/>
              </w:rPr>
              <w:t>GDP p.c. (ln)</w:t>
            </w:r>
          </w:p>
        </w:tc>
        <w:tc>
          <w:tcPr>
            <w:tcW w:w="658" w:type="pct"/>
            <w:tcBorders>
              <w:top w:val="nil"/>
              <w:left w:val="nil"/>
              <w:bottom w:val="nil"/>
              <w:right w:val="nil"/>
            </w:tcBorders>
          </w:tcPr>
          <w:p w14:paraId="390290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-0.0037</w:t>
            </w:r>
          </w:p>
        </w:tc>
        <w:tc>
          <w:tcPr>
            <w:tcW w:w="658" w:type="pct"/>
            <w:tcBorders>
              <w:top w:val="nil"/>
              <w:left w:val="nil"/>
              <w:bottom w:val="nil"/>
              <w:right w:val="nil"/>
            </w:tcBorders>
          </w:tcPr>
          <w:p w14:paraId="326D98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1.92</w:t>
            </w:r>
            <w:r w:rsidRPr="00BC6A16">
              <w:rPr>
                <w:rFonts w:ascii="Garamond" w:hAnsi="Garamond" w:cs="Times New Roman"/>
                <w:sz w:val="24"/>
                <w:szCs w:val="24"/>
                <w:vertAlign w:val="superscript"/>
              </w:rPr>
              <w:t>**</w:t>
            </w:r>
          </w:p>
        </w:tc>
        <w:tc>
          <w:tcPr>
            <w:tcW w:w="658" w:type="pct"/>
            <w:tcBorders>
              <w:top w:val="nil"/>
              <w:left w:val="nil"/>
              <w:bottom w:val="nil"/>
              <w:right w:val="nil"/>
            </w:tcBorders>
          </w:tcPr>
          <w:p w14:paraId="3189BD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4.84</w:t>
            </w:r>
            <w:r w:rsidRPr="00BC6A16">
              <w:rPr>
                <w:rFonts w:ascii="Garamond" w:hAnsi="Garamond" w:cs="Times New Roman"/>
                <w:sz w:val="24"/>
                <w:szCs w:val="24"/>
                <w:vertAlign w:val="superscript"/>
              </w:rPr>
              <w:t>***</w:t>
            </w:r>
          </w:p>
        </w:tc>
        <w:tc>
          <w:tcPr>
            <w:tcW w:w="659" w:type="pct"/>
            <w:tcBorders>
              <w:top w:val="nil"/>
              <w:left w:val="nil"/>
              <w:bottom w:val="nil"/>
              <w:right w:val="nil"/>
            </w:tcBorders>
          </w:tcPr>
          <w:p w14:paraId="0C4979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0.072</w:t>
            </w:r>
          </w:p>
        </w:tc>
        <w:tc>
          <w:tcPr>
            <w:tcW w:w="659" w:type="pct"/>
            <w:tcBorders>
              <w:top w:val="nil"/>
              <w:left w:val="nil"/>
              <w:bottom w:val="nil"/>
              <w:right w:val="nil"/>
            </w:tcBorders>
          </w:tcPr>
          <w:p w14:paraId="79D0D6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2.11</w:t>
            </w:r>
            <w:r w:rsidRPr="00BC6A16">
              <w:rPr>
                <w:rFonts w:ascii="Garamond" w:hAnsi="Garamond" w:cs="Times New Roman"/>
                <w:sz w:val="24"/>
                <w:szCs w:val="24"/>
                <w:vertAlign w:val="superscript"/>
              </w:rPr>
              <w:t>***</w:t>
            </w:r>
          </w:p>
        </w:tc>
        <w:tc>
          <w:tcPr>
            <w:tcW w:w="656" w:type="pct"/>
            <w:tcBorders>
              <w:top w:val="nil"/>
              <w:left w:val="nil"/>
              <w:bottom w:val="nil"/>
              <w:right w:val="nil"/>
            </w:tcBorders>
          </w:tcPr>
          <w:p w14:paraId="5BCE44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-2.65</w:t>
            </w:r>
            <w:r w:rsidRPr="00BC6A16">
              <w:rPr>
                <w:rFonts w:ascii="Garamond" w:hAnsi="Garamond" w:cs="Times New Roman"/>
                <w:sz w:val="24"/>
                <w:szCs w:val="24"/>
                <w:vertAlign w:val="superscript"/>
              </w:rPr>
              <w:t>***</w:t>
            </w:r>
          </w:p>
        </w:tc>
      </w:tr>
      <w:tr w:rsidR="00FC4959" w:rsidRPr="00BC6A16" w14:paraId="08EF96AB" w14:textId="77777777" w:rsidTr="004E7E60">
        <w:tc>
          <w:tcPr>
            <w:tcW w:w="1051" w:type="pct"/>
            <w:tcBorders>
              <w:top w:val="nil"/>
              <w:left w:val="nil"/>
              <w:bottom w:val="nil"/>
              <w:right w:val="nil"/>
            </w:tcBorders>
          </w:tcPr>
          <w:p w14:paraId="1B55CD8A"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658" w:type="pct"/>
            <w:tcBorders>
              <w:top w:val="nil"/>
              <w:left w:val="nil"/>
              <w:bottom w:val="nil"/>
              <w:right w:val="nil"/>
            </w:tcBorders>
          </w:tcPr>
          <w:p w14:paraId="45BAE4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(-0.02)</w:t>
            </w:r>
          </w:p>
        </w:tc>
        <w:tc>
          <w:tcPr>
            <w:tcW w:w="658" w:type="pct"/>
            <w:tcBorders>
              <w:top w:val="nil"/>
              <w:left w:val="nil"/>
              <w:bottom w:val="nil"/>
              <w:right w:val="nil"/>
            </w:tcBorders>
          </w:tcPr>
          <w:p w14:paraId="2DEE12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(2.71)</w:t>
            </w:r>
          </w:p>
        </w:tc>
        <w:tc>
          <w:tcPr>
            <w:tcW w:w="658" w:type="pct"/>
            <w:tcBorders>
              <w:top w:val="nil"/>
              <w:left w:val="nil"/>
              <w:bottom w:val="nil"/>
              <w:right w:val="nil"/>
            </w:tcBorders>
          </w:tcPr>
          <w:p w14:paraId="214872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(4.51)</w:t>
            </w:r>
          </w:p>
        </w:tc>
        <w:tc>
          <w:tcPr>
            <w:tcW w:w="659" w:type="pct"/>
            <w:tcBorders>
              <w:top w:val="nil"/>
              <w:left w:val="nil"/>
              <w:bottom w:val="nil"/>
              <w:right w:val="nil"/>
            </w:tcBorders>
          </w:tcPr>
          <w:p w14:paraId="73549C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(0.31)</w:t>
            </w:r>
          </w:p>
        </w:tc>
        <w:tc>
          <w:tcPr>
            <w:tcW w:w="659" w:type="pct"/>
            <w:tcBorders>
              <w:top w:val="nil"/>
              <w:left w:val="nil"/>
              <w:bottom w:val="nil"/>
              <w:right w:val="nil"/>
            </w:tcBorders>
          </w:tcPr>
          <w:p w14:paraId="1009A4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(8.00)</w:t>
            </w:r>
          </w:p>
        </w:tc>
        <w:tc>
          <w:tcPr>
            <w:tcW w:w="656" w:type="pct"/>
            <w:tcBorders>
              <w:top w:val="nil"/>
              <w:left w:val="nil"/>
              <w:bottom w:val="nil"/>
              <w:right w:val="nil"/>
            </w:tcBorders>
          </w:tcPr>
          <w:p w14:paraId="5D0AF8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(-5.42)</w:t>
            </w:r>
          </w:p>
        </w:tc>
      </w:tr>
      <w:tr w:rsidR="00FC4959" w:rsidRPr="00BC6A16" w14:paraId="503D80E5" w14:textId="77777777" w:rsidTr="004E7E60">
        <w:tc>
          <w:tcPr>
            <w:tcW w:w="1051" w:type="pct"/>
            <w:tcBorders>
              <w:top w:val="nil"/>
              <w:left w:val="nil"/>
              <w:bottom w:val="nil"/>
              <w:right w:val="nil"/>
            </w:tcBorders>
          </w:tcPr>
          <w:p w14:paraId="6A73E17B"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r w:rsidRPr="00BC6A16">
              <w:rPr>
                <w:rFonts w:ascii="Garamond" w:hAnsi="Garamond"/>
                <w:sz w:val="20"/>
                <w:szCs w:val="24"/>
              </w:rPr>
              <w:t>PR</w:t>
            </w:r>
          </w:p>
        </w:tc>
        <w:tc>
          <w:tcPr>
            <w:tcW w:w="658" w:type="pct"/>
            <w:tcBorders>
              <w:top w:val="nil"/>
              <w:left w:val="nil"/>
              <w:bottom w:val="nil"/>
              <w:right w:val="nil"/>
            </w:tcBorders>
          </w:tcPr>
          <w:p w14:paraId="7A9E10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0.40</w:t>
            </w:r>
            <w:r w:rsidRPr="00BC6A16">
              <w:rPr>
                <w:rFonts w:ascii="Garamond" w:hAnsi="Garamond" w:cs="Times New Roman"/>
                <w:sz w:val="24"/>
                <w:szCs w:val="24"/>
                <w:vertAlign w:val="superscript"/>
              </w:rPr>
              <w:t>*</w:t>
            </w:r>
          </w:p>
        </w:tc>
        <w:tc>
          <w:tcPr>
            <w:tcW w:w="658" w:type="pct"/>
            <w:tcBorders>
              <w:top w:val="nil"/>
              <w:left w:val="nil"/>
              <w:bottom w:val="nil"/>
              <w:right w:val="nil"/>
            </w:tcBorders>
          </w:tcPr>
          <w:p w14:paraId="1CF8C3D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-0.039</w:t>
            </w:r>
          </w:p>
        </w:tc>
        <w:tc>
          <w:tcPr>
            <w:tcW w:w="658" w:type="pct"/>
            <w:tcBorders>
              <w:top w:val="nil"/>
              <w:left w:val="nil"/>
              <w:bottom w:val="nil"/>
              <w:right w:val="nil"/>
            </w:tcBorders>
          </w:tcPr>
          <w:p w14:paraId="0E7D46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-1.75</w:t>
            </w:r>
            <w:r w:rsidRPr="00BC6A16">
              <w:rPr>
                <w:rFonts w:ascii="Garamond" w:hAnsi="Garamond" w:cs="Times New Roman"/>
                <w:sz w:val="24"/>
                <w:szCs w:val="24"/>
                <w:vertAlign w:val="superscript"/>
              </w:rPr>
              <w:t>*</w:t>
            </w:r>
          </w:p>
        </w:tc>
        <w:tc>
          <w:tcPr>
            <w:tcW w:w="659" w:type="pct"/>
            <w:tcBorders>
              <w:top w:val="nil"/>
              <w:left w:val="nil"/>
              <w:bottom w:val="nil"/>
              <w:right w:val="nil"/>
            </w:tcBorders>
          </w:tcPr>
          <w:p w14:paraId="770C35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0.69</w:t>
            </w:r>
            <w:r w:rsidRPr="00BC6A16">
              <w:rPr>
                <w:rFonts w:ascii="Garamond" w:hAnsi="Garamond" w:cs="Times New Roman"/>
                <w:sz w:val="24"/>
                <w:szCs w:val="24"/>
                <w:vertAlign w:val="superscript"/>
              </w:rPr>
              <w:t>***</w:t>
            </w:r>
          </w:p>
        </w:tc>
        <w:tc>
          <w:tcPr>
            <w:tcW w:w="659" w:type="pct"/>
            <w:tcBorders>
              <w:top w:val="nil"/>
              <w:left w:val="nil"/>
              <w:bottom w:val="nil"/>
              <w:right w:val="nil"/>
            </w:tcBorders>
          </w:tcPr>
          <w:p w14:paraId="2A752D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1.09</w:t>
            </w:r>
            <w:r w:rsidRPr="00BC6A16">
              <w:rPr>
                <w:rFonts w:ascii="Garamond" w:hAnsi="Garamond" w:cs="Times New Roman"/>
                <w:sz w:val="24"/>
                <w:szCs w:val="24"/>
                <w:vertAlign w:val="superscript"/>
              </w:rPr>
              <w:t>***</w:t>
            </w:r>
          </w:p>
        </w:tc>
        <w:tc>
          <w:tcPr>
            <w:tcW w:w="656" w:type="pct"/>
            <w:tcBorders>
              <w:top w:val="nil"/>
              <w:left w:val="nil"/>
              <w:bottom w:val="nil"/>
              <w:right w:val="nil"/>
            </w:tcBorders>
          </w:tcPr>
          <w:p w14:paraId="6C6741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0.44</w:t>
            </w:r>
          </w:p>
        </w:tc>
      </w:tr>
      <w:tr w:rsidR="00FC4959" w:rsidRPr="00BC6A16" w14:paraId="6311F472" w14:textId="77777777" w:rsidTr="004E7E60">
        <w:tc>
          <w:tcPr>
            <w:tcW w:w="1051" w:type="pct"/>
            <w:tcBorders>
              <w:top w:val="nil"/>
              <w:left w:val="nil"/>
              <w:bottom w:val="nil"/>
              <w:right w:val="nil"/>
            </w:tcBorders>
          </w:tcPr>
          <w:p w14:paraId="6286A7BB"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658" w:type="pct"/>
            <w:tcBorders>
              <w:top w:val="nil"/>
              <w:left w:val="nil"/>
              <w:bottom w:val="nil"/>
              <w:right w:val="nil"/>
            </w:tcBorders>
          </w:tcPr>
          <w:p w14:paraId="62DDA94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(1.96)</w:t>
            </w:r>
          </w:p>
        </w:tc>
        <w:tc>
          <w:tcPr>
            <w:tcW w:w="658" w:type="pct"/>
            <w:tcBorders>
              <w:top w:val="nil"/>
              <w:left w:val="nil"/>
              <w:bottom w:val="nil"/>
              <w:right w:val="nil"/>
            </w:tcBorders>
          </w:tcPr>
          <w:p w14:paraId="6CB38A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w:t>
            </w:r>
          </w:p>
        </w:tc>
        <w:tc>
          <w:tcPr>
            <w:tcW w:w="658" w:type="pct"/>
            <w:tcBorders>
              <w:top w:val="nil"/>
              <w:left w:val="nil"/>
              <w:bottom w:val="nil"/>
              <w:right w:val="nil"/>
            </w:tcBorders>
          </w:tcPr>
          <w:p w14:paraId="3EE709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(-2.30)</w:t>
            </w:r>
          </w:p>
        </w:tc>
        <w:tc>
          <w:tcPr>
            <w:tcW w:w="659" w:type="pct"/>
            <w:tcBorders>
              <w:top w:val="nil"/>
              <w:left w:val="nil"/>
              <w:bottom w:val="nil"/>
              <w:right w:val="nil"/>
            </w:tcBorders>
          </w:tcPr>
          <w:p w14:paraId="407123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(3.33)</w:t>
            </w:r>
          </w:p>
        </w:tc>
        <w:tc>
          <w:tcPr>
            <w:tcW w:w="659" w:type="pct"/>
            <w:tcBorders>
              <w:top w:val="nil"/>
              <w:left w:val="nil"/>
              <w:bottom w:val="nil"/>
              <w:right w:val="nil"/>
            </w:tcBorders>
          </w:tcPr>
          <w:p w14:paraId="4F7EAB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(3.56)</w:t>
            </w:r>
          </w:p>
        </w:tc>
        <w:tc>
          <w:tcPr>
            <w:tcW w:w="656" w:type="pct"/>
            <w:tcBorders>
              <w:top w:val="nil"/>
              <w:left w:val="nil"/>
              <w:bottom w:val="nil"/>
              <w:right w:val="nil"/>
            </w:tcBorders>
          </w:tcPr>
          <w:p w14:paraId="498735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(1.52)</w:t>
            </w:r>
          </w:p>
        </w:tc>
      </w:tr>
      <w:tr w:rsidR="00FC4959" w:rsidRPr="00BC6A16" w14:paraId="5E3C121A" w14:textId="77777777" w:rsidTr="004E7E60">
        <w:tc>
          <w:tcPr>
            <w:tcW w:w="1051" w:type="pct"/>
            <w:tcBorders>
              <w:top w:val="nil"/>
              <w:left w:val="nil"/>
              <w:bottom w:val="nil"/>
              <w:right w:val="nil"/>
            </w:tcBorders>
          </w:tcPr>
          <w:p w14:paraId="42DB955A"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r w:rsidRPr="00BC6A16">
              <w:rPr>
                <w:rFonts w:ascii="Garamond" w:hAnsi="Garamond"/>
                <w:sz w:val="20"/>
                <w:szCs w:val="24"/>
              </w:rPr>
              <w:t>Mixed</w:t>
            </w:r>
          </w:p>
        </w:tc>
        <w:tc>
          <w:tcPr>
            <w:tcW w:w="658" w:type="pct"/>
            <w:tcBorders>
              <w:top w:val="nil"/>
              <w:left w:val="nil"/>
              <w:bottom w:val="nil"/>
              <w:right w:val="nil"/>
            </w:tcBorders>
          </w:tcPr>
          <w:p w14:paraId="7CFD72A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2.22</w:t>
            </w:r>
            <w:r w:rsidRPr="00BC6A16">
              <w:rPr>
                <w:rFonts w:ascii="Garamond" w:hAnsi="Garamond" w:cs="Times New Roman"/>
                <w:sz w:val="24"/>
                <w:szCs w:val="24"/>
                <w:vertAlign w:val="superscript"/>
              </w:rPr>
              <w:t>***</w:t>
            </w:r>
          </w:p>
        </w:tc>
        <w:tc>
          <w:tcPr>
            <w:tcW w:w="658" w:type="pct"/>
            <w:tcBorders>
              <w:top w:val="nil"/>
              <w:left w:val="nil"/>
              <w:bottom w:val="nil"/>
              <w:right w:val="nil"/>
            </w:tcBorders>
          </w:tcPr>
          <w:p w14:paraId="2224BCD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1.14</w:t>
            </w:r>
          </w:p>
        </w:tc>
        <w:tc>
          <w:tcPr>
            <w:tcW w:w="658" w:type="pct"/>
            <w:tcBorders>
              <w:top w:val="nil"/>
              <w:left w:val="nil"/>
              <w:bottom w:val="nil"/>
              <w:right w:val="nil"/>
            </w:tcBorders>
          </w:tcPr>
          <w:p w14:paraId="766DA9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-1.76</w:t>
            </w:r>
          </w:p>
        </w:tc>
        <w:tc>
          <w:tcPr>
            <w:tcW w:w="659" w:type="pct"/>
            <w:tcBorders>
              <w:top w:val="nil"/>
              <w:left w:val="nil"/>
              <w:bottom w:val="nil"/>
              <w:right w:val="nil"/>
            </w:tcBorders>
          </w:tcPr>
          <w:p w14:paraId="68111B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2.59</w:t>
            </w:r>
            <w:r w:rsidRPr="00BC6A16">
              <w:rPr>
                <w:rFonts w:ascii="Garamond" w:hAnsi="Garamond" w:cs="Times New Roman"/>
                <w:sz w:val="24"/>
                <w:szCs w:val="24"/>
                <w:vertAlign w:val="superscript"/>
              </w:rPr>
              <w:t>***</w:t>
            </w:r>
          </w:p>
        </w:tc>
        <w:tc>
          <w:tcPr>
            <w:tcW w:w="659" w:type="pct"/>
            <w:tcBorders>
              <w:top w:val="nil"/>
              <w:left w:val="nil"/>
              <w:bottom w:val="nil"/>
              <w:right w:val="nil"/>
            </w:tcBorders>
          </w:tcPr>
          <w:p w14:paraId="736ABF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0.58</w:t>
            </w:r>
          </w:p>
        </w:tc>
        <w:tc>
          <w:tcPr>
            <w:tcW w:w="656" w:type="pct"/>
            <w:tcBorders>
              <w:top w:val="nil"/>
              <w:left w:val="nil"/>
              <w:bottom w:val="nil"/>
              <w:right w:val="nil"/>
            </w:tcBorders>
          </w:tcPr>
          <w:p w14:paraId="613F8E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1.66</w:t>
            </w:r>
            <w:r w:rsidRPr="00BC6A16">
              <w:rPr>
                <w:rFonts w:ascii="Garamond" w:hAnsi="Garamond" w:cs="Times New Roman"/>
                <w:sz w:val="24"/>
                <w:szCs w:val="24"/>
                <w:vertAlign w:val="superscript"/>
              </w:rPr>
              <w:t>***</w:t>
            </w:r>
          </w:p>
        </w:tc>
      </w:tr>
      <w:tr w:rsidR="00FC4959" w:rsidRPr="00BC6A16" w14:paraId="112811DE" w14:textId="77777777" w:rsidTr="004E7E60">
        <w:tc>
          <w:tcPr>
            <w:tcW w:w="1051" w:type="pct"/>
            <w:tcBorders>
              <w:top w:val="nil"/>
              <w:left w:val="nil"/>
              <w:bottom w:val="nil"/>
              <w:right w:val="nil"/>
            </w:tcBorders>
          </w:tcPr>
          <w:p w14:paraId="418F5D4A"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658" w:type="pct"/>
            <w:tcBorders>
              <w:top w:val="nil"/>
              <w:left w:val="nil"/>
              <w:bottom w:val="nil"/>
              <w:right w:val="nil"/>
            </w:tcBorders>
          </w:tcPr>
          <w:p w14:paraId="33FAC4A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(6.47)</w:t>
            </w:r>
          </w:p>
        </w:tc>
        <w:tc>
          <w:tcPr>
            <w:tcW w:w="658" w:type="pct"/>
            <w:tcBorders>
              <w:top w:val="nil"/>
              <w:left w:val="nil"/>
              <w:bottom w:val="nil"/>
              <w:right w:val="nil"/>
            </w:tcBorders>
          </w:tcPr>
          <w:p w14:paraId="36576D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(1.26)</w:t>
            </w:r>
          </w:p>
        </w:tc>
        <w:tc>
          <w:tcPr>
            <w:tcW w:w="658" w:type="pct"/>
            <w:tcBorders>
              <w:top w:val="nil"/>
              <w:left w:val="nil"/>
              <w:bottom w:val="nil"/>
              <w:right w:val="nil"/>
            </w:tcBorders>
          </w:tcPr>
          <w:p w14:paraId="52FD58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(-1.95)</w:t>
            </w:r>
          </w:p>
        </w:tc>
        <w:tc>
          <w:tcPr>
            <w:tcW w:w="659" w:type="pct"/>
            <w:tcBorders>
              <w:top w:val="nil"/>
              <w:left w:val="nil"/>
              <w:bottom w:val="nil"/>
              <w:right w:val="nil"/>
            </w:tcBorders>
          </w:tcPr>
          <w:p w14:paraId="5C2C21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(8.09)</w:t>
            </w:r>
          </w:p>
        </w:tc>
        <w:tc>
          <w:tcPr>
            <w:tcW w:w="659" w:type="pct"/>
            <w:tcBorders>
              <w:top w:val="nil"/>
              <w:left w:val="nil"/>
              <w:bottom w:val="nil"/>
              <w:right w:val="nil"/>
            </w:tcBorders>
          </w:tcPr>
          <w:p w14:paraId="241A31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(1.13)</w:t>
            </w:r>
          </w:p>
        </w:tc>
        <w:tc>
          <w:tcPr>
            <w:tcW w:w="656" w:type="pct"/>
            <w:tcBorders>
              <w:top w:val="nil"/>
              <w:left w:val="nil"/>
              <w:bottom w:val="nil"/>
              <w:right w:val="nil"/>
            </w:tcBorders>
          </w:tcPr>
          <w:p w14:paraId="1BEDE9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(3.47)</w:t>
            </w:r>
          </w:p>
        </w:tc>
      </w:tr>
      <w:tr w:rsidR="00FC4959" w:rsidRPr="00BC6A16" w14:paraId="621B15F3" w14:textId="77777777" w:rsidTr="004E7E60">
        <w:tc>
          <w:tcPr>
            <w:tcW w:w="1051" w:type="pct"/>
            <w:tcBorders>
              <w:top w:val="nil"/>
              <w:left w:val="nil"/>
              <w:bottom w:val="nil"/>
              <w:right w:val="nil"/>
            </w:tcBorders>
          </w:tcPr>
          <w:p w14:paraId="49421F5B"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r w:rsidRPr="00BC6A16">
              <w:rPr>
                <w:rFonts w:ascii="Garamond" w:hAnsi="Garamond"/>
                <w:sz w:val="20"/>
                <w:szCs w:val="24"/>
              </w:rPr>
              <w:t>Polyarchy</w:t>
            </w:r>
          </w:p>
        </w:tc>
        <w:tc>
          <w:tcPr>
            <w:tcW w:w="658" w:type="pct"/>
            <w:tcBorders>
              <w:top w:val="nil"/>
              <w:left w:val="nil"/>
              <w:bottom w:val="nil"/>
              <w:right w:val="nil"/>
            </w:tcBorders>
          </w:tcPr>
          <w:p w14:paraId="08B9B8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8" w:type="pct"/>
            <w:tcBorders>
              <w:top w:val="nil"/>
              <w:left w:val="nil"/>
              <w:bottom w:val="nil"/>
              <w:right w:val="nil"/>
            </w:tcBorders>
          </w:tcPr>
          <w:p w14:paraId="57DE79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8" w:type="pct"/>
            <w:tcBorders>
              <w:top w:val="nil"/>
              <w:left w:val="nil"/>
              <w:bottom w:val="nil"/>
              <w:right w:val="nil"/>
            </w:tcBorders>
          </w:tcPr>
          <w:p w14:paraId="0CE4D5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-6.88</w:t>
            </w:r>
            <w:r w:rsidRPr="00BC6A16">
              <w:rPr>
                <w:rFonts w:ascii="Garamond" w:hAnsi="Garamond" w:cs="Times New Roman"/>
                <w:sz w:val="24"/>
                <w:szCs w:val="24"/>
                <w:vertAlign w:val="superscript"/>
              </w:rPr>
              <w:t>***</w:t>
            </w:r>
          </w:p>
        </w:tc>
        <w:tc>
          <w:tcPr>
            <w:tcW w:w="659" w:type="pct"/>
            <w:tcBorders>
              <w:top w:val="nil"/>
              <w:left w:val="nil"/>
              <w:bottom w:val="nil"/>
              <w:right w:val="nil"/>
            </w:tcBorders>
          </w:tcPr>
          <w:p w14:paraId="41E3B6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1.89</w:t>
            </w:r>
            <w:r w:rsidRPr="00BC6A16">
              <w:rPr>
                <w:rFonts w:ascii="Garamond" w:hAnsi="Garamond" w:cs="Times New Roman"/>
                <w:sz w:val="24"/>
                <w:szCs w:val="24"/>
                <w:vertAlign w:val="superscript"/>
              </w:rPr>
              <w:t>***</w:t>
            </w:r>
          </w:p>
        </w:tc>
        <w:tc>
          <w:tcPr>
            <w:tcW w:w="659" w:type="pct"/>
            <w:tcBorders>
              <w:top w:val="nil"/>
              <w:left w:val="nil"/>
              <w:bottom w:val="nil"/>
              <w:right w:val="nil"/>
            </w:tcBorders>
          </w:tcPr>
          <w:p w14:paraId="57D9B3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-0.85</w:t>
            </w:r>
          </w:p>
        </w:tc>
        <w:tc>
          <w:tcPr>
            <w:tcW w:w="656" w:type="pct"/>
            <w:tcBorders>
              <w:top w:val="nil"/>
              <w:left w:val="nil"/>
              <w:bottom w:val="nil"/>
              <w:right w:val="nil"/>
            </w:tcBorders>
          </w:tcPr>
          <w:p w14:paraId="55D4DC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0.084</w:t>
            </w:r>
          </w:p>
        </w:tc>
      </w:tr>
      <w:tr w:rsidR="00FC4959" w:rsidRPr="00BC6A16" w14:paraId="24E20390" w14:textId="77777777" w:rsidTr="004E7E60">
        <w:tc>
          <w:tcPr>
            <w:tcW w:w="1051" w:type="pct"/>
            <w:tcBorders>
              <w:top w:val="nil"/>
              <w:left w:val="nil"/>
              <w:right w:val="nil"/>
            </w:tcBorders>
          </w:tcPr>
          <w:p w14:paraId="4425FF1E"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658" w:type="pct"/>
            <w:tcBorders>
              <w:top w:val="nil"/>
              <w:left w:val="nil"/>
              <w:right w:val="nil"/>
            </w:tcBorders>
          </w:tcPr>
          <w:p w14:paraId="00B8F4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8" w:type="pct"/>
            <w:tcBorders>
              <w:top w:val="nil"/>
              <w:left w:val="nil"/>
              <w:right w:val="nil"/>
            </w:tcBorders>
          </w:tcPr>
          <w:p w14:paraId="52901F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658" w:type="pct"/>
            <w:tcBorders>
              <w:top w:val="nil"/>
              <w:left w:val="nil"/>
              <w:right w:val="nil"/>
            </w:tcBorders>
          </w:tcPr>
          <w:p w14:paraId="7E14DB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(-4.34)</w:t>
            </w:r>
          </w:p>
        </w:tc>
        <w:tc>
          <w:tcPr>
            <w:tcW w:w="659" w:type="pct"/>
            <w:tcBorders>
              <w:top w:val="nil"/>
              <w:left w:val="nil"/>
              <w:right w:val="nil"/>
            </w:tcBorders>
          </w:tcPr>
          <w:p w14:paraId="013766B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(4.26)</w:t>
            </w:r>
          </w:p>
        </w:tc>
        <w:tc>
          <w:tcPr>
            <w:tcW w:w="659" w:type="pct"/>
            <w:tcBorders>
              <w:top w:val="nil"/>
              <w:left w:val="nil"/>
              <w:right w:val="nil"/>
            </w:tcBorders>
          </w:tcPr>
          <w:p w14:paraId="456B96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(-1.43)</w:t>
            </w:r>
          </w:p>
        </w:tc>
        <w:tc>
          <w:tcPr>
            <w:tcW w:w="656" w:type="pct"/>
            <w:tcBorders>
              <w:top w:val="nil"/>
              <w:left w:val="nil"/>
              <w:right w:val="nil"/>
            </w:tcBorders>
          </w:tcPr>
          <w:p w14:paraId="4B7D66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(0.13)</w:t>
            </w:r>
          </w:p>
        </w:tc>
      </w:tr>
      <w:tr w:rsidR="00FC4959" w:rsidRPr="00BC6A16" w14:paraId="3074B9FD" w14:textId="77777777" w:rsidTr="004E7E60">
        <w:tc>
          <w:tcPr>
            <w:tcW w:w="1051" w:type="pct"/>
            <w:tcBorders>
              <w:left w:val="nil"/>
              <w:bottom w:val="nil"/>
              <w:right w:val="nil"/>
            </w:tcBorders>
          </w:tcPr>
          <w:p w14:paraId="0DAF7C0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Country Dummies </w:t>
            </w:r>
          </w:p>
        </w:tc>
        <w:tc>
          <w:tcPr>
            <w:tcW w:w="658" w:type="pct"/>
            <w:tcBorders>
              <w:left w:val="nil"/>
              <w:bottom w:val="nil"/>
              <w:right w:val="nil"/>
            </w:tcBorders>
          </w:tcPr>
          <w:p w14:paraId="20354A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8" w:type="pct"/>
            <w:tcBorders>
              <w:left w:val="nil"/>
              <w:bottom w:val="nil"/>
              <w:right w:val="nil"/>
            </w:tcBorders>
          </w:tcPr>
          <w:p w14:paraId="377C6C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8" w:type="pct"/>
            <w:tcBorders>
              <w:left w:val="nil"/>
              <w:bottom w:val="nil"/>
              <w:right w:val="nil"/>
            </w:tcBorders>
          </w:tcPr>
          <w:p w14:paraId="3B6814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9" w:type="pct"/>
            <w:tcBorders>
              <w:left w:val="nil"/>
              <w:bottom w:val="nil"/>
              <w:right w:val="nil"/>
            </w:tcBorders>
          </w:tcPr>
          <w:p w14:paraId="22EC11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9" w:type="pct"/>
            <w:tcBorders>
              <w:left w:val="nil"/>
              <w:bottom w:val="nil"/>
              <w:right w:val="nil"/>
            </w:tcBorders>
          </w:tcPr>
          <w:p w14:paraId="5568FB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6" w:type="pct"/>
            <w:tcBorders>
              <w:left w:val="nil"/>
              <w:bottom w:val="nil"/>
              <w:right w:val="nil"/>
            </w:tcBorders>
          </w:tcPr>
          <w:p w14:paraId="378626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31315DC4" w14:textId="77777777" w:rsidTr="004E7E60">
        <w:tc>
          <w:tcPr>
            <w:tcW w:w="1051" w:type="pct"/>
            <w:tcBorders>
              <w:top w:val="nil"/>
              <w:left w:val="nil"/>
              <w:bottom w:val="single" w:sz="18" w:space="0" w:color="auto"/>
              <w:right w:val="nil"/>
            </w:tcBorders>
          </w:tcPr>
          <w:p w14:paraId="090FE69F"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Year Dummies </w:t>
            </w:r>
          </w:p>
        </w:tc>
        <w:tc>
          <w:tcPr>
            <w:tcW w:w="658" w:type="pct"/>
            <w:tcBorders>
              <w:top w:val="nil"/>
              <w:left w:val="nil"/>
              <w:bottom w:val="single" w:sz="18" w:space="0" w:color="auto"/>
              <w:right w:val="nil"/>
            </w:tcBorders>
          </w:tcPr>
          <w:p w14:paraId="420F0E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8" w:type="pct"/>
            <w:tcBorders>
              <w:top w:val="nil"/>
              <w:left w:val="nil"/>
              <w:bottom w:val="single" w:sz="18" w:space="0" w:color="auto"/>
              <w:right w:val="nil"/>
            </w:tcBorders>
          </w:tcPr>
          <w:p w14:paraId="56B482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8" w:type="pct"/>
            <w:tcBorders>
              <w:top w:val="nil"/>
              <w:left w:val="nil"/>
              <w:bottom w:val="single" w:sz="18" w:space="0" w:color="auto"/>
              <w:right w:val="nil"/>
            </w:tcBorders>
          </w:tcPr>
          <w:p w14:paraId="65EF46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9" w:type="pct"/>
            <w:tcBorders>
              <w:top w:val="nil"/>
              <w:left w:val="nil"/>
              <w:bottom w:val="single" w:sz="18" w:space="0" w:color="auto"/>
              <w:right w:val="nil"/>
            </w:tcBorders>
          </w:tcPr>
          <w:p w14:paraId="27680C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9" w:type="pct"/>
            <w:tcBorders>
              <w:top w:val="nil"/>
              <w:left w:val="nil"/>
              <w:bottom w:val="single" w:sz="18" w:space="0" w:color="auto"/>
              <w:right w:val="nil"/>
            </w:tcBorders>
          </w:tcPr>
          <w:p w14:paraId="5DA6FF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656" w:type="pct"/>
            <w:tcBorders>
              <w:top w:val="nil"/>
              <w:left w:val="nil"/>
              <w:bottom w:val="single" w:sz="18" w:space="0" w:color="auto"/>
              <w:right w:val="nil"/>
            </w:tcBorders>
          </w:tcPr>
          <w:p w14:paraId="6AA0AD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3B872376" w14:textId="77777777" w:rsidTr="004E7E60">
        <w:tc>
          <w:tcPr>
            <w:tcW w:w="1051" w:type="pct"/>
            <w:tcBorders>
              <w:top w:val="single" w:sz="18" w:space="0" w:color="auto"/>
              <w:left w:val="nil"/>
              <w:bottom w:val="single" w:sz="18" w:space="0" w:color="auto"/>
              <w:right w:val="nil"/>
            </w:tcBorders>
          </w:tcPr>
          <w:p w14:paraId="4DE6FA1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Observations</w:t>
            </w:r>
          </w:p>
        </w:tc>
        <w:tc>
          <w:tcPr>
            <w:tcW w:w="658" w:type="pct"/>
            <w:tcBorders>
              <w:top w:val="single" w:sz="18" w:space="0" w:color="auto"/>
              <w:left w:val="nil"/>
              <w:bottom w:val="single" w:sz="18" w:space="0" w:color="auto"/>
              <w:right w:val="nil"/>
            </w:tcBorders>
          </w:tcPr>
          <w:p w14:paraId="31157F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2524</w:t>
            </w:r>
          </w:p>
        </w:tc>
        <w:tc>
          <w:tcPr>
            <w:tcW w:w="658" w:type="pct"/>
            <w:tcBorders>
              <w:top w:val="single" w:sz="18" w:space="0" w:color="auto"/>
              <w:left w:val="nil"/>
              <w:bottom w:val="single" w:sz="18" w:space="0" w:color="auto"/>
              <w:right w:val="nil"/>
            </w:tcBorders>
          </w:tcPr>
          <w:p w14:paraId="20C46E1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1646</w:t>
            </w:r>
          </w:p>
        </w:tc>
        <w:tc>
          <w:tcPr>
            <w:tcW w:w="658" w:type="pct"/>
            <w:tcBorders>
              <w:top w:val="single" w:sz="18" w:space="0" w:color="auto"/>
              <w:left w:val="nil"/>
              <w:bottom w:val="single" w:sz="18" w:space="0" w:color="auto"/>
              <w:right w:val="nil"/>
            </w:tcBorders>
          </w:tcPr>
          <w:p w14:paraId="2AC0A8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820</w:t>
            </w:r>
          </w:p>
        </w:tc>
        <w:tc>
          <w:tcPr>
            <w:tcW w:w="659" w:type="pct"/>
            <w:tcBorders>
              <w:top w:val="single" w:sz="18" w:space="0" w:color="auto"/>
              <w:left w:val="nil"/>
              <w:bottom w:val="single" w:sz="18" w:space="0" w:color="auto"/>
              <w:right w:val="nil"/>
            </w:tcBorders>
          </w:tcPr>
          <w:p w14:paraId="3C06399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3352</w:t>
            </w:r>
          </w:p>
        </w:tc>
        <w:tc>
          <w:tcPr>
            <w:tcW w:w="659" w:type="pct"/>
            <w:tcBorders>
              <w:top w:val="single" w:sz="18" w:space="0" w:color="auto"/>
              <w:left w:val="nil"/>
              <w:bottom w:val="single" w:sz="18" w:space="0" w:color="auto"/>
              <w:right w:val="nil"/>
            </w:tcBorders>
          </w:tcPr>
          <w:p w14:paraId="55DB39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2245</w:t>
            </w:r>
          </w:p>
        </w:tc>
        <w:tc>
          <w:tcPr>
            <w:tcW w:w="656" w:type="pct"/>
            <w:tcBorders>
              <w:top w:val="single" w:sz="18" w:space="0" w:color="auto"/>
              <w:left w:val="nil"/>
              <w:bottom w:val="single" w:sz="18" w:space="0" w:color="auto"/>
              <w:right w:val="nil"/>
            </w:tcBorders>
          </w:tcPr>
          <w:p w14:paraId="562A9A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1855</w:t>
            </w:r>
          </w:p>
        </w:tc>
      </w:tr>
    </w:tbl>
    <w:p w14:paraId="4A682EC6"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18"/>
          <w:szCs w:val="20"/>
          <w:lang w:val="en-US"/>
        </w:rPr>
        <w:t xml:space="preserve">T-values (in parentheses) </w:t>
      </w:r>
      <w:r w:rsidRPr="00BC6A16">
        <w:rPr>
          <w:rFonts w:ascii="Garamond" w:hAnsi="Garamond" w:cs="Times New Roman"/>
          <w:sz w:val="20"/>
          <w:szCs w:val="20"/>
          <w:lang w:val="en-US"/>
        </w:rPr>
        <w:t xml:space="preserve">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19D731A8" w14:textId="77777777" w:rsidR="00FC4959" w:rsidRPr="00BC6A16" w:rsidRDefault="00FC4959" w:rsidP="00FC4959">
      <w:pPr>
        <w:rPr>
          <w:rFonts w:ascii="Garamond" w:hAnsi="Garamond"/>
          <w:i/>
          <w:iCs/>
          <w:sz w:val="28"/>
          <w:lang w:val="en-US"/>
        </w:rPr>
      </w:pPr>
    </w:p>
    <w:p w14:paraId="6F98B7B2" w14:textId="77777777" w:rsidR="00FC4959" w:rsidRPr="00BC6A16" w:rsidRDefault="00FC4959" w:rsidP="00FC4959">
      <w:pPr>
        <w:rPr>
          <w:rFonts w:ascii="Garamond" w:hAnsi="Garamond"/>
          <w:i/>
          <w:iCs/>
          <w:sz w:val="28"/>
          <w:lang w:val="en-US"/>
        </w:rPr>
      </w:pPr>
    </w:p>
    <w:p w14:paraId="50CC144F" w14:textId="77777777" w:rsidR="00FC4959" w:rsidRPr="00BC6A16" w:rsidRDefault="00FC4959" w:rsidP="00FC4959">
      <w:pPr>
        <w:rPr>
          <w:rFonts w:ascii="Garamond" w:hAnsi="Garamond"/>
          <w:i/>
          <w:iCs/>
          <w:sz w:val="28"/>
          <w:lang w:val="en-US"/>
        </w:rPr>
      </w:pPr>
    </w:p>
    <w:p w14:paraId="40340339" w14:textId="77777777" w:rsidR="00FC4959" w:rsidRPr="00BC6A16" w:rsidRDefault="00FC4959" w:rsidP="00FC4959">
      <w:pPr>
        <w:rPr>
          <w:rFonts w:ascii="Garamond" w:hAnsi="Garamond"/>
          <w:i/>
          <w:iCs/>
          <w:sz w:val="28"/>
          <w:lang w:val="en-US"/>
        </w:rPr>
      </w:pPr>
    </w:p>
    <w:p w14:paraId="266C8A75" w14:textId="77777777" w:rsidR="00FC4959" w:rsidRPr="00BC6A16" w:rsidRDefault="00FC4959" w:rsidP="00FC4959">
      <w:pPr>
        <w:rPr>
          <w:rFonts w:ascii="Garamond" w:hAnsi="Garamond"/>
          <w:i/>
          <w:iCs/>
          <w:sz w:val="28"/>
          <w:lang w:val="en-US"/>
        </w:rPr>
      </w:pPr>
    </w:p>
    <w:p w14:paraId="2D0881CC" w14:textId="77777777" w:rsidR="00FC4959" w:rsidRPr="00BC6A16" w:rsidRDefault="00FC4959" w:rsidP="00FC4959">
      <w:pPr>
        <w:rPr>
          <w:rFonts w:ascii="Garamond" w:hAnsi="Garamond"/>
          <w:i/>
          <w:iCs/>
          <w:sz w:val="28"/>
          <w:lang w:val="en-US"/>
        </w:rPr>
      </w:pPr>
    </w:p>
    <w:p w14:paraId="3A683A0A" w14:textId="77777777" w:rsidR="00FC4959" w:rsidRPr="00BC6A16" w:rsidRDefault="00FC4959" w:rsidP="00FC4959">
      <w:pPr>
        <w:rPr>
          <w:rFonts w:ascii="Garamond" w:hAnsi="Garamond"/>
          <w:i/>
          <w:iCs/>
          <w:sz w:val="28"/>
          <w:lang w:val="en-US"/>
        </w:rPr>
      </w:pPr>
    </w:p>
    <w:p w14:paraId="4B875DAF" w14:textId="77777777" w:rsidR="00FC4959" w:rsidRPr="00BC6A16" w:rsidRDefault="00FC4959" w:rsidP="00FC4959">
      <w:pPr>
        <w:rPr>
          <w:rFonts w:ascii="Garamond" w:hAnsi="Garamond"/>
          <w:i/>
          <w:iCs/>
          <w:sz w:val="28"/>
          <w:lang w:val="en-US"/>
        </w:rPr>
      </w:pPr>
    </w:p>
    <w:p w14:paraId="2321EA6D" w14:textId="77777777" w:rsidR="00FC4959" w:rsidRPr="00BC6A16" w:rsidRDefault="00FC4959" w:rsidP="00FC4959">
      <w:pPr>
        <w:rPr>
          <w:rFonts w:ascii="Garamond" w:hAnsi="Garamond"/>
          <w:i/>
          <w:iCs/>
          <w:sz w:val="28"/>
          <w:lang w:val="en-US"/>
        </w:rPr>
      </w:pPr>
    </w:p>
    <w:p w14:paraId="672B27FE" w14:textId="77777777" w:rsidR="00FC4959" w:rsidRPr="00BC6A16" w:rsidRDefault="00FC4959" w:rsidP="00FC4959">
      <w:pPr>
        <w:rPr>
          <w:rFonts w:ascii="Garamond" w:hAnsi="Garamond"/>
          <w:i/>
          <w:iCs/>
          <w:sz w:val="28"/>
          <w:lang w:val="en-US"/>
        </w:rPr>
      </w:pPr>
    </w:p>
    <w:p w14:paraId="7DAA37A7" w14:textId="77777777" w:rsidR="00FC4959" w:rsidRPr="00BC6A16" w:rsidRDefault="00FC4959" w:rsidP="00FC4959">
      <w:pPr>
        <w:rPr>
          <w:rFonts w:ascii="Garamond" w:hAnsi="Garamond"/>
          <w:i/>
          <w:iCs/>
          <w:sz w:val="28"/>
          <w:lang w:val="en-US"/>
        </w:rPr>
      </w:pPr>
    </w:p>
    <w:p w14:paraId="0625EF97" w14:textId="77777777" w:rsidR="00FC4959" w:rsidRPr="00BC6A16" w:rsidRDefault="00FC4959" w:rsidP="00FC4959">
      <w:pPr>
        <w:rPr>
          <w:rFonts w:ascii="Garamond" w:hAnsi="Garamond"/>
          <w:i/>
          <w:iCs/>
          <w:sz w:val="28"/>
          <w:lang w:val="en-US"/>
        </w:rPr>
      </w:pPr>
    </w:p>
    <w:p w14:paraId="78653950" w14:textId="77777777" w:rsidR="00FC4959" w:rsidRPr="00BC6A16" w:rsidRDefault="00FC4959" w:rsidP="00FC4959">
      <w:pPr>
        <w:rPr>
          <w:rFonts w:ascii="Garamond" w:hAnsi="Garamond"/>
          <w:i/>
          <w:iCs/>
          <w:sz w:val="28"/>
          <w:lang w:val="en-US"/>
        </w:rPr>
      </w:pPr>
    </w:p>
    <w:p w14:paraId="5E549A83" w14:textId="77777777"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p>
    <w:p w14:paraId="6EB87585" w14:textId="77777777" w:rsidR="00FC4959" w:rsidRPr="00BC6A16" w:rsidRDefault="00FC4959" w:rsidP="00FC4959">
      <w:pPr>
        <w:rPr>
          <w:rFonts w:ascii="Garamond" w:hAnsi="Garamond" w:cs="Times New Roman"/>
          <w:sz w:val="24"/>
          <w:szCs w:val="24"/>
          <w:lang w:val="en-US"/>
        </w:rPr>
      </w:pPr>
      <w:r w:rsidRPr="00BC6A16">
        <w:rPr>
          <w:rFonts w:ascii="Garamond" w:hAnsi="Garamond" w:cs="Times New Roman"/>
          <w:sz w:val="24"/>
          <w:szCs w:val="24"/>
          <w:lang w:val="en-US"/>
        </w:rPr>
        <w:br w:type="page"/>
      </w:r>
    </w:p>
    <w:p w14:paraId="358158AB" w14:textId="6657E362"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162F0F" w:rsidRPr="00BC6A16">
        <w:rPr>
          <w:rFonts w:ascii="Garamond" w:hAnsi="Garamond" w:cs="Times New Roman"/>
          <w:sz w:val="24"/>
          <w:szCs w:val="24"/>
          <w:lang w:val="en-US"/>
        </w:rPr>
        <w:t>A31</w:t>
      </w:r>
      <w:r w:rsidRPr="00BC6A16">
        <w:rPr>
          <w:rFonts w:ascii="Garamond" w:hAnsi="Garamond" w:cs="Times New Roman"/>
          <w:sz w:val="24"/>
          <w:szCs w:val="24"/>
          <w:lang w:val="en-US"/>
        </w:rPr>
        <w:t xml:space="preserve">. Testing for heterogeneity: Party institutionalization and Public Goods (v2dlencmps; V-Dem) </w:t>
      </w:r>
    </w:p>
    <w:tbl>
      <w:tblPr>
        <w:tblW w:w="0" w:type="auto"/>
        <w:tblLook w:val="0000" w:firstRow="0" w:lastRow="0" w:firstColumn="0" w:lastColumn="0" w:noHBand="0" w:noVBand="0"/>
      </w:tblPr>
      <w:tblGrid>
        <w:gridCol w:w="1745"/>
        <w:gridCol w:w="1029"/>
        <w:gridCol w:w="1129"/>
        <w:gridCol w:w="1327"/>
        <w:gridCol w:w="1543"/>
        <w:gridCol w:w="1421"/>
        <w:gridCol w:w="1444"/>
      </w:tblGrid>
      <w:tr w:rsidR="00FC4959" w:rsidRPr="00BC6A16" w14:paraId="3A38B094" w14:textId="77777777" w:rsidTr="004E7E60">
        <w:tc>
          <w:tcPr>
            <w:tcW w:w="0" w:type="auto"/>
            <w:tcBorders>
              <w:top w:val="single" w:sz="18" w:space="0" w:color="auto"/>
              <w:left w:val="nil"/>
              <w:right w:val="nil"/>
            </w:tcBorders>
          </w:tcPr>
          <w:p w14:paraId="3E335A9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p>
        </w:tc>
        <w:tc>
          <w:tcPr>
            <w:tcW w:w="0" w:type="auto"/>
            <w:tcBorders>
              <w:top w:val="single" w:sz="18" w:space="0" w:color="auto"/>
              <w:left w:val="nil"/>
              <w:right w:val="nil"/>
            </w:tcBorders>
          </w:tcPr>
          <w:p w14:paraId="5326E4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(1)</w:t>
            </w:r>
          </w:p>
        </w:tc>
        <w:tc>
          <w:tcPr>
            <w:tcW w:w="0" w:type="auto"/>
            <w:tcBorders>
              <w:top w:val="single" w:sz="18" w:space="0" w:color="auto"/>
              <w:left w:val="nil"/>
              <w:right w:val="nil"/>
            </w:tcBorders>
          </w:tcPr>
          <w:p w14:paraId="161497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(2)</w:t>
            </w:r>
          </w:p>
        </w:tc>
        <w:tc>
          <w:tcPr>
            <w:tcW w:w="0" w:type="auto"/>
            <w:tcBorders>
              <w:top w:val="single" w:sz="18" w:space="0" w:color="auto"/>
              <w:left w:val="nil"/>
              <w:right w:val="nil"/>
            </w:tcBorders>
          </w:tcPr>
          <w:p w14:paraId="2EF6E6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(3)</w:t>
            </w:r>
          </w:p>
        </w:tc>
        <w:tc>
          <w:tcPr>
            <w:tcW w:w="0" w:type="auto"/>
            <w:tcBorders>
              <w:top w:val="single" w:sz="18" w:space="0" w:color="auto"/>
              <w:left w:val="nil"/>
              <w:right w:val="nil"/>
            </w:tcBorders>
          </w:tcPr>
          <w:p w14:paraId="50E7D7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(4)</w:t>
            </w:r>
          </w:p>
        </w:tc>
        <w:tc>
          <w:tcPr>
            <w:tcW w:w="0" w:type="auto"/>
            <w:tcBorders>
              <w:top w:val="single" w:sz="18" w:space="0" w:color="auto"/>
              <w:left w:val="nil"/>
              <w:right w:val="nil"/>
            </w:tcBorders>
          </w:tcPr>
          <w:p w14:paraId="693F92E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(5)</w:t>
            </w:r>
          </w:p>
        </w:tc>
        <w:tc>
          <w:tcPr>
            <w:tcW w:w="0" w:type="auto"/>
            <w:tcBorders>
              <w:top w:val="single" w:sz="18" w:space="0" w:color="auto"/>
              <w:left w:val="nil"/>
              <w:right w:val="nil"/>
            </w:tcBorders>
          </w:tcPr>
          <w:p w14:paraId="46F4D9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(6)</w:t>
            </w:r>
          </w:p>
        </w:tc>
      </w:tr>
      <w:tr w:rsidR="00FC4959" w:rsidRPr="00BC6A16" w14:paraId="4EF3AABC" w14:textId="77777777" w:rsidTr="004E7E60">
        <w:tc>
          <w:tcPr>
            <w:tcW w:w="0" w:type="auto"/>
            <w:tcBorders>
              <w:top w:val="nil"/>
              <w:left w:val="nil"/>
              <w:bottom w:val="single" w:sz="18" w:space="0" w:color="auto"/>
              <w:right w:val="nil"/>
            </w:tcBorders>
          </w:tcPr>
          <w:p w14:paraId="2BDAEF37" w14:textId="77777777" w:rsidR="00FC4959" w:rsidRPr="00BC6A16" w:rsidRDefault="00FC4959" w:rsidP="004E7E60">
            <w:pPr>
              <w:widowControl w:val="0"/>
              <w:autoSpaceDE w:val="0"/>
              <w:autoSpaceDN w:val="0"/>
              <w:adjustRightInd w:val="0"/>
              <w:spacing w:after="0" w:line="240" w:lineRule="auto"/>
              <w:jc w:val="right"/>
              <w:rPr>
                <w:rFonts w:ascii="Garamond" w:hAnsi="Garamond" w:cs="Times New Roman"/>
                <w:sz w:val="24"/>
                <w:szCs w:val="24"/>
                <w:lang w:val="en-US"/>
              </w:rPr>
            </w:pPr>
            <w:r w:rsidRPr="00BC6A16">
              <w:rPr>
                <w:rFonts w:ascii="Garamond" w:hAnsi="Garamond"/>
                <w:sz w:val="20"/>
                <w:szCs w:val="24"/>
                <w:lang w:val="en-US"/>
              </w:rPr>
              <w:t>Sample:</w:t>
            </w:r>
          </w:p>
        </w:tc>
        <w:tc>
          <w:tcPr>
            <w:tcW w:w="0" w:type="auto"/>
            <w:tcBorders>
              <w:top w:val="nil"/>
              <w:left w:val="nil"/>
              <w:bottom w:val="single" w:sz="18" w:space="0" w:color="auto"/>
              <w:right w:val="nil"/>
            </w:tcBorders>
          </w:tcPr>
          <w:p w14:paraId="0917D578"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lang w:val="en-US"/>
              </w:rPr>
            </w:pPr>
            <w:r w:rsidRPr="00BC6A16">
              <w:rPr>
                <w:rFonts w:ascii="Garamond" w:hAnsi="Garamond"/>
                <w:sz w:val="20"/>
                <w:szCs w:val="24"/>
                <w:lang w:val="en-US"/>
              </w:rPr>
              <w:t>Autocratic</w:t>
            </w:r>
          </w:p>
        </w:tc>
        <w:tc>
          <w:tcPr>
            <w:tcW w:w="0" w:type="auto"/>
            <w:tcBorders>
              <w:top w:val="nil"/>
              <w:left w:val="nil"/>
              <w:bottom w:val="single" w:sz="18" w:space="0" w:color="auto"/>
              <w:right w:val="nil"/>
            </w:tcBorders>
          </w:tcPr>
          <w:p w14:paraId="726510D1"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lang w:val="en-US"/>
              </w:rPr>
            </w:pPr>
            <w:r w:rsidRPr="00BC6A16">
              <w:rPr>
                <w:rFonts w:ascii="Garamond" w:hAnsi="Garamond"/>
                <w:sz w:val="20"/>
                <w:szCs w:val="24"/>
                <w:lang w:val="en-US"/>
              </w:rPr>
              <w:t>Democratic</w:t>
            </w:r>
          </w:p>
        </w:tc>
        <w:tc>
          <w:tcPr>
            <w:tcW w:w="0" w:type="auto"/>
            <w:tcBorders>
              <w:top w:val="nil"/>
              <w:left w:val="nil"/>
              <w:bottom w:val="single" w:sz="18" w:space="0" w:color="auto"/>
              <w:right w:val="nil"/>
            </w:tcBorders>
          </w:tcPr>
          <w:p w14:paraId="2A4312EB"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lang w:val="en-US"/>
              </w:rPr>
            </w:pPr>
            <w:r w:rsidRPr="00BC6A16">
              <w:rPr>
                <w:rFonts w:ascii="Garamond" w:hAnsi="Garamond"/>
                <w:sz w:val="20"/>
                <w:szCs w:val="24"/>
                <w:lang w:val="en-US"/>
              </w:rPr>
              <w:t>Western countries</w:t>
            </w:r>
          </w:p>
        </w:tc>
        <w:tc>
          <w:tcPr>
            <w:tcW w:w="0" w:type="auto"/>
            <w:tcBorders>
              <w:top w:val="nil"/>
              <w:left w:val="nil"/>
              <w:bottom w:val="single" w:sz="18" w:space="0" w:color="auto"/>
              <w:right w:val="nil"/>
            </w:tcBorders>
          </w:tcPr>
          <w:p w14:paraId="6A3997E9"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lang w:val="en-US"/>
              </w:rPr>
            </w:pPr>
            <w:r w:rsidRPr="00BC6A16">
              <w:rPr>
                <w:rFonts w:ascii="Garamond" w:hAnsi="Garamond"/>
                <w:sz w:val="20"/>
                <w:szCs w:val="24"/>
                <w:lang w:val="en-US"/>
              </w:rPr>
              <w:t>Non-western countries</w:t>
            </w:r>
          </w:p>
        </w:tc>
        <w:tc>
          <w:tcPr>
            <w:tcW w:w="0" w:type="auto"/>
            <w:tcBorders>
              <w:top w:val="nil"/>
              <w:left w:val="nil"/>
              <w:bottom w:val="single" w:sz="18" w:space="0" w:color="auto"/>
              <w:right w:val="nil"/>
            </w:tcBorders>
          </w:tcPr>
          <w:p w14:paraId="3E85BDFB"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lang w:val="en-US"/>
              </w:rPr>
            </w:pPr>
            <w:r w:rsidRPr="00BC6A16">
              <w:rPr>
                <w:rFonts w:ascii="Garamond" w:hAnsi="Garamond"/>
                <w:sz w:val="20"/>
                <w:szCs w:val="24"/>
                <w:lang w:val="en-US"/>
              </w:rPr>
              <w:t>Low rural inequality</w:t>
            </w:r>
          </w:p>
        </w:tc>
        <w:tc>
          <w:tcPr>
            <w:tcW w:w="0" w:type="auto"/>
            <w:tcBorders>
              <w:top w:val="nil"/>
              <w:left w:val="nil"/>
              <w:bottom w:val="single" w:sz="18" w:space="0" w:color="auto"/>
              <w:right w:val="nil"/>
            </w:tcBorders>
          </w:tcPr>
          <w:p w14:paraId="2BD61516" w14:textId="77777777" w:rsidR="00FC4959" w:rsidRPr="00BC6A16" w:rsidRDefault="00FC4959" w:rsidP="004E7E60">
            <w:pPr>
              <w:widowControl w:val="0"/>
              <w:autoSpaceDE w:val="0"/>
              <w:autoSpaceDN w:val="0"/>
              <w:adjustRightInd w:val="0"/>
              <w:spacing w:after="0" w:line="240" w:lineRule="auto"/>
              <w:jc w:val="center"/>
              <w:rPr>
                <w:rFonts w:ascii="Garamond" w:hAnsi="Garamond"/>
                <w:sz w:val="20"/>
                <w:szCs w:val="24"/>
              </w:rPr>
            </w:pPr>
            <w:r w:rsidRPr="00BC6A16">
              <w:rPr>
                <w:rFonts w:ascii="Garamond" w:hAnsi="Garamond"/>
                <w:sz w:val="20"/>
                <w:szCs w:val="24"/>
                <w:lang w:val="en-US"/>
              </w:rPr>
              <w:t>High rur</w:t>
            </w:r>
            <w:r w:rsidRPr="00BC6A16">
              <w:rPr>
                <w:rFonts w:ascii="Garamond" w:hAnsi="Garamond"/>
                <w:sz w:val="20"/>
                <w:szCs w:val="24"/>
              </w:rPr>
              <w:t>al inequality</w:t>
            </w:r>
          </w:p>
        </w:tc>
      </w:tr>
      <w:tr w:rsidR="00FC4959" w:rsidRPr="00BC6A16" w14:paraId="10E37003" w14:textId="77777777" w:rsidTr="004E7E60">
        <w:tc>
          <w:tcPr>
            <w:tcW w:w="0" w:type="auto"/>
            <w:tcBorders>
              <w:top w:val="single" w:sz="18" w:space="0" w:color="auto"/>
              <w:left w:val="nil"/>
              <w:bottom w:val="nil"/>
              <w:right w:val="nil"/>
            </w:tcBorders>
          </w:tcPr>
          <w:p w14:paraId="74E9BB8C" w14:textId="77777777" w:rsidR="00FC4959" w:rsidRPr="00BC6A16" w:rsidRDefault="00FC4959" w:rsidP="004E7E60">
            <w:pPr>
              <w:widowControl w:val="0"/>
              <w:autoSpaceDE w:val="0"/>
              <w:autoSpaceDN w:val="0"/>
              <w:adjustRightInd w:val="0"/>
              <w:spacing w:before="120" w:after="0" w:line="240" w:lineRule="auto"/>
              <w:rPr>
                <w:rFonts w:ascii="Garamond" w:hAnsi="Garamond"/>
                <w:sz w:val="20"/>
                <w:szCs w:val="24"/>
              </w:rPr>
            </w:pPr>
            <w:r w:rsidRPr="00BC6A16">
              <w:rPr>
                <w:rFonts w:ascii="Garamond" w:hAnsi="Garamond"/>
                <w:sz w:val="20"/>
                <w:szCs w:val="24"/>
              </w:rPr>
              <w:t>Party Institut.</w:t>
            </w:r>
          </w:p>
        </w:tc>
        <w:tc>
          <w:tcPr>
            <w:tcW w:w="0" w:type="auto"/>
            <w:tcBorders>
              <w:top w:val="single" w:sz="18" w:space="0" w:color="auto"/>
              <w:left w:val="nil"/>
              <w:bottom w:val="nil"/>
              <w:right w:val="nil"/>
            </w:tcBorders>
          </w:tcPr>
          <w:p w14:paraId="45CCCE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1.12</w:t>
            </w:r>
            <w:r w:rsidRPr="00BC6A16">
              <w:rPr>
                <w:rFonts w:ascii="Garamond" w:hAnsi="Garamond" w:cs="Times New Roman"/>
                <w:sz w:val="24"/>
                <w:szCs w:val="24"/>
                <w:vertAlign w:val="superscript"/>
              </w:rPr>
              <w:t>***</w:t>
            </w:r>
          </w:p>
        </w:tc>
        <w:tc>
          <w:tcPr>
            <w:tcW w:w="0" w:type="auto"/>
            <w:tcBorders>
              <w:top w:val="single" w:sz="18" w:space="0" w:color="auto"/>
              <w:left w:val="nil"/>
              <w:bottom w:val="nil"/>
              <w:right w:val="nil"/>
            </w:tcBorders>
          </w:tcPr>
          <w:p w14:paraId="5D0C09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1.68</w:t>
            </w:r>
            <w:r w:rsidRPr="00BC6A16">
              <w:rPr>
                <w:rFonts w:ascii="Garamond" w:hAnsi="Garamond" w:cs="Times New Roman"/>
                <w:sz w:val="24"/>
                <w:szCs w:val="24"/>
                <w:vertAlign w:val="superscript"/>
              </w:rPr>
              <w:t>***</w:t>
            </w:r>
          </w:p>
        </w:tc>
        <w:tc>
          <w:tcPr>
            <w:tcW w:w="0" w:type="auto"/>
            <w:tcBorders>
              <w:top w:val="single" w:sz="18" w:space="0" w:color="auto"/>
              <w:left w:val="nil"/>
              <w:bottom w:val="nil"/>
              <w:right w:val="nil"/>
            </w:tcBorders>
          </w:tcPr>
          <w:p w14:paraId="31E399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1.19</w:t>
            </w:r>
            <w:r w:rsidRPr="00BC6A16">
              <w:rPr>
                <w:rFonts w:ascii="Garamond" w:hAnsi="Garamond" w:cs="Times New Roman"/>
                <w:sz w:val="24"/>
                <w:szCs w:val="24"/>
                <w:vertAlign w:val="superscript"/>
              </w:rPr>
              <w:t>***</w:t>
            </w:r>
          </w:p>
        </w:tc>
        <w:tc>
          <w:tcPr>
            <w:tcW w:w="0" w:type="auto"/>
            <w:tcBorders>
              <w:top w:val="single" w:sz="18" w:space="0" w:color="auto"/>
              <w:left w:val="nil"/>
              <w:bottom w:val="nil"/>
              <w:right w:val="nil"/>
            </w:tcBorders>
          </w:tcPr>
          <w:p w14:paraId="039646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1.17</w:t>
            </w:r>
            <w:r w:rsidRPr="00BC6A16">
              <w:rPr>
                <w:rFonts w:ascii="Garamond" w:hAnsi="Garamond" w:cs="Times New Roman"/>
                <w:sz w:val="24"/>
                <w:szCs w:val="24"/>
                <w:vertAlign w:val="superscript"/>
              </w:rPr>
              <w:t>***</w:t>
            </w:r>
          </w:p>
        </w:tc>
        <w:tc>
          <w:tcPr>
            <w:tcW w:w="0" w:type="auto"/>
            <w:tcBorders>
              <w:top w:val="single" w:sz="18" w:space="0" w:color="auto"/>
              <w:left w:val="nil"/>
              <w:bottom w:val="nil"/>
              <w:right w:val="nil"/>
            </w:tcBorders>
          </w:tcPr>
          <w:p w14:paraId="370AA9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1.53</w:t>
            </w:r>
            <w:r w:rsidRPr="00BC6A16">
              <w:rPr>
                <w:rFonts w:ascii="Garamond" w:hAnsi="Garamond" w:cs="Times New Roman"/>
                <w:sz w:val="24"/>
                <w:szCs w:val="24"/>
                <w:vertAlign w:val="superscript"/>
              </w:rPr>
              <w:t>***</w:t>
            </w:r>
          </w:p>
        </w:tc>
        <w:tc>
          <w:tcPr>
            <w:tcW w:w="0" w:type="auto"/>
            <w:tcBorders>
              <w:top w:val="single" w:sz="18" w:space="0" w:color="auto"/>
              <w:left w:val="nil"/>
              <w:bottom w:val="nil"/>
              <w:right w:val="nil"/>
            </w:tcBorders>
          </w:tcPr>
          <w:p w14:paraId="2F1698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1.32</w:t>
            </w:r>
            <w:r w:rsidRPr="00BC6A16">
              <w:rPr>
                <w:rFonts w:ascii="Garamond" w:hAnsi="Garamond" w:cs="Times New Roman"/>
                <w:sz w:val="24"/>
                <w:szCs w:val="24"/>
                <w:vertAlign w:val="superscript"/>
              </w:rPr>
              <w:t>***</w:t>
            </w:r>
          </w:p>
        </w:tc>
      </w:tr>
      <w:tr w:rsidR="00FC4959" w:rsidRPr="00BC6A16" w14:paraId="1B9B70D8" w14:textId="77777777" w:rsidTr="004E7E60">
        <w:tc>
          <w:tcPr>
            <w:tcW w:w="0" w:type="auto"/>
            <w:tcBorders>
              <w:top w:val="nil"/>
              <w:left w:val="nil"/>
              <w:bottom w:val="nil"/>
              <w:right w:val="nil"/>
            </w:tcBorders>
          </w:tcPr>
          <w:p w14:paraId="004CDCB7"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0" w:type="auto"/>
            <w:tcBorders>
              <w:top w:val="nil"/>
              <w:left w:val="nil"/>
              <w:bottom w:val="nil"/>
              <w:right w:val="nil"/>
            </w:tcBorders>
          </w:tcPr>
          <w:p w14:paraId="1FBBFF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(11.19)</w:t>
            </w:r>
          </w:p>
        </w:tc>
        <w:tc>
          <w:tcPr>
            <w:tcW w:w="0" w:type="auto"/>
            <w:tcBorders>
              <w:top w:val="nil"/>
              <w:left w:val="nil"/>
              <w:bottom w:val="nil"/>
              <w:right w:val="nil"/>
            </w:tcBorders>
          </w:tcPr>
          <w:p w14:paraId="0A4EFC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(12.88)</w:t>
            </w:r>
          </w:p>
        </w:tc>
        <w:tc>
          <w:tcPr>
            <w:tcW w:w="0" w:type="auto"/>
            <w:tcBorders>
              <w:top w:val="nil"/>
              <w:left w:val="nil"/>
              <w:bottom w:val="nil"/>
              <w:right w:val="nil"/>
            </w:tcBorders>
          </w:tcPr>
          <w:p w14:paraId="134373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(7.98)</w:t>
            </w:r>
          </w:p>
        </w:tc>
        <w:tc>
          <w:tcPr>
            <w:tcW w:w="0" w:type="auto"/>
            <w:tcBorders>
              <w:top w:val="nil"/>
              <w:left w:val="nil"/>
              <w:bottom w:val="nil"/>
              <w:right w:val="nil"/>
            </w:tcBorders>
          </w:tcPr>
          <w:p w14:paraId="1DB0B5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(13.94)</w:t>
            </w:r>
          </w:p>
        </w:tc>
        <w:tc>
          <w:tcPr>
            <w:tcW w:w="0" w:type="auto"/>
            <w:tcBorders>
              <w:top w:val="nil"/>
              <w:left w:val="nil"/>
              <w:bottom w:val="nil"/>
              <w:right w:val="nil"/>
            </w:tcBorders>
          </w:tcPr>
          <w:p w14:paraId="1F2FEE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(15.35)</w:t>
            </w:r>
          </w:p>
        </w:tc>
        <w:tc>
          <w:tcPr>
            <w:tcW w:w="0" w:type="auto"/>
            <w:tcBorders>
              <w:top w:val="nil"/>
              <w:left w:val="nil"/>
              <w:bottom w:val="nil"/>
              <w:right w:val="nil"/>
            </w:tcBorders>
          </w:tcPr>
          <w:p w14:paraId="0CE080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(11.33)</w:t>
            </w:r>
          </w:p>
        </w:tc>
      </w:tr>
      <w:tr w:rsidR="00FC4959" w:rsidRPr="00BC6A16" w14:paraId="48FB8A55" w14:textId="77777777" w:rsidTr="004E7E60">
        <w:tc>
          <w:tcPr>
            <w:tcW w:w="0" w:type="auto"/>
            <w:tcBorders>
              <w:top w:val="nil"/>
              <w:left w:val="nil"/>
              <w:bottom w:val="nil"/>
              <w:right w:val="nil"/>
            </w:tcBorders>
          </w:tcPr>
          <w:p w14:paraId="3544D713"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r w:rsidRPr="00BC6A16">
              <w:rPr>
                <w:rFonts w:ascii="Garamond" w:hAnsi="Garamond"/>
                <w:sz w:val="20"/>
                <w:szCs w:val="24"/>
              </w:rPr>
              <w:t>Population (ln)</w:t>
            </w:r>
          </w:p>
        </w:tc>
        <w:tc>
          <w:tcPr>
            <w:tcW w:w="0" w:type="auto"/>
            <w:tcBorders>
              <w:top w:val="nil"/>
              <w:left w:val="nil"/>
              <w:bottom w:val="nil"/>
              <w:right w:val="nil"/>
            </w:tcBorders>
          </w:tcPr>
          <w:p w14:paraId="2CFBCE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-0.015</w:t>
            </w:r>
          </w:p>
        </w:tc>
        <w:tc>
          <w:tcPr>
            <w:tcW w:w="0" w:type="auto"/>
            <w:tcBorders>
              <w:top w:val="nil"/>
              <w:left w:val="nil"/>
              <w:bottom w:val="nil"/>
              <w:right w:val="nil"/>
            </w:tcBorders>
          </w:tcPr>
          <w:p w14:paraId="531F23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-0.33</w:t>
            </w:r>
            <w:r w:rsidRPr="00BC6A16">
              <w:rPr>
                <w:rFonts w:ascii="Garamond" w:hAnsi="Garamond" w:cs="Times New Roman"/>
                <w:sz w:val="24"/>
                <w:szCs w:val="24"/>
                <w:vertAlign w:val="superscript"/>
              </w:rPr>
              <w:t>***</w:t>
            </w:r>
          </w:p>
        </w:tc>
        <w:tc>
          <w:tcPr>
            <w:tcW w:w="0" w:type="auto"/>
            <w:tcBorders>
              <w:top w:val="nil"/>
              <w:left w:val="nil"/>
              <w:bottom w:val="nil"/>
              <w:right w:val="nil"/>
            </w:tcBorders>
          </w:tcPr>
          <w:p w14:paraId="6C906E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-0.44</w:t>
            </w:r>
            <w:r w:rsidRPr="00BC6A16">
              <w:rPr>
                <w:rFonts w:ascii="Garamond" w:hAnsi="Garamond" w:cs="Times New Roman"/>
                <w:sz w:val="24"/>
                <w:szCs w:val="24"/>
                <w:vertAlign w:val="superscript"/>
              </w:rPr>
              <w:t>***</w:t>
            </w:r>
          </w:p>
        </w:tc>
        <w:tc>
          <w:tcPr>
            <w:tcW w:w="0" w:type="auto"/>
            <w:tcBorders>
              <w:top w:val="nil"/>
              <w:left w:val="nil"/>
              <w:bottom w:val="nil"/>
              <w:right w:val="nil"/>
            </w:tcBorders>
          </w:tcPr>
          <w:p w14:paraId="7BEC41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0.41</w:t>
            </w:r>
            <w:r w:rsidRPr="00BC6A16">
              <w:rPr>
                <w:rFonts w:ascii="Garamond" w:hAnsi="Garamond" w:cs="Times New Roman"/>
                <w:sz w:val="24"/>
                <w:szCs w:val="24"/>
                <w:vertAlign w:val="superscript"/>
              </w:rPr>
              <w:t>***</w:t>
            </w:r>
          </w:p>
        </w:tc>
        <w:tc>
          <w:tcPr>
            <w:tcW w:w="0" w:type="auto"/>
            <w:tcBorders>
              <w:top w:val="nil"/>
              <w:left w:val="nil"/>
              <w:bottom w:val="nil"/>
              <w:right w:val="nil"/>
            </w:tcBorders>
          </w:tcPr>
          <w:p w14:paraId="3192ED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0.012</w:t>
            </w:r>
          </w:p>
        </w:tc>
        <w:tc>
          <w:tcPr>
            <w:tcW w:w="0" w:type="auto"/>
            <w:tcBorders>
              <w:top w:val="nil"/>
              <w:left w:val="nil"/>
              <w:bottom w:val="nil"/>
              <w:right w:val="nil"/>
            </w:tcBorders>
          </w:tcPr>
          <w:p w14:paraId="6CB724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0.12</w:t>
            </w:r>
          </w:p>
        </w:tc>
      </w:tr>
      <w:tr w:rsidR="00FC4959" w:rsidRPr="00BC6A16" w14:paraId="58ACBFDB" w14:textId="77777777" w:rsidTr="004E7E60">
        <w:tc>
          <w:tcPr>
            <w:tcW w:w="0" w:type="auto"/>
            <w:tcBorders>
              <w:top w:val="nil"/>
              <w:left w:val="nil"/>
              <w:bottom w:val="nil"/>
              <w:right w:val="nil"/>
            </w:tcBorders>
          </w:tcPr>
          <w:p w14:paraId="74F6CAB3"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0" w:type="auto"/>
            <w:tcBorders>
              <w:top w:val="nil"/>
              <w:left w:val="nil"/>
              <w:bottom w:val="nil"/>
              <w:right w:val="nil"/>
            </w:tcBorders>
          </w:tcPr>
          <w:p w14:paraId="3ACB1D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(-0.18)</w:t>
            </w:r>
          </w:p>
        </w:tc>
        <w:tc>
          <w:tcPr>
            <w:tcW w:w="0" w:type="auto"/>
            <w:tcBorders>
              <w:top w:val="nil"/>
              <w:left w:val="nil"/>
              <w:bottom w:val="nil"/>
              <w:right w:val="nil"/>
            </w:tcBorders>
          </w:tcPr>
          <w:p w14:paraId="1D36B3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(-6.21)</w:t>
            </w:r>
          </w:p>
        </w:tc>
        <w:tc>
          <w:tcPr>
            <w:tcW w:w="0" w:type="auto"/>
            <w:tcBorders>
              <w:top w:val="nil"/>
              <w:left w:val="nil"/>
              <w:bottom w:val="nil"/>
              <w:right w:val="nil"/>
            </w:tcBorders>
          </w:tcPr>
          <w:p w14:paraId="568787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(-4.82)</w:t>
            </w:r>
          </w:p>
        </w:tc>
        <w:tc>
          <w:tcPr>
            <w:tcW w:w="0" w:type="auto"/>
            <w:tcBorders>
              <w:top w:val="nil"/>
              <w:left w:val="nil"/>
              <w:bottom w:val="nil"/>
              <w:right w:val="nil"/>
            </w:tcBorders>
          </w:tcPr>
          <w:p w14:paraId="2869E1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(6.99)</w:t>
            </w:r>
          </w:p>
        </w:tc>
        <w:tc>
          <w:tcPr>
            <w:tcW w:w="0" w:type="auto"/>
            <w:tcBorders>
              <w:top w:val="nil"/>
              <w:left w:val="nil"/>
              <w:bottom w:val="nil"/>
              <w:right w:val="nil"/>
            </w:tcBorders>
          </w:tcPr>
          <w:p w14:paraId="00F371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(0.21)</w:t>
            </w:r>
          </w:p>
        </w:tc>
        <w:tc>
          <w:tcPr>
            <w:tcW w:w="0" w:type="auto"/>
            <w:tcBorders>
              <w:top w:val="nil"/>
              <w:left w:val="nil"/>
              <w:bottom w:val="nil"/>
              <w:right w:val="nil"/>
            </w:tcBorders>
          </w:tcPr>
          <w:p w14:paraId="164E66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(1.34)</w:t>
            </w:r>
          </w:p>
        </w:tc>
      </w:tr>
      <w:tr w:rsidR="00FC4959" w:rsidRPr="00BC6A16" w14:paraId="44C82CCB" w14:textId="77777777" w:rsidTr="004E7E60">
        <w:tc>
          <w:tcPr>
            <w:tcW w:w="0" w:type="auto"/>
            <w:tcBorders>
              <w:top w:val="nil"/>
              <w:left w:val="nil"/>
              <w:bottom w:val="nil"/>
              <w:right w:val="nil"/>
            </w:tcBorders>
          </w:tcPr>
          <w:p w14:paraId="76492B6E"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r w:rsidRPr="00BC6A16">
              <w:rPr>
                <w:rFonts w:ascii="Garamond" w:hAnsi="Garamond"/>
                <w:sz w:val="20"/>
                <w:szCs w:val="24"/>
              </w:rPr>
              <w:t>GDP p.c. (ln)</w:t>
            </w:r>
          </w:p>
        </w:tc>
        <w:tc>
          <w:tcPr>
            <w:tcW w:w="0" w:type="auto"/>
            <w:tcBorders>
              <w:top w:val="nil"/>
              <w:left w:val="nil"/>
              <w:bottom w:val="nil"/>
              <w:right w:val="nil"/>
            </w:tcBorders>
          </w:tcPr>
          <w:p w14:paraId="70140E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-0.070</w:t>
            </w:r>
          </w:p>
        </w:tc>
        <w:tc>
          <w:tcPr>
            <w:tcW w:w="0" w:type="auto"/>
            <w:tcBorders>
              <w:top w:val="nil"/>
              <w:left w:val="nil"/>
              <w:bottom w:val="nil"/>
              <w:right w:val="nil"/>
            </w:tcBorders>
          </w:tcPr>
          <w:p w14:paraId="4C82E1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0.095</w:t>
            </w:r>
            <w:r w:rsidRPr="00BC6A16">
              <w:rPr>
                <w:rFonts w:ascii="Garamond" w:hAnsi="Garamond" w:cs="Times New Roman"/>
                <w:sz w:val="24"/>
                <w:szCs w:val="24"/>
                <w:vertAlign w:val="superscript"/>
              </w:rPr>
              <w:t>*</w:t>
            </w:r>
          </w:p>
        </w:tc>
        <w:tc>
          <w:tcPr>
            <w:tcW w:w="0" w:type="auto"/>
            <w:tcBorders>
              <w:top w:val="nil"/>
              <w:left w:val="nil"/>
              <w:bottom w:val="nil"/>
              <w:right w:val="nil"/>
            </w:tcBorders>
          </w:tcPr>
          <w:p w14:paraId="5412CF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0.36</w:t>
            </w:r>
            <w:r w:rsidRPr="00BC6A16">
              <w:rPr>
                <w:rFonts w:ascii="Garamond" w:hAnsi="Garamond" w:cs="Times New Roman"/>
                <w:sz w:val="24"/>
                <w:szCs w:val="24"/>
                <w:vertAlign w:val="superscript"/>
              </w:rPr>
              <w:t>***</w:t>
            </w:r>
          </w:p>
        </w:tc>
        <w:tc>
          <w:tcPr>
            <w:tcW w:w="0" w:type="auto"/>
            <w:tcBorders>
              <w:top w:val="nil"/>
              <w:left w:val="nil"/>
              <w:bottom w:val="nil"/>
              <w:right w:val="nil"/>
            </w:tcBorders>
          </w:tcPr>
          <w:p w14:paraId="70A321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0.028</w:t>
            </w:r>
          </w:p>
        </w:tc>
        <w:tc>
          <w:tcPr>
            <w:tcW w:w="0" w:type="auto"/>
            <w:tcBorders>
              <w:top w:val="nil"/>
              <w:left w:val="nil"/>
              <w:bottom w:val="nil"/>
              <w:right w:val="nil"/>
            </w:tcBorders>
          </w:tcPr>
          <w:p w14:paraId="3D464D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0.17</w:t>
            </w:r>
            <w:r w:rsidRPr="00BC6A16">
              <w:rPr>
                <w:rFonts w:ascii="Garamond" w:hAnsi="Garamond" w:cs="Times New Roman"/>
                <w:sz w:val="24"/>
                <w:szCs w:val="24"/>
                <w:vertAlign w:val="superscript"/>
              </w:rPr>
              <w:t>***</w:t>
            </w:r>
          </w:p>
        </w:tc>
        <w:tc>
          <w:tcPr>
            <w:tcW w:w="0" w:type="auto"/>
            <w:tcBorders>
              <w:top w:val="nil"/>
              <w:left w:val="nil"/>
              <w:bottom w:val="nil"/>
              <w:right w:val="nil"/>
            </w:tcBorders>
          </w:tcPr>
          <w:p w14:paraId="4D0E9D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-0.0049</w:t>
            </w:r>
          </w:p>
        </w:tc>
      </w:tr>
      <w:tr w:rsidR="00FC4959" w:rsidRPr="00BC6A16" w14:paraId="37541831" w14:textId="77777777" w:rsidTr="004E7E60">
        <w:tc>
          <w:tcPr>
            <w:tcW w:w="0" w:type="auto"/>
            <w:tcBorders>
              <w:top w:val="nil"/>
              <w:left w:val="nil"/>
              <w:bottom w:val="nil"/>
              <w:right w:val="nil"/>
            </w:tcBorders>
          </w:tcPr>
          <w:p w14:paraId="4E6B3C7D"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0" w:type="auto"/>
            <w:tcBorders>
              <w:top w:val="nil"/>
              <w:left w:val="nil"/>
              <w:bottom w:val="nil"/>
              <w:right w:val="nil"/>
            </w:tcBorders>
          </w:tcPr>
          <w:p w14:paraId="02FC71F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(-1.68)</w:t>
            </w:r>
          </w:p>
        </w:tc>
        <w:tc>
          <w:tcPr>
            <w:tcW w:w="0" w:type="auto"/>
            <w:tcBorders>
              <w:top w:val="nil"/>
              <w:left w:val="nil"/>
              <w:bottom w:val="nil"/>
              <w:right w:val="nil"/>
            </w:tcBorders>
          </w:tcPr>
          <w:p w14:paraId="29ACA9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(2.06)</w:t>
            </w:r>
          </w:p>
        </w:tc>
        <w:tc>
          <w:tcPr>
            <w:tcW w:w="0" w:type="auto"/>
            <w:tcBorders>
              <w:top w:val="nil"/>
              <w:left w:val="nil"/>
              <w:bottom w:val="nil"/>
              <w:right w:val="nil"/>
            </w:tcBorders>
          </w:tcPr>
          <w:p w14:paraId="5FDF65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(4.33)</w:t>
            </w:r>
          </w:p>
        </w:tc>
        <w:tc>
          <w:tcPr>
            <w:tcW w:w="0" w:type="auto"/>
            <w:tcBorders>
              <w:top w:val="nil"/>
              <w:left w:val="nil"/>
              <w:bottom w:val="nil"/>
              <w:right w:val="nil"/>
            </w:tcBorders>
          </w:tcPr>
          <w:p w14:paraId="184F161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(0.83)</w:t>
            </w:r>
          </w:p>
        </w:tc>
        <w:tc>
          <w:tcPr>
            <w:tcW w:w="0" w:type="auto"/>
            <w:tcBorders>
              <w:top w:val="nil"/>
              <w:left w:val="nil"/>
              <w:bottom w:val="nil"/>
              <w:right w:val="nil"/>
            </w:tcBorders>
          </w:tcPr>
          <w:p w14:paraId="2D0E87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(4.41)</w:t>
            </w:r>
          </w:p>
        </w:tc>
        <w:tc>
          <w:tcPr>
            <w:tcW w:w="0" w:type="auto"/>
            <w:tcBorders>
              <w:top w:val="nil"/>
              <w:left w:val="nil"/>
              <w:bottom w:val="nil"/>
              <w:right w:val="nil"/>
            </w:tcBorders>
          </w:tcPr>
          <w:p w14:paraId="217241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(-0.08)</w:t>
            </w:r>
          </w:p>
        </w:tc>
      </w:tr>
      <w:tr w:rsidR="00FC4959" w:rsidRPr="00BC6A16" w14:paraId="53ECE963" w14:textId="77777777" w:rsidTr="004E7E60">
        <w:tc>
          <w:tcPr>
            <w:tcW w:w="0" w:type="auto"/>
            <w:tcBorders>
              <w:top w:val="nil"/>
              <w:left w:val="nil"/>
              <w:bottom w:val="nil"/>
              <w:right w:val="nil"/>
            </w:tcBorders>
          </w:tcPr>
          <w:p w14:paraId="3030CFCA"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r w:rsidRPr="00BC6A16">
              <w:rPr>
                <w:rFonts w:ascii="Garamond" w:hAnsi="Garamond"/>
                <w:sz w:val="20"/>
                <w:szCs w:val="24"/>
              </w:rPr>
              <w:t>PR</w:t>
            </w:r>
          </w:p>
        </w:tc>
        <w:tc>
          <w:tcPr>
            <w:tcW w:w="0" w:type="auto"/>
            <w:tcBorders>
              <w:top w:val="nil"/>
              <w:left w:val="nil"/>
              <w:bottom w:val="nil"/>
              <w:right w:val="nil"/>
            </w:tcBorders>
          </w:tcPr>
          <w:p w14:paraId="5BA056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-0.059</w:t>
            </w:r>
          </w:p>
        </w:tc>
        <w:tc>
          <w:tcPr>
            <w:tcW w:w="0" w:type="auto"/>
            <w:tcBorders>
              <w:top w:val="nil"/>
              <w:left w:val="nil"/>
              <w:bottom w:val="nil"/>
              <w:right w:val="nil"/>
            </w:tcBorders>
          </w:tcPr>
          <w:p w14:paraId="31315E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0.068</w:t>
            </w:r>
          </w:p>
        </w:tc>
        <w:tc>
          <w:tcPr>
            <w:tcW w:w="0" w:type="auto"/>
            <w:tcBorders>
              <w:top w:val="nil"/>
              <w:left w:val="nil"/>
              <w:bottom w:val="nil"/>
              <w:right w:val="nil"/>
            </w:tcBorders>
          </w:tcPr>
          <w:p w14:paraId="4DFDD5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-0.073</w:t>
            </w:r>
          </w:p>
        </w:tc>
        <w:tc>
          <w:tcPr>
            <w:tcW w:w="0" w:type="auto"/>
            <w:tcBorders>
              <w:top w:val="nil"/>
              <w:left w:val="nil"/>
              <w:bottom w:val="nil"/>
              <w:right w:val="nil"/>
            </w:tcBorders>
          </w:tcPr>
          <w:p w14:paraId="1E01CB4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-0.13</w:t>
            </w:r>
            <w:r w:rsidRPr="00BC6A16">
              <w:rPr>
                <w:rFonts w:ascii="Garamond" w:hAnsi="Garamond" w:cs="Times New Roman"/>
                <w:sz w:val="24"/>
                <w:szCs w:val="24"/>
                <w:vertAlign w:val="superscript"/>
              </w:rPr>
              <w:t>**</w:t>
            </w:r>
          </w:p>
        </w:tc>
        <w:tc>
          <w:tcPr>
            <w:tcW w:w="0" w:type="auto"/>
            <w:tcBorders>
              <w:top w:val="nil"/>
              <w:left w:val="nil"/>
              <w:bottom w:val="nil"/>
              <w:right w:val="nil"/>
            </w:tcBorders>
          </w:tcPr>
          <w:p w14:paraId="45E087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-0.20</w:t>
            </w:r>
            <w:r w:rsidRPr="00BC6A16">
              <w:rPr>
                <w:rFonts w:ascii="Garamond" w:hAnsi="Garamond" w:cs="Times New Roman"/>
                <w:sz w:val="24"/>
                <w:szCs w:val="24"/>
                <w:vertAlign w:val="superscript"/>
              </w:rPr>
              <w:t>***</w:t>
            </w:r>
          </w:p>
        </w:tc>
        <w:tc>
          <w:tcPr>
            <w:tcW w:w="0" w:type="auto"/>
            <w:tcBorders>
              <w:top w:val="nil"/>
              <w:left w:val="nil"/>
              <w:bottom w:val="nil"/>
              <w:right w:val="nil"/>
            </w:tcBorders>
          </w:tcPr>
          <w:p w14:paraId="51AC23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-0.045</w:t>
            </w:r>
          </w:p>
        </w:tc>
      </w:tr>
      <w:tr w:rsidR="00FC4959" w:rsidRPr="00BC6A16" w14:paraId="62BC6741" w14:textId="77777777" w:rsidTr="004E7E60">
        <w:tc>
          <w:tcPr>
            <w:tcW w:w="0" w:type="auto"/>
            <w:tcBorders>
              <w:top w:val="nil"/>
              <w:left w:val="nil"/>
              <w:bottom w:val="nil"/>
              <w:right w:val="nil"/>
            </w:tcBorders>
          </w:tcPr>
          <w:p w14:paraId="42C26450"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0" w:type="auto"/>
            <w:tcBorders>
              <w:top w:val="nil"/>
              <w:left w:val="nil"/>
              <w:bottom w:val="nil"/>
              <w:right w:val="nil"/>
            </w:tcBorders>
          </w:tcPr>
          <w:p w14:paraId="368F39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(-1.21)</w:t>
            </w:r>
          </w:p>
        </w:tc>
        <w:tc>
          <w:tcPr>
            <w:tcW w:w="0" w:type="auto"/>
            <w:tcBorders>
              <w:top w:val="nil"/>
              <w:left w:val="nil"/>
              <w:bottom w:val="nil"/>
              <w:right w:val="nil"/>
            </w:tcBorders>
          </w:tcPr>
          <w:p w14:paraId="2FA6D7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(1.51)</w:t>
            </w:r>
          </w:p>
        </w:tc>
        <w:tc>
          <w:tcPr>
            <w:tcW w:w="0" w:type="auto"/>
            <w:tcBorders>
              <w:top w:val="nil"/>
              <w:left w:val="nil"/>
              <w:bottom w:val="nil"/>
              <w:right w:val="nil"/>
            </w:tcBorders>
          </w:tcPr>
          <w:p w14:paraId="2EB8AD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(-1.46)</w:t>
            </w:r>
          </w:p>
        </w:tc>
        <w:tc>
          <w:tcPr>
            <w:tcW w:w="0" w:type="auto"/>
            <w:tcBorders>
              <w:top w:val="nil"/>
              <w:left w:val="nil"/>
              <w:bottom w:val="nil"/>
              <w:right w:val="nil"/>
            </w:tcBorders>
          </w:tcPr>
          <w:p w14:paraId="7DE892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(-3.06)</w:t>
            </w:r>
          </w:p>
        </w:tc>
        <w:tc>
          <w:tcPr>
            <w:tcW w:w="0" w:type="auto"/>
            <w:tcBorders>
              <w:top w:val="nil"/>
              <w:left w:val="nil"/>
              <w:bottom w:val="nil"/>
              <w:right w:val="nil"/>
            </w:tcBorders>
          </w:tcPr>
          <w:p w14:paraId="5E3FD9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(-4.31)</w:t>
            </w:r>
          </w:p>
        </w:tc>
        <w:tc>
          <w:tcPr>
            <w:tcW w:w="0" w:type="auto"/>
            <w:tcBorders>
              <w:top w:val="nil"/>
              <w:left w:val="nil"/>
              <w:bottom w:val="nil"/>
              <w:right w:val="nil"/>
            </w:tcBorders>
          </w:tcPr>
          <w:p w14:paraId="528210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(-0.91)</w:t>
            </w:r>
          </w:p>
        </w:tc>
      </w:tr>
      <w:tr w:rsidR="00FC4959" w:rsidRPr="00BC6A16" w14:paraId="24275049" w14:textId="77777777" w:rsidTr="004E7E60">
        <w:tc>
          <w:tcPr>
            <w:tcW w:w="0" w:type="auto"/>
            <w:tcBorders>
              <w:top w:val="nil"/>
              <w:left w:val="nil"/>
              <w:bottom w:val="nil"/>
              <w:right w:val="nil"/>
            </w:tcBorders>
          </w:tcPr>
          <w:p w14:paraId="70D22404"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r w:rsidRPr="00BC6A16">
              <w:rPr>
                <w:rFonts w:ascii="Garamond" w:hAnsi="Garamond"/>
                <w:sz w:val="20"/>
                <w:szCs w:val="24"/>
              </w:rPr>
              <w:t>Mixed</w:t>
            </w:r>
          </w:p>
        </w:tc>
        <w:tc>
          <w:tcPr>
            <w:tcW w:w="0" w:type="auto"/>
            <w:tcBorders>
              <w:top w:val="nil"/>
              <w:left w:val="nil"/>
              <w:bottom w:val="nil"/>
              <w:right w:val="nil"/>
            </w:tcBorders>
          </w:tcPr>
          <w:p w14:paraId="48BCB3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-0.15</w:t>
            </w:r>
            <w:r w:rsidRPr="00BC6A16">
              <w:rPr>
                <w:rFonts w:ascii="Garamond" w:hAnsi="Garamond" w:cs="Times New Roman"/>
                <w:sz w:val="24"/>
                <w:szCs w:val="24"/>
                <w:vertAlign w:val="superscript"/>
              </w:rPr>
              <w:t>**</w:t>
            </w:r>
          </w:p>
        </w:tc>
        <w:tc>
          <w:tcPr>
            <w:tcW w:w="0" w:type="auto"/>
            <w:tcBorders>
              <w:top w:val="nil"/>
              <w:left w:val="nil"/>
              <w:bottom w:val="nil"/>
              <w:right w:val="nil"/>
            </w:tcBorders>
          </w:tcPr>
          <w:p w14:paraId="0A4D6D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-0.086</w:t>
            </w:r>
          </w:p>
        </w:tc>
        <w:tc>
          <w:tcPr>
            <w:tcW w:w="0" w:type="auto"/>
            <w:tcBorders>
              <w:top w:val="nil"/>
              <w:left w:val="nil"/>
              <w:bottom w:val="nil"/>
              <w:right w:val="nil"/>
            </w:tcBorders>
          </w:tcPr>
          <w:p w14:paraId="576002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-0.19</w:t>
            </w:r>
            <w:r w:rsidRPr="00BC6A16">
              <w:rPr>
                <w:rFonts w:ascii="Garamond" w:hAnsi="Garamond" w:cs="Times New Roman"/>
                <w:sz w:val="24"/>
                <w:szCs w:val="24"/>
                <w:vertAlign w:val="superscript"/>
              </w:rPr>
              <w:t>**</w:t>
            </w:r>
          </w:p>
        </w:tc>
        <w:tc>
          <w:tcPr>
            <w:tcW w:w="0" w:type="auto"/>
            <w:tcBorders>
              <w:top w:val="nil"/>
              <w:left w:val="nil"/>
              <w:bottom w:val="nil"/>
              <w:right w:val="nil"/>
            </w:tcBorders>
          </w:tcPr>
          <w:p w14:paraId="194AB4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-0.25</w:t>
            </w:r>
            <w:r w:rsidRPr="00BC6A16">
              <w:rPr>
                <w:rFonts w:ascii="Garamond" w:hAnsi="Garamond" w:cs="Times New Roman"/>
                <w:sz w:val="24"/>
                <w:szCs w:val="24"/>
                <w:vertAlign w:val="superscript"/>
              </w:rPr>
              <w:t>***</w:t>
            </w:r>
          </w:p>
        </w:tc>
        <w:tc>
          <w:tcPr>
            <w:tcW w:w="0" w:type="auto"/>
            <w:tcBorders>
              <w:top w:val="nil"/>
              <w:left w:val="nil"/>
              <w:bottom w:val="nil"/>
              <w:right w:val="nil"/>
            </w:tcBorders>
          </w:tcPr>
          <w:p w14:paraId="61FB20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-0.12</w:t>
            </w:r>
            <w:r w:rsidRPr="00BC6A16">
              <w:rPr>
                <w:rFonts w:ascii="Garamond" w:hAnsi="Garamond" w:cs="Times New Roman"/>
                <w:sz w:val="24"/>
                <w:szCs w:val="24"/>
                <w:vertAlign w:val="superscript"/>
              </w:rPr>
              <w:t>*</w:t>
            </w:r>
          </w:p>
        </w:tc>
        <w:tc>
          <w:tcPr>
            <w:tcW w:w="0" w:type="auto"/>
            <w:tcBorders>
              <w:top w:val="nil"/>
              <w:left w:val="nil"/>
              <w:bottom w:val="nil"/>
              <w:right w:val="nil"/>
            </w:tcBorders>
          </w:tcPr>
          <w:p w14:paraId="7A29798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-0.54</w:t>
            </w:r>
            <w:r w:rsidRPr="00BC6A16">
              <w:rPr>
                <w:rFonts w:ascii="Garamond" w:hAnsi="Garamond" w:cs="Times New Roman"/>
                <w:sz w:val="24"/>
                <w:szCs w:val="24"/>
                <w:vertAlign w:val="superscript"/>
              </w:rPr>
              <w:t>***</w:t>
            </w:r>
          </w:p>
        </w:tc>
      </w:tr>
      <w:tr w:rsidR="00FC4959" w:rsidRPr="00BC6A16" w14:paraId="53F19805" w14:textId="77777777" w:rsidTr="004E7E60">
        <w:tc>
          <w:tcPr>
            <w:tcW w:w="0" w:type="auto"/>
            <w:tcBorders>
              <w:top w:val="nil"/>
              <w:left w:val="nil"/>
              <w:bottom w:val="nil"/>
              <w:right w:val="nil"/>
            </w:tcBorders>
          </w:tcPr>
          <w:p w14:paraId="133FD544"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0" w:type="auto"/>
            <w:tcBorders>
              <w:top w:val="nil"/>
              <w:left w:val="nil"/>
              <w:bottom w:val="nil"/>
              <w:right w:val="nil"/>
            </w:tcBorders>
          </w:tcPr>
          <w:p w14:paraId="12E555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(-2.70)</w:t>
            </w:r>
          </w:p>
        </w:tc>
        <w:tc>
          <w:tcPr>
            <w:tcW w:w="0" w:type="auto"/>
            <w:tcBorders>
              <w:top w:val="nil"/>
              <w:left w:val="nil"/>
              <w:bottom w:val="nil"/>
              <w:right w:val="nil"/>
            </w:tcBorders>
          </w:tcPr>
          <w:p w14:paraId="031CCA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(-1.67)</w:t>
            </w:r>
          </w:p>
        </w:tc>
        <w:tc>
          <w:tcPr>
            <w:tcW w:w="0" w:type="auto"/>
            <w:tcBorders>
              <w:top w:val="nil"/>
              <w:left w:val="nil"/>
              <w:bottom w:val="nil"/>
              <w:right w:val="nil"/>
            </w:tcBorders>
          </w:tcPr>
          <w:p w14:paraId="029311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(-3.06)</w:t>
            </w:r>
          </w:p>
        </w:tc>
        <w:tc>
          <w:tcPr>
            <w:tcW w:w="0" w:type="auto"/>
            <w:tcBorders>
              <w:top w:val="nil"/>
              <w:left w:val="nil"/>
              <w:bottom w:val="nil"/>
              <w:right w:val="nil"/>
            </w:tcBorders>
          </w:tcPr>
          <w:p w14:paraId="5F1762B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(-5.57)</w:t>
            </w:r>
          </w:p>
        </w:tc>
        <w:tc>
          <w:tcPr>
            <w:tcW w:w="0" w:type="auto"/>
            <w:tcBorders>
              <w:top w:val="nil"/>
              <w:left w:val="nil"/>
              <w:bottom w:val="nil"/>
              <w:right w:val="nil"/>
            </w:tcBorders>
          </w:tcPr>
          <w:p w14:paraId="1F32FD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(-2.18)</w:t>
            </w:r>
          </w:p>
        </w:tc>
        <w:tc>
          <w:tcPr>
            <w:tcW w:w="0" w:type="auto"/>
            <w:tcBorders>
              <w:top w:val="nil"/>
              <w:left w:val="nil"/>
              <w:bottom w:val="nil"/>
              <w:right w:val="nil"/>
            </w:tcBorders>
          </w:tcPr>
          <w:p w14:paraId="02355B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(-9.37)</w:t>
            </w:r>
          </w:p>
        </w:tc>
      </w:tr>
      <w:tr w:rsidR="00FC4959" w:rsidRPr="00BC6A16" w14:paraId="23DB4445" w14:textId="77777777" w:rsidTr="004E7E60">
        <w:tc>
          <w:tcPr>
            <w:tcW w:w="0" w:type="auto"/>
            <w:tcBorders>
              <w:top w:val="nil"/>
              <w:left w:val="nil"/>
              <w:bottom w:val="nil"/>
              <w:right w:val="nil"/>
            </w:tcBorders>
          </w:tcPr>
          <w:p w14:paraId="7661E36A"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r w:rsidRPr="00BC6A16">
              <w:rPr>
                <w:rFonts w:ascii="Garamond" w:hAnsi="Garamond"/>
                <w:sz w:val="20"/>
                <w:szCs w:val="24"/>
              </w:rPr>
              <w:t>Polyarchy</w:t>
            </w:r>
          </w:p>
        </w:tc>
        <w:tc>
          <w:tcPr>
            <w:tcW w:w="0" w:type="auto"/>
            <w:tcBorders>
              <w:top w:val="nil"/>
              <w:left w:val="nil"/>
              <w:bottom w:val="nil"/>
              <w:right w:val="nil"/>
            </w:tcBorders>
          </w:tcPr>
          <w:p w14:paraId="245E44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0" w:type="auto"/>
            <w:tcBorders>
              <w:top w:val="nil"/>
              <w:left w:val="nil"/>
              <w:bottom w:val="nil"/>
              <w:right w:val="nil"/>
            </w:tcBorders>
          </w:tcPr>
          <w:p w14:paraId="4F65B2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0" w:type="auto"/>
            <w:tcBorders>
              <w:top w:val="nil"/>
              <w:left w:val="nil"/>
              <w:bottom w:val="nil"/>
              <w:right w:val="nil"/>
            </w:tcBorders>
          </w:tcPr>
          <w:p w14:paraId="0B76901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1.24</w:t>
            </w:r>
            <w:r w:rsidRPr="00BC6A16">
              <w:rPr>
                <w:rFonts w:ascii="Garamond" w:hAnsi="Garamond" w:cs="Times New Roman"/>
                <w:sz w:val="24"/>
                <w:szCs w:val="24"/>
                <w:vertAlign w:val="superscript"/>
              </w:rPr>
              <w:t>***</w:t>
            </w:r>
          </w:p>
        </w:tc>
        <w:tc>
          <w:tcPr>
            <w:tcW w:w="0" w:type="auto"/>
            <w:tcBorders>
              <w:top w:val="nil"/>
              <w:left w:val="nil"/>
              <w:bottom w:val="nil"/>
              <w:right w:val="nil"/>
            </w:tcBorders>
          </w:tcPr>
          <w:p w14:paraId="5E8375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0.37</w:t>
            </w:r>
            <w:r w:rsidRPr="00BC6A16">
              <w:rPr>
                <w:rFonts w:ascii="Garamond" w:hAnsi="Garamond" w:cs="Times New Roman"/>
                <w:sz w:val="24"/>
                <w:szCs w:val="24"/>
                <w:vertAlign w:val="superscript"/>
              </w:rPr>
              <w:t>***</w:t>
            </w:r>
          </w:p>
        </w:tc>
        <w:tc>
          <w:tcPr>
            <w:tcW w:w="0" w:type="auto"/>
            <w:tcBorders>
              <w:top w:val="nil"/>
              <w:left w:val="nil"/>
              <w:bottom w:val="nil"/>
              <w:right w:val="nil"/>
            </w:tcBorders>
          </w:tcPr>
          <w:p w14:paraId="743945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0.76</w:t>
            </w:r>
            <w:r w:rsidRPr="00BC6A16">
              <w:rPr>
                <w:rFonts w:ascii="Garamond" w:hAnsi="Garamond" w:cs="Times New Roman"/>
                <w:sz w:val="24"/>
                <w:szCs w:val="24"/>
                <w:vertAlign w:val="superscript"/>
              </w:rPr>
              <w:t>***</w:t>
            </w:r>
          </w:p>
        </w:tc>
        <w:tc>
          <w:tcPr>
            <w:tcW w:w="0" w:type="auto"/>
            <w:tcBorders>
              <w:top w:val="nil"/>
              <w:left w:val="nil"/>
              <w:bottom w:val="nil"/>
              <w:right w:val="nil"/>
            </w:tcBorders>
          </w:tcPr>
          <w:p w14:paraId="541AD1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0.16</w:t>
            </w:r>
          </w:p>
        </w:tc>
      </w:tr>
      <w:tr w:rsidR="00FC4959" w:rsidRPr="00BC6A16" w14:paraId="1387F749" w14:textId="77777777" w:rsidTr="004E7E60">
        <w:tc>
          <w:tcPr>
            <w:tcW w:w="0" w:type="auto"/>
            <w:tcBorders>
              <w:top w:val="nil"/>
              <w:left w:val="nil"/>
              <w:right w:val="nil"/>
            </w:tcBorders>
          </w:tcPr>
          <w:p w14:paraId="2DD6DCBD" w14:textId="77777777" w:rsidR="00FC4959" w:rsidRPr="00BC6A16" w:rsidRDefault="00FC4959" w:rsidP="004E7E60">
            <w:pPr>
              <w:widowControl w:val="0"/>
              <w:autoSpaceDE w:val="0"/>
              <w:autoSpaceDN w:val="0"/>
              <w:adjustRightInd w:val="0"/>
              <w:spacing w:after="0" w:line="240" w:lineRule="auto"/>
              <w:rPr>
                <w:rFonts w:ascii="Garamond" w:hAnsi="Garamond"/>
                <w:sz w:val="20"/>
                <w:szCs w:val="24"/>
              </w:rPr>
            </w:pPr>
          </w:p>
        </w:tc>
        <w:tc>
          <w:tcPr>
            <w:tcW w:w="0" w:type="auto"/>
            <w:tcBorders>
              <w:top w:val="nil"/>
              <w:left w:val="nil"/>
              <w:right w:val="nil"/>
            </w:tcBorders>
          </w:tcPr>
          <w:p w14:paraId="26DF18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0" w:type="auto"/>
            <w:tcBorders>
              <w:top w:val="nil"/>
              <w:left w:val="nil"/>
              <w:right w:val="nil"/>
            </w:tcBorders>
          </w:tcPr>
          <w:p w14:paraId="57AA78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0" w:type="auto"/>
            <w:tcBorders>
              <w:top w:val="nil"/>
              <w:left w:val="nil"/>
              <w:right w:val="nil"/>
            </w:tcBorders>
          </w:tcPr>
          <w:p w14:paraId="41EECE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(10.32)</w:t>
            </w:r>
          </w:p>
        </w:tc>
        <w:tc>
          <w:tcPr>
            <w:tcW w:w="0" w:type="auto"/>
            <w:tcBorders>
              <w:top w:val="nil"/>
              <w:left w:val="nil"/>
              <w:right w:val="nil"/>
            </w:tcBorders>
          </w:tcPr>
          <w:p w14:paraId="0162D4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(4.98)</w:t>
            </w:r>
          </w:p>
        </w:tc>
        <w:tc>
          <w:tcPr>
            <w:tcW w:w="0" w:type="auto"/>
            <w:tcBorders>
              <w:top w:val="nil"/>
              <w:left w:val="nil"/>
              <w:right w:val="nil"/>
            </w:tcBorders>
          </w:tcPr>
          <w:p w14:paraId="478DC2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(8.53)</w:t>
            </w:r>
          </w:p>
        </w:tc>
        <w:tc>
          <w:tcPr>
            <w:tcW w:w="0" w:type="auto"/>
            <w:tcBorders>
              <w:top w:val="nil"/>
              <w:left w:val="nil"/>
              <w:right w:val="nil"/>
            </w:tcBorders>
          </w:tcPr>
          <w:p w14:paraId="247E12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(1.61)</w:t>
            </w:r>
          </w:p>
        </w:tc>
      </w:tr>
      <w:tr w:rsidR="00FC4959" w:rsidRPr="00BC6A16" w14:paraId="184400DA" w14:textId="77777777" w:rsidTr="004E7E60">
        <w:tc>
          <w:tcPr>
            <w:tcW w:w="0" w:type="auto"/>
            <w:tcBorders>
              <w:left w:val="nil"/>
              <w:bottom w:val="nil"/>
              <w:right w:val="nil"/>
            </w:tcBorders>
          </w:tcPr>
          <w:p w14:paraId="62266E9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Country Dummies </w:t>
            </w:r>
          </w:p>
        </w:tc>
        <w:tc>
          <w:tcPr>
            <w:tcW w:w="0" w:type="auto"/>
            <w:tcBorders>
              <w:left w:val="nil"/>
              <w:bottom w:val="nil"/>
              <w:right w:val="nil"/>
            </w:tcBorders>
          </w:tcPr>
          <w:p w14:paraId="776D13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0" w:type="auto"/>
            <w:tcBorders>
              <w:left w:val="nil"/>
              <w:bottom w:val="nil"/>
              <w:right w:val="nil"/>
            </w:tcBorders>
          </w:tcPr>
          <w:p w14:paraId="2E8E6F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0" w:type="auto"/>
            <w:tcBorders>
              <w:left w:val="nil"/>
              <w:bottom w:val="nil"/>
              <w:right w:val="nil"/>
            </w:tcBorders>
          </w:tcPr>
          <w:p w14:paraId="295278D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0" w:type="auto"/>
            <w:tcBorders>
              <w:left w:val="nil"/>
              <w:bottom w:val="nil"/>
              <w:right w:val="nil"/>
            </w:tcBorders>
          </w:tcPr>
          <w:p w14:paraId="5BF252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0" w:type="auto"/>
            <w:tcBorders>
              <w:left w:val="nil"/>
              <w:bottom w:val="nil"/>
              <w:right w:val="nil"/>
            </w:tcBorders>
          </w:tcPr>
          <w:p w14:paraId="7A53F1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0" w:type="auto"/>
            <w:tcBorders>
              <w:left w:val="nil"/>
              <w:bottom w:val="nil"/>
              <w:right w:val="nil"/>
            </w:tcBorders>
          </w:tcPr>
          <w:p w14:paraId="0164EF7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6633AF6F" w14:textId="77777777" w:rsidTr="004E7E60">
        <w:tc>
          <w:tcPr>
            <w:tcW w:w="0" w:type="auto"/>
            <w:tcBorders>
              <w:top w:val="nil"/>
              <w:left w:val="nil"/>
              <w:bottom w:val="single" w:sz="18" w:space="0" w:color="auto"/>
              <w:right w:val="nil"/>
            </w:tcBorders>
          </w:tcPr>
          <w:p w14:paraId="03E1636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Year Dummies </w:t>
            </w:r>
          </w:p>
        </w:tc>
        <w:tc>
          <w:tcPr>
            <w:tcW w:w="0" w:type="auto"/>
            <w:tcBorders>
              <w:top w:val="nil"/>
              <w:left w:val="nil"/>
              <w:bottom w:val="single" w:sz="18" w:space="0" w:color="auto"/>
              <w:right w:val="nil"/>
            </w:tcBorders>
          </w:tcPr>
          <w:p w14:paraId="78AEE1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0" w:type="auto"/>
            <w:tcBorders>
              <w:top w:val="nil"/>
              <w:left w:val="nil"/>
              <w:bottom w:val="single" w:sz="18" w:space="0" w:color="auto"/>
              <w:right w:val="nil"/>
            </w:tcBorders>
          </w:tcPr>
          <w:p w14:paraId="680E29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0" w:type="auto"/>
            <w:tcBorders>
              <w:top w:val="nil"/>
              <w:left w:val="nil"/>
              <w:bottom w:val="single" w:sz="18" w:space="0" w:color="auto"/>
              <w:right w:val="nil"/>
            </w:tcBorders>
          </w:tcPr>
          <w:p w14:paraId="024EAF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0" w:type="auto"/>
            <w:tcBorders>
              <w:top w:val="nil"/>
              <w:left w:val="nil"/>
              <w:bottom w:val="single" w:sz="18" w:space="0" w:color="auto"/>
              <w:right w:val="nil"/>
            </w:tcBorders>
          </w:tcPr>
          <w:p w14:paraId="1FC254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0" w:type="auto"/>
            <w:tcBorders>
              <w:top w:val="nil"/>
              <w:left w:val="nil"/>
              <w:bottom w:val="single" w:sz="18" w:space="0" w:color="auto"/>
              <w:right w:val="nil"/>
            </w:tcBorders>
          </w:tcPr>
          <w:p w14:paraId="7D2DB9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0" w:type="auto"/>
            <w:tcBorders>
              <w:top w:val="nil"/>
              <w:left w:val="nil"/>
              <w:bottom w:val="single" w:sz="18" w:space="0" w:color="auto"/>
              <w:right w:val="nil"/>
            </w:tcBorders>
          </w:tcPr>
          <w:p w14:paraId="5E2FAE0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09342005" w14:textId="77777777" w:rsidTr="004E7E60">
        <w:tc>
          <w:tcPr>
            <w:tcW w:w="0" w:type="auto"/>
            <w:tcBorders>
              <w:top w:val="single" w:sz="18" w:space="0" w:color="auto"/>
              <w:left w:val="nil"/>
              <w:bottom w:val="single" w:sz="18" w:space="0" w:color="auto"/>
              <w:right w:val="nil"/>
            </w:tcBorders>
          </w:tcPr>
          <w:p w14:paraId="67DE295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Observations</w:t>
            </w:r>
          </w:p>
        </w:tc>
        <w:tc>
          <w:tcPr>
            <w:tcW w:w="0" w:type="auto"/>
            <w:tcBorders>
              <w:top w:val="single" w:sz="18" w:space="0" w:color="auto"/>
              <w:left w:val="nil"/>
              <w:bottom w:val="single" w:sz="18" w:space="0" w:color="auto"/>
              <w:right w:val="nil"/>
            </w:tcBorders>
          </w:tcPr>
          <w:p w14:paraId="50E3C2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3981</w:t>
            </w:r>
          </w:p>
        </w:tc>
        <w:tc>
          <w:tcPr>
            <w:tcW w:w="0" w:type="auto"/>
            <w:tcBorders>
              <w:top w:val="single" w:sz="18" w:space="0" w:color="auto"/>
              <w:left w:val="nil"/>
              <w:bottom w:val="single" w:sz="18" w:space="0" w:color="auto"/>
              <w:right w:val="nil"/>
            </w:tcBorders>
          </w:tcPr>
          <w:p w14:paraId="4CB4D2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3137</w:t>
            </w:r>
          </w:p>
        </w:tc>
        <w:tc>
          <w:tcPr>
            <w:tcW w:w="0" w:type="auto"/>
            <w:tcBorders>
              <w:top w:val="single" w:sz="18" w:space="0" w:color="auto"/>
              <w:left w:val="nil"/>
              <w:bottom w:val="single" w:sz="18" w:space="0" w:color="auto"/>
              <w:right w:val="nil"/>
            </w:tcBorders>
          </w:tcPr>
          <w:p w14:paraId="5003AE2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1718</w:t>
            </w:r>
          </w:p>
        </w:tc>
        <w:tc>
          <w:tcPr>
            <w:tcW w:w="0" w:type="auto"/>
            <w:tcBorders>
              <w:top w:val="single" w:sz="18" w:space="0" w:color="auto"/>
              <w:left w:val="nil"/>
              <w:bottom w:val="single" w:sz="18" w:space="0" w:color="auto"/>
              <w:right w:val="nil"/>
            </w:tcBorders>
          </w:tcPr>
          <w:p w14:paraId="383E31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5419</w:t>
            </w:r>
          </w:p>
        </w:tc>
        <w:tc>
          <w:tcPr>
            <w:tcW w:w="0" w:type="auto"/>
            <w:tcBorders>
              <w:top w:val="single" w:sz="18" w:space="0" w:color="auto"/>
              <w:left w:val="nil"/>
              <w:bottom w:val="single" w:sz="18" w:space="0" w:color="auto"/>
              <w:right w:val="nil"/>
            </w:tcBorders>
          </w:tcPr>
          <w:p w14:paraId="45080D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4167</w:t>
            </w:r>
          </w:p>
        </w:tc>
        <w:tc>
          <w:tcPr>
            <w:tcW w:w="0" w:type="auto"/>
            <w:tcBorders>
              <w:top w:val="single" w:sz="18" w:space="0" w:color="auto"/>
              <w:left w:val="nil"/>
              <w:bottom w:val="single" w:sz="18" w:space="0" w:color="auto"/>
              <w:right w:val="nil"/>
            </w:tcBorders>
          </w:tcPr>
          <w:p w14:paraId="60F099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2885</w:t>
            </w:r>
          </w:p>
        </w:tc>
      </w:tr>
    </w:tbl>
    <w:p w14:paraId="2FBD0548"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18"/>
          <w:szCs w:val="20"/>
          <w:lang w:val="en-US"/>
        </w:rPr>
        <w:t xml:space="preserve">T-values (in parentheses) </w:t>
      </w:r>
      <w:r w:rsidRPr="00BC6A16">
        <w:rPr>
          <w:rFonts w:ascii="Garamond" w:hAnsi="Garamond" w:cs="Times New Roman"/>
          <w:sz w:val="20"/>
          <w:szCs w:val="20"/>
          <w:lang w:val="en-US"/>
        </w:rPr>
        <w:t xml:space="preserve">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01806E1B" w14:textId="77777777" w:rsidR="00FC4959" w:rsidRPr="00BC6A16" w:rsidRDefault="00FC4959" w:rsidP="00FC4959">
      <w:pPr>
        <w:rPr>
          <w:rFonts w:ascii="Garamond" w:hAnsi="Garamond"/>
          <w:i/>
          <w:iCs/>
          <w:sz w:val="28"/>
          <w:lang w:val="en-US"/>
        </w:rPr>
      </w:pPr>
    </w:p>
    <w:p w14:paraId="370CB835" w14:textId="77777777" w:rsidR="00FC4959" w:rsidRPr="00BC6A16" w:rsidRDefault="00FC4959" w:rsidP="00FC4959">
      <w:pPr>
        <w:rPr>
          <w:rFonts w:ascii="Garamond" w:hAnsi="Garamond"/>
          <w:i/>
          <w:iCs/>
          <w:sz w:val="28"/>
          <w:lang w:val="en-US"/>
        </w:rPr>
      </w:pPr>
    </w:p>
    <w:p w14:paraId="7E039E25" w14:textId="77777777" w:rsidR="00FC4959" w:rsidRPr="00BC6A16" w:rsidRDefault="00FC4959" w:rsidP="00FC4959">
      <w:pPr>
        <w:rPr>
          <w:rFonts w:ascii="Garamond" w:hAnsi="Garamond"/>
          <w:i/>
          <w:iCs/>
          <w:sz w:val="28"/>
          <w:lang w:val="en-US"/>
        </w:rPr>
      </w:pPr>
    </w:p>
    <w:p w14:paraId="6BD6F563" w14:textId="77777777" w:rsidR="00FC4959" w:rsidRPr="00BC6A16" w:rsidRDefault="00FC4959" w:rsidP="00FC4959">
      <w:pPr>
        <w:rPr>
          <w:rFonts w:ascii="Garamond" w:hAnsi="Garamond"/>
          <w:i/>
          <w:iCs/>
          <w:sz w:val="28"/>
          <w:lang w:val="en-US"/>
        </w:rPr>
      </w:pPr>
    </w:p>
    <w:p w14:paraId="3090D239" w14:textId="77777777" w:rsidR="00FC4959" w:rsidRPr="00BC6A16" w:rsidRDefault="00FC4959" w:rsidP="00FC4959">
      <w:pPr>
        <w:rPr>
          <w:rFonts w:ascii="Garamond" w:hAnsi="Garamond"/>
          <w:i/>
          <w:iCs/>
          <w:sz w:val="28"/>
          <w:lang w:val="en-US"/>
        </w:rPr>
      </w:pPr>
    </w:p>
    <w:p w14:paraId="3EDDA6E7" w14:textId="77777777" w:rsidR="00FC4959" w:rsidRPr="00BC6A16" w:rsidRDefault="00FC4959" w:rsidP="00FC4959">
      <w:pPr>
        <w:rPr>
          <w:rFonts w:ascii="Garamond" w:hAnsi="Garamond"/>
          <w:i/>
          <w:iCs/>
          <w:sz w:val="28"/>
          <w:lang w:val="en-US"/>
        </w:rPr>
      </w:pPr>
    </w:p>
    <w:p w14:paraId="5858CFB9" w14:textId="77777777" w:rsidR="00FC4959" w:rsidRPr="00BC6A16" w:rsidRDefault="00FC4959" w:rsidP="00FC4959">
      <w:pPr>
        <w:rPr>
          <w:rFonts w:ascii="Garamond" w:hAnsi="Garamond"/>
          <w:i/>
          <w:iCs/>
          <w:sz w:val="28"/>
          <w:lang w:val="en-US"/>
        </w:rPr>
      </w:pPr>
    </w:p>
    <w:p w14:paraId="6225C3F2" w14:textId="77777777" w:rsidR="00FC4959" w:rsidRPr="00BC6A16" w:rsidRDefault="00FC4959" w:rsidP="00FC4959">
      <w:pPr>
        <w:rPr>
          <w:rFonts w:ascii="Garamond" w:hAnsi="Garamond"/>
          <w:i/>
          <w:iCs/>
          <w:sz w:val="28"/>
          <w:lang w:val="en-US"/>
        </w:rPr>
      </w:pPr>
    </w:p>
    <w:p w14:paraId="5DDB0FA7" w14:textId="77777777" w:rsidR="00FC4959" w:rsidRPr="00BC6A16" w:rsidRDefault="00FC4959" w:rsidP="00FC4959">
      <w:pPr>
        <w:rPr>
          <w:rFonts w:ascii="Garamond" w:hAnsi="Garamond"/>
          <w:i/>
          <w:iCs/>
          <w:sz w:val="28"/>
          <w:lang w:val="en-US"/>
        </w:rPr>
      </w:pPr>
    </w:p>
    <w:p w14:paraId="37F4535C" w14:textId="77777777" w:rsidR="00FC4959" w:rsidRPr="00BC6A16" w:rsidRDefault="00FC4959" w:rsidP="00FC4959">
      <w:pPr>
        <w:rPr>
          <w:rFonts w:ascii="Garamond" w:hAnsi="Garamond"/>
          <w:i/>
          <w:iCs/>
          <w:sz w:val="28"/>
          <w:lang w:val="en-US"/>
        </w:rPr>
      </w:pPr>
    </w:p>
    <w:p w14:paraId="332EB428" w14:textId="77777777" w:rsidR="00FC4959" w:rsidRPr="00BC6A16" w:rsidRDefault="00FC4959" w:rsidP="00FC4959">
      <w:pPr>
        <w:rPr>
          <w:rFonts w:ascii="Garamond" w:hAnsi="Garamond"/>
          <w:i/>
          <w:iCs/>
          <w:sz w:val="28"/>
          <w:lang w:val="en-US"/>
        </w:rPr>
      </w:pPr>
    </w:p>
    <w:p w14:paraId="21C2442A" w14:textId="77777777" w:rsidR="00FC4959" w:rsidRPr="00BC6A16" w:rsidRDefault="00FC4959" w:rsidP="00FC4959">
      <w:pPr>
        <w:rPr>
          <w:rFonts w:ascii="Garamond" w:hAnsi="Garamond"/>
          <w:i/>
          <w:iCs/>
          <w:sz w:val="28"/>
          <w:lang w:val="en-US"/>
        </w:rPr>
      </w:pPr>
    </w:p>
    <w:p w14:paraId="34BDCCBC" w14:textId="77777777" w:rsidR="00FC4959" w:rsidRPr="00BC6A16" w:rsidRDefault="00FC4959" w:rsidP="00FC4959">
      <w:pPr>
        <w:rPr>
          <w:rFonts w:ascii="Garamond" w:hAnsi="Garamond"/>
          <w:i/>
          <w:iCs/>
          <w:sz w:val="28"/>
          <w:lang w:val="en-US"/>
        </w:rPr>
      </w:pPr>
    </w:p>
    <w:p w14:paraId="70641B17" w14:textId="77777777" w:rsidR="00FC4959" w:rsidRPr="00BC6A16" w:rsidRDefault="00FC4959" w:rsidP="00FC4959">
      <w:pPr>
        <w:pStyle w:val="Heading2"/>
        <w:jc w:val="center"/>
        <w:rPr>
          <w:rFonts w:ascii="Garamond" w:hAnsi="Garamond"/>
          <w:sz w:val="32"/>
          <w:szCs w:val="32"/>
        </w:rPr>
      </w:pPr>
      <w:r w:rsidRPr="00BC6A16">
        <w:rPr>
          <w:rFonts w:ascii="Garamond" w:hAnsi="Garamond"/>
          <w:sz w:val="32"/>
          <w:szCs w:val="32"/>
        </w:rPr>
        <w:lastRenderedPageBreak/>
        <w:t>Appendix A8: Tests using alternative PI measure, omitting party linkages indicator</w:t>
      </w:r>
    </w:p>
    <w:p w14:paraId="4B70368B" w14:textId="77777777" w:rsidR="00FC4959" w:rsidRPr="00BC6A16" w:rsidRDefault="00FC4959" w:rsidP="00FC4959">
      <w:pPr>
        <w:rPr>
          <w:rFonts w:ascii="Garamond" w:hAnsi="Garamond"/>
          <w:lang w:val="en-US"/>
        </w:rPr>
      </w:pPr>
    </w:p>
    <w:p w14:paraId="2AE94FA2" w14:textId="54BB0EAD"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16"/>
          <w:lang w:val="en-US"/>
        </w:rPr>
      </w:pPr>
      <w:r w:rsidRPr="00BC6A16">
        <w:rPr>
          <w:rFonts w:ascii="Garamond" w:hAnsi="Garamond" w:cs="Times New Roman"/>
          <w:sz w:val="24"/>
          <w:szCs w:val="16"/>
          <w:lang w:val="en-US"/>
        </w:rPr>
        <w:t xml:space="preserve">Table </w:t>
      </w:r>
      <w:r w:rsidR="00162F0F" w:rsidRPr="00BC6A16">
        <w:rPr>
          <w:rFonts w:ascii="Garamond" w:hAnsi="Garamond" w:cs="Times New Roman"/>
          <w:sz w:val="24"/>
          <w:szCs w:val="16"/>
          <w:lang w:val="en-US"/>
        </w:rPr>
        <w:t>A32</w:t>
      </w:r>
      <w:r w:rsidRPr="00BC6A16">
        <w:rPr>
          <w:rFonts w:ascii="Garamond" w:hAnsi="Garamond" w:cs="Times New Roman"/>
          <w:sz w:val="24"/>
          <w:szCs w:val="16"/>
          <w:lang w:val="en-US"/>
        </w:rPr>
        <w:t>. Version of Party Institutionalization calculated without v2psprlnks regressed on various welfare measures</w:t>
      </w:r>
    </w:p>
    <w:tbl>
      <w:tblPr>
        <w:tblW w:w="5000" w:type="pct"/>
        <w:tblLook w:val="0000" w:firstRow="0" w:lastRow="0" w:firstColumn="0" w:lastColumn="0" w:noHBand="0" w:noVBand="0"/>
      </w:tblPr>
      <w:tblGrid>
        <w:gridCol w:w="1254"/>
        <w:gridCol w:w="688"/>
        <w:gridCol w:w="773"/>
        <w:gridCol w:w="792"/>
        <w:gridCol w:w="734"/>
        <w:gridCol w:w="746"/>
        <w:gridCol w:w="831"/>
        <w:gridCol w:w="1162"/>
        <w:gridCol w:w="713"/>
        <w:gridCol w:w="908"/>
        <w:gridCol w:w="1037"/>
      </w:tblGrid>
      <w:tr w:rsidR="00FC4959" w:rsidRPr="00BC6A16" w14:paraId="239CFCD7" w14:textId="77777777" w:rsidTr="004E7E60">
        <w:tc>
          <w:tcPr>
            <w:tcW w:w="650" w:type="pct"/>
            <w:tcBorders>
              <w:top w:val="single" w:sz="18" w:space="0" w:color="auto"/>
              <w:left w:val="nil"/>
              <w:bottom w:val="nil"/>
              <w:right w:val="nil"/>
            </w:tcBorders>
          </w:tcPr>
          <w:p w14:paraId="53A0CB3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6"/>
                <w:lang w:val="en-US"/>
              </w:rPr>
            </w:pPr>
          </w:p>
        </w:tc>
        <w:tc>
          <w:tcPr>
            <w:tcW w:w="1169" w:type="pct"/>
            <w:gridSpan w:val="3"/>
            <w:tcBorders>
              <w:top w:val="single" w:sz="18" w:space="0" w:color="auto"/>
              <w:left w:val="nil"/>
              <w:bottom w:val="nil"/>
              <w:right w:val="nil"/>
            </w:tcBorders>
          </w:tcPr>
          <w:p w14:paraId="5AA12D9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lang w:val="en-US"/>
              </w:rPr>
            </w:pPr>
            <w:r w:rsidRPr="00BC6A16">
              <w:rPr>
                <w:rFonts w:ascii="Garamond" w:hAnsi="Garamond"/>
                <w:sz w:val="18"/>
                <w:szCs w:val="16"/>
                <w:lang w:val="en-US"/>
              </w:rPr>
              <w:t>SPAW</w:t>
            </w:r>
          </w:p>
        </w:tc>
        <w:tc>
          <w:tcPr>
            <w:tcW w:w="1199" w:type="pct"/>
            <w:gridSpan w:val="3"/>
            <w:tcBorders>
              <w:top w:val="single" w:sz="18" w:space="0" w:color="auto"/>
              <w:left w:val="nil"/>
              <w:bottom w:val="nil"/>
              <w:right w:val="nil"/>
            </w:tcBorders>
          </w:tcPr>
          <w:p w14:paraId="745EB2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lang w:val="en-US"/>
              </w:rPr>
            </w:pPr>
            <w:r w:rsidRPr="00BC6A16">
              <w:rPr>
                <w:rFonts w:ascii="Garamond" w:hAnsi="Garamond"/>
                <w:sz w:val="18"/>
                <w:szCs w:val="16"/>
                <w:lang w:val="en-US"/>
              </w:rPr>
              <w:t>V-Dem</w:t>
            </w:r>
          </w:p>
        </w:tc>
        <w:tc>
          <w:tcPr>
            <w:tcW w:w="603" w:type="pct"/>
            <w:tcBorders>
              <w:top w:val="single" w:sz="18" w:space="0" w:color="auto"/>
              <w:left w:val="nil"/>
              <w:bottom w:val="nil"/>
              <w:right w:val="nil"/>
            </w:tcBorders>
            <w:vAlign w:val="center"/>
          </w:tcPr>
          <w:p w14:paraId="6FE73F24"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lang w:val="en-US"/>
              </w:rPr>
            </w:pPr>
            <w:r w:rsidRPr="00BC6A16">
              <w:rPr>
                <w:rFonts w:ascii="Garamond" w:hAnsi="Garamond"/>
                <w:sz w:val="18"/>
                <w:szCs w:val="16"/>
                <w:lang w:val="en-US"/>
              </w:rPr>
              <w:t>SPAW</w:t>
            </w:r>
          </w:p>
        </w:tc>
        <w:tc>
          <w:tcPr>
            <w:tcW w:w="841" w:type="pct"/>
            <w:gridSpan w:val="2"/>
            <w:tcBorders>
              <w:top w:val="single" w:sz="18" w:space="0" w:color="auto"/>
              <w:left w:val="nil"/>
              <w:bottom w:val="nil"/>
              <w:right w:val="nil"/>
            </w:tcBorders>
          </w:tcPr>
          <w:p w14:paraId="156E48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lang w:val="en-US"/>
              </w:rPr>
            </w:pPr>
            <w:r w:rsidRPr="00BC6A16">
              <w:rPr>
                <w:rFonts w:ascii="Garamond" w:hAnsi="Garamond" w:cs="Times New Roman"/>
                <w:sz w:val="18"/>
                <w:szCs w:val="16"/>
                <w:lang w:val="en-US"/>
              </w:rPr>
              <w:t>SCIP</w:t>
            </w:r>
          </w:p>
        </w:tc>
        <w:tc>
          <w:tcPr>
            <w:tcW w:w="538" w:type="pct"/>
            <w:tcBorders>
              <w:top w:val="single" w:sz="18" w:space="0" w:color="auto"/>
              <w:left w:val="nil"/>
              <w:bottom w:val="nil"/>
              <w:right w:val="nil"/>
            </w:tcBorders>
          </w:tcPr>
          <w:p w14:paraId="42E343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lang w:val="en-US"/>
              </w:rPr>
            </w:pPr>
            <w:r w:rsidRPr="00BC6A16">
              <w:rPr>
                <w:rFonts w:ascii="Garamond" w:hAnsi="Garamond" w:cs="Times New Roman"/>
                <w:sz w:val="18"/>
                <w:szCs w:val="16"/>
                <w:lang w:val="en-US"/>
              </w:rPr>
              <w:t>ILO</w:t>
            </w:r>
          </w:p>
        </w:tc>
      </w:tr>
      <w:tr w:rsidR="00FC4959" w:rsidRPr="00BC6A16" w14:paraId="7A9F2506" w14:textId="77777777" w:rsidTr="004E7E60">
        <w:tc>
          <w:tcPr>
            <w:tcW w:w="650" w:type="pct"/>
            <w:tcBorders>
              <w:top w:val="nil"/>
              <w:left w:val="nil"/>
              <w:bottom w:val="nil"/>
              <w:right w:val="nil"/>
            </w:tcBorders>
            <w:vAlign w:val="center"/>
          </w:tcPr>
          <w:p w14:paraId="589C8FB5" w14:textId="77777777" w:rsidR="00FC4959" w:rsidRPr="00BC6A16" w:rsidRDefault="00FC4959" w:rsidP="004E7E60">
            <w:pPr>
              <w:widowControl w:val="0"/>
              <w:autoSpaceDE w:val="0"/>
              <w:autoSpaceDN w:val="0"/>
              <w:adjustRightInd w:val="0"/>
              <w:spacing w:after="0" w:line="240" w:lineRule="auto"/>
              <w:contextualSpacing/>
              <w:jc w:val="right"/>
              <w:rPr>
                <w:rFonts w:ascii="Garamond" w:hAnsi="Garamond"/>
                <w:sz w:val="18"/>
                <w:szCs w:val="16"/>
                <w:lang w:val="en-US"/>
              </w:rPr>
            </w:pPr>
          </w:p>
        </w:tc>
        <w:tc>
          <w:tcPr>
            <w:tcW w:w="1169" w:type="pct"/>
            <w:gridSpan w:val="3"/>
            <w:tcBorders>
              <w:top w:val="nil"/>
              <w:left w:val="nil"/>
              <w:bottom w:val="nil"/>
              <w:right w:val="nil"/>
            </w:tcBorders>
            <w:vAlign w:val="center"/>
          </w:tcPr>
          <w:p w14:paraId="0941F729"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lang w:val="en-US"/>
              </w:rPr>
            </w:pPr>
            <w:r w:rsidRPr="00BC6A16">
              <w:rPr>
                <w:rFonts w:ascii="Garamond" w:hAnsi="Garamond"/>
                <w:sz w:val="18"/>
                <w:szCs w:val="16"/>
                <w:lang w:val="en-US"/>
              </w:rPr>
              <w:t>Encompassingness</w:t>
            </w:r>
          </w:p>
        </w:tc>
        <w:tc>
          <w:tcPr>
            <w:tcW w:w="1199" w:type="pct"/>
            <w:gridSpan w:val="3"/>
            <w:tcBorders>
              <w:top w:val="nil"/>
              <w:left w:val="nil"/>
              <w:bottom w:val="nil"/>
              <w:right w:val="nil"/>
            </w:tcBorders>
            <w:vAlign w:val="center"/>
          </w:tcPr>
          <w:p w14:paraId="42B3A2A8"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lang w:val="en-US"/>
              </w:rPr>
            </w:pPr>
            <w:r w:rsidRPr="00BC6A16">
              <w:rPr>
                <w:rFonts w:ascii="Garamond" w:hAnsi="Garamond"/>
                <w:sz w:val="18"/>
                <w:szCs w:val="16"/>
                <w:lang w:val="en-US"/>
              </w:rPr>
              <w:t>Universalism</w:t>
            </w:r>
          </w:p>
        </w:tc>
        <w:tc>
          <w:tcPr>
            <w:tcW w:w="603" w:type="pct"/>
            <w:tcBorders>
              <w:top w:val="nil"/>
              <w:left w:val="nil"/>
              <w:bottom w:val="nil"/>
              <w:right w:val="nil"/>
            </w:tcBorders>
            <w:vAlign w:val="center"/>
          </w:tcPr>
          <w:p w14:paraId="0073DACE"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lang w:val="en-US"/>
              </w:rPr>
            </w:pPr>
            <w:r w:rsidRPr="00BC6A16">
              <w:rPr>
                <w:rFonts w:ascii="Garamond" w:hAnsi="Garamond"/>
                <w:sz w:val="18"/>
                <w:szCs w:val="16"/>
                <w:lang w:val="en-US"/>
              </w:rPr>
              <w:t>Universalism</w:t>
            </w:r>
          </w:p>
        </w:tc>
        <w:tc>
          <w:tcPr>
            <w:tcW w:w="370" w:type="pct"/>
            <w:tcBorders>
              <w:top w:val="nil"/>
              <w:left w:val="nil"/>
              <w:bottom w:val="nil"/>
              <w:right w:val="nil"/>
            </w:tcBorders>
            <w:vAlign w:val="center"/>
          </w:tcPr>
          <w:p w14:paraId="779DC728"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lang w:val="en-US"/>
              </w:rPr>
            </w:pPr>
            <w:r w:rsidRPr="00BC6A16">
              <w:rPr>
                <w:rFonts w:ascii="Garamond" w:hAnsi="Garamond"/>
                <w:sz w:val="18"/>
                <w:szCs w:val="16"/>
                <w:lang w:val="en-US"/>
              </w:rPr>
              <w:t>RR</w:t>
            </w:r>
          </w:p>
        </w:tc>
        <w:tc>
          <w:tcPr>
            <w:tcW w:w="471" w:type="pct"/>
            <w:tcBorders>
              <w:top w:val="nil"/>
              <w:left w:val="nil"/>
              <w:bottom w:val="nil"/>
              <w:right w:val="nil"/>
            </w:tcBorders>
            <w:vAlign w:val="center"/>
          </w:tcPr>
          <w:p w14:paraId="7AEE3DD1"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lang w:val="en-US"/>
              </w:rPr>
            </w:pPr>
            <w:r w:rsidRPr="00BC6A16">
              <w:rPr>
                <w:rFonts w:ascii="Garamond" w:hAnsi="Garamond"/>
                <w:sz w:val="18"/>
                <w:szCs w:val="16"/>
                <w:lang w:val="en-US"/>
              </w:rPr>
              <w:t>Coverage</w:t>
            </w:r>
          </w:p>
        </w:tc>
        <w:tc>
          <w:tcPr>
            <w:tcW w:w="538" w:type="pct"/>
            <w:tcBorders>
              <w:top w:val="nil"/>
              <w:left w:val="nil"/>
              <w:bottom w:val="nil"/>
              <w:right w:val="nil"/>
            </w:tcBorders>
            <w:vAlign w:val="center"/>
          </w:tcPr>
          <w:p w14:paraId="20C68313"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lang w:val="en-US"/>
              </w:rPr>
            </w:pPr>
            <w:r w:rsidRPr="00BC6A16">
              <w:rPr>
                <w:rFonts w:ascii="Garamond" w:hAnsi="Garamond"/>
                <w:sz w:val="18"/>
                <w:szCs w:val="16"/>
                <w:lang w:val="en-US"/>
              </w:rPr>
              <w:t>Social Exp,</w:t>
            </w:r>
          </w:p>
        </w:tc>
      </w:tr>
      <w:tr w:rsidR="00FC4959" w:rsidRPr="00BC6A16" w14:paraId="49EB9873" w14:textId="77777777" w:rsidTr="004E7E60">
        <w:tc>
          <w:tcPr>
            <w:tcW w:w="650" w:type="pct"/>
            <w:tcBorders>
              <w:top w:val="nil"/>
              <w:left w:val="nil"/>
              <w:bottom w:val="nil"/>
              <w:right w:val="nil"/>
            </w:tcBorders>
            <w:vAlign w:val="center"/>
          </w:tcPr>
          <w:p w14:paraId="465C4F11" w14:textId="77777777" w:rsidR="00FC4959" w:rsidRPr="00BC6A16" w:rsidRDefault="00FC4959" w:rsidP="004E7E60">
            <w:pPr>
              <w:widowControl w:val="0"/>
              <w:autoSpaceDE w:val="0"/>
              <w:autoSpaceDN w:val="0"/>
              <w:adjustRightInd w:val="0"/>
              <w:spacing w:after="0" w:line="240" w:lineRule="auto"/>
              <w:contextualSpacing/>
              <w:jc w:val="right"/>
              <w:rPr>
                <w:rFonts w:ascii="Garamond" w:hAnsi="Garamond"/>
                <w:sz w:val="18"/>
                <w:szCs w:val="16"/>
                <w:lang w:val="en-US"/>
              </w:rPr>
            </w:pPr>
            <w:r w:rsidRPr="00BC6A16">
              <w:rPr>
                <w:rFonts w:ascii="Garamond" w:hAnsi="Garamond"/>
                <w:sz w:val="18"/>
                <w:szCs w:val="16"/>
                <w:lang w:val="en-US"/>
              </w:rPr>
              <w:t>Level/Change</w:t>
            </w:r>
          </w:p>
        </w:tc>
        <w:tc>
          <w:tcPr>
            <w:tcW w:w="357" w:type="pct"/>
            <w:tcBorders>
              <w:top w:val="nil"/>
              <w:left w:val="nil"/>
              <w:bottom w:val="nil"/>
              <w:right w:val="nil"/>
            </w:tcBorders>
            <w:vAlign w:val="center"/>
          </w:tcPr>
          <w:p w14:paraId="5E520AA1"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lang w:val="en-US"/>
              </w:rPr>
            </w:pPr>
            <w:r w:rsidRPr="00BC6A16">
              <w:rPr>
                <w:rFonts w:ascii="Garamond" w:hAnsi="Garamond"/>
                <w:sz w:val="18"/>
                <w:szCs w:val="16"/>
                <w:lang w:val="en-US"/>
              </w:rPr>
              <w:t>L</w:t>
            </w:r>
          </w:p>
        </w:tc>
        <w:tc>
          <w:tcPr>
            <w:tcW w:w="401" w:type="pct"/>
            <w:tcBorders>
              <w:top w:val="nil"/>
              <w:left w:val="nil"/>
              <w:bottom w:val="nil"/>
              <w:right w:val="nil"/>
            </w:tcBorders>
            <w:vAlign w:val="center"/>
          </w:tcPr>
          <w:p w14:paraId="0C6E98F6"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lang w:val="en-US"/>
              </w:rPr>
            </w:pPr>
            <w:r w:rsidRPr="00BC6A16">
              <w:rPr>
                <w:rFonts w:ascii="Garamond" w:hAnsi="Garamond"/>
                <w:sz w:val="18"/>
                <w:szCs w:val="16"/>
                <w:lang w:val="en-US"/>
              </w:rPr>
              <w:t>L</w:t>
            </w:r>
          </w:p>
        </w:tc>
        <w:tc>
          <w:tcPr>
            <w:tcW w:w="411" w:type="pct"/>
            <w:tcBorders>
              <w:top w:val="nil"/>
              <w:left w:val="nil"/>
              <w:bottom w:val="nil"/>
              <w:right w:val="nil"/>
            </w:tcBorders>
            <w:vAlign w:val="center"/>
          </w:tcPr>
          <w:p w14:paraId="09EEBA03"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lang w:val="en-US"/>
              </w:rPr>
            </w:pPr>
            <w:r w:rsidRPr="00BC6A16">
              <w:rPr>
                <w:rFonts w:ascii="Garamond" w:hAnsi="Garamond"/>
                <w:sz w:val="18"/>
                <w:szCs w:val="16"/>
                <w:lang w:val="en-US"/>
              </w:rPr>
              <w:t>C</w:t>
            </w:r>
          </w:p>
        </w:tc>
        <w:tc>
          <w:tcPr>
            <w:tcW w:w="381" w:type="pct"/>
            <w:tcBorders>
              <w:top w:val="nil"/>
              <w:left w:val="nil"/>
              <w:bottom w:val="nil"/>
              <w:right w:val="nil"/>
            </w:tcBorders>
            <w:vAlign w:val="center"/>
          </w:tcPr>
          <w:p w14:paraId="2662B1C0"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lang w:val="en-US"/>
              </w:rPr>
            </w:pPr>
            <w:r w:rsidRPr="00BC6A16">
              <w:rPr>
                <w:rFonts w:ascii="Garamond" w:hAnsi="Garamond"/>
                <w:sz w:val="18"/>
                <w:szCs w:val="16"/>
                <w:lang w:val="en-US"/>
              </w:rPr>
              <w:t>L</w:t>
            </w:r>
          </w:p>
        </w:tc>
        <w:tc>
          <w:tcPr>
            <w:tcW w:w="387" w:type="pct"/>
            <w:tcBorders>
              <w:top w:val="nil"/>
              <w:left w:val="nil"/>
              <w:bottom w:val="nil"/>
              <w:right w:val="nil"/>
            </w:tcBorders>
            <w:vAlign w:val="center"/>
          </w:tcPr>
          <w:p w14:paraId="3349D01E"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lang w:val="en-US"/>
              </w:rPr>
            </w:pPr>
            <w:r w:rsidRPr="00BC6A16">
              <w:rPr>
                <w:rFonts w:ascii="Garamond" w:hAnsi="Garamond"/>
                <w:sz w:val="18"/>
                <w:szCs w:val="16"/>
                <w:lang w:val="en-US"/>
              </w:rPr>
              <w:t>L</w:t>
            </w:r>
          </w:p>
        </w:tc>
        <w:tc>
          <w:tcPr>
            <w:tcW w:w="431" w:type="pct"/>
            <w:tcBorders>
              <w:top w:val="nil"/>
              <w:left w:val="nil"/>
              <w:bottom w:val="nil"/>
              <w:right w:val="nil"/>
            </w:tcBorders>
            <w:vAlign w:val="center"/>
          </w:tcPr>
          <w:p w14:paraId="31C1DFAC"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lang w:val="en-US"/>
              </w:rPr>
            </w:pPr>
            <w:r w:rsidRPr="00BC6A16">
              <w:rPr>
                <w:rFonts w:ascii="Garamond" w:hAnsi="Garamond"/>
                <w:sz w:val="18"/>
                <w:szCs w:val="16"/>
                <w:lang w:val="en-US"/>
              </w:rPr>
              <w:t>C</w:t>
            </w:r>
          </w:p>
        </w:tc>
        <w:tc>
          <w:tcPr>
            <w:tcW w:w="603" w:type="pct"/>
            <w:tcBorders>
              <w:top w:val="nil"/>
              <w:left w:val="nil"/>
              <w:bottom w:val="nil"/>
              <w:right w:val="nil"/>
            </w:tcBorders>
            <w:vAlign w:val="center"/>
          </w:tcPr>
          <w:p w14:paraId="75AE9BFA"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lang w:val="en-US"/>
              </w:rPr>
            </w:pPr>
            <w:r w:rsidRPr="00BC6A16">
              <w:rPr>
                <w:rFonts w:ascii="Garamond" w:hAnsi="Garamond"/>
                <w:sz w:val="18"/>
                <w:szCs w:val="16"/>
                <w:lang w:val="en-US"/>
              </w:rPr>
              <w:t>L</w:t>
            </w:r>
          </w:p>
        </w:tc>
        <w:tc>
          <w:tcPr>
            <w:tcW w:w="370" w:type="pct"/>
            <w:tcBorders>
              <w:top w:val="nil"/>
              <w:left w:val="nil"/>
              <w:bottom w:val="nil"/>
              <w:right w:val="nil"/>
            </w:tcBorders>
            <w:vAlign w:val="center"/>
          </w:tcPr>
          <w:p w14:paraId="46A2C57F"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lang w:val="en-US"/>
              </w:rPr>
            </w:pPr>
            <w:r w:rsidRPr="00BC6A16">
              <w:rPr>
                <w:rFonts w:ascii="Garamond" w:hAnsi="Garamond"/>
                <w:sz w:val="18"/>
                <w:szCs w:val="16"/>
                <w:lang w:val="en-US"/>
              </w:rPr>
              <w:t>L</w:t>
            </w:r>
          </w:p>
        </w:tc>
        <w:tc>
          <w:tcPr>
            <w:tcW w:w="471" w:type="pct"/>
            <w:tcBorders>
              <w:top w:val="nil"/>
              <w:left w:val="nil"/>
              <w:bottom w:val="nil"/>
              <w:right w:val="nil"/>
            </w:tcBorders>
            <w:vAlign w:val="center"/>
          </w:tcPr>
          <w:p w14:paraId="6D7F86C1"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rPr>
            </w:pPr>
            <w:r w:rsidRPr="00BC6A16">
              <w:rPr>
                <w:rFonts w:ascii="Garamond" w:hAnsi="Garamond"/>
                <w:sz w:val="18"/>
                <w:szCs w:val="16"/>
              </w:rPr>
              <w:t>L</w:t>
            </w:r>
          </w:p>
        </w:tc>
        <w:tc>
          <w:tcPr>
            <w:tcW w:w="538" w:type="pct"/>
            <w:tcBorders>
              <w:top w:val="nil"/>
              <w:left w:val="nil"/>
              <w:bottom w:val="nil"/>
              <w:right w:val="nil"/>
            </w:tcBorders>
            <w:vAlign w:val="center"/>
          </w:tcPr>
          <w:p w14:paraId="50619059" w14:textId="77777777" w:rsidR="00FC4959" w:rsidRPr="00BC6A16" w:rsidRDefault="00FC4959" w:rsidP="004E7E60">
            <w:pPr>
              <w:widowControl w:val="0"/>
              <w:autoSpaceDE w:val="0"/>
              <w:autoSpaceDN w:val="0"/>
              <w:adjustRightInd w:val="0"/>
              <w:spacing w:after="0" w:line="240" w:lineRule="auto"/>
              <w:contextualSpacing/>
              <w:jc w:val="center"/>
              <w:rPr>
                <w:rFonts w:ascii="Garamond" w:hAnsi="Garamond"/>
                <w:sz w:val="18"/>
                <w:szCs w:val="16"/>
              </w:rPr>
            </w:pPr>
            <w:r w:rsidRPr="00BC6A16">
              <w:rPr>
                <w:rFonts w:ascii="Garamond" w:hAnsi="Garamond"/>
                <w:sz w:val="18"/>
                <w:szCs w:val="16"/>
              </w:rPr>
              <w:t>L</w:t>
            </w:r>
          </w:p>
        </w:tc>
      </w:tr>
      <w:tr w:rsidR="00FC4959" w:rsidRPr="00BC6A16" w14:paraId="2FDCADF8" w14:textId="77777777" w:rsidTr="004E7E60">
        <w:tc>
          <w:tcPr>
            <w:tcW w:w="650" w:type="pct"/>
            <w:tcBorders>
              <w:top w:val="nil"/>
              <w:left w:val="nil"/>
              <w:bottom w:val="single" w:sz="18" w:space="0" w:color="auto"/>
              <w:right w:val="nil"/>
            </w:tcBorders>
          </w:tcPr>
          <w:p w14:paraId="6E443FC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6"/>
              </w:rPr>
            </w:pPr>
          </w:p>
        </w:tc>
        <w:tc>
          <w:tcPr>
            <w:tcW w:w="357" w:type="pct"/>
            <w:tcBorders>
              <w:top w:val="nil"/>
              <w:left w:val="nil"/>
              <w:bottom w:val="single" w:sz="18" w:space="0" w:color="auto"/>
              <w:right w:val="nil"/>
            </w:tcBorders>
          </w:tcPr>
          <w:p w14:paraId="4B4EAF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(1)</w:t>
            </w:r>
          </w:p>
        </w:tc>
        <w:tc>
          <w:tcPr>
            <w:tcW w:w="401" w:type="pct"/>
            <w:tcBorders>
              <w:top w:val="nil"/>
              <w:left w:val="nil"/>
              <w:bottom w:val="single" w:sz="18" w:space="0" w:color="auto"/>
              <w:right w:val="nil"/>
            </w:tcBorders>
          </w:tcPr>
          <w:p w14:paraId="24C29E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(2)</w:t>
            </w:r>
          </w:p>
        </w:tc>
        <w:tc>
          <w:tcPr>
            <w:tcW w:w="411" w:type="pct"/>
            <w:tcBorders>
              <w:top w:val="nil"/>
              <w:left w:val="nil"/>
              <w:bottom w:val="single" w:sz="18" w:space="0" w:color="auto"/>
              <w:right w:val="nil"/>
            </w:tcBorders>
          </w:tcPr>
          <w:p w14:paraId="593D1A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(3)</w:t>
            </w:r>
          </w:p>
        </w:tc>
        <w:tc>
          <w:tcPr>
            <w:tcW w:w="381" w:type="pct"/>
            <w:tcBorders>
              <w:top w:val="nil"/>
              <w:left w:val="nil"/>
              <w:bottom w:val="single" w:sz="18" w:space="0" w:color="auto"/>
              <w:right w:val="nil"/>
            </w:tcBorders>
          </w:tcPr>
          <w:p w14:paraId="181D05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(4)</w:t>
            </w:r>
          </w:p>
        </w:tc>
        <w:tc>
          <w:tcPr>
            <w:tcW w:w="387" w:type="pct"/>
            <w:tcBorders>
              <w:top w:val="nil"/>
              <w:left w:val="nil"/>
              <w:bottom w:val="single" w:sz="18" w:space="0" w:color="auto"/>
              <w:right w:val="nil"/>
            </w:tcBorders>
          </w:tcPr>
          <w:p w14:paraId="2C61CE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(5)</w:t>
            </w:r>
          </w:p>
        </w:tc>
        <w:tc>
          <w:tcPr>
            <w:tcW w:w="431" w:type="pct"/>
            <w:tcBorders>
              <w:top w:val="nil"/>
              <w:left w:val="nil"/>
              <w:bottom w:val="single" w:sz="18" w:space="0" w:color="auto"/>
              <w:right w:val="nil"/>
            </w:tcBorders>
          </w:tcPr>
          <w:p w14:paraId="3F46F7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(6)</w:t>
            </w:r>
          </w:p>
        </w:tc>
        <w:tc>
          <w:tcPr>
            <w:tcW w:w="603" w:type="pct"/>
            <w:tcBorders>
              <w:top w:val="nil"/>
              <w:left w:val="nil"/>
              <w:bottom w:val="single" w:sz="18" w:space="0" w:color="auto"/>
              <w:right w:val="nil"/>
            </w:tcBorders>
          </w:tcPr>
          <w:p w14:paraId="209099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(7)</w:t>
            </w:r>
          </w:p>
        </w:tc>
        <w:tc>
          <w:tcPr>
            <w:tcW w:w="370" w:type="pct"/>
            <w:tcBorders>
              <w:top w:val="nil"/>
              <w:left w:val="nil"/>
              <w:bottom w:val="single" w:sz="18" w:space="0" w:color="auto"/>
              <w:right w:val="nil"/>
            </w:tcBorders>
          </w:tcPr>
          <w:p w14:paraId="665D94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(8)</w:t>
            </w:r>
          </w:p>
        </w:tc>
        <w:tc>
          <w:tcPr>
            <w:tcW w:w="471" w:type="pct"/>
            <w:tcBorders>
              <w:top w:val="nil"/>
              <w:left w:val="nil"/>
              <w:bottom w:val="single" w:sz="18" w:space="0" w:color="auto"/>
              <w:right w:val="nil"/>
            </w:tcBorders>
          </w:tcPr>
          <w:p w14:paraId="2F10F3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(9)</w:t>
            </w:r>
          </w:p>
        </w:tc>
        <w:tc>
          <w:tcPr>
            <w:tcW w:w="538" w:type="pct"/>
            <w:tcBorders>
              <w:top w:val="nil"/>
              <w:left w:val="nil"/>
              <w:bottom w:val="single" w:sz="18" w:space="0" w:color="auto"/>
              <w:right w:val="nil"/>
            </w:tcBorders>
          </w:tcPr>
          <w:p w14:paraId="3865AE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(10)</w:t>
            </w:r>
          </w:p>
        </w:tc>
      </w:tr>
      <w:tr w:rsidR="00FC4959" w:rsidRPr="00BC6A16" w14:paraId="73DF40E6" w14:textId="77777777" w:rsidTr="004E7E60">
        <w:tc>
          <w:tcPr>
            <w:tcW w:w="650" w:type="pct"/>
            <w:tcBorders>
              <w:top w:val="single" w:sz="18" w:space="0" w:color="auto"/>
              <w:left w:val="nil"/>
              <w:bottom w:val="nil"/>
              <w:right w:val="nil"/>
            </w:tcBorders>
          </w:tcPr>
          <w:p w14:paraId="400ACF72" w14:textId="77777777" w:rsidR="00FC4959" w:rsidRPr="00BC6A16" w:rsidRDefault="00FC4959" w:rsidP="004E7E60">
            <w:pPr>
              <w:widowControl w:val="0"/>
              <w:autoSpaceDE w:val="0"/>
              <w:autoSpaceDN w:val="0"/>
              <w:adjustRightInd w:val="0"/>
              <w:spacing w:after="0" w:line="240" w:lineRule="auto"/>
              <w:rPr>
                <w:rFonts w:ascii="Garamond" w:hAnsi="Garamond"/>
                <w:sz w:val="18"/>
                <w:szCs w:val="16"/>
              </w:rPr>
            </w:pPr>
            <w:r w:rsidRPr="00BC6A16">
              <w:rPr>
                <w:rFonts w:ascii="Garamond" w:hAnsi="Garamond"/>
                <w:sz w:val="18"/>
                <w:szCs w:val="16"/>
              </w:rPr>
              <w:t>PI reduced</w:t>
            </w:r>
          </w:p>
        </w:tc>
        <w:tc>
          <w:tcPr>
            <w:tcW w:w="357" w:type="pct"/>
            <w:tcBorders>
              <w:top w:val="single" w:sz="18" w:space="0" w:color="auto"/>
              <w:left w:val="nil"/>
              <w:bottom w:val="nil"/>
              <w:right w:val="nil"/>
            </w:tcBorders>
          </w:tcPr>
          <w:p w14:paraId="79C525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0.10</w:t>
            </w:r>
            <w:r w:rsidRPr="00BC6A16">
              <w:rPr>
                <w:rFonts w:ascii="Garamond" w:hAnsi="Garamond" w:cs="Times New Roman"/>
                <w:sz w:val="18"/>
                <w:szCs w:val="16"/>
                <w:vertAlign w:val="superscript"/>
              </w:rPr>
              <w:t>***</w:t>
            </w:r>
          </w:p>
        </w:tc>
        <w:tc>
          <w:tcPr>
            <w:tcW w:w="401" w:type="pct"/>
            <w:tcBorders>
              <w:top w:val="single" w:sz="18" w:space="0" w:color="auto"/>
              <w:left w:val="nil"/>
              <w:bottom w:val="nil"/>
              <w:right w:val="nil"/>
            </w:tcBorders>
          </w:tcPr>
          <w:p w14:paraId="1B4703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0.090</w:t>
            </w:r>
            <w:r w:rsidRPr="00BC6A16">
              <w:rPr>
                <w:rFonts w:ascii="Garamond" w:hAnsi="Garamond" w:cs="Times New Roman"/>
                <w:sz w:val="18"/>
                <w:szCs w:val="16"/>
                <w:vertAlign w:val="superscript"/>
              </w:rPr>
              <w:t>***</w:t>
            </w:r>
          </w:p>
        </w:tc>
        <w:tc>
          <w:tcPr>
            <w:tcW w:w="411" w:type="pct"/>
            <w:tcBorders>
              <w:top w:val="single" w:sz="18" w:space="0" w:color="auto"/>
              <w:left w:val="nil"/>
              <w:bottom w:val="nil"/>
              <w:right w:val="nil"/>
            </w:tcBorders>
          </w:tcPr>
          <w:p w14:paraId="0E52DF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0.018</w:t>
            </w:r>
            <w:r w:rsidRPr="00BC6A16">
              <w:rPr>
                <w:rFonts w:ascii="Garamond" w:hAnsi="Garamond" w:cs="Times New Roman"/>
                <w:sz w:val="18"/>
                <w:szCs w:val="16"/>
                <w:vertAlign w:val="superscript"/>
              </w:rPr>
              <w:t>*</w:t>
            </w:r>
          </w:p>
        </w:tc>
        <w:tc>
          <w:tcPr>
            <w:tcW w:w="381" w:type="pct"/>
            <w:tcBorders>
              <w:top w:val="single" w:sz="18" w:space="0" w:color="auto"/>
              <w:left w:val="nil"/>
              <w:bottom w:val="nil"/>
              <w:right w:val="nil"/>
            </w:tcBorders>
          </w:tcPr>
          <w:p w14:paraId="1C6248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0.24</w:t>
            </w:r>
            <w:r w:rsidRPr="00BC6A16">
              <w:rPr>
                <w:rFonts w:ascii="Garamond" w:hAnsi="Garamond" w:cs="Times New Roman"/>
                <w:sz w:val="18"/>
                <w:szCs w:val="16"/>
                <w:vertAlign w:val="superscript"/>
              </w:rPr>
              <w:t>***</w:t>
            </w:r>
          </w:p>
        </w:tc>
        <w:tc>
          <w:tcPr>
            <w:tcW w:w="387" w:type="pct"/>
            <w:tcBorders>
              <w:top w:val="single" w:sz="18" w:space="0" w:color="auto"/>
              <w:left w:val="nil"/>
              <w:bottom w:val="nil"/>
              <w:right w:val="nil"/>
            </w:tcBorders>
          </w:tcPr>
          <w:p w14:paraId="017B61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0.30</w:t>
            </w:r>
            <w:r w:rsidRPr="00BC6A16">
              <w:rPr>
                <w:rFonts w:ascii="Garamond" w:hAnsi="Garamond" w:cs="Times New Roman"/>
                <w:sz w:val="18"/>
                <w:szCs w:val="16"/>
                <w:vertAlign w:val="superscript"/>
              </w:rPr>
              <w:t>***</w:t>
            </w:r>
          </w:p>
        </w:tc>
        <w:tc>
          <w:tcPr>
            <w:tcW w:w="431" w:type="pct"/>
            <w:tcBorders>
              <w:top w:val="single" w:sz="18" w:space="0" w:color="auto"/>
              <w:left w:val="nil"/>
              <w:bottom w:val="nil"/>
              <w:right w:val="nil"/>
            </w:tcBorders>
          </w:tcPr>
          <w:p w14:paraId="7544FF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0.043</w:t>
            </w:r>
            <w:r w:rsidRPr="00BC6A16">
              <w:rPr>
                <w:rFonts w:ascii="Garamond" w:hAnsi="Garamond" w:cs="Times New Roman"/>
                <w:sz w:val="18"/>
                <w:szCs w:val="16"/>
                <w:vertAlign w:val="superscript"/>
              </w:rPr>
              <w:t>***</w:t>
            </w:r>
          </w:p>
        </w:tc>
        <w:tc>
          <w:tcPr>
            <w:tcW w:w="603" w:type="pct"/>
            <w:tcBorders>
              <w:top w:val="single" w:sz="18" w:space="0" w:color="auto"/>
              <w:left w:val="nil"/>
              <w:bottom w:val="nil"/>
              <w:right w:val="nil"/>
            </w:tcBorders>
          </w:tcPr>
          <w:p w14:paraId="731D4F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0.41</w:t>
            </w:r>
            <w:r w:rsidRPr="00BC6A16">
              <w:rPr>
                <w:rFonts w:ascii="Garamond" w:hAnsi="Garamond" w:cs="Times New Roman"/>
                <w:sz w:val="18"/>
                <w:szCs w:val="16"/>
                <w:vertAlign w:val="superscript"/>
              </w:rPr>
              <w:t>***</w:t>
            </w:r>
          </w:p>
        </w:tc>
        <w:tc>
          <w:tcPr>
            <w:tcW w:w="370" w:type="pct"/>
            <w:tcBorders>
              <w:top w:val="single" w:sz="18" w:space="0" w:color="auto"/>
              <w:left w:val="nil"/>
              <w:bottom w:val="nil"/>
              <w:right w:val="nil"/>
            </w:tcBorders>
          </w:tcPr>
          <w:p w14:paraId="467519A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0.30</w:t>
            </w:r>
            <w:r w:rsidRPr="00BC6A16">
              <w:rPr>
                <w:rFonts w:ascii="Garamond" w:hAnsi="Garamond" w:cs="Times New Roman"/>
                <w:sz w:val="18"/>
                <w:szCs w:val="16"/>
                <w:vertAlign w:val="superscript"/>
              </w:rPr>
              <w:t>***</w:t>
            </w:r>
          </w:p>
        </w:tc>
        <w:tc>
          <w:tcPr>
            <w:tcW w:w="471" w:type="pct"/>
            <w:tcBorders>
              <w:top w:val="single" w:sz="18" w:space="0" w:color="auto"/>
              <w:left w:val="nil"/>
              <w:bottom w:val="nil"/>
              <w:right w:val="nil"/>
            </w:tcBorders>
          </w:tcPr>
          <w:p w14:paraId="1565A3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0.26</w:t>
            </w:r>
            <w:r w:rsidRPr="00BC6A16">
              <w:rPr>
                <w:rFonts w:ascii="Garamond" w:hAnsi="Garamond" w:cs="Times New Roman"/>
                <w:sz w:val="18"/>
                <w:szCs w:val="16"/>
                <w:vertAlign w:val="superscript"/>
              </w:rPr>
              <w:t>***</w:t>
            </w:r>
          </w:p>
        </w:tc>
        <w:tc>
          <w:tcPr>
            <w:tcW w:w="538" w:type="pct"/>
            <w:tcBorders>
              <w:top w:val="single" w:sz="18" w:space="0" w:color="auto"/>
              <w:left w:val="nil"/>
              <w:bottom w:val="nil"/>
              <w:right w:val="nil"/>
            </w:tcBorders>
          </w:tcPr>
          <w:p w14:paraId="7750DA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0.29</w:t>
            </w:r>
          </w:p>
        </w:tc>
      </w:tr>
      <w:tr w:rsidR="00FC4959" w:rsidRPr="00BC6A16" w14:paraId="68C77352" w14:textId="77777777" w:rsidTr="004E7E60">
        <w:tc>
          <w:tcPr>
            <w:tcW w:w="650" w:type="pct"/>
            <w:tcBorders>
              <w:top w:val="nil"/>
              <w:left w:val="nil"/>
              <w:bottom w:val="nil"/>
              <w:right w:val="nil"/>
            </w:tcBorders>
          </w:tcPr>
          <w:p w14:paraId="56C9BA9A" w14:textId="77777777" w:rsidR="00FC4959" w:rsidRPr="00BC6A16" w:rsidRDefault="00FC4959" w:rsidP="004E7E60">
            <w:pPr>
              <w:widowControl w:val="0"/>
              <w:autoSpaceDE w:val="0"/>
              <w:autoSpaceDN w:val="0"/>
              <w:adjustRightInd w:val="0"/>
              <w:spacing w:after="0" w:line="240" w:lineRule="auto"/>
              <w:rPr>
                <w:rFonts w:ascii="Garamond" w:hAnsi="Garamond"/>
                <w:sz w:val="18"/>
                <w:szCs w:val="16"/>
              </w:rPr>
            </w:pPr>
            <w:r w:rsidRPr="00BC6A16">
              <w:rPr>
                <w:rFonts w:ascii="Garamond" w:hAnsi="Garamond"/>
                <w:sz w:val="18"/>
                <w:szCs w:val="16"/>
              </w:rPr>
              <w:t>(- v2psprlnks)</w:t>
            </w:r>
          </w:p>
        </w:tc>
        <w:tc>
          <w:tcPr>
            <w:tcW w:w="357" w:type="pct"/>
            <w:tcBorders>
              <w:top w:val="nil"/>
              <w:left w:val="nil"/>
              <w:bottom w:val="nil"/>
              <w:right w:val="nil"/>
            </w:tcBorders>
          </w:tcPr>
          <w:p w14:paraId="14089A5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(7.33)</w:t>
            </w:r>
          </w:p>
        </w:tc>
        <w:tc>
          <w:tcPr>
            <w:tcW w:w="401" w:type="pct"/>
            <w:tcBorders>
              <w:top w:val="nil"/>
              <w:left w:val="nil"/>
              <w:bottom w:val="nil"/>
              <w:right w:val="nil"/>
            </w:tcBorders>
          </w:tcPr>
          <w:p w14:paraId="2914A5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(5.98)</w:t>
            </w:r>
          </w:p>
        </w:tc>
        <w:tc>
          <w:tcPr>
            <w:tcW w:w="411" w:type="pct"/>
            <w:tcBorders>
              <w:top w:val="nil"/>
              <w:left w:val="nil"/>
              <w:bottom w:val="nil"/>
              <w:right w:val="nil"/>
            </w:tcBorders>
          </w:tcPr>
          <w:p w14:paraId="182DB3F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(2.44)</w:t>
            </w:r>
          </w:p>
        </w:tc>
        <w:tc>
          <w:tcPr>
            <w:tcW w:w="381" w:type="pct"/>
            <w:tcBorders>
              <w:top w:val="nil"/>
              <w:left w:val="nil"/>
              <w:bottom w:val="nil"/>
              <w:right w:val="nil"/>
            </w:tcBorders>
          </w:tcPr>
          <w:p w14:paraId="2C5EAA4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(28.77)</w:t>
            </w:r>
          </w:p>
        </w:tc>
        <w:tc>
          <w:tcPr>
            <w:tcW w:w="387" w:type="pct"/>
            <w:tcBorders>
              <w:top w:val="nil"/>
              <w:left w:val="nil"/>
              <w:bottom w:val="nil"/>
              <w:right w:val="nil"/>
            </w:tcBorders>
          </w:tcPr>
          <w:p w14:paraId="46B851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(17.32)</w:t>
            </w:r>
          </w:p>
        </w:tc>
        <w:tc>
          <w:tcPr>
            <w:tcW w:w="431" w:type="pct"/>
            <w:tcBorders>
              <w:top w:val="nil"/>
              <w:left w:val="nil"/>
              <w:bottom w:val="nil"/>
              <w:right w:val="nil"/>
            </w:tcBorders>
          </w:tcPr>
          <w:p w14:paraId="281862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(7.40)</w:t>
            </w:r>
          </w:p>
        </w:tc>
        <w:tc>
          <w:tcPr>
            <w:tcW w:w="603" w:type="pct"/>
            <w:tcBorders>
              <w:top w:val="nil"/>
              <w:left w:val="nil"/>
              <w:bottom w:val="nil"/>
              <w:right w:val="nil"/>
            </w:tcBorders>
          </w:tcPr>
          <w:p w14:paraId="4A9989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(5.07)</w:t>
            </w:r>
          </w:p>
        </w:tc>
        <w:tc>
          <w:tcPr>
            <w:tcW w:w="370" w:type="pct"/>
            <w:tcBorders>
              <w:top w:val="nil"/>
              <w:left w:val="nil"/>
              <w:bottom w:val="nil"/>
              <w:right w:val="nil"/>
            </w:tcBorders>
          </w:tcPr>
          <w:p w14:paraId="7F3ECE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(5.74)</w:t>
            </w:r>
          </w:p>
        </w:tc>
        <w:tc>
          <w:tcPr>
            <w:tcW w:w="471" w:type="pct"/>
            <w:tcBorders>
              <w:top w:val="nil"/>
              <w:left w:val="nil"/>
              <w:bottom w:val="nil"/>
              <w:right w:val="nil"/>
            </w:tcBorders>
          </w:tcPr>
          <w:p w14:paraId="278B7E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(4.38)</w:t>
            </w:r>
          </w:p>
        </w:tc>
        <w:tc>
          <w:tcPr>
            <w:tcW w:w="538" w:type="pct"/>
            <w:tcBorders>
              <w:top w:val="nil"/>
              <w:left w:val="nil"/>
              <w:bottom w:val="nil"/>
              <w:right w:val="nil"/>
            </w:tcBorders>
          </w:tcPr>
          <w:p w14:paraId="2D77D2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(0.76)</w:t>
            </w:r>
          </w:p>
        </w:tc>
      </w:tr>
      <w:tr w:rsidR="00FC4959" w:rsidRPr="00BC6A16" w14:paraId="6185AF09" w14:textId="77777777" w:rsidTr="004E7E60">
        <w:tc>
          <w:tcPr>
            <w:tcW w:w="650" w:type="pct"/>
            <w:tcBorders>
              <w:top w:val="nil"/>
              <w:left w:val="nil"/>
              <w:bottom w:val="nil"/>
              <w:right w:val="nil"/>
            </w:tcBorders>
          </w:tcPr>
          <w:p w14:paraId="46A0029B" w14:textId="77777777" w:rsidR="00FC4959" w:rsidRPr="00BC6A16" w:rsidRDefault="00FC4959" w:rsidP="004E7E60">
            <w:pPr>
              <w:widowControl w:val="0"/>
              <w:tabs>
                <w:tab w:val="center" w:pos="831"/>
              </w:tabs>
              <w:autoSpaceDE w:val="0"/>
              <w:autoSpaceDN w:val="0"/>
              <w:adjustRightInd w:val="0"/>
              <w:spacing w:after="0" w:line="240" w:lineRule="auto"/>
              <w:rPr>
                <w:rFonts w:ascii="Garamond" w:hAnsi="Garamond"/>
                <w:sz w:val="18"/>
                <w:szCs w:val="16"/>
              </w:rPr>
            </w:pPr>
            <w:r w:rsidRPr="00BC6A16">
              <w:rPr>
                <w:rFonts w:ascii="Garamond" w:hAnsi="Garamond"/>
                <w:sz w:val="18"/>
                <w:szCs w:val="16"/>
              </w:rPr>
              <w:t>PR</w:t>
            </w:r>
            <w:r w:rsidRPr="00BC6A16">
              <w:rPr>
                <w:rFonts w:ascii="Garamond" w:hAnsi="Garamond"/>
                <w:sz w:val="18"/>
                <w:szCs w:val="16"/>
              </w:rPr>
              <w:tab/>
            </w:r>
          </w:p>
        </w:tc>
        <w:tc>
          <w:tcPr>
            <w:tcW w:w="357" w:type="pct"/>
            <w:tcBorders>
              <w:top w:val="nil"/>
              <w:left w:val="nil"/>
              <w:bottom w:val="nil"/>
              <w:right w:val="nil"/>
            </w:tcBorders>
          </w:tcPr>
          <w:p w14:paraId="0390CAC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01" w:type="pct"/>
            <w:tcBorders>
              <w:top w:val="nil"/>
              <w:left w:val="nil"/>
              <w:bottom w:val="nil"/>
              <w:right w:val="nil"/>
            </w:tcBorders>
          </w:tcPr>
          <w:p w14:paraId="64BFFF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-0.43</w:t>
            </w:r>
            <w:r w:rsidRPr="00BC6A16">
              <w:rPr>
                <w:rFonts w:ascii="Garamond" w:hAnsi="Garamond" w:cs="Times New Roman"/>
                <w:sz w:val="18"/>
                <w:szCs w:val="16"/>
                <w:vertAlign w:val="superscript"/>
              </w:rPr>
              <w:t>***</w:t>
            </w:r>
          </w:p>
        </w:tc>
        <w:tc>
          <w:tcPr>
            <w:tcW w:w="411" w:type="pct"/>
            <w:tcBorders>
              <w:top w:val="nil"/>
              <w:left w:val="nil"/>
              <w:bottom w:val="nil"/>
              <w:right w:val="nil"/>
            </w:tcBorders>
          </w:tcPr>
          <w:p w14:paraId="34B1D9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-0.0066</w:t>
            </w:r>
          </w:p>
        </w:tc>
        <w:tc>
          <w:tcPr>
            <w:tcW w:w="381" w:type="pct"/>
            <w:tcBorders>
              <w:top w:val="nil"/>
              <w:left w:val="nil"/>
              <w:bottom w:val="nil"/>
              <w:right w:val="nil"/>
            </w:tcBorders>
          </w:tcPr>
          <w:p w14:paraId="25F6D9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387" w:type="pct"/>
            <w:tcBorders>
              <w:top w:val="nil"/>
              <w:left w:val="nil"/>
              <w:bottom w:val="nil"/>
              <w:right w:val="nil"/>
            </w:tcBorders>
          </w:tcPr>
          <w:p w14:paraId="09F80A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0.36</w:t>
            </w:r>
            <w:r w:rsidRPr="00BC6A16">
              <w:rPr>
                <w:rFonts w:ascii="Garamond" w:hAnsi="Garamond" w:cs="Times New Roman"/>
                <w:sz w:val="18"/>
                <w:szCs w:val="16"/>
                <w:vertAlign w:val="superscript"/>
              </w:rPr>
              <w:t>***</w:t>
            </w:r>
          </w:p>
        </w:tc>
        <w:tc>
          <w:tcPr>
            <w:tcW w:w="431" w:type="pct"/>
            <w:tcBorders>
              <w:top w:val="nil"/>
              <w:left w:val="nil"/>
              <w:bottom w:val="nil"/>
              <w:right w:val="nil"/>
            </w:tcBorders>
          </w:tcPr>
          <w:p w14:paraId="0BA8F3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0.012</w:t>
            </w:r>
          </w:p>
        </w:tc>
        <w:tc>
          <w:tcPr>
            <w:tcW w:w="603" w:type="pct"/>
            <w:tcBorders>
              <w:top w:val="nil"/>
              <w:left w:val="nil"/>
              <w:bottom w:val="nil"/>
              <w:right w:val="nil"/>
            </w:tcBorders>
          </w:tcPr>
          <w:p w14:paraId="6B8E43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0.91</w:t>
            </w:r>
            <w:r w:rsidRPr="00BC6A16">
              <w:rPr>
                <w:rFonts w:ascii="Garamond" w:hAnsi="Garamond" w:cs="Times New Roman"/>
                <w:sz w:val="18"/>
                <w:szCs w:val="16"/>
                <w:vertAlign w:val="superscript"/>
              </w:rPr>
              <w:t>*</w:t>
            </w:r>
          </w:p>
        </w:tc>
        <w:tc>
          <w:tcPr>
            <w:tcW w:w="370" w:type="pct"/>
            <w:tcBorders>
              <w:top w:val="nil"/>
              <w:left w:val="nil"/>
              <w:bottom w:val="nil"/>
              <w:right w:val="nil"/>
            </w:tcBorders>
          </w:tcPr>
          <w:p w14:paraId="4BAD6A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-0.40</w:t>
            </w:r>
            <w:r w:rsidRPr="00BC6A16">
              <w:rPr>
                <w:rFonts w:ascii="Garamond" w:hAnsi="Garamond" w:cs="Times New Roman"/>
                <w:sz w:val="18"/>
                <w:szCs w:val="16"/>
                <w:vertAlign w:val="superscript"/>
              </w:rPr>
              <w:t>**</w:t>
            </w:r>
          </w:p>
        </w:tc>
        <w:tc>
          <w:tcPr>
            <w:tcW w:w="471" w:type="pct"/>
            <w:tcBorders>
              <w:top w:val="nil"/>
              <w:left w:val="nil"/>
              <w:bottom w:val="nil"/>
              <w:right w:val="nil"/>
            </w:tcBorders>
          </w:tcPr>
          <w:p w14:paraId="56EE15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-0.24</w:t>
            </w:r>
          </w:p>
        </w:tc>
        <w:tc>
          <w:tcPr>
            <w:tcW w:w="538" w:type="pct"/>
            <w:tcBorders>
              <w:top w:val="nil"/>
              <w:left w:val="nil"/>
              <w:bottom w:val="nil"/>
              <w:right w:val="nil"/>
            </w:tcBorders>
          </w:tcPr>
          <w:p w14:paraId="06BB7B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2.56</w:t>
            </w:r>
            <w:r w:rsidRPr="00BC6A16">
              <w:rPr>
                <w:rFonts w:ascii="Garamond" w:hAnsi="Garamond" w:cs="Times New Roman"/>
                <w:sz w:val="18"/>
                <w:szCs w:val="16"/>
                <w:vertAlign w:val="superscript"/>
              </w:rPr>
              <w:t>*</w:t>
            </w:r>
          </w:p>
        </w:tc>
      </w:tr>
      <w:tr w:rsidR="00FC4959" w:rsidRPr="00BC6A16" w14:paraId="7B89BCE8" w14:textId="77777777" w:rsidTr="004E7E60">
        <w:tc>
          <w:tcPr>
            <w:tcW w:w="650" w:type="pct"/>
            <w:tcBorders>
              <w:top w:val="nil"/>
              <w:left w:val="nil"/>
              <w:bottom w:val="nil"/>
              <w:right w:val="nil"/>
            </w:tcBorders>
          </w:tcPr>
          <w:p w14:paraId="6098D5C4" w14:textId="77777777" w:rsidR="00FC4959" w:rsidRPr="00BC6A16" w:rsidRDefault="00FC4959" w:rsidP="004E7E60">
            <w:pPr>
              <w:widowControl w:val="0"/>
              <w:autoSpaceDE w:val="0"/>
              <w:autoSpaceDN w:val="0"/>
              <w:adjustRightInd w:val="0"/>
              <w:spacing w:after="0" w:line="240" w:lineRule="auto"/>
              <w:rPr>
                <w:rFonts w:ascii="Garamond" w:hAnsi="Garamond"/>
                <w:sz w:val="18"/>
                <w:szCs w:val="16"/>
              </w:rPr>
            </w:pPr>
          </w:p>
        </w:tc>
        <w:tc>
          <w:tcPr>
            <w:tcW w:w="357" w:type="pct"/>
            <w:tcBorders>
              <w:top w:val="nil"/>
              <w:left w:val="nil"/>
              <w:bottom w:val="nil"/>
              <w:right w:val="nil"/>
            </w:tcBorders>
          </w:tcPr>
          <w:p w14:paraId="624DB6D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01" w:type="pct"/>
            <w:tcBorders>
              <w:top w:val="nil"/>
              <w:left w:val="nil"/>
              <w:bottom w:val="nil"/>
              <w:right w:val="nil"/>
            </w:tcBorders>
          </w:tcPr>
          <w:p w14:paraId="5A6B38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(-6.08)</w:t>
            </w:r>
          </w:p>
        </w:tc>
        <w:tc>
          <w:tcPr>
            <w:tcW w:w="411" w:type="pct"/>
            <w:tcBorders>
              <w:top w:val="nil"/>
              <w:left w:val="nil"/>
              <w:bottom w:val="nil"/>
              <w:right w:val="nil"/>
            </w:tcBorders>
          </w:tcPr>
          <w:p w14:paraId="5E5074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(-0.21)</w:t>
            </w:r>
          </w:p>
        </w:tc>
        <w:tc>
          <w:tcPr>
            <w:tcW w:w="381" w:type="pct"/>
            <w:tcBorders>
              <w:top w:val="nil"/>
              <w:left w:val="nil"/>
              <w:bottom w:val="nil"/>
              <w:right w:val="nil"/>
            </w:tcBorders>
          </w:tcPr>
          <w:p w14:paraId="4F9323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387" w:type="pct"/>
            <w:tcBorders>
              <w:top w:val="nil"/>
              <w:left w:val="nil"/>
              <w:bottom w:val="nil"/>
              <w:right w:val="nil"/>
            </w:tcBorders>
          </w:tcPr>
          <w:p w14:paraId="5ACC8C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(5.39)</w:t>
            </w:r>
          </w:p>
        </w:tc>
        <w:tc>
          <w:tcPr>
            <w:tcW w:w="431" w:type="pct"/>
            <w:tcBorders>
              <w:top w:val="nil"/>
              <w:left w:val="nil"/>
              <w:bottom w:val="nil"/>
              <w:right w:val="nil"/>
            </w:tcBorders>
          </w:tcPr>
          <w:p w14:paraId="743201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(0.50)</w:t>
            </w:r>
          </w:p>
        </w:tc>
        <w:tc>
          <w:tcPr>
            <w:tcW w:w="603" w:type="pct"/>
            <w:tcBorders>
              <w:top w:val="nil"/>
              <w:left w:val="nil"/>
              <w:bottom w:val="nil"/>
              <w:right w:val="nil"/>
            </w:tcBorders>
          </w:tcPr>
          <w:p w14:paraId="3D673E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(2.28)</w:t>
            </w:r>
          </w:p>
        </w:tc>
        <w:tc>
          <w:tcPr>
            <w:tcW w:w="370" w:type="pct"/>
            <w:tcBorders>
              <w:top w:val="nil"/>
              <w:left w:val="nil"/>
              <w:bottom w:val="nil"/>
              <w:right w:val="nil"/>
            </w:tcBorders>
          </w:tcPr>
          <w:p w14:paraId="3CDA97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(-2.80)</w:t>
            </w:r>
          </w:p>
        </w:tc>
        <w:tc>
          <w:tcPr>
            <w:tcW w:w="471" w:type="pct"/>
            <w:tcBorders>
              <w:top w:val="nil"/>
              <w:left w:val="nil"/>
              <w:bottom w:val="nil"/>
              <w:right w:val="nil"/>
            </w:tcBorders>
          </w:tcPr>
          <w:p w14:paraId="29007F9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(-1.59)</w:t>
            </w:r>
          </w:p>
        </w:tc>
        <w:tc>
          <w:tcPr>
            <w:tcW w:w="538" w:type="pct"/>
            <w:tcBorders>
              <w:top w:val="nil"/>
              <w:left w:val="nil"/>
              <w:bottom w:val="nil"/>
              <w:right w:val="nil"/>
            </w:tcBorders>
          </w:tcPr>
          <w:p w14:paraId="132B34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(2.23)</w:t>
            </w:r>
          </w:p>
        </w:tc>
      </w:tr>
      <w:tr w:rsidR="00FC4959" w:rsidRPr="00BC6A16" w14:paraId="69E92DBC" w14:textId="77777777" w:rsidTr="004E7E60">
        <w:tc>
          <w:tcPr>
            <w:tcW w:w="650" w:type="pct"/>
            <w:tcBorders>
              <w:top w:val="nil"/>
              <w:left w:val="nil"/>
              <w:bottom w:val="nil"/>
              <w:right w:val="nil"/>
            </w:tcBorders>
          </w:tcPr>
          <w:p w14:paraId="6E210923" w14:textId="77777777" w:rsidR="00FC4959" w:rsidRPr="00BC6A16" w:rsidRDefault="00FC4959" w:rsidP="004E7E60">
            <w:pPr>
              <w:widowControl w:val="0"/>
              <w:autoSpaceDE w:val="0"/>
              <w:autoSpaceDN w:val="0"/>
              <w:adjustRightInd w:val="0"/>
              <w:spacing w:after="0" w:line="240" w:lineRule="auto"/>
              <w:rPr>
                <w:rFonts w:ascii="Garamond" w:hAnsi="Garamond"/>
                <w:sz w:val="18"/>
                <w:szCs w:val="16"/>
              </w:rPr>
            </w:pPr>
            <w:r w:rsidRPr="00BC6A16">
              <w:rPr>
                <w:rFonts w:ascii="Garamond" w:hAnsi="Garamond"/>
                <w:sz w:val="18"/>
                <w:szCs w:val="16"/>
              </w:rPr>
              <w:t>Mixed el. sys.</w:t>
            </w:r>
          </w:p>
        </w:tc>
        <w:tc>
          <w:tcPr>
            <w:tcW w:w="357" w:type="pct"/>
            <w:tcBorders>
              <w:top w:val="nil"/>
              <w:left w:val="nil"/>
              <w:bottom w:val="nil"/>
              <w:right w:val="nil"/>
            </w:tcBorders>
          </w:tcPr>
          <w:p w14:paraId="046883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01" w:type="pct"/>
            <w:tcBorders>
              <w:top w:val="nil"/>
              <w:left w:val="nil"/>
              <w:bottom w:val="nil"/>
              <w:right w:val="nil"/>
            </w:tcBorders>
          </w:tcPr>
          <w:p w14:paraId="388860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1.19</w:t>
            </w:r>
            <w:r w:rsidRPr="00BC6A16">
              <w:rPr>
                <w:rFonts w:ascii="Garamond" w:hAnsi="Garamond" w:cs="Times New Roman"/>
                <w:sz w:val="18"/>
                <w:szCs w:val="16"/>
                <w:vertAlign w:val="superscript"/>
              </w:rPr>
              <w:t>***</w:t>
            </w:r>
          </w:p>
        </w:tc>
        <w:tc>
          <w:tcPr>
            <w:tcW w:w="411" w:type="pct"/>
            <w:tcBorders>
              <w:top w:val="nil"/>
              <w:left w:val="nil"/>
              <w:bottom w:val="nil"/>
              <w:right w:val="nil"/>
            </w:tcBorders>
          </w:tcPr>
          <w:p w14:paraId="62FA03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0.23</w:t>
            </w:r>
            <w:r w:rsidRPr="00BC6A16">
              <w:rPr>
                <w:rFonts w:ascii="Garamond" w:hAnsi="Garamond" w:cs="Times New Roman"/>
                <w:sz w:val="18"/>
                <w:szCs w:val="16"/>
                <w:vertAlign w:val="superscript"/>
              </w:rPr>
              <w:t>***</w:t>
            </w:r>
          </w:p>
        </w:tc>
        <w:tc>
          <w:tcPr>
            <w:tcW w:w="381" w:type="pct"/>
            <w:tcBorders>
              <w:top w:val="nil"/>
              <w:left w:val="nil"/>
              <w:bottom w:val="nil"/>
              <w:right w:val="nil"/>
            </w:tcBorders>
          </w:tcPr>
          <w:p w14:paraId="2C74EF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387" w:type="pct"/>
            <w:tcBorders>
              <w:top w:val="nil"/>
              <w:left w:val="nil"/>
              <w:bottom w:val="nil"/>
              <w:right w:val="nil"/>
            </w:tcBorders>
          </w:tcPr>
          <w:p w14:paraId="1D22D2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0.15</w:t>
            </w:r>
            <w:r w:rsidRPr="00BC6A16">
              <w:rPr>
                <w:rFonts w:ascii="Garamond" w:hAnsi="Garamond" w:cs="Times New Roman"/>
                <w:sz w:val="18"/>
                <w:szCs w:val="16"/>
                <w:vertAlign w:val="superscript"/>
              </w:rPr>
              <w:t>***</w:t>
            </w:r>
          </w:p>
        </w:tc>
        <w:tc>
          <w:tcPr>
            <w:tcW w:w="431" w:type="pct"/>
            <w:tcBorders>
              <w:top w:val="nil"/>
              <w:left w:val="nil"/>
              <w:bottom w:val="nil"/>
              <w:right w:val="nil"/>
            </w:tcBorders>
          </w:tcPr>
          <w:p w14:paraId="5BF3EF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-0.0058</w:t>
            </w:r>
          </w:p>
        </w:tc>
        <w:tc>
          <w:tcPr>
            <w:tcW w:w="603" w:type="pct"/>
            <w:tcBorders>
              <w:top w:val="nil"/>
              <w:left w:val="nil"/>
              <w:bottom w:val="nil"/>
              <w:right w:val="nil"/>
            </w:tcBorders>
          </w:tcPr>
          <w:p w14:paraId="38379C2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0.86</w:t>
            </w:r>
            <w:r w:rsidRPr="00BC6A16">
              <w:rPr>
                <w:rFonts w:ascii="Garamond" w:hAnsi="Garamond" w:cs="Times New Roman"/>
                <w:sz w:val="18"/>
                <w:szCs w:val="16"/>
                <w:vertAlign w:val="superscript"/>
              </w:rPr>
              <w:t>**</w:t>
            </w:r>
          </w:p>
        </w:tc>
        <w:tc>
          <w:tcPr>
            <w:tcW w:w="370" w:type="pct"/>
            <w:tcBorders>
              <w:top w:val="nil"/>
              <w:left w:val="nil"/>
              <w:bottom w:val="nil"/>
              <w:right w:val="nil"/>
            </w:tcBorders>
          </w:tcPr>
          <w:p w14:paraId="486F374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-0.17</w:t>
            </w:r>
            <w:r w:rsidRPr="00BC6A16">
              <w:rPr>
                <w:rFonts w:ascii="Garamond" w:hAnsi="Garamond" w:cs="Times New Roman"/>
                <w:sz w:val="18"/>
                <w:szCs w:val="16"/>
                <w:vertAlign w:val="superscript"/>
              </w:rPr>
              <w:t>*</w:t>
            </w:r>
          </w:p>
        </w:tc>
        <w:tc>
          <w:tcPr>
            <w:tcW w:w="471" w:type="pct"/>
            <w:tcBorders>
              <w:top w:val="nil"/>
              <w:left w:val="nil"/>
              <w:bottom w:val="nil"/>
              <w:right w:val="nil"/>
            </w:tcBorders>
          </w:tcPr>
          <w:p w14:paraId="6DA94D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-0.032</w:t>
            </w:r>
          </w:p>
        </w:tc>
        <w:tc>
          <w:tcPr>
            <w:tcW w:w="538" w:type="pct"/>
            <w:tcBorders>
              <w:top w:val="nil"/>
              <w:left w:val="nil"/>
              <w:bottom w:val="nil"/>
              <w:right w:val="nil"/>
            </w:tcBorders>
          </w:tcPr>
          <w:p w14:paraId="1309615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-4.37</w:t>
            </w:r>
            <w:r w:rsidRPr="00BC6A16">
              <w:rPr>
                <w:rFonts w:ascii="Garamond" w:hAnsi="Garamond" w:cs="Times New Roman"/>
                <w:sz w:val="18"/>
                <w:szCs w:val="16"/>
                <w:vertAlign w:val="superscript"/>
              </w:rPr>
              <w:t>***</w:t>
            </w:r>
          </w:p>
        </w:tc>
      </w:tr>
      <w:tr w:rsidR="00FC4959" w:rsidRPr="00BC6A16" w14:paraId="73802BB9" w14:textId="77777777" w:rsidTr="004E7E60">
        <w:tc>
          <w:tcPr>
            <w:tcW w:w="650" w:type="pct"/>
            <w:tcBorders>
              <w:top w:val="nil"/>
              <w:left w:val="nil"/>
              <w:bottom w:val="nil"/>
              <w:right w:val="nil"/>
            </w:tcBorders>
          </w:tcPr>
          <w:p w14:paraId="318C764A" w14:textId="77777777" w:rsidR="00FC4959" w:rsidRPr="00BC6A16" w:rsidRDefault="00FC4959" w:rsidP="004E7E60">
            <w:pPr>
              <w:widowControl w:val="0"/>
              <w:autoSpaceDE w:val="0"/>
              <w:autoSpaceDN w:val="0"/>
              <w:adjustRightInd w:val="0"/>
              <w:spacing w:after="0" w:line="240" w:lineRule="auto"/>
              <w:rPr>
                <w:rFonts w:ascii="Garamond" w:hAnsi="Garamond"/>
                <w:sz w:val="18"/>
                <w:szCs w:val="16"/>
              </w:rPr>
            </w:pPr>
          </w:p>
        </w:tc>
        <w:tc>
          <w:tcPr>
            <w:tcW w:w="357" w:type="pct"/>
            <w:tcBorders>
              <w:top w:val="nil"/>
              <w:left w:val="nil"/>
              <w:bottom w:val="nil"/>
              <w:right w:val="nil"/>
            </w:tcBorders>
          </w:tcPr>
          <w:p w14:paraId="74A2CB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01" w:type="pct"/>
            <w:tcBorders>
              <w:top w:val="nil"/>
              <w:left w:val="nil"/>
              <w:bottom w:val="nil"/>
              <w:right w:val="nil"/>
            </w:tcBorders>
          </w:tcPr>
          <w:p w14:paraId="2462E6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(27.29)</w:t>
            </w:r>
          </w:p>
        </w:tc>
        <w:tc>
          <w:tcPr>
            <w:tcW w:w="411" w:type="pct"/>
            <w:tcBorders>
              <w:top w:val="nil"/>
              <w:left w:val="nil"/>
              <w:bottom w:val="nil"/>
              <w:right w:val="nil"/>
            </w:tcBorders>
          </w:tcPr>
          <w:p w14:paraId="01343E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(9.93)</w:t>
            </w:r>
          </w:p>
        </w:tc>
        <w:tc>
          <w:tcPr>
            <w:tcW w:w="381" w:type="pct"/>
            <w:tcBorders>
              <w:top w:val="nil"/>
              <w:left w:val="nil"/>
              <w:bottom w:val="nil"/>
              <w:right w:val="nil"/>
            </w:tcBorders>
          </w:tcPr>
          <w:p w14:paraId="4C3EC40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387" w:type="pct"/>
            <w:tcBorders>
              <w:top w:val="nil"/>
              <w:left w:val="nil"/>
              <w:bottom w:val="nil"/>
              <w:right w:val="nil"/>
            </w:tcBorders>
          </w:tcPr>
          <w:p w14:paraId="1EF3524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(3.73)</w:t>
            </w:r>
          </w:p>
        </w:tc>
        <w:tc>
          <w:tcPr>
            <w:tcW w:w="431" w:type="pct"/>
            <w:tcBorders>
              <w:top w:val="nil"/>
              <w:left w:val="nil"/>
              <w:bottom w:val="nil"/>
              <w:right w:val="nil"/>
            </w:tcBorders>
          </w:tcPr>
          <w:p w14:paraId="77A85E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(-0.43)</w:t>
            </w:r>
          </w:p>
        </w:tc>
        <w:tc>
          <w:tcPr>
            <w:tcW w:w="603" w:type="pct"/>
            <w:tcBorders>
              <w:top w:val="nil"/>
              <w:left w:val="nil"/>
              <w:bottom w:val="nil"/>
              <w:right w:val="nil"/>
            </w:tcBorders>
          </w:tcPr>
          <w:p w14:paraId="1134FC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(2.70)</w:t>
            </w:r>
          </w:p>
        </w:tc>
        <w:tc>
          <w:tcPr>
            <w:tcW w:w="370" w:type="pct"/>
            <w:tcBorders>
              <w:top w:val="nil"/>
              <w:left w:val="nil"/>
              <w:bottom w:val="nil"/>
              <w:right w:val="nil"/>
            </w:tcBorders>
          </w:tcPr>
          <w:p w14:paraId="38C650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(-2.09)</w:t>
            </w:r>
          </w:p>
        </w:tc>
        <w:tc>
          <w:tcPr>
            <w:tcW w:w="471" w:type="pct"/>
            <w:tcBorders>
              <w:top w:val="nil"/>
              <w:left w:val="nil"/>
              <w:bottom w:val="nil"/>
              <w:right w:val="nil"/>
            </w:tcBorders>
          </w:tcPr>
          <w:p w14:paraId="2AF9CF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(-0.29)</w:t>
            </w:r>
          </w:p>
        </w:tc>
        <w:tc>
          <w:tcPr>
            <w:tcW w:w="538" w:type="pct"/>
            <w:tcBorders>
              <w:top w:val="nil"/>
              <w:left w:val="nil"/>
              <w:bottom w:val="nil"/>
              <w:right w:val="nil"/>
            </w:tcBorders>
          </w:tcPr>
          <w:p w14:paraId="4C8709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(-5.35)</w:t>
            </w:r>
          </w:p>
        </w:tc>
      </w:tr>
      <w:tr w:rsidR="00FC4959" w:rsidRPr="00BC6A16" w14:paraId="576F6C1C" w14:textId="77777777" w:rsidTr="004E7E60">
        <w:tc>
          <w:tcPr>
            <w:tcW w:w="650" w:type="pct"/>
            <w:tcBorders>
              <w:top w:val="nil"/>
              <w:left w:val="nil"/>
              <w:bottom w:val="nil"/>
              <w:right w:val="nil"/>
            </w:tcBorders>
          </w:tcPr>
          <w:p w14:paraId="171A55B7" w14:textId="77777777" w:rsidR="00FC4959" w:rsidRPr="00BC6A16" w:rsidRDefault="00FC4959" w:rsidP="004E7E60">
            <w:pPr>
              <w:widowControl w:val="0"/>
              <w:autoSpaceDE w:val="0"/>
              <w:autoSpaceDN w:val="0"/>
              <w:adjustRightInd w:val="0"/>
              <w:spacing w:after="0" w:line="240" w:lineRule="auto"/>
              <w:rPr>
                <w:rFonts w:ascii="Garamond" w:hAnsi="Garamond"/>
                <w:sz w:val="18"/>
                <w:szCs w:val="16"/>
              </w:rPr>
            </w:pPr>
            <w:r w:rsidRPr="00BC6A16">
              <w:rPr>
                <w:rFonts w:ascii="Garamond" w:hAnsi="Garamond"/>
                <w:sz w:val="18"/>
                <w:szCs w:val="16"/>
              </w:rPr>
              <w:t>Polyarchy</w:t>
            </w:r>
          </w:p>
        </w:tc>
        <w:tc>
          <w:tcPr>
            <w:tcW w:w="357" w:type="pct"/>
            <w:tcBorders>
              <w:top w:val="nil"/>
              <w:left w:val="nil"/>
              <w:bottom w:val="nil"/>
              <w:right w:val="nil"/>
            </w:tcBorders>
          </w:tcPr>
          <w:p w14:paraId="68570A8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01" w:type="pct"/>
            <w:tcBorders>
              <w:top w:val="nil"/>
              <w:left w:val="nil"/>
              <w:bottom w:val="nil"/>
              <w:right w:val="nil"/>
            </w:tcBorders>
          </w:tcPr>
          <w:p w14:paraId="6E3C78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0.17</w:t>
            </w:r>
            <w:r w:rsidRPr="00BC6A16">
              <w:rPr>
                <w:rFonts w:ascii="Garamond" w:hAnsi="Garamond" w:cs="Times New Roman"/>
                <w:sz w:val="18"/>
                <w:szCs w:val="16"/>
                <w:vertAlign w:val="superscript"/>
              </w:rPr>
              <w:t>***</w:t>
            </w:r>
          </w:p>
        </w:tc>
        <w:tc>
          <w:tcPr>
            <w:tcW w:w="411" w:type="pct"/>
            <w:tcBorders>
              <w:top w:val="nil"/>
              <w:left w:val="nil"/>
              <w:bottom w:val="nil"/>
              <w:right w:val="nil"/>
            </w:tcBorders>
          </w:tcPr>
          <w:p w14:paraId="20D920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0.058</w:t>
            </w:r>
            <w:r w:rsidRPr="00BC6A16">
              <w:rPr>
                <w:rFonts w:ascii="Garamond" w:hAnsi="Garamond" w:cs="Times New Roman"/>
                <w:sz w:val="18"/>
                <w:szCs w:val="16"/>
                <w:vertAlign w:val="superscript"/>
              </w:rPr>
              <w:t>***</w:t>
            </w:r>
          </w:p>
        </w:tc>
        <w:tc>
          <w:tcPr>
            <w:tcW w:w="381" w:type="pct"/>
            <w:tcBorders>
              <w:top w:val="nil"/>
              <w:left w:val="nil"/>
              <w:bottom w:val="nil"/>
              <w:right w:val="nil"/>
            </w:tcBorders>
          </w:tcPr>
          <w:p w14:paraId="44B6C2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387" w:type="pct"/>
            <w:tcBorders>
              <w:top w:val="nil"/>
              <w:left w:val="nil"/>
              <w:bottom w:val="nil"/>
              <w:right w:val="nil"/>
            </w:tcBorders>
          </w:tcPr>
          <w:p w14:paraId="324D38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0.24</w:t>
            </w:r>
            <w:r w:rsidRPr="00BC6A16">
              <w:rPr>
                <w:rFonts w:ascii="Garamond" w:hAnsi="Garamond" w:cs="Times New Roman"/>
                <w:sz w:val="18"/>
                <w:szCs w:val="16"/>
                <w:vertAlign w:val="superscript"/>
              </w:rPr>
              <w:t>***</w:t>
            </w:r>
          </w:p>
        </w:tc>
        <w:tc>
          <w:tcPr>
            <w:tcW w:w="431" w:type="pct"/>
            <w:tcBorders>
              <w:top w:val="nil"/>
              <w:left w:val="nil"/>
              <w:bottom w:val="nil"/>
              <w:right w:val="nil"/>
            </w:tcBorders>
          </w:tcPr>
          <w:p w14:paraId="5789A1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0.0012</w:t>
            </w:r>
          </w:p>
        </w:tc>
        <w:tc>
          <w:tcPr>
            <w:tcW w:w="603" w:type="pct"/>
            <w:tcBorders>
              <w:top w:val="nil"/>
              <w:left w:val="nil"/>
              <w:bottom w:val="nil"/>
              <w:right w:val="nil"/>
            </w:tcBorders>
          </w:tcPr>
          <w:p w14:paraId="560E94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0.40</w:t>
            </w:r>
          </w:p>
        </w:tc>
        <w:tc>
          <w:tcPr>
            <w:tcW w:w="370" w:type="pct"/>
            <w:tcBorders>
              <w:top w:val="nil"/>
              <w:left w:val="nil"/>
              <w:bottom w:val="nil"/>
              <w:right w:val="nil"/>
            </w:tcBorders>
          </w:tcPr>
          <w:p w14:paraId="08562A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0.0046</w:t>
            </w:r>
          </w:p>
        </w:tc>
        <w:tc>
          <w:tcPr>
            <w:tcW w:w="471" w:type="pct"/>
            <w:tcBorders>
              <w:top w:val="nil"/>
              <w:left w:val="nil"/>
              <w:bottom w:val="nil"/>
              <w:right w:val="nil"/>
            </w:tcBorders>
          </w:tcPr>
          <w:p w14:paraId="6C973F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0.24</w:t>
            </w:r>
            <w:r w:rsidRPr="00BC6A16">
              <w:rPr>
                <w:rFonts w:ascii="Garamond" w:hAnsi="Garamond" w:cs="Times New Roman"/>
                <w:sz w:val="18"/>
                <w:szCs w:val="16"/>
                <w:vertAlign w:val="superscript"/>
              </w:rPr>
              <w:t>***</w:t>
            </w:r>
          </w:p>
        </w:tc>
        <w:tc>
          <w:tcPr>
            <w:tcW w:w="538" w:type="pct"/>
            <w:tcBorders>
              <w:top w:val="nil"/>
              <w:left w:val="nil"/>
              <w:bottom w:val="nil"/>
              <w:right w:val="nil"/>
            </w:tcBorders>
          </w:tcPr>
          <w:p w14:paraId="016D41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1.12</w:t>
            </w:r>
          </w:p>
        </w:tc>
      </w:tr>
      <w:tr w:rsidR="00FC4959" w:rsidRPr="00BC6A16" w14:paraId="7424D563" w14:textId="77777777" w:rsidTr="004E7E60">
        <w:tc>
          <w:tcPr>
            <w:tcW w:w="650" w:type="pct"/>
            <w:tcBorders>
              <w:top w:val="nil"/>
              <w:left w:val="nil"/>
              <w:bottom w:val="nil"/>
              <w:right w:val="nil"/>
            </w:tcBorders>
          </w:tcPr>
          <w:p w14:paraId="6893440A" w14:textId="77777777" w:rsidR="00FC4959" w:rsidRPr="00BC6A16" w:rsidRDefault="00FC4959" w:rsidP="004E7E60">
            <w:pPr>
              <w:widowControl w:val="0"/>
              <w:autoSpaceDE w:val="0"/>
              <w:autoSpaceDN w:val="0"/>
              <w:adjustRightInd w:val="0"/>
              <w:spacing w:after="0" w:line="240" w:lineRule="auto"/>
              <w:rPr>
                <w:rFonts w:ascii="Garamond" w:hAnsi="Garamond"/>
                <w:sz w:val="18"/>
                <w:szCs w:val="16"/>
              </w:rPr>
            </w:pPr>
          </w:p>
        </w:tc>
        <w:tc>
          <w:tcPr>
            <w:tcW w:w="357" w:type="pct"/>
            <w:tcBorders>
              <w:top w:val="nil"/>
              <w:left w:val="nil"/>
              <w:bottom w:val="nil"/>
              <w:right w:val="nil"/>
            </w:tcBorders>
          </w:tcPr>
          <w:p w14:paraId="74A61F1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01" w:type="pct"/>
            <w:tcBorders>
              <w:top w:val="nil"/>
              <w:left w:val="nil"/>
              <w:bottom w:val="nil"/>
              <w:right w:val="nil"/>
            </w:tcBorders>
          </w:tcPr>
          <w:p w14:paraId="24032E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(4.72)</w:t>
            </w:r>
          </w:p>
        </w:tc>
        <w:tc>
          <w:tcPr>
            <w:tcW w:w="411" w:type="pct"/>
            <w:tcBorders>
              <w:top w:val="nil"/>
              <w:left w:val="nil"/>
              <w:bottom w:val="nil"/>
              <w:right w:val="nil"/>
            </w:tcBorders>
          </w:tcPr>
          <w:p w14:paraId="2911AA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(3.46)</w:t>
            </w:r>
          </w:p>
        </w:tc>
        <w:tc>
          <w:tcPr>
            <w:tcW w:w="381" w:type="pct"/>
            <w:tcBorders>
              <w:top w:val="nil"/>
              <w:left w:val="nil"/>
              <w:bottom w:val="nil"/>
              <w:right w:val="nil"/>
            </w:tcBorders>
          </w:tcPr>
          <w:p w14:paraId="25BD86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387" w:type="pct"/>
            <w:tcBorders>
              <w:top w:val="nil"/>
              <w:left w:val="nil"/>
              <w:bottom w:val="nil"/>
              <w:right w:val="nil"/>
            </w:tcBorders>
          </w:tcPr>
          <w:p w14:paraId="72DD1B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(8.31)</w:t>
            </w:r>
          </w:p>
        </w:tc>
        <w:tc>
          <w:tcPr>
            <w:tcW w:w="431" w:type="pct"/>
            <w:tcBorders>
              <w:top w:val="nil"/>
              <w:left w:val="nil"/>
              <w:bottom w:val="nil"/>
              <w:right w:val="nil"/>
            </w:tcBorders>
          </w:tcPr>
          <w:p w14:paraId="276505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(0.12)</w:t>
            </w:r>
          </w:p>
        </w:tc>
        <w:tc>
          <w:tcPr>
            <w:tcW w:w="603" w:type="pct"/>
            <w:tcBorders>
              <w:top w:val="nil"/>
              <w:left w:val="nil"/>
              <w:bottom w:val="nil"/>
              <w:right w:val="nil"/>
            </w:tcBorders>
          </w:tcPr>
          <w:p w14:paraId="6986E4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(1.77)</w:t>
            </w:r>
          </w:p>
        </w:tc>
        <w:tc>
          <w:tcPr>
            <w:tcW w:w="370" w:type="pct"/>
            <w:tcBorders>
              <w:top w:val="nil"/>
              <w:left w:val="nil"/>
              <w:bottom w:val="nil"/>
              <w:right w:val="nil"/>
            </w:tcBorders>
          </w:tcPr>
          <w:p w14:paraId="77075EE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(0.09)</w:t>
            </w:r>
          </w:p>
        </w:tc>
        <w:tc>
          <w:tcPr>
            <w:tcW w:w="471" w:type="pct"/>
            <w:tcBorders>
              <w:top w:val="nil"/>
              <w:left w:val="nil"/>
              <w:bottom w:val="nil"/>
              <w:right w:val="nil"/>
            </w:tcBorders>
          </w:tcPr>
          <w:p w14:paraId="70D0DB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(4.36)</w:t>
            </w:r>
          </w:p>
        </w:tc>
        <w:tc>
          <w:tcPr>
            <w:tcW w:w="538" w:type="pct"/>
            <w:tcBorders>
              <w:top w:val="nil"/>
              <w:left w:val="nil"/>
              <w:bottom w:val="nil"/>
              <w:right w:val="nil"/>
            </w:tcBorders>
          </w:tcPr>
          <w:p w14:paraId="1792C1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(1.35)</w:t>
            </w:r>
          </w:p>
        </w:tc>
      </w:tr>
      <w:tr w:rsidR="00FC4959" w:rsidRPr="00BC6A16" w14:paraId="406937EE" w14:textId="77777777" w:rsidTr="004E7E60">
        <w:tc>
          <w:tcPr>
            <w:tcW w:w="650" w:type="pct"/>
            <w:tcBorders>
              <w:top w:val="nil"/>
              <w:left w:val="nil"/>
              <w:bottom w:val="nil"/>
              <w:right w:val="nil"/>
            </w:tcBorders>
          </w:tcPr>
          <w:p w14:paraId="441B3272" w14:textId="77777777" w:rsidR="00FC4959" w:rsidRPr="00BC6A16" w:rsidRDefault="00FC4959" w:rsidP="004E7E60">
            <w:pPr>
              <w:widowControl w:val="0"/>
              <w:autoSpaceDE w:val="0"/>
              <w:autoSpaceDN w:val="0"/>
              <w:adjustRightInd w:val="0"/>
              <w:spacing w:after="0" w:line="240" w:lineRule="auto"/>
              <w:rPr>
                <w:rFonts w:ascii="Garamond" w:hAnsi="Garamond"/>
                <w:sz w:val="18"/>
                <w:szCs w:val="16"/>
              </w:rPr>
            </w:pPr>
            <w:r w:rsidRPr="00BC6A16">
              <w:rPr>
                <w:rFonts w:ascii="Garamond" w:hAnsi="Garamond"/>
                <w:sz w:val="18"/>
                <w:szCs w:val="16"/>
              </w:rPr>
              <w:t>Pop. (ln)</w:t>
            </w:r>
          </w:p>
        </w:tc>
        <w:tc>
          <w:tcPr>
            <w:tcW w:w="357" w:type="pct"/>
            <w:tcBorders>
              <w:top w:val="nil"/>
              <w:left w:val="nil"/>
              <w:bottom w:val="nil"/>
              <w:right w:val="nil"/>
            </w:tcBorders>
          </w:tcPr>
          <w:p w14:paraId="626B26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01" w:type="pct"/>
            <w:tcBorders>
              <w:top w:val="nil"/>
              <w:left w:val="nil"/>
              <w:bottom w:val="nil"/>
              <w:right w:val="nil"/>
            </w:tcBorders>
          </w:tcPr>
          <w:p w14:paraId="43AE8D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0.56</w:t>
            </w:r>
            <w:r w:rsidRPr="00BC6A16">
              <w:rPr>
                <w:rFonts w:ascii="Garamond" w:hAnsi="Garamond" w:cs="Times New Roman"/>
                <w:sz w:val="18"/>
                <w:szCs w:val="16"/>
                <w:vertAlign w:val="superscript"/>
              </w:rPr>
              <w:t>***</w:t>
            </w:r>
          </w:p>
        </w:tc>
        <w:tc>
          <w:tcPr>
            <w:tcW w:w="411" w:type="pct"/>
            <w:tcBorders>
              <w:top w:val="nil"/>
              <w:left w:val="nil"/>
              <w:bottom w:val="nil"/>
              <w:right w:val="nil"/>
            </w:tcBorders>
          </w:tcPr>
          <w:p w14:paraId="1A782A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0.071</w:t>
            </w:r>
            <w:r w:rsidRPr="00BC6A16">
              <w:rPr>
                <w:rFonts w:ascii="Garamond" w:hAnsi="Garamond" w:cs="Times New Roman"/>
                <w:sz w:val="18"/>
                <w:szCs w:val="16"/>
                <w:vertAlign w:val="superscript"/>
              </w:rPr>
              <w:t>***</w:t>
            </w:r>
          </w:p>
        </w:tc>
        <w:tc>
          <w:tcPr>
            <w:tcW w:w="381" w:type="pct"/>
            <w:tcBorders>
              <w:top w:val="nil"/>
              <w:left w:val="nil"/>
              <w:bottom w:val="nil"/>
              <w:right w:val="nil"/>
            </w:tcBorders>
          </w:tcPr>
          <w:p w14:paraId="0F09A5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387" w:type="pct"/>
            <w:tcBorders>
              <w:top w:val="nil"/>
              <w:left w:val="nil"/>
              <w:bottom w:val="nil"/>
              <w:right w:val="nil"/>
            </w:tcBorders>
          </w:tcPr>
          <w:p w14:paraId="002124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0.12</w:t>
            </w:r>
            <w:r w:rsidRPr="00BC6A16">
              <w:rPr>
                <w:rFonts w:ascii="Garamond" w:hAnsi="Garamond" w:cs="Times New Roman"/>
                <w:sz w:val="18"/>
                <w:szCs w:val="16"/>
                <w:vertAlign w:val="superscript"/>
              </w:rPr>
              <w:t>**</w:t>
            </w:r>
          </w:p>
        </w:tc>
        <w:tc>
          <w:tcPr>
            <w:tcW w:w="431" w:type="pct"/>
            <w:tcBorders>
              <w:top w:val="nil"/>
              <w:left w:val="nil"/>
              <w:bottom w:val="nil"/>
              <w:right w:val="nil"/>
            </w:tcBorders>
          </w:tcPr>
          <w:p w14:paraId="128A11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0.044</w:t>
            </w:r>
            <w:r w:rsidRPr="00BC6A16">
              <w:rPr>
                <w:rFonts w:ascii="Garamond" w:hAnsi="Garamond" w:cs="Times New Roman"/>
                <w:sz w:val="18"/>
                <w:szCs w:val="16"/>
                <w:vertAlign w:val="superscript"/>
              </w:rPr>
              <w:t>***</w:t>
            </w:r>
          </w:p>
        </w:tc>
        <w:tc>
          <w:tcPr>
            <w:tcW w:w="603" w:type="pct"/>
            <w:tcBorders>
              <w:top w:val="nil"/>
              <w:left w:val="nil"/>
              <w:bottom w:val="nil"/>
              <w:right w:val="nil"/>
            </w:tcBorders>
          </w:tcPr>
          <w:p w14:paraId="55D66A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0.67</w:t>
            </w:r>
            <w:r w:rsidRPr="00BC6A16">
              <w:rPr>
                <w:rFonts w:ascii="Garamond" w:hAnsi="Garamond" w:cs="Times New Roman"/>
                <w:sz w:val="18"/>
                <w:szCs w:val="16"/>
                <w:vertAlign w:val="superscript"/>
              </w:rPr>
              <w:t>***</w:t>
            </w:r>
          </w:p>
        </w:tc>
        <w:tc>
          <w:tcPr>
            <w:tcW w:w="370" w:type="pct"/>
            <w:tcBorders>
              <w:top w:val="nil"/>
              <w:left w:val="nil"/>
              <w:bottom w:val="nil"/>
              <w:right w:val="nil"/>
            </w:tcBorders>
          </w:tcPr>
          <w:p w14:paraId="1DCB3F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0.18</w:t>
            </w:r>
            <w:r w:rsidRPr="00BC6A16">
              <w:rPr>
                <w:rFonts w:ascii="Garamond" w:hAnsi="Garamond" w:cs="Times New Roman"/>
                <w:sz w:val="18"/>
                <w:szCs w:val="16"/>
                <w:vertAlign w:val="superscript"/>
              </w:rPr>
              <w:t>**</w:t>
            </w:r>
          </w:p>
        </w:tc>
        <w:tc>
          <w:tcPr>
            <w:tcW w:w="471" w:type="pct"/>
            <w:tcBorders>
              <w:top w:val="nil"/>
              <w:left w:val="nil"/>
              <w:bottom w:val="nil"/>
              <w:right w:val="nil"/>
            </w:tcBorders>
          </w:tcPr>
          <w:p w14:paraId="1952A9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-0.020</w:t>
            </w:r>
          </w:p>
        </w:tc>
        <w:tc>
          <w:tcPr>
            <w:tcW w:w="538" w:type="pct"/>
            <w:tcBorders>
              <w:top w:val="nil"/>
              <w:left w:val="nil"/>
              <w:bottom w:val="nil"/>
              <w:right w:val="nil"/>
            </w:tcBorders>
          </w:tcPr>
          <w:p w14:paraId="134E5D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-0.95</w:t>
            </w:r>
          </w:p>
        </w:tc>
      </w:tr>
      <w:tr w:rsidR="00FC4959" w:rsidRPr="00BC6A16" w14:paraId="770777DF" w14:textId="77777777" w:rsidTr="004E7E60">
        <w:tc>
          <w:tcPr>
            <w:tcW w:w="650" w:type="pct"/>
            <w:tcBorders>
              <w:top w:val="nil"/>
              <w:left w:val="nil"/>
              <w:bottom w:val="nil"/>
              <w:right w:val="nil"/>
            </w:tcBorders>
          </w:tcPr>
          <w:p w14:paraId="1F9389A4" w14:textId="77777777" w:rsidR="00FC4959" w:rsidRPr="00BC6A16" w:rsidRDefault="00FC4959" w:rsidP="004E7E60">
            <w:pPr>
              <w:widowControl w:val="0"/>
              <w:autoSpaceDE w:val="0"/>
              <w:autoSpaceDN w:val="0"/>
              <w:adjustRightInd w:val="0"/>
              <w:spacing w:after="0" w:line="240" w:lineRule="auto"/>
              <w:rPr>
                <w:rFonts w:ascii="Garamond" w:hAnsi="Garamond"/>
                <w:sz w:val="18"/>
                <w:szCs w:val="16"/>
              </w:rPr>
            </w:pPr>
          </w:p>
        </w:tc>
        <w:tc>
          <w:tcPr>
            <w:tcW w:w="357" w:type="pct"/>
            <w:tcBorders>
              <w:top w:val="nil"/>
              <w:left w:val="nil"/>
              <w:bottom w:val="nil"/>
              <w:right w:val="nil"/>
            </w:tcBorders>
          </w:tcPr>
          <w:p w14:paraId="7A142C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01" w:type="pct"/>
            <w:tcBorders>
              <w:top w:val="nil"/>
              <w:left w:val="nil"/>
              <w:bottom w:val="nil"/>
              <w:right w:val="nil"/>
            </w:tcBorders>
          </w:tcPr>
          <w:p w14:paraId="73076E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(16.13)</w:t>
            </w:r>
          </w:p>
        </w:tc>
        <w:tc>
          <w:tcPr>
            <w:tcW w:w="411" w:type="pct"/>
            <w:tcBorders>
              <w:top w:val="nil"/>
              <w:left w:val="nil"/>
              <w:bottom w:val="nil"/>
              <w:right w:val="nil"/>
            </w:tcBorders>
          </w:tcPr>
          <w:p w14:paraId="7F1D1C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(4.14)</w:t>
            </w:r>
          </w:p>
        </w:tc>
        <w:tc>
          <w:tcPr>
            <w:tcW w:w="381" w:type="pct"/>
            <w:tcBorders>
              <w:top w:val="nil"/>
              <w:left w:val="nil"/>
              <w:bottom w:val="nil"/>
              <w:right w:val="nil"/>
            </w:tcBorders>
          </w:tcPr>
          <w:p w14:paraId="1ACE30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387" w:type="pct"/>
            <w:tcBorders>
              <w:top w:val="nil"/>
              <w:left w:val="nil"/>
              <w:bottom w:val="nil"/>
              <w:right w:val="nil"/>
            </w:tcBorders>
          </w:tcPr>
          <w:p w14:paraId="7324B6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(3.10)</w:t>
            </w:r>
          </w:p>
        </w:tc>
        <w:tc>
          <w:tcPr>
            <w:tcW w:w="431" w:type="pct"/>
            <w:tcBorders>
              <w:top w:val="nil"/>
              <w:left w:val="nil"/>
              <w:bottom w:val="nil"/>
              <w:right w:val="nil"/>
            </w:tcBorders>
          </w:tcPr>
          <w:p w14:paraId="626F36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(3.52)</w:t>
            </w:r>
          </w:p>
        </w:tc>
        <w:tc>
          <w:tcPr>
            <w:tcW w:w="603" w:type="pct"/>
            <w:tcBorders>
              <w:top w:val="nil"/>
              <w:left w:val="nil"/>
              <w:bottom w:val="nil"/>
              <w:right w:val="nil"/>
            </w:tcBorders>
          </w:tcPr>
          <w:p w14:paraId="5F792A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(3.34)</w:t>
            </w:r>
          </w:p>
        </w:tc>
        <w:tc>
          <w:tcPr>
            <w:tcW w:w="370" w:type="pct"/>
            <w:tcBorders>
              <w:top w:val="nil"/>
              <w:left w:val="nil"/>
              <w:bottom w:val="nil"/>
              <w:right w:val="nil"/>
            </w:tcBorders>
          </w:tcPr>
          <w:p w14:paraId="4668D6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(2.66)</w:t>
            </w:r>
          </w:p>
        </w:tc>
        <w:tc>
          <w:tcPr>
            <w:tcW w:w="471" w:type="pct"/>
            <w:tcBorders>
              <w:top w:val="nil"/>
              <w:left w:val="nil"/>
              <w:bottom w:val="nil"/>
              <w:right w:val="nil"/>
            </w:tcBorders>
          </w:tcPr>
          <w:p w14:paraId="3EED1D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(-0.43)</w:t>
            </w:r>
          </w:p>
        </w:tc>
        <w:tc>
          <w:tcPr>
            <w:tcW w:w="538" w:type="pct"/>
            <w:tcBorders>
              <w:top w:val="nil"/>
              <w:left w:val="nil"/>
              <w:bottom w:val="nil"/>
              <w:right w:val="nil"/>
            </w:tcBorders>
          </w:tcPr>
          <w:p w14:paraId="2981E3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(-1.63)</w:t>
            </w:r>
          </w:p>
        </w:tc>
      </w:tr>
      <w:tr w:rsidR="00FC4959" w:rsidRPr="00BC6A16" w14:paraId="79A6957F" w14:textId="77777777" w:rsidTr="004E7E60">
        <w:tc>
          <w:tcPr>
            <w:tcW w:w="650" w:type="pct"/>
            <w:tcBorders>
              <w:top w:val="nil"/>
              <w:left w:val="nil"/>
              <w:bottom w:val="nil"/>
              <w:right w:val="nil"/>
            </w:tcBorders>
          </w:tcPr>
          <w:p w14:paraId="748EB007" w14:textId="77777777" w:rsidR="00FC4959" w:rsidRPr="00BC6A16" w:rsidRDefault="00FC4959" w:rsidP="004E7E60">
            <w:pPr>
              <w:widowControl w:val="0"/>
              <w:autoSpaceDE w:val="0"/>
              <w:autoSpaceDN w:val="0"/>
              <w:adjustRightInd w:val="0"/>
              <w:spacing w:after="0" w:line="240" w:lineRule="auto"/>
              <w:rPr>
                <w:rFonts w:ascii="Garamond" w:hAnsi="Garamond"/>
                <w:sz w:val="18"/>
                <w:szCs w:val="16"/>
              </w:rPr>
            </w:pPr>
            <w:r w:rsidRPr="00BC6A16">
              <w:rPr>
                <w:rFonts w:ascii="Garamond" w:hAnsi="Garamond"/>
                <w:sz w:val="18"/>
                <w:szCs w:val="16"/>
              </w:rPr>
              <w:t xml:space="preserve">GDP p.c. (ln) </w:t>
            </w:r>
          </w:p>
        </w:tc>
        <w:tc>
          <w:tcPr>
            <w:tcW w:w="357" w:type="pct"/>
            <w:tcBorders>
              <w:top w:val="nil"/>
              <w:left w:val="nil"/>
              <w:bottom w:val="nil"/>
              <w:right w:val="nil"/>
            </w:tcBorders>
          </w:tcPr>
          <w:p w14:paraId="2103ECD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01" w:type="pct"/>
            <w:tcBorders>
              <w:top w:val="nil"/>
              <w:left w:val="nil"/>
              <w:bottom w:val="nil"/>
              <w:right w:val="nil"/>
            </w:tcBorders>
          </w:tcPr>
          <w:p w14:paraId="2EA298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0.52</w:t>
            </w:r>
            <w:r w:rsidRPr="00BC6A16">
              <w:rPr>
                <w:rFonts w:ascii="Garamond" w:hAnsi="Garamond" w:cs="Times New Roman"/>
                <w:sz w:val="18"/>
                <w:szCs w:val="16"/>
                <w:vertAlign w:val="superscript"/>
              </w:rPr>
              <w:t>***</w:t>
            </w:r>
          </w:p>
        </w:tc>
        <w:tc>
          <w:tcPr>
            <w:tcW w:w="411" w:type="pct"/>
            <w:tcBorders>
              <w:top w:val="nil"/>
              <w:left w:val="nil"/>
              <w:bottom w:val="nil"/>
              <w:right w:val="nil"/>
            </w:tcBorders>
          </w:tcPr>
          <w:p w14:paraId="2EC330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0.040</w:t>
            </w:r>
            <w:r w:rsidRPr="00BC6A16">
              <w:rPr>
                <w:rFonts w:ascii="Garamond" w:hAnsi="Garamond" w:cs="Times New Roman"/>
                <w:sz w:val="18"/>
                <w:szCs w:val="16"/>
                <w:vertAlign w:val="superscript"/>
              </w:rPr>
              <w:t>*</w:t>
            </w:r>
          </w:p>
        </w:tc>
        <w:tc>
          <w:tcPr>
            <w:tcW w:w="381" w:type="pct"/>
            <w:tcBorders>
              <w:top w:val="nil"/>
              <w:left w:val="nil"/>
              <w:bottom w:val="nil"/>
              <w:right w:val="nil"/>
            </w:tcBorders>
          </w:tcPr>
          <w:p w14:paraId="113762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387" w:type="pct"/>
            <w:tcBorders>
              <w:top w:val="nil"/>
              <w:left w:val="nil"/>
              <w:bottom w:val="nil"/>
              <w:right w:val="nil"/>
            </w:tcBorders>
          </w:tcPr>
          <w:p w14:paraId="14C075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-0.15</w:t>
            </w:r>
            <w:r w:rsidRPr="00BC6A16">
              <w:rPr>
                <w:rFonts w:ascii="Garamond" w:hAnsi="Garamond" w:cs="Times New Roman"/>
                <w:sz w:val="18"/>
                <w:szCs w:val="16"/>
                <w:vertAlign w:val="superscript"/>
              </w:rPr>
              <w:t>***</w:t>
            </w:r>
          </w:p>
        </w:tc>
        <w:tc>
          <w:tcPr>
            <w:tcW w:w="431" w:type="pct"/>
            <w:tcBorders>
              <w:top w:val="nil"/>
              <w:left w:val="nil"/>
              <w:bottom w:val="nil"/>
              <w:right w:val="nil"/>
            </w:tcBorders>
          </w:tcPr>
          <w:p w14:paraId="366CA5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-0.0079</w:t>
            </w:r>
          </w:p>
        </w:tc>
        <w:tc>
          <w:tcPr>
            <w:tcW w:w="603" w:type="pct"/>
            <w:tcBorders>
              <w:top w:val="nil"/>
              <w:left w:val="nil"/>
              <w:bottom w:val="nil"/>
              <w:right w:val="nil"/>
            </w:tcBorders>
          </w:tcPr>
          <w:p w14:paraId="010409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2.09</w:t>
            </w:r>
            <w:r w:rsidRPr="00BC6A16">
              <w:rPr>
                <w:rFonts w:ascii="Garamond" w:hAnsi="Garamond" w:cs="Times New Roman"/>
                <w:sz w:val="18"/>
                <w:szCs w:val="16"/>
                <w:vertAlign w:val="superscript"/>
              </w:rPr>
              <w:t>***</w:t>
            </w:r>
          </w:p>
        </w:tc>
        <w:tc>
          <w:tcPr>
            <w:tcW w:w="370" w:type="pct"/>
            <w:tcBorders>
              <w:top w:val="nil"/>
              <w:left w:val="nil"/>
              <w:bottom w:val="nil"/>
              <w:right w:val="nil"/>
            </w:tcBorders>
          </w:tcPr>
          <w:p w14:paraId="12DC668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0.15</w:t>
            </w:r>
            <w:r w:rsidRPr="00BC6A16">
              <w:rPr>
                <w:rFonts w:ascii="Garamond" w:hAnsi="Garamond" w:cs="Times New Roman"/>
                <w:sz w:val="18"/>
                <w:szCs w:val="16"/>
                <w:vertAlign w:val="superscript"/>
              </w:rPr>
              <w:t>*</w:t>
            </w:r>
          </w:p>
        </w:tc>
        <w:tc>
          <w:tcPr>
            <w:tcW w:w="471" w:type="pct"/>
            <w:tcBorders>
              <w:top w:val="nil"/>
              <w:left w:val="nil"/>
              <w:bottom w:val="nil"/>
              <w:right w:val="nil"/>
            </w:tcBorders>
          </w:tcPr>
          <w:p w14:paraId="2C5640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0.0083</w:t>
            </w:r>
          </w:p>
        </w:tc>
        <w:tc>
          <w:tcPr>
            <w:tcW w:w="538" w:type="pct"/>
            <w:tcBorders>
              <w:top w:val="nil"/>
              <w:left w:val="nil"/>
              <w:bottom w:val="nil"/>
              <w:right w:val="nil"/>
            </w:tcBorders>
          </w:tcPr>
          <w:p w14:paraId="03EEC27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-1.53</w:t>
            </w:r>
            <w:r w:rsidRPr="00BC6A16">
              <w:rPr>
                <w:rFonts w:ascii="Garamond" w:hAnsi="Garamond" w:cs="Times New Roman"/>
                <w:sz w:val="18"/>
                <w:szCs w:val="16"/>
                <w:vertAlign w:val="superscript"/>
              </w:rPr>
              <w:t>**</w:t>
            </w:r>
          </w:p>
        </w:tc>
      </w:tr>
      <w:tr w:rsidR="00FC4959" w:rsidRPr="00BC6A16" w14:paraId="3EF9A387" w14:textId="77777777" w:rsidTr="004E7E60">
        <w:tc>
          <w:tcPr>
            <w:tcW w:w="650" w:type="pct"/>
            <w:tcBorders>
              <w:top w:val="nil"/>
              <w:left w:val="nil"/>
              <w:bottom w:val="nil"/>
              <w:right w:val="nil"/>
            </w:tcBorders>
          </w:tcPr>
          <w:p w14:paraId="06C217EC" w14:textId="77777777" w:rsidR="00FC4959" w:rsidRPr="00BC6A16" w:rsidRDefault="00FC4959" w:rsidP="004E7E60">
            <w:pPr>
              <w:widowControl w:val="0"/>
              <w:autoSpaceDE w:val="0"/>
              <w:autoSpaceDN w:val="0"/>
              <w:adjustRightInd w:val="0"/>
              <w:spacing w:after="0" w:line="240" w:lineRule="auto"/>
              <w:rPr>
                <w:rFonts w:ascii="Garamond" w:hAnsi="Garamond"/>
                <w:sz w:val="18"/>
                <w:szCs w:val="16"/>
              </w:rPr>
            </w:pPr>
          </w:p>
        </w:tc>
        <w:tc>
          <w:tcPr>
            <w:tcW w:w="357" w:type="pct"/>
            <w:tcBorders>
              <w:top w:val="nil"/>
              <w:left w:val="nil"/>
              <w:bottom w:val="nil"/>
              <w:right w:val="nil"/>
            </w:tcBorders>
          </w:tcPr>
          <w:p w14:paraId="5F1C6E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01" w:type="pct"/>
            <w:tcBorders>
              <w:top w:val="nil"/>
              <w:left w:val="nil"/>
              <w:bottom w:val="nil"/>
              <w:right w:val="nil"/>
            </w:tcBorders>
          </w:tcPr>
          <w:p w14:paraId="60C661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(11.29)</w:t>
            </w:r>
          </w:p>
        </w:tc>
        <w:tc>
          <w:tcPr>
            <w:tcW w:w="411" w:type="pct"/>
            <w:tcBorders>
              <w:top w:val="nil"/>
              <w:left w:val="nil"/>
              <w:bottom w:val="nil"/>
              <w:right w:val="nil"/>
            </w:tcBorders>
          </w:tcPr>
          <w:p w14:paraId="3593C9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(1.97)</w:t>
            </w:r>
          </w:p>
        </w:tc>
        <w:tc>
          <w:tcPr>
            <w:tcW w:w="381" w:type="pct"/>
            <w:tcBorders>
              <w:top w:val="nil"/>
              <w:left w:val="nil"/>
              <w:bottom w:val="nil"/>
              <w:right w:val="nil"/>
            </w:tcBorders>
          </w:tcPr>
          <w:p w14:paraId="01B8EE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387" w:type="pct"/>
            <w:tcBorders>
              <w:top w:val="nil"/>
              <w:left w:val="nil"/>
              <w:bottom w:val="nil"/>
              <w:right w:val="nil"/>
            </w:tcBorders>
          </w:tcPr>
          <w:p w14:paraId="2EAB9D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(-4.00)</w:t>
            </w:r>
          </w:p>
        </w:tc>
        <w:tc>
          <w:tcPr>
            <w:tcW w:w="431" w:type="pct"/>
            <w:tcBorders>
              <w:top w:val="nil"/>
              <w:left w:val="nil"/>
              <w:bottom w:val="nil"/>
              <w:right w:val="nil"/>
            </w:tcBorders>
          </w:tcPr>
          <w:p w14:paraId="08D3A2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(-0.60)</w:t>
            </w:r>
          </w:p>
        </w:tc>
        <w:tc>
          <w:tcPr>
            <w:tcW w:w="603" w:type="pct"/>
            <w:tcBorders>
              <w:top w:val="nil"/>
              <w:left w:val="nil"/>
              <w:bottom w:val="nil"/>
              <w:right w:val="nil"/>
            </w:tcBorders>
          </w:tcPr>
          <w:p w14:paraId="3A0215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(7.10)</w:t>
            </w:r>
          </w:p>
        </w:tc>
        <w:tc>
          <w:tcPr>
            <w:tcW w:w="370" w:type="pct"/>
            <w:tcBorders>
              <w:top w:val="nil"/>
              <w:left w:val="nil"/>
              <w:bottom w:val="nil"/>
              <w:right w:val="nil"/>
            </w:tcBorders>
          </w:tcPr>
          <w:p w14:paraId="7CF273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(2.15)</w:t>
            </w:r>
          </w:p>
        </w:tc>
        <w:tc>
          <w:tcPr>
            <w:tcW w:w="471" w:type="pct"/>
            <w:tcBorders>
              <w:top w:val="nil"/>
              <w:left w:val="nil"/>
              <w:bottom w:val="nil"/>
              <w:right w:val="nil"/>
            </w:tcBorders>
          </w:tcPr>
          <w:p w14:paraId="7C524C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(0.13)</w:t>
            </w:r>
          </w:p>
        </w:tc>
        <w:tc>
          <w:tcPr>
            <w:tcW w:w="538" w:type="pct"/>
            <w:tcBorders>
              <w:top w:val="nil"/>
              <w:left w:val="nil"/>
              <w:bottom w:val="nil"/>
              <w:right w:val="nil"/>
            </w:tcBorders>
          </w:tcPr>
          <w:p w14:paraId="7C575F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(-2.89)</w:t>
            </w:r>
          </w:p>
        </w:tc>
      </w:tr>
      <w:tr w:rsidR="00FC4959" w:rsidRPr="00BC6A16" w14:paraId="34522CE9" w14:textId="77777777" w:rsidTr="004E7E60">
        <w:tc>
          <w:tcPr>
            <w:tcW w:w="650" w:type="pct"/>
            <w:tcBorders>
              <w:top w:val="nil"/>
              <w:left w:val="nil"/>
              <w:bottom w:val="nil"/>
              <w:right w:val="nil"/>
            </w:tcBorders>
          </w:tcPr>
          <w:p w14:paraId="0A033CE6" w14:textId="77777777" w:rsidR="00FC4959" w:rsidRPr="00BC6A16" w:rsidRDefault="00FC4959" w:rsidP="004E7E60">
            <w:pPr>
              <w:widowControl w:val="0"/>
              <w:autoSpaceDE w:val="0"/>
              <w:autoSpaceDN w:val="0"/>
              <w:adjustRightInd w:val="0"/>
              <w:spacing w:after="0" w:line="240" w:lineRule="auto"/>
              <w:rPr>
                <w:rFonts w:ascii="Garamond" w:hAnsi="Garamond"/>
                <w:sz w:val="18"/>
                <w:szCs w:val="16"/>
                <w:vertAlign w:val="subscript"/>
              </w:rPr>
            </w:pPr>
            <w:r w:rsidRPr="00BC6A16">
              <w:rPr>
                <w:rFonts w:ascii="Garamond" w:hAnsi="Garamond"/>
                <w:sz w:val="18"/>
                <w:szCs w:val="16"/>
              </w:rPr>
              <w:t>Dep. Var.</w:t>
            </w:r>
            <w:r w:rsidRPr="00BC6A16">
              <w:rPr>
                <w:rFonts w:ascii="Garamond" w:hAnsi="Garamond"/>
                <w:sz w:val="18"/>
                <w:szCs w:val="16"/>
                <w:vertAlign w:val="subscript"/>
              </w:rPr>
              <w:t>t-1</w:t>
            </w:r>
          </w:p>
        </w:tc>
        <w:tc>
          <w:tcPr>
            <w:tcW w:w="357" w:type="pct"/>
            <w:tcBorders>
              <w:top w:val="nil"/>
              <w:left w:val="nil"/>
              <w:bottom w:val="nil"/>
              <w:right w:val="nil"/>
            </w:tcBorders>
          </w:tcPr>
          <w:p w14:paraId="394408A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01" w:type="pct"/>
            <w:tcBorders>
              <w:top w:val="nil"/>
              <w:left w:val="nil"/>
              <w:bottom w:val="nil"/>
              <w:right w:val="nil"/>
            </w:tcBorders>
          </w:tcPr>
          <w:p w14:paraId="020C41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11" w:type="pct"/>
            <w:tcBorders>
              <w:top w:val="nil"/>
              <w:left w:val="nil"/>
              <w:bottom w:val="nil"/>
              <w:right w:val="nil"/>
            </w:tcBorders>
          </w:tcPr>
          <w:p w14:paraId="2B2D9E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-0.17</w:t>
            </w:r>
            <w:r w:rsidRPr="00BC6A16">
              <w:rPr>
                <w:rFonts w:ascii="Garamond" w:hAnsi="Garamond" w:cs="Times New Roman"/>
                <w:sz w:val="18"/>
                <w:szCs w:val="16"/>
                <w:vertAlign w:val="superscript"/>
              </w:rPr>
              <w:t>***</w:t>
            </w:r>
          </w:p>
        </w:tc>
        <w:tc>
          <w:tcPr>
            <w:tcW w:w="381" w:type="pct"/>
            <w:tcBorders>
              <w:top w:val="nil"/>
              <w:left w:val="nil"/>
              <w:bottom w:val="nil"/>
              <w:right w:val="nil"/>
            </w:tcBorders>
          </w:tcPr>
          <w:p w14:paraId="1024EE6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387" w:type="pct"/>
            <w:tcBorders>
              <w:top w:val="nil"/>
              <w:left w:val="nil"/>
              <w:bottom w:val="nil"/>
              <w:right w:val="nil"/>
            </w:tcBorders>
          </w:tcPr>
          <w:p w14:paraId="73DAFE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31" w:type="pct"/>
            <w:tcBorders>
              <w:top w:val="nil"/>
              <w:left w:val="nil"/>
              <w:bottom w:val="nil"/>
              <w:right w:val="nil"/>
            </w:tcBorders>
          </w:tcPr>
          <w:p w14:paraId="33736A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-0.085</w:t>
            </w:r>
            <w:r w:rsidRPr="00BC6A16">
              <w:rPr>
                <w:rFonts w:ascii="Garamond" w:hAnsi="Garamond" w:cs="Times New Roman"/>
                <w:sz w:val="18"/>
                <w:szCs w:val="16"/>
                <w:vertAlign w:val="superscript"/>
              </w:rPr>
              <w:t>***</w:t>
            </w:r>
          </w:p>
        </w:tc>
        <w:tc>
          <w:tcPr>
            <w:tcW w:w="603" w:type="pct"/>
            <w:tcBorders>
              <w:top w:val="nil"/>
              <w:left w:val="nil"/>
              <w:bottom w:val="nil"/>
              <w:right w:val="nil"/>
            </w:tcBorders>
          </w:tcPr>
          <w:p w14:paraId="6DD208C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370" w:type="pct"/>
            <w:tcBorders>
              <w:top w:val="nil"/>
              <w:left w:val="nil"/>
              <w:bottom w:val="nil"/>
              <w:right w:val="nil"/>
            </w:tcBorders>
          </w:tcPr>
          <w:p w14:paraId="2DA6D4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71" w:type="pct"/>
            <w:tcBorders>
              <w:top w:val="nil"/>
              <w:left w:val="nil"/>
              <w:bottom w:val="nil"/>
              <w:right w:val="nil"/>
            </w:tcBorders>
          </w:tcPr>
          <w:p w14:paraId="7429196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538" w:type="pct"/>
            <w:tcBorders>
              <w:top w:val="nil"/>
              <w:left w:val="nil"/>
              <w:bottom w:val="nil"/>
              <w:right w:val="nil"/>
            </w:tcBorders>
          </w:tcPr>
          <w:p w14:paraId="67BF63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r>
      <w:tr w:rsidR="00FC4959" w:rsidRPr="00BC6A16" w14:paraId="469754B3" w14:textId="77777777" w:rsidTr="004E7E60">
        <w:tc>
          <w:tcPr>
            <w:tcW w:w="650" w:type="pct"/>
            <w:tcBorders>
              <w:top w:val="nil"/>
              <w:left w:val="nil"/>
              <w:bottom w:val="nil"/>
              <w:right w:val="nil"/>
            </w:tcBorders>
          </w:tcPr>
          <w:p w14:paraId="4F91C49B" w14:textId="77777777" w:rsidR="00FC4959" w:rsidRPr="00BC6A16" w:rsidRDefault="00FC4959" w:rsidP="004E7E60">
            <w:pPr>
              <w:widowControl w:val="0"/>
              <w:autoSpaceDE w:val="0"/>
              <w:autoSpaceDN w:val="0"/>
              <w:adjustRightInd w:val="0"/>
              <w:spacing w:after="0" w:line="240" w:lineRule="auto"/>
              <w:rPr>
                <w:rFonts w:ascii="Garamond" w:hAnsi="Garamond"/>
                <w:sz w:val="18"/>
                <w:szCs w:val="16"/>
              </w:rPr>
            </w:pPr>
          </w:p>
        </w:tc>
        <w:tc>
          <w:tcPr>
            <w:tcW w:w="357" w:type="pct"/>
            <w:tcBorders>
              <w:top w:val="nil"/>
              <w:left w:val="nil"/>
              <w:bottom w:val="nil"/>
              <w:right w:val="nil"/>
            </w:tcBorders>
          </w:tcPr>
          <w:p w14:paraId="26303F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01" w:type="pct"/>
            <w:tcBorders>
              <w:top w:val="nil"/>
              <w:left w:val="nil"/>
              <w:bottom w:val="nil"/>
              <w:right w:val="nil"/>
            </w:tcBorders>
          </w:tcPr>
          <w:p w14:paraId="2404FA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11" w:type="pct"/>
            <w:tcBorders>
              <w:top w:val="nil"/>
              <w:left w:val="nil"/>
              <w:bottom w:val="nil"/>
              <w:right w:val="nil"/>
            </w:tcBorders>
          </w:tcPr>
          <w:p w14:paraId="6E0019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(-17.40)</w:t>
            </w:r>
          </w:p>
        </w:tc>
        <w:tc>
          <w:tcPr>
            <w:tcW w:w="381" w:type="pct"/>
            <w:tcBorders>
              <w:top w:val="nil"/>
              <w:left w:val="nil"/>
              <w:bottom w:val="nil"/>
              <w:right w:val="nil"/>
            </w:tcBorders>
          </w:tcPr>
          <w:p w14:paraId="14D29D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387" w:type="pct"/>
            <w:tcBorders>
              <w:top w:val="nil"/>
              <w:left w:val="nil"/>
              <w:bottom w:val="nil"/>
              <w:right w:val="nil"/>
            </w:tcBorders>
          </w:tcPr>
          <w:p w14:paraId="6EE697C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31" w:type="pct"/>
            <w:tcBorders>
              <w:top w:val="nil"/>
              <w:left w:val="nil"/>
              <w:bottom w:val="nil"/>
              <w:right w:val="nil"/>
            </w:tcBorders>
          </w:tcPr>
          <w:p w14:paraId="1F5A9C9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(-14.18)</w:t>
            </w:r>
          </w:p>
        </w:tc>
        <w:tc>
          <w:tcPr>
            <w:tcW w:w="603" w:type="pct"/>
            <w:tcBorders>
              <w:top w:val="nil"/>
              <w:left w:val="nil"/>
              <w:bottom w:val="nil"/>
              <w:right w:val="nil"/>
            </w:tcBorders>
          </w:tcPr>
          <w:p w14:paraId="723636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370" w:type="pct"/>
            <w:tcBorders>
              <w:top w:val="nil"/>
              <w:left w:val="nil"/>
              <w:bottom w:val="nil"/>
              <w:right w:val="nil"/>
            </w:tcBorders>
          </w:tcPr>
          <w:p w14:paraId="24CD31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471" w:type="pct"/>
            <w:tcBorders>
              <w:top w:val="nil"/>
              <w:left w:val="nil"/>
              <w:bottom w:val="nil"/>
              <w:right w:val="nil"/>
            </w:tcBorders>
          </w:tcPr>
          <w:p w14:paraId="6EEE620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c>
          <w:tcPr>
            <w:tcW w:w="538" w:type="pct"/>
            <w:tcBorders>
              <w:top w:val="nil"/>
              <w:left w:val="nil"/>
              <w:bottom w:val="nil"/>
              <w:right w:val="nil"/>
            </w:tcBorders>
          </w:tcPr>
          <w:p w14:paraId="4A33F6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p>
        </w:tc>
      </w:tr>
      <w:tr w:rsidR="00FC4959" w:rsidRPr="00BC6A16" w14:paraId="57B4799D" w14:textId="77777777" w:rsidTr="004E7E60">
        <w:tc>
          <w:tcPr>
            <w:tcW w:w="650" w:type="pct"/>
            <w:tcBorders>
              <w:top w:val="nil"/>
              <w:left w:val="nil"/>
              <w:bottom w:val="nil"/>
              <w:right w:val="nil"/>
            </w:tcBorders>
          </w:tcPr>
          <w:p w14:paraId="36993C7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6"/>
              </w:rPr>
            </w:pPr>
            <w:r w:rsidRPr="00BC6A16">
              <w:rPr>
                <w:rFonts w:ascii="Garamond" w:hAnsi="Garamond" w:cs="Times New Roman"/>
                <w:sz w:val="18"/>
                <w:szCs w:val="16"/>
              </w:rPr>
              <w:t xml:space="preserve">Country FE </w:t>
            </w:r>
          </w:p>
        </w:tc>
        <w:tc>
          <w:tcPr>
            <w:tcW w:w="357" w:type="pct"/>
            <w:tcBorders>
              <w:top w:val="nil"/>
              <w:left w:val="nil"/>
              <w:bottom w:val="nil"/>
              <w:right w:val="nil"/>
            </w:tcBorders>
          </w:tcPr>
          <w:p w14:paraId="2FB212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401" w:type="pct"/>
            <w:tcBorders>
              <w:top w:val="nil"/>
              <w:left w:val="nil"/>
              <w:bottom w:val="nil"/>
              <w:right w:val="nil"/>
            </w:tcBorders>
          </w:tcPr>
          <w:p w14:paraId="5D73EE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411" w:type="pct"/>
            <w:tcBorders>
              <w:top w:val="nil"/>
              <w:left w:val="nil"/>
              <w:bottom w:val="nil"/>
              <w:right w:val="nil"/>
            </w:tcBorders>
          </w:tcPr>
          <w:p w14:paraId="43872F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381" w:type="pct"/>
            <w:tcBorders>
              <w:top w:val="nil"/>
              <w:left w:val="nil"/>
              <w:bottom w:val="nil"/>
              <w:right w:val="nil"/>
            </w:tcBorders>
          </w:tcPr>
          <w:p w14:paraId="3430EC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387" w:type="pct"/>
            <w:tcBorders>
              <w:top w:val="nil"/>
              <w:left w:val="nil"/>
              <w:bottom w:val="nil"/>
              <w:right w:val="nil"/>
            </w:tcBorders>
          </w:tcPr>
          <w:p w14:paraId="53DFBD0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431" w:type="pct"/>
            <w:tcBorders>
              <w:top w:val="nil"/>
              <w:left w:val="nil"/>
              <w:bottom w:val="nil"/>
              <w:right w:val="nil"/>
            </w:tcBorders>
          </w:tcPr>
          <w:p w14:paraId="496385D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603" w:type="pct"/>
            <w:tcBorders>
              <w:top w:val="nil"/>
              <w:left w:val="nil"/>
              <w:bottom w:val="nil"/>
              <w:right w:val="nil"/>
            </w:tcBorders>
          </w:tcPr>
          <w:p w14:paraId="0A1364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370" w:type="pct"/>
            <w:tcBorders>
              <w:top w:val="nil"/>
              <w:left w:val="nil"/>
              <w:bottom w:val="nil"/>
              <w:right w:val="nil"/>
            </w:tcBorders>
          </w:tcPr>
          <w:p w14:paraId="250AF2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471" w:type="pct"/>
            <w:tcBorders>
              <w:top w:val="nil"/>
              <w:left w:val="nil"/>
              <w:bottom w:val="nil"/>
              <w:right w:val="nil"/>
            </w:tcBorders>
          </w:tcPr>
          <w:p w14:paraId="300DCE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538" w:type="pct"/>
            <w:tcBorders>
              <w:top w:val="nil"/>
              <w:left w:val="nil"/>
              <w:bottom w:val="nil"/>
              <w:right w:val="nil"/>
            </w:tcBorders>
          </w:tcPr>
          <w:p w14:paraId="1CC1F3D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r>
      <w:tr w:rsidR="00FC4959" w:rsidRPr="00BC6A16" w14:paraId="0A9D94A8" w14:textId="77777777" w:rsidTr="004E7E60">
        <w:tc>
          <w:tcPr>
            <w:tcW w:w="650" w:type="pct"/>
            <w:tcBorders>
              <w:top w:val="nil"/>
              <w:left w:val="nil"/>
              <w:bottom w:val="single" w:sz="18" w:space="0" w:color="auto"/>
              <w:right w:val="nil"/>
            </w:tcBorders>
          </w:tcPr>
          <w:p w14:paraId="41AA553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6"/>
              </w:rPr>
            </w:pPr>
            <w:r w:rsidRPr="00BC6A16">
              <w:rPr>
                <w:rFonts w:ascii="Garamond" w:hAnsi="Garamond" w:cs="Times New Roman"/>
                <w:sz w:val="18"/>
                <w:szCs w:val="16"/>
              </w:rPr>
              <w:t xml:space="preserve">Year FE </w:t>
            </w:r>
          </w:p>
        </w:tc>
        <w:tc>
          <w:tcPr>
            <w:tcW w:w="357" w:type="pct"/>
            <w:tcBorders>
              <w:top w:val="nil"/>
              <w:left w:val="nil"/>
              <w:bottom w:val="single" w:sz="18" w:space="0" w:color="auto"/>
              <w:right w:val="nil"/>
            </w:tcBorders>
          </w:tcPr>
          <w:p w14:paraId="3E9365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401" w:type="pct"/>
            <w:tcBorders>
              <w:top w:val="nil"/>
              <w:left w:val="nil"/>
              <w:bottom w:val="single" w:sz="18" w:space="0" w:color="auto"/>
              <w:right w:val="nil"/>
            </w:tcBorders>
          </w:tcPr>
          <w:p w14:paraId="379EA0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411" w:type="pct"/>
            <w:tcBorders>
              <w:top w:val="nil"/>
              <w:left w:val="nil"/>
              <w:bottom w:val="single" w:sz="18" w:space="0" w:color="auto"/>
              <w:right w:val="nil"/>
            </w:tcBorders>
          </w:tcPr>
          <w:p w14:paraId="5B8917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381" w:type="pct"/>
            <w:tcBorders>
              <w:top w:val="nil"/>
              <w:left w:val="nil"/>
              <w:bottom w:val="single" w:sz="18" w:space="0" w:color="auto"/>
              <w:right w:val="nil"/>
            </w:tcBorders>
          </w:tcPr>
          <w:p w14:paraId="3549F8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387" w:type="pct"/>
            <w:tcBorders>
              <w:top w:val="nil"/>
              <w:left w:val="nil"/>
              <w:bottom w:val="single" w:sz="18" w:space="0" w:color="auto"/>
              <w:right w:val="nil"/>
            </w:tcBorders>
          </w:tcPr>
          <w:p w14:paraId="71C59B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431" w:type="pct"/>
            <w:tcBorders>
              <w:top w:val="nil"/>
              <w:left w:val="nil"/>
              <w:bottom w:val="single" w:sz="18" w:space="0" w:color="auto"/>
              <w:right w:val="nil"/>
            </w:tcBorders>
          </w:tcPr>
          <w:p w14:paraId="44E0A9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603" w:type="pct"/>
            <w:tcBorders>
              <w:top w:val="nil"/>
              <w:left w:val="nil"/>
              <w:bottom w:val="single" w:sz="18" w:space="0" w:color="auto"/>
              <w:right w:val="nil"/>
            </w:tcBorders>
          </w:tcPr>
          <w:p w14:paraId="79DC447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370" w:type="pct"/>
            <w:tcBorders>
              <w:top w:val="nil"/>
              <w:left w:val="nil"/>
              <w:bottom w:val="single" w:sz="18" w:space="0" w:color="auto"/>
              <w:right w:val="nil"/>
            </w:tcBorders>
          </w:tcPr>
          <w:p w14:paraId="123BB2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471" w:type="pct"/>
            <w:tcBorders>
              <w:top w:val="nil"/>
              <w:left w:val="nil"/>
              <w:bottom w:val="single" w:sz="18" w:space="0" w:color="auto"/>
              <w:right w:val="nil"/>
            </w:tcBorders>
          </w:tcPr>
          <w:p w14:paraId="172D12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c>
          <w:tcPr>
            <w:tcW w:w="538" w:type="pct"/>
            <w:tcBorders>
              <w:top w:val="nil"/>
              <w:left w:val="nil"/>
              <w:bottom w:val="single" w:sz="18" w:space="0" w:color="auto"/>
              <w:right w:val="nil"/>
            </w:tcBorders>
          </w:tcPr>
          <w:p w14:paraId="373BC2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Yes</w:t>
            </w:r>
          </w:p>
        </w:tc>
      </w:tr>
      <w:tr w:rsidR="00FC4959" w:rsidRPr="00BC6A16" w14:paraId="6983CD99" w14:textId="77777777" w:rsidTr="004E7E60">
        <w:tc>
          <w:tcPr>
            <w:tcW w:w="650" w:type="pct"/>
            <w:tcBorders>
              <w:top w:val="single" w:sz="18" w:space="0" w:color="auto"/>
              <w:left w:val="nil"/>
              <w:bottom w:val="single" w:sz="18" w:space="0" w:color="auto"/>
              <w:right w:val="nil"/>
            </w:tcBorders>
          </w:tcPr>
          <w:p w14:paraId="5A5C9D1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16"/>
              </w:rPr>
            </w:pPr>
            <w:r w:rsidRPr="00BC6A16">
              <w:rPr>
                <w:rFonts w:ascii="Garamond" w:hAnsi="Garamond" w:cs="Times New Roman"/>
                <w:sz w:val="18"/>
                <w:szCs w:val="16"/>
              </w:rPr>
              <w:t>Observations</w:t>
            </w:r>
          </w:p>
        </w:tc>
        <w:tc>
          <w:tcPr>
            <w:tcW w:w="357" w:type="pct"/>
            <w:tcBorders>
              <w:top w:val="single" w:sz="18" w:space="0" w:color="auto"/>
              <w:left w:val="nil"/>
              <w:bottom w:val="single" w:sz="18" w:space="0" w:color="auto"/>
              <w:right w:val="nil"/>
            </w:tcBorders>
          </w:tcPr>
          <w:p w14:paraId="2E034D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9004</w:t>
            </w:r>
          </w:p>
        </w:tc>
        <w:tc>
          <w:tcPr>
            <w:tcW w:w="401" w:type="pct"/>
            <w:tcBorders>
              <w:top w:val="single" w:sz="18" w:space="0" w:color="auto"/>
              <w:left w:val="nil"/>
              <w:bottom w:val="single" w:sz="18" w:space="0" w:color="auto"/>
              <w:right w:val="nil"/>
            </w:tcBorders>
          </w:tcPr>
          <w:p w14:paraId="4FC8BD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6110</w:t>
            </w:r>
          </w:p>
        </w:tc>
        <w:tc>
          <w:tcPr>
            <w:tcW w:w="411" w:type="pct"/>
            <w:tcBorders>
              <w:top w:val="single" w:sz="18" w:space="0" w:color="auto"/>
              <w:left w:val="nil"/>
              <w:bottom w:val="single" w:sz="18" w:space="0" w:color="auto"/>
              <w:right w:val="nil"/>
            </w:tcBorders>
          </w:tcPr>
          <w:p w14:paraId="6324FE1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6065</w:t>
            </w:r>
          </w:p>
        </w:tc>
        <w:tc>
          <w:tcPr>
            <w:tcW w:w="381" w:type="pct"/>
            <w:tcBorders>
              <w:top w:val="single" w:sz="18" w:space="0" w:color="auto"/>
              <w:left w:val="nil"/>
              <w:bottom w:val="single" w:sz="18" w:space="0" w:color="auto"/>
              <w:right w:val="nil"/>
            </w:tcBorders>
          </w:tcPr>
          <w:p w14:paraId="1D33A14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16218</w:t>
            </w:r>
          </w:p>
        </w:tc>
        <w:tc>
          <w:tcPr>
            <w:tcW w:w="387" w:type="pct"/>
            <w:tcBorders>
              <w:top w:val="single" w:sz="18" w:space="0" w:color="auto"/>
              <w:left w:val="nil"/>
              <w:bottom w:val="single" w:sz="18" w:space="0" w:color="auto"/>
              <w:right w:val="nil"/>
            </w:tcBorders>
          </w:tcPr>
          <w:p w14:paraId="60BFD99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7093</w:t>
            </w:r>
          </w:p>
        </w:tc>
        <w:tc>
          <w:tcPr>
            <w:tcW w:w="431" w:type="pct"/>
            <w:tcBorders>
              <w:top w:val="single" w:sz="18" w:space="0" w:color="auto"/>
              <w:left w:val="nil"/>
              <w:bottom w:val="single" w:sz="18" w:space="0" w:color="auto"/>
              <w:right w:val="nil"/>
            </w:tcBorders>
          </w:tcPr>
          <w:p w14:paraId="3B0C69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7080</w:t>
            </w:r>
          </w:p>
        </w:tc>
        <w:tc>
          <w:tcPr>
            <w:tcW w:w="603" w:type="pct"/>
            <w:tcBorders>
              <w:top w:val="single" w:sz="18" w:space="0" w:color="auto"/>
              <w:left w:val="nil"/>
              <w:bottom w:val="single" w:sz="18" w:space="0" w:color="auto"/>
              <w:right w:val="nil"/>
            </w:tcBorders>
          </w:tcPr>
          <w:p w14:paraId="663DEA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4152</w:t>
            </w:r>
          </w:p>
        </w:tc>
        <w:tc>
          <w:tcPr>
            <w:tcW w:w="370" w:type="pct"/>
            <w:tcBorders>
              <w:top w:val="single" w:sz="18" w:space="0" w:color="auto"/>
              <w:left w:val="nil"/>
              <w:bottom w:val="single" w:sz="18" w:space="0" w:color="auto"/>
              <w:right w:val="nil"/>
            </w:tcBorders>
          </w:tcPr>
          <w:p w14:paraId="70610C3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263</w:t>
            </w:r>
          </w:p>
        </w:tc>
        <w:tc>
          <w:tcPr>
            <w:tcW w:w="471" w:type="pct"/>
            <w:tcBorders>
              <w:top w:val="single" w:sz="18" w:space="0" w:color="auto"/>
              <w:left w:val="nil"/>
              <w:bottom w:val="single" w:sz="18" w:space="0" w:color="auto"/>
              <w:right w:val="nil"/>
            </w:tcBorders>
          </w:tcPr>
          <w:p w14:paraId="561DC5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267</w:t>
            </w:r>
          </w:p>
        </w:tc>
        <w:tc>
          <w:tcPr>
            <w:tcW w:w="538" w:type="pct"/>
            <w:tcBorders>
              <w:top w:val="single" w:sz="18" w:space="0" w:color="auto"/>
              <w:left w:val="nil"/>
              <w:bottom w:val="single" w:sz="18" w:space="0" w:color="auto"/>
              <w:right w:val="nil"/>
            </w:tcBorders>
          </w:tcPr>
          <w:p w14:paraId="4F1EBE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16"/>
              </w:rPr>
            </w:pPr>
            <w:r w:rsidRPr="00BC6A16">
              <w:rPr>
                <w:rFonts w:ascii="Garamond" w:hAnsi="Garamond" w:cs="Times New Roman"/>
                <w:sz w:val="18"/>
                <w:szCs w:val="16"/>
              </w:rPr>
              <w:t>781</w:t>
            </w:r>
          </w:p>
        </w:tc>
      </w:tr>
    </w:tbl>
    <w:p w14:paraId="00735FBF"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18"/>
          <w:szCs w:val="16"/>
          <w:lang w:val="en-US"/>
        </w:rPr>
      </w:pPr>
      <w:r w:rsidRPr="00BC6A16">
        <w:rPr>
          <w:rFonts w:ascii="Garamond" w:hAnsi="Garamond" w:cs="Times New Roman"/>
          <w:sz w:val="18"/>
          <w:szCs w:val="20"/>
          <w:lang w:val="en-US"/>
        </w:rPr>
        <w:t xml:space="preserve">T-values (in parentheses) </w:t>
      </w:r>
      <w:r w:rsidRPr="00BC6A16">
        <w:rPr>
          <w:rFonts w:ascii="Garamond" w:hAnsi="Garamond" w:cs="Times New Roman"/>
          <w:sz w:val="18"/>
          <w:szCs w:val="16"/>
          <w:lang w:val="en-US"/>
        </w:rPr>
        <w:t xml:space="preserve">calculated with panel corrected standard errors. </w:t>
      </w:r>
      <w:r w:rsidRPr="00BC6A16">
        <w:rPr>
          <w:rFonts w:ascii="Garamond" w:hAnsi="Garamond" w:cs="Times New Roman"/>
          <w:sz w:val="18"/>
          <w:szCs w:val="16"/>
          <w:vertAlign w:val="superscript"/>
          <w:lang w:val="en-US"/>
        </w:rPr>
        <w:t>*</w:t>
      </w:r>
      <w:r w:rsidRPr="00BC6A16">
        <w:rPr>
          <w:rFonts w:ascii="Garamond" w:hAnsi="Garamond" w:cs="Times New Roman"/>
          <w:sz w:val="18"/>
          <w:szCs w:val="16"/>
          <w:lang w:val="en-US"/>
        </w:rPr>
        <w:t xml:space="preserve"> </w:t>
      </w:r>
      <w:r w:rsidRPr="00BC6A16">
        <w:rPr>
          <w:rFonts w:ascii="Garamond" w:hAnsi="Garamond" w:cs="Times New Roman"/>
          <w:i/>
          <w:iCs/>
          <w:sz w:val="18"/>
          <w:szCs w:val="16"/>
          <w:lang w:val="en-US"/>
        </w:rPr>
        <w:t>p</w:t>
      </w:r>
      <w:r w:rsidRPr="00BC6A16">
        <w:rPr>
          <w:rFonts w:ascii="Garamond" w:hAnsi="Garamond" w:cs="Times New Roman"/>
          <w:sz w:val="18"/>
          <w:szCs w:val="16"/>
          <w:lang w:val="en-US"/>
        </w:rPr>
        <w:t xml:space="preserve"> &lt; 0.05, </w:t>
      </w:r>
      <w:r w:rsidRPr="00BC6A16">
        <w:rPr>
          <w:rFonts w:ascii="Garamond" w:hAnsi="Garamond" w:cs="Times New Roman"/>
          <w:sz w:val="18"/>
          <w:szCs w:val="16"/>
          <w:vertAlign w:val="superscript"/>
          <w:lang w:val="en-US"/>
        </w:rPr>
        <w:t>**</w:t>
      </w:r>
      <w:r w:rsidRPr="00BC6A16">
        <w:rPr>
          <w:rFonts w:ascii="Garamond" w:hAnsi="Garamond" w:cs="Times New Roman"/>
          <w:sz w:val="18"/>
          <w:szCs w:val="16"/>
          <w:lang w:val="en-US"/>
        </w:rPr>
        <w:t xml:space="preserve"> </w:t>
      </w:r>
      <w:r w:rsidRPr="00BC6A16">
        <w:rPr>
          <w:rFonts w:ascii="Garamond" w:hAnsi="Garamond" w:cs="Times New Roman"/>
          <w:i/>
          <w:iCs/>
          <w:sz w:val="18"/>
          <w:szCs w:val="16"/>
          <w:lang w:val="en-US"/>
        </w:rPr>
        <w:t>p</w:t>
      </w:r>
      <w:r w:rsidRPr="00BC6A16">
        <w:rPr>
          <w:rFonts w:ascii="Garamond" w:hAnsi="Garamond" w:cs="Times New Roman"/>
          <w:sz w:val="18"/>
          <w:szCs w:val="16"/>
          <w:lang w:val="en-US"/>
        </w:rPr>
        <w:t xml:space="preserve"> &lt; 0.01, </w:t>
      </w:r>
      <w:r w:rsidRPr="00BC6A16">
        <w:rPr>
          <w:rFonts w:ascii="Garamond" w:hAnsi="Garamond" w:cs="Times New Roman"/>
          <w:sz w:val="18"/>
          <w:szCs w:val="16"/>
          <w:vertAlign w:val="superscript"/>
          <w:lang w:val="en-US"/>
        </w:rPr>
        <w:t>***</w:t>
      </w:r>
      <w:r w:rsidRPr="00BC6A16">
        <w:rPr>
          <w:rFonts w:ascii="Garamond" w:hAnsi="Garamond" w:cs="Times New Roman"/>
          <w:sz w:val="18"/>
          <w:szCs w:val="16"/>
          <w:lang w:val="en-US"/>
        </w:rPr>
        <w:t xml:space="preserve"> </w:t>
      </w:r>
      <w:r w:rsidRPr="00BC6A16">
        <w:rPr>
          <w:rFonts w:ascii="Garamond" w:hAnsi="Garamond" w:cs="Times New Roman"/>
          <w:i/>
          <w:iCs/>
          <w:sz w:val="18"/>
          <w:szCs w:val="16"/>
          <w:lang w:val="en-US"/>
        </w:rPr>
        <w:t>p</w:t>
      </w:r>
      <w:r w:rsidRPr="00BC6A16">
        <w:rPr>
          <w:rFonts w:ascii="Garamond" w:hAnsi="Garamond" w:cs="Times New Roman"/>
          <w:sz w:val="18"/>
          <w:szCs w:val="16"/>
          <w:lang w:val="en-US"/>
        </w:rPr>
        <w:t xml:space="preserve"> &lt; 0.001</w:t>
      </w:r>
    </w:p>
    <w:p w14:paraId="652CCAD9" w14:textId="77777777" w:rsidR="00FC4959" w:rsidRPr="00BC6A16" w:rsidRDefault="00FC4959" w:rsidP="00FC4959">
      <w:pPr>
        <w:rPr>
          <w:rFonts w:ascii="Garamond" w:hAnsi="Garamond"/>
          <w:lang w:val="en-US"/>
        </w:rPr>
      </w:pPr>
    </w:p>
    <w:p w14:paraId="026EC3F9" w14:textId="77777777" w:rsidR="00FC4959" w:rsidRPr="00BC6A16" w:rsidRDefault="00FC4959" w:rsidP="00FC4959">
      <w:pPr>
        <w:rPr>
          <w:rFonts w:ascii="Garamond" w:hAnsi="Garamond"/>
          <w:lang w:val="en-US"/>
        </w:rPr>
      </w:pPr>
    </w:p>
    <w:p w14:paraId="6E60DDED" w14:textId="77777777" w:rsidR="00FC4959" w:rsidRPr="00BC6A16" w:rsidRDefault="00FC4959" w:rsidP="00FC4959">
      <w:pPr>
        <w:rPr>
          <w:rFonts w:ascii="Garamond" w:hAnsi="Garamond"/>
          <w:lang w:val="en-US"/>
        </w:rPr>
      </w:pPr>
      <w:r w:rsidRPr="00BC6A16">
        <w:rPr>
          <w:rFonts w:ascii="Garamond" w:hAnsi="Garamond"/>
          <w:lang w:val="en-US"/>
        </w:rPr>
        <w:tab/>
      </w:r>
      <w:r w:rsidRPr="00BC6A16">
        <w:rPr>
          <w:rFonts w:ascii="Garamond" w:hAnsi="Garamond"/>
          <w:lang w:val="en-US"/>
        </w:rPr>
        <w:tab/>
      </w:r>
    </w:p>
    <w:p w14:paraId="152ECF54" w14:textId="77777777" w:rsidR="00FC4959" w:rsidRPr="00BC6A16" w:rsidRDefault="00FC4959" w:rsidP="00FC4959">
      <w:pPr>
        <w:rPr>
          <w:rFonts w:ascii="Garamond" w:hAnsi="Garamond"/>
          <w:i/>
          <w:iCs/>
          <w:sz w:val="28"/>
          <w:lang w:val="en-US"/>
        </w:rPr>
      </w:pPr>
    </w:p>
    <w:p w14:paraId="3FD4883B" w14:textId="77777777" w:rsidR="00FC4959" w:rsidRPr="00BC6A16" w:rsidRDefault="00FC4959" w:rsidP="00FC4959">
      <w:pPr>
        <w:rPr>
          <w:rFonts w:ascii="Garamond" w:hAnsi="Garamond"/>
          <w:i/>
          <w:iCs/>
          <w:sz w:val="28"/>
          <w:lang w:val="en-US"/>
        </w:rPr>
      </w:pPr>
    </w:p>
    <w:p w14:paraId="577B1A8C" w14:textId="77777777" w:rsidR="00FC4959" w:rsidRPr="00BC6A16" w:rsidRDefault="00FC4959" w:rsidP="00FC4959">
      <w:pPr>
        <w:rPr>
          <w:rFonts w:ascii="Garamond" w:hAnsi="Garamond"/>
          <w:i/>
          <w:iCs/>
          <w:sz w:val="28"/>
          <w:lang w:val="en-US"/>
        </w:rPr>
      </w:pPr>
    </w:p>
    <w:p w14:paraId="28B641E8" w14:textId="77777777" w:rsidR="00FC4959" w:rsidRPr="00BC6A16" w:rsidRDefault="00FC4959" w:rsidP="00FC4959">
      <w:pPr>
        <w:rPr>
          <w:rFonts w:ascii="Garamond" w:hAnsi="Garamond"/>
          <w:i/>
          <w:iCs/>
          <w:sz w:val="28"/>
          <w:lang w:val="en-US"/>
        </w:rPr>
      </w:pPr>
    </w:p>
    <w:p w14:paraId="730B1AF9" w14:textId="77777777" w:rsidR="00FC4959" w:rsidRPr="00BC6A16" w:rsidRDefault="00FC4959" w:rsidP="00FC4959">
      <w:pPr>
        <w:rPr>
          <w:rFonts w:ascii="Garamond" w:hAnsi="Garamond"/>
          <w:i/>
          <w:iCs/>
          <w:sz w:val="28"/>
          <w:lang w:val="en-US"/>
        </w:rPr>
      </w:pPr>
    </w:p>
    <w:p w14:paraId="0C16BD6B" w14:textId="77777777" w:rsidR="00FC4959" w:rsidRPr="00BC6A16" w:rsidRDefault="00FC4959" w:rsidP="00FC4959">
      <w:pPr>
        <w:rPr>
          <w:rFonts w:ascii="Garamond" w:hAnsi="Garamond"/>
          <w:i/>
          <w:iCs/>
          <w:sz w:val="28"/>
          <w:lang w:val="en-US"/>
        </w:rPr>
      </w:pPr>
    </w:p>
    <w:p w14:paraId="5F6D6831" w14:textId="77777777" w:rsidR="00FC4959" w:rsidRPr="00BC6A16" w:rsidRDefault="00FC4959" w:rsidP="00FC4959">
      <w:pPr>
        <w:rPr>
          <w:rFonts w:ascii="Garamond" w:hAnsi="Garamond"/>
          <w:i/>
          <w:iCs/>
          <w:sz w:val="28"/>
          <w:lang w:val="en-US"/>
        </w:rPr>
      </w:pPr>
    </w:p>
    <w:p w14:paraId="03431418" w14:textId="77777777" w:rsidR="00FC4959" w:rsidRPr="00BC6A16" w:rsidRDefault="00FC4959" w:rsidP="00FC4959">
      <w:pPr>
        <w:rPr>
          <w:rFonts w:ascii="Garamond" w:hAnsi="Garamond"/>
          <w:i/>
          <w:iCs/>
          <w:sz w:val="28"/>
          <w:lang w:val="en-US"/>
        </w:rPr>
      </w:pPr>
    </w:p>
    <w:p w14:paraId="3F668C99" w14:textId="77777777" w:rsidR="00FC4959" w:rsidRPr="00BC6A16" w:rsidRDefault="00FC4959" w:rsidP="00FC4959">
      <w:pPr>
        <w:rPr>
          <w:rFonts w:ascii="Garamond" w:hAnsi="Garamond"/>
          <w:i/>
          <w:iCs/>
          <w:sz w:val="28"/>
          <w:lang w:val="en-US"/>
        </w:rPr>
      </w:pPr>
    </w:p>
    <w:p w14:paraId="5C2CA60B" w14:textId="77777777" w:rsidR="00FC4959" w:rsidRPr="00BC6A16" w:rsidRDefault="00FC4959" w:rsidP="00FC4959">
      <w:pPr>
        <w:rPr>
          <w:rFonts w:ascii="Garamond" w:hAnsi="Garamond"/>
          <w:i/>
          <w:iCs/>
          <w:sz w:val="28"/>
          <w:lang w:val="en-US"/>
        </w:rPr>
      </w:pPr>
    </w:p>
    <w:p w14:paraId="37EAEA62" w14:textId="77777777" w:rsidR="00FC4959" w:rsidRPr="00BC6A16" w:rsidRDefault="00FC4959" w:rsidP="00FC4959">
      <w:pPr>
        <w:pStyle w:val="Heading2"/>
        <w:jc w:val="center"/>
        <w:rPr>
          <w:rFonts w:ascii="Garamond" w:hAnsi="Garamond"/>
          <w:sz w:val="32"/>
        </w:rPr>
      </w:pPr>
      <w:r w:rsidRPr="00BC6A16">
        <w:rPr>
          <w:rFonts w:ascii="Garamond" w:hAnsi="Garamond"/>
          <w:sz w:val="32"/>
        </w:rPr>
        <w:lastRenderedPageBreak/>
        <w:t>Appendix A9: Placebo tests</w:t>
      </w:r>
    </w:p>
    <w:p w14:paraId="4A2E8B24" w14:textId="77777777" w:rsidR="00FC4959" w:rsidRPr="00BC6A16" w:rsidRDefault="00FC4959" w:rsidP="00FC4959">
      <w:pPr>
        <w:rPr>
          <w:rFonts w:ascii="Garamond" w:hAnsi="Garamond"/>
          <w:i/>
          <w:iCs/>
          <w:sz w:val="28"/>
          <w:lang w:val="en-US"/>
        </w:rPr>
      </w:pPr>
    </w:p>
    <w:p w14:paraId="769CC03D" w14:textId="272EE827"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t xml:space="preserve">Table </w:t>
      </w:r>
      <w:r w:rsidR="00162F0F" w:rsidRPr="00BC6A16">
        <w:rPr>
          <w:rFonts w:ascii="Garamond" w:hAnsi="Garamond" w:cs="Times New Roman"/>
          <w:sz w:val="24"/>
          <w:szCs w:val="24"/>
          <w:lang w:val="en-US"/>
        </w:rPr>
        <w:t>A33</w:t>
      </w:r>
      <w:r w:rsidRPr="00BC6A16">
        <w:rPr>
          <w:rFonts w:ascii="Garamond" w:hAnsi="Garamond" w:cs="Times New Roman"/>
          <w:sz w:val="24"/>
          <w:szCs w:val="24"/>
          <w:lang w:val="en-US"/>
        </w:rPr>
        <w:t>. Placebo tests on v2dlunivl (from V-Dem)</w:t>
      </w:r>
    </w:p>
    <w:tbl>
      <w:tblPr>
        <w:tblW w:w="5000" w:type="pct"/>
        <w:tblLook w:val="0000" w:firstRow="0" w:lastRow="0" w:firstColumn="0" w:lastColumn="0" w:noHBand="0" w:noVBand="0"/>
      </w:tblPr>
      <w:tblGrid>
        <w:gridCol w:w="3795"/>
        <w:gridCol w:w="850"/>
        <w:gridCol w:w="906"/>
        <w:gridCol w:w="906"/>
        <w:gridCol w:w="1000"/>
        <w:gridCol w:w="1132"/>
        <w:gridCol w:w="1049"/>
      </w:tblGrid>
      <w:tr w:rsidR="00FC4959" w:rsidRPr="00BC6A16" w14:paraId="7D5846C0" w14:textId="77777777" w:rsidTr="004E7E60">
        <w:tc>
          <w:tcPr>
            <w:tcW w:w="1969" w:type="pct"/>
            <w:tcBorders>
              <w:top w:val="single" w:sz="18" w:space="0" w:color="auto"/>
              <w:left w:val="nil"/>
              <w:bottom w:val="nil"/>
              <w:right w:val="nil"/>
            </w:tcBorders>
          </w:tcPr>
          <w:p w14:paraId="7687CE08" w14:textId="77777777" w:rsidR="00FC4959" w:rsidRPr="00BC6A16" w:rsidRDefault="00FC4959" w:rsidP="004E7E60">
            <w:pPr>
              <w:widowControl w:val="0"/>
              <w:autoSpaceDE w:val="0"/>
              <w:autoSpaceDN w:val="0"/>
              <w:adjustRightInd w:val="0"/>
              <w:spacing w:after="0" w:line="240" w:lineRule="auto"/>
              <w:rPr>
                <w:rFonts w:ascii="Garamond" w:hAnsi="Garamond" w:cs="Times New Roman"/>
                <w:lang w:val="en-US"/>
              </w:rPr>
            </w:pPr>
            <w:r w:rsidRPr="00BC6A16">
              <w:rPr>
                <w:rFonts w:ascii="Garamond" w:hAnsi="Garamond" w:cs="Times New Roman"/>
                <w:lang w:val="en-US"/>
              </w:rPr>
              <w:t>Dep var.</w:t>
            </w:r>
          </w:p>
        </w:tc>
        <w:tc>
          <w:tcPr>
            <w:tcW w:w="1381" w:type="pct"/>
            <w:gridSpan w:val="3"/>
            <w:tcBorders>
              <w:top w:val="single" w:sz="18" w:space="0" w:color="auto"/>
              <w:left w:val="nil"/>
              <w:bottom w:val="nil"/>
              <w:right w:val="nil"/>
            </w:tcBorders>
          </w:tcPr>
          <w:p w14:paraId="52F7FC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Military Expenditure</w:t>
            </w:r>
            <w:r w:rsidRPr="00BC6A16">
              <w:rPr>
                <w:rFonts w:ascii="Garamond" w:hAnsi="Garamond" w:cs="Times New Roman"/>
                <w:lang w:val="en-US"/>
              </w:rPr>
              <w:br/>
              <w:t xml:space="preserve"> (% of GDP)</w:t>
            </w:r>
          </w:p>
        </w:tc>
        <w:tc>
          <w:tcPr>
            <w:tcW w:w="1650" w:type="pct"/>
            <w:gridSpan w:val="3"/>
            <w:tcBorders>
              <w:top w:val="single" w:sz="18" w:space="0" w:color="auto"/>
              <w:left w:val="nil"/>
              <w:bottom w:val="nil"/>
              <w:right w:val="nil"/>
            </w:tcBorders>
          </w:tcPr>
          <w:p w14:paraId="0E8E1F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Expenditures for Public Order</w:t>
            </w:r>
            <w:r w:rsidRPr="00BC6A16">
              <w:rPr>
                <w:rFonts w:ascii="Garamond" w:hAnsi="Garamond" w:cs="Times New Roman"/>
                <w:lang w:val="en-US"/>
              </w:rPr>
              <w:br/>
              <w:t xml:space="preserve">(% of GDP) </w:t>
            </w:r>
          </w:p>
        </w:tc>
      </w:tr>
      <w:tr w:rsidR="00FC4959" w:rsidRPr="00BC6A16" w14:paraId="4C3CA7D3" w14:textId="77777777" w:rsidTr="004E7E60">
        <w:tc>
          <w:tcPr>
            <w:tcW w:w="1969" w:type="pct"/>
            <w:tcBorders>
              <w:top w:val="nil"/>
              <w:left w:val="nil"/>
              <w:bottom w:val="single" w:sz="18" w:space="0" w:color="auto"/>
              <w:right w:val="nil"/>
            </w:tcBorders>
          </w:tcPr>
          <w:p w14:paraId="3E9F2FC2" w14:textId="77777777" w:rsidR="00FC4959" w:rsidRPr="00BC6A16" w:rsidRDefault="00FC4959" w:rsidP="004E7E60">
            <w:pPr>
              <w:widowControl w:val="0"/>
              <w:autoSpaceDE w:val="0"/>
              <w:autoSpaceDN w:val="0"/>
              <w:adjustRightInd w:val="0"/>
              <w:spacing w:after="0" w:line="240" w:lineRule="auto"/>
              <w:rPr>
                <w:rFonts w:ascii="Garamond" w:hAnsi="Garamond" w:cs="Times New Roman"/>
                <w:lang w:val="en-US"/>
              </w:rPr>
            </w:pPr>
          </w:p>
        </w:tc>
        <w:tc>
          <w:tcPr>
            <w:tcW w:w="441" w:type="pct"/>
            <w:tcBorders>
              <w:top w:val="nil"/>
              <w:left w:val="nil"/>
              <w:bottom w:val="single" w:sz="18" w:space="0" w:color="auto"/>
              <w:right w:val="nil"/>
            </w:tcBorders>
          </w:tcPr>
          <w:p w14:paraId="7BF7F0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(1)</w:t>
            </w:r>
          </w:p>
        </w:tc>
        <w:tc>
          <w:tcPr>
            <w:tcW w:w="470" w:type="pct"/>
            <w:tcBorders>
              <w:top w:val="nil"/>
              <w:left w:val="nil"/>
              <w:bottom w:val="single" w:sz="18" w:space="0" w:color="auto"/>
              <w:right w:val="nil"/>
            </w:tcBorders>
          </w:tcPr>
          <w:p w14:paraId="71D7317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(2)</w:t>
            </w:r>
          </w:p>
        </w:tc>
        <w:tc>
          <w:tcPr>
            <w:tcW w:w="470" w:type="pct"/>
            <w:tcBorders>
              <w:top w:val="nil"/>
              <w:left w:val="nil"/>
              <w:bottom w:val="single" w:sz="18" w:space="0" w:color="auto"/>
              <w:right w:val="nil"/>
            </w:tcBorders>
          </w:tcPr>
          <w:p w14:paraId="6790BE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(3)</w:t>
            </w:r>
          </w:p>
        </w:tc>
        <w:tc>
          <w:tcPr>
            <w:tcW w:w="519" w:type="pct"/>
            <w:tcBorders>
              <w:top w:val="nil"/>
              <w:left w:val="nil"/>
              <w:bottom w:val="single" w:sz="18" w:space="0" w:color="auto"/>
              <w:right w:val="nil"/>
            </w:tcBorders>
          </w:tcPr>
          <w:p w14:paraId="36D7D84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(4)</w:t>
            </w:r>
          </w:p>
        </w:tc>
        <w:tc>
          <w:tcPr>
            <w:tcW w:w="587" w:type="pct"/>
            <w:tcBorders>
              <w:top w:val="nil"/>
              <w:left w:val="nil"/>
              <w:bottom w:val="single" w:sz="18" w:space="0" w:color="auto"/>
              <w:right w:val="nil"/>
            </w:tcBorders>
          </w:tcPr>
          <w:p w14:paraId="119026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(5)</w:t>
            </w:r>
          </w:p>
        </w:tc>
        <w:tc>
          <w:tcPr>
            <w:tcW w:w="544" w:type="pct"/>
            <w:tcBorders>
              <w:top w:val="nil"/>
              <w:left w:val="nil"/>
              <w:bottom w:val="single" w:sz="18" w:space="0" w:color="auto"/>
              <w:right w:val="nil"/>
            </w:tcBorders>
          </w:tcPr>
          <w:p w14:paraId="62149FA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lang w:val="en-US"/>
              </w:rPr>
            </w:pPr>
            <w:r w:rsidRPr="00BC6A16">
              <w:rPr>
                <w:rFonts w:ascii="Garamond" w:hAnsi="Garamond" w:cs="Times New Roman"/>
                <w:lang w:val="en-US"/>
              </w:rPr>
              <w:t>(6)</w:t>
            </w:r>
          </w:p>
        </w:tc>
      </w:tr>
      <w:tr w:rsidR="00FC4959" w:rsidRPr="00BC6A16" w14:paraId="4E0B1646" w14:textId="77777777" w:rsidTr="004E7E60">
        <w:tc>
          <w:tcPr>
            <w:tcW w:w="1969" w:type="pct"/>
            <w:tcBorders>
              <w:top w:val="single" w:sz="18" w:space="0" w:color="auto"/>
              <w:left w:val="nil"/>
              <w:bottom w:val="nil"/>
              <w:right w:val="nil"/>
            </w:tcBorders>
          </w:tcPr>
          <w:p w14:paraId="4DFF164E"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lang w:val="en-US"/>
              </w:rPr>
              <w:t>Party Institut</w:t>
            </w:r>
            <w:r w:rsidRPr="00BC6A16">
              <w:rPr>
                <w:rFonts w:ascii="Garamond" w:hAnsi="Garamond"/>
              </w:rPr>
              <w:t>.</w:t>
            </w:r>
          </w:p>
        </w:tc>
        <w:tc>
          <w:tcPr>
            <w:tcW w:w="441" w:type="pct"/>
            <w:tcBorders>
              <w:top w:val="single" w:sz="18" w:space="0" w:color="auto"/>
              <w:left w:val="nil"/>
              <w:bottom w:val="nil"/>
              <w:right w:val="nil"/>
            </w:tcBorders>
          </w:tcPr>
          <w:p w14:paraId="4E07813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-1.01</w:t>
            </w:r>
            <w:r w:rsidRPr="00BC6A16">
              <w:rPr>
                <w:rFonts w:ascii="Garamond" w:hAnsi="Garamond" w:cs="Times New Roman"/>
                <w:vertAlign w:val="superscript"/>
              </w:rPr>
              <w:t>**</w:t>
            </w:r>
          </w:p>
        </w:tc>
        <w:tc>
          <w:tcPr>
            <w:tcW w:w="470" w:type="pct"/>
            <w:tcBorders>
              <w:top w:val="single" w:sz="18" w:space="0" w:color="auto"/>
              <w:left w:val="nil"/>
              <w:bottom w:val="nil"/>
              <w:right w:val="nil"/>
            </w:tcBorders>
          </w:tcPr>
          <w:p w14:paraId="10F4A4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0.16</w:t>
            </w:r>
          </w:p>
        </w:tc>
        <w:tc>
          <w:tcPr>
            <w:tcW w:w="470" w:type="pct"/>
            <w:tcBorders>
              <w:top w:val="single" w:sz="18" w:space="0" w:color="auto"/>
              <w:left w:val="nil"/>
              <w:bottom w:val="nil"/>
              <w:right w:val="nil"/>
            </w:tcBorders>
          </w:tcPr>
          <w:p w14:paraId="144639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0.13</w:t>
            </w:r>
          </w:p>
        </w:tc>
        <w:tc>
          <w:tcPr>
            <w:tcW w:w="519" w:type="pct"/>
            <w:tcBorders>
              <w:top w:val="single" w:sz="18" w:space="0" w:color="auto"/>
              <w:left w:val="nil"/>
              <w:bottom w:val="nil"/>
              <w:right w:val="nil"/>
            </w:tcBorders>
          </w:tcPr>
          <w:p w14:paraId="6513E9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-0.0051</w:t>
            </w:r>
            <w:r w:rsidRPr="00BC6A16">
              <w:rPr>
                <w:rFonts w:ascii="Garamond" w:hAnsi="Garamond" w:cs="Times New Roman"/>
                <w:vertAlign w:val="superscript"/>
              </w:rPr>
              <w:t>*</w:t>
            </w:r>
          </w:p>
        </w:tc>
        <w:tc>
          <w:tcPr>
            <w:tcW w:w="587" w:type="pct"/>
            <w:tcBorders>
              <w:top w:val="single" w:sz="18" w:space="0" w:color="auto"/>
              <w:left w:val="nil"/>
              <w:bottom w:val="nil"/>
              <w:right w:val="nil"/>
            </w:tcBorders>
          </w:tcPr>
          <w:p w14:paraId="47F659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-0.0015</w:t>
            </w:r>
          </w:p>
        </w:tc>
        <w:tc>
          <w:tcPr>
            <w:tcW w:w="544" w:type="pct"/>
            <w:tcBorders>
              <w:top w:val="single" w:sz="18" w:space="0" w:color="auto"/>
              <w:left w:val="nil"/>
              <w:bottom w:val="nil"/>
              <w:right w:val="nil"/>
            </w:tcBorders>
          </w:tcPr>
          <w:p w14:paraId="50C5C4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0.00034</w:t>
            </w:r>
          </w:p>
        </w:tc>
      </w:tr>
      <w:tr w:rsidR="00FC4959" w:rsidRPr="00BC6A16" w14:paraId="24F69989" w14:textId="77777777" w:rsidTr="004E7E60">
        <w:tc>
          <w:tcPr>
            <w:tcW w:w="1969" w:type="pct"/>
            <w:tcBorders>
              <w:top w:val="nil"/>
              <w:left w:val="nil"/>
              <w:bottom w:val="nil"/>
              <w:right w:val="nil"/>
            </w:tcBorders>
          </w:tcPr>
          <w:p w14:paraId="1A626A40"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441" w:type="pct"/>
            <w:tcBorders>
              <w:top w:val="nil"/>
              <w:left w:val="nil"/>
              <w:bottom w:val="nil"/>
              <w:right w:val="nil"/>
            </w:tcBorders>
          </w:tcPr>
          <w:p w14:paraId="4C92E58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(-2.81)</w:t>
            </w:r>
          </w:p>
        </w:tc>
        <w:tc>
          <w:tcPr>
            <w:tcW w:w="470" w:type="pct"/>
            <w:tcBorders>
              <w:top w:val="nil"/>
              <w:left w:val="nil"/>
              <w:bottom w:val="nil"/>
              <w:right w:val="nil"/>
            </w:tcBorders>
          </w:tcPr>
          <w:p w14:paraId="3A7C42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(0.39)</w:t>
            </w:r>
          </w:p>
        </w:tc>
        <w:tc>
          <w:tcPr>
            <w:tcW w:w="470" w:type="pct"/>
            <w:tcBorders>
              <w:top w:val="nil"/>
              <w:left w:val="nil"/>
              <w:bottom w:val="nil"/>
              <w:right w:val="nil"/>
            </w:tcBorders>
          </w:tcPr>
          <w:p w14:paraId="4C0D86B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(0.50)</w:t>
            </w:r>
          </w:p>
        </w:tc>
        <w:tc>
          <w:tcPr>
            <w:tcW w:w="519" w:type="pct"/>
            <w:tcBorders>
              <w:top w:val="nil"/>
              <w:left w:val="nil"/>
              <w:bottom w:val="nil"/>
              <w:right w:val="nil"/>
            </w:tcBorders>
          </w:tcPr>
          <w:p w14:paraId="3DF63E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(-2.38)</w:t>
            </w:r>
          </w:p>
        </w:tc>
        <w:tc>
          <w:tcPr>
            <w:tcW w:w="587" w:type="pct"/>
            <w:tcBorders>
              <w:top w:val="nil"/>
              <w:left w:val="nil"/>
              <w:bottom w:val="nil"/>
              <w:right w:val="nil"/>
            </w:tcBorders>
          </w:tcPr>
          <w:p w14:paraId="2AC2BF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(-0.63)</w:t>
            </w:r>
          </w:p>
        </w:tc>
        <w:tc>
          <w:tcPr>
            <w:tcW w:w="544" w:type="pct"/>
            <w:tcBorders>
              <w:top w:val="nil"/>
              <w:left w:val="nil"/>
              <w:bottom w:val="nil"/>
              <w:right w:val="nil"/>
            </w:tcBorders>
          </w:tcPr>
          <w:p w14:paraId="0C4097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(0.17)</w:t>
            </w:r>
          </w:p>
        </w:tc>
      </w:tr>
      <w:tr w:rsidR="00FC4959" w:rsidRPr="00BC6A16" w14:paraId="4A04EEAA" w14:textId="77777777" w:rsidTr="004E7E60">
        <w:tc>
          <w:tcPr>
            <w:tcW w:w="1969" w:type="pct"/>
            <w:tcBorders>
              <w:top w:val="nil"/>
              <w:left w:val="nil"/>
              <w:bottom w:val="nil"/>
              <w:right w:val="nil"/>
            </w:tcBorders>
          </w:tcPr>
          <w:p w14:paraId="236CF437"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rPr>
              <w:t>Polyarchy</w:t>
            </w:r>
          </w:p>
        </w:tc>
        <w:tc>
          <w:tcPr>
            <w:tcW w:w="441" w:type="pct"/>
            <w:tcBorders>
              <w:top w:val="nil"/>
              <w:left w:val="nil"/>
              <w:bottom w:val="nil"/>
              <w:right w:val="nil"/>
            </w:tcBorders>
          </w:tcPr>
          <w:p w14:paraId="25E1947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470" w:type="pct"/>
            <w:tcBorders>
              <w:top w:val="nil"/>
              <w:left w:val="nil"/>
              <w:bottom w:val="nil"/>
              <w:right w:val="nil"/>
            </w:tcBorders>
          </w:tcPr>
          <w:p w14:paraId="5A0A1CD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-1.62</w:t>
            </w:r>
            <w:r w:rsidRPr="00BC6A16">
              <w:rPr>
                <w:rFonts w:ascii="Garamond" w:hAnsi="Garamond" w:cs="Times New Roman"/>
                <w:vertAlign w:val="superscript"/>
              </w:rPr>
              <w:t>***</w:t>
            </w:r>
          </w:p>
        </w:tc>
        <w:tc>
          <w:tcPr>
            <w:tcW w:w="470" w:type="pct"/>
            <w:tcBorders>
              <w:top w:val="nil"/>
              <w:left w:val="nil"/>
              <w:bottom w:val="nil"/>
              <w:right w:val="nil"/>
            </w:tcBorders>
          </w:tcPr>
          <w:p w14:paraId="5101E62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-0.19</w:t>
            </w:r>
          </w:p>
        </w:tc>
        <w:tc>
          <w:tcPr>
            <w:tcW w:w="519" w:type="pct"/>
            <w:tcBorders>
              <w:top w:val="nil"/>
              <w:left w:val="nil"/>
              <w:bottom w:val="nil"/>
              <w:right w:val="nil"/>
            </w:tcBorders>
          </w:tcPr>
          <w:p w14:paraId="50E77C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87" w:type="pct"/>
            <w:tcBorders>
              <w:top w:val="nil"/>
              <w:left w:val="nil"/>
              <w:bottom w:val="nil"/>
              <w:right w:val="nil"/>
            </w:tcBorders>
          </w:tcPr>
          <w:p w14:paraId="5B9676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-0.0023</w:t>
            </w:r>
          </w:p>
        </w:tc>
        <w:tc>
          <w:tcPr>
            <w:tcW w:w="544" w:type="pct"/>
            <w:tcBorders>
              <w:top w:val="nil"/>
              <w:left w:val="nil"/>
              <w:bottom w:val="nil"/>
              <w:right w:val="nil"/>
            </w:tcBorders>
          </w:tcPr>
          <w:p w14:paraId="3649D88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-0.0015</w:t>
            </w:r>
          </w:p>
        </w:tc>
      </w:tr>
      <w:tr w:rsidR="00FC4959" w:rsidRPr="00BC6A16" w14:paraId="628B33F6" w14:textId="77777777" w:rsidTr="004E7E60">
        <w:tc>
          <w:tcPr>
            <w:tcW w:w="1969" w:type="pct"/>
            <w:tcBorders>
              <w:top w:val="nil"/>
              <w:left w:val="nil"/>
              <w:bottom w:val="nil"/>
              <w:right w:val="nil"/>
            </w:tcBorders>
          </w:tcPr>
          <w:p w14:paraId="3A44C301"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441" w:type="pct"/>
            <w:tcBorders>
              <w:top w:val="nil"/>
              <w:left w:val="nil"/>
              <w:bottom w:val="nil"/>
              <w:right w:val="nil"/>
            </w:tcBorders>
          </w:tcPr>
          <w:p w14:paraId="7AF9CF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470" w:type="pct"/>
            <w:tcBorders>
              <w:top w:val="nil"/>
              <w:left w:val="nil"/>
              <w:bottom w:val="nil"/>
              <w:right w:val="nil"/>
            </w:tcBorders>
          </w:tcPr>
          <w:p w14:paraId="5C9F64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(-5.80)</w:t>
            </w:r>
          </w:p>
        </w:tc>
        <w:tc>
          <w:tcPr>
            <w:tcW w:w="470" w:type="pct"/>
            <w:tcBorders>
              <w:top w:val="nil"/>
              <w:left w:val="nil"/>
              <w:bottom w:val="nil"/>
              <w:right w:val="nil"/>
            </w:tcBorders>
          </w:tcPr>
          <w:p w14:paraId="69E421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(-0.82)</w:t>
            </w:r>
          </w:p>
        </w:tc>
        <w:tc>
          <w:tcPr>
            <w:tcW w:w="519" w:type="pct"/>
            <w:tcBorders>
              <w:top w:val="nil"/>
              <w:left w:val="nil"/>
              <w:bottom w:val="nil"/>
              <w:right w:val="nil"/>
            </w:tcBorders>
          </w:tcPr>
          <w:p w14:paraId="6FF24B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87" w:type="pct"/>
            <w:tcBorders>
              <w:top w:val="nil"/>
              <w:left w:val="nil"/>
              <w:bottom w:val="nil"/>
              <w:right w:val="nil"/>
            </w:tcBorders>
          </w:tcPr>
          <w:p w14:paraId="3D345D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(-0.94)</w:t>
            </w:r>
          </w:p>
        </w:tc>
        <w:tc>
          <w:tcPr>
            <w:tcW w:w="544" w:type="pct"/>
            <w:tcBorders>
              <w:top w:val="nil"/>
              <w:left w:val="nil"/>
              <w:bottom w:val="nil"/>
              <w:right w:val="nil"/>
            </w:tcBorders>
          </w:tcPr>
          <w:p w14:paraId="1CFE4AE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(-0.67)</w:t>
            </w:r>
          </w:p>
        </w:tc>
      </w:tr>
      <w:tr w:rsidR="00FC4959" w:rsidRPr="00BC6A16" w14:paraId="6639DA8D" w14:textId="77777777" w:rsidTr="004E7E60">
        <w:tc>
          <w:tcPr>
            <w:tcW w:w="1969" w:type="pct"/>
            <w:tcBorders>
              <w:top w:val="nil"/>
              <w:left w:val="nil"/>
              <w:bottom w:val="nil"/>
              <w:right w:val="nil"/>
            </w:tcBorders>
          </w:tcPr>
          <w:p w14:paraId="1155543D"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Population</w:t>
            </w:r>
          </w:p>
        </w:tc>
        <w:tc>
          <w:tcPr>
            <w:tcW w:w="441" w:type="pct"/>
            <w:tcBorders>
              <w:top w:val="nil"/>
              <w:left w:val="nil"/>
              <w:bottom w:val="nil"/>
              <w:right w:val="nil"/>
            </w:tcBorders>
          </w:tcPr>
          <w:p w14:paraId="118D62E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470" w:type="pct"/>
            <w:tcBorders>
              <w:top w:val="nil"/>
              <w:left w:val="nil"/>
              <w:bottom w:val="nil"/>
              <w:right w:val="nil"/>
            </w:tcBorders>
          </w:tcPr>
          <w:p w14:paraId="781821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-0.013</w:t>
            </w:r>
          </w:p>
        </w:tc>
        <w:tc>
          <w:tcPr>
            <w:tcW w:w="470" w:type="pct"/>
            <w:tcBorders>
              <w:top w:val="nil"/>
              <w:left w:val="nil"/>
              <w:bottom w:val="nil"/>
              <w:right w:val="nil"/>
            </w:tcBorders>
          </w:tcPr>
          <w:p w14:paraId="50C3F6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0.11</w:t>
            </w:r>
          </w:p>
        </w:tc>
        <w:tc>
          <w:tcPr>
            <w:tcW w:w="519" w:type="pct"/>
            <w:tcBorders>
              <w:top w:val="nil"/>
              <w:left w:val="nil"/>
              <w:bottom w:val="nil"/>
              <w:right w:val="nil"/>
            </w:tcBorders>
          </w:tcPr>
          <w:p w14:paraId="08CAC1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87" w:type="pct"/>
            <w:tcBorders>
              <w:top w:val="nil"/>
              <w:left w:val="nil"/>
              <w:bottom w:val="nil"/>
              <w:right w:val="nil"/>
            </w:tcBorders>
          </w:tcPr>
          <w:p w14:paraId="65720E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-0.0093</w:t>
            </w:r>
            <w:r w:rsidRPr="00BC6A16">
              <w:rPr>
                <w:rFonts w:ascii="Garamond" w:hAnsi="Garamond" w:cs="Times New Roman"/>
                <w:vertAlign w:val="superscript"/>
              </w:rPr>
              <w:t>**</w:t>
            </w:r>
          </w:p>
        </w:tc>
        <w:tc>
          <w:tcPr>
            <w:tcW w:w="544" w:type="pct"/>
            <w:tcBorders>
              <w:top w:val="nil"/>
              <w:left w:val="nil"/>
              <w:bottom w:val="nil"/>
              <w:right w:val="nil"/>
            </w:tcBorders>
          </w:tcPr>
          <w:p w14:paraId="639BAC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-0.00023</w:t>
            </w:r>
          </w:p>
        </w:tc>
      </w:tr>
      <w:tr w:rsidR="00FC4959" w:rsidRPr="00BC6A16" w14:paraId="016BD992" w14:textId="77777777" w:rsidTr="004E7E60">
        <w:tc>
          <w:tcPr>
            <w:tcW w:w="1969" w:type="pct"/>
            <w:tcBorders>
              <w:top w:val="nil"/>
              <w:left w:val="nil"/>
              <w:bottom w:val="nil"/>
              <w:right w:val="nil"/>
            </w:tcBorders>
          </w:tcPr>
          <w:p w14:paraId="5482330E"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441" w:type="pct"/>
            <w:tcBorders>
              <w:top w:val="nil"/>
              <w:left w:val="nil"/>
              <w:bottom w:val="nil"/>
              <w:right w:val="nil"/>
            </w:tcBorders>
          </w:tcPr>
          <w:p w14:paraId="21ED86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470" w:type="pct"/>
            <w:tcBorders>
              <w:top w:val="nil"/>
              <w:left w:val="nil"/>
              <w:bottom w:val="nil"/>
              <w:right w:val="nil"/>
            </w:tcBorders>
          </w:tcPr>
          <w:p w14:paraId="303FD5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(-0.04)</w:t>
            </w:r>
          </w:p>
        </w:tc>
        <w:tc>
          <w:tcPr>
            <w:tcW w:w="470" w:type="pct"/>
            <w:tcBorders>
              <w:top w:val="nil"/>
              <w:left w:val="nil"/>
              <w:bottom w:val="nil"/>
              <w:right w:val="nil"/>
            </w:tcBorders>
          </w:tcPr>
          <w:p w14:paraId="1BF5AD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(0.43)</w:t>
            </w:r>
          </w:p>
        </w:tc>
        <w:tc>
          <w:tcPr>
            <w:tcW w:w="519" w:type="pct"/>
            <w:tcBorders>
              <w:top w:val="nil"/>
              <w:left w:val="nil"/>
              <w:bottom w:val="nil"/>
              <w:right w:val="nil"/>
            </w:tcBorders>
          </w:tcPr>
          <w:p w14:paraId="3AFFD64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87" w:type="pct"/>
            <w:tcBorders>
              <w:top w:val="nil"/>
              <w:left w:val="nil"/>
              <w:bottom w:val="nil"/>
              <w:right w:val="nil"/>
            </w:tcBorders>
          </w:tcPr>
          <w:p w14:paraId="03CC555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(-2.70)</w:t>
            </w:r>
          </w:p>
        </w:tc>
        <w:tc>
          <w:tcPr>
            <w:tcW w:w="544" w:type="pct"/>
            <w:tcBorders>
              <w:top w:val="nil"/>
              <w:left w:val="nil"/>
              <w:bottom w:val="nil"/>
              <w:right w:val="nil"/>
            </w:tcBorders>
          </w:tcPr>
          <w:p w14:paraId="50F27B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(-0.08)</w:t>
            </w:r>
          </w:p>
        </w:tc>
      </w:tr>
      <w:tr w:rsidR="00FC4959" w:rsidRPr="00BC6A16" w14:paraId="5EE6BB1A" w14:textId="77777777" w:rsidTr="004E7E60">
        <w:tc>
          <w:tcPr>
            <w:tcW w:w="1969" w:type="pct"/>
            <w:tcBorders>
              <w:top w:val="nil"/>
              <w:left w:val="nil"/>
              <w:bottom w:val="nil"/>
              <w:right w:val="nil"/>
            </w:tcBorders>
          </w:tcPr>
          <w:p w14:paraId="21866B51"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GDP</w:t>
            </w:r>
          </w:p>
        </w:tc>
        <w:tc>
          <w:tcPr>
            <w:tcW w:w="441" w:type="pct"/>
            <w:tcBorders>
              <w:top w:val="nil"/>
              <w:left w:val="nil"/>
              <w:bottom w:val="nil"/>
              <w:right w:val="nil"/>
            </w:tcBorders>
          </w:tcPr>
          <w:p w14:paraId="3CCFBB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470" w:type="pct"/>
            <w:tcBorders>
              <w:top w:val="nil"/>
              <w:left w:val="nil"/>
              <w:bottom w:val="nil"/>
              <w:right w:val="nil"/>
            </w:tcBorders>
          </w:tcPr>
          <w:p w14:paraId="0859D2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0.25</w:t>
            </w:r>
          </w:p>
        </w:tc>
        <w:tc>
          <w:tcPr>
            <w:tcW w:w="470" w:type="pct"/>
            <w:tcBorders>
              <w:top w:val="nil"/>
              <w:left w:val="nil"/>
              <w:bottom w:val="nil"/>
              <w:right w:val="nil"/>
            </w:tcBorders>
          </w:tcPr>
          <w:p w14:paraId="78E92C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0.42</w:t>
            </w:r>
          </w:p>
        </w:tc>
        <w:tc>
          <w:tcPr>
            <w:tcW w:w="519" w:type="pct"/>
            <w:tcBorders>
              <w:top w:val="nil"/>
              <w:left w:val="nil"/>
              <w:bottom w:val="nil"/>
              <w:right w:val="nil"/>
            </w:tcBorders>
          </w:tcPr>
          <w:p w14:paraId="2452AE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87" w:type="pct"/>
            <w:tcBorders>
              <w:top w:val="nil"/>
              <w:left w:val="nil"/>
              <w:bottom w:val="nil"/>
              <w:right w:val="nil"/>
            </w:tcBorders>
          </w:tcPr>
          <w:p w14:paraId="12FC26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-0.0039</w:t>
            </w:r>
            <w:r w:rsidRPr="00BC6A16">
              <w:rPr>
                <w:rFonts w:ascii="Garamond" w:hAnsi="Garamond" w:cs="Times New Roman"/>
                <w:vertAlign w:val="superscript"/>
              </w:rPr>
              <w:t>***</w:t>
            </w:r>
          </w:p>
        </w:tc>
        <w:tc>
          <w:tcPr>
            <w:tcW w:w="544" w:type="pct"/>
            <w:tcBorders>
              <w:top w:val="nil"/>
              <w:left w:val="nil"/>
              <w:bottom w:val="nil"/>
              <w:right w:val="nil"/>
            </w:tcBorders>
          </w:tcPr>
          <w:p w14:paraId="6E4EC4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-0.00090</w:t>
            </w:r>
          </w:p>
        </w:tc>
      </w:tr>
      <w:tr w:rsidR="00FC4959" w:rsidRPr="00BC6A16" w14:paraId="563DCB79" w14:textId="77777777" w:rsidTr="004E7E60">
        <w:tc>
          <w:tcPr>
            <w:tcW w:w="1969" w:type="pct"/>
            <w:tcBorders>
              <w:top w:val="nil"/>
              <w:left w:val="nil"/>
              <w:bottom w:val="nil"/>
              <w:right w:val="nil"/>
            </w:tcBorders>
          </w:tcPr>
          <w:p w14:paraId="54A4B507"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441" w:type="pct"/>
            <w:tcBorders>
              <w:top w:val="nil"/>
              <w:left w:val="nil"/>
              <w:bottom w:val="nil"/>
              <w:right w:val="nil"/>
            </w:tcBorders>
          </w:tcPr>
          <w:p w14:paraId="4DC1AC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470" w:type="pct"/>
            <w:tcBorders>
              <w:top w:val="nil"/>
              <w:left w:val="nil"/>
              <w:bottom w:val="nil"/>
              <w:right w:val="nil"/>
            </w:tcBorders>
          </w:tcPr>
          <w:p w14:paraId="1A0583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(0.68)</w:t>
            </w:r>
          </w:p>
        </w:tc>
        <w:tc>
          <w:tcPr>
            <w:tcW w:w="470" w:type="pct"/>
            <w:tcBorders>
              <w:top w:val="nil"/>
              <w:left w:val="nil"/>
              <w:bottom w:val="nil"/>
              <w:right w:val="nil"/>
            </w:tcBorders>
          </w:tcPr>
          <w:p w14:paraId="608CDD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(1.45)</w:t>
            </w:r>
          </w:p>
        </w:tc>
        <w:tc>
          <w:tcPr>
            <w:tcW w:w="519" w:type="pct"/>
            <w:tcBorders>
              <w:top w:val="nil"/>
              <w:left w:val="nil"/>
              <w:bottom w:val="nil"/>
              <w:right w:val="nil"/>
            </w:tcBorders>
          </w:tcPr>
          <w:p w14:paraId="1711AE8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87" w:type="pct"/>
            <w:tcBorders>
              <w:top w:val="nil"/>
              <w:left w:val="nil"/>
              <w:bottom w:val="nil"/>
              <w:right w:val="nil"/>
            </w:tcBorders>
          </w:tcPr>
          <w:p w14:paraId="1C6070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(-4.35)</w:t>
            </w:r>
          </w:p>
        </w:tc>
        <w:tc>
          <w:tcPr>
            <w:tcW w:w="544" w:type="pct"/>
            <w:tcBorders>
              <w:top w:val="nil"/>
              <w:left w:val="nil"/>
              <w:bottom w:val="nil"/>
              <w:right w:val="nil"/>
            </w:tcBorders>
          </w:tcPr>
          <w:p w14:paraId="3ABBEB4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(-1.24)</w:t>
            </w:r>
          </w:p>
        </w:tc>
      </w:tr>
      <w:tr w:rsidR="00FC4959" w:rsidRPr="00BC6A16" w14:paraId="6453A6AD" w14:textId="77777777" w:rsidTr="004E7E60">
        <w:tc>
          <w:tcPr>
            <w:tcW w:w="1969" w:type="pct"/>
            <w:tcBorders>
              <w:top w:val="nil"/>
              <w:left w:val="nil"/>
              <w:bottom w:val="nil"/>
              <w:right w:val="nil"/>
            </w:tcBorders>
          </w:tcPr>
          <w:p w14:paraId="1BB3C224"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PR</w:t>
            </w:r>
          </w:p>
        </w:tc>
        <w:tc>
          <w:tcPr>
            <w:tcW w:w="441" w:type="pct"/>
            <w:tcBorders>
              <w:top w:val="nil"/>
              <w:left w:val="nil"/>
              <w:bottom w:val="nil"/>
              <w:right w:val="nil"/>
            </w:tcBorders>
          </w:tcPr>
          <w:p w14:paraId="5A2BA9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470" w:type="pct"/>
            <w:tcBorders>
              <w:top w:val="nil"/>
              <w:left w:val="nil"/>
              <w:bottom w:val="nil"/>
              <w:right w:val="nil"/>
            </w:tcBorders>
          </w:tcPr>
          <w:p w14:paraId="58035C5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-0.089</w:t>
            </w:r>
          </w:p>
        </w:tc>
        <w:tc>
          <w:tcPr>
            <w:tcW w:w="470" w:type="pct"/>
            <w:tcBorders>
              <w:top w:val="nil"/>
              <w:left w:val="nil"/>
              <w:bottom w:val="nil"/>
              <w:right w:val="nil"/>
            </w:tcBorders>
          </w:tcPr>
          <w:p w14:paraId="13F9F5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-0.34</w:t>
            </w:r>
            <w:r w:rsidRPr="00BC6A16">
              <w:rPr>
                <w:rFonts w:ascii="Garamond" w:hAnsi="Garamond" w:cs="Times New Roman"/>
                <w:vertAlign w:val="superscript"/>
              </w:rPr>
              <w:t>*</w:t>
            </w:r>
          </w:p>
        </w:tc>
        <w:tc>
          <w:tcPr>
            <w:tcW w:w="519" w:type="pct"/>
            <w:tcBorders>
              <w:top w:val="nil"/>
              <w:left w:val="nil"/>
              <w:bottom w:val="nil"/>
              <w:right w:val="nil"/>
            </w:tcBorders>
          </w:tcPr>
          <w:p w14:paraId="774A556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87" w:type="pct"/>
            <w:tcBorders>
              <w:top w:val="nil"/>
              <w:left w:val="nil"/>
              <w:bottom w:val="nil"/>
              <w:right w:val="nil"/>
            </w:tcBorders>
          </w:tcPr>
          <w:p w14:paraId="79BB50B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0.0026</w:t>
            </w:r>
            <w:r w:rsidRPr="00BC6A16">
              <w:rPr>
                <w:rFonts w:ascii="Garamond" w:hAnsi="Garamond" w:cs="Times New Roman"/>
                <w:vertAlign w:val="superscript"/>
              </w:rPr>
              <w:t>**</w:t>
            </w:r>
          </w:p>
        </w:tc>
        <w:tc>
          <w:tcPr>
            <w:tcW w:w="544" w:type="pct"/>
            <w:tcBorders>
              <w:top w:val="nil"/>
              <w:left w:val="nil"/>
              <w:bottom w:val="nil"/>
              <w:right w:val="nil"/>
            </w:tcBorders>
          </w:tcPr>
          <w:p w14:paraId="221395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0.00039</w:t>
            </w:r>
          </w:p>
        </w:tc>
      </w:tr>
      <w:tr w:rsidR="00FC4959" w:rsidRPr="00BC6A16" w14:paraId="27628A81" w14:textId="77777777" w:rsidTr="004E7E60">
        <w:tc>
          <w:tcPr>
            <w:tcW w:w="1969" w:type="pct"/>
            <w:tcBorders>
              <w:top w:val="nil"/>
              <w:left w:val="nil"/>
              <w:bottom w:val="nil"/>
              <w:right w:val="nil"/>
            </w:tcBorders>
          </w:tcPr>
          <w:p w14:paraId="782E36C7"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441" w:type="pct"/>
            <w:tcBorders>
              <w:top w:val="nil"/>
              <w:left w:val="nil"/>
              <w:bottom w:val="nil"/>
              <w:right w:val="nil"/>
            </w:tcBorders>
          </w:tcPr>
          <w:p w14:paraId="1FF85A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470" w:type="pct"/>
            <w:tcBorders>
              <w:top w:val="nil"/>
              <w:left w:val="nil"/>
              <w:bottom w:val="nil"/>
              <w:right w:val="nil"/>
            </w:tcBorders>
          </w:tcPr>
          <w:p w14:paraId="15BEEF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(-0.37)</w:t>
            </w:r>
          </w:p>
        </w:tc>
        <w:tc>
          <w:tcPr>
            <w:tcW w:w="470" w:type="pct"/>
            <w:tcBorders>
              <w:top w:val="nil"/>
              <w:left w:val="nil"/>
              <w:bottom w:val="nil"/>
              <w:right w:val="nil"/>
            </w:tcBorders>
          </w:tcPr>
          <w:p w14:paraId="58F28F2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(-2.25)</w:t>
            </w:r>
          </w:p>
        </w:tc>
        <w:tc>
          <w:tcPr>
            <w:tcW w:w="519" w:type="pct"/>
            <w:tcBorders>
              <w:top w:val="nil"/>
              <w:left w:val="nil"/>
              <w:bottom w:val="nil"/>
              <w:right w:val="nil"/>
            </w:tcBorders>
          </w:tcPr>
          <w:p w14:paraId="6C6B35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87" w:type="pct"/>
            <w:tcBorders>
              <w:top w:val="nil"/>
              <w:left w:val="nil"/>
              <w:bottom w:val="nil"/>
              <w:right w:val="nil"/>
            </w:tcBorders>
          </w:tcPr>
          <w:p w14:paraId="67E396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(2.74)</w:t>
            </w:r>
          </w:p>
        </w:tc>
        <w:tc>
          <w:tcPr>
            <w:tcW w:w="544" w:type="pct"/>
            <w:tcBorders>
              <w:top w:val="nil"/>
              <w:left w:val="nil"/>
              <w:bottom w:val="nil"/>
              <w:right w:val="nil"/>
            </w:tcBorders>
          </w:tcPr>
          <w:p w14:paraId="21146B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(0.46)</w:t>
            </w:r>
          </w:p>
        </w:tc>
      </w:tr>
      <w:tr w:rsidR="00FC4959" w:rsidRPr="00BC6A16" w14:paraId="2B277204" w14:textId="77777777" w:rsidTr="004E7E60">
        <w:tc>
          <w:tcPr>
            <w:tcW w:w="1969" w:type="pct"/>
            <w:tcBorders>
              <w:top w:val="nil"/>
              <w:left w:val="nil"/>
              <w:bottom w:val="nil"/>
              <w:right w:val="nil"/>
            </w:tcBorders>
          </w:tcPr>
          <w:p w14:paraId="0A684910"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Mixed</w:t>
            </w:r>
          </w:p>
        </w:tc>
        <w:tc>
          <w:tcPr>
            <w:tcW w:w="441" w:type="pct"/>
            <w:tcBorders>
              <w:top w:val="nil"/>
              <w:left w:val="nil"/>
              <w:bottom w:val="nil"/>
              <w:right w:val="nil"/>
            </w:tcBorders>
          </w:tcPr>
          <w:p w14:paraId="5DC7A84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470" w:type="pct"/>
            <w:tcBorders>
              <w:top w:val="nil"/>
              <w:left w:val="nil"/>
              <w:bottom w:val="nil"/>
              <w:right w:val="nil"/>
            </w:tcBorders>
          </w:tcPr>
          <w:p w14:paraId="4F8E9D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0.17</w:t>
            </w:r>
          </w:p>
        </w:tc>
        <w:tc>
          <w:tcPr>
            <w:tcW w:w="470" w:type="pct"/>
            <w:tcBorders>
              <w:top w:val="nil"/>
              <w:left w:val="nil"/>
              <w:bottom w:val="nil"/>
              <w:right w:val="nil"/>
            </w:tcBorders>
          </w:tcPr>
          <w:p w14:paraId="2D377A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-0.078</w:t>
            </w:r>
          </w:p>
        </w:tc>
        <w:tc>
          <w:tcPr>
            <w:tcW w:w="519" w:type="pct"/>
            <w:tcBorders>
              <w:top w:val="nil"/>
              <w:left w:val="nil"/>
              <w:bottom w:val="nil"/>
              <w:right w:val="nil"/>
            </w:tcBorders>
          </w:tcPr>
          <w:p w14:paraId="4460CE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87" w:type="pct"/>
            <w:tcBorders>
              <w:top w:val="nil"/>
              <w:left w:val="nil"/>
              <w:bottom w:val="nil"/>
              <w:right w:val="nil"/>
            </w:tcBorders>
          </w:tcPr>
          <w:p w14:paraId="50CC333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0.0023</w:t>
            </w:r>
          </w:p>
        </w:tc>
        <w:tc>
          <w:tcPr>
            <w:tcW w:w="544" w:type="pct"/>
            <w:tcBorders>
              <w:top w:val="nil"/>
              <w:left w:val="nil"/>
              <w:bottom w:val="nil"/>
              <w:right w:val="nil"/>
            </w:tcBorders>
          </w:tcPr>
          <w:p w14:paraId="44D49A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0.00017</w:t>
            </w:r>
          </w:p>
        </w:tc>
      </w:tr>
      <w:tr w:rsidR="00FC4959" w:rsidRPr="00BC6A16" w14:paraId="65FCD227" w14:textId="77777777" w:rsidTr="004E7E60">
        <w:tc>
          <w:tcPr>
            <w:tcW w:w="1969" w:type="pct"/>
            <w:tcBorders>
              <w:top w:val="nil"/>
              <w:left w:val="nil"/>
              <w:bottom w:val="nil"/>
              <w:right w:val="nil"/>
            </w:tcBorders>
          </w:tcPr>
          <w:p w14:paraId="234DD640"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441" w:type="pct"/>
            <w:tcBorders>
              <w:top w:val="nil"/>
              <w:left w:val="nil"/>
              <w:bottom w:val="nil"/>
              <w:right w:val="nil"/>
            </w:tcBorders>
          </w:tcPr>
          <w:p w14:paraId="7C2124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470" w:type="pct"/>
            <w:tcBorders>
              <w:top w:val="nil"/>
              <w:left w:val="nil"/>
              <w:bottom w:val="nil"/>
              <w:right w:val="nil"/>
            </w:tcBorders>
          </w:tcPr>
          <w:p w14:paraId="1E71CA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(1.35)</w:t>
            </w:r>
          </w:p>
        </w:tc>
        <w:tc>
          <w:tcPr>
            <w:tcW w:w="470" w:type="pct"/>
            <w:tcBorders>
              <w:top w:val="nil"/>
              <w:left w:val="nil"/>
              <w:bottom w:val="nil"/>
              <w:right w:val="nil"/>
            </w:tcBorders>
          </w:tcPr>
          <w:p w14:paraId="0E60B31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(-0.81)</w:t>
            </w:r>
          </w:p>
        </w:tc>
        <w:tc>
          <w:tcPr>
            <w:tcW w:w="519" w:type="pct"/>
            <w:tcBorders>
              <w:top w:val="nil"/>
              <w:left w:val="nil"/>
              <w:bottom w:val="nil"/>
              <w:right w:val="nil"/>
            </w:tcBorders>
          </w:tcPr>
          <w:p w14:paraId="2EC2F11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87" w:type="pct"/>
            <w:tcBorders>
              <w:top w:val="nil"/>
              <w:left w:val="nil"/>
              <w:bottom w:val="nil"/>
              <w:right w:val="nil"/>
            </w:tcBorders>
          </w:tcPr>
          <w:p w14:paraId="07A8C02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(1.55)</w:t>
            </w:r>
          </w:p>
        </w:tc>
        <w:tc>
          <w:tcPr>
            <w:tcW w:w="544" w:type="pct"/>
            <w:tcBorders>
              <w:top w:val="nil"/>
              <w:left w:val="nil"/>
              <w:bottom w:val="nil"/>
              <w:right w:val="nil"/>
            </w:tcBorders>
          </w:tcPr>
          <w:p w14:paraId="6FDF56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(0.16)</w:t>
            </w:r>
          </w:p>
        </w:tc>
      </w:tr>
      <w:tr w:rsidR="00FC4959" w:rsidRPr="00BC6A16" w14:paraId="42931032" w14:textId="77777777" w:rsidTr="004E7E60">
        <w:tc>
          <w:tcPr>
            <w:tcW w:w="1969" w:type="pct"/>
            <w:tcBorders>
              <w:top w:val="nil"/>
              <w:left w:val="nil"/>
              <w:bottom w:val="nil"/>
              <w:right w:val="nil"/>
            </w:tcBorders>
          </w:tcPr>
          <w:p w14:paraId="2F171A94"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Lvd</w:t>
            </w:r>
          </w:p>
        </w:tc>
        <w:tc>
          <w:tcPr>
            <w:tcW w:w="441" w:type="pct"/>
            <w:tcBorders>
              <w:top w:val="nil"/>
              <w:left w:val="nil"/>
              <w:bottom w:val="nil"/>
              <w:right w:val="nil"/>
            </w:tcBorders>
          </w:tcPr>
          <w:p w14:paraId="246375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470" w:type="pct"/>
            <w:tcBorders>
              <w:top w:val="nil"/>
              <w:left w:val="nil"/>
              <w:bottom w:val="nil"/>
              <w:right w:val="nil"/>
            </w:tcBorders>
          </w:tcPr>
          <w:p w14:paraId="16A4A7D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470" w:type="pct"/>
            <w:tcBorders>
              <w:top w:val="nil"/>
              <w:left w:val="nil"/>
              <w:bottom w:val="nil"/>
              <w:right w:val="nil"/>
            </w:tcBorders>
          </w:tcPr>
          <w:p w14:paraId="45C78A5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-0.37</w:t>
            </w:r>
            <w:r w:rsidRPr="00BC6A16">
              <w:rPr>
                <w:rFonts w:ascii="Garamond" w:hAnsi="Garamond" w:cs="Times New Roman"/>
                <w:vertAlign w:val="superscript"/>
              </w:rPr>
              <w:t>***</w:t>
            </w:r>
          </w:p>
        </w:tc>
        <w:tc>
          <w:tcPr>
            <w:tcW w:w="519" w:type="pct"/>
            <w:tcBorders>
              <w:top w:val="nil"/>
              <w:left w:val="nil"/>
              <w:bottom w:val="nil"/>
              <w:right w:val="nil"/>
            </w:tcBorders>
          </w:tcPr>
          <w:p w14:paraId="131418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87" w:type="pct"/>
            <w:tcBorders>
              <w:top w:val="nil"/>
              <w:left w:val="nil"/>
              <w:bottom w:val="nil"/>
              <w:right w:val="nil"/>
            </w:tcBorders>
          </w:tcPr>
          <w:p w14:paraId="050B5C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4" w:type="pct"/>
            <w:tcBorders>
              <w:top w:val="nil"/>
              <w:left w:val="nil"/>
              <w:bottom w:val="nil"/>
              <w:right w:val="nil"/>
            </w:tcBorders>
          </w:tcPr>
          <w:p w14:paraId="1FEF83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-0.37</w:t>
            </w:r>
            <w:r w:rsidRPr="00BC6A16">
              <w:rPr>
                <w:rFonts w:ascii="Garamond" w:hAnsi="Garamond" w:cs="Times New Roman"/>
                <w:vertAlign w:val="superscript"/>
              </w:rPr>
              <w:t>***</w:t>
            </w:r>
          </w:p>
        </w:tc>
      </w:tr>
      <w:tr w:rsidR="00FC4959" w:rsidRPr="00BC6A16" w14:paraId="2D21B41C" w14:textId="77777777" w:rsidTr="004E7E60">
        <w:tc>
          <w:tcPr>
            <w:tcW w:w="1969" w:type="pct"/>
            <w:tcBorders>
              <w:top w:val="nil"/>
              <w:left w:val="nil"/>
              <w:bottom w:val="nil"/>
              <w:right w:val="nil"/>
            </w:tcBorders>
          </w:tcPr>
          <w:p w14:paraId="1EE12F33"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p>
        </w:tc>
        <w:tc>
          <w:tcPr>
            <w:tcW w:w="441" w:type="pct"/>
            <w:tcBorders>
              <w:top w:val="nil"/>
              <w:left w:val="nil"/>
              <w:bottom w:val="nil"/>
              <w:right w:val="nil"/>
            </w:tcBorders>
          </w:tcPr>
          <w:p w14:paraId="3FDC73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470" w:type="pct"/>
            <w:tcBorders>
              <w:top w:val="nil"/>
              <w:left w:val="nil"/>
              <w:bottom w:val="nil"/>
              <w:right w:val="nil"/>
            </w:tcBorders>
          </w:tcPr>
          <w:p w14:paraId="074C68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470" w:type="pct"/>
            <w:tcBorders>
              <w:top w:val="nil"/>
              <w:left w:val="nil"/>
              <w:bottom w:val="nil"/>
              <w:right w:val="nil"/>
            </w:tcBorders>
          </w:tcPr>
          <w:p w14:paraId="1944DF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(-4.26)</w:t>
            </w:r>
          </w:p>
        </w:tc>
        <w:tc>
          <w:tcPr>
            <w:tcW w:w="519" w:type="pct"/>
            <w:tcBorders>
              <w:top w:val="nil"/>
              <w:left w:val="nil"/>
              <w:bottom w:val="nil"/>
              <w:right w:val="nil"/>
            </w:tcBorders>
          </w:tcPr>
          <w:p w14:paraId="022F21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87" w:type="pct"/>
            <w:tcBorders>
              <w:top w:val="nil"/>
              <w:left w:val="nil"/>
              <w:bottom w:val="nil"/>
              <w:right w:val="nil"/>
            </w:tcBorders>
          </w:tcPr>
          <w:p w14:paraId="6535D0F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p>
        </w:tc>
        <w:tc>
          <w:tcPr>
            <w:tcW w:w="544" w:type="pct"/>
            <w:tcBorders>
              <w:top w:val="nil"/>
              <w:left w:val="nil"/>
              <w:bottom w:val="nil"/>
              <w:right w:val="nil"/>
            </w:tcBorders>
          </w:tcPr>
          <w:p w14:paraId="5C9DCF2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(-8.23)</w:t>
            </w:r>
          </w:p>
        </w:tc>
      </w:tr>
      <w:tr w:rsidR="00FC4959" w:rsidRPr="00BC6A16" w14:paraId="32BEDF20" w14:textId="77777777" w:rsidTr="004E7E60">
        <w:tc>
          <w:tcPr>
            <w:tcW w:w="1969" w:type="pct"/>
            <w:tcBorders>
              <w:top w:val="nil"/>
              <w:left w:val="nil"/>
              <w:bottom w:val="nil"/>
              <w:right w:val="nil"/>
            </w:tcBorders>
          </w:tcPr>
          <w:p w14:paraId="010769F2"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 xml:space="preserve">Country FE </w:t>
            </w:r>
          </w:p>
        </w:tc>
        <w:tc>
          <w:tcPr>
            <w:tcW w:w="441" w:type="pct"/>
            <w:tcBorders>
              <w:top w:val="nil"/>
              <w:left w:val="nil"/>
              <w:bottom w:val="nil"/>
              <w:right w:val="nil"/>
            </w:tcBorders>
          </w:tcPr>
          <w:p w14:paraId="14781F3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470" w:type="pct"/>
            <w:tcBorders>
              <w:top w:val="nil"/>
              <w:left w:val="nil"/>
              <w:bottom w:val="nil"/>
              <w:right w:val="nil"/>
            </w:tcBorders>
          </w:tcPr>
          <w:p w14:paraId="5F53351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470" w:type="pct"/>
            <w:tcBorders>
              <w:top w:val="nil"/>
              <w:left w:val="nil"/>
              <w:bottom w:val="nil"/>
              <w:right w:val="nil"/>
            </w:tcBorders>
          </w:tcPr>
          <w:p w14:paraId="16286E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519" w:type="pct"/>
            <w:tcBorders>
              <w:top w:val="nil"/>
              <w:left w:val="nil"/>
              <w:bottom w:val="nil"/>
              <w:right w:val="nil"/>
            </w:tcBorders>
          </w:tcPr>
          <w:p w14:paraId="282D0D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587" w:type="pct"/>
            <w:tcBorders>
              <w:top w:val="nil"/>
              <w:left w:val="nil"/>
              <w:bottom w:val="nil"/>
              <w:right w:val="nil"/>
            </w:tcBorders>
          </w:tcPr>
          <w:p w14:paraId="63699E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544" w:type="pct"/>
            <w:tcBorders>
              <w:top w:val="nil"/>
              <w:left w:val="nil"/>
              <w:bottom w:val="nil"/>
              <w:right w:val="nil"/>
            </w:tcBorders>
          </w:tcPr>
          <w:p w14:paraId="65F2E81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r>
      <w:tr w:rsidR="00FC4959" w:rsidRPr="00BC6A16" w14:paraId="3FC0A17B" w14:textId="77777777" w:rsidTr="004E7E60">
        <w:tc>
          <w:tcPr>
            <w:tcW w:w="1969" w:type="pct"/>
            <w:tcBorders>
              <w:top w:val="nil"/>
              <w:left w:val="nil"/>
              <w:bottom w:val="single" w:sz="18" w:space="0" w:color="auto"/>
              <w:right w:val="nil"/>
            </w:tcBorders>
          </w:tcPr>
          <w:p w14:paraId="5F829282"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 xml:space="preserve">Year FE </w:t>
            </w:r>
          </w:p>
        </w:tc>
        <w:tc>
          <w:tcPr>
            <w:tcW w:w="441" w:type="pct"/>
            <w:tcBorders>
              <w:top w:val="nil"/>
              <w:left w:val="nil"/>
              <w:bottom w:val="single" w:sz="18" w:space="0" w:color="auto"/>
              <w:right w:val="nil"/>
            </w:tcBorders>
          </w:tcPr>
          <w:p w14:paraId="2F3B74C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470" w:type="pct"/>
            <w:tcBorders>
              <w:top w:val="nil"/>
              <w:left w:val="nil"/>
              <w:bottom w:val="single" w:sz="18" w:space="0" w:color="auto"/>
              <w:right w:val="nil"/>
            </w:tcBorders>
          </w:tcPr>
          <w:p w14:paraId="16FC7B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470" w:type="pct"/>
            <w:tcBorders>
              <w:top w:val="nil"/>
              <w:left w:val="nil"/>
              <w:bottom w:val="single" w:sz="18" w:space="0" w:color="auto"/>
              <w:right w:val="nil"/>
            </w:tcBorders>
          </w:tcPr>
          <w:p w14:paraId="6F14B2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519" w:type="pct"/>
            <w:tcBorders>
              <w:top w:val="nil"/>
              <w:left w:val="nil"/>
              <w:bottom w:val="single" w:sz="18" w:space="0" w:color="auto"/>
              <w:right w:val="nil"/>
            </w:tcBorders>
          </w:tcPr>
          <w:p w14:paraId="081139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587" w:type="pct"/>
            <w:tcBorders>
              <w:top w:val="nil"/>
              <w:left w:val="nil"/>
              <w:bottom w:val="single" w:sz="18" w:space="0" w:color="auto"/>
              <w:right w:val="nil"/>
            </w:tcBorders>
          </w:tcPr>
          <w:p w14:paraId="17E0BBB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c>
          <w:tcPr>
            <w:tcW w:w="544" w:type="pct"/>
            <w:tcBorders>
              <w:top w:val="nil"/>
              <w:left w:val="nil"/>
              <w:bottom w:val="single" w:sz="18" w:space="0" w:color="auto"/>
              <w:right w:val="nil"/>
            </w:tcBorders>
          </w:tcPr>
          <w:p w14:paraId="238EFE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Yes</w:t>
            </w:r>
          </w:p>
        </w:tc>
      </w:tr>
      <w:tr w:rsidR="00FC4959" w:rsidRPr="00BC6A16" w14:paraId="6216BBFA" w14:textId="77777777" w:rsidTr="004E7E60">
        <w:tc>
          <w:tcPr>
            <w:tcW w:w="1969" w:type="pct"/>
            <w:tcBorders>
              <w:top w:val="single" w:sz="18" w:space="0" w:color="auto"/>
              <w:left w:val="nil"/>
              <w:bottom w:val="single" w:sz="18" w:space="0" w:color="auto"/>
              <w:right w:val="nil"/>
            </w:tcBorders>
          </w:tcPr>
          <w:p w14:paraId="5BFFBCE8" w14:textId="77777777" w:rsidR="00FC4959" w:rsidRPr="00BC6A16" w:rsidRDefault="00FC4959" w:rsidP="004E7E60">
            <w:pPr>
              <w:widowControl w:val="0"/>
              <w:autoSpaceDE w:val="0"/>
              <w:autoSpaceDN w:val="0"/>
              <w:adjustRightInd w:val="0"/>
              <w:spacing w:after="0" w:line="240" w:lineRule="auto"/>
              <w:rPr>
                <w:rFonts w:ascii="Garamond" w:hAnsi="Garamond" w:cs="Times New Roman"/>
              </w:rPr>
            </w:pPr>
            <w:r w:rsidRPr="00BC6A16">
              <w:rPr>
                <w:rFonts w:ascii="Garamond" w:hAnsi="Garamond" w:cs="Times New Roman"/>
              </w:rPr>
              <w:t>Observations</w:t>
            </w:r>
          </w:p>
        </w:tc>
        <w:tc>
          <w:tcPr>
            <w:tcW w:w="441" w:type="pct"/>
            <w:tcBorders>
              <w:top w:val="single" w:sz="18" w:space="0" w:color="auto"/>
              <w:left w:val="nil"/>
              <w:bottom w:val="single" w:sz="18" w:space="0" w:color="auto"/>
              <w:right w:val="nil"/>
            </w:tcBorders>
          </w:tcPr>
          <w:p w14:paraId="7CFEE63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3028</w:t>
            </w:r>
          </w:p>
        </w:tc>
        <w:tc>
          <w:tcPr>
            <w:tcW w:w="470" w:type="pct"/>
            <w:tcBorders>
              <w:top w:val="single" w:sz="18" w:space="0" w:color="auto"/>
              <w:left w:val="nil"/>
              <w:bottom w:val="single" w:sz="18" w:space="0" w:color="auto"/>
              <w:right w:val="nil"/>
            </w:tcBorders>
          </w:tcPr>
          <w:p w14:paraId="59D2FF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1919</w:t>
            </w:r>
          </w:p>
        </w:tc>
        <w:tc>
          <w:tcPr>
            <w:tcW w:w="470" w:type="pct"/>
            <w:tcBorders>
              <w:top w:val="single" w:sz="18" w:space="0" w:color="auto"/>
              <w:left w:val="nil"/>
              <w:bottom w:val="single" w:sz="18" w:space="0" w:color="auto"/>
              <w:right w:val="nil"/>
            </w:tcBorders>
          </w:tcPr>
          <w:p w14:paraId="0EA6C00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1763</w:t>
            </w:r>
          </w:p>
        </w:tc>
        <w:tc>
          <w:tcPr>
            <w:tcW w:w="519" w:type="pct"/>
            <w:tcBorders>
              <w:top w:val="single" w:sz="18" w:space="0" w:color="auto"/>
              <w:left w:val="nil"/>
              <w:bottom w:val="single" w:sz="18" w:space="0" w:color="auto"/>
              <w:right w:val="nil"/>
            </w:tcBorders>
          </w:tcPr>
          <w:p w14:paraId="2E227B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854</w:t>
            </w:r>
          </w:p>
        </w:tc>
        <w:tc>
          <w:tcPr>
            <w:tcW w:w="587" w:type="pct"/>
            <w:tcBorders>
              <w:top w:val="single" w:sz="18" w:space="0" w:color="auto"/>
              <w:left w:val="nil"/>
              <w:bottom w:val="single" w:sz="18" w:space="0" w:color="auto"/>
              <w:right w:val="nil"/>
            </w:tcBorders>
          </w:tcPr>
          <w:p w14:paraId="7BE4FF9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721</w:t>
            </w:r>
          </w:p>
        </w:tc>
        <w:tc>
          <w:tcPr>
            <w:tcW w:w="544" w:type="pct"/>
            <w:tcBorders>
              <w:top w:val="single" w:sz="18" w:space="0" w:color="auto"/>
              <w:left w:val="nil"/>
              <w:bottom w:val="single" w:sz="18" w:space="0" w:color="auto"/>
              <w:right w:val="nil"/>
            </w:tcBorders>
          </w:tcPr>
          <w:p w14:paraId="1B2E80F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rPr>
            </w:pPr>
            <w:r w:rsidRPr="00BC6A16">
              <w:rPr>
                <w:rFonts w:ascii="Garamond" w:hAnsi="Garamond" w:cs="Times New Roman"/>
              </w:rPr>
              <w:t>623</w:t>
            </w:r>
          </w:p>
        </w:tc>
      </w:tr>
    </w:tbl>
    <w:p w14:paraId="1D3658C3"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18"/>
          <w:szCs w:val="20"/>
          <w:lang w:val="en-US"/>
        </w:rPr>
      </w:pPr>
      <w:r w:rsidRPr="00BC6A16">
        <w:rPr>
          <w:rFonts w:ascii="Garamond" w:hAnsi="Garamond" w:cs="Times New Roman"/>
          <w:sz w:val="18"/>
          <w:szCs w:val="20"/>
          <w:lang w:val="en-US"/>
        </w:rPr>
        <w:t xml:space="preserve">T-values (in parentheses) calculated with panel corrected standard errors.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0.05,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0.01,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0.001</w:t>
      </w:r>
    </w:p>
    <w:p w14:paraId="48F7FCBE" w14:textId="77777777" w:rsidR="00FC4959" w:rsidRPr="00BC6A16" w:rsidRDefault="00FC4959" w:rsidP="00FC4959">
      <w:pPr>
        <w:rPr>
          <w:rFonts w:ascii="Garamond" w:hAnsi="Garamond"/>
          <w:iCs/>
          <w:sz w:val="28"/>
          <w:lang w:val="en-US"/>
        </w:rPr>
      </w:pPr>
    </w:p>
    <w:p w14:paraId="6CA7DEEF" w14:textId="77777777" w:rsidR="00FC4959" w:rsidRPr="00BC6A16" w:rsidRDefault="00FC4959" w:rsidP="00FC4959">
      <w:pPr>
        <w:rPr>
          <w:rFonts w:ascii="Garamond" w:hAnsi="Garamond"/>
          <w:i/>
          <w:iCs/>
          <w:sz w:val="28"/>
          <w:lang w:val="en-US"/>
        </w:rPr>
      </w:pPr>
    </w:p>
    <w:p w14:paraId="7F2075D3" w14:textId="77777777" w:rsidR="00FC4959" w:rsidRPr="00BC6A16" w:rsidRDefault="00FC4959" w:rsidP="00FC4959">
      <w:pPr>
        <w:rPr>
          <w:rFonts w:ascii="Garamond" w:hAnsi="Garamond"/>
          <w:i/>
          <w:iCs/>
          <w:sz w:val="28"/>
          <w:lang w:val="en-US"/>
        </w:rPr>
      </w:pPr>
    </w:p>
    <w:p w14:paraId="1B551B5D" w14:textId="77777777" w:rsidR="00FC4959" w:rsidRPr="00BC6A16" w:rsidRDefault="00FC4959" w:rsidP="00FC4959">
      <w:pPr>
        <w:rPr>
          <w:rFonts w:ascii="Garamond" w:hAnsi="Garamond"/>
          <w:i/>
          <w:iCs/>
          <w:sz w:val="28"/>
          <w:lang w:val="en-US"/>
        </w:rPr>
      </w:pPr>
    </w:p>
    <w:p w14:paraId="2B076E11" w14:textId="77777777" w:rsidR="00FC4959" w:rsidRPr="00BC6A16" w:rsidRDefault="00FC4959" w:rsidP="00FC4959">
      <w:pPr>
        <w:rPr>
          <w:rFonts w:ascii="Garamond" w:hAnsi="Garamond"/>
          <w:i/>
          <w:iCs/>
          <w:sz w:val="28"/>
          <w:lang w:val="en-US"/>
        </w:rPr>
      </w:pPr>
    </w:p>
    <w:p w14:paraId="57164D41" w14:textId="77777777" w:rsidR="00FC4959" w:rsidRPr="00BC6A16" w:rsidRDefault="00FC4959" w:rsidP="00FC4959">
      <w:pPr>
        <w:rPr>
          <w:rFonts w:ascii="Garamond" w:hAnsi="Garamond"/>
          <w:i/>
          <w:iCs/>
          <w:sz w:val="28"/>
          <w:lang w:val="en-US"/>
        </w:rPr>
      </w:pPr>
    </w:p>
    <w:p w14:paraId="0D9E909B" w14:textId="77777777" w:rsidR="00FC4959" w:rsidRPr="00BC6A16" w:rsidRDefault="00FC4959" w:rsidP="00FC4959">
      <w:pPr>
        <w:rPr>
          <w:rFonts w:ascii="Garamond" w:hAnsi="Garamond"/>
          <w:i/>
          <w:iCs/>
          <w:sz w:val="28"/>
          <w:lang w:val="en-US"/>
        </w:rPr>
      </w:pPr>
    </w:p>
    <w:p w14:paraId="171E438E" w14:textId="77777777" w:rsidR="00FC4959" w:rsidRPr="00BC6A16" w:rsidRDefault="00FC4959" w:rsidP="00FC4959">
      <w:pPr>
        <w:rPr>
          <w:rFonts w:ascii="Garamond" w:hAnsi="Garamond"/>
          <w:i/>
          <w:iCs/>
          <w:sz w:val="28"/>
          <w:lang w:val="en-US"/>
        </w:rPr>
      </w:pPr>
    </w:p>
    <w:p w14:paraId="7F126FBB" w14:textId="77777777" w:rsidR="00FC4959" w:rsidRPr="00BC6A16" w:rsidRDefault="00FC4959" w:rsidP="00FC4959">
      <w:pPr>
        <w:rPr>
          <w:rFonts w:ascii="Garamond" w:hAnsi="Garamond"/>
          <w:i/>
          <w:iCs/>
          <w:sz w:val="28"/>
          <w:lang w:val="en-US"/>
        </w:rPr>
      </w:pPr>
    </w:p>
    <w:p w14:paraId="01554E47" w14:textId="77777777" w:rsidR="00FC4959" w:rsidRPr="00BC6A16" w:rsidRDefault="00FC4959" w:rsidP="00FC4959">
      <w:pPr>
        <w:rPr>
          <w:rFonts w:ascii="Garamond" w:hAnsi="Garamond"/>
          <w:i/>
          <w:iCs/>
          <w:sz w:val="28"/>
          <w:lang w:val="en-US"/>
        </w:rPr>
      </w:pPr>
    </w:p>
    <w:p w14:paraId="40A8984A" w14:textId="77777777" w:rsidR="00FC4959" w:rsidRPr="00BC6A16" w:rsidRDefault="00FC4959" w:rsidP="00FC4959">
      <w:pPr>
        <w:rPr>
          <w:rFonts w:ascii="Garamond" w:hAnsi="Garamond"/>
          <w:i/>
          <w:iCs/>
          <w:sz w:val="28"/>
          <w:lang w:val="en-US"/>
        </w:rPr>
      </w:pPr>
    </w:p>
    <w:p w14:paraId="1EE725F4" w14:textId="77777777" w:rsidR="00FC4959" w:rsidRPr="00BC6A16" w:rsidRDefault="00FC4959" w:rsidP="00FC4959">
      <w:pPr>
        <w:rPr>
          <w:rFonts w:ascii="Garamond" w:hAnsi="Garamond"/>
          <w:i/>
          <w:iCs/>
          <w:sz w:val="28"/>
          <w:lang w:val="en-US"/>
        </w:rPr>
      </w:pPr>
    </w:p>
    <w:p w14:paraId="24A7C321" w14:textId="77777777" w:rsidR="00FC4959" w:rsidRPr="00BC6A16" w:rsidRDefault="00FC4959" w:rsidP="00FC4959">
      <w:pPr>
        <w:pStyle w:val="Heading2"/>
        <w:jc w:val="center"/>
        <w:rPr>
          <w:rFonts w:ascii="Garamond" w:hAnsi="Garamond"/>
          <w:sz w:val="32"/>
        </w:rPr>
      </w:pPr>
      <w:r w:rsidRPr="00BC6A16">
        <w:rPr>
          <w:rFonts w:ascii="Garamond" w:hAnsi="Garamond"/>
          <w:sz w:val="32"/>
        </w:rPr>
        <w:lastRenderedPageBreak/>
        <w:t>Appendix A10: Additional tests for heterogeneity</w:t>
      </w:r>
    </w:p>
    <w:p w14:paraId="52F59963" w14:textId="77777777" w:rsidR="00FC4959" w:rsidRPr="00BC6A16" w:rsidRDefault="00FC4959" w:rsidP="00FC4959">
      <w:pPr>
        <w:rPr>
          <w:rFonts w:ascii="Garamond" w:hAnsi="Garamond"/>
          <w:lang w:val="en-US"/>
        </w:rPr>
      </w:pPr>
    </w:p>
    <w:p w14:paraId="330A40FC" w14:textId="4D8CE9D2"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t xml:space="preserve">Table </w:t>
      </w:r>
      <w:r w:rsidR="00162F0F" w:rsidRPr="00BC6A16">
        <w:rPr>
          <w:rFonts w:ascii="Garamond" w:hAnsi="Garamond" w:cs="Times New Roman"/>
          <w:sz w:val="24"/>
          <w:szCs w:val="24"/>
          <w:lang w:val="en-US"/>
        </w:rPr>
        <w:t>A34</w:t>
      </w:r>
      <w:r w:rsidRPr="00BC6A16">
        <w:rPr>
          <w:rFonts w:ascii="Garamond" w:hAnsi="Garamond" w:cs="Times New Roman"/>
          <w:sz w:val="24"/>
          <w:szCs w:val="24"/>
          <w:lang w:val="en-US"/>
        </w:rPr>
        <w:t>. Party institutionalization and universalism (v2dlunivl from V-Dem), split sample according to income inequality Gini coefficients.</w:t>
      </w:r>
    </w:p>
    <w:tbl>
      <w:tblPr>
        <w:tblW w:w="5000" w:type="pct"/>
        <w:tblLook w:val="0000" w:firstRow="0" w:lastRow="0" w:firstColumn="0" w:lastColumn="0" w:noHBand="0" w:noVBand="0"/>
      </w:tblPr>
      <w:tblGrid>
        <w:gridCol w:w="6513"/>
        <w:gridCol w:w="1529"/>
        <w:gridCol w:w="1596"/>
      </w:tblGrid>
      <w:tr w:rsidR="00FC4959" w:rsidRPr="00BC6A16" w14:paraId="6C1A750E" w14:textId="77777777" w:rsidTr="004E7E60">
        <w:tc>
          <w:tcPr>
            <w:tcW w:w="3379" w:type="pct"/>
            <w:tcBorders>
              <w:top w:val="single" w:sz="18" w:space="0" w:color="auto"/>
              <w:left w:val="nil"/>
              <w:right w:val="nil"/>
            </w:tcBorders>
          </w:tcPr>
          <w:p w14:paraId="2B6BCB1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p>
        </w:tc>
        <w:tc>
          <w:tcPr>
            <w:tcW w:w="793" w:type="pct"/>
            <w:tcBorders>
              <w:top w:val="single" w:sz="18" w:space="0" w:color="auto"/>
              <w:left w:val="nil"/>
              <w:right w:val="nil"/>
            </w:tcBorders>
          </w:tcPr>
          <w:p w14:paraId="615B90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(1)</w:t>
            </w:r>
          </w:p>
        </w:tc>
        <w:tc>
          <w:tcPr>
            <w:tcW w:w="828" w:type="pct"/>
            <w:tcBorders>
              <w:top w:val="single" w:sz="18" w:space="0" w:color="auto"/>
              <w:left w:val="nil"/>
              <w:right w:val="nil"/>
            </w:tcBorders>
          </w:tcPr>
          <w:p w14:paraId="10B789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(2)</w:t>
            </w:r>
          </w:p>
        </w:tc>
      </w:tr>
      <w:tr w:rsidR="00FC4959" w:rsidRPr="00BC6A16" w14:paraId="22F07C2F" w14:textId="77777777" w:rsidTr="004E7E60">
        <w:tc>
          <w:tcPr>
            <w:tcW w:w="3379" w:type="pct"/>
            <w:tcBorders>
              <w:top w:val="nil"/>
              <w:left w:val="nil"/>
              <w:bottom w:val="single" w:sz="18" w:space="0" w:color="auto"/>
              <w:right w:val="nil"/>
            </w:tcBorders>
          </w:tcPr>
          <w:p w14:paraId="4E099B7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p>
        </w:tc>
        <w:tc>
          <w:tcPr>
            <w:tcW w:w="793" w:type="pct"/>
            <w:tcBorders>
              <w:top w:val="nil"/>
              <w:left w:val="nil"/>
              <w:bottom w:val="single" w:sz="18" w:space="0" w:color="auto"/>
              <w:right w:val="nil"/>
            </w:tcBorders>
          </w:tcPr>
          <w:p w14:paraId="619ED88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High Inequality</w:t>
            </w:r>
          </w:p>
        </w:tc>
        <w:tc>
          <w:tcPr>
            <w:tcW w:w="828" w:type="pct"/>
            <w:tcBorders>
              <w:top w:val="nil"/>
              <w:left w:val="nil"/>
              <w:bottom w:val="single" w:sz="18" w:space="0" w:color="auto"/>
              <w:right w:val="nil"/>
            </w:tcBorders>
          </w:tcPr>
          <w:p w14:paraId="25E6D1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 xml:space="preserve">Low </w:t>
            </w:r>
            <w:r w:rsidRPr="00BC6A16">
              <w:rPr>
                <w:rFonts w:ascii="Garamond" w:hAnsi="Garamond" w:cs="Times New Roman"/>
                <w:sz w:val="24"/>
                <w:szCs w:val="24"/>
                <w:lang w:val="en-US"/>
              </w:rPr>
              <w:br/>
              <w:t>Inequality</w:t>
            </w:r>
          </w:p>
        </w:tc>
      </w:tr>
      <w:tr w:rsidR="00FC4959" w:rsidRPr="00BC6A16" w14:paraId="62691A45" w14:textId="77777777" w:rsidTr="004E7E60">
        <w:tc>
          <w:tcPr>
            <w:tcW w:w="3379" w:type="pct"/>
            <w:tcBorders>
              <w:top w:val="single" w:sz="18" w:space="0" w:color="auto"/>
              <w:left w:val="nil"/>
              <w:bottom w:val="nil"/>
              <w:right w:val="nil"/>
            </w:tcBorders>
          </w:tcPr>
          <w:p w14:paraId="7ED8D13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t>Party institutionalization</w:t>
            </w:r>
          </w:p>
        </w:tc>
        <w:tc>
          <w:tcPr>
            <w:tcW w:w="793" w:type="pct"/>
            <w:tcBorders>
              <w:top w:val="single" w:sz="18" w:space="0" w:color="auto"/>
              <w:left w:val="nil"/>
              <w:bottom w:val="nil"/>
              <w:right w:val="nil"/>
            </w:tcBorders>
          </w:tcPr>
          <w:p w14:paraId="5EDF296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1.21</w:t>
            </w:r>
            <w:r w:rsidRPr="00BC6A16">
              <w:rPr>
                <w:rFonts w:ascii="Garamond" w:hAnsi="Garamond" w:cs="Times New Roman"/>
                <w:sz w:val="24"/>
                <w:szCs w:val="24"/>
                <w:vertAlign w:val="superscript"/>
                <w:lang w:val="en-US"/>
              </w:rPr>
              <w:t>***</w:t>
            </w:r>
          </w:p>
        </w:tc>
        <w:tc>
          <w:tcPr>
            <w:tcW w:w="828" w:type="pct"/>
            <w:tcBorders>
              <w:top w:val="single" w:sz="18" w:space="0" w:color="auto"/>
              <w:left w:val="nil"/>
              <w:bottom w:val="nil"/>
              <w:right w:val="nil"/>
            </w:tcBorders>
          </w:tcPr>
          <w:p w14:paraId="32437EE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1.99</w:t>
            </w:r>
            <w:r w:rsidRPr="00BC6A16">
              <w:rPr>
                <w:rFonts w:ascii="Garamond" w:hAnsi="Garamond" w:cs="Times New Roman"/>
                <w:sz w:val="24"/>
                <w:szCs w:val="24"/>
                <w:vertAlign w:val="superscript"/>
                <w:lang w:val="en-US"/>
              </w:rPr>
              <w:t>***</w:t>
            </w:r>
          </w:p>
        </w:tc>
      </w:tr>
      <w:tr w:rsidR="00FC4959" w:rsidRPr="00BC6A16" w14:paraId="6493AF08" w14:textId="77777777" w:rsidTr="004E7E60">
        <w:tc>
          <w:tcPr>
            <w:tcW w:w="3379" w:type="pct"/>
            <w:tcBorders>
              <w:top w:val="nil"/>
              <w:left w:val="nil"/>
              <w:bottom w:val="nil"/>
              <w:right w:val="nil"/>
            </w:tcBorders>
          </w:tcPr>
          <w:p w14:paraId="7521B08A"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p>
        </w:tc>
        <w:tc>
          <w:tcPr>
            <w:tcW w:w="793" w:type="pct"/>
            <w:tcBorders>
              <w:top w:val="nil"/>
              <w:left w:val="nil"/>
              <w:bottom w:val="nil"/>
              <w:right w:val="nil"/>
            </w:tcBorders>
          </w:tcPr>
          <w:p w14:paraId="287E98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(14.63)</w:t>
            </w:r>
          </w:p>
        </w:tc>
        <w:tc>
          <w:tcPr>
            <w:tcW w:w="828" w:type="pct"/>
            <w:tcBorders>
              <w:top w:val="nil"/>
              <w:left w:val="nil"/>
              <w:bottom w:val="nil"/>
              <w:right w:val="nil"/>
            </w:tcBorders>
          </w:tcPr>
          <w:p w14:paraId="1BAA05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(11.78)</w:t>
            </w:r>
          </w:p>
        </w:tc>
      </w:tr>
      <w:tr w:rsidR="00FC4959" w:rsidRPr="00BC6A16" w14:paraId="501D1271" w14:textId="77777777" w:rsidTr="004E7E60">
        <w:tc>
          <w:tcPr>
            <w:tcW w:w="3379" w:type="pct"/>
            <w:tcBorders>
              <w:top w:val="nil"/>
              <w:left w:val="nil"/>
              <w:bottom w:val="nil"/>
              <w:right w:val="nil"/>
            </w:tcBorders>
          </w:tcPr>
          <w:p w14:paraId="10AEC34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t xml:space="preserve">Population </w:t>
            </w:r>
          </w:p>
        </w:tc>
        <w:tc>
          <w:tcPr>
            <w:tcW w:w="793" w:type="pct"/>
            <w:tcBorders>
              <w:top w:val="nil"/>
              <w:left w:val="nil"/>
              <w:bottom w:val="nil"/>
              <w:right w:val="nil"/>
            </w:tcBorders>
          </w:tcPr>
          <w:p w14:paraId="1B85B6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0.37</w:t>
            </w:r>
            <w:r w:rsidRPr="00BC6A16">
              <w:rPr>
                <w:rFonts w:ascii="Garamond" w:hAnsi="Garamond" w:cs="Times New Roman"/>
                <w:sz w:val="24"/>
                <w:szCs w:val="24"/>
                <w:vertAlign w:val="superscript"/>
                <w:lang w:val="en-US"/>
              </w:rPr>
              <w:t>***</w:t>
            </w:r>
          </w:p>
        </w:tc>
        <w:tc>
          <w:tcPr>
            <w:tcW w:w="828" w:type="pct"/>
            <w:tcBorders>
              <w:top w:val="nil"/>
              <w:left w:val="nil"/>
              <w:bottom w:val="nil"/>
              <w:right w:val="nil"/>
            </w:tcBorders>
          </w:tcPr>
          <w:p w14:paraId="73C10D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0.20</w:t>
            </w:r>
            <w:r w:rsidRPr="00BC6A16">
              <w:rPr>
                <w:rFonts w:ascii="Garamond" w:hAnsi="Garamond" w:cs="Times New Roman"/>
                <w:sz w:val="24"/>
                <w:szCs w:val="24"/>
                <w:vertAlign w:val="superscript"/>
                <w:lang w:val="en-US"/>
              </w:rPr>
              <w:t>*</w:t>
            </w:r>
          </w:p>
        </w:tc>
      </w:tr>
      <w:tr w:rsidR="00FC4959" w:rsidRPr="00BC6A16" w14:paraId="13AE0709" w14:textId="77777777" w:rsidTr="004E7E60">
        <w:tc>
          <w:tcPr>
            <w:tcW w:w="3379" w:type="pct"/>
            <w:tcBorders>
              <w:top w:val="nil"/>
              <w:left w:val="nil"/>
              <w:bottom w:val="nil"/>
              <w:right w:val="nil"/>
            </w:tcBorders>
          </w:tcPr>
          <w:p w14:paraId="065957B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p>
        </w:tc>
        <w:tc>
          <w:tcPr>
            <w:tcW w:w="793" w:type="pct"/>
            <w:tcBorders>
              <w:top w:val="nil"/>
              <w:left w:val="nil"/>
              <w:bottom w:val="nil"/>
              <w:right w:val="nil"/>
            </w:tcBorders>
          </w:tcPr>
          <w:p w14:paraId="2C85BE3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(4.85)</w:t>
            </w:r>
          </w:p>
        </w:tc>
        <w:tc>
          <w:tcPr>
            <w:tcW w:w="828" w:type="pct"/>
            <w:tcBorders>
              <w:top w:val="nil"/>
              <w:left w:val="nil"/>
              <w:bottom w:val="nil"/>
              <w:right w:val="nil"/>
            </w:tcBorders>
          </w:tcPr>
          <w:p w14:paraId="21DF6E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(2.19)</w:t>
            </w:r>
          </w:p>
        </w:tc>
      </w:tr>
      <w:tr w:rsidR="00FC4959" w:rsidRPr="00BC6A16" w14:paraId="29C39130" w14:textId="77777777" w:rsidTr="004E7E60">
        <w:tc>
          <w:tcPr>
            <w:tcW w:w="3379" w:type="pct"/>
            <w:tcBorders>
              <w:top w:val="nil"/>
              <w:left w:val="nil"/>
              <w:bottom w:val="nil"/>
              <w:right w:val="nil"/>
            </w:tcBorders>
          </w:tcPr>
          <w:p w14:paraId="16508E7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t xml:space="preserve">GDP </w:t>
            </w:r>
          </w:p>
        </w:tc>
        <w:tc>
          <w:tcPr>
            <w:tcW w:w="793" w:type="pct"/>
            <w:tcBorders>
              <w:top w:val="nil"/>
              <w:left w:val="nil"/>
              <w:bottom w:val="nil"/>
              <w:right w:val="nil"/>
            </w:tcBorders>
          </w:tcPr>
          <w:p w14:paraId="2B75DC1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0.13</w:t>
            </w:r>
            <w:r w:rsidRPr="00BC6A16">
              <w:rPr>
                <w:rFonts w:ascii="Garamond" w:hAnsi="Garamond" w:cs="Times New Roman"/>
                <w:sz w:val="24"/>
                <w:szCs w:val="24"/>
                <w:vertAlign w:val="superscript"/>
                <w:lang w:val="en-US"/>
              </w:rPr>
              <w:t>*</w:t>
            </w:r>
          </w:p>
        </w:tc>
        <w:tc>
          <w:tcPr>
            <w:tcW w:w="828" w:type="pct"/>
            <w:tcBorders>
              <w:top w:val="nil"/>
              <w:left w:val="nil"/>
              <w:bottom w:val="nil"/>
              <w:right w:val="nil"/>
            </w:tcBorders>
          </w:tcPr>
          <w:p w14:paraId="63896A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1.07</w:t>
            </w:r>
            <w:r w:rsidRPr="00BC6A16">
              <w:rPr>
                <w:rFonts w:ascii="Garamond" w:hAnsi="Garamond" w:cs="Times New Roman"/>
                <w:sz w:val="24"/>
                <w:szCs w:val="24"/>
                <w:vertAlign w:val="superscript"/>
                <w:lang w:val="en-US"/>
              </w:rPr>
              <w:t>***</w:t>
            </w:r>
          </w:p>
        </w:tc>
      </w:tr>
      <w:tr w:rsidR="00FC4959" w:rsidRPr="00BC6A16" w14:paraId="2848CE9C" w14:textId="77777777" w:rsidTr="004E7E60">
        <w:tc>
          <w:tcPr>
            <w:tcW w:w="3379" w:type="pct"/>
            <w:tcBorders>
              <w:top w:val="nil"/>
              <w:left w:val="nil"/>
              <w:bottom w:val="nil"/>
              <w:right w:val="nil"/>
            </w:tcBorders>
          </w:tcPr>
          <w:p w14:paraId="4EA5B8E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p>
        </w:tc>
        <w:tc>
          <w:tcPr>
            <w:tcW w:w="793" w:type="pct"/>
            <w:tcBorders>
              <w:top w:val="nil"/>
              <w:left w:val="nil"/>
              <w:bottom w:val="nil"/>
              <w:right w:val="nil"/>
            </w:tcBorders>
          </w:tcPr>
          <w:p w14:paraId="46B24C6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(2.06)</w:t>
            </w:r>
          </w:p>
        </w:tc>
        <w:tc>
          <w:tcPr>
            <w:tcW w:w="828" w:type="pct"/>
            <w:tcBorders>
              <w:top w:val="nil"/>
              <w:left w:val="nil"/>
              <w:bottom w:val="nil"/>
              <w:right w:val="nil"/>
            </w:tcBorders>
          </w:tcPr>
          <w:p w14:paraId="412AF6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(13.88)</w:t>
            </w:r>
          </w:p>
        </w:tc>
      </w:tr>
      <w:tr w:rsidR="00FC4959" w:rsidRPr="00BC6A16" w14:paraId="4C639B9D" w14:textId="77777777" w:rsidTr="004E7E60">
        <w:tc>
          <w:tcPr>
            <w:tcW w:w="3379" w:type="pct"/>
            <w:tcBorders>
              <w:top w:val="nil"/>
              <w:left w:val="nil"/>
              <w:bottom w:val="nil"/>
              <w:right w:val="nil"/>
            </w:tcBorders>
          </w:tcPr>
          <w:p w14:paraId="0C2B0C9E"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PR</w:t>
            </w:r>
          </w:p>
        </w:tc>
        <w:tc>
          <w:tcPr>
            <w:tcW w:w="793" w:type="pct"/>
            <w:tcBorders>
              <w:top w:val="nil"/>
              <w:left w:val="nil"/>
              <w:bottom w:val="nil"/>
              <w:right w:val="nil"/>
            </w:tcBorders>
          </w:tcPr>
          <w:p w14:paraId="6A8FC9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0.11</w:t>
            </w:r>
            <w:r w:rsidRPr="00BC6A16">
              <w:rPr>
                <w:rFonts w:ascii="Garamond" w:hAnsi="Garamond" w:cs="Times New Roman"/>
                <w:sz w:val="24"/>
                <w:szCs w:val="24"/>
                <w:vertAlign w:val="superscript"/>
              </w:rPr>
              <w:t>**</w:t>
            </w:r>
          </w:p>
        </w:tc>
        <w:tc>
          <w:tcPr>
            <w:tcW w:w="828" w:type="pct"/>
            <w:tcBorders>
              <w:top w:val="nil"/>
              <w:left w:val="nil"/>
              <w:bottom w:val="nil"/>
              <w:right w:val="nil"/>
            </w:tcBorders>
          </w:tcPr>
          <w:p w14:paraId="2944B86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0.68</w:t>
            </w:r>
            <w:r w:rsidRPr="00BC6A16">
              <w:rPr>
                <w:rFonts w:ascii="Garamond" w:hAnsi="Garamond" w:cs="Times New Roman"/>
                <w:sz w:val="24"/>
                <w:szCs w:val="24"/>
                <w:vertAlign w:val="superscript"/>
              </w:rPr>
              <w:t>***</w:t>
            </w:r>
          </w:p>
        </w:tc>
      </w:tr>
      <w:tr w:rsidR="00FC4959" w:rsidRPr="00BC6A16" w14:paraId="20E1D527" w14:textId="77777777" w:rsidTr="004E7E60">
        <w:tc>
          <w:tcPr>
            <w:tcW w:w="3379" w:type="pct"/>
            <w:tcBorders>
              <w:top w:val="nil"/>
              <w:left w:val="nil"/>
              <w:bottom w:val="nil"/>
              <w:right w:val="nil"/>
            </w:tcBorders>
          </w:tcPr>
          <w:p w14:paraId="2455BF7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p>
        </w:tc>
        <w:tc>
          <w:tcPr>
            <w:tcW w:w="793" w:type="pct"/>
            <w:tcBorders>
              <w:top w:val="nil"/>
              <w:left w:val="nil"/>
              <w:bottom w:val="nil"/>
              <w:right w:val="nil"/>
            </w:tcBorders>
          </w:tcPr>
          <w:p w14:paraId="089EDB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(2.86)</w:t>
            </w:r>
          </w:p>
        </w:tc>
        <w:tc>
          <w:tcPr>
            <w:tcW w:w="828" w:type="pct"/>
            <w:tcBorders>
              <w:top w:val="nil"/>
              <w:left w:val="nil"/>
              <w:bottom w:val="nil"/>
              <w:right w:val="nil"/>
            </w:tcBorders>
          </w:tcPr>
          <w:p w14:paraId="514A0D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(14.16)</w:t>
            </w:r>
          </w:p>
        </w:tc>
      </w:tr>
      <w:tr w:rsidR="00FC4959" w:rsidRPr="00BC6A16" w14:paraId="12FA3ACA" w14:textId="77777777" w:rsidTr="004E7E60">
        <w:tc>
          <w:tcPr>
            <w:tcW w:w="3379" w:type="pct"/>
            <w:tcBorders>
              <w:top w:val="nil"/>
              <w:left w:val="nil"/>
              <w:bottom w:val="nil"/>
              <w:right w:val="nil"/>
            </w:tcBorders>
          </w:tcPr>
          <w:p w14:paraId="12BB015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Mixed</w:t>
            </w:r>
          </w:p>
        </w:tc>
        <w:tc>
          <w:tcPr>
            <w:tcW w:w="793" w:type="pct"/>
            <w:tcBorders>
              <w:top w:val="nil"/>
              <w:left w:val="nil"/>
              <w:bottom w:val="nil"/>
              <w:right w:val="nil"/>
            </w:tcBorders>
          </w:tcPr>
          <w:p w14:paraId="2B2EA3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0.070</w:t>
            </w:r>
          </w:p>
        </w:tc>
        <w:tc>
          <w:tcPr>
            <w:tcW w:w="828" w:type="pct"/>
            <w:tcBorders>
              <w:top w:val="nil"/>
              <w:left w:val="nil"/>
              <w:bottom w:val="nil"/>
              <w:right w:val="nil"/>
            </w:tcBorders>
          </w:tcPr>
          <w:p w14:paraId="3753554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-0.30</w:t>
            </w:r>
            <w:r w:rsidRPr="00BC6A16">
              <w:rPr>
                <w:rFonts w:ascii="Garamond" w:hAnsi="Garamond" w:cs="Times New Roman"/>
                <w:sz w:val="24"/>
                <w:szCs w:val="24"/>
                <w:vertAlign w:val="superscript"/>
              </w:rPr>
              <w:t>***</w:t>
            </w:r>
          </w:p>
        </w:tc>
      </w:tr>
      <w:tr w:rsidR="00FC4959" w:rsidRPr="00BC6A16" w14:paraId="3EB2F0B8" w14:textId="77777777" w:rsidTr="004E7E60">
        <w:tc>
          <w:tcPr>
            <w:tcW w:w="3379" w:type="pct"/>
            <w:tcBorders>
              <w:top w:val="nil"/>
              <w:left w:val="nil"/>
              <w:right w:val="nil"/>
            </w:tcBorders>
          </w:tcPr>
          <w:p w14:paraId="24AE164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p>
        </w:tc>
        <w:tc>
          <w:tcPr>
            <w:tcW w:w="793" w:type="pct"/>
            <w:tcBorders>
              <w:top w:val="nil"/>
              <w:left w:val="nil"/>
              <w:right w:val="nil"/>
            </w:tcBorders>
          </w:tcPr>
          <w:p w14:paraId="459857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(1.82)</w:t>
            </w:r>
          </w:p>
        </w:tc>
        <w:tc>
          <w:tcPr>
            <w:tcW w:w="828" w:type="pct"/>
            <w:tcBorders>
              <w:top w:val="nil"/>
              <w:left w:val="nil"/>
              <w:right w:val="nil"/>
            </w:tcBorders>
          </w:tcPr>
          <w:p w14:paraId="00725EF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(-4.69)</w:t>
            </w:r>
          </w:p>
        </w:tc>
      </w:tr>
      <w:tr w:rsidR="00FC4959" w:rsidRPr="00BC6A16" w14:paraId="34F7CAE8" w14:textId="77777777" w:rsidTr="004E7E60">
        <w:tc>
          <w:tcPr>
            <w:tcW w:w="3379" w:type="pct"/>
            <w:tcBorders>
              <w:left w:val="nil"/>
              <w:bottom w:val="nil"/>
              <w:right w:val="nil"/>
            </w:tcBorders>
          </w:tcPr>
          <w:p w14:paraId="71C9906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Country FE </w:t>
            </w:r>
          </w:p>
        </w:tc>
        <w:tc>
          <w:tcPr>
            <w:tcW w:w="793" w:type="pct"/>
            <w:tcBorders>
              <w:left w:val="nil"/>
              <w:bottom w:val="nil"/>
              <w:right w:val="nil"/>
            </w:tcBorders>
          </w:tcPr>
          <w:p w14:paraId="5CB557E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828" w:type="pct"/>
            <w:tcBorders>
              <w:left w:val="nil"/>
              <w:bottom w:val="nil"/>
              <w:right w:val="nil"/>
            </w:tcBorders>
          </w:tcPr>
          <w:p w14:paraId="33FABB7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07165BEA" w14:textId="77777777" w:rsidTr="004E7E60">
        <w:tc>
          <w:tcPr>
            <w:tcW w:w="3379" w:type="pct"/>
            <w:tcBorders>
              <w:top w:val="nil"/>
              <w:left w:val="nil"/>
              <w:bottom w:val="single" w:sz="18" w:space="0" w:color="auto"/>
              <w:right w:val="nil"/>
            </w:tcBorders>
          </w:tcPr>
          <w:p w14:paraId="213002F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Year FE </w:t>
            </w:r>
          </w:p>
        </w:tc>
        <w:tc>
          <w:tcPr>
            <w:tcW w:w="793" w:type="pct"/>
            <w:tcBorders>
              <w:top w:val="nil"/>
              <w:left w:val="nil"/>
              <w:bottom w:val="single" w:sz="18" w:space="0" w:color="auto"/>
              <w:right w:val="nil"/>
            </w:tcBorders>
          </w:tcPr>
          <w:p w14:paraId="49EEB20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828" w:type="pct"/>
            <w:tcBorders>
              <w:top w:val="nil"/>
              <w:left w:val="nil"/>
              <w:bottom w:val="single" w:sz="18" w:space="0" w:color="auto"/>
              <w:right w:val="nil"/>
            </w:tcBorders>
          </w:tcPr>
          <w:p w14:paraId="6530400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0DBD6C08" w14:textId="77777777" w:rsidTr="004E7E60">
        <w:tc>
          <w:tcPr>
            <w:tcW w:w="3379" w:type="pct"/>
            <w:tcBorders>
              <w:top w:val="single" w:sz="18" w:space="0" w:color="auto"/>
              <w:left w:val="nil"/>
              <w:bottom w:val="single" w:sz="18" w:space="0" w:color="auto"/>
              <w:right w:val="nil"/>
            </w:tcBorders>
          </w:tcPr>
          <w:p w14:paraId="7FD0D90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Observations</w:t>
            </w:r>
          </w:p>
        </w:tc>
        <w:tc>
          <w:tcPr>
            <w:tcW w:w="793" w:type="pct"/>
            <w:tcBorders>
              <w:top w:val="single" w:sz="18" w:space="0" w:color="auto"/>
              <w:left w:val="nil"/>
              <w:bottom w:val="single" w:sz="18" w:space="0" w:color="auto"/>
              <w:right w:val="nil"/>
            </w:tcBorders>
          </w:tcPr>
          <w:p w14:paraId="0A22C4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4893</w:t>
            </w:r>
          </w:p>
        </w:tc>
        <w:tc>
          <w:tcPr>
            <w:tcW w:w="828" w:type="pct"/>
            <w:tcBorders>
              <w:top w:val="single" w:sz="18" w:space="0" w:color="auto"/>
              <w:left w:val="nil"/>
              <w:bottom w:val="single" w:sz="18" w:space="0" w:color="auto"/>
              <w:right w:val="nil"/>
            </w:tcBorders>
          </w:tcPr>
          <w:p w14:paraId="72CBC1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2235</w:t>
            </w:r>
          </w:p>
        </w:tc>
      </w:tr>
    </w:tbl>
    <w:p w14:paraId="36E61C63"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T-values (in parentheses) 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34DBE59F" w14:textId="77777777" w:rsidR="00FC4959" w:rsidRPr="00BC6A16" w:rsidRDefault="00FC4959" w:rsidP="00FC4959">
      <w:pPr>
        <w:rPr>
          <w:rFonts w:ascii="Garamond" w:hAnsi="Garamond"/>
          <w:lang w:val="en-US"/>
        </w:rPr>
      </w:pPr>
    </w:p>
    <w:p w14:paraId="7304CE90" w14:textId="77777777" w:rsidR="00FC4959" w:rsidRPr="00BC6A16" w:rsidRDefault="00FC4959" w:rsidP="00FC4959">
      <w:pPr>
        <w:rPr>
          <w:rFonts w:ascii="Garamond" w:hAnsi="Garamond"/>
          <w:lang w:val="en-US"/>
        </w:rPr>
      </w:pPr>
    </w:p>
    <w:p w14:paraId="1A75674C" w14:textId="77777777" w:rsidR="00FC4959" w:rsidRPr="00BC6A16" w:rsidRDefault="00FC4959" w:rsidP="00FC4959">
      <w:pPr>
        <w:rPr>
          <w:rFonts w:ascii="Garamond" w:hAnsi="Garamond"/>
          <w:lang w:val="en-US"/>
        </w:rPr>
      </w:pPr>
    </w:p>
    <w:p w14:paraId="25088130" w14:textId="77777777" w:rsidR="00FC4959" w:rsidRPr="00BC6A16" w:rsidRDefault="00FC4959" w:rsidP="00FC4959">
      <w:pPr>
        <w:rPr>
          <w:rFonts w:ascii="Garamond" w:hAnsi="Garamond"/>
          <w:lang w:val="en-US"/>
        </w:rPr>
      </w:pPr>
    </w:p>
    <w:p w14:paraId="5250D937" w14:textId="77777777" w:rsidR="00FC4959" w:rsidRPr="00BC6A16" w:rsidRDefault="00FC4959" w:rsidP="00FC4959">
      <w:pPr>
        <w:rPr>
          <w:rFonts w:ascii="Garamond" w:hAnsi="Garamond"/>
          <w:lang w:val="en-US"/>
        </w:rPr>
      </w:pPr>
    </w:p>
    <w:p w14:paraId="02A9F777" w14:textId="77777777" w:rsidR="00FC4959" w:rsidRPr="00BC6A16" w:rsidRDefault="00FC4959" w:rsidP="00FC4959">
      <w:pPr>
        <w:rPr>
          <w:rFonts w:ascii="Garamond" w:hAnsi="Garamond"/>
          <w:lang w:val="en-US"/>
        </w:rPr>
      </w:pPr>
    </w:p>
    <w:p w14:paraId="4D873399" w14:textId="77777777" w:rsidR="00FC4959" w:rsidRPr="00BC6A16" w:rsidRDefault="00FC4959" w:rsidP="00FC4959">
      <w:pPr>
        <w:rPr>
          <w:rFonts w:ascii="Garamond" w:hAnsi="Garamond"/>
          <w:lang w:val="en-US"/>
        </w:rPr>
      </w:pPr>
    </w:p>
    <w:p w14:paraId="56D3443B" w14:textId="77777777" w:rsidR="00FC4959" w:rsidRPr="00BC6A16" w:rsidRDefault="00FC4959" w:rsidP="00FC4959">
      <w:pPr>
        <w:rPr>
          <w:rFonts w:ascii="Garamond" w:hAnsi="Garamond"/>
          <w:lang w:val="en-US"/>
        </w:rPr>
      </w:pPr>
    </w:p>
    <w:p w14:paraId="01ED7F80" w14:textId="77777777" w:rsidR="00FC4959" w:rsidRPr="00BC6A16" w:rsidRDefault="00FC4959" w:rsidP="00FC4959">
      <w:pPr>
        <w:rPr>
          <w:rFonts w:ascii="Garamond" w:hAnsi="Garamond"/>
          <w:lang w:val="en-US"/>
        </w:rPr>
      </w:pPr>
    </w:p>
    <w:p w14:paraId="0F4112D7" w14:textId="77777777" w:rsidR="00FC4959" w:rsidRPr="00BC6A16" w:rsidRDefault="00FC4959" w:rsidP="00FC4959">
      <w:pPr>
        <w:rPr>
          <w:rFonts w:ascii="Garamond" w:hAnsi="Garamond"/>
          <w:lang w:val="en-US"/>
        </w:rPr>
      </w:pPr>
    </w:p>
    <w:p w14:paraId="4E7C8492" w14:textId="77777777" w:rsidR="00FC4959" w:rsidRPr="00BC6A16" w:rsidRDefault="00FC4959" w:rsidP="00FC4959">
      <w:pPr>
        <w:rPr>
          <w:rFonts w:ascii="Garamond" w:hAnsi="Garamond"/>
          <w:lang w:val="en-US"/>
        </w:rPr>
      </w:pPr>
    </w:p>
    <w:p w14:paraId="19F6A3F1" w14:textId="77777777" w:rsidR="00FC4959" w:rsidRPr="00BC6A16" w:rsidRDefault="00FC4959" w:rsidP="00FC4959">
      <w:pPr>
        <w:rPr>
          <w:rFonts w:ascii="Garamond" w:hAnsi="Garamond"/>
          <w:lang w:val="en-US"/>
        </w:rPr>
      </w:pPr>
    </w:p>
    <w:p w14:paraId="25FC124B" w14:textId="77777777" w:rsidR="00FC4959" w:rsidRPr="00BC6A16" w:rsidRDefault="00FC4959" w:rsidP="00FC4959">
      <w:pPr>
        <w:rPr>
          <w:rFonts w:ascii="Garamond" w:hAnsi="Garamond"/>
          <w:lang w:val="en-US"/>
        </w:rPr>
      </w:pPr>
    </w:p>
    <w:p w14:paraId="5256947F" w14:textId="77777777" w:rsidR="00FC4959" w:rsidRPr="00BC6A16" w:rsidRDefault="00FC4959" w:rsidP="00FC4959">
      <w:pPr>
        <w:rPr>
          <w:rFonts w:ascii="Garamond" w:hAnsi="Garamond" w:cs="Times New Roman"/>
          <w:sz w:val="24"/>
          <w:szCs w:val="24"/>
          <w:lang w:val="en-US"/>
        </w:rPr>
      </w:pPr>
      <w:r w:rsidRPr="00BC6A16">
        <w:rPr>
          <w:rFonts w:ascii="Garamond" w:hAnsi="Garamond" w:cs="Times New Roman"/>
          <w:sz w:val="24"/>
          <w:szCs w:val="24"/>
          <w:lang w:val="en-US"/>
        </w:rPr>
        <w:br w:type="page"/>
      </w:r>
    </w:p>
    <w:p w14:paraId="5E8BB064" w14:textId="31F30C55"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162F0F" w:rsidRPr="00BC6A16">
        <w:rPr>
          <w:rFonts w:ascii="Garamond" w:hAnsi="Garamond" w:cs="Times New Roman"/>
          <w:sz w:val="24"/>
          <w:szCs w:val="24"/>
          <w:lang w:val="en-US"/>
        </w:rPr>
        <w:t>A35</w:t>
      </w:r>
      <w:r w:rsidRPr="00BC6A16">
        <w:rPr>
          <w:rFonts w:ascii="Garamond" w:hAnsi="Garamond" w:cs="Times New Roman"/>
          <w:sz w:val="24"/>
          <w:szCs w:val="24"/>
          <w:lang w:val="en-US"/>
        </w:rPr>
        <w:t>. Party institutionalization and universalism (v2dlunivl: V-Dem). Interaction specifications.</w:t>
      </w:r>
    </w:p>
    <w:tbl>
      <w:tblPr>
        <w:tblW w:w="5000" w:type="pct"/>
        <w:tblLook w:val="0000" w:firstRow="0" w:lastRow="0" w:firstColumn="0" w:lastColumn="0" w:noHBand="0" w:noVBand="0"/>
      </w:tblPr>
      <w:tblGrid>
        <w:gridCol w:w="2888"/>
        <w:gridCol w:w="1800"/>
        <w:gridCol w:w="2028"/>
        <w:gridCol w:w="2922"/>
      </w:tblGrid>
      <w:tr w:rsidR="00FC4959" w:rsidRPr="00BC6A16" w14:paraId="0BFA8973" w14:textId="77777777" w:rsidTr="004E7E60">
        <w:tc>
          <w:tcPr>
            <w:tcW w:w="1498" w:type="pct"/>
            <w:tcBorders>
              <w:top w:val="single" w:sz="18" w:space="0" w:color="auto"/>
              <w:left w:val="nil"/>
              <w:right w:val="nil"/>
            </w:tcBorders>
          </w:tcPr>
          <w:p w14:paraId="2FFAC78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934" w:type="pct"/>
            <w:tcBorders>
              <w:top w:val="single" w:sz="18" w:space="0" w:color="auto"/>
              <w:left w:val="nil"/>
              <w:right w:val="nil"/>
            </w:tcBorders>
          </w:tcPr>
          <w:p w14:paraId="42C4EE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(1)</w:t>
            </w:r>
          </w:p>
        </w:tc>
        <w:tc>
          <w:tcPr>
            <w:tcW w:w="1052" w:type="pct"/>
            <w:tcBorders>
              <w:top w:val="single" w:sz="18" w:space="0" w:color="auto"/>
              <w:left w:val="nil"/>
              <w:right w:val="nil"/>
            </w:tcBorders>
          </w:tcPr>
          <w:p w14:paraId="181055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(2)</w:t>
            </w:r>
          </w:p>
        </w:tc>
        <w:tc>
          <w:tcPr>
            <w:tcW w:w="1516" w:type="pct"/>
            <w:tcBorders>
              <w:top w:val="single" w:sz="18" w:space="0" w:color="auto"/>
              <w:left w:val="nil"/>
              <w:right w:val="nil"/>
            </w:tcBorders>
          </w:tcPr>
          <w:p w14:paraId="45B356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(3)</w:t>
            </w:r>
          </w:p>
        </w:tc>
      </w:tr>
      <w:tr w:rsidR="00FC4959" w:rsidRPr="00BC6A16" w14:paraId="3DCDC00C" w14:textId="77777777" w:rsidTr="004E7E60">
        <w:tc>
          <w:tcPr>
            <w:tcW w:w="1498" w:type="pct"/>
            <w:tcBorders>
              <w:top w:val="nil"/>
              <w:left w:val="nil"/>
              <w:bottom w:val="single" w:sz="18" w:space="0" w:color="auto"/>
              <w:right w:val="nil"/>
            </w:tcBorders>
          </w:tcPr>
          <w:p w14:paraId="2577B322"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934" w:type="pct"/>
            <w:tcBorders>
              <w:top w:val="nil"/>
              <w:left w:val="nil"/>
              <w:bottom w:val="single" w:sz="18" w:space="0" w:color="auto"/>
              <w:right w:val="nil"/>
            </w:tcBorders>
          </w:tcPr>
          <w:p w14:paraId="7C1FD5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Rural inequality</w:t>
            </w:r>
          </w:p>
        </w:tc>
        <w:tc>
          <w:tcPr>
            <w:tcW w:w="1052" w:type="pct"/>
            <w:tcBorders>
              <w:top w:val="nil"/>
              <w:left w:val="nil"/>
              <w:bottom w:val="single" w:sz="18" w:space="0" w:color="auto"/>
              <w:right w:val="nil"/>
            </w:tcBorders>
          </w:tcPr>
          <w:p w14:paraId="6C43DC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Income inequality</w:t>
            </w:r>
          </w:p>
        </w:tc>
        <w:tc>
          <w:tcPr>
            <w:tcW w:w="1516" w:type="pct"/>
            <w:tcBorders>
              <w:top w:val="nil"/>
              <w:left w:val="nil"/>
              <w:bottom w:val="single" w:sz="18" w:space="0" w:color="auto"/>
              <w:right w:val="nil"/>
            </w:tcBorders>
          </w:tcPr>
          <w:p w14:paraId="0270D5F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Western vs other countries</w:t>
            </w:r>
          </w:p>
        </w:tc>
      </w:tr>
      <w:tr w:rsidR="00FC4959" w:rsidRPr="00BC6A16" w14:paraId="0E55E6C0" w14:textId="77777777" w:rsidTr="004E7E60">
        <w:tc>
          <w:tcPr>
            <w:tcW w:w="1498" w:type="pct"/>
            <w:tcBorders>
              <w:top w:val="single" w:sz="18" w:space="0" w:color="auto"/>
              <w:left w:val="nil"/>
              <w:bottom w:val="nil"/>
              <w:right w:val="nil"/>
            </w:tcBorders>
          </w:tcPr>
          <w:p w14:paraId="194D593E"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r w:rsidRPr="00BC6A16">
              <w:rPr>
                <w:rFonts w:ascii="Garamond" w:hAnsi="Garamond" w:cs="Times New Roman"/>
                <w:szCs w:val="24"/>
                <w:lang w:val="en-US"/>
              </w:rPr>
              <w:t>Party inst.</w:t>
            </w:r>
          </w:p>
        </w:tc>
        <w:tc>
          <w:tcPr>
            <w:tcW w:w="934" w:type="pct"/>
            <w:tcBorders>
              <w:top w:val="single" w:sz="18" w:space="0" w:color="auto"/>
              <w:left w:val="nil"/>
              <w:bottom w:val="nil"/>
              <w:right w:val="nil"/>
            </w:tcBorders>
          </w:tcPr>
          <w:p w14:paraId="476551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1.97</w:t>
            </w:r>
            <w:r w:rsidRPr="00BC6A16">
              <w:rPr>
                <w:rFonts w:ascii="Garamond" w:hAnsi="Garamond" w:cs="Times New Roman"/>
                <w:szCs w:val="24"/>
                <w:vertAlign w:val="superscript"/>
                <w:lang w:val="en-US"/>
              </w:rPr>
              <w:t>***</w:t>
            </w:r>
          </w:p>
        </w:tc>
        <w:tc>
          <w:tcPr>
            <w:tcW w:w="1052" w:type="pct"/>
            <w:tcBorders>
              <w:top w:val="single" w:sz="18" w:space="0" w:color="auto"/>
              <w:left w:val="nil"/>
              <w:bottom w:val="nil"/>
              <w:right w:val="nil"/>
            </w:tcBorders>
          </w:tcPr>
          <w:p w14:paraId="14F75B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1.39</w:t>
            </w:r>
            <w:r w:rsidRPr="00BC6A16">
              <w:rPr>
                <w:rFonts w:ascii="Garamond" w:hAnsi="Garamond" w:cs="Times New Roman"/>
                <w:szCs w:val="24"/>
                <w:vertAlign w:val="superscript"/>
                <w:lang w:val="en-US"/>
              </w:rPr>
              <w:t>**</w:t>
            </w:r>
          </w:p>
        </w:tc>
        <w:tc>
          <w:tcPr>
            <w:tcW w:w="1516" w:type="pct"/>
            <w:tcBorders>
              <w:top w:val="single" w:sz="18" w:space="0" w:color="auto"/>
              <w:left w:val="nil"/>
              <w:bottom w:val="nil"/>
              <w:right w:val="nil"/>
            </w:tcBorders>
          </w:tcPr>
          <w:p w14:paraId="706FDBF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0.89</w:t>
            </w:r>
            <w:r w:rsidRPr="00BC6A16">
              <w:rPr>
                <w:rFonts w:ascii="Garamond" w:hAnsi="Garamond" w:cs="Times New Roman"/>
                <w:szCs w:val="24"/>
                <w:vertAlign w:val="superscript"/>
                <w:lang w:val="en-US"/>
              </w:rPr>
              <w:t>***</w:t>
            </w:r>
          </w:p>
        </w:tc>
      </w:tr>
      <w:tr w:rsidR="00FC4959" w:rsidRPr="00BC6A16" w14:paraId="6587C0A2" w14:textId="77777777" w:rsidTr="004E7E60">
        <w:tc>
          <w:tcPr>
            <w:tcW w:w="1498" w:type="pct"/>
            <w:tcBorders>
              <w:top w:val="nil"/>
              <w:left w:val="nil"/>
              <w:bottom w:val="nil"/>
              <w:right w:val="nil"/>
            </w:tcBorders>
          </w:tcPr>
          <w:p w14:paraId="108215C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lang w:val="en-US"/>
              </w:rPr>
            </w:pPr>
          </w:p>
        </w:tc>
        <w:tc>
          <w:tcPr>
            <w:tcW w:w="934" w:type="pct"/>
            <w:tcBorders>
              <w:top w:val="nil"/>
              <w:left w:val="nil"/>
              <w:bottom w:val="nil"/>
              <w:right w:val="nil"/>
            </w:tcBorders>
          </w:tcPr>
          <w:p w14:paraId="6989B4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lang w:val="en-US"/>
              </w:rPr>
            </w:pPr>
            <w:r w:rsidRPr="00BC6A16">
              <w:rPr>
                <w:rFonts w:ascii="Garamond" w:hAnsi="Garamond" w:cs="Times New Roman"/>
                <w:szCs w:val="24"/>
                <w:lang w:val="en-US"/>
              </w:rPr>
              <w:t>(8.09)</w:t>
            </w:r>
          </w:p>
        </w:tc>
        <w:tc>
          <w:tcPr>
            <w:tcW w:w="1052" w:type="pct"/>
            <w:tcBorders>
              <w:top w:val="nil"/>
              <w:left w:val="nil"/>
              <w:bottom w:val="nil"/>
              <w:right w:val="nil"/>
            </w:tcBorders>
          </w:tcPr>
          <w:p w14:paraId="62E44A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lang w:val="en-US"/>
              </w:rPr>
              <w:t>(2.</w:t>
            </w:r>
            <w:r w:rsidRPr="00BC6A16">
              <w:rPr>
                <w:rFonts w:ascii="Garamond" w:hAnsi="Garamond" w:cs="Times New Roman"/>
                <w:szCs w:val="24"/>
              </w:rPr>
              <w:t>79)</w:t>
            </w:r>
          </w:p>
        </w:tc>
        <w:tc>
          <w:tcPr>
            <w:tcW w:w="1516" w:type="pct"/>
            <w:tcBorders>
              <w:top w:val="nil"/>
              <w:left w:val="nil"/>
              <w:bottom w:val="nil"/>
              <w:right w:val="nil"/>
            </w:tcBorders>
          </w:tcPr>
          <w:p w14:paraId="6AFF771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(6.09)</w:t>
            </w:r>
          </w:p>
        </w:tc>
      </w:tr>
      <w:tr w:rsidR="00FC4959" w:rsidRPr="00BC6A16" w14:paraId="4A161798" w14:textId="77777777" w:rsidTr="004E7E60">
        <w:tc>
          <w:tcPr>
            <w:tcW w:w="1498" w:type="pct"/>
            <w:tcBorders>
              <w:top w:val="nil"/>
              <w:left w:val="nil"/>
              <w:bottom w:val="nil"/>
              <w:right w:val="nil"/>
            </w:tcBorders>
          </w:tcPr>
          <w:p w14:paraId="23F5F1A0"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Fam. Farms</w:t>
            </w:r>
          </w:p>
        </w:tc>
        <w:tc>
          <w:tcPr>
            <w:tcW w:w="934" w:type="pct"/>
            <w:tcBorders>
              <w:top w:val="nil"/>
              <w:left w:val="nil"/>
              <w:bottom w:val="nil"/>
              <w:right w:val="nil"/>
            </w:tcBorders>
          </w:tcPr>
          <w:p w14:paraId="2D435AB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0.0042</w:t>
            </w:r>
          </w:p>
        </w:tc>
        <w:tc>
          <w:tcPr>
            <w:tcW w:w="1052" w:type="pct"/>
            <w:tcBorders>
              <w:top w:val="nil"/>
              <w:left w:val="nil"/>
              <w:bottom w:val="nil"/>
              <w:right w:val="nil"/>
            </w:tcBorders>
          </w:tcPr>
          <w:p w14:paraId="0BFD202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516" w:type="pct"/>
            <w:tcBorders>
              <w:top w:val="nil"/>
              <w:left w:val="nil"/>
              <w:bottom w:val="nil"/>
              <w:right w:val="nil"/>
            </w:tcBorders>
          </w:tcPr>
          <w:p w14:paraId="08C6B4E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r>
      <w:tr w:rsidR="00FC4959" w:rsidRPr="00BC6A16" w14:paraId="77FBA68B" w14:textId="77777777" w:rsidTr="004E7E60">
        <w:tc>
          <w:tcPr>
            <w:tcW w:w="1498" w:type="pct"/>
            <w:tcBorders>
              <w:top w:val="nil"/>
              <w:left w:val="nil"/>
              <w:bottom w:val="nil"/>
              <w:right w:val="nil"/>
            </w:tcBorders>
          </w:tcPr>
          <w:p w14:paraId="4C9405B9"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934" w:type="pct"/>
            <w:tcBorders>
              <w:top w:val="nil"/>
              <w:left w:val="nil"/>
              <w:bottom w:val="nil"/>
              <w:right w:val="nil"/>
            </w:tcBorders>
          </w:tcPr>
          <w:p w14:paraId="65AC6C7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(1.41)</w:t>
            </w:r>
          </w:p>
        </w:tc>
        <w:tc>
          <w:tcPr>
            <w:tcW w:w="1052" w:type="pct"/>
            <w:tcBorders>
              <w:top w:val="nil"/>
              <w:left w:val="nil"/>
              <w:bottom w:val="nil"/>
              <w:right w:val="nil"/>
            </w:tcBorders>
          </w:tcPr>
          <w:p w14:paraId="22C8E3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516" w:type="pct"/>
            <w:tcBorders>
              <w:top w:val="nil"/>
              <w:left w:val="nil"/>
              <w:bottom w:val="nil"/>
              <w:right w:val="nil"/>
            </w:tcBorders>
          </w:tcPr>
          <w:p w14:paraId="0FCE4A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r>
      <w:tr w:rsidR="00FC4959" w:rsidRPr="00BC6A16" w14:paraId="3BFCA988" w14:textId="77777777" w:rsidTr="004E7E60">
        <w:tc>
          <w:tcPr>
            <w:tcW w:w="1498" w:type="pct"/>
            <w:tcBorders>
              <w:top w:val="nil"/>
              <w:left w:val="nil"/>
              <w:bottom w:val="nil"/>
              <w:right w:val="nil"/>
            </w:tcBorders>
          </w:tcPr>
          <w:p w14:paraId="0C3109D3"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Party inst.*Fam. farms</w:t>
            </w:r>
          </w:p>
        </w:tc>
        <w:tc>
          <w:tcPr>
            <w:tcW w:w="934" w:type="pct"/>
            <w:tcBorders>
              <w:top w:val="nil"/>
              <w:left w:val="nil"/>
              <w:bottom w:val="nil"/>
              <w:right w:val="nil"/>
            </w:tcBorders>
          </w:tcPr>
          <w:p w14:paraId="5052A9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0.0014</w:t>
            </w:r>
          </w:p>
        </w:tc>
        <w:tc>
          <w:tcPr>
            <w:tcW w:w="1052" w:type="pct"/>
            <w:tcBorders>
              <w:top w:val="nil"/>
              <w:left w:val="nil"/>
              <w:bottom w:val="nil"/>
              <w:right w:val="nil"/>
            </w:tcBorders>
          </w:tcPr>
          <w:p w14:paraId="0E457E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516" w:type="pct"/>
            <w:tcBorders>
              <w:top w:val="nil"/>
              <w:left w:val="nil"/>
              <w:bottom w:val="nil"/>
              <w:right w:val="nil"/>
            </w:tcBorders>
          </w:tcPr>
          <w:p w14:paraId="1B1627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r>
      <w:tr w:rsidR="00FC4959" w:rsidRPr="00BC6A16" w14:paraId="44F7460A" w14:textId="77777777" w:rsidTr="004E7E60">
        <w:tc>
          <w:tcPr>
            <w:tcW w:w="1498" w:type="pct"/>
            <w:tcBorders>
              <w:top w:val="nil"/>
              <w:left w:val="nil"/>
              <w:bottom w:val="nil"/>
              <w:right w:val="nil"/>
            </w:tcBorders>
          </w:tcPr>
          <w:p w14:paraId="67009B26"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934" w:type="pct"/>
            <w:tcBorders>
              <w:top w:val="nil"/>
              <w:left w:val="nil"/>
              <w:bottom w:val="nil"/>
              <w:right w:val="nil"/>
            </w:tcBorders>
          </w:tcPr>
          <w:p w14:paraId="1D4CEB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(0.33)</w:t>
            </w:r>
          </w:p>
        </w:tc>
        <w:tc>
          <w:tcPr>
            <w:tcW w:w="1052" w:type="pct"/>
            <w:tcBorders>
              <w:top w:val="nil"/>
              <w:left w:val="nil"/>
              <w:bottom w:val="nil"/>
              <w:right w:val="nil"/>
            </w:tcBorders>
          </w:tcPr>
          <w:p w14:paraId="2AEDC0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516" w:type="pct"/>
            <w:tcBorders>
              <w:top w:val="nil"/>
              <w:left w:val="nil"/>
              <w:bottom w:val="nil"/>
              <w:right w:val="nil"/>
            </w:tcBorders>
          </w:tcPr>
          <w:p w14:paraId="7E09470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r>
      <w:tr w:rsidR="00FC4959" w:rsidRPr="00BC6A16" w14:paraId="71C590DD" w14:textId="77777777" w:rsidTr="004E7E60">
        <w:tc>
          <w:tcPr>
            <w:tcW w:w="1498" w:type="pct"/>
            <w:tcBorders>
              <w:top w:val="nil"/>
              <w:left w:val="nil"/>
              <w:bottom w:val="nil"/>
              <w:right w:val="nil"/>
            </w:tcBorders>
          </w:tcPr>
          <w:p w14:paraId="5D46CDC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Income ineq.</w:t>
            </w:r>
          </w:p>
        </w:tc>
        <w:tc>
          <w:tcPr>
            <w:tcW w:w="934" w:type="pct"/>
            <w:tcBorders>
              <w:top w:val="nil"/>
              <w:left w:val="nil"/>
              <w:bottom w:val="nil"/>
              <w:right w:val="nil"/>
            </w:tcBorders>
          </w:tcPr>
          <w:p w14:paraId="0050B3C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052" w:type="pct"/>
            <w:tcBorders>
              <w:top w:val="nil"/>
              <w:left w:val="nil"/>
              <w:bottom w:val="nil"/>
              <w:right w:val="nil"/>
            </w:tcBorders>
          </w:tcPr>
          <w:p w14:paraId="330D3E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-0.034</w:t>
            </w:r>
            <w:r w:rsidRPr="00BC6A16">
              <w:rPr>
                <w:rFonts w:ascii="Garamond" w:hAnsi="Garamond" w:cs="Times New Roman"/>
                <w:szCs w:val="24"/>
                <w:vertAlign w:val="superscript"/>
              </w:rPr>
              <w:t>**</w:t>
            </w:r>
          </w:p>
        </w:tc>
        <w:tc>
          <w:tcPr>
            <w:tcW w:w="1516" w:type="pct"/>
            <w:tcBorders>
              <w:top w:val="nil"/>
              <w:left w:val="nil"/>
              <w:bottom w:val="nil"/>
              <w:right w:val="nil"/>
            </w:tcBorders>
          </w:tcPr>
          <w:p w14:paraId="1E2AFA0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r>
      <w:tr w:rsidR="00FC4959" w:rsidRPr="00BC6A16" w14:paraId="758038DF" w14:textId="77777777" w:rsidTr="004E7E60">
        <w:tc>
          <w:tcPr>
            <w:tcW w:w="1498" w:type="pct"/>
            <w:tcBorders>
              <w:top w:val="nil"/>
              <w:left w:val="nil"/>
              <w:bottom w:val="nil"/>
              <w:right w:val="nil"/>
            </w:tcBorders>
          </w:tcPr>
          <w:p w14:paraId="43535756"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934" w:type="pct"/>
            <w:tcBorders>
              <w:top w:val="nil"/>
              <w:left w:val="nil"/>
              <w:bottom w:val="nil"/>
              <w:right w:val="nil"/>
            </w:tcBorders>
          </w:tcPr>
          <w:p w14:paraId="6F4A4B3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052" w:type="pct"/>
            <w:tcBorders>
              <w:top w:val="nil"/>
              <w:left w:val="nil"/>
              <w:bottom w:val="nil"/>
              <w:right w:val="nil"/>
            </w:tcBorders>
          </w:tcPr>
          <w:p w14:paraId="103385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(-2.70)</w:t>
            </w:r>
          </w:p>
        </w:tc>
        <w:tc>
          <w:tcPr>
            <w:tcW w:w="1516" w:type="pct"/>
            <w:tcBorders>
              <w:top w:val="nil"/>
              <w:left w:val="nil"/>
              <w:bottom w:val="nil"/>
              <w:right w:val="nil"/>
            </w:tcBorders>
          </w:tcPr>
          <w:p w14:paraId="2397115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r>
      <w:tr w:rsidR="00FC4959" w:rsidRPr="00BC6A16" w14:paraId="6B764CEA" w14:textId="77777777" w:rsidTr="004E7E60">
        <w:tc>
          <w:tcPr>
            <w:tcW w:w="1498" w:type="pct"/>
            <w:tcBorders>
              <w:top w:val="nil"/>
              <w:left w:val="nil"/>
              <w:bottom w:val="nil"/>
              <w:right w:val="nil"/>
            </w:tcBorders>
          </w:tcPr>
          <w:p w14:paraId="5312CB28"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 xml:space="preserve">Party inst.*Income ineq. </w:t>
            </w:r>
          </w:p>
        </w:tc>
        <w:tc>
          <w:tcPr>
            <w:tcW w:w="934" w:type="pct"/>
            <w:tcBorders>
              <w:top w:val="nil"/>
              <w:left w:val="nil"/>
              <w:bottom w:val="nil"/>
              <w:right w:val="nil"/>
            </w:tcBorders>
          </w:tcPr>
          <w:p w14:paraId="1308990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052" w:type="pct"/>
            <w:tcBorders>
              <w:top w:val="nil"/>
              <w:left w:val="nil"/>
              <w:bottom w:val="nil"/>
              <w:right w:val="nil"/>
            </w:tcBorders>
          </w:tcPr>
          <w:p w14:paraId="4BE3265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0.018</w:t>
            </w:r>
          </w:p>
        </w:tc>
        <w:tc>
          <w:tcPr>
            <w:tcW w:w="1516" w:type="pct"/>
            <w:tcBorders>
              <w:top w:val="nil"/>
              <w:left w:val="nil"/>
              <w:bottom w:val="nil"/>
              <w:right w:val="nil"/>
            </w:tcBorders>
          </w:tcPr>
          <w:p w14:paraId="6442A3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r>
      <w:tr w:rsidR="00FC4959" w:rsidRPr="00BC6A16" w14:paraId="62792F00" w14:textId="77777777" w:rsidTr="004E7E60">
        <w:tc>
          <w:tcPr>
            <w:tcW w:w="1498" w:type="pct"/>
            <w:tcBorders>
              <w:top w:val="nil"/>
              <w:left w:val="nil"/>
              <w:bottom w:val="nil"/>
              <w:right w:val="nil"/>
            </w:tcBorders>
          </w:tcPr>
          <w:p w14:paraId="34719E60"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934" w:type="pct"/>
            <w:tcBorders>
              <w:top w:val="nil"/>
              <w:left w:val="nil"/>
              <w:bottom w:val="nil"/>
              <w:right w:val="nil"/>
            </w:tcBorders>
          </w:tcPr>
          <w:p w14:paraId="05D59BF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052" w:type="pct"/>
            <w:tcBorders>
              <w:top w:val="nil"/>
              <w:left w:val="nil"/>
              <w:bottom w:val="nil"/>
              <w:right w:val="nil"/>
            </w:tcBorders>
          </w:tcPr>
          <w:p w14:paraId="6ECD63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(1.18)</w:t>
            </w:r>
          </w:p>
        </w:tc>
        <w:tc>
          <w:tcPr>
            <w:tcW w:w="1516" w:type="pct"/>
            <w:tcBorders>
              <w:top w:val="nil"/>
              <w:left w:val="nil"/>
              <w:bottom w:val="nil"/>
              <w:right w:val="nil"/>
            </w:tcBorders>
          </w:tcPr>
          <w:p w14:paraId="587A2F6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r>
      <w:tr w:rsidR="00FC4959" w:rsidRPr="00BC6A16" w14:paraId="4D0CFAB1" w14:textId="77777777" w:rsidTr="004E7E60">
        <w:tc>
          <w:tcPr>
            <w:tcW w:w="1498" w:type="pct"/>
            <w:tcBorders>
              <w:top w:val="nil"/>
              <w:left w:val="nil"/>
              <w:bottom w:val="nil"/>
              <w:right w:val="nil"/>
            </w:tcBorders>
          </w:tcPr>
          <w:p w14:paraId="5E0CEFC2"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West</w:t>
            </w:r>
          </w:p>
        </w:tc>
        <w:tc>
          <w:tcPr>
            <w:tcW w:w="934" w:type="pct"/>
            <w:tcBorders>
              <w:top w:val="nil"/>
              <w:left w:val="nil"/>
              <w:bottom w:val="nil"/>
              <w:right w:val="nil"/>
            </w:tcBorders>
          </w:tcPr>
          <w:p w14:paraId="3156E0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052" w:type="pct"/>
            <w:tcBorders>
              <w:top w:val="nil"/>
              <w:left w:val="nil"/>
              <w:bottom w:val="nil"/>
              <w:right w:val="nil"/>
            </w:tcBorders>
          </w:tcPr>
          <w:p w14:paraId="6CF85E6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516" w:type="pct"/>
            <w:tcBorders>
              <w:top w:val="nil"/>
              <w:left w:val="nil"/>
              <w:bottom w:val="nil"/>
              <w:right w:val="nil"/>
            </w:tcBorders>
          </w:tcPr>
          <w:p w14:paraId="0F4B0B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-6.97</w:t>
            </w:r>
            <w:r w:rsidRPr="00BC6A16">
              <w:rPr>
                <w:rFonts w:ascii="Garamond" w:hAnsi="Garamond" w:cs="Times New Roman"/>
                <w:szCs w:val="24"/>
                <w:vertAlign w:val="superscript"/>
              </w:rPr>
              <w:t>***</w:t>
            </w:r>
          </w:p>
        </w:tc>
      </w:tr>
      <w:tr w:rsidR="00FC4959" w:rsidRPr="00BC6A16" w14:paraId="336D0B1B" w14:textId="77777777" w:rsidTr="004E7E60">
        <w:tc>
          <w:tcPr>
            <w:tcW w:w="1498" w:type="pct"/>
            <w:tcBorders>
              <w:top w:val="nil"/>
              <w:left w:val="nil"/>
              <w:bottom w:val="nil"/>
              <w:right w:val="nil"/>
            </w:tcBorders>
          </w:tcPr>
          <w:p w14:paraId="05FA2D46"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934" w:type="pct"/>
            <w:tcBorders>
              <w:top w:val="nil"/>
              <w:left w:val="nil"/>
              <w:bottom w:val="nil"/>
              <w:right w:val="nil"/>
            </w:tcBorders>
          </w:tcPr>
          <w:p w14:paraId="69A7892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052" w:type="pct"/>
            <w:tcBorders>
              <w:top w:val="nil"/>
              <w:left w:val="nil"/>
              <w:bottom w:val="nil"/>
              <w:right w:val="nil"/>
            </w:tcBorders>
          </w:tcPr>
          <w:p w14:paraId="5B459C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516" w:type="pct"/>
            <w:tcBorders>
              <w:top w:val="nil"/>
              <w:left w:val="nil"/>
              <w:bottom w:val="nil"/>
              <w:right w:val="nil"/>
            </w:tcBorders>
          </w:tcPr>
          <w:p w14:paraId="1887F9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(-27.87)</w:t>
            </w:r>
          </w:p>
        </w:tc>
      </w:tr>
      <w:tr w:rsidR="00FC4959" w:rsidRPr="00BC6A16" w14:paraId="52CB455A" w14:textId="77777777" w:rsidTr="004E7E60">
        <w:tc>
          <w:tcPr>
            <w:tcW w:w="1498" w:type="pct"/>
            <w:tcBorders>
              <w:top w:val="nil"/>
              <w:left w:val="nil"/>
              <w:bottom w:val="nil"/>
              <w:right w:val="nil"/>
            </w:tcBorders>
          </w:tcPr>
          <w:p w14:paraId="794FD369"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Western dummy*Party inst.</w:t>
            </w:r>
          </w:p>
        </w:tc>
        <w:tc>
          <w:tcPr>
            <w:tcW w:w="934" w:type="pct"/>
            <w:tcBorders>
              <w:top w:val="nil"/>
              <w:left w:val="nil"/>
              <w:bottom w:val="nil"/>
              <w:right w:val="nil"/>
            </w:tcBorders>
          </w:tcPr>
          <w:p w14:paraId="066E63B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052" w:type="pct"/>
            <w:tcBorders>
              <w:top w:val="nil"/>
              <w:left w:val="nil"/>
              <w:bottom w:val="nil"/>
              <w:right w:val="nil"/>
            </w:tcBorders>
          </w:tcPr>
          <w:p w14:paraId="53F47E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516" w:type="pct"/>
            <w:tcBorders>
              <w:top w:val="nil"/>
              <w:left w:val="nil"/>
              <w:bottom w:val="nil"/>
              <w:right w:val="nil"/>
            </w:tcBorders>
          </w:tcPr>
          <w:p w14:paraId="65A0543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4.39</w:t>
            </w:r>
            <w:r w:rsidRPr="00BC6A16">
              <w:rPr>
                <w:rFonts w:ascii="Garamond" w:hAnsi="Garamond" w:cs="Times New Roman"/>
                <w:szCs w:val="24"/>
                <w:vertAlign w:val="superscript"/>
              </w:rPr>
              <w:t>***</w:t>
            </w:r>
          </w:p>
        </w:tc>
      </w:tr>
      <w:tr w:rsidR="00FC4959" w:rsidRPr="00BC6A16" w14:paraId="68119433" w14:textId="77777777" w:rsidTr="004E7E60">
        <w:tc>
          <w:tcPr>
            <w:tcW w:w="1498" w:type="pct"/>
            <w:tcBorders>
              <w:top w:val="nil"/>
              <w:left w:val="nil"/>
              <w:right w:val="nil"/>
            </w:tcBorders>
          </w:tcPr>
          <w:p w14:paraId="5B306E34"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p>
        </w:tc>
        <w:tc>
          <w:tcPr>
            <w:tcW w:w="934" w:type="pct"/>
            <w:tcBorders>
              <w:top w:val="nil"/>
              <w:left w:val="nil"/>
              <w:right w:val="nil"/>
            </w:tcBorders>
          </w:tcPr>
          <w:p w14:paraId="6C0098E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052" w:type="pct"/>
            <w:tcBorders>
              <w:top w:val="nil"/>
              <w:left w:val="nil"/>
              <w:right w:val="nil"/>
            </w:tcBorders>
          </w:tcPr>
          <w:p w14:paraId="6DF7CCB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p>
        </w:tc>
        <w:tc>
          <w:tcPr>
            <w:tcW w:w="1516" w:type="pct"/>
            <w:tcBorders>
              <w:top w:val="nil"/>
              <w:left w:val="nil"/>
              <w:right w:val="nil"/>
            </w:tcBorders>
          </w:tcPr>
          <w:p w14:paraId="56752B7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(20.91)</w:t>
            </w:r>
          </w:p>
        </w:tc>
      </w:tr>
      <w:tr w:rsidR="00FC4959" w:rsidRPr="00BC6A16" w14:paraId="42D71419" w14:textId="77777777" w:rsidTr="004E7E60">
        <w:tc>
          <w:tcPr>
            <w:tcW w:w="1498" w:type="pct"/>
            <w:tcBorders>
              <w:left w:val="nil"/>
              <w:bottom w:val="nil"/>
              <w:right w:val="nil"/>
            </w:tcBorders>
          </w:tcPr>
          <w:p w14:paraId="056F612A"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 xml:space="preserve">Country Dummies </w:t>
            </w:r>
          </w:p>
        </w:tc>
        <w:tc>
          <w:tcPr>
            <w:tcW w:w="934" w:type="pct"/>
            <w:tcBorders>
              <w:left w:val="nil"/>
              <w:bottom w:val="nil"/>
              <w:right w:val="nil"/>
            </w:tcBorders>
          </w:tcPr>
          <w:p w14:paraId="1CEF4C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1052" w:type="pct"/>
            <w:tcBorders>
              <w:left w:val="nil"/>
              <w:bottom w:val="nil"/>
              <w:right w:val="nil"/>
            </w:tcBorders>
          </w:tcPr>
          <w:p w14:paraId="235D0FB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1516" w:type="pct"/>
            <w:tcBorders>
              <w:left w:val="nil"/>
              <w:bottom w:val="nil"/>
              <w:right w:val="nil"/>
            </w:tcBorders>
          </w:tcPr>
          <w:p w14:paraId="4431BAC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r>
      <w:tr w:rsidR="00FC4959" w:rsidRPr="00BC6A16" w14:paraId="0544D3F9" w14:textId="77777777" w:rsidTr="004E7E60">
        <w:tc>
          <w:tcPr>
            <w:tcW w:w="1498" w:type="pct"/>
            <w:tcBorders>
              <w:top w:val="nil"/>
              <w:left w:val="nil"/>
              <w:bottom w:val="single" w:sz="18" w:space="0" w:color="auto"/>
              <w:right w:val="nil"/>
            </w:tcBorders>
          </w:tcPr>
          <w:p w14:paraId="502AD893"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 xml:space="preserve">Year Dummies </w:t>
            </w:r>
          </w:p>
        </w:tc>
        <w:tc>
          <w:tcPr>
            <w:tcW w:w="934" w:type="pct"/>
            <w:tcBorders>
              <w:top w:val="nil"/>
              <w:left w:val="nil"/>
              <w:bottom w:val="single" w:sz="18" w:space="0" w:color="auto"/>
              <w:right w:val="nil"/>
            </w:tcBorders>
          </w:tcPr>
          <w:p w14:paraId="16C362E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1052" w:type="pct"/>
            <w:tcBorders>
              <w:top w:val="nil"/>
              <w:left w:val="nil"/>
              <w:bottom w:val="single" w:sz="18" w:space="0" w:color="auto"/>
              <w:right w:val="nil"/>
            </w:tcBorders>
          </w:tcPr>
          <w:p w14:paraId="60B6408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c>
          <w:tcPr>
            <w:tcW w:w="1516" w:type="pct"/>
            <w:tcBorders>
              <w:top w:val="nil"/>
              <w:left w:val="nil"/>
              <w:bottom w:val="single" w:sz="18" w:space="0" w:color="auto"/>
              <w:right w:val="nil"/>
            </w:tcBorders>
          </w:tcPr>
          <w:p w14:paraId="4AD5C0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Yes</w:t>
            </w:r>
          </w:p>
        </w:tc>
      </w:tr>
      <w:tr w:rsidR="00FC4959" w:rsidRPr="00BC6A16" w14:paraId="61900056" w14:textId="77777777" w:rsidTr="004E7E60">
        <w:tc>
          <w:tcPr>
            <w:tcW w:w="1498" w:type="pct"/>
            <w:tcBorders>
              <w:top w:val="single" w:sz="18" w:space="0" w:color="auto"/>
              <w:left w:val="nil"/>
              <w:bottom w:val="single" w:sz="18" w:space="0" w:color="auto"/>
              <w:right w:val="nil"/>
            </w:tcBorders>
          </w:tcPr>
          <w:p w14:paraId="3C84A2EA" w14:textId="77777777" w:rsidR="00FC4959" w:rsidRPr="00BC6A16" w:rsidRDefault="00FC4959" w:rsidP="004E7E60">
            <w:pPr>
              <w:widowControl w:val="0"/>
              <w:autoSpaceDE w:val="0"/>
              <w:autoSpaceDN w:val="0"/>
              <w:adjustRightInd w:val="0"/>
              <w:spacing w:after="0" w:line="240" w:lineRule="auto"/>
              <w:rPr>
                <w:rFonts w:ascii="Garamond" w:hAnsi="Garamond" w:cs="Times New Roman"/>
                <w:szCs w:val="24"/>
              </w:rPr>
            </w:pPr>
            <w:r w:rsidRPr="00BC6A16">
              <w:rPr>
                <w:rFonts w:ascii="Garamond" w:hAnsi="Garamond" w:cs="Times New Roman"/>
                <w:szCs w:val="24"/>
              </w:rPr>
              <w:t>Observations</w:t>
            </w:r>
          </w:p>
        </w:tc>
        <w:tc>
          <w:tcPr>
            <w:tcW w:w="934" w:type="pct"/>
            <w:tcBorders>
              <w:top w:val="single" w:sz="18" w:space="0" w:color="auto"/>
              <w:left w:val="nil"/>
              <w:bottom w:val="single" w:sz="18" w:space="0" w:color="auto"/>
              <w:right w:val="nil"/>
            </w:tcBorders>
          </w:tcPr>
          <w:p w14:paraId="476AD2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2199</w:t>
            </w:r>
          </w:p>
        </w:tc>
        <w:tc>
          <w:tcPr>
            <w:tcW w:w="1052" w:type="pct"/>
            <w:tcBorders>
              <w:top w:val="single" w:sz="18" w:space="0" w:color="auto"/>
              <w:left w:val="nil"/>
              <w:bottom w:val="single" w:sz="18" w:space="0" w:color="auto"/>
              <w:right w:val="nil"/>
            </w:tcBorders>
          </w:tcPr>
          <w:p w14:paraId="6813F33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2235</w:t>
            </w:r>
          </w:p>
        </w:tc>
        <w:tc>
          <w:tcPr>
            <w:tcW w:w="1516" w:type="pct"/>
            <w:tcBorders>
              <w:top w:val="single" w:sz="18" w:space="0" w:color="auto"/>
              <w:left w:val="nil"/>
              <w:bottom w:val="single" w:sz="18" w:space="0" w:color="auto"/>
              <w:right w:val="nil"/>
            </w:tcBorders>
          </w:tcPr>
          <w:p w14:paraId="6066C49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Cs w:val="24"/>
              </w:rPr>
            </w:pPr>
            <w:r w:rsidRPr="00BC6A16">
              <w:rPr>
                <w:rFonts w:ascii="Garamond" w:hAnsi="Garamond" w:cs="Times New Roman"/>
                <w:szCs w:val="24"/>
              </w:rPr>
              <w:t>2235</w:t>
            </w:r>
          </w:p>
        </w:tc>
      </w:tr>
    </w:tbl>
    <w:p w14:paraId="6C69C146"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18"/>
          <w:szCs w:val="20"/>
          <w:lang w:val="en-US"/>
        </w:rPr>
      </w:pPr>
      <w:r w:rsidRPr="00BC6A16">
        <w:rPr>
          <w:rFonts w:ascii="Garamond" w:hAnsi="Garamond" w:cs="Times New Roman"/>
          <w:sz w:val="18"/>
          <w:szCs w:val="20"/>
          <w:lang w:val="en-US"/>
        </w:rPr>
        <w:t xml:space="preserve">T-values (in parentheses) calculated with panel corrected standard errors. Constant, year- and country-fixed effects, and controls (GDP [Log], population [Log], Polyarchy index, electoral system dummies) omitted from table.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0.05,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0.01, </w:t>
      </w:r>
      <w:r w:rsidRPr="00BC6A16">
        <w:rPr>
          <w:rFonts w:ascii="Garamond" w:hAnsi="Garamond" w:cs="Times New Roman"/>
          <w:sz w:val="18"/>
          <w:szCs w:val="20"/>
          <w:vertAlign w:val="superscript"/>
          <w:lang w:val="en-US"/>
        </w:rPr>
        <w:t>***</w:t>
      </w:r>
      <w:r w:rsidRPr="00BC6A16">
        <w:rPr>
          <w:rFonts w:ascii="Garamond" w:hAnsi="Garamond" w:cs="Times New Roman"/>
          <w:sz w:val="18"/>
          <w:szCs w:val="20"/>
          <w:lang w:val="en-US"/>
        </w:rPr>
        <w:t xml:space="preserve"> </w:t>
      </w:r>
      <w:r w:rsidRPr="00BC6A16">
        <w:rPr>
          <w:rFonts w:ascii="Garamond" w:hAnsi="Garamond" w:cs="Times New Roman"/>
          <w:i/>
          <w:iCs/>
          <w:sz w:val="18"/>
          <w:szCs w:val="20"/>
          <w:lang w:val="en-US"/>
        </w:rPr>
        <w:t>p</w:t>
      </w:r>
      <w:r w:rsidRPr="00BC6A16">
        <w:rPr>
          <w:rFonts w:ascii="Garamond" w:hAnsi="Garamond" w:cs="Times New Roman"/>
          <w:sz w:val="18"/>
          <w:szCs w:val="20"/>
          <w:lang w:val="en-US"/>
        </w:rPr>
        <w:t xml:space="preserve"> &lt; 0.001</w:t>
      </w:r>
    </w:p>
    <w:p w14:paraId="3028990F" w14:textId="77777777" w:rsidR="00FC4959" w:rsidRPr="00BC6A16" w:rsidRDefault="00FC4959" w:rsidP="00FC4959">
      <w:pPr>
        <w:rPr>
          <w:rFonts w:ascii="Garamond" w:hAnsi="Garamond"/>
          <w:lang w:val="en-US"/>
        </w:rPr>
      </w:pPr>
    </w:p>
    <w:p w14:paraId="2084AD64" w14:textId="77777777" w:rsidR="00FC4959" w:rsidRPr="00BC6A16" w:rsidRDefault="00FC4959" w:rsidP="00FC4959">
      <w:pPr>
        <w:rPr>
          <w:rFonts w:ascii="Garamond" w:hAnsi="Garamond"/>
          <w:lang w:val="en-US"/>
        </w:rPr>
      </w:pPr>
    </w:p>
    <w:p w14:paraId="1CFCA01C" w14:textId="77777777" w:rsidR="00FC4959" w:rsidRPr="00BC6A16" w:rsidRDefault="00FC4959" w:rsidP="00FC4959">
      <w:pPr>
        <w:rPr>
          <w:rFonts w:ascii="Garamond" w:hAnsi="Garamond"/>
          <w:lang w:val="en-US"/>
        </w:rPr>
      </w:pPr>
    </w:p>
    <w:p w14:paraId="2297104A" w14:textId="77777777" w:rsidR="00FC4959" w:rsidRPr="00BC6A16" w:rsidRDefault="00FC4959" w:rsidP="00FC4959">
      <w:pPr>
        <w:rPr>
          <w:rFonts w:ascii="Garamond" w:hAnsi="Garamond"/>
          <w:lang w:val="en-US"/>
        </w:rPr>
      </w:pPr>
    </w:p>
    <w:p w14:paraId="1858B09D" w14:textId="77777777" w:rsidR="00FC4959" w:rsidRPr="00BC6A16" w:rsidRDefault="00FC4959" w:rsidP="00FC4959">
      <w:pPr>
        <w:rPr>
          <w:rFonts w:ascii="Garamond" w:hAnsi="Garamond"/>
          <w:lang w:val="en-US"/>
        </w:rPr>
      </w:pPr>
    </w:p>
    <w:p w14:paraId="1D7C46B0" w14:textId="77777777" w:rsidR="00FC4959" w:rsidRPr="00BC6A16" w:rsidRDefault="00FC4959" w:rsidP="00FC4959">
      <w:pPr>
        <w:rPr>
          <w:rFonts w:ascii="Garamond" w:hAnsi="Garamond"/>
          <w:lang w:val="en-US"/>
        </w:rPr>
      </w:pPr>
    </w:p>
    <w:p w14:paraId="43B084A3" w14:textId="77777777" w:rsidR="00FC4959" w:rsidRPr="00BC6A16" w:rsidRDefault="00FC4959" w:rsidP="00FC4959">
      <w:pPr>
        <w:rPr>
          <w:rFonts w:ascii="Garamond" w:hAnsi="Garamond"/>
          <w:lang w:val="en-US"/>
        </w:rPr>
      </w:pPr>
    </w:p>
    <w:p w14:paraId="65DD2B9E" w14:textId="77777777" w:rsidR="00FC4959" w:rsidRPr="00BC6A16" w:rsidRDefault="00FC4959" w:rsidP="00FC4959">
      <w:pPr>
        <w:rPr>
          <w:rFonts w:ascii="Garamond" w:hAnsi="Garamond"/>
          <w:lang w:val="en-US"/>
        </w:rPr>
      </w:pPr>
    </w:p>
    <w:p w14:paraId="70DF3465" w14:textId="77777777" w:rsidR="00FC4959" w:rsidRPr="00BC6A16" w:rsidRDefault="00FC4959" w:rsidP="00FC4959">
      <w:pPr>
        <w:rPr>
          <w:rFonts w:ascii="Garamond" w:hAnsi="Garamond"/>
          <w:lang w:val="en-US"/>
        </w:rPr>
      </w:pPr>
    </w:p>
    <w:p w14:paraId="3DEA0B64" w14:textId="77777777" w:rsidR="00FC4959" w:rsidRPr="00BC6A16" w:rsidRDefault="00FC4959" w:rsidP="00FC4959">
      <w:pPr>
        <w:rPr>
          <w:rFonts w:ascii="Garamond" w:hAnsi="Garamond"/>
          <w:lang w:val="en-US"/>
        </w:rPr>
      </w:pPr>
    </w:p>
    <w:p w14:paraId="56C3C92D" w14:textId="77777777" w:rsidR="00FC4959" w:rsidRPr="00BC6A16" w:rsidRDefault="00FC4959" w:rsidP="00FC4959">
      <w:pPr>
        <w:rPr>
          <w:rFonts w:ascii="Garamond" w:hAnsi="Garamond"/>
          <w:lang w:val="en-US"/>
        </w:rPr>
      </w:pPr>
    </w:p>
    <w:p w14:paraId="3009B8FD" w14:textId="77777777" w:rsidR="00FC4959" w:rsidRPr="00BC6A16" w:rsidRDefault="00FC4959" w:rsidP="00FC4959">
      <w:pPr>
        <w:rPr>
          <w:rFonts w:ascii="Garamond" w:hAnsi="Garamond"/>
          <w:lang w:val="en-US"/>
        </w:rPr>
      </w:pPr>
    </w:p>
    <w:p w14:paraId="000A7C22" w14:textId="77777777" w:rsidR="00FC4959" w:rsidRPr="00BC6A16" w:rsidRDefault="00FC4959" w:rsidP="00FC4959">
      <w:pPr>
        <w:rPr>
          <w:rFonts w:ascii="Garamond" w:hAnsi="Garamond"/>
          <w:lang w:val="en-US"/>
        </w:rPr>
      </w:pPr>
    </w:p>
    <w:p w14:paraId="2D48DD00" w14:textId="77777777" w:rsidR="00FC4959" w:rsidRPr="00BC6A16" w:rsidRDefault="00FC4959" w:rsidP="00FC4959">
      <w:pPr>
        <w:rPr>
          <w:rFonts w:ascii="Garamond" w:hAnsi="Garamond"/>
          <w:lang w:val="en-US"/>
        </w:rPr>
      </w:pPr>
    </w:p>
    <w:p w14:paraId="5F5308C4" w14:textId="77777777" w:rsidR="00FC4959" w:rsidRPr="00BC6A16" w:rsidRDefault="00FC4959" w:rsidP="00FC4959">
      <w:pPr>
        <w:rPr>
          <w:rFonts w:ascii="Garamond" w:hAnsi="Garamond"/>
          <w:lang w:val="en-US"/>
        </w:rPr>
      </w:pPr>
    </w:p>
    <w:p w14:paraId="0F841E6C" w14:textId="77777777" w:rsidR="00FC4959" w:rsidRPr="00BC6A16" w:rsidRDefault="00FC4959" w:rsidP="00FC4959">
      <w:pPr>
        <w:rPr>
          <w:rFonts w:ascii="Garamond" w:hAnsi="Garamond" w:cs="Times New Roman"/>
          <w:sz w:val="24"/>
          <w:szCs w:val="24"/>
          <w:lang w:val="en-US"/>
        </w:rPr>
      </w:pPr>
      <w:r w:rsidRPr="00BC6A16">
        <w:rPr>
          <w:rFonts w:ascii="Garamond" w:hAnsi="Garamond" w:cs="Times New Roman"/>
          <w:sz w:val="24"/>
          <w:szCs w:val="24"/>
          <w:lang w:val="en-US"/>
        </w:rPr>
        <w:br w:type="page"/>
      </w:r>
    </w:p>
    <w:p w14:paraId="5A8FD931" w14:textId="542CFA0F" w:rsidR="00FC4959" w:rsidRPr="00BC6A16" w:rsidRDefault="00FC4959" w:rsidP="00FC4959">
      <w:pPr>
        <w:keepNext/>
        <w:widowControl w:val="0"/>
        <w:autoSpaceDE w:val="0"/>
        <w:autoSpaceDN w:val="0"/>
        <w:adjustRightInd w:val="0"/>
        <w:spacing w:after="0" w:line="240" w:lineRule="auto"/>
        <w:rPr>
          <w:rFonts w:ascii="Garamond" w:hAnsi="Garamond" w:cs="Times New Roman"/>
          <w:sz w:val="18"/>
          <w:szCs w:val="24"/>
          <w:lang w:val="en-US"/>
        </w:rPr>
      </w:pPr>
      <w:r w:rsidRPr="00BC6A16">
        <w:rPr>
          <w:rFonts w:ascii="Garamond" w:hAnsi="Garamond" w:cs="Times New Roman"/>
          <w:sz w:val="24"/>
          <w:szCs w:val="24"/>
          <w:lang w:val="en-US"/>
        </w:rPr>
        <w:lastRenderedPageBreak/>
        <w:t xml:space="preserve">Table </w:t>
      </w:r>
      <w:r w:rsidR="00162F0F" w:rsidRPr="00BC6A16">
        <w:rPr>
          <w:rFonts w:ascii="Garamond" w:hAnsi="Garamond" w:cs="Times New Roman"/>
          <w:sz w:val="24"/>
          <w:szCs w:val="24"/>
          <w:lang w:val="en-US"/>
        </w:rPr>
        <w:t>A36</w:t>
      </w:r>
      <w:r w:rsidRPr="00BC6A16">
        <w:rPr>
          <w:rFonts w:ascii="Garamond" w:hAnsi="Garamond" w:cs="Times New Roman"/>
          <w:sz w:val="24"/>
          <w:szCs w:val="24"/>
          <w:lang w:val="en-US"/>
        </w:rPr>
        <w:t>. Party institutionalization on universalism (v2dlunivl from V-Dem), omitting regions from sample</w:t>
      </w:r>
    </w:p>
    <w:tbl>
      <w:tblPr>
        <w:tblW w:w="5000" w:type="pct"/>
        <w:tblLook w:val="0000" w:firstRow="0" w:lastRow="0" w:firstColumn="0" w:lastColumn="0" w:noHBand="0" w:noVBand="0"/>
      </w:tblPr>
      <w:tblGrid>
        <w:gridCol w:w="1215"/>
        <w:gridCol w:w="809"/>
        <w:gridCol w:w="742"/>
        <w:gridCol w:w="742"/>
        <w:gridCol w:w="745"/>
        <w:gridCol w:w="741"/>
        <w:gridCol w:w="743"/>
        <w:gridCol w:w="743"/>
        <w:gridCol w:w="743"/>
        <w:gridCol w:w="743"/>
        <w:gridCol w:w="743"/>
        <w:gridCol w:w="929"/>
      </w:tblGrid>
      <w:tr w:rsidR="00FC4959" w:rsidRPr="00BC6A16" w14:paraId="57298946" w14:textId="77777777" w:rsidTr="004E7E60">
        <w:tc>
          <w:tcPr>
            <w:tcW w:w="641" w:type="pct"/>
            <w:tcBorders>
              <w:top w:val="single" w:sz="18" w:space="0" w:color="auto"/>
              <w:left w:val="nil"/>
              <w:right w:val="nil"/>
            </w:tcBorders>
          </w:tcPr>
          <w:p w14:paraId="5B8C235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lang w:val="en-US"/>
              </w:rPr>
            </w:pPr>
          </w:p>
        </w:tc>
        <w:tc>
          <w:tcPr>
            <w:tcW w:w="397" w:type="pct"/>
            <w:tcBorders>
              <w:top w:val="single" w:sz="18" w:space="0" w:color="auto"/>
              <w:left w:val="nil"/>
              <w:right w:val="nil"/>
            </w:tcBorders>
          </w:tcPr>
          <w:p w14:paraId="2A3481B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(1)</w:t>
            </w:r>
          </w:p>
        </w:tc>
        <w:tc>
          <w:tcPr>
            <w:tcW w:w="396" w:type="pct"/>
            <w:tcBorders>
              <w:top w:val="single" w:sz="18" w:space="0" w:color="auto"/>
              <w:left w:val="nil"/>
              <w:right w:val="nil"/>
            </w:tcBorders>
          </w:tcPr>
          <w:p w14:paraId="3B6143C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(2)</w:t>
            </w:r>
          </w:p>
        </w:tc>
        <w:tc>
          <w:tcPr>
            <w:tcW w:w="396" w:type="pct"/>
            <w:tcBorders>
              <w:top w:val="single" w:sz="18" w:space="0" w:color="auto"/>
              <w:left w:val="nil"/>
              <w:right w:val="nil"/>
            </w:tcBorders>
          </w:tcPr>
          <w:p w14:paraId="1D717A7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(3)</w:t>
            </w:r>
          </w:p>
        </w:tc>
        <w:tc>
          <w:tcPr>
            <w:tcW w:w="396" w:type="pct"/>
            <w:tcBorders>
              <w:top w:val="single" w:sz="18" w:space="0" w:color="auto"/>
              <w:left w:val="nil"/>
              <w:right w:val="nil"/>
            </w:tcBorders>
          </w:tcPr>
          <w:p w14:paraId="2573ECE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(4)</w:t>
            </w:r>
          </w:p>
        </w:tc>
        <w:tc>
          <w:tcPr>
            <w:tcW w:w="396" w:type="pct"/>
            <w:tcBorders>
              <w:top w:val="single" w:sz="18" w:space="0" w:color="auto"/>
              <w:left w:val="nil"/>
              <w:right w:val="nil"/>
            </w:tcBorders>
          </w:tcPr>
          <w:p w14:paraId="6B54A3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(5)</w:t>
            </w:r>
          </w:p>
        </w:tc>
        <w:tc>
          <w:tcPr>
            <w:tcW w:w="396" w:type="pct"/>
            <w:tcBorders>
              <w:top w:val="single" w:sz="18" w:space="0" w:color="auto"/>
              <w:left w:val="nil"/>
              <w:right w:val="nil"/>
            </w:tcBorders>
          </w:tcPr>
          <w:p w14:paraId="292469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(6)</w:t>
            </w:r>
          </w:p>
        </w:tc>
        <w:tc>
          <w:tcPr>
            <w:tcW w:w="396" w:type="pct"/>
            <w:tcBorders>
              <w:top w:val="single" w:sz="18" w:space="0" w:color="auto"/>
              <w:left w:val="nil"/>
              <w:right w:val="nil"/>
            </w:tcBorders>
          </w:tcPr>
          <w:p w14:paraId="74ED0A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(7)</w:t>
            </w:r>
          </w:p>
        </w:tc>
        <w:tc>
          <w:tcPr>
            <w:tcW w:w="396" w:type="pct"/>
            <w:tcBorders>
              <w:top w:val="single" w:sz="18" w:space="0" w:color="auto"/>
              <w:left w:val="nil"/>
              <w:right w:val="nil"/>
            </w:tcBorders>
          </w:tcPr>
          <w:p w14:paraId="44B51E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(8)</w:t>
            </w:r>
          </w:p>
        </w:tc>
        <w:tc>
          <w:tcPr>
            <w:tcW w:w="396" w:type="pct"/>
            <w:tcBorders>
              <w:top w:val="single" w:sz="18" w:space="0" w:color="auto"/>
              <w:left w:val="nil"/>
              <w:right w:val="nil"/>
            </w:tcBorders>
          </w:tcPr>
          <w:p w14:paraId="7351DC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(9)</w:t>
            </w:r>
          </w:p>
        </w:tc>
        <w:tc>
          <w:tcPr>
            <w:tcW w:w="396" w:type="pct"/>
            <w:tcBorders>
              <w:top w:val="single" w:sz="18" w:space="0" w:color="auto"/>
              <w:left w:val="nil"/>
              <w:right w:val="nil"/>
            </w:tcBorders>
          </w:tcPr>
          <w:p w14:paraId="269799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(10)</w:t>
            </w:r>
          </w:p>
        </w:tc>
        <w:tc>
          <w:tcPr>
            <w:tcW w:w="396" w:type="pct"/>
            <w:tcBorders>
              <w:top w:val="single" w:sz="18" w:space="0" w:color="auto"/>
              <w:left w:val="nil"/>
              <w:right w:val="nil"/>
            </w:tcBorders>
          </w:tcPr>
          <w:p w14:paraId="20DCF1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(11)</w:t>
            </w:r>
          </w:p>
        </w:tc>
      </w:tr>
      <w:tr w:rsidR="00FC4959" w:rsidRPr="00BC6A16" w14:paraId="182A21D2" w14:textId="77777777" w:rsidTr="004E7E60">
        <w:tc>
          <w:tcPr>
            <w:tcW w:w="641" w:type="pct"/>
            <w:tcBorders>
              <w:top w:val="nil"/>
              <w:left w:val="nil"/>
              <w:bottom w:val="single" w:sz="18" w:space="0" w:color="auto"/>
              <w:right w:val="nil"/>
            </w:tcBorders>
          </w:tcPr>
          <w:p w14:paraId="6F84311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lang w:val="en-US"/>
              </w:rPr>
            </w:pPr>
            <w:r w:rsidRPr="00BC6A16">
              <w:rPr>
                <w:rFonts w:ascii="Garamond" w:hAnsi="Garamond" w:cs="Times New Roman"/>
                <w:sz w:val="18"/>
                <w:szCs w:val="24"/>
                <w:lang w:val="en-US"/>
              </w:rPr>
              <w:t>Region excluded</w:t>
            </w:r>
          </w:p>
        </w:tc>
        <w:tc>
          <w:tcPr>
            <w:tcW w:w="397" w:type="pct"/>
            <w:tcBorders>
              <w:top w:val="nil"/>
              <w:left w:val="nil"/>
              <w:bottom w:val="single" w:sz="18" w:space="0" w:color="auto"/>
              <w:right w:val="nil"/>
            </w:tcBorders>
          </w:tcPr>
          <w:p w14:paraId="3D5C70C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All included</w:t>
            </w:r>
          </w:p>
        </w:tc>
        <w:tc>
          <w:tcPr>
            <w:tcW w:w="396" w:type="pct"/>
            <w:tcBorders>
              <w:top w:val="nil"/>
              <w:left w:val="nil"/>
              <w:bottom w:val="single" w:sz="18" w:space="0" w:color="auto"/>
              <w:right w:val="nil"/>
            </w:tcBorders>
          </w:tcPr>
          <w:p w14:paraId="1E5FADA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East. Europe</w:t>
            </w:r>
          </w:p>
        </w:tc>
        <w:tc>
          <w:tcPr>
            <w:tcW w:w="396" w:type="pct"/>
            <w:tcBorders>
              <w:top w:val="nil"/>
              <w:left w:val="nil"/>
              <w:bottom w:val="single" w:sz="18" w:space="0" w:color="auto"/>
              <w:right w:val="nil"/>
            </w:tcBorders>
          </w:tcPr>
          <w:p w14:paraId="5795C9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Lat. Amer.</w:t>
            </w:r>
          </w:p>
        </w:tc>
        <w:tc>
          <w:tcPr>
            <w:tcW w:w="396" w:type="pct"/>
            <w:tcBorders>
              <w:top w:val="nil"/>
              <w:left w:val="nil"/>
              <w:bottom w:val="single" w:sz="18" w:space="0" w:color="auto"/>
              <w:right w:val="nil"/>
            </w:tcBorders>
          </w:tcPr>
          <w:p w14:paraId="2859069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MENA</w:t>
            </w:r>
          </w:p>
        </w:tc>
        <w:tc>
          <w:tcPr>
            <w:tcW w:w="396" w:type="pct"/>
            <w:tcBorders>
              <w:top w:val="nil"/>
              <w:left w:val="nil"/>
              <w:bottom w:val="single" w:sz="18" w:space="0" w:color="auto"/>
              <w:right w:val="nil"/>
            </w:tcBorders>
          </w:tcPr>
          <w:p w14:paraId="7A5F74D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en-US"/>
              </w:rPr>
            </w:pPr>
            <w:r w:rsidRPr="00BC6A16">
              <w:rPr>
                <w:rFonts w:ascii="Garamond" w:hAnsi="Garamond" w:cs="Times New Roman"/>
                <w:sz w:val="18"/>
                <w:szCs w:val="24"/>
                <w:lang w:val="en-US"/>
              </w:rPr>
              <w:t>Sub-Sa. Africa.</w:t>
            </w:r>
          </w:p>
        </w:tc>
        <w:tc>
          <w:tcPr>
            <w:tcW w:w="396" w:type="pct"/>
            <w:tcBorders>
              <w:top w:val="nil"/>
              <w:left w:val="nil"/>
              <w:bottom w:val="single" w:sz="18" w:space="0" w:color="auto"/>
              <w:right w:val="nil"/>
            </w:tcBorders>
          </w:tcPr>
          <w:p w14:paraId="3B1385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nn-NO"/>
              </w:rPr>
            </w:pPr>
            <w:r w:rsidRPr="00BC6A16">
              <w:rPr>
                <w:rFonts w:ascii="Garamond" w:hAnsi="Garamond" w:cs="Times New Roman"/>
                <w:sz w:val="18"/>
                <w:szCs w:val="24"/>
                <w:lang w:val="en-US"/>
              </w:rPr>
              <w:t>Wes</w:t>
            </w:r>
            <w:r w:rsidRPr="00BC6A16">
              <w:rPr>
                <w:rFonts w:ascii="Garamond" w:hAnsi="Garamond" w:cs="Times New Roman"/>
                <w:sz w:val="18"/>
                <w:szCs w:val="24"/>
                <w:lang w:val="nn-NO"/>
              </w:rPr>
              <w:t>t</w:t>
            </w:r>
          </w:p>
        </w:tc>
        <w:tc>
          <w:tcPr>
            <w:tcW w:w="396" w:type="pct"/>
            <w:tcBorders>
              <w:top w:val="nil"/>
              <w:left w:val="nil"/>
              <w:bottom w:val="single" w:sz="18" w:space="0" w:color="auto"/>
              <w:right w:val="nil"/>
            </w:tcBorders>
          </w:tcPr>
          <w:p w14:paraId="770592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nn-NO"/>
              </w:rPr>
            </w:pPr>
            <w:r w:rsidRPr="00BC6A16">
              <w:rPr>
                <w:rFonts w:ascii="Garamond" w:hAnsi="Garamond" w:cs="Times New Roman"/>
                <w:sz w:val="18"/>
                <w:szCs w:val="24"/>
                <w:lang w:val="nn-NO"/>
              </w:rPr>
              <w:t>East. Asia</w:t>
            </w:r>
          </w:p>
        </w:tc>
        <w:tc>
          <w:tcPr>
            <w:tcW w:w="396" w:type="pct"/>
            <w:tcBorders>
              <w:top w:val="nil"/>
              <w:left w:val="nil"/>
              <w:bottom w:val="single" w:sz="18" w:space="0" w:color="auto"/>
              <w:right w:val="nil"/>
            </w:tcBorders>
          </w:tcPr>
          <w:p w14:paraId="2BDC2F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nn-NO"/>
              </w:rPr>
            </w:pPr>
            <w:r w:rsidRPr="00BC6A16">
              <w:rPr>
                <w:rFonts w:ascii="Garamond" w:hAnsi="Garamond" w:cs="Times New Roman"/>
                <w:sz w:val="18"/>
                <w:szCs w:val="24"/>
                <w:lang w:val="nn-NO"/>
              </w:rPr>
              <w:t>South-East</w:t>
            </w:r>
          </w:p>
          <w:p w14:paraId="391690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nn-NO"/>
              </w:rPr>
            </w:pPr>
            <w:r w:rsidRPr="00BC6A16">
              <w:rPr>
                <w:rFonts w:ascii="Garamond" w:hAnsi="Garamond" w:cs="Times New Roman"/>
                <w:sz w:val="18"/>
                <w:szCs w:val="24"/>
                <w:lang w:val="nn-NO"/>
              </w:rPr>
              <w:t>Asia</w:t>
            </w:r>
          </w:p>
        </w:tc>
        <w:tc>
          <w:tcPr>
            <w:tcW w:w="396" w:type="pct"/>
            <w:tcBorders>
              <w:top w:val="nil"/>
              <w:left w:val="nil"/>
              <w:bottom w:val="single" w:sz="18" w:space="0" w:color="auto"/>
              <w:right w:val="nil"/>
            </w:tcBorders>
          </w:tcPr>
          <w:p w14:paraId="31B519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nn-NO"/>
              </w:rPr>
            </w:pPr>
            <w:r w:rsidRPr="00BC6A16">
              <w:rPr>
                <w:rFonts w:ascii="Garamond" w:hAnsi="Garamond" w:cs="Times New Roman"/>
                <w:sz w:val="18"/>
                <w:szCs w:val="24"/>
                <w:lang w:val="nn-NO"/>
              </w:rPr>
              <w:t>South</w:t>
            </w:r>
          </w:p>
          <w:p w14:paraId="0BAB31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nn-NO"/>
              </w:rPr>
            </w:pPr>
            <w:r w:rsidRPr="00BC6A16">
              <w:rPr>
                <w:rFonts w:ascii="Garamond" w:hAnsi="Garamond" w:cs="Times New Roman"/>
                <w:sz w:val="18"/>
                <w:szCs w:val="24"/>
                <w:lang w:val="nn-NO"/>
              </w:rPr>
              <w:t>Asia</w:t>
            </w:r>
          </w:p>
        </w:tc>
        <w:tc>
          <w:tcPr>
            <w:tcW w:w="396" w:type="pct"/>
            <w:tcBorders>
              <w:top w:val="nil"/>
              <w:left w:val="nil"/>
              <w:bottom w:val="single" w:sz="18" w:space="0" w:color="auto"/>
              <w:right w:val="nil"/>
            </w:tcBorders>
          </w:tcPr>
          <w:p w14:paraId="419D84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nn-NO"/>
              </w:rPr>
            </w:pPr>
            <w:r w:rsidRPr="00BC6A16">
              <w:rPr>
                <w:rFonts w:ascii="Garamond" w:hAnsi="Garamond" w:cs="Times New Roman"/>
                <w:sz w:val="18"/>
                <w:szCs w:val="24"/>
                <w:lang w:val="nn-NO"/>
              </w:rPr>
              <w:t>Pacific</w:t>
            </w:r>
          </w:p>
        </w:tc>
        <w:tc>
          <w:tcPr>
            <w:tcW w:w="396" w:type="pct"/>
            <w:tcBorders>
              <w:top w:val="nil"/>
              <w:left w:val="nil"/>
              <w:bottom w:val="single" w:sz="18" w:space="0" w:color="auto"/>
              <w:right w:val="nil"/>
            </w:tcBorders>
          </w:tcPr>
          <w:p w14:paraId="52FB92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nn-NO"/>
              </w:rPr>
            </w:pPr>
            <w:r w:rsidRPr="00BC6A16">
              <w:rPr>
                <w:rFonts w:ascii="Garamond" w:hAnsi="Garamond" w:cs="Times New Roman"/>
                <w:sz w:val="18"/>
                <w:szCs w:val="24"/>
                <w:lang w:val="nn-NO"/>
              </w:rPr>
              <w:t>Caribbean</w:t>
            </w:r>
          </w:p>
        </w:tc>
      </w:tr>
      <w:tr w:rsidR="00FC4959" w:rsidRPr="00BC6A16" w14:paraId="0B3603EF" w14:textId="77777777" w:rsidTr="004E7E60">
        <w:tc>
          <w:tcPr>
            <w:tcW w:w="641" w:type="pct"/>
            <w:tcBorders>
              <w:top w:val="single" w:sz="18" w:space="0" w:color="auto"/>
              <w:left w:val="nil"/>
              <w:bottom w:val="nil"/>
              <w:right w:val="nil"/>
            </w:tcBorders>
          </w:tcPr>
          <w:p w14:paraId="236045B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lang w:val="nn-NO"/>
              </w:rPr>
            </w:pPr>
            <w:r w:rsidRPr="00BC6A16">
              <w:rPr>
                <w:rFonts w:ascii="Garamond" w:hAnsi="Garamond" w:cs="Times New Roman"/>
                <w:sz w:val="18"/>
                <w:szCs w:val="24"/>
                <w:lang w:val="nn-NO"/>
              </w:rPr>
              <w:t xml:space="preserve">Party instit. </w:t>
            </w:r>
          </w:p>
        </w:tc>
        <w:tc>
          <w:tcPr>
            <w:tcW w:w="397" w:type="pct"/>
            <w:tcBorders>
              <w:top w:val="single" w:sz="18" w:space="0" w:color="auto"/>
              <w:left w:val="nil"/>
              <w:bottom w:val="nil"/>
              <w:right w:val="nil"/>
            </w:tcBorders>
          </w:tcPr>
          <w:p w14:paraId="3F5E46F5" w14:textId="30D8717E" w:rsidR="00FC4959" w:rsidRPr="00BC6A16" w:rsidRDefault="00FA016D" w:rsidP="004E7E60">
            <w:pPr>
              <w:widowControl w:val="0"/>
              <w:autoSpaceDE w:val="0"/>
              <w:autoSpaceDN w:val="0"/>
              <w:adjustRightInd w:val="0"/>
              <w:spacing w:after="0" w:line="240" w:lineRule="auto"/>
              <w:jc w:val="center"/>
              <w:rPr>
                <w:rFonts w:ascii="Garamond" w:hAnsi="Garamond" w:cs="Times New Roman"/>
                <w:sz w:val="18"/>
                <w:szCs w:val="24"/>
                <w:lang w:val="nn-NO"/>
              </w:rPr>
            </w:pPr>
            <w:r>
              <w:rPr>
                <w:rFonts w:ascii="Garamond" w:hAnsi="Garamond" w:cs="Times New Roman"/>
                <w:sz w:val="18"/>
                <w:szCs w:val="24"/>
                <w:lang w:val="nn-NO"/>
              </w:rPr>
              <w:t>1.30</w:t>
            </w:r>
            <w:r w:rsidR="00FC4959" w:rsidRPr="00BC6A16">
              <w:rPr>
                <w:rFonts w:ascii="Garamond" w:hAnsi="Garamond" w:cs="Times New Roman"/>
                <w:sz w:val="18"/>
                <w:szCs w:val="24"/>
                <w:vertAlign w:val="superscript"/>
                <w:lang w:val="nn-NO"/>
              </w:rPr>
              <w:t>***</w:t>
            </w:r>
          </w:p>
        </w:tc>
        <w:tc>
          <w:tcPr>
            <w:tcW w:w="396" w:type="pct"/>
            <w:tcBorders>
              <w:top w:val="single" w:sz="18" w:space="0" w:color="auto"/>
              <w:left w:val="nil"/>
              <w:bottom w:val="nil"/>
              <w:right w:val="nil"/>
            </w:tcBorders>
          </w:tcPr>
          <w:p w14:paraId="1ED4EC9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nn-NO"/>
              </w:rPr>
            </w:pPr>
            <w:r w:rsidRPr="00BC6A16">
              <w:rPr>
                <w:rFonts w:ascii="Garamond" w:hAnsi="Garamond" w:cs="Times New Roman"/>
                <w:sz w:val="18"/>
                <w:szCs w:val="24"/>
                <w:lang w:val="nn-NO"/>
              </w:rPr>
              <w:t>0.96</w:t>
            </w:r>
            <w:r w:rsidRPr="00BC6A16">
              <w:rPr>
                <w:rFonts w:ascii="Garamond" w:hAnsi="Garamond" w:cs="Times New Roman"/>
                <w:sz w:val="18"/>
                <w:szCs w:val="24"/>
                <w:vertAlign w:val="superscript"/>
                <w:lang w:val="nn-NO"/>
              </w:rPr>
              <w:t>***</w:t>
            </w:r>
          </w:p>
        </w:tc>
        <w:tc>
          <w:tcPr>
            <w:tcW w:w="396" w:type="pct"/>
            <w:tcBorders>
              <w:top w:val="single" w:sz="18" w:space="0" w:color="auto"/>
              <w:left w:val="nil"/>
              <w:bottom w:val="nil"/>
              <w:right w:val="nil"/>
            </w:tcBorders>
          </w:tcPr>
          <w:p w14:paraId="698415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nn-NO"/>
              </w:rPr>
            </w:pPr>
            <w:r w:rsidRPr="00BC6A16">
              <w:rPr>
                <w:rFonts w:ascii="Garamond" w:hAnsi="Garamond" w:cs="Times New Roman"/>
                <w:sz w:val="18"/>
                <w:szCs w:val="24"/>
                <w:lang w:val="nn-NO"/>
              </w:rPr>
              <w:t>1.75</w:t>
            </w:r>
            <w:r w:rsidRPr="00BC6A16">
              <w:rPr>
                <w:rFonts w:ascii="Garamond" w:hAnsi="Garamond" w:cs="Times New Roman"/>
                <w:sz w:val="18"/>
                <w:szCs w:val="24"/>
                <w:vertAlign w:val="superscript"/>
                <w:lang w:val="nn-NO"/>
              </w:rPr>
              <w:t>***</w:t>
            </w:r>
          </w:p>
        </w:tc>
        <w:tc>
          <w:tcPr>
            <w:tcW w:w="396" w:type="pct"/>
            <w:tcBorders>
              <w:top w:val="single" w:sz="18" w:space="0" w:color="auto"/>
              <w:left w:val="nil"/>
              <w:bottom w:val="nil"/>
              <w:right w:val="nil"/>
            </w:tcBorders>
          </w:tcPr>
          <w:p w14:paraId="0B412F2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nn-NO"/>
              </w:rPr>
            </w:pPr>
            <w:r w:rsidRPr="00BC6A16">
              <w:rPr>
                <w:rFonts w:ascii="Garamond" w:hAnsi="Garamond" w:cs="Times New Roman"/>
                <w:sz w:val="18"/>
                <w:szCs w:val="24"/>
                <w:lang w:val="nn-NO"/>
              </w:rPr>
              <w:t>1.38</w:t>
            </w:r>
            <w:r w:rsidRPr="00BC6A16">
              <w:rPr>
                <w:rFonts w:ascii="Garamond" w:hAnsi="Garamond" w:cs="Times New Roman"/>
                <w:sz w:val="18"/>
                <w:szCs w:val="24"/>
                <w:vertAlign w:val="superscript"/>
                <w:lang w:val="nn-NO"/>
              </w:rPr>
              <w:t>***</w:t>
            </w:r>
          </w:p>
        </w:tc>
        <w:tc>
          <w:tcPr>
            <w:tcW w:w="396" w:type="pct"/>
            <w:tcBorders>
              <w:top w:val="single" w:sz="18" w:space="0" w:color="auto"/>
              <w:left w:val="nil"/>
              <w:bottom w:val="nil"/>
              <w:right w:val="nil"/>
            </w:tcBorders>
          </w:tcPr>
          <w:p w14:paraId="5EBA84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nn-NO"/>
              </w:rPr>
            </w:pPr>
            <w:r w:rsidRPr="00BC6A16">
              <w:rPr>
                <w:rFonts w:ascii="Garamond" w:hAnsi="Garamond" w:cs="Times New Roman"/>
                <w:sz w:val="18"/>
                <w:szCs w:val="24"/>
                <w:lang w:val="nn-NO"/>
              </w:rPr>
              <w:t>1.40</w:t>
            </w:r>
            <w:r w:rsidRPr="00BC6A16">
              <w:rPr>
                <w:rFonts w:ascii="Garamond" w:hAnsi="Garamond" w:cs="Times New Roman"/>
                <w:sz w:val="18"/>
                <w:szCs w:val="24"/>
                <w:vertAlign w:val="superscript"/>
                <w:lang w:val="nn-NO"/>
              </w:rPr>
              <w:t>***</w:t>
            </w:r>
          </w:p>
        </w:tc>
        <w:tc>
          <w:tcPr>
            <w:tcW w:w="396" w:type="pct"/>
            <w:tcBorders>
              <w:top w:val="single" w:sz="18" w:space="0" w:color="auto"/>
              <w:left w:val="nil"/>
              <w:bottom w:val="nil"/>
              <w:right w:val="nil"/>
            </w:tcBorders>
          </w:tcPr>
          <w:p w14:paraId="3473FF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nn-NO"/>
              </w:rPr>
            </w:pPr>
            <w:r w:rsidRPr="00BC6A16">
              <w:rPr>
                <w:rFonts w:ascii="Garamond" w:hAnsi="Garamond" w:cs="Times New Roman"/>
                <w:sz w:val="18"/>
                <w:szCs w:val="24"/>
                <w:lang w:val="nn-NO"/>
              </w:rPr>
              <w:t>0.98</w:t>
            </w:r>
            <w:r w:rsidRPr="00BC6A16">
              <w:rPr>
                <w:rFonts w:ascii="Garamond" w:hAnsi="Garamond" w:cs="Times New Roman"/>
                <w:sz w:val="18"/>
                <w:szCs w:val="24"/>
                <w:vertAlign w:val="superscript"/>
                <w:lang w:val="nn-NO"/>
              </w:rPr>
              <w:t>***</w:t>
            </w:r>
          </w:p>
        </w:tc>
        <w:tc>
          <w:tcPr>
            <w:tcW w:w="396" w:type="pct"/>
            <w:tcBorders>
              <w:top w:val="single" w:sz="18" w:space="0" w:color="auto"/>
              <w:left w:val="nil"/>
              <w:bottom w:val="nil"/>
              <w:right w:val="nil"/>
            </w:tcBorders>
          </w:tcPr>
          <w:p w14:paraId="610ABD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nn-NO"/>
              </w:rPr>
            </w:pPr>
            <w:r w:rsidRPr="00BC6A16">
              <w:rPr>
                <w:rFonts w:ascii="Garamond" w:hAnsi="Garamond" w:cs="Times New Roman"/>
                <w:sz w:val="18"/>
                <w:szCs w:val="24"/>
                <w:lang w:val="nn-NO"/>
              </w:rPr>
              <w:t>1.31</w:t>
            </w:r>
            <w:r w:rsidRPr="00BC6A16">
              <w:rPr>
                <w:rFonts w:ascii="Garamond" w:hAnsi="Garamond" w:cs="Times New Roman"/>
                <w:sz w:val="18"/>
                <w:szCs w:val="24"/>
                <w:vertAlign w:val="superscript"/>
                <w:lang w:val="nn-NO"/>
              </w:rPr>
              <w:t>***</w:t>
            </w:r>
          </w:p>
        </w:tc>
        <w:tc>
          <w:tcPr>
            <w:tcW w:w="396" w:type="pct"/>
            <w:tcBorders>
              <w:top w:val="single" w:sz="18" w:space="0" w:color="auto"/>
              <w:left w:val="nil"/>
              <w:bottom w:val="nil"/>
              <w:right w:val="nil"/>
            </w:tcBorders>
          </w:tcPr>
          <w:p w14:paraId="742045A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lang w:val="nn-NO"/>
              </w:rPr>
            </w:pPr>
            <w:r w:rsidRPr="00BC6A16">
              <w:rPr>
                <w:rFonts w:ascii="Garamond" w:hAnsi="Garamond" w:cs="Times New Roman"/>
                <w:sz w:val="18"/>
                <w:szCs w:val="24"/>
                <w:lang w:val="nn-NO"/>
              </w:rPr>
              <w:t>1.22</w:t>
            </w:r>
            <w:r w:rsidRPr="00BC6A16">
              <w:rPr>
                <w:rFonts w:ascii="Garamond" w:hAnsi="Garamond" w:cs="Times New Roman"/>
                <w:sz w:val="18"/>
                <w:szCs w:val="24"/>
                <w:vertAlign w:val="superscript"/>
                <w:lang w:val="nn-NO"/>
              </w:rPr>
              <w:t>***</w:t>
            </w:r>
          </w:p>
        </w:tc>
        <w:tc>
          <w:tcPr>
            <w:tcW w:w="396" w:type="pct"/>
            <w:tcBorders>
              <w:top w:val="single" w:sz="18" w:space="0" w:color="auto"/>
              <w:left w:val="nil"/>
              <w:bottom w:val="nil"/>
              <w:right w:val="nil"/>
            </w:tcBorders>
          </w:tcPr>
          <w:p w14:paraId="151CEBE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lang w:val="nn-NO"/>
              </w:rPr>
              <w:t>1</w:t>
            </w:r>
            <w:r w:rsidRPr="00BC6A16">
              <w:rPr>
                <w:rFonts w:ascii="Garamond" w:hAnsi="Garamond" w:cs="Times New Roman"/>
                <w:sz w:val="18"/>
                <w:szCs w:val="24"/>
              </w:rPr>
              <w:t>.39</w:t>
            </w:r>
            <w:r w:rsidRPr="00BC6A16">
              <w:rPr>
                <w:rFonts w:ascii="Garamond" w:hAnsi="Garamond" w:cs="Times New Roman"/>
                <w:sz w:val="18"/>
                <w:szCs w:val="24"/>
                <w:vertAlign w:val="superscript"/>
              </w:rPr>
              <w:t>***</w:t>
            </w:r>
          </w:p>
        </w:tc>
        <w:tc>
          <w:tcPr>
            <w:tcW w:w="396" w:type="pct"/>
            <w:tcBorders>
              <w:top w:val="single" w:sz="18" w:space="0" w:color="auto"/>
              <w:left w:val="nil"/>
              <w:bottom w:val="nil"/>
              <w:right w:val="nil"/>
            </w:tcBorders>
          </w:tcPr>
          <w:p w14:paraId="1192439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1.30</w:t>
            </w:r>
            <w:r w:rsidRPr="00BC6A16">
              <w:rPr>
                <w:rFonts w:ascii="Garamond" w:hAnsi="Garamond" w:cs="Times New Roman"/>
                <w:sz w:val="18"/>
                <w:szCs w:val="24"/>
                <w:vertAlign w:val="superscript"/>
              </w:rPr>
              <w:t>***</w:t>
            </w:r>
          </w:p>
        </w:tc>
        <w:tc>
          <w:tcPr>
            <w:tcW w:w="396" w:type="pct"/>
            <w:tcBorders>
              <w:top w:val="single" w:sz="18" w:space="0" w:color="auto"/>
              <w:left w:val="nil"/>
              <w:bottom w:val="nil"/>
              <w:right w:val="nil"/>
            </w:tcBorders>
          </w:tcPr>
          <w:p w14:paraId="333820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1.29</w:t>
            </w:r>
            <w:r w:rsidRPr="00BC6A16">
              <w:rPr>
                <w:rFonts w:ascii="Garamond" w:hAnsi="Garamond" w:cs="Times New Roman"/>
                <w:sz w:val="18"/>
                <w:szCs w:val="24"/>
                <w:vertAlign w:val="superscript"/>
              </w:rPr>
              <w:t>***</w:t>
            </w:r>
          </w:p>
        </w:tc>
      </w:tr>
      <w:tr w:rsidR="00FC4959" w:rsidRPr="00BC6A16" w14:paraId="572F2A48" w14:textId="77777777" w:rsidTr="004E7E60">
        <w:tc>
          <w:tcPr>
            <w:tcW w:w="641" w:type="pct"/>
            <w:tcBorders>
              <w:top w:val="nil"/>
              <w:left w:val="nil"/>
              <w:right w:val="nil"/>
            </w:tcBorders>
          </w:tcPr>
          <w:p w14:paraId="3241AF2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rPr>
            </w:pPr>
          </w:p>
        </w:tc>
        <w:tc>
          <w:tcPr>
            <w:tcW w:w="397" w:type="pct"/>
            <w:tcBorders>
              <w:top w:val="nil"/>
              <w:left w:val="nil"/>
              <w:right w:val="nil"/>
            </w:tcBorders>
          </w:tcPr>
          <w:p w14:paraId="1CE96860" w14:textId="1FAA2F9B" w:rsidR="00FC4959" w:rsidRPr="00BC6A16" w:rsidRDefault="00FA016D" w:rsidP="004E7E60">
            <w:pPr>
              <w:widowControl w:val="0"/>
              <w:autoSpaceDE w:val="0"/>
              <w:autoSpaceDN w:val="0"/>
              <w:adjustRightInd w:val="0"/>
              <w:spacing w:after="0" w:line="240" w:lineRule="auto"/>
              <w:jc w:val="center"/>
              <w:rPr>
                <w:rFonts w:ascii="Garamond" w:hAnsi="Garamond" w:cs="Times New Roman"/>
                <w:sz w:val="18"/>
                <w:szCs w:val="24"/>
              </w:rPr>
            </w:pPr>
            <w:r>
              <w:rPr>
                <w:rFonts w:ascii="Garamond" w:hAnsi="Garamond" w:cs="Times New Roman"/>
                <w:sz w:val="18"/>
                <w:szCs w:val="24"/>
              </w:rPr>
              <w:t>(16.23</w:t>
            </w:r>
            <w:r w:rsidR="00FC4959" w:rsidRPr="00BC6A16">
              <w:rPr>
                <w:rFonts w:ascii="Garamond" w:hAnsi="Garamond" w:cs="Times New Roman"/>
                <w:sz w:val="18"/>
                <w:szCs w:val="24"/>
              </w:rPr>
              <w:t>)</w:t>
            </w:r>
          </w:p>
        </w:tc>
        <w:tc>
          <w:tcPr>
            <w:tcW w:w="396" w:type="pct"/>
            <w:tcBorders>
              <w:top w:val="nil"/>
              <w:left w:val="nil"/>
              <w:right w:val="nil"/>
            </w:tcBorders>
          </w:tcPr>
          <w:p w14:paraId="4155F2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(12.30)</w:t>
            </w:r>
          </w:p>
        </w:tc>
        <w:tc>
          <w:tcPr>
            <w:tcW w:w="396" w:type="pct"/>
            <w:tcBorders>
              <w:top w:val="nil"/>
              <w:left w:val="nil"/>
              <w:right w:val="nil"/>
            </w:tcBorders>
          </w:tcPr>
          <w:p w14:paraId="193F71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(19.50)</w:t>
            </w:r>
          </w:p>
        </w:tc>
        <w:tc>
          <w:tcPr>
            <w:tcW w:w="396" w:type="pct"/>
            <w:tcBorders>
              <w:top w:val="nil"/>
              <w:left w:val="nil"/>
              <w:right w:val="nil"/>
            </w:tcBorders>
          </w:tcPr>
          <w:p w14:paraId="31FF045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(16.08)</w:t>
            </w:r>
          </w:p>
        </w:tc>
        <w:tc>
          <w:tcPr>
            <w:tcW w:w="396" w:type="pct"/>
            <w:tcBorders>
              <w:top w:val="nil"/>
              <w:left w:val="nil"/>
              <w:right w:val="nil"/>
            </w:tcBorders>
          </w:tcPr>
          <w:p w14:paraId="1F56898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(14.21)</w:t>
            </w:r>
          </w:p>
        </w:tc>
        <w:tc>
          <w:tcPr>
            <w:tcW w:w="396" w:type="pct"/>
            <w:tcBorders>
              <w:top w:val="nil"/>
              <w:left w:val="nil"/>
              <w:right w:val="nil"/>
            </w:tcBorders>
          </w:tcPr>
          <w:p w14:paraId="55E5AB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(11.94)</w:t>
            </w:r>
          </w:p>
        </w:tc>
        <w:tc>
          <w:tcPr>
            <w:tcW w:w="396" w:type="pct"/>
            <w:tcBorders>
              <w:top w:val="nil"/>
              <w:left w:val="nil"/>
              <w:right w:val="nil"/>
            </w:tcBorders>
          </w:tcPr>
          <w:p w14:paraId="66F8AE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(16.22)</w:t>
            </w:r>
          </w:p>
        </w:tc>
        <w:tc>
          <w:tcPr>
            <w:tcW w:w="396" w:type="pct"/>
            <w:tcBorders>
              <w:top w:val="nil"/>
              <w:left w:val="nil"/>
              <w:right w:val="nil"/>
            </w:tcBorders>
          </w:tcPr>
          <w:p w14:paraId="6D4548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(14.98)</w:t>
            </w:r>
          </w:p>
        </w:tc>
        <w:tc>
          <w:tcPr>
            <w:tcW w:w="396" w:type="pct"/>
            <w:tcBorders>
              <w:top w:val="nil"/>
              <w:left w:val="nil"/>
              <w:right w:val="nil"/>
            </w:tcBorders>
          </w:tcPr>
          <w:p w14:paraId="15F28B4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(17.01)</w:t>
            </w:r>
          </w:p>
        </w:tc>
        <w:tc>
          <w:tcPr>
            <w:tcW w:w="396" w:type="pct"/>
            <w:tcBorders>
              <w:top w:val="nil"/>
              <w:left w:val="nil"/>
              <w:right w:val="nil"/>
            </w:tcBorders>
          </w:tcPr>
          <w:p w14:paraId="14D537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(16.23)</w:t>
            </w:r>
          </w:p>
        </w:tc>
        <w:tc>
          <w:tcPr>
            <w:tcW w:w="396" w:type="pct"/>
            <w:tcBorders>
              <w:top w:val="nil"/>
              <w:left w:val="nil"/>
              <w:right w:val="nil"/>
            </w:tcBorders>
          </w:tcPr>
          <w:p w14:paraId="52B079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(16.10)</w:t>
            </w:r>
          </w:p>
        </w:tc>
      </w:tr>
      <w:tr w:rsidR="00FC4959" w:rsidRPr="00BC6A16" w14:paraId="37271C2D" w14:textId="77777777" w:rsidTr="004E7E60">
        <w:tc>
          <w:tcPr>
            <w:tcW w:w="641" w:type="pct"/>
            <w:tcBorders>
              <w:left w:val="nil"/>
              <w:bottom w:val="nil"/>
              <w:right w:val="nil"/>
            </w:tcBorders>
          </w:tcPr>
          <w:p w14:paraId="4775E446"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rPr>
            </w:pPr>
            <w:r w:rsidRPr="00BC6A16">
              <w:rPr>
                <w:rFonts w:ascii="Garamond" w:hAnsi="Garamond" w:cs="Times New Roman"/>
                <w:sz w:val="18"/>
                <w:szCs w:val="24"/>
              </w:rPr>
              <w:t xml:space="preserve">Country FE </w:t>
            </w:r>
          </w:p>
        </w:tc>
        <w:tc>
          <w:tcPr>
            <w:tcW w:w="397" w:type="pct"/>
            <w:tcBorders>
              <w:left w:val="nil"/>
              <w:bottom w:val="nil"/>
              <w:right w:val="nil"/>
            </w:tcBorders>
          </w:tcPr>
          <w:p w14:paraId="10C31C4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left w:val="nil"/>
              <w:bottom w:val="nil"/>
              <w:right w:val="nil"/>
            </w:tcBorders>
          </w:tcPr>
          <w:p w14:paraId="2820E1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left w:val="nil"/>
              <w:bottom w:val="nil"/>
              <w:right w:val="nil"/>
            </w:tcBorders>
          </w:tcPr>
          <w:p w14:paraId="107BBC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left w:val="nil"/>
              <w:bottom w:val="nil"/>
              <w:right w:val="nil"/>
            </w:tcBorders>
          </w:tcPr>
          <w:p w14:paraId="760B536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left w:val="nil"/>
              <w:bottom w:val="nil"/>
              <w:right w:val="nil"/>
            </w:tcBorders>
          </w:tcPr>
          <w:p w14:paraId="2B8B233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left w:val="nil"/>
              <w:bottom w:val="nil"/>
              <w:right w:val="nil"/>
            </w:tcBorders>
          </w:tcPr>
          <w:p w14:paraId="13D36AA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left w:val="nil"/>
              <w:bottom w:val="nil"/>
              <w:right w:val="nil"/>
            </w:tcBorders>
          </w:tcPr>
          <w:p w14:paraId="30B012F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left w:val="nil"/>
              <w:bottom w:val="nil"/>
              <w:right w:val="nil"/>
            </w:tcBorders>
          </w:tcPr>
          <w:p w14:paraId="6DD456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left w:val="nil"/>
              <w:bottom w:val="nil"/>
              <w:right w:val="nil"/>
            </w:tcBorders>
          </w:tcPr>
          <w:p w14:paraId="0600FB7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left w:val="nil"/>
              <w:bottom w:val="nil"/>
              <w:right w:val="nil"/>
            </w:tcBorders>
          </w:tcPr>
          <w:p w14:paraId="6EBB85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left w:val="nil"/>
              <w:bottom w:val="nil"/>
              <w:right w:val="nil"/>
            </w:tcBorders>
          </w:tcPr>
          <w:p w14:paraId="2B0342D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r>
      <w:tr w:rsidR="00FC4959" w:rsidRPr="00BC6A16" w14:paraId="796C4F66" w14:textId="77777777" w:rsidTr="004E7E60">
        <w:tc>
          <w:tcPr>
            <w:tcW w:w="641" w:type="pct"/>
            <w:tcBorders>
              <w:top w:val="nil"/>
              <w:left w:val="nil"/>
              <w:bottom w:val="single" w:sz="18" w:space="0" w:color="auto"/>
              <w:right w:val="nil"/>
            </w:tcBorders>
          </w:tcPr>
          <w:p w14:paraId="7270B26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rPr>
            </w:pPr>
            <w:r w:rsidRPr="00BC6A16">
              <w:rPr>
                <w:rFonts w:ascii="Garamond" w:hAnsi="Garamond" w:cs="Times New Roman"/>
                <w:sz w:val="18"/>
                <w:szCs w:val="24"/>
              </w:rPr>
              <w:t xml:space="preserve">Year FE </w:t>
            </w:r>
          </w:p>
        </w:tc>
        <w:tc>
          <w:tcPr>
            <w:tcW w:w="397" w:type="pct"/>
            <w:tcBorders>
              <w:top w:val="nil"/>
              <w:left w:val="nil"/>
              <w:bottom w:val="single" w:sz="18" w:space="0" w:color="auto"/>
              <w:right w:val="nil"/>
            </w:tcBorders>
          </w:tcPr>
          <w:p w14:paraId="6879F5C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top w:val="nil"/>
              <w:left w:val="nil"/>
              <w:bottom w:val="single" w:sz="18" w:space="0" w:color="auto"/>
              <w:right w:val="nil"/>
            </w:tcBorders>
          </w:tcPr>
          <w:p w14:paraId="29D5FE8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top w:val="nil"/>
              <w:left w:val="nil"/>
              <w:bottom w:val="single" w:sz="18" w:space="0" w:color="auto"/>
              <w:right w:val="nil"/>
            </w:tcBorders>
          </w:tcPr>
          <w:p w14:paraId="119330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top w:val="nil"/>
              <w:left w:val="nil"/>
              <w:bottom w:val="single" w:sz="18" w:space="0" w:color="auto"/>
              <w:right w:val="nil"/>
            </w:tcBorders>
          </w:tcPr>
          <w:p w14:paraId="56B2D15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top w:val="nil"/>
              <w:left w:val="nil"/>
              <w:bottom w:val="single" w:sz="18" w:space="0" w:color="auto"/>
              <w:right w:val="nil"/>
            </w:tcBorders>
          </w:tcPr>
          <w:p w14:paraId="251534D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top w:val="nil"/>
              <w:left w:val="nil"/>
              <w:bottom w:val="single" w:sz="18" w:space="0" w:color="auto"/>
              <w:right w:val="nil"/>
            </w:tcBorders>
          </w:tcPr>
          <w:p w14:paraId="399823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top w:val="nil"/>
              <w:left w:val="nil"/>
              <w:bottom w:val="single" w:sz="18" w:space="0" w:color="auto"/>
              <w:right w:val="nil"/>
            </w:tcBorders>
          </w:tcPr>
          <w:p w14:paraId="1C9E417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top w:val="nil"/>
              <w:left w:val="nil"/>
              <w:bottom w:val="single" w:sz="18" w:space="0" w:color="auto"/>
              <w:right w:val="nil"/>
            </w:tcBorders>
          </w:tcPr>
          <w:p w14:paraId="7E42A8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top w:val="nil"/>
              <w:left w:val="nil"/>
              <w:bottom w:val="single" w:sz="18" w:space="0" w:color="auto"/>
              <w:right w:val="nil"/>
            </w:tcBorders>
          </w:tcPr>
          <w:p w14:paraId="5E4E005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top w:val="nil"/>
              <w:left w:val="nil"/>
              <w:bottom w:val="single" w:sz="18" w:space="0" w:color="auto"/>
              <w:right w:val="nil"/>
            </w:tcBorders>
          </w:tcPr>
          <w:p w14:paraId="7170D20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c>
          <w:tcPr>
            <w:tcW w:w="396" w:type="pct"/>
            <w:tcBorders>
              <w:top w:val="nil"/>
              <w:left w:val="nil"/>
              <w:bottom w:val="single" w:sz="18" w:space="0" w:color="auto"/>
              <w:right w:val="nil"/>
            </w:tcBorders>
          </w:tcPr>
          <w:p w14:paraId="1035C2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Yes</w:t>
            </w:r>
          </w:p>
        </w:tc>
      </w:tr>
      <w:tr w:rsidR="00FC4959" w:rsidRPr="00BC6A16" w14:paraId="66CD2321" w14:textId="77777777" w:rsidTr="004E7E60">
        <w:tc>
          <w:tcPr>
            <w:tcW w:w="641" w:type="pct"/>
            <w:tcBorders>
              <w:top w:val="single" w:sz="18" w:space="0" w:color="auto"/>
              <w:left w:val="nil"/>
              <w:bottom w:val="single" w:sz="18" w:space="0" w:color="auto"/>
              <w:right w:val="nil"/>
            </w:tcBorders>
          </w:tcPr>
          <w:p w14:paraId="4B2F022D"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18"/>
                <w:szCs w:val="24"/>
              </w:rPr>
            </w:pPr>
            <w:r w:rsidRPr="00BC6A16">
              <w:rPr>
                <w:rFonts w:ascii="Garamond" w:hAnsi="Garamond" w:cs="Times New Roman"/>
                <w:sz w:val="18"/>
                <w:szCs w:val="24"/>
              </w:rPr>
              <w:t>Observations</w:t>
            </w:r>
          </w:p>
        </w:tc>
        <w:tc>
          <w:tcPr>
            <w:tcW w:w="397" w:type="pct"/>
            <w:tcBorders>
              <w:top w:val="single" w:sz="18" w:space="0" w:color="auto"/>
              <w:left w:val="nil"/>
              <w:bottom w:val="single" w:sz="18" w:space="0" w:color="auto"/>
              <w:right w:val="nil"/>
            </w:tcBorders>
          </w:tcPr>
          <w:p w14:paraId="65735794" w14:textId="353E1897" w:rsidR="00FC4959" w:rsidRPr="00BC6A16" w:rsidRDefault="00FA016D" w:rsidP="004E7E60">
            <w:pPr>
              <w:widowControl w:val="0"/>
              <w:autoSpaceDE w:val="0"/>
              <w:autoSpaceDN w:val="0"/>
              <w:adjustRightInd w:val="0"/>
              <w:spacing w:after="0" w:line="240" w:lineRule="auto"/>
              <w:jc w:val="center"/>
              <w:rPr>
                <w:rFonts w:ascii="Garamond" w:hAnsi="Garamond" w:cs="Times New Roman"/>
                <w:sz w:val="18"/>
                <w:szCs w:val="24"/>
              </w:rPr>
            </w:pPr>
            <w:r>
              <w:rPr>
                <w:rFonts w:ascii="Garamond" w:hAnsi="Garamond" w:cs="Times New Roman"/>
                <w:sz w:val="18"/>
                <w:szCs w:val="24"/>
              </w:rPr>
              <w:t>7137</w:t>
            </w:r>
          </w:p>
        </w:tc>
        <w:tc>
          <w:tcPr>
            <w:tcW w:w="396" w:type="pct"/>
            <w:tcBorders>
              <w:top w:val="single" w:sz="18" w:space="0" w:color="auto"/>
              <w:left w:val="nil"/>
              <w:bottom w:val="single" w:sz="18" w:space="0" w:color="auto"/>
              <w:right w:val="nil"/>
            </w:tcBorders>
          </w:tcPr>
          <w:p w14:paraId="14F3C3C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6394</w:t>
            </w:r>
          </w:p>
        </w:tc>
        <w:tc>
          <w:tcPr>
            <w:tcW w:w="396" w:type="pct"/>
            <w:tcBorders>
              <w:top w:val="single" w:sz="18" w:space="0" w:color="auto"/>
              <w:left w:val="nil"/>
              <w:bottom w:val="single" w:sz="18" w:space="0" w:color="auto"/>
              <w:right w:val="nil"/>
            </w:tcBorders>
          </w:tcPr>
          <w:p w14:paraId="66AB4C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5739</w:t>
            </w:r>
          </w:p>
        </w:tc>
        <w:tc>
          <w:tcPr>
            <w:tcW w:w="396" w:type="pct"/>
            <w:tcBorders>
              <w:top w:val="single" w:sz="18" w:space="0" w:color="auto"/>
              <w:left w:val="nil"/>
              <w:bottom w:val="single" w:sz="18" w:space="0" w:color="auto"/>
              <w:right w:val="nil"/>
            </w:tcBorders>
          </w:tcPr>
          <w:p w14:paraId="54A9E5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6497</w:t>
            </w:r>
          </w:p>
        </w:tc>
        <w:tc>
          <w:tcPr>
            <w:tcW w:w="396" w:type="pct"/>
            <w:tcBorders>
              <w:top w:val="single" w:sz="18" w:space="0" w:color="auto"/>
              <w:left w:val="nil"/>
              <w:bottom w:val="single" w:sz="18" w:space="0" w:color="auto"/>
              <w:right w:val="nil"/>
            </w:tcBorders>
          </w:tcPr>
          <w:p w14:paraId="14C84A7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5490</w:t>
            </w:r>
          </w:p>
        </w:tc>
        <w:tc>
          <w:tcPr>
            <w:tcW w:w="396" w:type="pct"/>
            <w:tcBorders>
              <w:top w:val="single" w:sz="18" w:space="0" w:color="auto"/>
              <w:left w:val="nil"/>
              <w:bottom w:val="single" w:sz="18" w:space="0" w:color="auto"/>
              <w:right w:val="nil"/>
            </w:tcBorders>
          </w:tcPr>
          <w:p w14:paraId="62DD1CB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5419</w:t>
            </w:r>
          </w:p>
        </w:tc>
        <w:tc>
          <w:tcPr>
            <w:tcW w:w="396" w:type="pct"/>
            <w:tcBorders>
              <w:top w:val="single" w:sz="18" w:space="0" w:color="auto"/>
              <w:left w:val="nil"/>
              <w:bottom w:val="single" w:sz="18" w:space="0" w:color="auto"/>
              <w:right w:val="nil"/>
            </w:tcBorders>
          </w:tcPr>
          <w:p w14:paraId="57A31A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6913</w:t>
            </w:r>
          </w:p>
        </w:tc>
        <w:tc>
          <w:tcPr>
            <w:tcW w:w="396" w:type="pct"/>
            <w:tcBorders>
              <w:top w:val="single" w:sz="18" w:space="0" w:color="auto"/>
              <w:left w:val="nil"/>
              <w:bottom w:val="single" w:sz="18" w:space="0" w:color="auto"/>
              <w:right w:val="nil"/>
            </w:tcBorders>
          </w:tcPr>
          <w:p w14:paraId="272B5DC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6766</w:t>
            </w:r>
          </w:p>
        </w:tc>
        <w:tc>
          <w:tcPr>
            <w:tcW w:w="396" w:type="pct"/>
            <w:tcBorders>
              <w:top w:val="single" w:sz="18" w:space="0" w:color="auto"/>
              <w:left w:val="nil"/>
              <w:bottom w:val="single" w:sz="18" w:space="0" w:color="auto"/>
              <w:right w:val="nil"/>
            </w:tcBorders>
          </w:tcPr>
          <w:p w14:paraId="45BA960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6859</w:t>
            </w:r>
          </w:p>
        </w:tc>
        <w:tc>
          <w:tcPr>
            <w:tcW w:w="396" w:type="pct"/>
            <w:tcBorders>
              <w:top w:val="single" w:sz="18" w:space="0" w:color="auto"/>
              <w:left w:val="nil"/>
              <w:bottom w:val="single" w:sz="18" w:space="0" w:color="auto"/>
              <w:right w:val="nil"/>
            </w:tcBorders>
          </w:tcPr>
          <w:p w14:paraId="221B785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7137</w:t>
            </w:r>
          </w:p>
        </w:tc>
        <w:tc>
          <w:tcPr>
            <w:tcW w:w="396" w:type="pct"/>
            <w:tcBorders>
              <w:top w:val="single" w:sz="18" w:space="0" w:color="auto"/>
              <w:left w:val="nil"/>
              <w:bottom w:val="single" w:sz="18" w:space="0" w:color="auto"/>
              <w:right w:val="nil"/>
            </w:tcBorders>
          </w:tcPr>
          <w:p w14:paraId="12E498F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18"/>
                <w:szCs w:val="24"/>
              </w:rPr>
            </w:pPr>
            <w:r w:rsidRPr="00BC6A16">
              <w:rPr>
                <w:rFonts w:ascii="Garamond" w:hAnsi="Garamond" w:cs="Times New Roman"/>
                <w:sz w:val="18"/>
                <w:szCs w:val="24"/>
              </w:rPr>
              <w:t>7019</w:t>
            </w:r>
          </w:p>
        </w:tc>
      </w:tr>
    </w:tbl>
    <w:p w14:paraId="66C99C4D"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T-values calculated with panel corrected standard errors. Constant, fixed time, country effects and controls (GDP [Log], population [Log] electoral rules, and Polyarchy) excluded.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5F7E24B7" w14:textId="77777777" w:rsidR="00FC4959" w:rsidRPr="00BC6A16" w:rsidRDefault="00FC4959" w:rsidP="00FC4959">
      <w:pPr>
        <w:rPr>
          <w:rFonts w:ascii="Garamond" w:hAnsi="Garamond"/>
          <w:lang w:val="en-US"/>
        </w:rPr>
      </w:pPr>
    </w:p>
    <w:p w14:paraId="05536C28" w14:textId="77777777" w:rsidR="00FC4959" w:rsidRPr="00BC6A16" w:rsidRDefault="00FC4959" w:rsidP="00FC4959">
      <w:pPr>
        <w:rPr>
          <w:rFonts w:ascii="Garamond" w:hAnsi="Garamond"/>
          <w:lang w:val="en-US"/>
        </w:rPr>
      </w:pPr>
    </w:p>
    <w:p w14:paraId="6C68EEAE" w14:textId="77777777" w:rsidR="00FC4959" w:rsidRPr="00BC6A16" w:rsidRDefault="00FC4959" w:rsidP="00FC4959">
      <w:pPr>
        <w:rPr>
          <w:rFonts w:ascii="Garamond" w:hAnsi="Garamond"/>
          <w:lang w:val="en-US"/>
        </w:rPr>
      </w:pPr>
    </w:p>
    <w:p w14:paraId="1099733D" w14:textId="77777777" w:rsidR="00FC4959" w:rsidRPr="00BC6A16" w:rsidRDefault="00FC4959" w:rsidP="00FC4959">
      <w:pPr>
        <w:rPr>
          <w:rFonts w:ascii="Garamond" w:hAnsi="Garamond"/>
          <w:lang w:val="en-US"/>
        </w:rPr>
      </w:pPr>
    </w:p>
    <w:p w14:paraId="69E69F88" w14:textId="77777777" w:rsidR="00FC4959" w:rsidRPr="00BC6A16" w:rsidRDefault="00FC4959" w:rsidP="00FC4959">
      <w:pPr>
        <w:rPr>
          <w:rFonts w:ascii="Garamond" w:hAnsi="Garamond"/>
          <w:lang w:val="en-US"/>
        </w:rPr>
      </w:pPr>
    </w:p>
    <w:p w14:paraId="4F832356" w14:textId="77777777" w:rsidR="00FC4959" w:rsidRPr="00BC6A16" w:rsidRDefault="00FC4959" w:rsidP="00FC4959">
      <w:pPr>
        <w:rPr>
          <w:rFonts w:ascii="Garamond" w:hAnsi="Garamond"/>
          <w:lang w:val="en-US"/>
        </w:rPr>
      </w:pPr>
    </w:p>
    <w:p w14:paraId="74EF688A" w14:textId="77777777" w:rsidR="00FC4959" w:rsidRPr="00BC6A16" w:rsidRDefault="00FC4959" w:rsidP="00FC4959">
      <w:pPr>
        <w:rPr>
          <w:rFonts w:ascii="Garamond" w:hAnsi="Garamond"/>
          <w:lang w:val="en-US"/>
        </w:rPr>
      </w:pPr>
    </w:p>
    <w:p w14:paraId="1F8A6F38" w14:textId="77777777" w:rsidR="00FC4959" w:rsidRPr="00BC6A16" w:rsidRDefault="00FC4959" w:rsidP="00FC4959">
      <w:pPr>
        <w:rPr>
          <w:rFonts w:ascii="Garamond" w:hAnsi="Garamond"/>
          <w:lang w:val="en-US"/>
        </w:rPr>
      </w:pPr>
    </w:p>
    <w:p w14:paraId="1CD97F34" w14:textId="77777777" w:rsidR="00FC4959" w:rsidRPr="00BC6A16" w:rsidRDefault="00FC4959" w:rsidP="00FC4959">
      <w:pPr>
        <w:rPr>
          <w:rFonts w:ascii="Garamond" w:hAnsi="Garamond"/>
          <w:lang w:val="en-US"/>
        </w:rPr>
      </w:pPr>
    </w:p>
    <w:p w14:paraId="5EF1A8C8" w14:textId="77777777" w:rsidR="00FC4959" w:rsidRPr="00BC6A16" w:rsidRDefault="00FC4959" w:rsidP="00FC4959">
      <w:pPr>
        <w:rPr>
          <w:rFonts w:ascii="Garamond" w:hAnsi="Garamond"/>
          <w:lang w:val="en-US"/>
        </w:rPr>
      </w:pPr>
    </w:p>
    <w:p w14:paraId="77E4F804" w14:textId="77777777" w:rsidR="00FC4959" w:rsidRPr="00BC6A16" w:rsidRDefault="00FC4959" w:rsidP="00FC4959">
      <w:pPr>
        <w:rPr>
          <w:rFonts w:ascii="Garamond" w:hAnsi="Garamond"/>
          <w:lang w:val="en-US"/>
        </w:rPr>
      </w:pPr>
    </w:p>
    <w:p w14:paraId="260B98DB" w14:textId="77777777" w:rsidR="00FC4959" w:rsidRPr="00BC6A16" w:rsidRDefault="00FC4959" w:rsidP="00FC4959">
      <w:pPr>
        <w:rPr>
          <w:rFonts w:ascii="Garamond" w:hAnsi="Garamond"/>
          <w:lang w:val="en-US"/>
        </w:rPr>
      </w:pPr>
    </w:p>
    <w:p w14:paraId="25F3D683" w14:textId="77777777" w:rsidR="00FC4959" w:rsidRPr="00BC6A16" w:rsidRDefault="00FC4959" w:rsidP="00FC4959">
      <w:pPr>
        <w:rPr>
          <w:rFonts w:ascii="Garamond" w:hAnsi="Garamond"/>
          <w:lang w:val="en-US"/>
        </w:rPr>
      </w:pPr>
    </w:p>
    <w:p w14:paraId="167927F9" w14:textId="77777777" w:rsidR="00FC4959" w:rsidRPr="00BC6A16" w:rsidRDefault="00FC4959" w:rsidP="00FC4959">
      <w:pPr>
        <w:rPr>
          <w:rFonts w:ascii="Garamond" w:hAnsi="Garamond"/>
          <w:lang w:val="en-US"/>
        </w:rPr>
      </w:pPr>
    </w:p>
    <w:p w14:paraId="40FF40C4" w14:textId="77777777" w:rsidR="00FC4959" w:rsidRPr="00BC6A16" w:rsidRDefault="00FC4959" w:rsidP="00FC4959">
      <w:pPr>
        <w:rPr>
          <w:rFonts w:ascii="Garamond" w:hAnsi="Garamond"/>
          <w:lang w:val="en-US"/>
        </w:rPr>
      </w:pPr>
    </w:p>
    <w:p w14:paraId="1B6479B8" w14:textId="77777777" w:rsidR="00FC4959" w:rsidRPr="00BC6A16" w:rsidRDefault="00FC4959" w:rsidP="00FC4959">
      <w:pPr>
        <w:rPr>
          <w:rFonts w:ascii="Garamond" w:hAnsi="Garamond"/>
          <w:lang w:val="en-US"/>
        </w:rPr>
      </w:pPr>
    </w:p>
    <w:p w14:paraId="789E4B80" w14:textId="77777777" w:rsidR="00FC4959" w:rsidRPr="00BC6A16" w:rsidRDefault="00FC4959" w:rsidP="00FC4959">
      <w:pPr>
        <w:rPr>
          <w:rFonts w:ascii="Garamond" w:hAnsi="Garamond"/>
          <w:lang w:val="en-US"/>
        </w:rPr>
      </w:pPr>
    </w:p>
    <w:p w14:paraId="6BC36E86" w14:textId="77777777" w:rsidR="00FC4959" w:rsidRPr="00BC6A16" w:rsidRDefault="00FC4959" w:rsidP="00FC4959">
      <w:pPr>
        <w:rPr>
          <w:rFonts w:ascii="Garamond" w:hAnsi="Garamond"/>
          <w:lang w:val="en-US"/>
        </w:rPr>
      </w:pPr>
    </w:p>
    <w:p w14:paraId="437402CA" w14:textId="77777777" w:rsidR="00FC4959" w:rsidRPr="00BC6A16" w:rsidRDefault="00FC4959" w:rsidP="00FC4959">
      <w:pPr>
        <w:rPr>
          <w:rFonts w:ascii="Garamond" w:hAnsi="Garamond"/>
          <w:lang w:val="en-US"/>
        </w:rPr>
      </w:pPr>
    </w:p>
    <w:p w14:paraId="549BDFD1" w14:textId="77777777" w:rsidR="00FC4959" w:rsidRPr="00BC6A16" w:rsidRDefault="00FC4959" w:rsidP="00FC4959">
      <w:pPr>
        <w:rPr>
          <w:rFonts w:ascii="Garamond" w:hAnsi="Garamond"/>
          <w:lang w:val="en-US"/>
        </w:rPr>
      </w:pPr>
    </w:p>
    <w:p w14:paraId="7AE625FF" w14:textId="77777777" w:rsidR="00FC4959" w:rsidRPr="00BC6A16" w:rsidRDefault="00FC4959" w:rsidP="00FC4959">
      <w:pPr>
        <w:rPr>
          <w:rFonts w:ascii="Garamond" w:hAnsi="Garamond"/>
          <w:lang w:val="en-US"/>
        </w:rPr>
      </w:pPr>
    </w:p>
    <w:p w14:paraId="6A4C9601" w14:textId="77777777" w:rsidR="00FC4959" w:rsidRPr="00BC6A16" w:rsidRDefault="00FC4959" w:rsidP="00FC4959">
      <w:pPr>
        <w:rPr>
          <w:rFonts w:ascii="Garamond" w:hAnsi="Garamond"/>
          <w:lang w:val="en-US"/>
        </w:rPr>
      </w:pPr>
    </w:p>
    <w:p w14:paraId="172393A2" w14:textId="5C8201D7" w:rsidR="00FC4959" w:rsidRPr="00BC6A16" w:rsidRDefault="00FC4959" w:rsidP="00FC4959">
      <w:pPr>
        <w:keepNext/>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lastRenderedPageBreak/>
        <w:t xml:space="preserve">Table </w:t>
      </w:r>
      <w:r w:rsidR="00162F0F" w:rsidRPr="00BC6A16">
        <w:rPr>
          <w:rFonts w:ascii="Garamond" w:hAnsi="Garamond" w:cs="Times New Roman"/>
          <w:sz w:val="24"/>
          <w:szCs w:val="24"/>
          <w:lang w:val="en-US"/>
        </w:rPr>
        <w:t>A37</w:t>
      </w:r>
      <w:r w:rsidRPr="00BC6A16">
        <w:rPr>
          <w:rFonts w:ascii="Garamond" w:hAnsi="Garamond" w:cs="Times New Roman"/>
          <w:sz w:val="24"/>
          <w:szCs w:val="24"/>
          <w:lang w:val="en-US"/>
        </w:rPr>
        <w:t>. Party institutionalization on various welfare state measures, with sample restricted to Latin American countries</w:t>
      </w:r>
    </w:p>
    <w:tbl>
      <w:tblPr>
        <w:tblW w:w="5000" w:type="pct"/>
        <w:tblLook w:val="0000" w:firstRow="0" w:lastRow="0" w:firstColumn="0" w:lastColumn="0" w:noHBand="0" w:noVBand="0"/>
      </w:tblPr>
      <w:tblGrid>
        <w:gridCol w:w="4168"/>
        <w:gridCol w:w="858"/>
        <w:gridCol w:w="939"/>
        <w:gridCol w:w="895"/>
        <w:gridCol w:w="1029"/>
        <w:gridCol w:w="812"/>
        <w:gridCol w:w="937"/>
      </w:tblGrid>
      <w:tr w:rsidR="00FC4959" w:rsidRPr="00BC6A16" w14:paraId="377CBA63" w14:textId="77777777" w:rsidTr="004E7E60">
        <w:tc>
          <w:tcPr>
            <w:tcW w:w="2175" w:type="pct"/>
            <w:tcBorders>
              <w:top w:val="single" w:sz="18" w:space="0" w:color="auto"/>
              <w:left w:val="nil"/>
              <w:right w:val="nil"/>
            </w:tcBorders>
          </w:tcPr>
          <w:p w14:paraId="4AE37D9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p>
        </w:tc>
        <w:tc>
          <w:tcPr>
            <w:tcW w:w="958" w:type="pct"/>
            <w:gridSpan w:val="2"/>
            <w:tcBorders>
              <w:top w:val="single" w:sz="18" w:space="0" w:color="auto"/>
              <w:left w:val="nil"/>
              <w:right w:val="nil"/>
            </w:tcBorders>
          </w:tcPr>
          <w:p w14:paraId="1455546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V-Dem universalism</w:t>
            </w:r>
          </w:p>
        </w:tc>
        <w:tc>
          <w:tcPr>
            <w:tcW w:w="934" w:type="pct"/>
            <w:gridSpan w:val="2"/>
            <w:tcBorders>
              <w:top w:val="single" w:sz="18" w:space="0" w:color="auto"/>
              <w:left w:val="nil"/>
              <w:right w:val="nil"/>
            </w:tcBorders>
          </w:tcPr>
          <w:p w14:paraId="2894EC9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SPAW encompassingness</w:t>
            </w:r>
          </w:p>
        </w:tc>
        <w:tc>
          <w:tcPr>
            <w:tcW w:w="934" w:type="pct"/>
            <w:gridSpan w:val="2"/>
            <w:tcBorders>
              <w:top w:val="single" w:sz="18" w:space="0" w:color="auto"/>
              <w:left w:val="nil"/>
              <w:right w:val="nil"/>
            </w:tcBorders>
          </w:tcPr>
          <w:p w14:paraId="7445DEA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SPAW universalism</w:t>
            </w:r>
          </w:p>
        </w:tc>
      </w:tr>
      <w:tr w:rsidR="00FC4959" w:rsidRPr="00BC6A16" w14:paraId="1F2232B4" w14:textId="77777777" w:rsidTr="004E7E60">
        <w:tc>
          <w:tcPr>
            <w:tcW w:w="2175" w:type="pct"/>
            <w:tcBorders>
              <w:top w:val="nil"/>
              <w:left w:val="nil"/>
              <w:bottom w:val="single" w:sz="18" w:space="0" w:color="auto"/>
              <w:right w:val="nil"/>
            </w:tcBorders>
          </w:tcPr>
          <w:p w14:paraId="4707478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p>
        </w:tc>
        <w:tc>
          <w:tcPr>
            <w:tcW w:w="458" w:type="pct"/>
            <w:tcBorders>
              <w:top w:val="nil"/>
              <w:left w:val="nil"/>
              <w:bottom w:val="single" w:sz="18" w:space="0" w:color="auto"/>
              <w:right w:val="nil"/>
            </w:tcBorders>
          </w:tcPr>
          <w:p w14:paraId="7D4EC3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(1)</w:t>
            </w:r>
          </w:p>
        </w:tc>
        <w:tc>
          <w:tcPr>
            <w:tcW w:w="500" w:type="pct"/>
            <w:tcBorders>
              <w:top w:val="nil"/>
              <w:left w:val="nil"/>
              <w:bottom w:val="single" w:sz="18" w:space="0" w:color="auto"/>
              <w:right w:val="nil"/>
            </w:tcBorders>
          </w:tcPr>
          <w:p w14:paraId="51B5BD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(2)</w:t>
            </w:r>
          </w:p>
        </w:tc>
        <w:tc>
          <w:tcPr>
            <w:tcW w:w="434" w:type="pct"/>
            <w:tcBorders>
              <w:top w:val="nil"/>
              <w:left w:val="nil"/>
              <w:bottom w:val="single" w:sz="18" w:space="0" w:color="auto"/>
              <w:right w:val="nil"/>
            </w:tcBorders>
          </w:tcPr>
          <w:p w14:paraId="442C441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(3)</w:t>
            </w:r>
          </w:p>
        </w:tc>
        <w:tc>
          <w:tcPr>
            <w:tcW w:w="500" w:type="pct"/>
            <w:tcBorders>
              <w:top w:val="nil"/>
              <w:left w:val="nil"/>
              <w:bottom w:val="single" w:sz="18" w:space="0" w:color="auto"/>
              <w:right w:val="nil"/>
            </w:tcBorders>
          </w:tcPr>
          <w:p w14:paraId="713DB9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(4)</w:t>
            </w:r>
          </w:p>
        </w:tc>
        <w:tc>
          <w:tcPr>
            <w:tcW w:w="434" w:type="pct"/>
            <w:tcBorders>
              <w:top w:val="nil"/>
              <w:left w:val="nil"/>
              <w:bottom w:val="single" w:sz="18" w:space="0" w:color="auto"/>
              <w:right w:val="nil"/>
            </w:tcBorders>
          </w:tcPr>
          <w:p w14:paraId="680D6F7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(5)</w:t>
            </w:r>
          </w:p>
        </w:tc>
        <w:tc>
          <w:tcPr>
            <w:tcW w:w="500" w:type="pct"/>
            <w:tcBorders>
              <w:top w:val="nil"/>
              <w:left w:val="nil"/>
              <w:bottom w:val="single" w:sz="18" w:space="0" w:color="auto"/>
              <w:right w:val="nil"/>
            </w:tcBorders>
          </w:tcPr>
          <w:p w14:paraId="667B31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(6)</w:t>
            </w:r>
          </w:p>
        </w:tc>
      </w:tr>
      <w:tr w:rsidR="00FC4959" w:rsidRPr="00BC6A16" w14:paraId="52C34BED" w14:textId="77777777" w:rsidTr="004E7E60">
        <w:tc>
          <w:tcPr>
            <w:tcW w:w="2175" w:type="pct"/>
            <w:tcBorders>
              <w:top w:val="single" w:sz="18" w:space="0" w:color="auto"/>
              <w:left w:val="nil"/>
              <w:bottom w:val="nil"/>
              <w:right w:val="nil"/>
            </w:tcBorders>
          </w:tcPr>
          <w:p w14:paraId="7DFFDC6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sz w:val="24"/>
                <w:szCs w:val="24"/>
                <w:lang w:val="en-US"/>
              </w:rPr>
              <w:t>Party instit.</w:t>
            </w:r>
          </w:p>
        </w:tc>
        <w:tc>
          <w:tcPr>
            <w:tcW w:w="458" w:type="pct"/>
            <w:tcBorders>
              <w:top w:val="single" w:sz="18" w:space="0" w:color="auto"/>
              <w:left w:val="nil"/>
              <w:bottom w:val="nil"/>
              <w:right w:val="nil"/>
            </w:tcBorders>
          </w:tcPr>
          <w:p w14:paraId="5BB78AC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0.82</w:t>
            </w:r>
            <w:r w:rsidRPr="00BC6A16">
              <w:rPr>
                <w:rFonts w:ascii="Garamond" w:hAnsi="Garamond" w:cs="Times New Roman"/>
                <w:sz w:val="24"/>
                <w:szCs w:val="24"/>
                <w:vertAlign w:val="superscript"/>
                <w:lang w:val="en-US"/>
              </w:rPr>
              <w:t>***</w:t>
            </w:r>
          </w:p>
        </w:tc>
        <w:tc>
          <w:tcPr>
            <w:tcW w:w="500" w:type="pct"/>
            <w:tcBorders>
              <w:top w:val="single" w:sz="18" w:space="0" w:color="auto"/>
              <w:left w:val="nil"/>
              <w:bottom w:val="nil"/>
              <w:right w:val="nil"/>
            </w:tcBorders>
          </w:tcPr>
          <w:p w14:paraId="2B52C31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0.21</w:t>
            </w:r>
          </w:p>
        </w:tc>
        <w:tc>
          <w:tcPr>
            <w:tcW w:w="434" w:type="pct"/>
            <w:tcBorders>
              <w:top w:val="single" w:sz="18" w:space="0" w:color="auto"/>
              <w:left w:val="nil"/>
              <w:bottom w:val="nil"/>
              <w:right w:val="nil"/>
            </w:tcBorders>
          </w:tcPr>
          <w:p w14:paraId="21130CF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r w:rsidRPr="00BC6A16">
              <w:rPr>
                <w:rFonts w:ascii="Garamond" w:hAnsi="Garamond" w:cs="Times New Roman"/>
                <w:sz w:val="24"/>
                <w:szCs w:val="24"/>
                <w:lang w:val="en-US"/>
              </w:rPr>
              <w:t>0.20</w:t>
            </w:r>
            <w:r w:rsidRPr="00BC6A16">
              <w:rPr>
                <w:rFonts w:ascii="Garamond" w:hAnsi="Garamond" w:cs="Times New Roman"/>
                <w:sz w:val="24"/>
                <w:szCs w:val="24"/>
                <w:vertAlign w:val="superscript"/>
                <w:lang w:val="en-US"/>
              </w:rPr>
              <w:t>*</w:t>
            </w:r>
          </w:p>
        </w:tc>
        <w:tc>
          <w:tcPr>
            <w:tcW w:w="500" w:type="pct"/>
            <w:tcBorders>
              <w:top w:val="single" w:sz="18" w:space="0" w:color="auto"/>
              <w:left w:val="nil"/>
              <w:bottom w:val="nil"/>
              <w:right w:val="nil"/>
            </w:tcBorders>
          </w:tcPr>
          <w:p w14:paraId="72E44D3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lang w:val="en-US"/>
              </w:rPr>
              <w:t>0.32</w:t>
            </w:r>
            <w:r w:rsidRPr="00BC6A16">
              <w:rPr>
                <w:rFonts w:ascii="Garamond" w:hAnsi="Garamond" w:cs="Times New Roman"/>
                <w:sz w:val="24"/>
                <w:szCs w:val="24"/>
                <w:vertAlign w:val="superscript"/>
                <w:lang w:val="en-US"/>
              </w:rPr>
              <w:t>*</w:t>
            </w:r>
            <w:r w:rsidRPr="00BC6A16">
              <w:rPr>
                <w:rFonts w:ascii="Garamond" w:hAnsi="Garamond" w:cs="Times New Roman"/>
                <w:sz w:val="24"/>
                <w:szCs w:val="24"/>
                <w:vertAlign w:val="superscript"/>
              </w:rPr>
              <w:t>*</w:t>
            </w:r>
          </w:p>
        </w:tc>
        <w:tc>
          <w:tcPr>
            <w:tcW w:w="434" w:type="pct"/>
            <w:tcBorders>
              <w:top w:val="single" w:sz="18" w:space="0" w:color="auto"/>
              <w:left w:val="nil"/>
              <w:bottom w:val="nil"/>
              <w:right w:val="nil"/>
            </w:tcBorders>
          </w:tcPr>
          <w:p w14:paraId="3B743F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1.29</w:t>
            </w:r>
            <w:r w:rsidRPr="00BC6A16">
              <w:rPr>
                <w:rFonts w:ascii="Garamond" w:hAnsi="Garamond" w:cs="Times New Roman"/>
                <w:sz w:val="24"/>
                <w:szCs w:val="24"/>
                <w:vertAlign w:val="superscript"/>
              </w:rPr>
              <w:t>**</w:t>
            </w:r>
          </w:p>
        </w:tc>
        <w:tc>
          <w:tcPr>
            <w:tcW w:w="500" w:type="pct"/>
            <w:tcBorders>
              <w:top w:val="single" w:sz="18" w:space="0" w:color="auto"/>
              <w:left w:val="nil"/>
              <w:bottom w:val="nil"/>
              <w:right w:val="nil"/>
            </w:tcBorders>
          </w:tcPr>
          <w:p w14:paraId="75B8EF5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4.80</w:t>
            </w:r>
            <w:r w:rsidRPr="00BC6A16">
              <w:rPr>
                <w:rFonts w:ascii="Garamond" w:hAnsi="Garamond" w:cs="Times New Roman"/>
                <w:sz w:val="24"/>
                <w:szCs w:val="24"/>
                <w:vertAlign w:val="superscript"/>
              </w:rPr>
              <w:t>***</w:t>
            </w:r>
          </w:p>
        </w:tc>
      </w:tr>
      <w:tr w:rsidR="00FC4959" w:rsidRPr="00BC6A16" w14:paraId="606A4486" w14:textId="77777777" w:rsidTr="004E7E60">
        <w:tc>
          <w:tcPr>
            <w:tcW w:w="2175" w:type="pct"/>
            <w:tcBorders>
              <w:top w:val="nil"/>
              <w:left w:val="nil"/>
              <w:bottom w:val="nil"/>
              <w:right w:val="nil"/>
            </w:tcBorders>
          </w:tcPr>
          <w:p w14:paraId="2944A33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p>
        </w:tc>
        <w:tc>
          <w:tcPr>
            <w:tcW w:w="458" w:type="pct"/>
            <w:tcBorders>
              <w:top w:val="nil"/>
              <w:left w:val="nil"/>
              <w:bottom w:val="nil"/>
              <w:right w:val="nil"/>
            </w:tcBorders>
          </w:tcPr>
          <w:p w14:paraId="4936E9F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(7.71)</w:t>
            </w:r>
          </w:p>
        </w:tc>
        <w:tc>
          <w:tcPr>
            <w:tcW w:w="500" w:type="pct"/>
            <w:tcBorders>
              <w:top w:val="nil"/>
              <w:left w:val="nil"/>
              <w:bottom w:val="nil"/>
              <w:right w:val="nil"/>
            </w:tcBorders>
          </w:tcPr>
          <w:p w14:paraId="5ABBB42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(1.43)</w:t>
            </w:r>
          </w:p>
        </w:tc>
        <w:tc>
          <w:tcPr>
            <w:tcW w:w="434" w:type="pct"/>
            <w:tcBorders>
              <w:top w:val="nil"/>
              <w:left w:val="nil"/>
              <w:bottom w:val="nil"/>
              <w:right w:val="nil"/>
            </w:tcBorders>
          </w:tcPr>
          <w:p w14:paraId="6DFA1D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(2.01)</w:t>
            </w:r>
          </w:p>
        </w:tc>
        <w:tc>
          <w:tcPr>
            <w:tcW w:w="500" w:type="pct"/>
            <w:tcBorders>
              <w:top w:val="nil"/>
              <w:left w:val="nil"/>
              <w:bottom w:val="nil"/>
              <w:right w:val="nil"/>
            </w:tcBorders>
          </w:tcPr>
          <w:p w14:paraId="2F43A9A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(2.61)</w:t>
            </w:r>
          </w:p>
        </w:tc>
        <w:tc>
          <w:tcPr>
            <w:tcW w:w="434" w:type="pct"/>
            <w:tcBorders>
              <w:top w:val="nil"/>
              <w:left w:val="nil"/>
              <w:bottom w:val="nil"/>
              <w:right w:val="nil"/>
            </w:tcBorders>
          </w:tcPr>
          <w:p w14:paraId="51CF73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(2.64)</w:t>
            </w:r>
          </w:p>
        </w:tc>
        <w:tc>
          <w:tcPr>
            <w:tcW w:w="500" w:type="pct"/>
            <w:tcBorders>
              <w:top w:val="nil"/>
              <w:left w:val="nil"/>
              <w:bottom w:val="nil"/>
              <w:right w:val="nil"/>
            </w:tcBorders>
          </w:tcPr>
          <w:p w14:paraId="1E8B488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(5.82)</w:t>
            </w:r>
          </w:p>
        </w:tc>
      </w:tr>
      <w:tr w:rsidR="00FC4959" w:rsidRPr="00BC6A16" w14:paraId="71CF4DEF" w14:textId="77777777" w:rsidTr="004E7E60">
        <w:tc>
          <w:tcPr>
            <w:tcW w:w="2175" w:type="pct"/>
            <w:tcBorders>
              <w:top w:val="nil"/>
              <w:left w:val="nil"/>
              <w:bottom w:val="nil"/>
              <w:right w:val="nil"/>
            </w:tcBorders>
          </w:tcPr>
          <w:p w14:paraId="67D3AE9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rPr>
              <w:t>Polyarchy</w:t>
            </w:r>
          </w:p>
        </w:tc>
        <w:tc>
          <w:tcPr>
            <w:tcW w:w="458" w:type="pct"/>
            <w:tcBorders>
              <w:top w:val="nil"/>
              <w:left w:val="nil"/>
              <w:bottom w:val="nil"/>
              <w:right w:val="nil"/>
            </w:tcBorders>
          </w:tcPr>
          <w:p w14:paraId="3EDD652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4E7EF0B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0.46</w:t>
            </w:r>
            <w:r w:rsidRPr="00BC6A16">
              <w:rPr>
                <w:rFonts w:ascii="Garamond" w:hAnsi="Garamond" w:cs="Times New Roman"/>
                <w:sz w:val="24"/>
                <w:szCs w:val="24"/>
                <w:vertAlign w:val="superscript"/>
              </w:rPr>
              <w:t>**</w:t>
            </w:r>
          </w:p>
        </w:tc>
        <w:tc>
          <w:tcPr>
            <w:tcW w:w="434" w:type="pct"/>
            <w:tcBorders>
              <w:top w:val="nil"/>
              <w:left w:val="nil"/>
              <w:bottom w:val="nil"/>
              <w:right w:val="nil"/>
            </w:tcBorders>
          </w:tcPr>
          <w:p w14:paraId="76E4C0D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40C6F2B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-0.30</w:t>
            </w:r>
            <w:r w:rsidRPr="00BC6A16">
              <w:rPr>
                <w:rFonts w:ascii="Garamond" w:hAnsi="Garamond" w:cs="Times New Roman"/>
                <w:sz w:val="24"/>
                <w:szCs w:val="24"/>
                <w:vertAlign w:val="superscript"/>
              </w:rPr>
              <w:t>**</w:t>
            </w:r>
          </w:p>
        </w:tc>
        <w:tc>
          <w:tcPr>
            <w:tcW w:w="434" w:type="pct"/>
            <w:tcBorders>
              <w:top w:val="nil"/>
              <w:left w:val="nil"/>
              <w:bottom w:val="nil"/>
              <w:right w:val="nil"/>
            </w:tcBorders>
          </w:tcPr>
          <w:p w14:paraId="2B592A1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16AFD01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-0.070</w:t>
            </w:r>
          </w:p>
        </w:tc>
      </w:tr>
      <w:tr w:rsidR="00FC4959" w:rsidRPr="00BC6A16" w14:paraId="1D2A1120" w14:textId="77777777" w:rsidTr="004E7E60">
        <w:tc>
          <w:tcPr>
            <w:tcW w:w="2175" w:type="pct"/>
            <w:tcBorders>
              <w:top w:val="nil"/>
              <w:left w:val="nil"/>
              <w:bottom w:val="nil"/>
              <w:right w:val="nil"/>
            </w:tcBorders>
          </w:tcPr>
          <w:p w14:paraId="38EDB78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p>
        </w:tc>
        <w:tc>
          <w:tcPr>
            <w:tcW w:w="458" w:type="pct"/>
            <w:tcBorders>
              <w:top w:val="nil"/>
              <w:left w:val="nil"/>
              <w:bottom w:val="nil"/>
              <w:right w:val="nil"/>
            </w:tcBorders>
          </w:tcPr>
          <w:p w14:paraId="12A640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0EF82C6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(3.29)</w:t>
            </w:r>
          </w:p>
        </w:tc>
        <w:tc>
          <w:tcPr>
            <w:tcW w:w="434" w:type="pct"/>
            <w:tcBorders>
              <w:top w:val="nil"/>
              <w:left w:val="nil"/>
              <w:bottom w:val="nil"/>
              <w:right w:val="nil"/>
            </w:tcBorders>
          </w:tcPr>
          <w:p w14:paraId="61CB43A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4DEF434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(-2.58)</w:t>
            </w:r>
          </w:p>
        </w:tc>
        <w:tc>
          <w:tcPr>
            <w:tcW w:w="434" w:type="pct"/>
            <w:tcBorders>
              <w:top w:val="nil"/>
              <w:left w:val="nil"/>
              <w:bottom w:val="nil"/>
              <w:right w:val="nil"/>
            </w:tcBorders>
          </w:tcPr>
          <w:p w14:paraId="6EF4939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37CF0CC7"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(-0.09)</w:t>
            </w:r>
          </w:p>
        </w:tc>
      </w:tr>
      <w:tr w:rsidR="00FC4959" w:rsidRPr="00BC6A16" w14:paraId="621A8C74" w14:textId="77777777" w:rsidTr="004E7E60">
        <w:tc>
          <w:tcPr>
            <w:tcW w:w="2175" w:type="pct"/>
            <w:tcBorders>
              <w:top w:val="nil"/>
              <w:left w:val="nil"/>
              <w:bottom w:val="nil"/>
              <w:right w:val="nil"/>
            </w:tcBorders>
          </w:tcPr>
          <w:p w14:paraId="71DFC280"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rPr>
              <w:t>Population</w:t>
            </w:r>
          </w:p>
        </w:tc>
        <w:tc>
          <w:tcPr>
            <w:tcW w:w="458" w:type="pct"/>
            <w:tcBorders>
              <w:top w:val="nil"/>
              <w:left w:val="nil"/>
              <w:bottom w:val="nil"/>
              <w:right w:val="nil"/>
            </w:tcBorders>
          </w:tcPr>
          <w:p w14:paraId="3035AC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16258CA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0.80</w:t>
            </w:r>
            <w:r w:rsidRPr="00BC6A16">
              <w:rPr>
                <w:rFonts w:ascii="Garamond" w:hAnsi="Garamond" w:cs="Times New Roman"/>
                <w:sz w:val="24"/>
                <w:szCs w:val="24"/>
                <w:vertAlign w:val="superscript"/>
              </w:rPr>
              <w:t>***</w:t>
            </w:r>
          </w:p>
        </w:tc>
        <w:tc>
          <w:tcPr>
            <w:tcW w:w="434" w:type="pct"/>
            <w:tcBorders>
              <w:top w:val="nil"/>
              <w:left w:val="nil"/>
              <w:bottom w:val="nil"/>
              <w:right w:val="nil"/>
            </w:tcBorders>
          </w:tcPr>
          <w:p w14:paraId="399274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42903B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-0.17</w:t>
            </w:r>
          </w:p>
        </w:tc>
        <w:tc>
          <w:tcPr>
            <w:tcW w:w="434" w:type="pct"/>
            <w:tcBorders>
              <w:top w:val="nil"/>
              <w:left w:val="nil"/>
              <w:bottom w:val="nil"/>
              <w:right w:val="nil"/>
            </w:tcBorders>
          </w:tcPr>
          <w:p w14:paraId="3239D64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6FDF3C5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-1.19</w:t>
            </w:r>
          </w:p>
        </w:tc>
      </w:tr>
      <w:tr w:rsidR="00FC4959" w:rsidRPr="00BC6A16" w14:paraId="0006178A" w14:textId="77777777" w:rsidTr="004E7E60">
        <w:tc>
          <w:tcPr>
            <w:tcW w:w="2175" w:type="pct"/>
            <w:tcBorders>
              <w:top w:val="nil"/>
              <w:left w:val="nil"/>
              <w:bottom w:val="nil"/>
              <w:right w:val="nil"/>
            </w:tcBorders>
          </w:tcPr>
          <w:p w14:paraId="2F8B167B"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p>
        </w:tc>
        <w:tc>
          <w:tcPr>
            <w:tcW w:w="458" w:type="pct"/>
            <w:tcBorders>
              <w:top w:val="nil"/>
              <w:left w:val="nil"/>
              <w:bottom w:val="nil"/>
              <w:right w:val="nil"/>
            </w:tcBorders>
          </w:tcPr>
          <w:p w14:paraId="05EA4C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08836A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(6.51)</w:t>
            </w:r>
          </w:p>
        </w:tc>
        <w:tc>
          <w:tcPr>
            <w:tcW w:w="434" w:type="pct"/>
            <w:tcBorders>
              <w:top w:val="nil"/>
              <w:left w:val="nil"/>
              <w:bottom w:val="nil"/>
              <w:right w:val="nil"/>
            </w:tcBorders>
          </w:tcPr>
          <w:p w14:paraId="348B877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67D80C3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(-1.45)</w:t>
            </w:r>
          </w:p>
        </w:tc>
        <w:tc>
          <w:tcPr>
            <w:tcW w:w="434" w:type="pct"/>
            <w:tcBorders>
              <w:top w:val="nil"/>
              <w:left w:val="nil"/>
              <w:bottom w:val="nil"/>
              <w:right w:val="nil"/>
            </w:tcBorders>
          </w:tcPr>
          <w:p w14:paraId="665A423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2FAC4CA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(-1.28)</w:t>
            </w:r>
          </w:p>
        </w:tc>
      </w:tr>
      <w:tr w:rsidR="00FC4959" w:rsidRPr="00BC6A16" w14:paraId="1F6415D6" w14:textId="77777777" w:rsidTr="004E7E60">
        <w:tc>
          <w:tcPr>
            <w:tcW w:w="2175" w:type="pct"/>
            <w:tcBorders>
              <w:top w:val="nil"/>
              <w:left w:val="nil"/>
              <w:bottom w:val="nil"/>
              <w:right w:val="nil"/>
            </w:tcBorders>
          </w:tcPr>
          <w:p w14:paraId="04C1AD54"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lang w:val="en-US"/>
              </w:rPr>
            </w:pPr>
            <w:r w:rsidRPr="00BC6A16">
              <w:rPr>
                <w:rFonts w:ascii="Garamond" w:hAnsi="Garamond" w:cs="Times New Roman"/>
              </w:rPr>
              <w:t>GDP</w:t>
            </w:r>
          </w:p>
        </w:tc>
        <w:tc>
          <w:tcPr>
            <w:tcW w:w="458" w:type="pct"/>
            <w:tcBorders>
              <w:top w:val="nil"/>
              <w:left w:val="nil"/>
              <w:bottom w:val="nil"/>
              <w:right w:val="nil"/>
            </w:tcBorders>
          </w:tcPr>
          <w:p w14:paraId="152318B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lang w:val="en-US"/>
              </w:rPr>
            </w:pPr>
          </w:p>
        </w:tc>
        <w:tc>
          <w:tcPr>
            <w:tcW w:w="500" w:type="pct"/>
            <w:tcBorders>
              <w:top w:val="nil"/>
              <w:left w:val="nil"/>
              <w:bottom w:val="nil"/>
              <w:right w:val="nil"/>
            </w:tcBorders>
          </w:tcPr>
          <w:p w14:paraId="7E787B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-0.87</w:t>
            </w:r>
            <w:r w:rsidRPr="00BC6A16">
              <w:rPr>
                <w:rFonts w:ascii="Garamond" w:hAnsi="Garamond" w:cs="Times New Roman"/>
                <w:sz w:val="24"/>
                <w:szCs w:val="24"/>
                <w:vertAlign w:val="superscript"/>
              </w:rPr>
              <w:t>***</w:t>
            </w:r>
          </w:p>
        </w:tc>
        <w:tc>
          <w:tcPr>
            <w:tcW w:w="434" w:type="pct"/>
            <w:tcBorders>
              <w:top w:val="nil"/>
              <w:left w:val="nil"/>
              <w:bottom w:val="nil"/>
              <w:right w:val="nil"/>
            </w:tcBorders>
          </w:tcPr>
          <w:p w14:paraId="6F1FC1B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3057517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-0.46</w:t>
            </w:r>
            <w:r w:rsidRPr="00BC6A16">
              <w:rPr>
                <w:rFonts w:ascii="Garamond" w:hAnsi="Garamond" w:cs="Times New Roman"/>
                <w:sz w:val="24"/>
                <w:szCs w:val="24"/>
                <w:vertAlign w:val="superscript"/>
              </w:rPr>
              <w:t>***</w:t>
            </w:r>
          </w:p>
        </w:tc>
        <w:tc>
          <w:tcPr>
            <w:tcW w:w="434" w:type="pct"/>
            <w:tcBorders>
              <w:top w:val="nil"/>
              <w:left w:val="nil"/>
              <w:bottom w:val="nil"/>
              <w:right w:val="nil"/>
            </w:tcBorders>
          </w:tcPr>
          <w:p w14:paraId="20DDF15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7D7F80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-4.12</w:t>
            </w:r>
            <w:r w:rsidRPr="00BC6A16">
              <w:rPr>
                <w:rFonts w:ascii="Garamond" w:hAnsi="Garamond" w:cs="Times New Roman"/>
                <w:sz w:val="24"/>
                <w:szCs w:val="24"/>
                <w:vertAlign w:val="superscript"/>
              </w:rPr>
              <w:t>***</w:t>
            </w:r>
          </w:p>
        </w:tc>
      </w:tr>
      <w:tr w:rsidR="00FC4959" w:rsidRPr="00BC6A16" w14:paraId="5990109F" w14:textId="77777777" w:rsidTr="004E7E60">
        <w:tc>
          <w:tcPr>
            <w:tcW w:w="2175" w:type="pct"/>
            <w:tcBorders>
              <w:top w:val="nil"/>
              <w:left w:val="nil"/>
              <w:bottom w:val="nil"/>
              <w:right w:val="nil"/>
            </w:tcBorders>
          </w:tcPr>
          <w:p w14:paraId="5DA67919"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p>
        </w:tc>
        <w:tc>
          <w:tcPr>
            <w:tcW w:w="458" w:type="pct"/>
            <w:tcBorders>
              <w:top w:val="nil"/>
              <w:left w:val="nil"/>
              <w:bottom w:val="nil"/>
              <w:right w:val="nil"/>
            </w:tcBorders>
          </w:tcPr>
          <w:p w14:paraId="5680A36D"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200A63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(-7.77)</w:t>
            </w:r>
          </w:p>
        </w:tc>
        <w:tc>
          <w:tcPr>
            <w:tcW w:w="434" w:type="pct"/>
            <w:tcBorders>
              <w:top w:val="nil"/>
              <w:left w:val="nil"/>
              <w:bottom w:val="nil"/>
              <w:right w:val="nil"/>
            </w:tcBorders>
          </w:tcPr>
          <w:p w14:paraId="498FEDCA"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31A24B6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(-5.48)</w:t>
            </w:r>
          </w:p>
        </w:tc>
        <w:tc>
          <w:tcPr>
            <w:tcW w:w="434" w:type="pct"/>
            <w:tcBorders>
              <w:top w:val="nil"/>
              <w:left w:val="nil"/>
              <w:bottom w:val="nil"/>
              <w:right w:val="nil"/>
            </w:tcBorders>
          </w:tcPr>
          <w:p w14:paraId="3A33934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67A5AAA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(-6.47)</w:t>
            </w:r>
          </w:p>
        </w:tc>
      </w:tr>
      <w:tr w:rsidR="00FC4959" w:rsidRPr="00BC6A16" w14:paraId="3DC8EFCF" w14:textId="77777777" w:rsidTr="004E7E60">
        <w:tc>
          <w:tcPr>
            <w:tcW w:w="2175" w:type="pct"/>
            <w:tcBorders>
              <w:top w:val="nil"/>
              <w:left w:val="nil"/>
              <w:bottom w:val="nil"/>
              <w:right w:val="nil"/>
            </w:tcBorders>
          </w:tcPr>
          <w:p w14:paraId="06DA82B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rPr>
              <w:t>PR</w:t>
            </w:r>
          </w:p>
        </w:tc>
        <w:tc>
          <w:tcPr>
            <w:tcW w:w="458" w:type="pct"/>
            <w:tcBorders>
              <w:top w:val="nil"/>
              <w:left w:val="nil"/>
              <w:bottom w:val="nil"/>
              <w:right w:val="nil"/>
            </w:tcBorders>
          </w:tcPr>
          <w:p w14:paraId="07D4C5D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08B5FD5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0.49</w:t>
            </w:r>
            <w:r w:rsidRPr="00BC6A16">
              <w:rPr>
                <w:rFonts w:ascii="Garamond" w:hAnsi="Garamond" w:cs="Times New Roman"/>
                <w:sz w:val="24"/>
                <w:szCs w:val="24"/>
                <w:vertAlign w:val="superscript"/>
              </w:rPr>
              <w:t>***</w:t>
            </w:r>
          </w:p>
        </w:tc>
        <w:tc>
          <w:tcPr>
            <w:tcW w:w="434" w:type="pct"/>
            <w:tcBorders>
              <w:top w:val="nil"/>
              <w:left w:val="nil"/>
              <w:bottom w:val="nil"/>
              <w:right w:val="nil"/>
            </w:tcBorders>
          </w:tcPr>
          <w:p w14:paraId="48C54D6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5437048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0.74</w:t>
            </w:r>
            <w:r w:rsidRPr="00BC6A16">
              <w:rPr>
                <w:rFonts w:ascii="Garamond" w:hAnsi="Garamond" w:cs="Times New Roman"/>
                <w:sz w:val="24"/>
                <w:szCs w:val="24"/>
                <w:vertAlign w:val="superscript"/>
              </w:rPr>
              <w:t>***</w:t>
            </w:r>
          </w:p>
        </w:tc>
        <w:tc>
          <w:tcPr>
            <w:tcW w:w="434" w:type="pct"/>
            <w:tcBorders>
              <w:top w:val="nil"/>
              <w:left w:val="nil"/>
              <w:bottom w:val="nil"/>
              <w:right w:val="nil"/>
            </w:tcBorders>
          </w:tcPr>
          <w:p w14:paraId="5DB51A3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07BB76C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0.0027</w:t>
            </w:r>
          </w:p>
        </w:tc>
      </w:tr>
      <w:tr w:rsidR="00FC4959" w:rsidRPr="00BC6A16" w14:paraId="45F66F89" w14:textId="77777777" w:rsidTr="004E7E60">
        <w:tc>
          <w:tcPr>
            <w:tcW w:w="2175" w:type="pct"/>
            <w:tcBorders>
              <w:top w:val="nil"/>
              <w:left w:val="nil"/>
              <w:bottom w:val="nil"/>
              <w:right w:val="nil"/>
            </w:tcBorders>
          </w:tcPr>
          <w:p w14:paraId="60A4BC87"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p>
        </w:tc>
        <w:tc>
          <w:tcPr>
            <w:tcW w:w="458" w:type="pct"/>
            <w:tcBorders>
              <w:top w:val="nil"/>
              <w:left w:val="nil"/>
              <w:bottom w:val="nil"/>
              <w:right w:val="nil"/>
            </w:tcBorders>
          </w:tcPr>
          <w:p w14:paraId="2AE1693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248DA16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(6.03)</w:t>
            </w:r>
          </w:p>
        </w:tc>
        <w:tc>
          <w:tcPr>
            <w:tcW w:w="434" w:type="pct"/>
            <w:tcBorders>
              <w:top w:val="nil"/>
              <w:left w:val="nil"/>
              <w:bottom w:val="nil"/>
              <w:right w:val="nil"/>
            </w:tcBorders>
          </w:tcPr>
          <w:p w14:paraId="6876622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20A176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(12.88)</w:t>
            </w:r>
          </w:p>
        </w:tc>
        <w:tc>
          <w:tcPr>
            <w:tcW w:w="434" w:type="pct"/>
            <w:tcBorders>
              <w:top w:val="nil"/>
              <w:left w:val="nil"/>
              <w:bottom w:val="nil"/>
              <w:right w:val="nil"/>
            </w:tcBorders>
          </w:tcPr>
          <w:p w14:paraId="6D4CB72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331BA0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(0.01)</w:t>
            </w:r>
          </w:p>
        </w:tc>
      </w:tr>
      <w:tr w:rsidR="00FC4959" w:rsidRPr="00BC6A16" w14:paraId="0D703B70" w14:textId="77777777" w:rsidTr="004E7E60">
        <w:tc>
          <w:tcPr>
            <w:tcW w:w="2175" w:type="pct"/>
            <w:tcBorders>
              <w:top w:val="nil"/>
              <w:left w:val="nil"/>
              <w:bottom w:val="nil"/>
              <w:right w:val="nil"/>
            </w:tcBorders>
          </w:tcPr>
          <w:p w14:paraId="1A21B84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rPr>
              <w:t>Mixed</w:t>
            </w:r>
          </w:p>
        </w:tc>
        <w:tc>
          <w:tcPr>
            <w:tcW w:w="458" w:type="pct"/>
            <w:tcBorders>
              <w:top w:val="nil"/>
              <w:left w:val="nil"/>
              <w:bottom w:val="nil"/>
              <w:right w:val="nil"/>
            </w:tcBorders>
          </w:tcPr>
          <w:p w14:paraId="1AA7700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2480CC01"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0.37</w:t>
            </w:r>
            <w:r w:rsidRPr="00BC6A16">
              <w:rPr>
                <w:rFonts w:ascii="Garamond" w:hAnsi="Garamond" w:cs="Times New Roman"/>
                <w:sz w:val="24"/>
                <w:szCs w:val="24"/>
                <w:vertAlign w:val="superscript"/>
              </w:rPr>
              <w:t>***</w:t>
            </w:r>
          </w:p>
        </w:tc>
        <w:tc>
          <w:tcPr>
            <w:tcW w:w="434" w:type="pct"/>
            <w:tcBorders>
              <w:top w:val="nil"/>
              <w:left w:val="nil"/>
              <w:bottom w:val="nil"/>
              <w:right w:val="nil"/>
            </w:tcBorders>
          </w:tcPr>
          <w:p w14:paraId="7C1EFC9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4BCCBF2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0.36</w:t>
            </w:r>
            <w:r w:rsidRPr="00BC6A16">
              <w:rPr>
                <w:rFonts w:ascii="Garamond" w:hAnsi="Garamond" w:cs="Times New Roman"/>
                <w:sz w:val="24"/>
                <w:szCs w:val="24"/>
                <w:vertAlign w:val="superscript"/>
              </w:rPr>
              <w:t>***</w:t>
            </w:r>
          </w:p>
        </w:tc>
        <w:tc>
          <w:tcPr>
            <w:tcW w:w="434" w:type="pct"/>
            <w:tcBorders>
              <w:top w:val="nil"/>
              <w:left w:val="nil"/>
              <w:bottom w:val="nil"/>
              <w:right w:val="nil"/>
            </w:tcBorders>
          </w:tcPr>
          <w:p w14:paraId="08CD87D9"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nil"/>
              <w:right w:val="nil"/>
            </w:tcBorders>
          </w:tcPr>
          <w:p w14:paraId="4FE1330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2.66</w:t>
            </w:r>
            <w:r w:rsidRPr="00BC6A16">
              <w:rPr>
                <w:rFonts w:ascii="Garamond" w:hAnsi="Garamond" w:cs="Times New Roman"/>
                <w:sz w:val="24"/>
                <w:szCs w:val="24"/>
                <w:vertAlign w:val="superscript"/>
              </w:rPr>
              <w:t>***</w:t>
            </w:r>
          </w:p>
        </w:tc>
      </w:tr>
      <w:tr w:rsidR="00FC4959" w:rsidRPr="00BC6A16" w14:paraId="0067C717" w14:textId="77777777" w:rsidTr="004E7E60">
        <w:tc>
          <w:tcPr>
            <w:tcW w:w="2175" w:type="pct"/>
            <w:tcBorders>
              <w:top w:val="nil"/>
              <w:left w:val="nil"/>
              <w:bottom w:val="single" w:sz="18" w:space="0" w:color="auto"/>
              <w:right w:val="nil"/>
            </w:tcBorders>
          </w:tcPr>
          <w:p w14:paraId="25A4F6A1"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p>
        </w:tc>
        <w:tc>
          <w:tcPr>
            <w:tcW w:w="458" w:type="pct"/>
            <w:tcBorders>
              <w:top w:val="nil"/>
              <w:left w:val="nil"/>
              <w:bottom w:val="single" w:sz="18" w:space="0" w:color="auto"/>
              <w:right w:val="nil"/>
            </w:tcBorders>
          </w:tcPr>
          <w:p w14:paraId="4496482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single" w:sz="18" w:space="0" w:color="auto"/>
              <w:right w:val="nil"/>
            </w:tcBorders>
          </w:tcPr>
          <w:p w14:paraId="545A7C1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(4.45)</w:t>
            </w:r>
          </w:p>
        </w:tc>
        <w:tc>
          <w:tcPr>
            <w:tcW w:w="434" w:type="pct"/>
            <w:tcBorders>
              <w:top w:val="nil"/>
              <w:left w:val="nil"/>
              <w:bottom w:val="single" w:sz="18" w:space="0" w:color="auto"/>
              <w:right w:val="nil"/>
            </w:tcBorders>
          </w:tcPr>
          <w:p w14:paraId="2E5892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single" w:sz="18" w:space="0" w:color="auto"/>
              <w:right w:val="nil"/>
            </w:tcBorders>
          </w:tcPr>
          <w:p w14:paraId="16F6E97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(5.35)</w:t>
            </w:r>
          </w:p>
        </w:tc>
        <w:tc>
          <w:tcPr>
            <w:tcW w:w="434" w:type="pct"/>
            <w:tcBorders>
              <w:top w:val="nil"/>
              <w:left w:val="nil"/>
              <w:bottom w:val="single" w:sz="18" w:space="0" w:color="auto"/>
              <w:right w:val="nil"/>
            </w:tcBorders>
          </w:tcPr>
          <w:p w14:paraId="19667F9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p>
        </w:tc>
        <w:tc>
          <w:tcPr>
            <w:tcW w:w="500" w:type="pct"/>
            <w:tcBorders>
              <w:top w:val="nil"/>
              <w:left w:val="nil"/>
              <w:bottom w:val="single" w:sz="18" w:space="0" w:color="auto"/>
              <w:right w:val="nil"/>
            </w:tcBorders>
          </w:tcPr>
          <w:p w14:paraId="0C38F6F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(6.88)</w:t>
            </w:r>
          </w:p>
        </w:tc>
      </w:tr>
      <w:tr w:rsidR="00FC4959" w:rsidRPr="00BC6A16" w14:paraId="30AA550B" w14:textId="77777777" w:rsidTr="004E7E60">
        <w:tc>
          <w:tcPr>
            <w:tcW w:w="2175" w:type="pct"/>
            <w:tcBorders>
              <w:top w:val="single" w:sz="18" w:space="0" w:color="auto"/>
              <w:left w:val="nil"/>
              <w:bottom w:val="nil"/>
              <w:right w:val="nil"/>
            </w:tcBorders>
          </w:tcPr>
          <w:p w14:paraId="284D70E8"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Country Dummies </w:t>
            </w:r>
          </w:p>
        </w:tc>
        <w:tc>
          <w:tcPr>
            <w:tcW w:w="458" w:type="pct"/>
            <w:tcBorders>
              <w:top w:val="single" w:sz="18" w:space="0" w:color="auto"/>
              <w:left w:val="nil"/>
              <w:bottom w:val="nil"/>
              <w:right w:val="nil"/>
            </w:tcBorders>
          </w:tcPr>
          <w:p w14:paraId="3DF14C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00" w:type="pct"/>
            <w:tcBorders>
              <w:top w:val="single" w:sz="18" w:space="0" w:color="auto"/>
              <w:left w:val="nil"/>
              <w:bottom w:val="nil"/>
              <w:right w:val="nil"/>
            </w:tcBorders>
          </w:tcPr>
          <w:p w14:paraId="6D20DD6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434" w:type="pct"/>
            <w:tcBorders>
              <w:top w:val="single" w:sz="18" w:space="0" w:color="auto"/>
              <w:left w:val="nil"/>
              <w:bottom w:val="nil"/>
              <w:right w:val="nil"/>
            </w:tcBorders>
          </w:tcPr>
          <w:p w14:paraId="20DA0F2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00" w:type="pct"/>
            <w:tcBorders>
              <w:top w:val="single" w:sz="18" w:space="0" w:color="auto"/>
              <w:left w:val="nil"/>
              <w:bottom w:val="nil"/>
              <w:right w:val="nil"/>
            </w:tcBorders>
          </w:tcPr>
          <w:p w14:paraId="6883620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434" w:type="pct"/>
            <w:tcBorders>
              <w:top w:val="single" w:sz="18" w:space="0" w:color="auto"/>
              <w:left w:val="nil"/>
              <w:bottom w:val="nil"/>
              <w:right w:val="nil"/>
            </w:tcBorders>
          </w:tcPr>
          <w:p w14:paraId="13551FE8"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00" w:type="pct"/>
            <w:tcBorders>
              <w:top w:val="single" w:sz="18" w:space="0" w:color="auto"/>
              <w:left w:val="nil"/>
              <w:bottom w:val="nil"/>
              <w:right w:val="nil"/>
            </w:tcBorders>
          </w:tcPr>
          <w:p w14:paraId="43B5CDF0"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5101067A" w14:textId="77777777" w:rsidTr="004E7E60">
        <w:tc>
          <w:tcPr>
            <w:tcW w:w="2175" w:type="pct"/>
            <w:tcBorders>
              <w:top w:val="nil"/>
              <w:left w:val="nil"/>
              <w:bottom w:val="single" w:sz="4" w:space="0" w:color="auto"/>
              <w:right w:val="nil"/>
            </w:tcBorders>
          </w:tcPr>
          <w:p w14:paraId="118D4D35"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 xml:space="preserve">Year Dummies </w:t>
            </w:r>
          </w:p>
        </w:tc>
        <w:tc>
          <w:tcPr>
            <w:tcW w:w="458" w:type="pct"/>
            <w:tcBorders>
              <w:top w:val="nil"/>
              <w:left w:val="nil"/>
              <w:bottom w:val="single" w:sz="4" w:space="0" w:color="auto"/>
              <w:right w:val="nil"/>
            </w:tcBorders>
          </w:tcPr>
          <w:p w14:paraId="74D7A54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00" w:type="pct"/>
            <w:tcBorders>
              <w:top w:val="nil"/>
              <w:left w:val="nil"/>
              <w:bottom w:val="single" w:sz="4" w:space="0" w:color="auto"/>
              <w:right w:val="nil"/>
            </w:tcBorders>
          </w:tcPr>
          <w:p w14:paraId="0FED338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434" w:type="pct"/>
            <w:tcBorders>
              <w:top w:val="nil"/>
              <w:left w:val="nil"/>
              <w:bottom w:val="single" w:sz="4" w:space="0" w:color="auto"/>
              <w:right w:val="nil"/>
            </w:tcBorders>
          </w:tcPr>
          <w:p w14:paraId="19DF3AB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00" w:type="pct"/>
            <w:tcBorders>
              <w:top w:val="nil"/>
              <w:left w:val="nil"/>
              <w:bottom w:val="single" w:sz="4" w:space="0" w:color="auto"/>
              <w:right w:val="nil"/>
            </w:tcBorders>
          </w:tcPr>
          <w:p w14:paraId="23DCEC9B"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434" w:type="pct"/>
            <w:tcBorders>
              <w:top w:val="nil"/>
              <w:left w:val="nil"/>
              <w:bottom w:val="single" w:sz="4" w:space="0" w:color="auto"/>
              <w:right w:val="nil"/>
            </w:tcBorders>
          </w:tcPr>
          <w:p w14:paraId="6D6DB386"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c>
          <w:tcPr>
            <w:tcW w:w="500" w:type="pct"/>
            <w:tcBorders>
              <w:top w:val="nil"/>
              <w:left w:val="nil"/>
              <w:bottom w:val="single" w:sz="4" w:space="0" w:color="auto"/>
              <w:right w:val="nil"/>
            </w:tcBorders>
          </w:tcPr>
          <w:p w14:paraId="248D04E2"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Yes</w:t>
            </w:r>
          </w:p>
        </w:tc>
      </w:tr>
      <w:tr w:rsidR="00FC4959" w:rsidRPr="00BC6A16" w14:paraId="3D32EC14" w14:textId="77777777" w:rsidTr="004E7E60">
        <w:tc>
          <w:tcPr>
            <w:tcW w:w="2175" w:type="pct"/>
            <w:tcBorders>
              <w:top w:val="nil"/>
              <w:left w:val="nil"/>
              <w:bottom w:val="single" w:sz="4" w:space="0" w:color="auto"/>
              <w:right w:val="nil"/>
            </w:tcBorders>
          </w:tcPr>
          <w:p w14:paraId="2F624EE3" w14:textId="77777777" w:rsidR="00FC4959" w:rsidRPr="00BC6A16" w:rsidRDefault="00FC4959" w:rsidP="004E7E60">
            <w:pPr>
              <w:widowControl w:val="0"/>
              <w:autoSpaceDE w:val="0"/>
              <w:autoSpaceDN w:val="0"/>
              <w:adjustRightInd w:val="0"/>
              <w:spacing w:after="0" w:line="240" w:lineRule="auto"/>
              <w:rPr>
                <w:rFonts w:ascii="Garamond" w:hAnsi="Garamond" w:cs="Times New Roman"/>
                <w:sz w:val="24"/>
                <w:szCs w:val="24"/>
              </w:rPr>
            </w:pPr>
            <w:r w:rsidRPr="00BC6A16">
              <w:rPr>
                <w:rFonts w:ascii="Garamond" w:hAnsi="Garamond" w:cs="Times New Roman"/>
                <w:sz w:val="24"/>
                <w:szCs w:val="24"/>
              </w:rPr>
              <w:t>Observations</w:t>
            </w:r>
          </w:p>
        </w:tc>
        <w:tc>
          <w:tcPr>
            <w:tcW w:w="458" w:type="pct"/>
            <w:tcBorders>
              <w:top w:val="nil"/>
              <w:left w:val="nil"/>
              <w:bottom w:val="single" w:sz="4" w:space="0" w:color="auto"/>
              <w:right w:val="nil"/>
            </w:tcBorders>
          </w:tcPr>
          <w:p w14:paraId="697928C3"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2159</w:t>
            </w:r>
          </w:p>
        </w:tc>
        <w:tc>
          <w:tcPr>
            <w:tcW w:w="500" w:type="pct"/>
            <w:tcBorders>
              <w:top w:val="nil"/>
              <w:left w:val="nil"/>
              <w:bottom w:val="single" w:sz="4" w:space="0" w:color="auto"/>
              <w:right w:val="nil"/>
            </w:tcBorders>
          </w:tcPr>
          <w:p w14:paraId="681DB9EC"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1398</w:t>
            </w:r>
          </w:p>
        </w:tc>
        <w:tc>
          <w:tcPr>
            <w:tcW w:w="434" w:type="pct"/>
            <w:tcBorders>
              <w:top w:val="nil"/>
              <w:left w:val="nil"/>
              <w:bottom w:val="single" w:sz="4" w:space="0" w:color="auto"/>
              <w:right w:val="nil"/>
            </w:tcBorders>
          </w:tcPr>
          <w:p w14:paraId="577280F4"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1838</w:t>
            </w:r>
          </w:p>
        </w:tc>
        <w:tc>
          <w:tcPr>
            <w:tcW w:w="500" w:type="pct"/>
            <w:tcBorders>
              <w:top w:val="nil"/>
              <w:left w:val="nil"/>
              <w:bottom w:val="single" w:sz="4" w:space="0" w:color="auto"/>
              <w:right w:val="nil"/>
            </w:tcBorders>
          </w:tcPr>
          <w:p w14:paraId="5EC9F1E5"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1257</w:t>
            </w:r>
          </w:p>
        </w:tc>
        <w:tc>
          <w:tcPr>
            <w:tcW w:w="434" w:type="pct"/>
            <w:tcBorders>
              <w:top w:val="nil"/>
              <w:left w:val="nil"/>
              <w:bottom w:val="single" w:sz="4" w:space="0" w:color="auto"/>
              <w:right w:val="nil"/>
            </w:tcBorders>
          </w:tcPr>
          <w:p w14:paraId="0451D58E"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1377</w:t>
            </w:r>
          </w:p>
        </w:tc>
        <w:tc>
          <w:tcPr>
            <w:tcW w:w="500" w:type="pct"/>
            <w:tcBorders>
              <w:top w:val="nil"/>
              <w:left w:val="nil"/>
              <w:bottom w:val="single" w:sz="4" w:space="0" w:color="auto"/>
              <w:right w:val="nil"/>
            </w:tcBorders>
          </w:tcPr>
          <w:p w14:paraId="527A699F" w14:textId="77777777" w:rsidR="00FC4959" w:rsidRPr="00BC6A16" w:rsidRDefault="00FC4959" w:rsidP="004E7E60">
            <w:pPr>
              <w:widowControl w:val="0"/>
              <w:autoSpaceDE w:val="0"/>
              <w:autoSpaceDN w:val="0"/>
              <w:adjustRightInd w:val="0"/>
              <w:spacing w:after="0" w:line="240" w:lineRule="auto"/>
              <w:jc w:val="center"/>
              <w:rPr>
                <w:rFonts w:ascii="Garamond" w:hAnsi="Garamond" w:cs="Times New Roman"/>
                <w:sz w:val="24"/>
                <w:szCs w:val="24"/>
              </w:rPr>
            </w:pPr>
            <w:r w:rsidRPr="00BC6A16">
              <w:rPr>
                <w:rFonts w:ascii="Garamond" w:hAnsi="Garamond" w:cs="Times New Roman"/>
                <w:sz w:val="24"/>
                <w:szCs w:val="24"/>
              </w:rPr>
              <w:t>999</w:t>
            </w:r>
          </w:p>
        </w:tc>
      </w:tr>
    </w:tbl>
    <w:p w14:paraId="659783A5" w14:textId="77777777" w:rsidR="00FC4959" w:rsidRPr="00BC6A16" w:rsidRDefault="00FC4959" w:rsidP="00FC4959">
      <w:pPr>
        <w:widowControl w:val="0"/>
        <w:autoSpaceDE w:val="0"/>
        <w:autoSpaceDN w:val="0"/>
        <w:adjustRightInd w:val="0"/>
        <w:spacing w:after="0" w:line="240" w:lineRule="auto"/>
        <w:rPr>
          <w:rFonts w:ascii="Garamond" w:hAnsi="Garamond" w:cs="Times New Roman"/>
          <w:sz w:val="20"/>
          <w:szCs w:val="20"/>
          <w:lang w:val="en-US"/>
        </w:rPr>
      </w:pPr>
      <w:r w:rsidRPr="00BC6A16">
        <w:rPr>
          <w:rFonts w:ascii="Garamond" w:hAnsi="Garamond" w:cs="Times New Roman"/>
          <w:sz w:val="20"/>
          <w:szCs w:val="20"/>
          <w:lang w:val="en-US"/>
        </w:rPr>
        <w:t xml:space="preserve">T-values calculated with panel corrected standard errors.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0.05,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0.01, </w:t>
      </w:r>
      <w:r w:rsidRPr="00BC6A16">
        <w:rPr>
          <w:rFonts w:ascii="Garamond" w:hAnsi="Garamond" w:cs="Times New Roman"/>
          <w:sz w:val="20"/>
          <w:szCs w:val="20"/>
          <w:vertAlign w:val="superscript"/>
          <w:lang w:val="en-US"/>
        </w:rPr>
        <w:t>***</w:t>
      </w:r>
      <w:r w:rsidRPr="00BC6A16">
        <w:rPr>
          <w:rFonts w:ascii="Garamond" w:hAnsi="Garamond" w:cs="Times New Roman"/>
          <w:sz w:val="20"/>
          <w:szCs w:val="20"/>
          <w:lang w:val="en-US"/>
        </w:rPr>
        <w:t xml:space="preserve"> </w:t>
      </w:r>
      <w:r w:rsidRPr="00BC6A16">
        <w:rPr>
          <w:rFonts w:ascii="Garamond" w:hAnsi="Garamond" w:cs="Times New Roman"/>
          <w:i/>
          <w:iCs/>
          <w:sz w:val="20"/>
          <w:szCs w:val="20"/>
          <w:lang w:val="en-US"/>
        </w:rPr>
        <w:t>p</w:t>
      </w:r>
      <w:r w:rsidRPr="00BC6A16">
        <w:rPr>
          <w:rFonts w:ascii="Garamond" w:hAnsi="Garamond" w:cs="Times New Roman"/>
          <w:sz w:val="20"/>
          <w:szCs w:val="20"/>
          <w:lang w:val="en-US"/>
        </w:rPr>
        <w:t xml:space="preserve"> &lt; 0.001</w:t>
      </w:r>
    </w:p>
    <w:p w14:paraId="00A23C9E" w14:textId="77777777" w:rsidR="00FC4959" w:rsidRPr="00BC6A16" w:rsidRDefault="00FC4959" w:rsidP="00FC4959">
      <w:pPr>
        <w:rPr>
          <w:rFonts w:ascii="Garamond" w:hAnsi="Garamond"/>
          <w:lang w:val="en-US"/>
        </w:rPr>
      </w:pPr>
    </w:p>
    <w:p w14:paraId="6AFC2D8C" w14:textId="77777777" w:rsidR="005F6768" w:rsidRPr="00BC6A16" w:rsidRDefault="005F6768" w:rsidP="00F47EF7">
      <w:pPr>
        <w:pStyle w:val="EndNoteBibliography"/>
        <w:spacing w:line="480" w:lineRule="auto"/>
        <w:ind w:left="720" w:hanging="720"/>
        <w:rPr>
          <w:rFonts w:ascii="Garamond" w:hAnsi="Garamond"/>
        </w:rPr>
      </w:pPr>
    </w:p>
    <w:p w14:paraId="7A015276" w14:textId="77777777" w:rsidR="007553BF" w:rsidRPr="00BC6A16" w:rsidRDefault="007553BF" w:rsidP="00F47EF7">
      <w:pPr>
        <w:pStyle w:val="EndNoteBibliography"/>
        <w:spacing w:line="480" w:lineRule="auto"/>
        <w:ind w:left="720" w:hanging="720"/>
        <w:rPr>
          <w:rFonts w:ascii="Garamond" w:hAnsi="Garamond"/>
        </w:rPr>
      </w:pPr>
    </w:p>
    <w:p w14:paraId="1FC5789F" w14:textId="77777777" w:rsidR="007553BF" w:rsidRPr="00BC6A16" w:rsidRDefault="007553BF" w:rsidP="00F47EF7">
      <w:pPr>
        <w:pStyle w:val="EndNoteBibliography"/>
        <w:spacing w:line="480" w:lineRule="auto"/>
        <w:ind w:left="720" w:hanging="720"/>
        <w:rPr>
          <w:rFonts w:ascii="Garamond" w:hAnsi="Garamond"/>
        </w:rPr>
      </w:pPr>
    </w:p>
    <w:p w14:paraId="75B13A0F" w14:textId="77777777" w:rsidR="007553BF" w:rsidRPr="00BC6A16" w:rsidRDefault="007553BF" w:rsidP="00F47EF7">
      <w:pPr>
        <w:pStyle w:val="EndNoteBibliography"/>
        <w:spacing w:line="480" w:lineRule="auto"/>
        <w:ind w:left="720" w:hanging="720"/>
        <w:rPr>
          <w:rFonts w:ascii="Garamond" w:hAnsi="Garamond"/>
        </w:rPr>
      </w:pPr>
    </w:p>
    <w:p w14:paraId="2B0D4A89" w14:textId="77777777" w:rsidR="007553BF" w:rsidRPr="00BC6A16" w:rsidRDefault="007553BF" w:rsidP="00F47EF7">
      <w:pPr>
        <w:pStyle w:val="EndNoteBibliography"/>
        <w:spacing w:line="480" w:lineRule="auto"/>
        <w:ind w:left="720" w:hanging="720"/>
        <w:rPr>
          <w:rFonts w:ascii="Garamond" w:hAnsi="Garamond"/>
        </w:rPr>
      </w:pPr>
    </w:p>
    <w:p w14:paraId="37F131A0" w14:textId="77777777" w:rsidR="007553BF" w:rsidRPr="00BC6A16" w:rsidRDefault="007553BF" w:rsidP="00F47EF7">
      <w:pPr>
        <w:pStyle w:val="EndNoteBibliography"/>
        <w:spacing w:line="480" w:lineRule="auto"/>
        <w:ind w:left="720" w:hanging="720"/>
        <w:rPr>
          <w:rFonts w:ascii="Garamond" w:hAnsi="Garamond"/>
        </w:rPr>
      </w:pPr>
    </w:p>
    <w:p w14:paraId="3B09A862" w14:textId="77777777" w:rsidR="007553BF" w:rsidRPr="00BC6A16" w:rsidRDefault="007553BF" w:rsidP="00F47EF7">
      <w:pPr>
        <w:pStyle w:val="EndNoteBibliography"/>
        <w:spacing w:line="480" w:lineRule="auto"/>
        <w:ind w:left="720" w:hanging="720"/>
        <w:rPr>
          <w:rFonts w:ascii="Garamond" w:hAnsi="Garamond"/>
        </w:rPr>
      </w:pPr>
    </w:p>
    <w:p w14:paraId="7C8D8898" w14:textId="77777777" w:rsidR="007553BF" w:rsidRPr="00BC6A16" w:rsidRDefault="007553BF" w:rsidP="00F47EF7">
      <w:pPr>
        <w:pStyle w:val="EndNoteBibliography"/>
        <w:spacing w:line="480" w:lineRule="auto"/>
        <w:ind w:left="720" w:hanging="720"/>
        <w:rPr>
          <w:rFonts w:ascii="Garamond" w:hAnsi="Garamond"/>
        </w:rPr>
      </w:pPr>
    </w:p>
    <w:p w14:paraId="5CBE3CFB" w14:textId="77777777" w:rsidR="007553BF" w:rsidRPr="00BC6A16" w:rsidRDefault="007553BF" w:rsidP="00F47EF7">
      <w:pPr>
        <w:pStyle w:val="EndNoteBibliography"/>
        <w:spacing w:line="480" w:lineRule="auto"/>
        <w:ind w:left="720" w:hanging="720"/>
        <w:rPr>
          <w:rFonts w:ascii="Garamond" w:hAnsi="Garamond"/>
        </w:rPr>
      </w:pPr>
    </w:p>
    <w:p w14:paraId="09365C80" w14:textId="77777777" w:rsidR="007553BF" w:rsidRPr="00BC6A16" w:rsidRDefault="007553BF" w:rsidP="00F47EF7">
      <w:pPr>
        <w:pStyle w:val="EndNoteBibliography"/>
        <w:spacing w:line="480" w:lineRule="auto"/>
        <w:ind w:left="720" w:hanging="720"/>
        <w:rPr>
          <w:rFonts w:ascii="Garamond" w:hAnsi="Garamond"/>
        </w:rPr>
      </w:pPr>
    </w:p>
    <w:p w14:paraId="35E93D69" w14:textId="64320E54" w:rsidR="007553BF" w:rsidRPr="00BC6A16" w:rsidRDefault="007553BF" w:rsidP="007553BF">
      <w:pPr>
        <w:pStyle w:val="Heading2"/>
        <w:jc w:val="center"/>
        <w:rPr>
          <w:rFonts w:ascii="Garamond" w:hAnsi="Garamond"/>
          <w:sz w:val="32"/>
        </w:rPr>
      </w:pPr>
      <w:r w:rsidRPr="00BC6A16">
        <w:rPr>
          <w:rFonts w:ascii="Garamond" w:hAnsi="Garamond"/>
          <w:sz w:val="32"/>
        </w:rPr>
        <w:lastRenderedPageBreak/>
        <w:t>Appendix A11: General Sensitivity Analysis</w:t>
      </w:r>
    </w:p>
    <w:p w14:paraId="5C394F5F" w14:textId="77777777" w:rsidR="00756CEA" w:rsidRPr="00BC6A16" w:rsidRDefault="00756CEA" w:rsidP="00756CEA">
      <w:pPr>
        <w:rPr>
          <w:lang w:val="en-US"/>
        </w:rPr>
      </w:pPr>
    </w:p>
    <w:p w14:paraId="058762E2" w14:textId="66F220D0" w:rsidR="007553BF" w:rsidRDefault="00756CEA" w:rsidP="00F47EF7">
      <w:pPr>
        <w:pStyle w:val="EndNoteBibliography"/>
        <w:spacing w:line="480" w:lineRule="auto"/>
        <w:ind w:left="720" w:hanging="720"/>
        <w:rPr>
          <w:rFonts w:ascii="Garamond" w:hAnsi="Garamond"/>
        </w:rPr>
      </w:pPr>
      <w:r w:rsidRPr="00BC6A16">
        <w:rPr>
          <w:rFonts w:ascii="Garamond" w:hAnsi="Garamond"/>
          <w:lang w:val="nb-NO" w:eastAsia="nb-NO"/>
        </w:rPr>
        <w:drawing>
          <wp:inline distT="0" distB="0" distL="0" distR="0" wp14:anchorId="668A41EA" wp14:editId="33303A4C">
            <wp:extent cx="6120130" cy="4453890"/>
            <wp:effectExtent l="0" t="0" r="0" b="381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A.png"/>
                    <pic:cNvPicPr/>
                  </pic:nvPicPr>
                  <pic:blipFill>
                    <a:blip r:embed="rId10">
                      <a:extLst>
                        <a:ext uri="{28A0092B-C50C-407E-A947-70E740481C1C}">
                          <a14:useLocalDpi xmlns:a14="http://schemas.microsoft.com/office/drawing/2010/main" val="0"/>
                        </a:ext>
                      </a:extLst>
                    </a:blip>
                    <a:stretch>
                      <a:fillRect/>
                    </a:stretch>
                  </pic:blipFill>
                  <pic:spPr>
                    <a:xfrm>
                      <a:off x="0" y="0"/>
                      <a:ext cx="6120130" cy="4453890"/>
                    </a:xfrm>
                    <a:prstGeom prst="rect">
                      <a:avLst/>
                    </a:prstGeom>
                  </pic:spPr>
                </pic:pic>
              </a:graphicData>
            </a:graphic>
          </wp:inline>
        </w:drawing>
      </w:r>
    </w:p>
    <w:p w14:paraId="71E1A8EC" w14:textId="61E12839" w:rsidR="00DA76E6" w:rsidRDefault="00DA76E6" w:rsidP="00F47EF7">
      <w:pPr>
        <w:pStyle w:val="EndNoteBibliography"/>
        <w:spacing w:line="480" w:lineRule="auto"/>
        <w:ind w:left="720" w:hanging="720"/>
        <w:rPr>
          <w:rFonts w:ascii="Garamond" w:hAnsi="Garamond"/>
        </w:rPr>
      </w:pPr>
    </w:p>
    <w:p w14:paraId="15D0FCD0" w14:textId="093ECCA0" w:rsidR="00DA76E6" w:rsidRDefault="00DA76E6" w:rsidP="00F47EF7">
      <w:pPr>
        <w:pStyle w:val="EndNoteBibliography"/>
        <w:spacing w:line="480" w:lineRule="auto"/>
        <w:ind w:left="720" w:hanging="720"/>
        <w:rPr>
          <w:rFonts w:ascii="Garamond" w:hAnsi="Garamond"/>
        </w:rPr>
      </w:pPr>
    </w:p>
    <w:p w14:paraId="493CD1FE" w14:textId="6BFEE46D" w:rsidR="00DA76E6" w:rsidRDefault="00DA76E6" w:rsidP="00F47EF7">
      <w:pPr>
        <w:pStyle w:val="EndNoteBibliography"/>
        <w:spacing w:line="480" w:lineRule="auto"/>
        <w:ind w:left="720" w:hanging="720"/>
        <w:rPr>
          <w:rFonts w:ascii="Garamond" w:hAnsi="Garamond"/>
        </w:rPr>
      </w:pPr>
    </w:p>
    <w:p w14:paraId="2C8E07A2" w14:textId="63289971" w:rsidR="00DA76E6" w:rsidRDefault="00DA76E6" w:rsidP="00F47EF7">
      <w:pPr>
        <w:pStyle w:val="EndNoteBibliography"/>
        <w:spacing w:line="480" w:lineRule="auto"/>
        <w:ind w:left="720" w:hanging="720"/>
        <w:rPr>
          <w:rFonts w:ascii="Garamond" w:hAnsi="Garamond"/>
        </w:rPr>
      </w:pPr>
    </w:p>
    <w:p w14:paraId="27935F77" w14:textId="31496C7F" w:rsidR="00DA76E6" w:rsidRDefault="00DA76E6" w:rsidP="00F47EF7">
      <w:pPr>
        <w:pStyle w:val="EndNoteBibliography"/>
        <w:spacing w:line="480" w:lineRule="auto"/>
        <w:ind w:left="720" w:hanging="720"/>
        <w:rPr>
          <w:rFonts w:ascii="Garamond" w:hAnsi="Garamond"/>
        </w:rPr>
      </w:pPr>
    </w:p>
    <w:p w14:paraId="68D40A91" w14:textId="02072609" w:rsidR="00DA76E6" w:rsidRDefault="00DA76E6" w:rsidP="00F47EF7">
      <w:pPr>
        <w:pStyle w:val="EndNoteBibliography"/>
        <w:spacing w:line="480" w:lineRule="auto"/>
        <w:ind w:left="720" w:hanging="720"/>
        <w:rPr>
          <w:rFonts w:ascii="Garamond" w:hAnsi="Garamond"/>
        </w:rPr>
      </w:pPr>
    </w:p>
    <w:p w14:paraId="674AE888" w14:textId="058869FD" w:rsidR="00DA76E6" w:rsidRDefault="00DA76E6" w:rsidP="00F47EF7">
      <w:pPr>
        <w:pStyle w:val="EndNoteBibliography"/>
        <w:spacing w:line="480" w:lineRule="auto"/>
        <w:ind w:left="720" w:hanging="720"/>
        <w:rPr>
          <w:rFonts w:ascii="Garamond" w:hAnsi="Garamond"/>
        </w:rPr>
      </w:pPr>
    </w:p>
    <w:p w14:paraId="0A073333" w14:textId="552BA7D0" w:rsidR="00DA76E6" w:rsidRPr="00BC6A16" w:rsidRDefault="00DA76E6" w:rsidP="00DA76E6">
      <w:pPr>
        <w:pStyle w:val="Heading2"/>
        <w:jc w:val="center"/>
        <w:rPr>
          <w:rFonts w:ascii="Garamond" w:hAnsi="Garamond"/>
          <w:sz w:val="32"/>
        </w:rPr>
      </w:pPr>
      <w:r>
        <w:rPr>
          <w:rFonts w:ascii="Garamond" w:hAnsi="Garamond"/>
          <w:sz w:val="32"/>
        </w:rPr>
        <w:lastRenderedPageBreak/>
        <w:t>Appendix A12</w:t>
      </w:r>
      <w:r w:rsidRPr="00BC6A16">
        <w:rPr>
          <w:rFonts w:ascii="Garamond" w:hAnsi="Garamond"/>
          <w:sz w:val="32"/>
        </w:rPr>
        <w:t xml:space="preserve">: </w:t>
      </w:r>
      <w:r>
        <w:rPr>
          <w:rFonts w:ascii="Garamond" w:hAnsi="Garamond"/>
          <w:sz w:val="32"/>
        </w:rPr>
        <w:t>Left Ideology and PI</w:t>
      </w:r>
    </w:p>
    <w:p w14:paraId="533F1782" w14:textId="77777777" w:rsidR="008F002E" w:rsidRDefault="008F002E" w:rsidP="008F002E">
      <w:pPr>
        <w:keepNext/>
        <w:widowControl w:val="0"/>
        <w:autoSpaceDE w:val="0"/>
        <w:autoSpaceDN w:val="0"/>
        <w:adjustRightInd w:val="0"/>
        <w:spacing w:after="0" w:line="240" w:lineRule="auto"/>
        <w:rPr>
          <w:rFonts w:ascii="Times New Roman" w:hAnsi="Times New Roman" w:cs="Times New Roman"/>
          <w:sz w:val="24"/>
          <w:szCs w:val="24"/>
          <w:lang w:val="en-US"/>
        </w:rPr>
      </w:pPr>
    </w:p>
    <w:p w14:paraId="029B654B" w14:textId="2D67C7D9" w:rsidR="008F002E" w:rsidRPr="00862594" w:rsidRDefault="008F002E" w:rsidP="008F002E">
      <w:pPr>
        <w:keepNext/>
        <w:widowControl w:val="0"/>
        <w:autoSpaceDE w:val="0"/>
        <w:autoSpaceDN w:val="0"/>
        <w:adjustRightInd w:val="0"/>
        <w:spacing w:after="0" w:line="240" w:lineRule="auto"/>
        <w:rPr>
          <w:rFonts w:ascii="Times New Roman" w:hAnsi="Times New Roman" w:cs="Times New Roman"/>
          <w:b/>
          <w:sz w:val="24"/>
          <w:szCs w:val="24"/>
          <w:lang w:val="en-US"/>
        </w:rPr>
      </w:pPr>
      <w:r w:rsidRPr="00862594">
        <w:rPr>
          <w:rFonts w:ascii="Times New Roman" w:hAnsi="Times New Roman" w:cs="Times New Roman"/>
          <w:b/>
          <w:sz w:val="24"/>
          <w:szCs w:val="24"/>
          <w:lang w:val="en-US"/>
        </w:rPr>
        <w:t>Table A38 The effect of party institutionalization conditioned by ideology and labor market organization on Universalism)</w:t>
      </w:r>
    </w:p>
    <w:tbl>
      <w:tblPr>
        <w:tblW w:w="5000" w:type="pct"/>
        <w:tblLook w:val="0000" w:firstRow="0" w:lastRow="0" w:firstColumn="0" w:lastColumn="0" w:noHBand="0" w:noVBand="0"/>
      </w:tblPr>
      <w:tblGrid>
        <w:gridCol w:w="5035"/>
        <w:gridCol w:w="1407"/>
        <w:gridCol w:w="1471"/>
        <w:gridCol w:w="1725"/>
      </w:tblGrid>
      <w:tr w:rsidR="008F002E" w14:paraId="2394A184" w14:textId="77777777" w:rsidTr="00791CDB">
        <w:tc>
          <w:tcPr>
            <w:tcW w:w="2612" w:type="pct"/>
            <w:tcBorders>
              <w:top w:val="single" w:sz="4" w:space="0" w:color="auto"/>
              <w:left w:val="nil"/>
              <w:bottom w:val="nil"/>
              <w:right w:val="nil"/>
            </w:tcBorders>
          </w:tcPr>
          <w:p w14:paraId="1E899EF4"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p>
        </w:tc>
        <w:tc>
          <w:tcPr>
            <w:tcW w:w="730" w:type="pct"/>
            <w:tcBorders>
              <w:top w:val="single" w:sz="4" w:space="0" w:color="auto"/>
              <w:left w:val="nil"/>
              <w:bottom w:val="nil"/>
              <w:right w:val="nil"/>
            </w:tcBorders>
          </w:tcPr>
          <w:p w14:paraId="20A3ACAB"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63" w:type="pct"/>
            <w:tcBorders>
              <w:top w:val="single" w:sz="4" w:space="0" w:color="auto"/>
              <w:left w:val="nil"/>
              <w:bottom w:val="nil"/>
              <w:right w:val="nil"/>
            </w:tcBorders>
          </w:tcPr>
          <w:p w14:paraId="4223E52D"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96" w:type="pct"/>
            <w:tcBorders>
              <w:top w:val="single" w:sz="4" w:space="0" w:color="auto"/>
              <w:left w:val="nil"/>
              <w:bottom w:val="nil"/>
              <w:right w:val="nil"/>
            </w:tcBorders>
          </w:tcPr>
          <w:p w14:paraId="761BCD01"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8F002E" w14:paraId="19B3CD2F" w14:textId="77777777" w:rsidTr="00791CDB">
        <w:tc>
          <w:tcPr>
            <w:tcW w:w="2612" w:type="pct"/>
            <w:tcBorders>
              <w:top w:val="single" w:sz="4" w:space="0" w:color="auto"/>
              <w:left w:val="nil"/>
              <w:bottom w:val="nil"/>
              <w:right w:val="nil"/>
            </w:tcBorders>
          </w:tcPr>
          <w:p w14:paraId="18050C10"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PI</w:t>
            </w:r>
          </w:p>
        </w:tc>
        <w:tc>
          <w:tcPr>
            <w:tcW w:w="730" w:type="pct"/>
            <w:tcBorders>
              <w:top w:val="single" w:sz="4" w:space="0" w:color="auto"/>
              <w:left w:val="nil"/>
              <w:bottom w:val="nil"/>
              <w:right w:val="nil"/>
            </w:tcBorders>
          </w:tcPr>
          <w:p w14:paraId="14AC83C1"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3.65</w:t>
            </w:r>
            <w:r>
              <w:rPr>
                <w:rFonts w:ascii="Times New Roman" w:hAnsi="Times New Roman" w:cs="Times New Roman"/>
                <w:sz w:val="24"/>
                <w:szCs w:val="24"/>
                <w:vertAlign w:val="superscript"/>
                <w:lang w:val="en-US"/>
              </w:rPr>
              <w:t>***</w:t>
            </w:r>
          </w:p>
        </w:tc>
        <w:tc>
          <w:tcPr>
            <w:tcW w:w="763" w:type="pct"/>
            <w:tcBorders>
              <w:top w:val="single" w:sz="4" w:space="0" w:color="auto"/>
              <w:left w:val="nil"/>
              <w:bottom w:val="nil"/>
              <w:right w:val="nil"/>
            </w:tcBorders>
          </w:tcPr>
          <w:p w14:paraId="39473098"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1.38</w:t>
            </w:r>
            <w:r>
              <w:rPr>
                <w:rFonts w:ascii="Times New Roman" w:hAnsi="Times New Roman" w:cs="Times New Roman"/>
                <w:sz w:val="24"/>
                <w:szCs w:val="24"/>
                <w:vertAlign w:val="superscript"/>
                <w:lang w:val="en-US"/>
              </w:rPr>
              <w:t>***</w:t>
            </w:r>
          </w:p>
        </w:tc>
        <w:tc>
          <w:tcPr>
            <w:tcW w:w="896" w:type="pct"/>
            <w:tcBorders>
              <w:top w:val="single" w:sz="4" w:space="0" w:color="auto"/>
              <w:left w:val="nil"/>
              <w:bottom w:val="nil"/>
              <w:right w:val="nil"/>
            </w:tcBorders>
          </w:tcPr>
          <w:p w14:paraId="7B201ADF"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1.86</w:t>
            </w:r>
            <w:r>
              <w:rPr>
                <w:rFonts w:ascii="Times New Roman" w:hAnsi="Times New Roman" w:cs="Times New Roman"/>
                <w:sz w:val="24"/>
                <w:szCs w:val="24"/>
                <w:vertAlign w:val="superscript"/>
                <w:lang w:val="en-US"/>
              </w:rPr>
              <w:t>***</w:t>
            </w:r>
          </w:p>
        </w:tc>
      </w:tr>
      <w:tr w:rsidR="008F002E" w14:paraId="12DB0E77" w14:textId="77777777" w:rsidTr="00791CDB">
        <w:tc>
          <w:tcPr>
            <w:tcW w:w="2612" w:type="pct"/>
            <w:tcBorders>
              <w:top w:val="nil"/>
              <w:left w:val="nil"/>
              <w:bottom w:val="nil"/>
              <w:right w:val="nil"/>
            </w:tcBorders>
          </w:tcPr>
          <w:p w14:paraId="21D33468"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p>
        </w:tc>
        <w:tc>
          <w:tcPr>
            <w:tcW w:w="730" w:type="pct"/>
            <w:tcBorders>
              <w:top w:val="nil"/>
              <w:left w:val="nil"/>
              <w:bottom w:val="nil"/>
              <w:right w:val="nil"/>
            </w:tcBorders>
          </w:tcPr>
          <w:p w14:paraId="3E8E3354"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(5.72)</w:t>
            </w:r>
          </w:p>
        </w:tc>
        <w:tc>
          <w:tcPr>
            <w:tcW w:w="763" w:type="pct"/>
            <w:tcBorders>
              <w:top w:val="nil"/>
              <w:left w:val="nil"/>
              <w:bottom w:val="nil"/>
              <w:right w:val="nil"/>
            </w:tcBorders>
          </w:tcPr>
          <w:p w14:paraId="7053E42C"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(11.28)</w:t>
            </w:r>
          </w:p>
        </w:tc>
        <w:tc>
          <w:tcPr>
            <w:tcW w:w="896" w:type="pct"/>
            <w:tcBorders>
              <w:top w:val="nil"/>
              <w:left w:val="nil"/>
              <w:bottom w:val="nil"/>
              <w:right w:val="nil"/>
            </w:tcBorders>
          </w:tcPr>
          <w:p w14:paraId="5D6550D6"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(8.21)</w:t>
            </w:r>
          </w:p>
        </w:tc>
      </w:tr>
      <w:tr w:rsidR="008F002E" w14:paraId="2A117022" w14:textId="77777777" w:rsidTr="00791CDB">
        <w:tc>
          <w:tcPr>
            <w:tcW w:w="2612" w:type="pct"/>
            <w:tcBorders>
              <w:top w:val="nil"/>
              <w:left w:val="nil"/>
              <w:bottom w:val="nil"/>
              <w:right w:val="nil"/>
            </w:tcBorders>
          </w:tcPr>
          <w:p w14:paraId="78C6B435"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Left Cabinet</w:t>
            </w:r>
          </w:p>
        </w:tc>
        <w:tc>
          <w:tcPr>
            <w:tcW w:w="730" w:type="pct"/>
            <w:tcBorders>
              <w:top w:val="nil"/>
              <w:left w:val="nil"/>
              <w:bottom w:val="nil"/>
              <w:right w:val="nil"/>
            </w:tcBorders>
          </w:tcPr>
          <w:p w14:paraId="79FC524E"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-0.011</w:t>
            </w:r>
          </w:p>
        </w:tc>
        <w:tc>
          <w:tcPr>
            <w:tcW w:w="763" w:type="pct"/>
            <w:tcBorders>
              <w:top w:val="nil"/>
              <w:left w:val="nil"/>
              <w:bottom w:val="nil"/>
              <w:right w:val="nil"/>
            </w:tcBorders>
          </w:tcPr>
          <w:p w14:paraId="5FEE80AE"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896" w:type="pct"/>
            <w:tcBorders>
              <w:top w:val="nil"/>
              <w:left w:val="nil"/>
              <w:bottom w:val="nil"/>
              <w:right w:val="nil"/>
            </w:tcBorders>
          </w:tcPr>
          <w:p w14:paraId="5BCB8746"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8F002E" w14:paraId="11F7C85C" w14:textId="77777777" w:rsidTr="00791CDB">
        <w:tc>
          <w:tcPr>
            <w:tcW w:w="2612" w:type="pct"/>
            <w:tcBorders>
              <w:top w:val="nil"/>
              <w:left w:val="nil"/>
              <w:bottom w:val="nil"/>
              <w:right w:val="nil"/>
            </w:tcBorders>
          </w:tcPr>
          <w:p w14:paraId="7A078ACF"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p>
        </w:tc>
        <w:tc>
          <w:tcPr>
            <w:tcW w:w="730" w:type="pct"/>
            <w:tcBorders>
              <w:top w:val="nil"/>
              <w:left w:val="nil"/>
              <w:bottom w:val="nil"/>
              <w:right w:val="nil"/>
            </w:tcBorders>
          </w:tcPr>
          <w:p w14:paraId="0E652BD3"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(-1.23)</w:t>
            </w:r>
          </w:p>
        </w:tc>
        <w:tc>
          <w:tcPr>
            <w:tcW w:w="763" w:type="pct"/>
            <w:tcBorders>
              <w:top w:val="nil"/>
              <w:left w:val="nil"/>
              <w:bottom w:val="nil"/>
              <w:right w:val="nil"/>
            </w:tcBorders>
          </w:tcPr>
          <w:p w14:paraId="5A4F049C"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896" w:type="pct"/>
            <w:tcBorders>
              <w:top w:val="nil"/>
              <w:left w:val="nil"/>
              <w:bottom w:val="nil"/>
              <w:right w:val="nil"/>
            </w:tcBorders>
          </w:tcPr>
          <w:p w14:paraId="2470AF0A"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8F002E" w14:paraId="343EC41F" w14:textId="77777777" w:rsidTr="00791CDB">
        <w:tc>
          <w:tcPr>
            <w:tcW w:w="2612" w:type="pct"/>
            <w:tcBorders>
              <w:top w:val="nil"/>
              <w:left w:val="nil"/>
              <w:bottom w:val="nil"/>
              <w:right w:val="nil"/>
            </w:tcBorders>
          </w:tcPr>
          <w:p w14:paraId="69CE2DF6"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PI*Left Cabinet</w:t>
            </w:r>
          </w:p>
        </w:tc>
        <w:tc>
          <w:tcPr>
            <w:tcW w:w="730" w:type="pct"/>
            <w:tcBorders>
              <w:top w:val="nil"/>
              <w:left w:val="nil"/>
              <w:bottom w:val="nil"/>
              <w:right w:val="nil"/>
            </w:tcBorders>
          </w:tcPr>
          <w:p w14:paraId="25C62D94"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0.012</w:t>
            </w:r>
          </w:p>
        </w:tc>
        <w:tc>
          <w:tcPr>
            <w:tcW w:w="763" w:type="pct"/>
            <w:tcBorders>
              <w:top w:val="nil"/>
              <w:left w:val="nil"/>
              <w:bottom w:val="nil"/>
              <w:right w:val="nil"/>
            </w:tcBorders>
          </w:tcPr>
          <w:p w14:paraId="3ECF603B"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896" w:type="pct"/>
            <w:tcBorders>
              <w:top w:val="nil"/>
              <w:left w:val="nil"/>
              <w:bottom w:val="nil"/>
              <w:right w:val="nil"/>
            </w:tcBorders>
          </w:tcPr>
          <w:p w14:paraId="34AB8CA1"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8F002E" w14:paraId="28F48E82" w14:textId="77777777" w:rsidTr="00791CDB">
        <w:tc>
          <w:tcPr>
            <w:tcW w:w="2612" w:type="pct"/>
            <w:tcBorders>
              <w:top w:val="nil"/>
              <w:left w:val="nil"/>
              <w:bottom w:val="nil"/>
              <w:right w:val="nil"/>
            </w:tcBorders>
          </w:tcPr>
          <w:p w14:paraId="66F6A59D"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p>
        </w:tc>
        <w:tc>
          <w:tcPr>
            <w:tcW w:w="730" w:type="pct"/>
            <w:tcBorders>
              <w:top w:val="nil"/>
              <w:left w:val="nil"/>
              <w:bottom w:val="nil"/>
              <w:right w:val="nil"/>
            </w:tcBorders>
          </w:tcPr>
          <w:p w14:paraId="1F3C5566"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763" w:type="pct"/>
            <w:tcBorders>
              <w:top w:val="nil"/>
              <w:left w:val="nil"/>
              <w:bottom w:val="nil"/>
              <w:right w:val="nil"/>
            </w:tcBorders>
          </w:tcPr>
          <w:p w14:paraId="68A4E9F7"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896" w:type="pct"/>
            <w:tcBorders>
              <w:top w:val="nil"/>
              <w:left w:val="nil"/>
              <w:bottom w:val="nil"/>
              <w:right w:val="nil"/>
            </w:tcBorders>
          </w:tcPr>
          <w:p w14:paraId="19B0A69D"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8F002E" w14:paraId="07FD72CD" w14:textId="77777777" w:rsidTr="00791CDB">
        <w:tc>
          <w:tcPr>
            <w:tcW w:w="2612" w:type="pct"/>
            <w:tcBorders>
              <w:top w:val="nil"/>
              <w:left w:val="nil"/>
              <w:bottom w:val="nil"/>
              <w:right w:val="nil"/>
            </w:tcBorders>
          </w:tcPr>
          <w:p w14:paraId="490BD0EA"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Left Executive</w:t>
            </w:r>
          </w:p>
        </w:tc>
        <w:tc>
          <w:tcPr>
            <w:tcW w:w="730" w:type="pct"/>
            <w:tcBorders>
              <w:top w:val="nil"/>
              <w:left w:val="nil"/>
              <w:bottom w:val="nil"/>
              <w:right w:val="nil"/>
            </w:tcBorders>
          </w:tcPr>
          <w:p w14:paraId="655A89FB"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763" w:type="pct"/>
            <w:tcBorders>
              <w:top w:val="nil"/>
              <w:left w:val="nil"/>
              <w:bottom w:val="nil"/>
              <w:right w:val="nil"/>
            </w:tcBorders>
          </w:tcPr>
          <w:p w14:paraId="5D6C4E61"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0.38</w:t>
            </w:r>
            <w:r>
              <w:rPr>
                <w:rFonts w:ascii="Times New Roman" w:hAnsi="Times New Roman" w:cs="Times New Roman"/>
                <w:sz w:val="24"/>
                <w:szCs w:val="24"/>
                <w:vertAlign w:val="superscript"/>
                <w:lang w:val="en-US"/>
              </w:rPr>
              <w:t>**</w:t>
            </w:r>
          </w:p>
        </w:tc>
        <w:tc>
          <w:tcPr>
            <w:tcW w:w="896" w:type="pct"/>
            <w:tcBorders>
              <w:top w:val="nil"/>
              <w:left w:val="nil"/>
              <w:bottom w:val="nil"/>
              <w:right w:val="nil"/>
            </w:tcBorders>
          </w:tcPr>
          <w:p w14:paraId="1F07C42B"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8F002E" w14:paraId="39577235" w14:textId="77777777" w:rsidTr="00791CDB">
        <w:tc>
          <w:tcPr>
            <w:tcW w:w="2612" w:type="pct"/>
            <w:tcBorders>
              <w:top w:val="nil"/>
              <w:left w:val="nil"/>
              <w:bottom w:val="nil"/>
              <w:right w:val="nil"/>
            </w:tcBorders>
          </w:tcPr>
          <w:p w14:paraId="2129D966"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p>
        </w:tc>
        <w:tc>
          <w:tcPr>
            <w:tcW w:w="730" w:type="pct"/>
            <w:tcBorders>
              <w:top w:val="nil"/>
              <w:left w:val="nil"/>
              <w:bottom w:val="nil"/>
              <w:right w:val="nil"/>
            </w:tcBorders>
          </w:tcPr>
          <w:p w14:paraId="5D85D700"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763" w:type="pct"/>
            <w:tcBorders>
              <w:top w:val="nil"/>
              <w:left w:val="nil"/>
              <w:bottom w:val="nil"/>
              <w:right w:val="nil"/>
            </w:tcBorders>
          </w:tcPr>
          <w:p w14:paraId="7295F6A2"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(3.02)</w:t>
            </w:r>
          </w:p>
        </w:tc>
        <w:tc>
          <w:tcPr>
            <w:tcW w:w="896" w:type="pct"/>
            <w:tcBorders>
              <w:top w:val="nil"/>
              <w:left w:val="nil"/>
              <w:bottom w:val="nil"/>
              <w:right w:val="nil"/>
            </w:tcBorders>
          </w:tcPr>
          <w:p w14:paraId="7E23AAAC"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8F002E" w14:paraId="5EBE0329" w14:textId="77777777" w:rsidTr="00791CDB">
        <w:tc>
          <w:tcPr>
            <w:tcW w:w="2612" w:type="pct"/>
            <w:tcBorders>
              <w:top w:val="nil"/>
              <w:left w:val="nil"/>
              <w:bottom w:val="nil"/>
              <w:right w:val="nil"/>
            </w:tcBorders>
          </w:tcPr>
          <w:p w14:paraId="6AC5407B"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PI*Left Executive</w:t>
            </w:r>
          </w:p>
        </w:tc>
        <w:tc>
          <w:tcPr>
            <w:tcW w:w="730" w:type="pct"/>
            <w:tcBorders>
              <w:top w:val="nil"/>
              <w:left w:val="nil"/>
              <w:bottom w:val="nil"/>
              <w:right w:val="nil"/>
            </w:tcBorders>
          </w:tcPr>
          <w:p w14:paraId="2C4797BC"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763" w:type="pct"/>
            <w:tcBorders>
              <w:top w:val="nil"/>
              <w:left w:val="nil"/>
              <w:bottom w:val="nil"/>
              <w:right w:val="nil"/>
            </w:tcBorders>
          </w:tcPr>
          <w:p w14:paraId="5194D43F"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-0.30</w:t>
            </w:r>
            <w:r>
              <w:rPr>
                <w:rFonts w:ascii="Times New Roman" w:hAnsi="Times New Roman" w:cs="Times New Roman"/>
                <w:sz w:val="24"/>
                <w:szCs w:val="24"/>
                <w:vertAlign w:val="superscript"/>
                <w:lang w:val="en-US"/>
              </w:rPr>
              <w:t>*</w:t>
            </w:r>
          </w:p>
        </w:tc>
        <w:tc>
          <w:tcPr>
            <w:tcW w:w="896" w:type="pct"/>
            <w:tcBorders>
              <w:top w:val="nil"/>
              <w:left w:val="nil"/>
              <w:bottom w:val="nil"/>
              <w:right w:val="nil"/>
            </w:tcBorders>
          </w:tcPr>
          <w:p w14:paraId="559F63A1"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8F002E" w14:paraId="3A984394" w14:textId="77777777" w:rsidTr="00791CDB">
        <w:tc>
          <w:tcPr>
            <w:tcW w:w="2612" w:type="pct"/>
            <w:tcBorders>
              <w:top w:val="nil"/>
              <w:left w:val="nil"/>
              <w:bottom w:val="nil"/>
              <w:right w:val="nil"/>
            </w:tcBorders>
          </w:tcPr>
          <w:p w14:paraId="3A8C1669"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p>
        </w:tc>
        <w:tc>
          <w:tcPr>
            <w:tcW w:w="730" w:type="pct"/>
            <w:tcBorders>
              <w:top w:val="nil"/>
              <w:left w:val="nil"/>
              <w:bottom w:val="nil"/>
              <w:right w:val="nil"/>
            </w:tcBorders>
          </w:tcPr>
          <w:p w14:paraId="2B447DCE"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763" w:type="pct"/>
            <w:tcBorders>
              <w:top w:val="nil"/>
              <w:left w:val="nil"/>
              <w:bottom w:val="nil"/>
              <w:right w:val="nil"/>
            </w:tcBorders>
          </w:tcPr>
          <w:p w14:paraId="7D9B227F"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(-2.04)</w:t>
            </w:r>
          </w:p>
        </w:tc>
        <w:tc>
          <w:tcPr>
            <w:tcW w:w="896" w:type="pct"/>
            <w:tcBorders>
              <w:top w:val="nil"/>
              <w:left w:val="nil"/>
              <w:bottom w:val="nil"/>
              <w:right w:val="nil"/>
            </w:tcBorders>
          </w:tcPr>
          <w:p w14:paraId="43875A19"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8F002E" w14:paraId="02E76E8E" w14:textId="77777777" w:rsidTr="00791CDB">
        <w:tc>
          <w:tcPr>
            <w:tcW w:w="2612" w:type="pct"/>
            <w:tcBorders>
              <w:top w:val="nil"/>
              <w:left w:val="nil"/>
              <w:bottom w:val="nil"/>
              <w:right w:val="nil"/>
            </w:tcBorders>
          </w:tcPr>
          <w:p w14:paraId="7E655E14"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Union Density</w:t>
            </w:r>
          </w:p>
        </w:tc>
        <w:tc>
          <w:tcPr>
            <w:tcW w:w="730" w:type="pct"/>
            <w:tcBorders>
              <w:top w:val="nil"/>
              <w:left w:val="nil"/>
              <w:bottom w:val="nil"/>
              <w:right w:val="nil"/>
            </w:tcBorders>
          </w:tcPr>
          <w:p w14:paraId="11D712E4"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763" w:type="pct"/>
            <w:tcBorders>
              <w:top w:val="nil"/>
              <w:left w:val="nil"/>
              <w:bottom w:val="nil"/>
              <w:right w:val="nil"/>
            </w:tcBorders>
          </w:tcPr>
          <w:p w14:paraId="02FC5E6B"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896" w:type="pct"/>
            <w:tcBorders>
              <w:top w:val="nil"/>
              <w:left w:val="nil"/>
              <w:bottom w:val="nil"/>
              <w:right w:val="nil"/>
            </w:tcBorders>
          </w:tcPr>
          <w:p w14:paraId="26BEDB15"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0.023</w:t>
            </w:r>
            <w:r>
              <w:rPr>
                <w:rFonts w:ascii="Times New Roman" w:hAnsi="Times New Roman" w:cs="Times New Roman"/>
                <w:sz w:val="24"/>
                <w:szCs w:val="24"/>
                <w:vertAlign w:val="superscript"/>
                <w:lang w:val="en-US"/>
              </w:rPr>
              <w:t>***</w:t>
            </w:r>
          </w:p>
        </w:tc>
      </w:tr>
      <w:tr w:rsidR="008F002E" w14:paraId="1149057C" w14:textId="77777777" w:rsidTr="00791CDB">
        <w:tc>
          <w:tcPr>
            <w:tcW w:w="2612" w:type="pct"/>
            <w:tcBorders>
              <w:top w:val="nil"/>
              <w:left w:val="nil"/>
              <w:bottom w:val="nil"/>
              <w:right w:val="nil"/>
            </w:tcBorders>
          </w:tcPr>
          <w:p w14:paraId="0388F15E"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p>
        </w:tc>
        <w:tc>
          <w:tcPr>
            <w:tcW w:w="730" w:type="pct"/>
            <w:tcBorders>
              <w:top w:val="nil"/>
              <w:left w:val="nil"/>
              <w:bottom w:val="nil"/>
              <w:right w:val="nil"/>
            </w:tcBorders>
          </w:tcPr>
          <w:p w14:paraId="37A043F8"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763" w:type="pct"/>
            <w:tcBorders>
              <w:top w:val="nil"/>
              <w:left w:val="nil"/>
              <w:bottom w:val="nil"/>
              <w:right w:val="nil"/>
            </w:tcBorders>
          </w:tcPr>
          <w:p w14:paraId="1A5C60FF"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896" w:type="pct"/>
            <w:tcBorders>
              <w:top w:val="nil"/>
              <w:left w:val="nil"/>
              <w:bottom w:val="nil"/>
              <w:right w:val="nil"/>
            </w:tcBorders>
          </w:tcPr>
          <w:p w14:paraId="6501CE02"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(5.78)</w:t>
            </w:r>
          </w:p>
        </w:tc>
      </w:tr>
      <w:tr w:rsidR="008F002E" w14:paraId="1A7F5D1D" w14:textId="77777777" w:rsidTr="00791CDB">
        <w:tc>
          <w:tcPr>
            <w:tcW w:w="2612" w:type="pct"/>
            <w:tcBorders>
              <w:top w:val="nil"/>
              <w:left w:val="nil"/>
              <w:bottom w:val="nil"/>
              <w:right w:val="nil"/>
            </w:tcBorders>
          </w:tcPr>
          <w:p w14:paraId="396428F5"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Party System # Union Density</w:t>
            </w:r>
          </w:p>
        </w:tc>
        <w:tc>
          <w:tcPr>
            <w:tcW w:w="730" w:type="pct"/>
            <w:tcBorders>
              <w:top w:val="nil"/>
              <w:left w:val="nil"/>
              <w:bottom w:val="nil"/>
              <w:right w:val="nil"/>
            </w:tcBorders>
          </w:tcPr>
          <w:p w14:paraId="528420B6"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763" w:type="pct"/>
            <w:tcBorders>
              <w:top w:val="nil"/>
              <w:left w:val="nil"/>
              <w:bottom w:val="nil"/>
              <w:right w:val="nil"/>
            </w:tcBorders>
          </w:tcPr>
          <w:p w14:paraId="31E7BA90"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896" w:type="pct"/>
            <w:tcBorders>
              <w:top w:val="nil"/>
              <w:left w:val="nil"/>
              <w:bottom w:val="nil"/>
              <w:right w:val="nil"/>
            </w:tcBorders>
          </w:tcPr>
          <w:p w14:paraId="21ECF4FD"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-0.019</w:t>
            </w:r>
            <w:r>
              <w:rPr>
                <w:rFonts w:ascii="Times New Roman" w:hAnsi="Times New Roman" w:cs="Times New Roman"/>
                <w:sz w:val="24"/>
                <w:szCs w:val="24"/>
                <w:vertAlign w:val="superscript"/>
                <w:lang w:val="en-US"/>
              </w:rPr>
              <w:t>***</w:t>
            </w:r>
          </w:p>
        </w:tc>
      </w:tr>
      <w:tr w:rsidR="008F002E" w14:paraId="1146E50B" w14:textId="77777777" w:rsidTr="00791CDB">
        <w:tc>
          <w:tcPr>
            <w:tcW w:w="2612" w:type="pct"/>
            <w:tcBorders>
              <w:top w:val="nil"/>
              <w:left w:val="nil"/>
              <w:bottom w:val="nil"/>
              <w:right w:val="nil"/>
            </w:tcBorders>
          </w:tcPr>
          <w:p w14:paraId="2323D4CA"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p>
        </w:tc>
        <w:tc>
          <w:tcPr>
            <w:tcW w:w="730" w:type="pct"/>
            <w:tcBorders>
              <w:top w:val="nil"/>
              <w:left w:val="nil"/>
              <w:bottom w:val="nil"/>
              <w:right w:val="nil"/>
            </w:tcBorders>
          </w:tcPr>
          <w:p w14:paraId="30A70627"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763" w:type="pct"/>
            <w:tcBorders>
              <w:top w:val="nil"/>
              <w:left w:val="nil"/>
              <w:bottom w:val="nil"/>
              <w:right w:val="nil"/>
            </w:tcBorders>
          </w:tcPr>
          <w:p w14:paraId="12A3C58F"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896" w:type="pct"/>
            <w:tcBorders>
              <w:top w:val="nil"/>
              <w:left w:val="nil"/>
              <w:bottom w:val="nil"/>
              <w:right w:val="nil"/>
            </w:tcBorders>
          </w:tcPr>
          <w:p w14:paraId="2FDECC0D"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(-4.01)</w:t>
            </w:r>
          </w:p>
        </w:tc>
      </w:tr>
      <w:tr w:rsidR="008F002E" w14:paraId="45E4B9B7" w14:textId="77777777" w:rsidTr="00791CDB">
        <w:tc>
          <w:tcPr>
            <w:tcW w:w="2612" w:type="pct"/>
            <w:tcBorders>
              <w:top w:val="nil"/>
              <w:left w:val="nil"/>
              <w:bottom w:val="nil"/>
              <w:right w:val="nil"/>
            </w:tcBorders>
          </w:tcPr>
          <w:p w14:paraId="67CD9410"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Controls</w:t>
            </w:r>
          </w:p>
        </w:tc>
        <w:tc>
          <w:tcPr>
            <w:tcW w:w="730" w:type="pct"/>
            <w:tcBorders>
              <w:top w:val="nil"/>
              <w:left w:val="nil"/>
              <w:bottom w:val="nil"/>
              <w:right w:val="nil"/>
            </w:tcBorders>
          </w:tcPr>
          <w:p w14:paraId="54B60513"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763" w:type="pct"/>
            <w:tcBorders>
              <w:top w:val="nil"/>
              <w:left w:val="nil"/>
              <w:bottom w:val="nil"/>
              <w:right w:val="nil"/>
            </w:tcBorders>
          </w:tcPr>
          <w:p w14:paraId="65ED8CE1"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896" w:type="pct"/>
            <w:tcBorders>
              <w:top w:val="nil"/>
              <w:left w:val="nil"/>
              <w:bottom w:val="nil"/>
              <w:right w:val="nil"/>
            </w:tcBorders>
          </w:tcPr>
          <w:p w14:paraId="654291EA"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r>
      <w:tr w:rsidR="008F002E" w14:paraId="02D27081" w14:textId="77777777" w:rsidTr="00791CDB">
        <w:tc>
          <w:tcPr>
            <w:tcW w:w="2612" w:type="pct"/>
            <w:tcBorders>
              <w:top w:val="nil"/>
              <w:left w:val="nil"/>
              <w:bottom w:val="nil"/>
              <w:right w:val="nil"/>
            </w:tcBorders>
          </w:tcPr>
          <w:p w14:paraId="72B5770C"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Country Dummies </w:t>
            </w:r>
          </w:p>
        </w:tc>
        <w:tc>
          <w:tcPr>
            <w:tcW w:w="730" w:type="pct"/>
            <w:tcBorders>
              <w:top w:val="nil"/>
              <w:left w:val="nil"/>
              <w:bottom w:val="nil"/>
              <w:right w:val="nil"/>
            </w:tcBorders>
          </w:tcPr>
          <w:p w14:paraId="36A4F1D5"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763" w:type="pct"/>
            <w:tcBorders>
              <w:top w:val="nil"/>
              <w:left w:val="nil"/>
              <w:bottom w:val="nil"/>
              <w:right w:val="nil"/>
            </w:tcBorders>
          </w:tcPr>
          <w:p w14:paraId="70DE5690"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896" w:type="pct"/>
            <w:tcBorders>
              <w:top w:val="nil"/>
              <w:left w:val="nil"/>
              <w:bottom w:val="nil"/>
              <w:right w:val="nil"/>
            </w:tcBorders>
          </w:tcPr>
          <w:p w14:paraId="1CABB884"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r>
      <w:tr w:rsidR="008F002E" w14:paraId="0B8A5DFA" w14:textId="77777777" w:rsidTr="00791CDB">
        <w:tc>
          <w:tcPr>
            <w:tcW w:w="2612" w:type="pct"/>
            <w:tcBorders>
              <w:top w:val="nil"/>
              <w:left w:val="nil"/>
              <w:bottom w:val="single" w:sz="4" w:space="0" w:color="auto"/>
              <w:right w:val="nil"/>
            </w:tcBorders>
          </w:tcPr>
          <w:p w14:paraId="5E32C274"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Year Dummies </w:t>
            </w:r>
          </w:p>
        </w:tc>
        <w:tc>
          <w:tcPr>
            <w:tcW w:w="730" w:type="pct"/>
            <w:tcBorders>
              <w:top w:val="nil"/>
              <w:left w:val="nil"/>
              <w:bottom w:val="single" w:sz="4" w:space="0" w:color="auto"/>
              <w:right w:val="nil"/>
            </w:tcBorders>
          </w:tcPr>
          <w:p w14:paraId="5C5AC1D2"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763" w:type="pct"/>
            <w:tcBorders>
              <w:top w:val="nil"/>
              <w:left w:val="nil"/>
              <w:bottom w:val="single" w:sz="4" w:space="0" w:color="auto"/>
              <w:right w:val="nil"/>
            </w:tcBorders>
          </w:tcPr>
          <w:p w14:paraId="20CA726D"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896" w:type="pct"/>
            <w:tcBorders>
              <w:top w:val="nil"/>
              <w:left w:val="nil"/>
              <w:bottom w:val="single" w:sz="4" w:space="0" w:color="auto"/>
              <w:right w:val="nil"/>
            </w:tcBorders>
          </w:tcPr>
          <w:p w14:paraId="119490F9"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r>
      <w:tr w:rsidR="008F002E" w14:paraId="430832BB" w14:textId="77777777" w:rsidTr="00791CDB">
        <w:tc>
          <w:tcPr>
            <w:tcW w:w="2612" w:type="pct"/>
            <w:tcBorders>
              <w:top w:val="nil"/>
              <w:left w:val="nil"/>
              <w:bottom w:val="single" w:sz="4" w:space="0" w:color="auto"/>
              <w:right w:val="nil"/>
            </w:tcBorders>
          </w:tcPr>
          <w:p w14:paraId="5643F82A" w14:textId="77777777" w:rsidR="008F002E" w:rsidRDefault="008F002E"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Observations</w:t>
            </w:r>
          </w:p>
        </w:tc>
        <w:tc>
          <w:tcPr>
            <w:tcW w:w="730" w:type="pct"/>
            <w:tcBorders>
              <w:top w:val="nil"/>
              <w:left w:val="nil"/>
              <w:bottom w:val="single" w:sz="4" w:space="0" w:color="auto"/>
              <w:right w:val="nil"/>
            </w:tcBorders>
          </w:tcPr>
          <w:p w14:paraId="089453E1"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792</w:t>
            </w:r>
          </w:p>
        </w:tc>
        <w:tc>
          <w:tcPr>
            <w:tcW w:w="763" w:type="pct"/>
            <w:tcBorders>
              <w:top w:val="nil"/>
              <w:left w:val="nil"/>
              <w:bottom w:val="single" w:sz="4" w:space="0" w:color="auto"/>
              <w:right w:val="nil"/>
            </w:tcBorders>
          </w:tcPr>
          <w:p w14:paraId="3D629270"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2604</w:t>
            </w:r>
          </w:p>
        </w:tc>
        <w:tc>
          <w:tcPr>
            <w:tcW w:w="896" w:type="pct"/>
            <w:tcBorders>
              <w:top w:val="nil"/>
              <w:left w:val="nil"/>
              <w:bottom w:val="single" w:sz="4" w:space="0" w:color="auto"/>
              <w:right w:val="nil"/>
            </w:tcBorders>
          </w:tcPr>
          <w:p w14:paraId="0998B945" w14:textId="77777777" w:rsidR="008F002E" w:rsidRDefault="008F002E"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1994</w:t>
            </w:r>
          </w:p>
        </w:tc>
      </w:tr>
    </w:tbl>
    <w:p w14:paraId="2C8EFF49" w14:textId="77777777" w:rsidR="008F002E" w:rsidRDefault="008F002E" w:rsidP="008F002E">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 statistics in parentheses. T-values calculated with panel corrected standard errors. Constant, fixed time, country effects and controls (Polyarchy index, Electoral rules, GDP [Log] and population [Log]) excluded.</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0.001</w:t>
      </w:r>
    </w:p>
    <w:p w14:paraId="5D56B92B" w14:textId="583A1DB8" w:rsidR="00DA76E6" w:rsidRDefault="00DA76E6" w:rsidP="00F47EF7">
      <w:pPr>
        <w:pStyle w:val="EndNoteBibliography"/>
        <w:spacing w:line="480" w:lineRule="auto"/>
        <w:ind w:left="720" w:hanging="720"/>
        <w:rPr>
          <w:rFonts w:ascii="Garamond" w:hAnsi="Garamond"/>
        </w:rPr>
      </w:pPr>
    </w:p>
    <w:p w14:paraId="4892FD1A" w14:textId="289D3035" w:rsidR="00DA76E6" w:rsidRDefault="00DA76E6" w:rsidP="00F47EF7">
      <w:pPr>
        <w:pStyle w:val="EndNoteBibliography"/>
        <w:spacing w:line="480" w:lineRule="auto"/>
        <w:ind w:left="720" w:hanging="720"/>
        <w:rPr>
          <w:rFonts w:ascii="Garamond" w:hAnsi="Garamond"/>
        </w:rPr>
      </w:pPr>
    </w:p>
    <w:p w14:paraId="314F1A20" w14:textId="6E089C88" w:rsidR="00DA76E6" w:rsidRDefault="00DA76E6" w:rsidP="00F47EF7">
      <w:pPr>
        <w:pStyle w:val="EndNoteBibliography"/>
        <w:spacing w:line="480" w:lineRule="auto"/>
        <w:ind w:left="720" w:hanging="720"/>
        <w:rPr>
          <w:rFonts w:ascii="Garamond" w:hAnsi="Garamond"/>
        </w:rPr>
      </w:pPr>
    </w:p>
    <w:p w14:paraId="5B6A0703" w14:textId="0B87BE21" w:rsidR="00DA76E6" w:rsidRDefault="00DA76E6" w:rsidP="00F47EF7">
      <w:pPr>
        <w:pStyle w:val="EndNoteBibliography"/>
        <w:spacing w:line="480" w:lineRule="auto"/>
        <w:ind w:left="720" w:hanging="720"/>
        <w:rPr>
          <w:rFonts w:ascii="Garamond" w:hAnsi="Garamond"/>
        </w:rPr>
      </w:pPr>
    </w:p>
    <w:p w14:paraId="7195A23F" w14:textId="5D7F249B" w:rsidR="00DA76E6" w:rsidRDefault="00DA76E6" w:rsidP="00F47EF7">
      <w:pPr>
        <w:pStyle w:val="EndNoteBibliography"/>
        <w:spacing w:line="480" w:lineRule="auto"/>
        <w:ind w:left="720" w:hanging="720"/>
        <w:rPr>
          <w:rFonts w:ascii="Garamond" w:hAnsi="Garamond"/>
        </w:rPr>
      </w:pPr>
    </w:p>
    <w:p w14:paraId="71AC3927" w14:textId="5460A258" w:rsidR="00DA76E6" w:rsidRDefault="00DA76E6" w:rsidP="00F47EF7">
      <w:pPr>
        <w:pStyle w:val="EndNoteBibliography"/>
        <w:spacing w:line="480" w:lineRule="auto"/>
        <w:ind w:left="720" w:hanging="720"/>
        <w:rPr>
          <w:rFonts w:ascii="Garamond" w:hAnsi="Garamond"/>
        </w:rPr>
      </w:pPr>
    </w:p>
    <w:p w14:paraId="1A40DB91" w14:textId="5BEC1140" w:rsidR="00DA76E6" w:rsidRDefault="00DA76E6" w:rsidP="00F47EF7">
      <w:pPr>
        <w:pStyle w:val="EndNoteBibliography"/>
        <w:spacing w:line="480" w:lineRule="auto"/>
        <w:ind w:left="720" w:hanging="720"/>
        <w:rPr>
          <w:rFonts w:ascii="Garamond" w:hAnsi="Garamond"/>
        </w:rPr>
      </w:pPr>
    </w:p>
    <w:p w14:paraId="0A5EA297" w14:textId="3F499D0C" w:rsidR="00DA76E6" w:rsidRDefault="00DA76E6" w:rsidP="00F47EF7">
      <w:pPr>
        <w:pStyle w:val="EndNoteBibliography"/>
        <w:spacing w:line="480" w:lineRule="auto"/>
        <w:ind w:left="720" w:hanging="720"/>
        <w:rPr>
          <w:rFonts w:ascii="Garamond" w:hAnsi="Garamond"/>
        </w:rPr>
      </w:pPr>
    </w:p>
    <w:p w14:paraId="0C38D9A0" w14:textId="5D2BA89F" w:rsidR="00DA76E6" w:rsidRDefault="00DA76E6" w:rsidP="00171F04">
      <w:pPr>
        <w:pStyle w:val="EndNoteBibliography"/>
        <w:spacing w:line="480" w:lineRule="auto"/>
        <w:rPr>
          <w:rFonts w:ascii="Garamond" w:hAnsi="Garamond"/>
        </w:rPr>
      </w:pPr>
    </w:p>
    <w:p w14:paraId="03C3E969" w14:textId="600F409C" w:rsidR="00DA76E6" w:rsidRPr="00BC6A16" w:rsidRDefault="00DA76E6" w:rsidP="00DA76E6">
      <w:pPr>
        <w:pStyle w:val="Heading2"/>
        <w:jc w:val="center"/>
        <w:rPr>
          <w:rFonts w:ascii="Garamond" w:hAnsi="Garamond"/>
          <w:sz w:val="32"/>
        </w:rPr>
      </w:pPr>
      <w:r>
        <w:rPr>
          <w:rFonts w:ascii="Garamond" w:hAnsi="Garamond"/>
          <w:sz w:val="32"/>
        </w:rPr>
        <w:lastRenderedPageBreak/>
        <w:t>Appendix A13</w:t>
      </w:r>
      <w:r w:rsidRPr="00BC6A16">
        <w:rPr>
          <w:rFonts w:ascii="Garamond" w:hAnsi="Garamond"/>
          <w:sz w:val="32"/>
        </w:rPr>
        <w:t xml:space="preserve">: </w:t>
      </w:r>
      <w:r w:rsidR="00A74B5B">
        <w:rPr>
          <w:rFonts w:ascii="Garamond" w:hAnsi="Garamond"/>
          <w:sz w:val="32"/>
        </w:rPr>
        <w:t>Polyarchy and Cummulative measurment</w:t>
      </w:r>
    </w:p>
    <w:p w14:paraId="3B03B9F7" w14:textId="76F4FCD8" w:rsidR="00DA76E6" w:rsidRDefault="00DA76E6" w:rsidP="00F47EF7">
      <w:pPr>
        <w:pStyle w:val="EndNoteBibliography"/>
        <w:spacing w:line="480" w:lineRule="auto"/>
        <w:ind w:left="720" w:hanging="720"/>
        <w:rPr>
          <w:rFonts w:ascii="Garamond" w:hAnsi="Garamond"/>
        </w:rPr>
      </w:pPr>
    </w:p>
    <w:p w14:paraId="2DC202A9" w14:textId="6400D59B" w:rsidR="00171F04" w:rsidRPr="00862594" w:rsidRDefault="00171F04" w:rsidP="00171F04">
      <w:pPr>
        <w:keepNext/>
        <w:widowControl w:val="0"/>
        <w:autoSpaceDE w:val="0"/>
        <w:autoSpaceDN w:val="0"/>
        <w:adjustRightInd w:val="0"/>
        <w:spacing w:after="0" w:line="240" w:lineRule="auto"/>
        <w:rPr>
          <w:rFonts w:ascii="Times New Roman" w:hAnsi="Times New Roman" w:cs="Times New Roman"/>
          <w:b/>
          <w:sz w:val="24"/>
          <w:szCs w:val="24"/>
          <w:lang w:val="en-US"/>
        </w:rPr>
      </w:pPr>
      <w:r w:rsidRPr="00862594">
        <w:rPr>
          <w:rFonts w:ascii="Times New Roman" w:hAnsi="Times New Roman" w:cs="Times New Roman"/>
          <w:b/>
          <w:sz w:val="24"/>
          <w:szCs w:val="24"/>
          <w:lang w:val="en-US"/>
        </w:rPr>
        <w:t xml:space="preserve">Table </w:t>
      </w:r>
      <w:r w:rsidR="00862594" w:rsidRPr="00862594">
        <w:rPr>
          <w:rFonts w:ascii="Times New Roman" w:hAnsi="Times New Roman" w:cs="Times New Roman"/>
          <w:b/>
          <w:sz w:val="24"/>
          <w:szCs w:val="24"/>
          <w:lang w:val="en-US"/>
        </w:rPr>
        <w:t>A39</w:t>
      </w:r>
      <w:r w:rsidRPr="00862594">
        <w:rPr>
          <w:rFonts w:ascii="Times New Roman" w:hAnsi="Times New Roman" w:cs="Times New Roman"/>
          <w:b/>
          <w:sz w:val="24"/>
          <w:szCs w:val="24"/>
          <w:lang w:val="en-US"/>
        </w:rPr>
        <w:t xml:space="preserve"> The effect of party institutionalization on welfare state Universalism</w:t>
      </w:r>
    </w:p>
    <w:tbl>
      <w:tblPr>
        <w:tblW w:w="5000" w:type="pct"/>
        <w:tblLook w:val="0000" w:firstRow="0" w:lastRow="0" w:firstColumn="0" w:lastColumn="0" w:noHBand="0" w:noVBand="0"/>
      </w:tblPr>
      <w:tblGrid>
        <w:gridCol w:w="3794"/>
        <w:gridCol w:w="2922"/>
        <w:gridCol w:w="2922"/>
      </w:tblGrid>
      <w:tr w:rsidR="00171F04" w14:paraId="0C95B256" w14:textId="77777777" w:rsidTr="00171F04">
        <w:tc>
          <w:tcPr>
            <w:tcW w:w="1968" w:type="pct"/>
            <w:tcBorders>
              <w:top w:val="single" w:sz="4" w:space="0" w:color="auto"/>
              <w:left w:val="nil"/>
              <w:right w:val="nil"/>
            </w:tcBorders>
          </w:tcPr>
          <w:p w14:paraId="06ECD089" w14:textId="77777777" w:rsidR="00171F04" w:rsidRDefault="00171F04" w:rsidP="00791CDB">
            <w:pPr>
              <w:widowControl w:val="0"/>
              <w:autoSpaceDE w:val="0"/>
              <w:autoSpaceDN w:val="0"/>
              <w:adjustRightInd w:val="0"/>
              <w:spacing w:after="0" w:line="240" w:lineRule="auto"/>
              <w:rPr>
                <w:rFonts w:ascii="Times New Roman" w:hAnsi="Times New Roman" w:cs="Times New Roman"/>
                <w:sz w:val="24"/>
                <w:szCs w:val="24"/>
                <w:lang w:val="en-US"/>
              </w:rPr>
            </w:pPr>
          </w:p>
        </w:tc>
        <w:tc>
          <w:tcPr>
            <w:tcW w:w="1516" w:type="pct"/>
            <w:tcBorders>
              <w:top w:val="single" w:sz="4" w:space="0" w:color="auto"/>
              <w:left w:val="nil"/>
              <w:right w:val="nil"/>
            </w:tcBorders>
          </w:tcPr>
          <w:p w14:paraId="4608C1A8"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16" w:type="pct"/>
            <w:tcBorders>
              <w:top w:val="single" w:sz="4" w:space="0" w:color="auto"/>
              <w:left w:val="nil"/>
              <w:right w:val="nil"/>
            </w:tcBorders>
          </w:tcPr>
          <w:p w14:paraId="58FA121C"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171F04" w14:paraId="692CFDC6" w14:textId="77777777" w:rsidTr="00171F04">
        <w:tc>
          <w:tcPr>
            <w:tcW w:w="1968" w:type="pct"/>
            <w:tcBorders>
              <w:top w:val="nil"/>
              <w:left w:val="nil"/>
              <w:bottom w:val="single" w:sz="4" w:space="0" w:color="auto"/>
              <w:right w:val="nil"/>
            </w:tcBorders>
          </w:tcPr>
          <w:p w14:paraId="65E751E0" w14:textId="77777777" w:rsidR="00171F04" w:rsidRDefault="00171F04"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Dep var.</w:t>
            </w:r>
          </w:p>
        </w:tc>
        <w:tc>
          <w:tcPr>
            <w:tcW w:w="1516" w:type="pct"/>
            <w:tcBorders>
              <w:top w:val="nil"/>
              <w:left w:val="nil"/>
              <w:bottom w:val="single" w:sz="4" w:space="0" w:color="auto"/>
              <w:right w:val="nil"/>
            </w:tcBorders>
          </w:tcPr>
          <w:p w14:paraId="763CE6E6"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levels</w:t>
            </w:r>
          </w:p>
        </w:tc>
        <w:tc>
          <w:tcPr>
            <w:tcW w:w="1516" w:type="pct"/>
            <w:tcBorders>
              <w:top w:val="nil"/>
              <w:left w:val="nil"/>
              <w:bottom w:val="single" w:sz="4" w:space="0" w:color="auto"/>
              <w:right w:val="nil"/>
            </w:tcBorders>
          </w:tcPr>
          <w:p w14:paraId="1972EE4F"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Change</w:t>
            </w:r>
          </w:p>
        </w:tc>
      </w:tr>
      <w:tr w:rsidR="00171F04" w14:paraId="192B8280" w14:textId="77777777" w:rsidTr="00171F04">
        <w:tc>
          <w:tcPr>
            <w:tcW w:w="1968" w:type="pct"/>
            <w:tcBorders>
              <w:top w:val="single" w:sz="4" w:space="0" w:color="auto"/>
              <w:left w:val="nil"/>
              <w:bottom w:val="nil"/>
              <w:right w:val="nil"/>
            </w:tcBorders>
          </w:tcPr>
          <w:p w14:paraId="7E109428" w14:textId="77777777" w:rsidR="00171F04" w:rsidRDefault="00171F04"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PI</w:t>
            </w:r>
          </w:p>
        </w:tc>
        <w:tc>
          <w:tcPr>
            <w:tcW w:w="1516" w:type="pct"/>
            <w:tcBorders>
              <w:top w:val="single" w:sz="4" w:space="0" w:color="auto"/>
              <w:left w:val="nil"/>
              <w:bottom w:val="nil"/>
              <w:right w:val="nil"/>
            </w:tcBorders>
          </w:tcPr>
          <w:p w14:paraId="5D10ACB4"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1.37</w:t>
            </w:r>
            <w:r>
              <w:rPr>
                <w:rFonts w:ascii="Times New Roman" w:hAnsi="Times New Roman" w:cs="Times New Roman"/>
                <w:sz w:val="24"/>
                <w:szCs w:val="24"/>
                <w:vertAlign w:val="superscript"/>
                <w:lang w:val="en-US"/>
              </w:rPr>
              <w:t>***</w:t>
            </w:r>
          </w:p>
        </w:tc>
        <w:tc>
          <w:tcPr>
            <w:tcW w:w="1516" w:type="pct"/>
            <w:tcBorders>
              <w:top w:val="single" w:sz="4" w:space="0" w:color="auto"/>
              <w:left w:val="nil"/>
              <w:bottom w:val="nil"/>
              <w:right w:val="nil"/>
            </w:tcBorders>
          </w:tcPr>
          <w:p w14:paraId="63BE5E10"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0.20</w:t>
            </w:r>
            <w:r>
              <w:rPr>
                <w:rFonts w:ascii="Times New Roman" w:hAnsi="Times New Roman" w:cs="Times New Roman"/>
                <w:sz w:val="24"/>
                <w:szCs w:val="24"/>
                <w:vertAlign w:val="superscript"/>
                <w:lang w:val="en-US"/>
              </w:rPr>
              <w:t>***</w:t>
            </w:r>
          </w:p>
        </w:tc>
      </w:tr>
      <w:tr w:rsidR="00171F04" w14:paraId="4AEC621A" w14:textId="77777777" w:rsidTr="00171F04">
        <w:tc>
          <w:tcPr>
            <w:tcW w:w="1968" w:type="pct"/>
            <w:tcBorders>
              <w:top w:val="nil"/>
              <w:left w:val="nil"/>
              <w:bottom w:val="nil"/>
              <w:right w:val="nil"/>
            </w:tcBorders>
          </w:tcPr>
          <w:p w14:paraId="353A378D" w14:textId="77777777" w:rsidR="00171F04" w:rsidRDefault="00171F04" w:rsidP="00791CDB">
            <w:pPr>
              <w:widowControl w:val="0"/>
              <w:autoSpaceDE w:val="0"/>
              <w:autoSpaceDN w:val="0"/>
              <w:adjustRightInd w:val="0"/>
              <w:spacing w:after="0" w:line="240" w:lineRule="auto"/>
              <w:rPr>
                <w:rFonts w:ascii="Times New Roman" w:hAnsi="Times New Roman" w:cs="Times New Roman"/>
                <w:sz w:val="24"/>
                <w:szCs w:val="24"/>
                <w:lang w:val="en-US"/>
              </w:rPr>
            </w:pPr>
          </w:p>
        </w:tc>
        <w:tc>
          <w:tcPr>
            <w:tcW w:w="1516" w:type="pct"/>
            <w:tcBorders>
              <w:top w:val="nil"/>
              <w:left w:val="nil"/>
              <w:bottom w:val="nil"/>
              <w:right w:val="nil"/>
            </w:tcBorders>
          </w:tcPr>
          <w:p w14:paraId="1571E7E7"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(17.36)</w:t>
            </w:r>
          </w:p>
        </w:tc>
        <w:tc>
          <w:tcPr>
            <w:tcW w:w="1516" w:type="pct"/>
            <w:tcBorders>
              <w:top w:val="nil"/>
              <w:left w:val="nil"/>
              <w:bottom w:val="nil"/>
              <w:right w:val="nil"/>
            </w:tcBorders>
          </w:tcPr>
          <w:p w14:paraId="4DDA4DED"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(7.76)</w:t>
            </w:r>
          </w:p>
        </w:tc>
      </w:tr>
      <w:tr w:rsidR="00171F04" w14:paraId="13DF329E" w14:textId="77777777" w:rsidTr="00171F04">
        <w:tc>
          <w:tcPr>
            <w:tcW w:w="1968" w:type="pct"/>
            <w:tcBorders>
              <w:top w:val="nil"/>
              <w:left w:val="nil"/>
              <w:bottom w:val="nil"/>
              <w:right w:val="nil"/>
            </w:tcBorders>
          </w:tcPr>
          <w:p w14:paraId="697C5396" w14:textId="77777777" w:rsidR="00171F04" w:rsidRDefault="00171F04"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Polyarchy (cumulative)</w:t>
            </w:r>
          </w:p>
        </w:tc>
        <w:tc>
          <w:tcPr>
            <w:tcW w:w="1516" w:type="pct"/>
            <w:tcBorders>
              <w:top w:val="nil"/>
              <w:left w:val="nil"/>
              <w:bottom w:val="nil"/>
              <w:right w:val="nil"/>
            </w:tcBorders>
          </w:tcPr>
          <w:p w14:paraId="619FA105"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-0.017</w:t>
            </w:r>
            <w:r>
              <w:rPr>
                <w:rFonts w:ascii="Times New Roman" w:hAnsi="Times New Roman" w:cs="Times New Roman"/>
                <w:sz w:val="24"/>
                <w:szCs w:val="24"/>
                <w:vertAlign w:val="superscript"/>
                <w:lang w:val="en-US"/>
              </w:rPr>
              <w:t>***</w:t>
            </w:r>
          </w:p>
        </w:tc>
        <w:tc>
          <w:tcPr>
            <w:tcW w:w="1516" w:type="pct"/>
            <w:tcBorders>
              <w:top w:val="nil"/>
              <w:left w:val="nil"/>
              <w:bottom w:val="nil"/>
              <w:right w:val="nil"/>
            </w:tcBorders>
          </w:tcPr>
          <w:p w14:paraId="43F11C80"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-0.0016</w:t>
            </w:r>
            <w:r>
              <w:rPr>
                <w:rFonts w:ascii="Times New Roman" w:hAnsi="Times New Roman" w:cs="Times New Roman"/>
                <w:sz w:val="24"/>
                <w:szCs w:val="24"/>
                <w:vertAlign w:val="superscript"/>
                <w:lang w:val="en-US"/>
              </w:rPr>
              <w:t>**</w:t>
            </w:r>
          </w:p>
        </w:tc>
      </w:tr>
      <w:tr w:rsidR="00171F04" w14:paraId="6D8F70FA" w14:textId="77777777" w:rsidTr="00171F04">
        <w:tc>
          <w:tcPr>
            <w:tcW w:w="1968" w:type="pct"/>
            <w:tcBorders>
              <w:top w:val="nil"/>
              <w:left w:val="nil"/>
              <w:bottom w:val="nil"/>
              <w:right w:val="nil"/>
            </w:tcBorders>
          </w:tcPr>
          <w:p w14:paraId="74A5A240" w14:textId="77777777" w:rsidR="00171F04" w:rsidRDefault="00171F04" w:rsidP="00791CDB">
            <w:pPr>
              <w:widowControl w:val="0"/>
              <w:autoSpaceDE w:val="0"/>
              <w:autoSpaceDN w:val="0"/>
              <w:adjustRightInd w:val="0"/>
              <w:spacing w:after="0" w:line="240" w:lineRule="auto"/>
              <w:rPr>
                <w:rFonts w:ascii="Times New Roman" w:hAnsi="Times New Roman" w:cs="Times New Roman"/>
                <w:sz w:val="24"/>
                <w:szCs w:val="24"/>
                <w:lang w:val="en-US"/>
              </w:rPr>
            </w:pPr>
          </w:p>
        </w:tc>
        <w:tc>
          <w:tcPr>
            <w:tcW w:w="1516" w:type="pct"/>
            <w:tcBorders>
              <w:top w:val="nil"/>
              <w:left w:val="nil"/>
              <w:bottom w:val="nil"/>
              <w:right w:val="nil"/>
            </w:tcBorders>
          </w:tcPr>
          <w:p w14:paraId="114E5CB3"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(-9.21)</w:t>
            </w:r>
          </w:p>
        </w:tc>
        <w:tc>
          <w:tcPr>
            <w:tcW w:w="1516" w:type="pct"/>
            <w:tcBorders>
              <w:top w:val="nil"/>
              <w:left w:val="nil"/>
              <w:bottom w:val="nil"/>
              <w:right w:val="nil"/>
            </w:tcBorders>
          </w:tcPr>
          <w:p w14:paraId="064704CA"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(-2.73)</w:t>
            </w:r>
          </w:p>
        </w:tc>
      </w:tr>
      <w:tr w:rsidR="00171F04" w14:paraId="4B8D617E" w14:textId="77777777" w:rsidTr="00171F04">
        <w:tc>
          <w:tcPr>
            <w:tcW w:w="1968" w:type="pct"/>
            <w:tcBorders>
              <w:top w:val="nil"/>
              <w:left w:val="nil"/>
              <w:bottom w:val="nil"/>
              <w:right w:val="nil"/>
            </w:tcBorders>
          </w:tcPr>
          <w:p w14:paraId="32EE1E7B" w14:textId="77777777" w:rsidR="00171F04" w:rsidRDefault="00171F04"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Controls</w:t>
            </w:r>
          </w:p>
        </w:tc>
        <w:tc>
          <w:tcPr>
            <w:tcW w:w="1516" w:type="pct"/>
            <w:tcBorders>
              <w:top w:val="nil"/>
              <w:left w:val="nil"/>
              <w:bottom w:val="nil"/>
              <w:right w:val="nil"/>
            </w:tcBorders>
          </w:tcPr>
          <w:p w14:paraId="741431AB"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1516" w:type="pct"/>
            <w:tcBorders>
              <w:top w:val="nil"/>
              <w:left w:val="nil"/>
              <w:bottom w:val="nil"/>
              <w:right w:val="nil"/>
            </w:tcBorders>
          </w:tcPr>
          <w:p w14:paraId="45C256EB"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r>
      <w:tr w:rsidR="00171F04" w14:paraId="0C9DF9D2" w14:textId="77777777" w:rsidTr="00171F04">
        <w:tc>
          <w:tcPr>
            <w:tcW w:w="1968" w:type="pct"/>
            <w:tcBorders>
              <w:top w:val="nil"/>
              <w:left w:val="nil"/>
              <w:bottom w:val="nil"/>
              <w:right w:val="nil"/>
            </w:tcBorders>
          </w:tcPr>
          <w:p w14:paraId="09E1FCBD" w14:textId="77777777" w:rsidR="00171F04" w:rsidRDefault="00171F04"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Country Dummies </w:t>
            </w:r>
          </w:p>
        </w:tc>
        <w:tc>
          <w:tcPr>
            <w:tcW w:w="1516" w:type="pct"/>
            <w:tcBorders>
              <w:top w:val="nil"/>
              <w:left w:val="nil"/>
              <w:bottom w:val="nil"/>
              <w:right w:val="nil"/>
            </w:tcBorders>
          </w:tcPr>
          <w:p w14:paraId="3DA98998"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1516" w:type="pct"/>
            <w:tcBorders>
              <w:top w:val="nil"/>
              <w:left w:val="nil"/>
              <w:bottom w:val="nil"/>
              <w:right w:val="nil"/>
            </w:tcBorders>
          </w:tcPr>
          <w:p w14:paraId="2C106922"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r>
      <w:tr w:rsidR="00171F04" w14:paraId="79102C0D" w14:textId="77777777" w:rsidTr="00171F04">
        <w:tc>
          <w:tcPr>
            <w:tcW w:w="1968" w:type="pct"/>
            <w:tcBorders>
              <w:top w:val="nil"/>
              <w:left w:val="nil"/>
              <w:bottom w:val="nil"/>
              <w:right w:val="nil"/>
            </w:tcBorders>
          </w:tcPr>
          <w:p w14:paraId="2385B72C" w14:textId="77777777" w:rsidR="00171F04" w:rsidRDefault="00171F04"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Year Dummies </w:t>
            </w:r>
          </w:p>
        </w:tc>
        <w:tc>
          <w:tcPr>
            <w:tcW w:w="1516" w:type="pct"/>
            <w:tcBorders>
              <w:top w:val="nil"/>
              <w:left w:val="nil"/>
              <w:bottom w:val="nil"/>
              <w:right w:val="nil"/>
            </w:tcBorders>
          </w:tcPr>
          <w:p w14:paraId="5BD0CA35"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1516" w:type="pct"/>
            <w:tcBorders>
              <w:top w:val="nil"/>
              <w:left w:val="nil"/>
              <w:bottom w:val="nil"/>
              <w:right w:val="nil"/>
            </w:tcBorders>
          </w:tcPr>
          <w:p w14:paraId="73EA2812"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r>
      <w:tr w:rsidR="00171F04" w14:paraId="63676B87" w14:textId="77777777" w:rsidTr="00171F04">
        <w:tc>
          <w:tcPr>
            <w:tcW w:w="1968" w:type="pct"/>
            <w:tcBorders>
              <w:top w:val="nil"/>
              <w:left w:val="nil"/>
              <w:bottom w:val="single" w:sz="4" w:space="0" w:color="auto"/>
              <w:right w:val="nil"/>
            </w:tcBorders>
          </w:tcPr>
          <w:p w14:paraId="7C76F61D" w14:textId="77777777" w:rsidR="00171F04" w:rsidRDefault="00171F04"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LDV</w:t>
            </w:r>
          </w:p>
        </w:tc>
        <w:tc>
          <w:tcPr>
            <w:tcW w:w="1516" w:type="pct"/>
            <w:tcBorders>
              <w:top w:val="nil"/>
              <w:left w:val="nil"/>
              <w:bottom w:val="single" w:sz="4" w:space="0" w:color="auto"/>
              <w:right w:val="nil"/>
            </w:tcBorders>
          </w:tcPr>
          <w:p w14:paraId="7ACCBF6D"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1516" w:type="pct"/>
            <w:tcBorders>
              <w:top w:val="nil"/>
              <w:left w:val="nil"/>
              <w:bottom w:val="single" w:sz="4" w:space="0" w:color="auto"/>
              <w:right w:val="nil"/>
            </w:tcBorders>
          </w:tcPr>
          <w:p w14:paraId="1BD8B368"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r>
      <w:tr w:rsidR="00171F04" w14:paraId="1EE99CE6" w14:textId="77777777" w:rsidTr="00171F04">
        <w:tc>
          <w:tcPr>
            <w:tcW w:w="1968" w:type="pct"/>
            <w:tcBorders>
              <w:top w:val="nil"/>
              <w:left w:val="nil"/>
              <w:bottom w:val="single" w:sz="4" w:space="0" w:color="auto"/>
              <w:right w:val="nil"/>
            </w:tcBorders>
          </w:tcPr>
          <w:p w14:paraId="11951694" w14:textId="77777777" w:rsidR="00171F04" w:rsidRDefault="00171F04" w:rsidP="0079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Observations</w:t>
            </w:r>
          </w:p>
        </w:tc>
        <w:tc>
          <w:tcPr>
            <w:tcW w:w="1516" w:type="pct"/>
            <w:tcBorders>
              <w:top w:val="nil"/>
              <w:left w:val="nil"/>
              <w:bottom w:val="single" w:sz="4" w:space="0" w:color="auto"/>
              <w:right w:val="nil"/>
            </w:tcBorders>
          </w:tcPr>
          <w:p w14:paraId="1F8FDAE6"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7174</w:t>
            </w:r>
          </w:p>
        </w:tc>
        <w:tc>
          <w:tcPr>
            <w:tcW w:w="1516" w:type="pct"/>
            <w:tcBorders>
              <w:top w:val="nil"/>
              <w:left w:val="nil"/>
              <w:bottom w:val="single" w:sz="4" w:space="0" w:color="auto"/>
              <w:right w:val="nil"/>
            </w:tcBorders>
          </w:tcPr>
          <w:p w14:paraId="6CCD66B2" w14:textId="77777777" w:rsidR="00171F04" w:rsidRDefault="00171F04" w:rsidP="00791CDB">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7160</w:t>
            </w:r>
          </w:p>
        </w:tc>
      </w:tr>
    </w:tbl>
    <w:p w14:paraId="0334DC21" w14:textId="77777777" w:rsidR="00171F04" w:rsidRDefault="00171F04" w:rsidP="00171F04">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 statistics in parentheses. T-values calculated with panel corrected standard errors. Constant, fixed time, country effects and controls (Polyarchy index, Electoral rules, GDP [Log] and population [Log]) excluded.</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0.001</w:t>
      </w:r>
    </w:p>
    <w:p w14:paraId="2F94D205" w14:textId="77777777" w:rsidR="00171F04" w:rsidRPr="00F47EF7" w:rsidRDefault="00171F04" w:rsidP="00F47EF7">
      <w:pPr>
        <w:pStyle w:val="EndNoteBibliography"/>
        <w:spacing w:line="480" w:lineRule="auto"/>
        <w:ind w:left="720" w:hanging="720"/>
        <w:rPr>
          <w:rFonts w:ascii="Garamond" w:hAnsi="Garamond"/>
        </w:rPr>
      </w:pPr>
    </w:p>
    <w:sectPr w:rsidR="00171F04" w:rsidRPr="00F47EF7" w:rsidSect="004E7E60">
      <w:pgSz w:w="11906" w:h="16838"/>
      <w:pgMar w:top="1701" w:right="1134" w:bottom="1701" w:left="1134" w:header="708" w:footer="70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1410C" w14:textId="77777777" w:rsidR="000115B4" w:rsidRDefault="000115B4" w:rsidP="00CE2B90">
      <w:pPr>
        <w:spacing w:after="0" w:line="240" w:lineRule="auto"/>
      </w:pPr>
      <w:r>
        <w:separator/>
      </w:r>
    </w:p>
  </w:endnote>
  <w:endnote w:type="continuationSeparator" w:id="0">
    <w:p w14:paraId="224BC4ED" w14:textId="77777777" w:rsidR="000115B4" w:rsidRDefault="000115B4" w:rsidP="00CE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299989"/>
      <w:docPartObj>
        <w:docPartGallery w:val="Page Numbers (Bottom of Page)"/>
        <w:docPartUnique/>
      </w:docPartObj>
    </w:sdtPr>
    <w:sdtEndPr>
      <w:rPr>
        <w:noProof/>
      </w:rPr>
    </w:sdtEndPr>
    <w:sdtContent>
      <w:p w14:paraId="0EC37DDF" w14:textId="39199A53" w:rsidR="00D647A1" w:rsidRDefault="00D647A1">
        <w:pPr>
          <w:pStyle w:val="Footer"/>
          <w:jc w:val="center"/>
        </w:pPr>
        <w:r>
          <w:fldChar w:fldCharType="begin"/>
        </w:r>
        <w:r>
          <w:instrText xml:space="preserve"> PAGE   \* MERGEFORMAT </w:instrText>
        </w:r>
        <w:r>
          <w:fldChar w:fldCharType="separate"/>
        </w:r>
        <w:r w:rsidR="00AC26EE">
          <w:rPr>
            <w:noProof/>
          </w:rPr>
          <w:t>1</w:t>
        </w:r>
        <w:r>
          <w:rPr>
            <w:noProof/>
          </w:rPr>
          <w:fldChar w:fldCharType="end"/>
        </w:r>
      </w:p>
    </w:sdtContent>
  </w:sdt>
  <w:p w14:paraId="7CC09A84" w14:textId="77777777" w:rsidR="00D647A1" w:rsidRDefault="00D64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828672"/>
      <w:docPartObj>
        <w:docPartGallery w:val="Page Numbers (Bottom of Page)"/>
        <w:docPartUnique/>
      </w:docPartObj>
    </w:sdtPr>
    <w:sdtEndPr/>
    <w:sdtContent>
      <w:p w14:paraId="5E26473F" w14:textId="431F587F" w:rsidR="00D647A1" w:rsidRDefault="00D647A1">
        <w:pPr>
          <w:pStyle w:val="Footer"/>
          <w:jc w:val="center"/>
        </w:pPr>
        <w:r>
          <w:fldChar w:fldCharType="begin"/>
        </w:r>
        <w:r>
          <w:instrText>PAGE   \* MERGEFORMAT</w:instrText>
        </w:r>
        <w:r>
          <w:fldChar w:fldCharType="separate"/>
        </w:r>
        <w:r w:rsidR="00AC26EE" w:rsidRPr="00AC26EE">
          <w:rPr>
            <w:noProof/>
            <w:lang w:val="nb-NO"/>
          </w:rPr>
          <w:t>viii</w:t>
        </w:r>
        <w:r>
          <w:fldChar w:fldCharType="end"/>
        </w:r>
      </w:p>
    </w:sdtContent>
  </w:sdt>
  <w:p w14:paraId="7D881C8A" w14:textId="77777777" w:rsidR="00D647A1" w:rsidRDefault="00D64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E1B8F" w14:textId="77777777" w:rsidR="000115B4" w:rsidRDefault="000115B4" w:rsidP="00CE2B90">
      <w:pPr>
        <w:spacing w:after="0" w:line="240" w:lineRule="auto"/>
      </w:pPr>
      <w:r>
        <w:separator/>
      </w:r>
    </w:p>
  </w:footnote>
  <w:footnote w:type="continuationSeparator" w:id="0">
    <w:p w14:paraId="466BBCF2" w14:textId="77777777" w:rsidR="000115B4" w:rsidRDefault="000115B4" w:rsidP="00CE2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022"/>
    <w:multiLevelType w:val="hybridMultilevel"/>
    <w:tmpl w:val="A2B81388"/>
    <w:lvl w:ilvl="0" w:tplc="AF5E20FA">
      <w:start w:val="1"/>
      <w:numFmt w:val="bullet"/>
      <w:lvlText w:val=""/>
      <w:lvlJc w:val="left"/>
      <w:pPr>
        <w:tabs>
          <w:tab w:val="num" w:pos="720"/>
        </w:tabs>
        <w:ind w:left="720" w:hanging="360"/>
      </w:pPr>
      <w:rPr>
        <w:rFonts w:ascii="Wingdings 2" w:hAnsi="Wingdings 2" w:hint="default"/>
      </w:rPr>
    </w:lvl>
    <w:lvl w:ilvl="1" w:tplc="90C6A800">
      <w:start w:val="1"/>
      <w:numFmt w:val="bullet"/>
      <w:lvlText w:val=""/>
      <w:lvlJc w:val="left"/>
      <w:pPr>
        <w:tabs>
          <w:tab w:val="num" w:pos="1440"/>
        </w:tabs>
        <w:ind w:left="1440" w:hanging="360"/>
      </w:pPr>
      <w:rPr>
        <w:rFonts w:ascii="Wingdings 2" w:hAnsi="Wingdings 2" w:hint="default"/>
      </w:rPr>
    </w:lvl>
    <w:lvl w:ilvl="2" w:tplc="B622D692" w:tentative="1">
      <w:start w:val="1"/>
      <w:numFmt w:val="bullet"/>
      <w:lvlText w:val=""/>
      <w:lvlJc w:val="left"/>
      <w:pPr>
        <w:tabs>
          <w:tab w:val="num" w:pos="2160"/>
        </w:tabs>
        <w:ind w:left="2160" w:hanging="360"/>
      </w:pPr>
      <w:rPr>
        <w:rFonts w:ascii="Wingdings 2" w:hAnsi="Wingdings 2" w:hint="default"/>
      </w:rPr>
    </w:lvl>
    <w:lvl w:ilvl="3" w:tplc="5460812E" w:tentative="1">
      <w:start w:val="1"/>
      <w:numFmt w:val="bullet"/>
      <w:lvlText w:val=""/>
      <w:lvlJc w:val="left"/>
      <w:pPr>
        <w:tabs>
          <w:tab w:val="num" w:pos="2880"/>
        </w:tabs>
        <w:ind w:left="2880" w:hanging="360"/>
      </w:pPr>
      <w:rPr>
        <w:rFonts w:ascii="Wingdings 2" w:hAnsi="Wingdings 2" w:hint="default"/>
      </w:rPr>
    </w:lvl>
    <w:lvl w:ilvl="4" w:tplc="51E0589A" w:tentative="1">
      <w:start w:val="1"/>
      <w:numFmt w:val="bullet"/>
      <w:lvlText w:val=""/>
      <w:lvlJc w:val="left"/>
      <w:pPr>
        <w:tabs>
          <w:tab w:val="num" w:pos="3600"/>
        </w:tabs>
        <w:ind w:left="3600" w:hanging="360"/>
      </w:pPr>
      <w:rPr>
        <w:rFonts w:ascii="Wingdings 2" w:hAnsi="Wingdings 2" w:hint="default"/>
      </w:rPr>
    </w:lvl>
    <w:lvl w:ilvl="5" w:tplc="7400929E" w:tentative="1">
      <w:start w:val="1"/>
      <w:numFmt w:val="bullet"/>
      <w:lvlText w:val=""/>
      <w:lvlJc w:val="left"/>
      <w:pPr>
        <w:tabs>
          <w:tab w:val="num" w:pos="4320"/>
        </w:tabs>
        <w:ind w:left="4320" w:hanging="360"/>
      </w:pPr>
      <w:rPr>
        <w:rFonts w:ascii="Wingdings 2" w:hAnsi="Wingdings 2" w:hint="default"/>
      </w:rPr>
    </w:lvl>
    <w:lvl w:ilvl="6" w:tplc="49BE68E0" w:tentative="1">
      <w:start w:val="1"/>
      <w:numFmt w:val="bullet"/>
      <w:lvlText w:val=""/>
      <w:lvlJc w:val="left"/>
      <w:pPr>
        <w:tabs>
          <w:tab w:val="num" w:pos="5040"/>
        </w:tabs>
        <w:ind w:left="5040" w:hanging="360"/>
      </w:pPr>
      <w:rPr>
        <w:rFonts w:ascii="Wingdings 2" w:hAnsi="Wingdings 2" w:hint="default"/>
      </w:rPr>
    </w:lvl>
    <w:lvl w:ilvl="7" w:tplc="ED684ADE" w:tentative="1">
      <w:start w:val="1"/>
      <w:numFmt w:val="bullet"/>
      <w:lvlText w:val=""/>
      <w:lvlJc w:val="left"/>
      <w:pPr>
        <w:tabs>
          <w:tab w:val="num" w:pos="5760"/>
        </w:tabs>
        <w:ind w:left="5760" w:hanging="360"/>
      </w:pPr>
      <w:rPr>
        <w:rFonts w:ascii="Wingdings 2" w:hAnsi="Wingdings 2" w:hint="default"/>
      </w:rPr>
    </w:lvl>
    <w:lvl w:ilvl="8" w:tplc="AD727D1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1E40CD9"/>
    <w:multiLevelType w:val="hybridMultilevel"/>
    <w:tmpl w:val="B02E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437ACD"/>
    <w:multiLevelType w:val="hybridMultilevel"/>
    <w:tmpl w:val="A3A209C2"/>
    <w:lvl w:ilvl="0" w:tplc="9594B7FA">
      <w:start w:val="5"/>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C662ACD"/>
    <w:multiLevelType w:val="hybridMultilevel"/>
    <w:tmpl w:val="E35279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E2B90"/>
    <w:rsid w:val="000011F9"/>
    <w:rsid w:val="00001DB4"/>
    <w:rsid w:val="000038E4"/>
    <w:rsid w:val="00004CFB"/>
    <w:rsid w:val="000058B2"/>
    <w:rsid w:val="00005E96"/>
    <w:rsid w:val="00006905"/>
    <w:rsid w:val="00010A9C"/>
    <w:rsid w:val="000114C4"/>
    <w:rsid w:val="000115B4"/>
    <w:rsid w:val="00011D5F"/>
    <w:rsid w:val="0001504E"/>
    <w:rsid w:val="00016AF9"/>
    <w:rsid w:val="00017186"/>
    <w:rsid w:val="000359DA"/>
    <w:rsid w:val="00037006"/>
    <w:rsid w:val="0004041B"/>
    <w:rsid w:val="00047D11"/>
    <w:rsid w:val="00051631"/>
    <w:rsid w:val="00051AC0"/>
    <w:rsid w:val="000521B9"/>
    <w:rsid w:val="00055509"/>
    <w:rsid w:val="0006392B"/>
    <w:rsid w:val="00064867"/>
    <w:rsid w:val="00073A62"/>
    <w:rsid w:val="00076216"/>
    <w:rsid w:val="00077DF2"/>
    <w:rsid w:val="00080BED"/>
    <w:rsid w:val="000819F9"/>
    <w:rsid w:val="0008253B"/>
    <w:rsid w:val="00085C97"/>
    <w:rsid w:val="00087622"/>
    <w:rsid w:val="0009090D"/>
    <w:rsid w:val="00093547"/>
    <w:rsid w:val="00093DA8"/>
    <w:rsid w:val="000A0F48"/>
    <w:rsid w:val="000A1660"/>
    <w:rsid w:val="000B7D42"/>
    <w:rsid w:val="000C5456"/>
    <w:rsid w:val="000D5DC1"/>
    <w:rsid w:val="000D7986"/>
    <w:rsid w:val="000E0ECF"/>
    <w:rsid w:val="000E27F2"/>
    <w:rsid w:val="000F10E1"/>
    <w:rsid w:val="000F7FAC"/>
    <w:rsid w:val="0010001F"/>
    <w:rsid w:val="00106E8B"/>
    <w:rsid w:val="00113E71"/>
    <w:rsid w:val="00121B4E"/>
    <w:rsid w:val="00123B7E"/>
    <w:rsid w:val="00124F58"/>
    <w:rsid w:val="00133D4B"/>
    <w:rsid w:val="00134D88"/>
    <w:rsid w:val="001376E3"/>
    <w:rsid w:val="0013786C"/>
    <w:rsid w:val="00143C32"/>
    <w:rsid w:val="00151A98"/>
    <w:rsid w:val="001544AC"/>
    <w:rsid w:val="00155D78"/>
    <w:rsid w:val="0016015D"/>
    <w:rsid w:val="00162F0F"/>
    <w:rsid w:val="00164A3C"/>
    <w:rsid w:val="00165624"/>
    <w:rsid w:val="001670E8"/>
    <w:rsid w:val="00171F04"/>
    <w:rsid w:val="00174E95"/>
    <w:rsid w:val="0017585D"/>
    <w:rsid w:val="00177844"/>
    <w:rsid w:val="00181D83"/>
    <w:rsid w:val="001822D4"/>
    <w:rsid w:val="00182627"/>
    <w:rsid w:val="0018392C"/>
    <w:rsid w:val="001845B6"/>
    <w:rsid w:val="0019010C"/>
    <w:rsid w:val="0019472D"/>
    <w:rsid w:val="00194BC2"/>
    <w:rsid w:val="001A080E"/>
    <w:rsid w:val="001A2B3A"/>
    <w:rsid w:val="001C0D2F"/>
    <w:rsid w:val="001C1450"/>
    <w:rsid w:val="001C1B62"/>
    <w:rsid w:val="001C3B9D"/>
    <w:rsid w:val="001D46F1"/>
    <w:rsid w:val="001D58D7"/>
    <w:rsid w:val="001E5806"/>
    <w:rsid w:val="001E67FB"/>
    <w:rsid w:val="001F355D"/>
    <w:rsid w:val="001F3670"/>
    <w:rsid w:val="001F3FF6"/>
    <w:rsid w:val="001F4AD0"/>
    <w:rsid w:val="001F57CB"/>
    <w:rsid w:val="002043D7"/>
    <w:rsid w:val="0020563C"/>
    <w:rsid w:val="00206A03"/>
    <w:rsid w:val="00207EB9"/>
    <w:rsid w:val="00210D78"/>
    <w:rsid w:val="0021414D"/>
    <w:rsid w:val="00214B15"/>
    <w:rsid w:val="00221F2C"/>
    <w:rsid w:val="002243B9"/>
    <w:rsid w:val="002321AE"/>
    <w:rsid w:val="002335FE"/>
    <w:rsid w:val="00234A4E"/>
    <w:rsid w:val="00236937"/>
    <w:rsid w:val="00241D00"/>
    <w:rsid w:val="00245275"/>
    <w:rsid w:val="00245881"/>
    <w:rsid w:val="00247705"/>
    <w:rsid w:val="00256779"/>
    <w:rsid w:val="002571E7"/>
    <w:rsid w:val="0026055D"/>
    <w:rsid w:val="00263BD0"/>
    <w:rsid w:val="002659F4"/>
    <w:rsid w:val="002747C3"/>
    <w:rsid w:val="00277E1F"/>
    <w:rsid w:val="00277F3D"/>
    <w:rsid w:val="00286C02"/>
    <w:rsid w:val="00293636"/>
    <w:rsid w:val="002955A4"/>
    <w:rsid w:val="002A2BD4"/>
    <w:rsid w:val="002A3288"/>
    <w:rsid w:val="002A57E2"/>
    <w:rsid w:val="002B275F"/>
    <w:rsid w:val="002B709E"/>
    <w:rsid w:val="002B7B43"/>
    <w:rsid w:val="002C0894"/>
    <w:rsid w:val="002C0F9E"/>
    <w:rsid w:val="002C1F5A"/>
    <w:rsid w:val="002C38A3"/>
    <w:rsid w:val="002C6A81"/>
    <w:rsid w:val="002D120C"/>
    <w:rsid w:val="002D2787"/>
    <w:rsid w:val="002D2E8F"/>
    <w:rsid w:val="002D36C6"/>
    <w:rsid w:val="002D383B"/>
    <w:rsid w:val="002D75B7"/>
    <w:rsid w:val="002E158C"/>
    <w:rsid w:val="002F0339"/>
    <w:rsid w:val="002F16FE"/>
    <w:rsid w:val="002F1F28"/>
    <w:rsid w:val="002F5913"/>
    <w:rsid w:val="002F7E08"/>
    <w:rsid w:val="00300769"/>
    <w:rsid w:val="00305DD6"/>
    <w:rsid w:val="00305E79"/>
    <w:rsid w:val="00305F83"/>
    <w:rsid w:val="00306901"/>
    <w:rsid w:val="00306ED2"/>
    <w:rsid w:val="00310496"/>
    <w:rsid w:val="003117D8"/>
    <w:rsid w:val="00311CF4"/>
    <w:rsid w:val="00327FFE"/>
    <w:rsid w:val="00330CF5"/>
    <w:rsid w:val="003321B2"/>
    <w:rsid w:val="00332208"/>
    <w:rsid w:val="00335901"/>
    <w:rsid w:val="00342022"/>
    <w:rsid w:val="003433EB"/>
    <w:rsid w:val="003435FE"/>
    <w:rsid w:val="003444B7"/>
    <w:rsid w:val="00345A67"/>
    <w:rsid w:val="00352CE0"/>
    <w:rsid w:val="00354490"/>
    <w:rsid w:val="00373CFF"/>
    <w:rsid w:val="00382CCD"/>
    <w:rsid w:val="00383FCB"/>
    <w:rsid w:val="00385FCE"/>
    <w:rsid w:val="003918DE"/>
    <w:rsid w:val="00392FDD"/>
    <w:rsid w:val="00393ED3"/>
    <w:rsid w:val="003953F5"/>
    <w:rsid w:val="00395C60"/>
    <w:rsid w:val="00396764"/>
    <w:rsid w:val="003A2D79"/>
    <w:rsid w:val="003A31F0"/>
    <w:rsid w:val="003A39CE"/>
    <w:rsid w:val="003B3A65"/>
    <w:rsid w:val="003B64B9"/>
    <w:rsid w:val="003C2666"/>
    <w:rsid w:val="003C28FF"/>
    <w:rsid w:val="003C2ED5"/>
    <w:rsid w:val="003C3AC2"/>
    <w:rsid w:val="003D07BF"/>
    <w:rsid w:val="003D167D"/>
    <w:rsid w:val="003D3486"/>
    <w:rsid w:val="003E01E2"/>
    <w:rsid w:val="003E2732"/>
    <w:rsid w:val="003E3271"/>
    <w:rsid w:val="003E7781"/>
    <w:rsid w:val="003F2247"/>
    <w:rsid w:val="003F3DDF"/>
    <w:rsid w:val="003F49CF"/>
    <w:rsid w:val="003F5CD1"/>
    <w:rsid w:val="003F6058"/>
    <w:rsid w:val="004058C0"/>
    <w:rsid w:val="00405C5D"/>
    <w:rsid w:val="0041291B"/>
    <w:rsid w:val="004143A6"/>
    <w:rsid w:val="00424E47"/>
    <w:rsid w:val="00425998"/>
    <w:rsid w:val="00425EC6"/>
    <w:rsid w:val="00427A7E"/>
    <w:rsid w:val="00431018"/>
    <w:rsid w:val="00431CB7"/>
    <w:rsid w:val="004378A2"/>
    <w:rsid w:val="00440D9B"/>
    <w:rsid w:val="00441636"/>
    <w:rsid w:val="00443064"/>
    <w:rsid w:val="0044695D"/>
    <w:rsid w:val="004531B8"/>
    <w:rsid w:val="00453BBB"/>
    <w:rsid w:val="004627BA"/>
    <w:rsid w:val="00462B2F"/>
    <w:rsid w:val="00462DC2"/>
    <w:rsid w:val="00466810"/>
    <w:rsid w:val="0047147C"/>
    <w:rsid w:val="004746EB"/>
    <w:rsid w:val="00477C42"/>
    <w:rsid w:val="00486969"/>
    <w:rsid w:val="00487E57"/>
    <w:rsid w:val="0049202D"/>
    <w:rsid w:val="00492299"/>
    <w:rsid w:val="004A3024"/>
    <w:rsid w:val="004A4661"/>
    <w:rsid w:val="004B1914"/>
    <w:rsid w:val="004B2CBE"/>
    <w:rsid w:val="004B62B6"/>
    <w:rsid w:val="004C0236"/>
    <w:rsid w:val="004C1E75"/>
    <w:rsid w:val="004C3C36"/>
    <w:rsid w:val="004C4A50"/>
    <w:rsid w:val="004C580D"/>
    <w:rsid w:val="004D0291"/>
    <w:rsid w:val="004E08C3"/>
    <w:rsid w:val="004E1042"/>
    <w:rsid w:val="004E18EE"/>
    <w:rsid w:val="004E205A"/>
    <w:rsid w:val="004E7E60"/>
    <w:rsid w:val="004F066E"/>
    <w:rsid w:val="004F2FF0"/>
    <w:rsid w:val="004F7156"/>
    <w:rsid w:val="004F7A9A"/>
    <w:rsid w:val="00501750"/>
    <w:rsid w:val="00511443"/>
    <w:rsid w:val="00520C08"/>
    <w:rsid w:val="0052369D"/>
    <w:rsid w:val="00523D79"/>
    <w:rsid w:val="00524EEF"/>
    <w:rsid w:val="005301E5"/>
    <w:rsid w:val="005411C8"/>
    <w:rsid w:val="00544B51"/>
    <w:rsid w:val="00547B84"/>
    <w:rsid w:val="00552570"/>
    <w:rsid w:val="00553B86"/>
    <w:rsid w:val="005635CA"/>
    <w:rsid w:val="00564BD5"/>
    <w:rsid w:val="00574E82"/>
    <w:rsid w:val="00575DDC"/>
    <w:rsid w:val="00581D93"/>
    <w:rsid w:val="00582638"/>
    <w:rsid w:val="0058270B"/>
    <w:rsid w:val="00586E6E"/>
    <w:rsid w:val="0059073B"/>
    <w:rsid w:val="0059111C"/>
    <w:rsid w:val="00593823"/>
    <w:rsid w:val="00595DCD"/>
    <w:rsid w:val="0059766C"/>
    <w:rsid w:val="00597BE0"/>
    <w:rsid w:val="005D02A3"/>
    <w:rsid w:val="005D3AAF"/>
    <w:rsid w:val="005D44EB"/>
    <w:rsid w:val="005D484D"/>
    <w:rsid w:val="005D531B"/>
    <w:rsid w:val="005D72EB"/>
    <w:rsid w:val="005E44B6"/>
    <w:rsid w:val="005E5302"/>
    <w:rsid w:val="005F6768"/>
    <w:rsid w:val="00601DFB"/>
    <w:rsid w:val="0060281A"/>
    <w:rsid w:val="00604B5D"/>
    <w:rsid w:val="006050E7"/>
    <w:rsid w:val="006054F7"/>
    <w:rsid w:val="00607663"/>
    <w:rsid w:val="00616F45"/>
    <w:rsid w:val="006202B7"/>
    <w:rsid w:val="006310EF"/>
    <w:rsid w:val="00631E42"/>
    <w:rsid w:val="0065260A"/>
    <w:rsid w:val="00652C2C"/>
    <w:rsid w:val="00654B9B"/>
    <w:rsid w:val="006638C8"/>
    <w:rsid w:val="006700FD"/>
    <w:rsid w:val="00671DD0"/>
    <w:rsid w:val="006728EB"/>
    <w:rsid w:val="00675E52"/>
    <w:rsid w:val="00680A75"/>
    <w:rsid w:val="00682C09"/>
    <w:rsid w:val="00683751"/>
    <w:rsid w:val="00685FBE"/>
    <w:rsid w:val="00690CD7"/>
    <w:rsid w:val="00695D7F"/>
    <w:rsid w:val="006A22B3"/>
    <w:rsid w:val="006A2CA9"/>
    <w:rsid w:val="006B1441"/>
    <w:rsid w:val="006B1A12"/>
    <w:rsid w:val="006B2380"/>
    <w:rsid w:val="006B417C"/>
    <w:rsid w:val="006B75FA"/>
    <w:rsid w:val="006B7CE4"/>
    <w:rsid w:val="006C07B1"/>
    <w:rsid w:val="006C0B38"/>
    <w:rsid w:val="006C0B70"/>
    <w:rsid w:val="006C0D3A"/>
    <w:rsid w:val="006C6204"/>
    <w:rsid w:val="006D1276"/>
    <w:rsid w:val="006D18B8"/>
    <w:rsid w:val="006D2185"/>
    <w:rsid w:val="006E0A86"/>
    <w:rsid w:val="006E3328"/>
    <w:rsid w:val="006F316A"/>
    <w:rsid w:val="006F5488"/>
    <w:rsid w:val="00700C53"/>
    <w:rsid w:val="007042A2"/>
    <w:rsid w:val="007050CD"/>
    <w:rsid w:val="00705FFB"/>
    <w:rsid w:val="00711859"/>
    <w:rsid w:val="00715089"/>
    <w:rsid w:val="007172A0"/>
    <w:rsid w:val="0071773D"/>
    <w:rsid w:val="00717BFB"/>
    <w:rsid w:val="007204CB"/>
    <w:rsid w:val="00730343"/>
    <w:rsid w:val="00732AC1"/>
    <w:rsid w:val="00733888"/>
    <w:rsid w:val="00734FF9"/>
    <w:rsid w:val="0073592F"/>
    <w:rsid w:val="00735D4A"/>
    <w:rsid w:val="00735DC5"/>
    <w:rsid w:val="00740AA3"/>
    <w:rsid w:val="00741156"/>
    <w:rsid w:val="00743BFC"/>
    <w:rsid w:val="00753DAC"/>
    <w:rsid w:val="007553BF"/>
    <w:rsid w:val="00755B68"/>
    <w:rsid w:val="00756CEA"/>
    <w:rsid w:val="007600C5"/>
    <w:rsid w:val="007630FB"/>
    <w:rsid w:val="00764B52"/>
    <w:rsid w:val="007708F7"/>
    <w:rsid w:val="00770F98"/>
    <w:rsid w:val="00777DC2"/>
    <w:rsid w:val="00790E4B"/>
    <w:rsid w:val="007A1AD5"/>
    <w:rsid w:val="007A2FA7"/>
    <w:rsid w:val="007A6A8D"/>
    <w:rsid w:val="007B7F83"/>
    <w:rsid w:val="007C2027"/>
    <w:rsid w:val="007C60FF"/>
    <w:rsid w:val="007D0E1D"/>
    <w:rsid w:val="007D1D8C"/>
    <w:rsid w:val="007D6DC0"/>
    <w:rsid w:val="007E03B4"/>
    <w:rsid w:val="007E1F62"/>
    <w:rsid w:val="007E7A40"/>
    <w:rsid w:val="007F27C0"/>
    <w:rsid w:val="007F53DC"/>
    <w:rsid w:val="0080180A"/>
    <w:rsid w:val="008019B0"/>
    <w:rsid w:val="00803E76"/>
    <w:rsid w:val="00804098"/>
    <w:rsid w:val="00811A78"/>
    <w:rsid w:val="00815385"/>
    <w:rsid w:val="00815F2D"/>
    <w:rsid w:val="008176FE"/>
    <w:rsid w:val="00826F2E"/>
    <w:rsid w:val="00834424"/>
    <w:rsid w:val="00836CBD"/>
    <w:rsid w:val="00837758"/>
    <w:rsid w:val="00840A4C"/>
    <w:rsid w:val="008438EE"/>
    <w:rsid w:val="00845C52"/>
    <w:rsid w:val="00846164"/>
    <w:rsid w:val="00846649"/>
    <w:rsid w:val="008504A0"/>
    <w:rsid w:val="00852710"/>
    <w:rsid w:val="00852A9F"/>
    <w:rsid w:val="00862594"/>
    <w:rsid w:val="00863395"/>
    <w:rsid w:val="0086426A"/>
    <w:rsid w:val="008648E3"/>
    <w:rsid w:val="0087396C"/>
    <w:rsid w:val="00875D73"/>
    <w:rsid w:val="00877193"/>
    <w:rsid w:val="008876E6"/>
    <w:rsid w:val="00892AC1"/>
    <w:rsid w:val="00892CBC"/>
    <w:rsid w:val="008933CC"/>
    <w:rsid w:val="0089572E"/>
    <w:rsid w:val="0089627A"/>
    <w:rsid w:val="008A073A"/>
    <w:rsid w:val="008A28ED"/>
    <w:rsid w:val="008A4366"/>
    <w:rsid w:val="008A4A0F"/>
    <w:rsid w:val="008A4D6B"/>
    <w:rsid w:val="008A6BAC"/>
    <w:rsid w:val="008B153E"/>
    <w:rsid w:val="008B1D3B"/>
    <w:rsid w:val="008B5F1E"/>
    <w:rsid w:val="008C0F07"/>
    <w:rsid w:val="008C3134"/>
    <w:rsid w:val="008C4CA3"/>
    <w:rsid w:val="008C7D16"/>
    <w:rsid w:val="008D0626"/>
    <w:rsid w:val="008D1BE6"/>
    <w:rsid w:val="008E20DA"/>
    <w:rsid w:val="008E2BC6"/>
    <w:rsid w:val="008E730D"/>
    <w:rsid w:val="008F002E"/>
    <w:rsid w:val="008F1300"/>
    <w:rsid w:val="008F216F"/>
    <w:rsid w:val="008F268E"/>
    <w:rsid w:val="008F5058"/>
    <w:rsid w:val="009028CC"/>
    <w:rsid w:val="00903435"/>
    <w:rsid w:val="00903950"/>
    <w:rsid w:val="009057C3"/>
    <w:rsid w:val="00906246"/>
    <w:rsid w:val="009065D2"/>
    <w:rsid w:val="009066F7"/>
    <w:rsid w:val="00907592"/>
    <w:rsid w:val="0091369B"/>
    <w:rsid w:val="00922D21"/>
    <w:rsid w:val="0092678A"/>
    <w:rsid w:val="00927736"/>
    <w:rsid w:val="0093027E"/>
    <w:rsid w:val="00932849"/>
    <w:rsid w:val="00932B18"/>
    <w:rsid w:val="00933669"/>
    <w:rsid w:val="00934B43"/>
    <w:rsid w:val="0094093E"/>
    <w:rsid w:val="009411B4"/>
    <w:rsid w:val="00941363"/>
    <w:rsid w:val="00942584"/>
    <w:rsid w:val="009433D2"/>
    <w:rsid w:val="0094734A"/>
    <w:rsid w:val="00953D8E"/>
    <w:rsid w:val="00955823"/>
    <w:rsid w:val="0096312E"/>
    <w:rsid w:val="00963538"/>
    <w:rsid w:val="0096418B"/>
    <w:rsid w:val="00964D97"/>
    <w:rsid w:val="00974555"/>
    <w:rsid w:val="009768E4"/>
    <w:rsid w:val="00981B13"/>
    <w:rsid w:val="00990ED6"/>
    <w:rsid w:val="00991CD8"/>
    <w:rsid w:val="00992DB0"/>
    <w:rsid w:val="009A3500"/>
    <w:rsid w:val="009A524E"/>
    <w:rsid w:val="009A6680"/>
    <w:rsid w:val="009A7A1A"/>
    <w:rsid w:val="009C4819"/>
    <w:rsid w:val="009C5624"/>
    <w:rsid w:val="009D07FC"/>
    <w:rsid w:val="009D12D5"/>
    <w:rsid w:val="009D2D04"/>
    <w:rsid w:val="009D3753"/>
    <w:rsid w:val="009D4995"/>
    <w:rsid w:val="009D77E8"/>
    <w:rsid w:val="009E3503"/>
    <w:rsid w:val="009E517B"/>
    <w:rsid w:val="009E5473"/>
    <w:rsid w:val="009F6D84"/>
    <w:rsid w:val="009F78BD"/>
    <w:rsid w:val="009F7C46"/>
    <w:rsid w:val="00A04577"/>
    <w:rsid w:val="00A07694"/>
    <w:rsid w:val="00A07BAB"/>
    <w:rsid w:val="00A100F7"/>
    <w:rsid w:val="00A1342C"/>
    <w:rsid w:val="00A2049D"/>
    <w:rsid w:val="00A204FB"/>
    <w:rsid w:val="00A22921"/>
    <w:rsid w:val="00A25B2A"/>
    <w:rsid w:val="00A310C1"/>
    <w:rsid w:val="00A357A8"/>
    <w:rsid w:val="00A3686D"/>
    <w:rsid w:val="00A3717E"/>
    <w:rsid w:val="00A405EE"/>
    <w:rsid w:val="00A4097F"/>
    <w:rsid w:val="00A433EA"/>
    <w:rsid w:val="00A45C10"/>
    <w:rsid w:val="00A466E4"/>
    <w:rsid w:val="00A47522"/>
    <w:rsid w:val="00A5229E"/>
    <w:rsid w:val="00A52919"/>
    <w:rsid w:val="00A56168"/>
    <w:rsid w:val="00A6118B"/>
    <w:rsid w:val="00A619C1"/>
    <w:rsid w:val="00A64975"/>
    <w:rsid w:val="00A650D1"/>
    <w:rsid w:val="00A71DCA"/>
    <w:rsid w:val="00A723AC"/>
    <w:rsid w:val="00A724EF"/>
    <w:rsid w:val="00A74B5B"/>
    <w:rsid w:val="00A773BE"/>
    <w:rsid w:val="00A8295B"/>
    <w:rsid w:val="00A83B47"/>
    <w:rsid w:val="00A83BF0"/>
    <w:rsid w:val="00A83FB7"/>
    <w:rsid w:val="00A857A9"/>
    <w:rsid w:val="00A9108F"/>
    <w:rsid w:val="00AA0645"/>
    <w:rsid w:val="00AA0DA5"/>
    <w:rsid w:val="00AB3AD9"/>
    <w:rsid w:val="00AB75E5"/>
    <w:rsid w:val="00AB7FEF"/>
    <w:rsid w:val="00AC26EE"/>
    <w:rsid w:val="00AD1160"/>
    <w:rsid w:val="00AD6C22"/>
    <w:rsid w:val="00AE03C8"/>
    <w:rsid w:val="00AE073B"/>
    <w:rsid w:val="00AF200E"/>
    <w:rsid w:val="00AF2564"/>
    <w:rsid w:val="00AF4B38"/>
    <w:rsid w:val="00B0043E"/>
    <w:rsid w:val="00B01AAF"/>
    <w:rsid w:val="00B03288"/>
    <w:rsid w:val="00B054AA"/>
    <w:rsid w:val="00B1385F"/>
    <w:rsid w:val="00B1564C"/>
    <w:rsid w:val="00B20747"/>
    <w:rsid w:val="00B24F13"/>
    <w:rsid w:val="00B2648D"/>
    <w:rsid w:val="00B30D0A"/>
    <w:rsid w:val="00B33714"/>
    <w:rsid w:val="00B50077"/>
    <w:rsid w:val="00B51769"/>
    <w:rsid w:val="00B579E4"/>
    <w:rsid w:val="00B70DA1"/>
    <w:rsid w:val="00B72D7B"/>
    <w:rsid w:val="00B74CC9"/>
    <w:rsid w:val="00B7698B"/>
    <w:rsid w:val="00B80001"/>
    <w:rsid w:val="00B81840"/>
    <w:rsid w:val="00B82450"/>
    <w:rsid w:val="00B91C6B"/>
    <w:rsid w:val="00B932FE"/>
    <w:rsid w:val="00B94547"/>
    <w:rsid w:val="00BA59FD"/>
    <w:rsid w:val="00BB42DD"/>
    <w:rsid w:val="00BB5F1E"/>
    <w:rsid w:val="00BB6326"/>
    <w:rsid w:val="00BB66AF"/>
    <w:rsid w:val="00BC0110"/>
    <w:rsid w:val="00BC08C1"/>
    <w:rsid w:val="00BC1144"/>
    <w:rsid w:val="00BC6A16"/>
    <w:rsid w:val="00BC6BBA"/>
    <w:rsid w:val="00BD5642"/>
    <w:rsid w:val="00BE233F"/>
    <w:rsid w:val="00BE2C58"/>
    <w:rsid w:val="00BE3423"/>
    <w:rsid w:val="00BE343B"/>
    <w:rsid w:val="00BE4CB9"/>
    <w:rsid w:val="00BE792E"/>
    <w:rsid w:val="00BF6036"/>
    <w:rsid w:val="00BF75E6"/>
    <w:rsid w:val="00C049FE"/>
    <w:rsid w:val="00C05088"/>
    <w:rsid w:val="00C0743F"/>
    <w:rsid w:val="00C1278C"/>
    <w:rsid w:val="00C16A90"/>
    <w:rsid w:val="00C21C34"/>
    <w:rsid w:val="00C23C8B"/>
    <w:rsid w:val="00C2622C"/>
    <w:rsid w:val="00C275CF"/>
    <w:rsid w:val="00C279C3"/>
    <w:rsid w:val="00C301F2"/>
    <w:rsid w:val="00C3192A"/>
    <w:rsid w:val="00C41B39"/>
    <w:rsid w:val="00C43712"/>
    <w:rsid w:val="00C45313"/>
    <w:rsid w:val="00C46056"/>
    <w:rsid w:val="00C4677B"/>
    <w:rsid w:val="00C50346"/>
    <w:rsid w:val="00C544F6"/>
    <w:rsid w:val="00C56D24"/>
    <w:rsid w:val="00C6056C"/>
    <w:rsid w:val="00C62F0B"/>
    <w:rsid w:val="00C66B4E"/>
    <w:rsid w:val="00C67647"/>
    <w:rsid w:val="00C7047F"/>
    <w:rsid w:val="00C711F5"/>
    <w:rsid w:val="00C72265"/>
    <w:rsid w:val="00C724D9"/>
    <w:rsid w:val="00C76227"/>
    <w:rsid w:val="00C77DE1"/>
    <w:rsid w:val="00C82071"/>
    <w:rsid w:val="00C91CE6"/>
    <w:rsid w:val="00C97DF8"/>
    <w:rsid w:val="00CA1688"/>
    <w:rsid w:val="00CA1965"/>
    <w:rsid w:val="00CA199D"/>
    <w:rsid w:val="00CA3B84"/>
    <w:rsid w:val="00CA5DB1"/>
    <w:rsid w:val="00CB2C21"/>
    <w:rsid w:val="00CB2F24"/>
    <w:rsid w:val="00CB3DA8"/>
    <w:rsid w:val="00CB4781"/>
    <w:rsid w:val="00CC1E4A"/>
    <w:rsid w:val="00CC400F"/>
    <w:rsid w:val="00CC654B"/>
    <w:rsid w:val="00CC6CE6"/>
    <w:rsid w:val="00CC6F02"/>
    <w:rsid w:val="00CC71D4"/>
    <w:rsid w:val="00CD5647"/>
    <w:rsid w:val="00CD61C4"/>
    <w:rsid w:val="00CD7888"/>
    <w:rsid w:val="00CE03B4"/>
    <w:rsid w:val="00CE2B90"/>
    <w:rsid w:val="00CF4A31"/>
    <w:rsid w:val="00CF5AA2"/>
    <w:rsid w:val="00CF7153"/>
    <w:rsid w:val="00D00349"/>
    <w:rsid w:val="00D0792B"/>
    <w:rsid w:val="00D126EC"/>
    <w:rsid w:val="00D168E6"/>
    <w:rsid w:val="00D21A2E"/>
    <w:rsid w:val="00D25DC5"/>
    <w:rsid w:val="00D34679"/>
    <w:rsid w:val="00D41196"/>
    <w:rsid w:val="00D45184"/>
    <w:rsid w:val="00D501EC"/>
    <w:rsid w:val="00D50908"/>
    <w:rsid w:val="00D529CB"/>
    <w:rsid w:val="00D5314C"/>
    <w:rsid w:val="00D54CED"/>
    <w:rsid w:val="00D64427"/>
    <w:rsid w:val="00D647A1"/>
    <w:rsid w:val="00D65805"/>
    <w:rsid w:val="00D67688"/>
    <w:rsid w:val="00D73EB6"/>
    <w:rsid w:val="00D73FE3"/>
    <w:rsid w:val="00D75CA9"/>
    <w:rsid w:val="00D76FBA"/>
    <w:rsid w:val="00D809C8"/>
    <w:rsid w:val="00D82C94"/>
    <w:rsid w:val="00D82E61"/>
    <w:rsid w:val="00D83B36"/>
    <w:rsid w:val="00D84D19"/>
    <w:rsid w:val="00D8512D"/>
    <w:rsid w:val="00D93E16"/>
    <w:rsid w:val="00DA76E6"/>
    <w:rsid w:val="00DA7A7D"/>
    <w:rsid w:val="00DB386B"/>
    <w:rsid w:val="00DC1ED2"/>
    <w:rsid w:val="00DC489C"/>
    <w:rsid w:val="00DD0424"/>
    <w:rsid w:val="00DD0A6B"/>
    <w:rsid w:val="00DD3686"/>
    <w:rsid w:val="00DD3BCE"/>
    <w:rsid w:val="00DD5EF5"/>
    <w:rsid w:val="00DD7D53"/>
    <w:rsid w:val="00DE00AB"/>
    <w:rsid w:val="00DE14C4"/>
    <w:rsid w:val="00DE2B6A"/>
    <w:rsid w:val="00DE2D4E"/>
    <w:rsid w:val="00DE6389"/>
    <w:rsid w:val="00DE7EAE"/>
    <w:rsid w:val="00DE7EC2"/>
    <w:rsid w:val="00DF0B64"/>
    <w:rsid w:val="00DF12D2"/>
    <w:rsid w:val="00DF14D7"/>
    <w:rsid w:val="00DF18C1"/>
    <w:rsid w:val="00DF272E"/>
    <w:rsid w:val="00DF323B"/>
    <w:rsid w:val="00DF52F0"/>
    <w:rsid w:val="00DF5D7D"/>
    <w:rsid w:val="00E004E1"/>
    <w:rsid w:val="00E0373D"/>
    <w:rsid w:val="00E057E6"/>
    <w:rsid w:val="00E07D0A"/>
    <w:rsid w:val="00E11147"/>
    <w:rsid w:val="00E11E2C"/>
    <w:rsid w:val="00E14BE9"/>
    <w:rsid w:val="00E17F2E"/>
    <w:rsid w:val="00E2108A"/>
    <w:rsid w:val="00E30DA3"/>
    <w:rsid w:val="00E315D2"/>
    <w:rsid w:val="00E31DBF"/>
    <w:rsid w:val="00E31F7E"/>
    <w:rsid w:val="00E33380"/>
    <w:rsid w:val="00E34103"/>
    <w:rsid w:val="00E34776"/>
    <w:rsid w:val="00E41979"/>
    <w:rsid w:val="00E44311"/>
    <w:rsid w:val="00E47599"/>
    <w:rsid w:val="00E47EE2"/>
    <w:rsid w:val="00E51B66"/>
    <w:rsid w:val="00E5259A"/>
    <w:rsid w:val="00E54C43"/>
    <w:rsid w:val="00E558C4"/>
    <w:rsid w:val="00E57E11"/>
    <w:rsid w:val="00E62588"/>
    <w:rsid w:val="00E631CF"/>
    <w:rsid w:val="00E63449"/>
    <w:rsid w:val="00E64460"/>
    <w:rsid w:val="00E65469"/>
    <w:rsid w:val="00E71F0D"/>
    <w:rsid w:val="00E72DA5"/>
    <w:rsid w:val="00E7618C"/>
    <w:rsid w:val="00E764EC"/>
    <w:rsid w:val="00E82E1A"/>
    <w:rsid w:val="00E90E98"/>
    <w:rsid w:val="00E9523E"/>
    <w:rsid w:val="00E96B18"/>
    <w:rsid w:val="00EA53CF"/>
    <w:rsid w:val="00EA5C0B"/>
    <w:rsid w:val="00EB0467"/>
    <w:rsid w:val="00EB6131"/>
    <w:rsid w:val="00EB7D14"/>
    <w:rsid w:val="00EC2D50"/>
    <w:rsid w:val="00EC3CA0"/>
    <w:rsid w:val="00EC4954"/>
    <w:rsid w:val="00EC726A"/>
    <w:rsid w:val="00ED042D"/>
    <w:rsid w:val="00ED5B2C"/>
    <w:rsid w:val="00ED61BE"/>
    <w:rsid w:val="00ED7987"/>
    <w:rsid w:val="00EE4792"/>
    <w:rsid w:val="00EE5097"/>
    <w:rsid w:val="00EE7622"/>
    <w:rsid w:val="00EF4C17"/>
    <w:rsid w:val="00F04689"/>
    <w:rsid w:val="00F11C57"/>
    <w:rsid w:val="00F12D2B"/>
    <w:rsid w:val="00F173F5"/>
    <w:rsid w:val="00F20953"/>
    <w:rsid w:val="00F220AE"/>
    <w:rsid w:val="00F242C2"/>
    <w:rsid w:val="00F24351"/>
    <w:rsid w:val="00F25281"/>
    <w:rsid w:val="00F36372"/>
    <w:rsid w:val="00F44CE6"/>
    <w:rsid w:val="00F455D6"/>
    <w:rsid w:val="00F46C6D"/>
    <w:rsid w:val="00F47EF7"/>
    <w:rsid w:val="00F50848"/>
    <w:rsid w:val="00F5470A"/>
    <w:rsid w:val="00F57530"/>
    <w:rsid w:val="00F57E88"/>
    <w:rsid w:val="00F60896"/>
    <w:rsid w:val="00F61604"/>
    <w:rsid w:val="00F61E03"/>
    <w:rsid w:val="00F6685F"/>
    <w:rsid w:val="00F743A8"/>
    <w:rsid w:val="00F77B91"/>
    <w:rsid w:val="00F8540E"/>
    <w:rsid w:val="00F9465F"/>
    <w:rsid w:val="00F95D34"/>
    <w:rsid w:val="00FA016D"/>
    <w:rsid w:val="00FB05FC"/>
    <w:rsid w:val="00FB08FD"/>
    <w:rsid w:val="00FB443B"/>
    <w:rsid w:val="00FB4BA8"/>
    <w:rsid w:val="00FC1510"/>
    <w:rsid w:val="00FC1E81"/>
    <w:rsid w:val="00FC4959"/>
    <w:rsid w:val="00FC56F8"/>
    <w:rsid w:val="00FC6F46"/>
    <w:rsid w:val="00FD0B4A"/>
    <w:rsid w:val="00FD24D8"/>
    <w:rsid w:val="00FD2D25"/>
    <w:rsid w:val="00FD6622"/>
    <w:rsid w:val="00FE15ED"/>
    <w:rsid w:val="00FE3363"/>
    <w:rsid w:val="00FF0B4D"/>
    <w:rsid w:val="00FF102F"/>
    <w:rsid w:val="00FF37C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7D50"/>
  <w15:docId w15:val="{1396ABB4-081B-4ECC-B020-28F9A30E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B90"/>
    <w:rPr>
      <w:rFonts w:eastAsiaTheme="minorHAnsi"/>
      <w:lang w:val="da-DK" w:eastAsia="en-US"/>
    </w:rPr>
  </w:style>
  <w:style w:type="paragraph" w:styleId="Heading2">
    <w:name w:val="heading 2"/>
    <w:basedOn w:val="Normal"/>
    <w:next w:val="Normal"/>
    <w:link w:val="Heading2Char"/>
    <w:uiPriority w:val="9"/>
    <w:unhideWhenUsed/>
    <w:qFormat/>
    <w:rsid w:val="00FC4959"/>
    <w:pPr>
      <w:keepNext/>
      <w:keepLines/>
      <w:spacing w:before="200" w:after="0"/>
      <w:outlineLvl w:val="1"/>
    </w:pPr>
    <w:rPr>
      <w:rFonts w:asciiTheme="majorHAnsi" w:eastAsiaTheme="majorEastAsia" w:hAnsiTheme="majorHAnsi"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ith-line-breaks">
    <w:name w:val="text-with-line-breaks"/>
    <w:basedOn w:val="DefaultParagraphFont"/>
    <w:rsid w:val="00CE2B90"/>
  </w:style>
  <w:style w:type="paragraph" w:styleId="FootnoteText">
    <w:name w:val="footnote text"/>
    <w:basedOn w:val="Normal"/>
    <w:link w:val="FootnoteTextChar"/>
    <w:uiPriority w:val="99"/>
    <w:semiHidden/>
    <w:unhideWhenUsed/>
    <w:rsid w:val="00CE2B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B90"/>
    <w:rPr>
      <w:rFonts w:eastAsiaTheme="minorHAnsi"/>
      <w:sz w:val="20"/>
      <w:szCs w:val="20"/>
      <w:lang w:val="da-DK" w:eastAsia="en-US"/>
    </w:rPr>
  </w:style>
  <w:style w:type="character" w:styleId="FootnoteReference">
    <w:name w:val="footnote reference"/>
    <w:basedOn w:val="DefaultParagraphFont"/>
    <w:uiPriority w:val="99"/>
    <w:semiHidden/>
    <w:unhideWhenUsed/>
    <w:rsid w:val="00CE2B90"/>
    <w:rPr>
      <w:vertAlign w:val="superscript"/>
    </w:rPr>
  </w:style>
  <w:style w:type="paragraph" w:styleId="BalloonText">
    <w:name w:val="Balloon Text"/>
    <w:basedOn w:val="Normal"/>
    <w:link w:val="BalloonTextChar"/>
    <w:uiPriority w:val="99"/>
    <w:semiHidden/>
    <w:unhideWhenUsed/>
    <w:rsid w:val="00CE2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B90"/>
    <w:rPr>
      <w:rFonts w:ascii="Tahoma" w:eastAsiaTheme="minorHAnsi" w:hAnsi="Tahoma" w:cs="Tahoma"/>
      <w:sz w:val="16"/>
      <w:szCs w:val="16"/>
      <w:lang w:val="da-DK" w:eastAsia="en-US"/>
    </w:rPr>
  </w:style>
  <w:style w:type="character" w:styleId="CommentReference">
    <w:name w:val="annotation reference"/>
    <w:basedOn w:val="DefaultParagraphFont"/>
    <w:uiPriority w:val="99"/>
    <w:semiHidden/>
    <w:unhideWhenUsed/>
    <w:rsid w:val="00CE2B90"/>
    <w:rPr>
      <w:sz w:val="16"/>
      <w:szCs w:val="16"/>
    </w:rPr>
  </w:style>
  <w:style w:type="paragraph" w:styleId="CommentText">
    <w:name w:val="annotation text"/>
    <w:basedOn w:val="Normal"/>
    <w:link w:val="CommentTextChar"/>
    <w:uiPriority w:val="99"/>
    <w:unhideWhenUsed/>
    <w:rsid w:val="00CE2B90"/>
    <w:pPr>
      <w:spacing w:line="240" w:lineRule="auto"/>
    </w:pPr>
    <w:rPr>
      <w:sz w:val="20"/>
      <w:szCs w:val="20"/>
    </w:rPr>
  </w:style>
  <w:style w:type="character" w:customStyle="1" w:styleId="CommentTextChar">
    <w:name w:val="Comment Text Char"/>
    <w:basedOn w:val="DefaultParagraphFont"/>
    <w:link w:val="CommentText"/>
    <w:uiPriority w:val="99"/>
    <w:rsid w:val="00CE2B90"/>
    <w:rPr>
      <w:rFonts w:eastAsiaTheme="minorHAnsi"/>
      <w:sz w:val="20"/>
      <w:szCs w:val="20"/>
      <w:lang w:val="da-DK" w:eastAsia="en-US"/>
    </w:rPr>
  </w:style>
  <w:style w:type="paragraph" w:styleId="CommentSubject">
    <w:name w:val="annotation subject"/>
    <w:basedOn w:val="CommentText"/>
    <w:next w:val="CommentText"/>
    <w:link w:val="CommentSubjectChar"/>
    <w:uiPriority w:val="99"/>
    <w:semiHidden/>
    <w:unhideWhenUsed/>
    <w:rsid w:val="00CE2B90"/>
    <w:rPr>
      <w:b/>
      <w:bCs/>
    </w:rPr>
  </w:style>
  <w:style w:type="character" w:customStyle="1" w:styleId="CommentSubjectChar">
    <w:name w:val="Comment Subject Char"/>
    <w:basedOn w:val="CommentTextChar"/>
    <w:link w:val="CommentSubject"/>
    <w:uiPriority w:val="99"/>
    <w:semiHidden/>
    <w:rsid w:val="00CE2B90"/>
    <w:rPr>
      <w:rFonts w:eastAsiaTheme="minorHAnsi"/>
      <w:b/>
      <w:bCs/>
      <w:sz w:val="20"/>
      <w:szCs w:val="20"/>
      <w:lang w:val="da-DK" w:eastAsia="en-US"/>
    </w:rPr>
  </w:style>
  <w:style w:type="paragraph" w:styleId="Header">
    <w:name w:val="header"/>
    <w:basedOn w:val="Normal"/>
    <w:link w:val="HeaderChar"/>
    <w:uiPriority w:val="99"/>
    <w:unhideWhenUsed/>
    <w:rsid w:val="00CE2B90"/>
    <w:pPr>
      <w:tabs>
        <w:tab w:val="center" w:pos="4703"/>
        <w:tab w:val="right" w:pos="9406"/>
      </w:tabs>
      <w:spacing w:after="0" w:line="240" w:lineRule="auto"/>
    </w:pPr>
  </w:style>
  <w:style w:type="character" w:customStyle="1" w:styleId="HeaderChar">
    <w:name w:val="Header Char"/>
    <w:basedOn w:val="DefaultParagraphFont"/>
    <w:link w:val="Header"/>
    <w:uiPriority w:val="99"/>
    <w:rsid w:val="00CE2B90"/>
    <w:rPr>
      <w:rFonts w:eastAsiaTheme="minorHAnsi"/>
      <w:lang w:val="da-DK" w:eastAsia="en-US"/>
    </w:rPr>
  </w:style>
  <w:style w:type="paragraph" w:styleId="Footer">
    <w:name w:val="footer"/>
    <w:basedOn w:val="Normal"/>
    <w:link w:val="FooterChar"/>
    <w:uiPriority w:val="99"/>
    <w:unhideWhenUsed/>
    <w:rsid w:val="00CE2B90"/>
    <w:pPr>
      <w:tabs>
        <w:tab w:val="center" w:pos="4703"/>
        <w:tab w:val="right" w:pos="9406"/>
      </w:tabs>
      <w:spacing w:after="0" w:line="240" w:lineRule="auto"/>
    </w:pPr>
  </w:style>
  <w:style w:type="character" w:customStyle="1" w:styleId="FooterChar">
    <w:name w:val="Footer Char"/>
    <w:basedOn w:val="DefaultParagraphFont"/>
    <w:link w:val="Footer"/>
    <w:uiPriority w:val="99"/>
    <w:rsid w:val="00CE2B90"/>
    <w:rPr>
      <w:rFonts w:eastAsiaTheme="minorHAnsi"/>
      <w:lang w:val="da-DK" w:eastAsia="en-US"/>
    </w:rPr>
  </w:style>
  <w:style w:type="character" w:customStyle="1" w:styleId="Style10pt">
    <w:name w:val="Style 10 pt"/>
    <w:rsid w:val="00CE2B90"/>
    <w:rPr>
      <w:sz w:val="20"/>
      <w:szCs w:val="20"/>
    </w:rPr>
  </w:style>
  <w:style w:type="paragraph" w:styleId="PlainText">
    <w:name w:val="Plain Text"/>
    <w:basedOn w:val="Normal"/>
    <w:link w:val="PlainTextChar"/>
    <w:uiPriority w:val="99"/>
    <w:unhideWhenUsed/>
    <w:rsid w:val="00CE2B90"/>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CE2B90"/>
    <w:rPr>
      <w:rFonts w:ascii="Calibri" w:eastAsiaTheme="minorHAnsi" w:hAnsi="Calibri"/>
      <w:szCs w:val="21"/>
      <w:lang w:val="en-US" w:eastAsia="en-US"/>
    </w:rPr>
  </w:style>
  <w:style w:type="paragraph" w:customStyle="1" w:styleId="Default">
    <w:name w:val="Default"/>
    <w:rsid w:val="00CE2B90"/>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character" w:styleId="Hyperlink">
    <w:name w:val="Hyperlink"/>
    <w:basedOn w:val="DefaultParagraphFont"/>
    <w:uiPriority w:val="99"/>
    <w:unhideWhenUsed/>
    <w:rsid w:val="00CE2B90"/>
    <w:rPr>
      <w:color w:val="0000FF" w:themeColor="hyperlink"/>
      <w:u w:val="single"/>
    </w:rPr>
  </w:style>
  <w:style w:type="paragraph" w:customStyle="1" w:styleId="EndNoteBibliographyTitle">
    <w:name w:val="EndNote Bibliography Title"/>
    <w:basedOn w:val="Normal"/>
    <w:link w:val="EndNoteBibliographyTitleTegn"/>
    <w:rsid w:val="00CE2B90"/>
    <w:pPr>
      <w:spacing w:after="0"/>
      <w:jc w:val="center"/>
    </w:pPr>
    <w:rPr>
      <w:rFonts w:ascii="Calibri" w:hAnsi="Calibri"/>
      <w:noProof/>
      <w:lang w:val="en-US"/>
    </w:rPr>
  </w:style>
  <w:style w:type="character" w:customStyle="1" w:styleId="EndNoteBibliographyTitleTegn">
    <w:name w:val="EndNote Bibliography Title Tegn"/>
    <w:basedOn w:val="DefaultParagraphFont"/>
    <w:link w:val="EndNoteBibliographyTitle"/>
    <w:rsid w:val="00CE2B90"/>
    <w:rPr>
      <w:rFonts w:ascii="Calibri" w:eastAsiaTheme="minorHAnsi" w:hAnsi="Calibri"/>
      <w:noProof/>
      <w:lang w:val="en-US" w:eastAsia="en-US"/>
    </w:rPr>
  </w:style>
  <w:style w:type="paragraph" w:customStyle="1" w:styleId="EndNoteBibliography">
    <w:name w:val="EndNote Bibliography"/>
    <w:basedOn w:val="Normal"/>
    <w:link w:val="EndNoteBibliographyTegn"/>
    <w:rsid w:val="00CE2B90"/>
    <w:pPr>
      <w:spacing w:line="240" w:lineRule="auto"/>
    </w:pPr>
    <w:rPr>
      <w:rFonts w:ascii="Calibri" w:hAnsi="Calibri"/>
      <w:noProof/>
      <w:lang w:val="en-US"/>
    </w:rPr>
  </w:style>
  <w:style w:type="character" w:customStyle="1" w:styleId="EndNoteBibliographyTegn">
    <w:name w:val="EndNote Bibliography Tegn"/>
    <w:basedOn w:val="DefaultParagraphFont"/>
    <w:link w:val="EndNoteBibliography"/>
    <w:rsid w:val="00CE2B90"/>
    <w:rPr>
      <w:rFonts w:ascii="Calibri" w:eastAsiaTheme="minorHAnsi" w:hAnsi="Calibri"/>
      <w:noProof/>
      <w:lang w:val="en-US" w:eastAsia="en-US"/>
    </w:rPr>
  </w:style>
  <w:style w:type="paragraph" w:styleId="ListParagraph">
    <w:name w:val="List Paragraph"/>
    <w:basedOn w:val="Normal"/>
    <w:uiPriority w:val="34"/>
    <w:qFormat/>
    <w:rsid w:val="00CE2B90"/>
    <w:pPr>
      <w:spacing w:after="0" w:line="240" w:lineRule="auto"/>
      <w:ind w:left="720"/>
      <w:contextualSpacing/>
    </w:pPr>
    <w:rPr>
      <w:rFonts w:ascii="Times New Roman" w:eastAsia="Times New Roman" w:hAnsi="Times New Roman" w:cs="Times New Roman"/>
      <w:sz w:val="24"/>
      <w:szCs w:val="24"/>
      <w:lang w:val="en-US" w:eastAsia="zh-CN"/>
    </w:rPr>
  </w:style>
  <w:style w:type="paragraph" w:styleId="Caption">
    <w:name w:val="caption"/>
    <w:basedOn w:val="Normal"/>
    <w:next w:val="Normal"/>
    <w:uiPriority w:val="35"/>
    <w:unhideWhenUsed/>
    <w:qFormat/>
    <w:rsid w:val="00CE2B9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CE2B90"/>
    <w:rPr>
      <w:color w:val="800080" w:themeColor="followedHyperlink"/>
      <w:u w:val="single"/>
    </w:rPr>
  </w:style>
  <w:style w:type="character" w:customStyle="1" w:styleId="Heading2Char">
    <w:name w:val="Heading 2 Char"/>
    <w:basedOn w:val="DefaultParagraphFont"/>
    <w:link w:val="Heading2"/>
    <w:uiPriority w:val="9"/>
    <w:rsid w:val="00FC4959"/>
    <w:rPr>
      <w:rFonts w:asciiTheme="majorHAnsi" w:eastAsiaTheme="majorEastAsia" w:hAnsiTheme="majorHAnsi" w:cstheme="majorBidi"/>
      <w:b/>
      <w:bCs/>
      <w:sz w:val="26"/>
      <w:szCs w:val="26"/>
      <w:lang w:val="en-US" w:eastAsia="en-US"/>
    </w:rPr>
  </w:style>
  <w:style w:type="character" w:customStyle="1" w:styleId="gscah">
    <w:name w:val="gsc_a_h"/>
    <w:basedOn w:val="DefaultParagraphFont"/>
    <w:rsid w:val="00FC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4908">
      <w:bodyDiv w:val="1"/>
      <w:marLeft w:val="0"/>
      <w:marRight w:val="0"/>
      <w:marTop w:val="0"/>
      <w:marBottom w:val="0"/>
      <w:divBdr>
        <w:top w:val="none" w:sz="0" w:space="0" w:color="auto"/>
        <w:left w:val="none" w:sz="0" w:space="0" w:color="auto"/>
        <w:bottom w:val="none" w:sz="0" w:space="0" w:color="auto"/>
        <w:right w:val="none" w:sz="0" w:space="0" w:color="auto"/>
      </w:divBdr>
      <w:divsChild>
        <w:div w:id="1743521169">
          <w:marLeft w:val="0"/>
          <w:marRight w:val="0"/>
          <w:marTop w:val="0"/>
          <w:marBottom w:val="0"/>
          <w:divBdr>
            <w:top w:val="none" w:sz="0" w:space="0" w:color="auto"/>
            <w:left w:val="none" w:sz="0" w:space="0" w:color="auto"/>
            <w:bottom w:val="none" w:sz="0" w:space="0" w:color="auto"/>
            <w:right w:val="none" w:sz="0" w:space="0" w:color="auto"/>
          </w:divBdr>
          <w:divsChild>
            <w:div w:id="661009501">
              <w:marLeft w:val="0"/>
              <w:marRight w:val="0"/>
              <w:marTop w:val="0"/>
              <w:marBottom w:val="0"/>
              <w:divBdr>
                <w:top w:val="none" w:sz="0" w:space="0" w:color="auto"/>
                <w:left w:val="none" w:sz="0" w:space="0" w:color="auto"/>
                <w:bottom w:val="none" w:sz="0" w:space="0" w:color="auto"/>
                <w:right w:val="none" w:sz="0" w:space="0" w:color="auto"/>
              </w:divBdr>
              <w:divsChild>
                <w:div w:id="1476068437">
                  <w:marLeft w:val="0"/>
                  <w:marRight w:val="0"/>
                  <w:marTop w:val="0"/>
                  <w:marBottom w:val="0"/>
                  <w:divBdr>
                    <w:top w:val="none" w:sz="0" w:space="0" w:color="auto"/>
                    <w:left w:val="none" w:sz="0" w:space="0" w:color="auto"/>
                    <w:bottom w:val="none" w:sz="0" w:space="0" w:color="auto"/>
                    <w:right w:val="none" w:sz="0" w:space="0" w:color="auto"/>
                  </w:divBdr>
                  <w:divsChild>
                    <w:div w:id="390738343">
                      <w:marLeft w:val="0"/>
                      <w:marRight w:val="0"/>
                      <w:marTop w:val="0"/>
                      <w:marBottom w:val="0"/>
                      <w:divBdr>
                        <w:top w:val="none" w:sz="0" w:space="0" w:color="auto"/>
                        <w:left w:val="none" w:sz="0" w:space="0" w:color="auto"/>
                        <w:bottom w:val="none" w:sz="0" w:space="0" w:color="auto"/>
                        <w:right w:val="none" w:sz="0" w:space="0" w:color="auto"/>
                      </w:divBdr>
                      <w:divsChild>
                        <w:div w:id="7831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015024">
      <w:bodyDiv w:val="1"/>
      <w:marLeft w:val="0"/>
      <w:marRight w:val="0"/>
      <w:marTop w:val="0"/>
      <w:marBottom w:val="0"/>
      <w:divBdr>
        <w:top w:val="none" w:sz="0" w:space="0" w:color="auto"/>
        <w:left w:val="none" w:sz="0" w:space="0" w:color="auto"/>
        <w:bottom w:val="none" w:sz="0" w:space="0" w:color="auto"/>
        <w:right w:val="none" w:sz="0" w:space="0" w:color="auto"/>
      </w:divBdr>
      <w:divsChild>
        <w:div w:id="1620529672">
          <w:marLeft w:val="0"/>
          <w:marRight w:val="0"/>
          <w:marTop w:val="0"/>
          <w:marBottom w:val="0"/>
          <w:divBdr>
            <w:top w:val="none" w:sz="0" w:space="0" w:color="auto"/>
            <w:left w:val="none" w:sz="0" w:space="0" w:color="auto"/>
            <w:bottom w:val="none" w:sz="0" w:space="0" w:color="auto"/>
            <w:right w:val="none" w:sz="0" w:space="0" w:color="auto"/>
          </w:divBdr>
          <w:divsChild>
            <w:div w:id="525213697">
              <w:marLeft w:val="0"/>
              <w:marRight w:val="0"/>
              <w:marTop w:val="0"/>
              <w:marBottom w:val="0"/>
              <w:divBdr>
                <w:top w:val="none" w:sz="0" w:space="0" w:color="auto"/>
                <w:left w:val="none" w:sz="0" w:space="0" w:color="auto"/>
                <w:bottom w:val="none" w:sz="0" w:space="0" w:color="auto"/>
                <w:right w:val="none" w:sz="0" w:space="0" w:color="auto"/>
              </w:divBdr>
              <w:divsChild>
                <w:div w:id="1315137684">
                  <w:marLeft w:val="0"/>
                  <w:marRight w:val="0"/>
                  <w:marTop w:val="0"/>
                  <w:marBottom w:val="0"/>
                  <w:divBdr>
                    <w:top w:val="single" w:sz="6" w:space="0" w:color="CCCCCC"/>
                    <w:left w:val="single" w:sz="6" w:space="0" w:color="CCCCCC"/>
                    <w:bottom w:val="single" w:sz="6" w:space="0" w:color="CCCCCC"/>
                    <w:right w:val="single" w:sz="6" w:space="0" w:color="CCCCCC"/>
                  </w:divBdr>
                  <w:divsChild>
                    <w:div w:id="451829685">
                      <w:marLeft w:val="0"/>
                      <w:marRight w:val="0"/>
                      <w:marTop w:val="0"/>
                      <w:marBottom w:val="0"/>
                      <w:divBdr>
                        <w:top w:val="none" w:sz="0" w:space="0" w:color="auto"/>
                        <w:left w:val="none" w:sz="0" w:space="0" w:color="auto"/>
                        <w:bottom w:val="none" w:sz="0" w:space="0" w:color="auto"/>
                        <w:right w:val="none" w:sz="0" w:space="0" w:color="auto"/>
                      </w:divBdr>
                      <w:divsChild>
                        <w:div w:id="1627154613">
                          <w:marLeft w:val="0"/>
                          <w:marRight w:val="0"/>
                          <w:marTop w:val="0"/>
                          <w:marBottom w:val="0"/>
                          <w:divBdr>
                            <w:top w:val="none" w:sz="0" w:space="0" w:color="auto"/>
                            <w:left w:val="none" w:sz="0" w:space="0" w:color="auto"/>
                            <w:bottom w:val="none" w:sz="0" w:space="0" w:color="auto"/>
                            <w:right w:val="none" w:sz="0" w:space="0" w:color="auto"/>
                          </w:divBdr>
                          <w:divsChild>
                            <w:div w:id="329138159">
                              <w:marLeft w:val="0"/>
                              <w:marRight w:val="0"/>
                              <w:marTop w:val="0"/>
                              <w:marBottom w:val="0"/>
                              <w:divBdr>
                                <w:top w:val="none" w:sz="0" w:space="0" w:color="auto"/>
                                <w:left w:val="none" w:sz="0" w:space="0" w:color="auto"/>
                                <w:bottom w:val="none" w:sz="0" w:space="0" w:color="auto"/>
                                <w:right w:val="none" w:sz="0" w:space="0" w:color="auto"/>
                              </w:divBdr>
                              <w:divsChild>
                                <w:div w:id="2602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04411">
      <w:bodyDiv w:val="1"/>
      <w:marLeft w:val="0"/>
      <w:marRight w:val="0"/>
      <w:marTop w:val="0"/>
      <w:marBottom w:val="0"/>
      <w:divBdr>
        <w:top w:val="none" w:sz="0" w:space="0" w:color="auto"/>
        <w:left w:val="none" w:sz="0" w:space="0" w:color="auto"/>
        <w:bottom w:val="none" w:sz="0" w:space="0" w:color="auto"/>
        <w:right w:val="none" w:sz="0" w:space="0" w:color="auto"/>
      </w:divBdr>
    </w:div>
    <w:div w:id="647709548">
      <w:bodyDiv w:val="1"/>
      <w:marLeft w:val="0"/>
      <w:marRight w:val="0"/>
      <w:marTop w:val="0"/>
      <w:marBottom w:val="0"/>
      <w:divBdr>
        <w:top w:val="none" w:sz="0" w:space="0" w:color="auto"/>
        <w:left w:val="none" w:sz="0" w:space="0" w:color="auto"/>
        <w:bottom w:val="none" w:sz="0" w:space="0" w:color="auto"/>
        <w:right w:val="none" w:sz="0" w:space="0" w:color="auto"/>
      </w:divBdr>
      <w:divsChild>
        <w:div w:id="637997528">
          <w:marLeft w:val="0"/>
          <w:marRight w:val="0"/>
          <w:marTop w:val="0"/>
          <w:marBottom w:val="0"/>
          <w:divBdr>
            <w:top w:val="none" w:sz="0" w:space="0" w:color="auto"/>
            <w:left w:val="none" w:sz="0" w:space="0" w:color="auto"/>
            <w:bottom w:val="none" w:sz="0" w:space="0" w:color="auto"/>
            <w:right w:val="none" w:sz="0" w:space="0" w:color="auto"/>
          </w:divBdr>
          <w:divsChild>
            <w:div w:id="413555666">
              <w:marLeft w:val="0"/>
              <w:marRight w:val="0"/>
              <w:marTop w:val="0"/>
              <w:marBottom w:val="0"/>
              <w:divBdr>
                <w:top w:val="none" w:sz="0" w:space="0" w:color="auto"/>
                <w:left w:val="none" w:sz="0" w:space="0" w:color="auto"/>
                <w:bottom w:val="none" w:sz="0" w:space="0" w:color="auto"/>
                <w:right w:val="none" w:sz="0" w:space="0" w:color="auto"/>
              </w:divBdr>
              <w:divsChild>
                <w:div w:id="50616357">
                  <w:marLeft w:val="0"/>
                  <w:marRight w:val="0"/>
                  <w:marTop w:val="0"/>
                  <w:marBottom w:val="0"/>
                  <w:divBdr>
                    <w:top w:val="single" w:sz="6" w:space="0" w:color="CCCCCC"/>
                    <w:left w:val="single" w:sz="6" w:space="0" w:color="CCCCCC"/>
                    <w:bottom w:val="single" w:sz="6" w:space="0" w:color="CCCCCC"/>
                    <w:right w:val="single" w:sz="6" w:space="0" w:color="CCCCCC"/>
                  </w:divBdr>
                  <w:divsChild>
                    <w:div w:id="1549534292">
                      <w:marLeft w:val="0"/>
                      <w:marRight w:val="0"/>
                      <w:marTop w:val="0"/>
                      <w:marBottom w:val="0"/>
                      <w:divBdr>
                        <w:top w:val="none" w:sz="0" w:space="0" w:color="auto"/>
                        <w:left w:val="none" w:sz="0" w:space="0" w:color="auto"/>
                        <w:bottom w:val="none" w:sz="0" w:space="0" w:color="auto"/>
                        <w:right w:val="none" w:sz="0" w:space="0" w:color="auto"/>
                      </w:divBdr>
                      <w:divsChild>
                        <w:div w:id="1011024952">
                          <w:marLeft w:val="0"/>
                          <w:marRight w:val="0"/>
                          <w:marTop w:val="0"/>
                          <w:marBottom w:val="0"/>
                          <w:divBdr>
                            <w:top w:val="none" w:sz="0" w:space="0" w:color="auto"/>
                            <w:left w:val="none" w:sz="0" w:space="0" w:color="auto"/>
                            <w:bottom w:val="none" w:sz="0" w:space="0" w:color="auto"/>
                            <w:right w:val="none" w:sz="0" w:space="0" w:color="auto"/>
                          </w:divBdr>
                          <w:divsChild>
                            <w:div w:id="1053777571">
                              <w:marLeft w:val="0"/>
                              <w:marRight w:val="0"/>
                              <w:marTop w:val="0"/>
                              <w:marBottom w:val="0"/>
                              <w:divBdr>
                                <w:top w:val="none" w:sz="0" w:space="0" w:color="auto"/>
                                <w:left w:val="none" w:sz="0" w:space="0" w:color="auto"/>
                                <w:bottom w:val="none" w:sz="0" w:space="0" w:color="auto"/>
                                <w:right w:val="none" w:sz="0" w:space="0" w:color="auto"/>
                              </w:divBdr>
                              <w:divsChild>
                                <w:div w:id="19113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172848">
      <w:bodyDiv w:val="1"/>
      <w:marLeft w:val="0"/>
      <w:marRight w:val="0"/>
      <w:marTop w:val="0"/>
      <w:marBottom w:val="0"/>
      <w:divBdr>
        <w:top w:val="none" w:sz="0" w:space="0" w:color="auto"/>
        <w:left w:val="none" w:sz="0" w:space="0" w:color="auto"/>
        <w:bottom w:val="none" w:sz="0" w:space="0" w:color="auto"/>
        <w:right w:val="none" w:sz="0" w:space="0" w:color="auto"/>
      </w:divBdr>
      <w:divsChild>
        <w:div w:id="56048636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26338335">
      <w:bodyDiv w:val="1"/>
      <w:marLeft w:val="0"/>
      <w:marRight w:val="0"/>
      <w:marTop w:val="0"/>
      <w:marBottom w:val="0"/>
      <w:divBdr>
        <w:top w:val="none" w:sz="0" w:space="0" w:color="auto"/>
        <w:left w:val="none" w:sz="0" w:space="0" w:color="auto"/>
        <w:bottom w:val="none" w:sz="0" w:space="0" w:color="auto"/>
        <w:right w:val="none" w:sz="0" w:space="0" w:color="auto"/>
      </w:divBdr>
      <w:divsChild>
        <w:div w:id="1108895295">
          <w:marLeft w:val="0"/>
          <w:marRight w:val="0"/>
          <w:marTop w:val="0"/>
          <w:marBottom w:val="0"/>
          <w:divBdr>
            <w:top w:val="none" w:sz="0" w:space="0" w:color="auto"/>
            <w:left w:val="none" w:sz="0" w:space="0" w:color="auto"/>
            <w:bottom w:val="none" w:sz="0" w:space="0" w:color="auto"/>
            <w:right w:val="none" w:sz="0" w:space="0" w:color="auto"/>
          </w:divBdr>
          <w:divsChild>
            <w:div w:id="585458273">
              <w:marLeft w:val="0"/>
              <w:marRight w:val="0"/>
              <w:marTop w:val="0"/>
              <w:marBottom w:val="0"/>
              <w:divBdr>
                <w:top w:val="none" w:sz="0" w:space="0" w:color="auto"/>
                <w:left w:val="none" w:sz="0" w:space="0" w:color="auto"/>
                <w:bottom w:val="none" w:sz="0" w:space="0" w:color="auto"/>
                <w:right w:val="none" w:sz="0" w:space="0" w:color="auto"/>
              </w:divBdr>
              <w:divsChild>
                <w:div w:id="1945261520">
                  <w:marLeft w:val="0"/>
                  <w:marRight w:val="0"/>
                  <w:marTop w:val="0"/>
                  <w:marBottom w:val="0"/>
                  <w:divBdr>
                    <w:top w:val="single" w:sz="6" w:space="0" w:color="CCCCCC"/>
                    <w:left w:val="single" w:sz="6" w:space="0" w:color="CCCCCC"/>
                    <w:bottom w:val="single" w:sz="6" w:space="0" w:color="CCCCCC"/>
                    <w:right w:val="single" w:sz="6" w:space="0" w:color="CCCCCC"/>
                  </w:divBdr>
                  <w:divsChild>
                    <w:div w:id="478503686">
                      <w:marLeft w:val="0"/>
                      <w:marRight w:val="0"/>
                      <w:marTop w:val="0"/>
                      <w:marBottom w:val="0"/>
                      <w:divBdr>
                        <w:top w:val="none" w:sz="0" w:space="0" w:color="auto"/>
                        <w:left w:val="none" w:sz="0" w:space="0" w:color="auto"/>
                        <w:bottom w:val="none" w:sz="0" w:space="0" w:color="auto"/>
                        <w:right w:val="none" w:sz="0" w:space="0" w:color="auto"/>
                      </w:divBdr>
                      <w:divsChild>
                        <w:div w:id="1943681796">
                          <w:marLeft w:val="0"/>
                          <w:marRight w:val="0"/>
                          <w:marTop w:val="0"/>
                          <w:marBottom w:val="0"/>
                          <w:divBdr>
                            <w:top w:val="none" w:sz="0" w:space="0" w:color="auto"/>
                            <w:left w:val="none" w:sz="0" w:space="0" w:color="auto"/>
                            <w:bottom w:val="none" w:sz="0" w:space="0" w:color="auto"/>
                            <w:right w:val="none" w:sz="0" w:space="0" w:color="auto"/>
                          </w:divBdr>
                          <w:divsChild>
                            <w:div w:id="926309565">
                              <w:marLeft w:val="0"/>
                              <w:marRight w:val="0"/>
                              <w:marTop w:val="0"/>
                              <w:marBottom w:val="0"/>
                              <w:divBdr>
                                <w:top w:val="none" w:sz="0" w:space="0" w:color="auto"/>
                                <w:left w:val="none" w:sz="0" w:space="0" w:color="auto"/>
                                <w:bottom w:val="none" w:sz="0" w:space="0" w:color="auto"/>
                                <w:right w:val="none" w:sz="0" w:space="0" w:color="auto"/>
                              </w:divBdr>
                              <w:divsChild>
                                <w:div w:id="3883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465677">
      <w:bodyDiv w:val="1"/>
      <w:marLeft w:val="0"/>
      <w:marRight w:val="0"/>
      <w:marTop w:val="0"/>
      <w:marBottom w:val="0"/>
      <w:divBdr>
        <w:top w:val="none" w:sz="0" w:space="0" w:color="auto"/>
        <w:left w:val="none" w:sz="0" w:space="0" w:color="auto"/>
        <w:bottom w:val="none" w:sz="0" w:space="0" w:color="auto"/>
        <w:right w:val="none" w:sz="0" w:space="0" w:color="auto"/>
      </w:divBdr>
      <w:divsChild>
        <w:div w:id="1707296141">
          <w:marLeft w:val="0"/>
          <w:marRight w:val="0"/>
          <w:marTop w:val="0"/>
          <w:marBottom w:val="0"/>
          <w:divBdr>
            <w:top w:val="none" w:sz="0" w:space="0" w:color="auto"/>
            <w:left w:val="none" w:sz="0" w:space="0" w:color="auto"/>
            <w:bottom w:val="none" w:sz="0" w:space="0" w:color="auto"/>
            <w:right w:val="none" w:sz="0" w:space="0" w:color="auto"/>
          </w:divBdr>
        </w:div>
      </w:divsChild>
    </w:div>
    <w:div w:id="910236538">
      <w:bodyDiv w:val="1"/>
      <w:marLeft w:val="0"/>
      <w:marRight w:val="0"/>
      <w:marTop w:val="0"/>
      <w:marBottom w:val="0"/>
      <w:divBdr>
        <w:top w:val="none" w:sz="0" w:space="0" w:color="auto"/>
        <w:left w:val="none" w:sz="0" w:space="0" w:color="auto"/>
        <w:bottom w:val="none" w:sz="0" w:space="0" w:color="auto"/>
        <w:right w:val="none" w:sz="0" w:space="0" w:color="auto"/>
      </w:divBdr>
      <w:divsChild>
        <w:div w:id="790174117">
          <w:marLeft w:val="0"/>
          <w:marRight w:val="0"/>
          <w:marTop w:val="0"/>
          <w:marBottom w:val="0"/>
          <w:divBdr>
            <w:top w:val="none" w:sz="0" w:space="0" w:color="auto"/>
            <w:left w:val="none" w:sz="0" w:space="0" w:color="auto"/>
            <w:bottom w:val="none" w:sz="0" w:space="0" w:color="auto"/>
            <w:right w:val="none" w:sz="0" w:space="0" w:color="auto"/>
          </w:divBdr>
        </w:div>
      </w:divsChild>
    </w:div>
    <w:div w:id="1188060368">
      <w:bodyDiv w:val="1"/>
      <w:marLeft w:val="0"/>
      <w:marRight w:val="0"/>
      <w:marTop w:val="0"/>
      <w:marBottom w:val="0"/>
      <w:divBdr>
        <w:top w:val="none" w:sz="0" w:space="0" w:color="auto"/>
        <w:left w:val="none" w:sz="0" w:space="0" w:color="auto"/>
        <w:bottom w:val="none" w:sz="0" w:space="0" w:color="auto"/>
        <w:right w:val="none" w:sz="0" w:space="0" w:color="auto"/>
      </w:divBdr>
      <w:divsChild>
        <w:div w:id="1974366901">
          <w:marLeft w:val="0"/>
          <w:marRight w:val="0"/>
          <w:marTop w:val="0"/>
          <w:marBottom w:val="0"/>
          <w:divBdr>
            <w:top w:val="none" w:sz="0" w:space="0" w:color="auto"/>
            <w:left w:val="none" w:sz="0" w:space="0" w:color="auto"/>
            <w:bottom w:val="none" w:sz="0" w:space="0" w:color="auto"/>
            <w:right w:val="none" w:sz="0" w:space="0" w:color="auto"/>
          </w:divBdr>
          <w:divsChild>
            <w:div w:id="635140204">
              <w:marLeft w:val="0"/>
              <w:marRight w:val="0"/>
              <w:marTop w:val="0"/>
              <w:marBottom w:val="0"/>
              <w:divBdr>
                <w:top w:val="none" w:sz="0" w:space="0" w:color="auto"/>
                <w:left w:val="none" w:sz="0" w:space="0" w:color="auto"/>
                <w:bottom w:val="none" w:sz="0" w:space="0" w:color="auto"/>
                <w:right w:val="none" w:sz="0" w:space="0" w:color="auto"/>
              </w:divBdr>
              <w:divsChild>
                <w:div w:id="768547916">
                  <w:marLeft w:val="0"/>
                  <w:marRight w:val="0"/>
                  <w:marTop w:val="0"/>
                  <w:marBottom w:val="0"/>
                  <w:divBdr>
                    <w:top w:val="single" w:sz="6" w:space="0" w:color="CCCCCC"/>
                    <w:left w:val="single" w:sz="6" w:space="0" w:color="CCCCCC"/>
                    <w:bottom w:val="single" w:sz="6" w:space="0" w:color="CCCCCC"/>
                    <w:right w:val="single" w:sz="6" w:space="0" w:color="CCCCCC"/>
                  </w:divBdr>
                  <w:divsChild>
                    <w:div w:id="727801800">
                      <w:marLeft w:val="0"/>
                      <w:marRight w:val="0"/>
                      <w:marTop w:val="0"/>
                      <w:marBottom w:val="0"/>
                      <w:divBdr>
                        <w:top w:val="none" w:sz="0" w:space="0" w:color="auto"/>
                        <w:left w:val="none" w:sz="0" w:space="0" w:color="auto"/>
                        <w:bottom w:val="none" w:sz="0" w:space="0" w:color="auto"/>
                        <w:right w:val="none" w:sz="0" w:space="0" w:color="auto"/>
                      </w:divBdr>
                      <w:divsChild>
                        <w:div w:id="618680910">
                          <w:marLeft w:val="0"/>
                          <w:marRight w:val="0"/>
                          <w:marTop w:val="0"/>
                          <w:marBottom w:val="0"/>
                          <w:divBdr>
                            <w:top w:val="none" w:sz="0" w:space="0" w:color="auto"/>
                            <w:left w:val="none" w:sz="0" w:space="0" w:color="auto"/>
                            <w:bottom w:val="none" w:sz="0" w:space="0" w:color="auto"/>
                            <w:right w:val="none" w:sz="0" w:space="0" w:color="auto"/>
                          </w:divBdr>
                          <w:divsChild>
                            <w:div w:id="1497723766">
                              <w:marLeft w:val="0"/>
                              <w:marRight w:val="0"/>
                              <w:marTop w:val="0"/>
                              <w:marBottom w:val="0"/>
                              <w:divBdr>
                                <w:top w:val="none" w:sz="0" w:space="0" w:color="auto"/>
                                <w:left w:val="none" w:sz="0" w:space="0" w:color="auto"/>
                                <w:bottom w:val="none" w:sz="0" w:space="0" w:color="auto"/>
                                <w:right w:val="none" w:sz="0" w:space="0" w:color="auto"/>
                              </w:divBdr>
                              <w:divsChild>
                                <w:div w:id="11967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06559">
      <w:bodyDiv w:val="1"/>
      <w:marLeft w:val="0"/>
      <w:marRight w:val="0"/>
      <w:marTop w:val="0"/>
      <w:marBottom w:val="0"/>
      <w:divBdr>
        <w:top w:val="none" w:sz="0" w:space="0" w:color="auto"/>
        <w:left w:val="none" w:sz="0" w:space="0" w:color="auto"/>
        <w:bottom w:val="none" w:sz="0" w:space="0" w:color="auto"/>
        <w:right w:val="none" w:sz="0" w:space="0" w:color="auto"/>
      </w:divBdr>
    </w:div>
    <w:div w:id="1597982065">
      <w:bodyDiv w:val="1"/>
      <w:marLeft w:val="0"/>
      <w:marRight w:val="0"/>
      <w:marTop w:val="0"/>
      <w:marBottom w:val="0"/>
      <w:divBdr>
        <w:top w:val="none" w:sz="0" w:space="0" w:color="auto"/>
        <w:left w:val="none" w:sz="0" w:space="0" w:color="auto"/>
        <w:bottom w:val="none" w:sz="0" w:space="0" w:color="auto"/>
        <w:right w:val="none" w:sz="0" w:space="0" w:color="auto"/>
      </w:divBdr>
      <w:divsChild>
        <w:div w:id="765812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64008-B667-47E4-A269-68663094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904FFA6A.dotm</Template>
  <TotalTime>0</TotalTime>
  <Pages>47</Pages>
  <Words>10849</Words>
  <Characters>57500</Characters>
  <Application>Microsoft Office Word</Application>
  <DocSecurity>0</DocSecurity>
  <Lines>479</Lines>
  <Paragraphs>136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Oslo</Company>
  <LinksUpToDate>false</LinksUpToDate>
  <CharactersWithSpaces>68213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Bergli Rasmussen</dc:creator>
  <cp:lastModifiedBy>Carl Henrik Knutsen</cp:lastModifiedBy>
  <cp:revision>2</cp:revision>
  <cp:lastPrinted>2019-03-20T12:40:00Z</cp:lastPrinted>
  <dcterms:created xsi:type="dcterms:W3CDTF">2019-07-22T18:56:00Z</dcterms:created>
  <dcterms:modified xsi:type="dcterms:W3CDTF">2019-07-22T18:56:00Z</dcterms:modified>
</cp:coreProperties>
</file>