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74442" w14:textId="77777777" w:rsidR="0040328D" w:rsidRDefault="0040328D" w:rsidP="00716ED7">
      <w:pPr>
        <w:tabs>
          <w:tab w:val="left" w:pos="4380"/>
        </w:tabs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398"/>
        <w:gridCol w:w="1225"/>
        <w:gridCol w:w="1503"/>
        <w:gridCol w:w="1554"/>
        <w:gridCol w:w="1559"/>
      </w:tblGrid>
      <w:tr w:rsidR="007E7CDF" w:rsidRPr="00D5793C" w14:paraId="073541EC" w14:textId="77777777" w:rsidTr="00B11292">
        <w:trPr>
          <w:jc w:val="center"/>
        </w:trPr>
        <w:tc>
          <w:tcPr>
            <w:tcW w:w="8789" w:type="dxa"/>
            <w:gridSpan w:val="6"/>
            <w:tcBorders>
              <w:bottom w:val="single" w:sz="6" w:space="0" w:color="auto"/>
            </w:tcBorders>
          </w:tcPr>
          <w:p w14:paraId="340A38E4" w14:textId="7CC4E61D" w:rsidR="007E7CDF" w:rsidRPr="00D5793C" w:rsidRDefault="007E7CDF" w:rsidP="002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284">
              <w:rPr>
                <w:rFonts w:ascii="Times New Roman" w:hAnsi="Times New Roman" w:cs="Times New Roman"/>
                <w:b/>
                <w:sz w:val="24"/>
                <w:szCs w:val="24"/>
              </w:rPr>
              <w:t>Supplementary Table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Bivari</w:t>
            </w:r>
            <w:r w:rsidR="001743AB">
              <w:rPr>
                <w:rFonts w:ascii="Times New Roman" w:hAnsi="Times New Roman" w:cs="Times New Roman"/>
                <w:sz w:val="24"/>
                <w:szCs w:val="24"/>
              </w:rPr>
              <w:t>ate associations between the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serotonergic SNPs and antisocial outcomes</w:t>
            </w:r>
          </w:p>
        </w:tc>
      </w:tr>
      <w:tr w:rsidR="00B11292" w:rsidRPr="00D5793C" w14:paraId="187E662E" w14:textId="77777777" w:rsidTr="00716ED7">
        <w:trPr>
          <w:jc w:val="center"/>
        </w:trPr>
        <w:tc>
          <w:tcPr>
            <w:tcW w:w="1550" w:type="dxa"/>
            <w:tcBorders>
              <w:top w:val="single" w:sz="6" w:space="0" w:color="auto"/>
            </w:tcBorders>
          </w:tcPr>
          <w:p w14:paraId="212EABF7" w14:textId="77777777" w:rsidR="00B11292" w:rsidRPr="00D5793C" w:rsidRDefault="00B11292" w:rsidP="00B1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7E32C" w14:textId="77777777" w:rsidR="00B11292" w:rsidRPr="001A4ECE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General delinquency</w:t>
            </w:r>
          </w:p>
          <w:p w14:paraId="7622CA8D" w14:textId="7770F4AA" w:rsidR="00B11292" w:rsidRP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94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  <w:tc>
          <w:tcPr>
            <w:tcW w:w="12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C16C93" w14:textId="77777777" w:rsid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Conduct disorder symptoms</w:t>
            </w:r>
          </w:p>
          <w:p w14:paraId="2A6F05DE" w14:textId="77777777" w:rsidR="00B11292" w:rsidRPr="001A4ECE" w:rsidRDefault="00B11292" w:rsidP="00B112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years)</w:t>
            </w: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0CD8D" w14:textId="77777777" w:rsid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Antisocial personality disorder symptoms</w:t>
            </w:r>
          </w:p>
          <w:p w14:paraId="511A3AAA" w14:textId="18988A19" w:rsidR="00B11292" w:rsidRPr="00B11292" w:rsidRDefault="005E5846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B11292"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  <w:tc>
          <w:tcPr>
            <w:tcW w:w="15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97E8C" w14:textId="60BD97BB" w:rsidR="00B11292" w:rsidRPr="001A4ECE" w:rsidRDefault="00FA4EE8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Property- v</w:t>
            </w:r>
            <w:r w:rsidR="00B11292" w:rsidRPr="001A4ECE">
              <w:rPr>
                <w:rFonts w:ascii="Times New Roman" w:hAnsi="Times New Roman" w:cs="Times New Roman"/>
                <w:sz w:val="24"/>
                <w:szCs w:val="24"/>
              </w:rPr>
              <w:t>iolent crime</w:t>
            </w:r>
          </w:p>
          <w:p w14:paraId="7C88B392" w14:textId="2EF6A2A5" w:rsidR="00B11292" w:rsidRP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17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DEBD7" w14:textId="77777777" w:rsidR="00B11292" w:rsidRPr="001A4ECE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Intimate partner violence</w:t>
            </w:r>
          </w:p>
          <w:p w14:paraId="652D5E10" w14:textId="46CA6B4F" w:rsidR="00B11292" w:rsidRPr="00B11292" w:rsidRDefault="00B11292" w:rsidP="0017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174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</w:tr>
      <w:tr w:rsidR="007E7CDF" w:rsidRPr="00D5793C" w14:paraId="65B010D6" w14:textId="77777777" w:rsidTr="00716ED7">
        <w:trPr>
          <w:jc w:val="center"/>
        </w:trPr>
        <w:tc>
          <w:tcPr>
            <w:tcW w:w="1550" w:type="dxa"/>
            <w:tcBorders>
              <w:bottom w:val="single" w:sz="6" w:space="0" w:color="auto"/>
            </w:tcBorders>
          </w:tcPr>
          <w:p w14:paraId="4422A86F" w14:textId="77777777" w:rsidR="007E7CDF" w:rsidRPr="00D5793C" w:rsidRDefault="007E7CDF" w:rsidP="002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SNPs</w:t>
            </w:r>
          </w:p>
        </w:tc>
        <w:tc>
          <w:tcPr>
            <w:tcW w:w="1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48D3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AE14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1609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F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A4ECE">
              <w:rPr>
                <w:rFonts w:ascii="Calibri" w:hAnsi="Calibri" w:cs="Calibri"/>
                <w:sz w:val="24"/>
                <w:szCs w:val="24"/>
              </w:rPr>
              <w:t>ꭓ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4946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EB2D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CDF" w:rsidRPr="00D5793C" w14:paraId="76A5ED0F" w14:textId="77777777" w:rsidTr="00B11292">
        <w:trPr>
          <w:jc w:val="center"/>
        </w:trPr>
        <w:tc>
          <w:tcPr>
            <w:tcW w:w="1550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2E82D210" w14:textId="77777777" w:rsidR="007E7CDF" w:rsidRPr="005F3B69" w:rsidRDefault="007E7CDF" w:rsidP="00202B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9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6BC16E00" w14:textId="262A1DB2" w:rsidR="007E7CDF" w:rsidRPr="00FA4EE8" w:rsidRDefault="00FA4EE8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HTR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1A</w:t>
            </w:r>
          </w:p>
        </w:tc>
      </w:tr>
      <w:tr w:rsidR="007E7CDF" w:rsidRPr="00D5793C" w14:paraId="388A061D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56844A6A" w14:textId="77777777" w:rsidR="007E7CDF" w:rsidRPr="00701020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878567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2C27A8F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088ABBA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4D4D523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A58582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A39DAC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7E7CDF" w:rsidRPr="00D5793C" w14:paraId="09587B0B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221964DF" w14:textId="77777777" w:rsidR="007E7CDF" w:rsidRPr="005F2734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5F2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6295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433F8CC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808E9A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8F9E9A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685173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D85C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7E7CDF" w:rsidRPr="00D5793C" w14:paraId="0E3E5A60" w14:textId="77777777" w:rsidTr="00B11292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2274FC7C" w14:textId="77777777" w:rsidR="007E7CDF" w:rsidRPr="005F3B69" w:rsidRDefault="007E7CDF" w:rsidP="00202B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39" w:type="dxa"/>
            <w:gridSpan w:val="5"/>
            <w:tcBorders>
              <w:top w:val="single" w:sz="4" w:space="0" w:color="auto"/>
            </w:tcBorders>
          </w:tcPr>
          <w:p w14:paraId="7D06F051" w14:textId="38C1F880" w:rsidR="007E7CDF" w:rsidRPr="00FA4EE8" w:rsidRDefault="00FA4EE8" w:rsidP="00202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HTR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2A</w:t>
            </w:r>
          </w:p>
        </w:tc>
      </w:tr>
      <w:tr w:rsidR="007E7CDF" w:rsidRPr="00D5793C" w14:paraId="38F343D9" w14:textId="77777777" w:rsidTr="00716ED7">
        <w:trPr>
          <w:jc w:val="center"/>
        </w:trPr>
        <w:tc>
          <w:tcPr>
            <w:tcW w:w="1550" w:type="dxa"/>
            <w:tcBorders>
              <w:top w:val="single" w:sz="6" w:space="0" w:color="auto"/>
            </w:tcBorders>
            <w:vAlign w:val="bottom"/>
          </w:tcPr>
          <w:p w14:paraId="091DCD99" w14:textId="77777777" w:rsidR="007E7CDF" w:rsidRPr="00701020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1398" w:type="dxa"/>
            <w:tcBorders>
              <w:top w:val="single" w:sz="6" w:space="0" w:color="auto"/>
            </w:tcBorders>
          </w:tcPr>
          <w:p w14:paraId="57652D5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225" w:type="dxa"/>
            <w:tcBorders>
              <w:top w:val="single" w:sz="6" w:space="0" w:color="auto"/>
            </w:tcBorders>
            <w:vAlign w:val="center"/>
          </w:tcPr>
          <w:p w14:paraId="5F8841E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14:paraId="0954638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554" w:type="dxa"/>
            <w:tcBorders>
              <w:top w:val="single" w:sz="6" w:space="0" w:color="auto"/>
            </w:tcBorders>
            <w:vAlign w:val="center"/>
          </w:tcPr>
          <w:p w14:paraId="057BFA0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0032D3C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7E7CDF" w:rsidRPr="00956A8F" w14:paraId="3AFA5D23" w14:textId="77777777" w:rsidTr="00716ED7">
        <w:trPr>
          <w:jc w:val="center"/>
        </w:trPr>
        <w:tc>
          <w:tcPr>
            <w:tcW w:w="1550" w:type="dxa"/>
            <w:vAlign w:val="bottom"/>
          </w:tcPr>
          <w:p w14:paraId="677EAB68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7322347</w:t>
            </w:r>
          </w:p>
        </w:tc>
        <w:tc>
          <w:tcPr>
            <w:tcW w:w="1398" w:type="dxa"/>
          </w:tcPr>
          <w:p w14:paraId="01829944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225" w:type="dxa"/>
            <w:vAlign w:val="center"/>
          </w:tcPr>
          <w:p w14:paraId="0A3E6913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503" w:type="dxa"/>
            <w:vAlign w:val="center"/>
          </w:tcPr>
          <w:p w14:paraId="1751A731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54" w:type="dxa"/>
            <w:vAlign w:val="center"/>
          </w:tcPr>
          <w:p w14:paraId="3287C500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1559" w:type="dxa"/>
            <w:vAlign w:val="center"/>
          </w:tcPr>
          <w:p w14:paraId="1D9D6A0E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</w:tr>
      <w:tr w:rsidR="007E7CDF" w:rsidRPr="00956A8F" w14:paraId="32531238" w14:textId="77777777" w:rsidTr="00716ED7">
        <w:trPr>
          <w:jc w:val="center"/>
        </w:trPr>
        <w:tc>
          <w:tcPr>
            <w:tcW w:w="1550" w:type="dxa"/>
            <w:vAlign w:val="bottom"/>
          </w:tcPr>
          <w:p w14:paraId="31D3D2D5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7997012</w:t>
            </w:r>
          </w:p>
        </w:tc>
        <w:tc>
          <w:tcPr>
            <w:tcW w:w="1398" w:type="dxa"/>
          </w:tcPr>
          <w:p w14:paraId="264BFFB6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225" w:type="dxa"/>
            <w:vAlign w:val="center"/>
          </w:tcPr>
          <w:p w14:paraId="4C9DA3C9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1503" w:type="dxa"/>
            <w:vAlign w:val="center"/>
          </w:tcPr>
          <w:p w14:paraId="56A13879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1554" w:type="dxa"/>
            <w:vAlign w:val="center"/>
          </w:tcPr>
          <w:p w14:paraId="02006DBA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  <w:r w:rsidRPr="00956A8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9" w:type="dxa"/>
            <w:vAlign w:val="center"/>
          </w:tcPr>
          <w:p w14:paraId="657E1E08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E7CDF" w:rsidRPr="00956A8F" w14:paraId="49C12B32" w14:textId="77777777" w:rsidTr="00716ED7">
        <w:trPr>
          <w:jc w:val="center"/>
        </w:trPr>
        <w:tc>
          <w:tcPr>
            <w:tcW w:w="1550" w:type="dxa"/>
            <w:vAlign w:val="bottom"/>
          </w:tcPr>
          <w:p w14:paraId="37EEBBBF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977003</w:t>
            </w:r>
          </w:p>
        </w:tc>
        <w:tc>
          <w:tcPr>
            <w:tcW w:w="1398" w:type="dxa"/>
          </w:tcPr>
          <w:p w14:paraId="5CA55A36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225" w:type="dxa"/>
            <w:vAlign w:val="center"/>
          </w:tcPr>
          <w:p w14:paraId="4E82C2ED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503" w:type="dxa"/>
            <w:vAlign w:val="center"/>
          </w:tcPr>
          <w:p w14:paraId="097CDADD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554" w:type="dxa"/>
            <w:vAlign w:val="center"/>
          </w:tcPr>
          <w:p w14:paraId="15E4FED2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559" w:type="dxa"/>
            <w:vAlign w:val="center"/>
          </w:tcPr>
          <w:p w14:paraId="0D106A0D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7E7CDF" w:rsidRPr="00956A8F" w14:paraId="0128FB42" w14:textId="77777777" w:rsidTr="00716ED7">
        <w:trPr>
          <w:jc w:val="center"/>
        </w:trPr>
        <w:tc>
          <w:tcPr>
            <w:tcW w:w="1550" w:type="dxa"/>
            <w:vAlign w:val="bottom"/>
          </w:tcPr>
          <w:p w14:paraId="12A2F907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6561333</w:t>
            </w:r>
          </w:p>
        </w:tc>
        <w:tc>
          <w:tcPr>
            <w:tcW w:w="1398" w:type="dxa"/>
          </w:tcPr>
          <w:p w14:paraId="11384F8C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225" w:type="dxa"/>
            <w:vAlign w:val="center"/>
          </w:tcPr>
          <w:p w14:paraId="385064B5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503" w:type="dxa"/>
            <w:vAlign w:val="center"/>
          </w:tcPr>
          <w:p w14:paraId="7F344C17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554" w:type="dxa"/>
            <w:vAlign w:val="center"/>
          </w:tcPr>
          <w:p w14:paraId="1458147B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559" w:type="dxa"/>
            <w:vAlign w:val="center"/>
          </w:tcPr>
          <w:p w14:paraId="12166B8F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7E7CDF" w:rsidRPr="00956A8F" w14:paraId="21595CAE" w14:textId="77777777" w:rsidTr="00716ED7">
        <w:trPr>
          <w:jc w:val="center"/>
        </w:trPr>
        <w:tc>
          <w:tcPr>
            <w:tcW w:w="1550" w:type="dxa"/>
            <w:vAlign w:val="bottom"/>
          </w:tcPr>
          <w:p w14:paraId="1C3BD032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1923885</w:t>
            </w:r>
          </w:p>
        </w:tc>
        <w:tc>
          <w:tcPr>
            <w:tcW w:w="1398" w:type="dxa"/>
          </w:tcPr>
          <w:p w14:paraId="3DAED100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225" w:type="dxa"/>
            <w:vAlign w:val="center"/>
          </w:tcPr>
          <w:p w14:paraId="7694D33D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1503" w:type="dxa"/>
            <w:vAlign w:val="center"/>
          </w:tcPr>
          <w:p w14:paraId="4678B269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1554" w:type="dxa"/>
            <w:vAlign w:val="center"/>
          </w:tcPr>
          <w:p w14:paraId="1F614BAD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559" w:type="dxa"/>
            <w:vAlign w:val="center"/>
          </w:tcPr>
          <w:p w14:paraId="72A0E40B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</w:tr>
      <w:tr w:rsidR="007E7CDF" w:rsidRPr="00956A8F" w14:paraId="6C718D0A" w14:textId="77777777" w:rsidTr="00716ED7">
        <w:trPr>
          <w:jc w:val="center"/>
        </w:trPr>
        <w:tc>
          <w:tcPr>
            <w:tcW w:w="1550" w:type="dxa"/>
            <w:vAlign w:val="bottom"/>
          </w:tcPr>
          <w:p w14:paraId="7C453B3A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1923886</w:t>
            </w:r>
          </w:p>
        </w:tc>
        <w:tc>
          <w:tcPr>
            <w:tcW w:w="1398" w:type="dxa"/>
          </w:tcPr>
          <w:p w14:paraId="06FE0CDF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225" w:type="dxa"/>
            <w:vAlign w:val="center"/>
          </w:tcPr>
          <w:p w14:paraId="5B407098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1503" w:type="dxa"/>
            <w:vAlign w:val="center"/>
          </w:tcPr>
          <w:p w14:paraId="522C7027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1554" w:type="dxa"/>
            <w:vAlign w:val="center"/>
          </w:tcPr>
          <w:p w14:paraId="0DD76874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vAlign w:val="center"/>
          </w:tcPr>
          <w:p w14:paraId="1BCEED47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7E7CDF" w:rsidRPr="00956A8F" w14:paraId="18B3965A" w14:textId="77777777" w:rsidTr="00716ED7">
        <w:trPr>
          <w:jc w:val="center"/>
        </w:trPr>
        <w:tc>
          <w:tcPr>
            <w:tcW w:w="1550" w:type="dxa"/>
            <w:vAlign w:val="bottom"/>
          </w:tcPr>
          <w:p w14:paraId="5B3CA713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7330636</w:t>
            </w:r>
          </w:p>
        </w:tc>
        <w:tc>
          <w:tcPr>
            <w:tcW w:w="1398" w:type="dxa"/>
          </w:tcPr>
          <w:p w14:paraId="40E27A37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225" w:type="dxa"/>
            <w:vAlign w:val="center"/>
          </w:tcPr>
          <w:p w14:paraId="4B77628D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</w:p>
        </w:tc>
        <w:tc>
          <w:tcPr>
            <w:tcW w:w="1503" w:type="dxa"/>
            <w:vAlign w:val="center"/>
          </w:tcPr>
          <w:p w14:paraId="3E0C9B82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554" w:type="dxa"/>
            <w:vAlign w:val="center"/>
          </w:tcPr>
          <w:p w14:paraId="04B68D5E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559" w:type="dxa"/>
            <w:vAlign w:val="center"/>
          </w:tcPr>
          <w:p w14:paraId="6A59F908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</w:tr>
      <w:tr w:rsidR="007E7CDF" w:rsidRPr="00D5793C" w14:paraId="3A9758B6" w14:textId="77777777" w:rsidTr="00716ED7">
        <w:trPr>
          <w:jc w:val="center"/>
        </w:trPr>
        <w:tc>
          <w:tcPr>
            <w:tcW w:w="1550" w:type="dxa"/>
            <w:vAlign w:val="bottom"/>
          </w:tcPr>
          <w:p w14:paraId="3C9BCA7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1923887</w:t>
            </w:r>
          </w:p>
        </w:tc>
        <w:tc>
          <w:tcPr>
            <w:tcW w:w="1398" w:type="dxa"/>
          </w:tcPr>
          <w:p w14:paraId="3FB42EC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25" w:type="dxa"/>
            <w:vAlign w:val="center"/>
          </w:tcPr>
          <w:p w14:paraId="7E73241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3" w:type="dxa"/>
            <w:vAlign w:val="center"/>
          </w:tcPr>
          <w:p w14:paraId="223C6F1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554" w:type="dxa"/>
            <w:vAlign w:val="center"/>
          </w:tcPr>
          <w:p w14:paraId="037F364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.67</w:t>
            </w:r>
          </w:p>
        </w:tc>
        <w:tc>
          <w:tcPr>
            <w:tcW w:w="1559" w:type="dxa"/>
            <w:vAlign w:val="center"/>
          </w:tcPr>
          <w:p w14:paraId="42510E1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.23</w:t>
            </w:r>
          </w:p>
        </w:tc>
      </w:tr>
      <w:tr w:rsidR="007E7CDF" w:rsidRPr="00D5793C" w14:paraId="5307FE97" w14:textId="77777777" w:rsidTr="00716ED7">
        <w:trPr>
          <w:jc w:val="center"/>
        </w:trPr>
        <w:tc>
          <w:tcPr>
            <w:tcW w:w="1550" w:type="dxa"/>
            <w:vAlign w:val="bottom"/>
          </w:tcPr>
          <w:p w14:paraId="5B33005A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1745837</w:t>
            </w:r>
          </w:p>
        </w:tc>
        <w:tc>
          <w:tcPr>
            <w:tcW w:w="1398" w:type="dxa"/>
          </w:tcPr>
          <w:p w14:paraId="4EA16C6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225" w:type="dxa"/>
            <w:vAlign w:val="center"/>
          </w:tcPr>
          <w:p w14:paraId="21C8F1A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1503" w:type="dxa"/>
            <w:vAlign w:val="center"/>
          </w:tcPr>
          <w:p w14:paraId="34EC6B8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554" w:type="dxa"/>
            <w:vAlign w:val="center"/>
          </w:tcPr>
          <w:p w14:paraId="6CE56F7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4.90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9" w:type="dxa"/>
            <w:vAlign w:val="center"/>
          </w:tcPr>
          <w:p w14:paraId="38F2BB4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</w:tr>
      <w:tr w:rsidR="007E7CDF" w:rsidRPr="00D5793C" w14:paraId="68FDA236" w14:textId="77777777" w:rsidTr="00716ED7">
        <w:trPr>
          <w:jc w:val="center"/>
        </w:trPr>
        <w:tc>
          <w:tcPr>
            <w:tcW w:w="1550" w:type="dxa"/>
            <w:vAlign w:val="bottom"/>
          </w:tcPr>
          <w:p w14:paraId="74BED898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9567739</w:t>
            </w:r>
          </w:p>
        </w:tc>
        <w:tc>
          <w:tcPr>
            <w:tcW w:w="1398" w:type="dxa"/>
          </w:tcPr>
          <w:p w14:paraId="5888351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225" w:type="dxa"/>
            <w:vAlign w:val="center"/>
          </w:tcPr>
          <w:p w14:paraId="7C6935D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503" w:type="dxa"/>
            <w:vAlign w:val="center"/>
          </w:tcPr>
          <w:p w14:paraId="6B42DFA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554" w:type="dxa"/>
            <w:vAlign w:val="center"/>
          </w:tcPr>
          <w:p w14:paraId="7F8A069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1559" w:type="dxa"/>
            <w:vAlign w:val="center"/>
          </w:tcPr>
          <w:p w14:paraId="6D2CC13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</w:tr>
      <w:tr w:rsidR="007E7CDF" w:rsidRPr="00D5793C" w14:paraId="357D4485" w14:textId="77777777" w:rsidTr="00716ED7">
        <w:trPr>
          <w:jc w:val="center"/>
        </w:trPr>
        <w:tc>
          <w:tcPr>
            <w:tcW w:w="1550" w:type="dxa"/>
            <w:vAlign w:val="bottom"/>
          </w:tcPr>
          <w:p w14:paraId="6544F138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655888</w:t>
            </w:r>
          </w:p>
        </w:tc>
        <w:tc>
          <w:tcPr>
            <w:tcW w:w="1398" w:type="dxa"/>
          </w:tcPr>
          <w:p w14:paraId="20E6D7F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225" w:type="dxa"/>
            <w:vAlign w:val="center"/>
          </w:tcPr>
          <w:p w14:paraId="52F925A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503" w:type="dxa"/>
            <w:vAlign w:val="center"/>
          </w:tcPr>
          <w:p w14:paraId="3B25831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554" w:type="dxa"/>
            <w:vAlign w:val="center"/>
          </w:tcPr>
          <w:p w14:paraId="29227E3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559" w:type="dxa"/>
            <w:vAlign w:val="center"/>
          </w:tcPr>
          <w:p w14:paraId="2B4FF52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7E7CDF" w:rsidRPr="00D5793C" w14:paraId="6298AD20" w14:textId="77777777" w:rsidTr="00716ED7">
        <w:trPr>
          <w:jc w:val="center"/>
        </w:trPr>
        <w:tc>
          <w:tcPr>
            <w:tcW w:w="1550" w:type="dxa"/>
            <w:vAlign w:val="bottom"/>
          </w:tcPr>
          <w:p w14:paraId="21BA6A40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7984966</w:t>
            </w:r>
          </w:p>
        </w:tc>
        <w:tc>
          <w:tcPr>
            <w:tcW w:w="1398" w:type="dxa"/>
          </w:tcPr>
          <w:p w14:paraId="078ADB1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1225" w:type="dxa"/>
            <w:vAlign w:val="center"/>
          </w:tcPr>
          <w:p w14:paraId="7504B46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1503" w:type="dxa"/>
            <w:vAlign w:val="center"/>
          </w:tcPr>
          <w:p w14:paraId="508A07E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554" w:type="dxa"/>
            <w:vAlign w:val="center"/>
          </w:tcPr>
          <w:p w14:paraId="5A5EB23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559" w:type="dxa"/>
            <w:vAlign w:val="center"/>
          </w:tcPr>
          <w:p w14:paraId="7DE8AF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</w:tr>
      <w:tr w:rsidR="007E7CDF" w:rsidRPr="00D5793C" w14:paraId="09671EEB" w14:textId="77777777" w:rsidTr="00716ED7">
        <w:trPr>
          <w:jc w:val="center"/>
        </w:trPr>
        <w:tc>
          <w:tcPr>
            <w:tcW w:w="1550" w:type="dxa"/>
            <w:vAlign w:val="bottom"/>
          </w:tcPr>
          <w:p w14:paraId="16369459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1885884</w:t>
            </w:r>
          </w:p>
        </w:tc>
        <w:tc>
          <w:tcPr>
            <w:tcW w:w="1398" w:type="dxa"/>
          </w:tcPr>
          <w:p w14:paraId="46E5C72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225" w:type="dxa"/>
            <w:vAlign w:val="center"/>
          </w:tcPr>
          <w:p w14:paraId="78157B6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03" w:type="dxa"/>
            <w:vAlign w:val="center"/>
          </w:tcPr>
          <w:p w14:paraId="6B2B272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1554" w:type="dxa"/>
            <w:vAlign w:val="center"/>
          </w:tcPr>
          <w:p w14:paraId="7189169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559" w:type="dxa"/>
            <w:vAlign w:val="center"/>
          </w:tcPr>
          <w:p w14:paraId="3334BDE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7E7CDF" w:rsidRPr="00D5793C" w14:paraId="261FF67D" w14:textId="77777777" w:rsidTr="00716ED7">
        <w:trPr>
          <w:jc w:val="center"/>
        </w:trPr>
        <w:tc>
          <w:tcPr>
            <w:tcW w:w="1550" w:type="dxa"/>
            <w:vAlign w:val="bottom"/>
          </w:tcPr>
          <w:p w14:paraId="5419CD79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9534496</w:t>
            </w:r>
          </w:p>
        </w:tc>
        <w:tc>
          <w:tcPr>
            <w:tcW w:w="1398" w:type="dxa"/>
          </w:tcPr>
          <w:p w14:paraId="7CEC8C5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225" w:type="dxa"/>
            <w:vAlign w:val="center"/>
          </w:tcPr>
          <w:p w14:paraId="19D01F2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503" w:type="dxa"/>
            <w:vAlign w:val="center"/>
          </w:tcPr>
          <w:p w14:paraId="6048BEB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554" w:type="dxa"/>
            <w:vAlign w:val="center"/>
          </w:tcPr>
          <w:p w14:paraId="61C9434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59" w:type="dxa"/>
            <w:vAlign w:val="center"/>
          </w:tcPr>
          <w:p w14:paraId="0125E71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11.58**</w:t>
            </w:r>
          </w:p>
        </w:tc>
      </w:tr>
      <w:tr w:rsidR="007E7CDF" w:rsidRPr="00D5793C" w14:paraId="302E3144" w14:textId="77777777" w:rsidTr="00716ED7">
        <w:trPr>
          <w:jc w:val="center"/>
        </w:trPr>
        <w:tc>
          <w:tcPr>
            <w:tcW w:w="1550" w:type="dxa"/>
            <w:vAlign w:val="bottom"/>
          </w:tcPr>
          <w:p w14:paraId="333FE0AB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9526240</w:t>
            </w:r>
          </w:p>
        </w:tc>
        <w:tc>
          <w:tcPr>
            <w:tcW w:w="1398" w:type="dxa"/>
          </w:tcPr>
          <w:p w14:paraId="349ADB7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225" w:type="dxa"/>
            <w:vAlign w:val="center"/>
          </w:tcPr>
          <w:p w14:paraId="33E3716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1503" w:type="dxa"/>
            <w:vAlign w:val="center"/>
          </w:tcPr>
          <w:p w14:paraId="3781C7C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554" w:type="dxa"/>
            <w:vAlign w:val="center"/>
          </w:tcPr>
          <w:p w14:paraId="08DA199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vAlign w:val="center"/>
          </w:tcPr>
          <w:p w14:paraId="321379A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13.55***</w:t>
            </w:r>
          </w:p>
        </w:tc>
      </w:tr>
      <w:tr w:rsidR="007E7CDF" w:rsidRPr="00D5793C" w14:paraId="2512FF00" w14:textId="77777777" w:rsidTr="00716ED7">
        <w:trPr>
          <w:jc w:val="center"/>
        </w:trPr>
        <w:tc>
          <w:tcPr>
            <w:tcW w:w="1550" w:type="dxa"/>
            <w:vAlign w:val="bottom"/>
          </w:tcPr>
          <w:p w14:paraId="7724C961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2224721</w:t>
            </w:r>
          </w:p>
        </w:tc>
        <w:tc>
          <w:tcPr>
            <w:tcW w:w="1398" w:type="dxa"/>
          </w:tcPr>
          <w:p w14:paraId="594E799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225" w:type="dxa"/>
            <w:vAlign w:val="center"/>
          </w:tcPr>
          <w:p w14:paraId="329C3AC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1503" w:type="dxa"/>
            <w:vAlign w:val="center"/>
          </w:tcPr>
          <w:p w14:paraId="2E86B2D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554" w:type="dxa"/>
            <w:vAlign w:val="center"/>
          </w:tcPr>
          <w:p w14:paraId="00889D5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559" w:type="dxa"/>
            <w:vAlign w:val="center"/>
          </w:tcPr>
          <w:p w14:paraId="14087F9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7E7CDF" w:rsidRPr="00D5793C" w14:paraId="19CCC303" w14:textId="77777777" w:rsidTr="00716ED7">
        <w:trPr>
          <w:jc w:val="center"/>
        </w:trPr>
        <w:tc>
          <w:tcPr>
            <w:tcW w:w="1550" w:type="dxa"/>
            <w:vAlign w:val="bottom"/>
          </w:tcPr>
          <w:p w14:paraId="64CD64B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9316233</w:t>
            </w:r>
          </w:p>
        </w:tc>
        <w:tc>
          <w:tcPr>
            <w:tcW w:w="1398" w:type="dxa"/>
          </w:tcPr>
          <w:p w14:paraId="369EEF5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225" w:type="dxa"/>
            <w:vAlign w:val="center"/>
          </w:tcPr>
          <w:p w14:paraId="0A5150E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503" w:type="dxa"/>
            <w:vAlign w:val="center"/>
          </w:tcPr>
          <w:p w14:paraId="6C985A8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54" w:type="dxa"/>
            <w:vAlign w:val="center"/>
          </w:tcPr>
          <w:p w14:paraId="2BD6770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  <w:vAlign w:val="center"/>
          </w:tcPr>
          <w:p w14:paraId="5DA18DE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7E7CDF" w:rsidRPr="00D5793C" w14:paraId="67A0F1F7" w14:textId="77777777" w:rsidTr="00716ED7">
        <w:trPr>
          <w:jc w:val="center"/>
        </w:trPr>
        <w:tc>
          <w:tcPr>
            <w:tcW w:w="1550" w:type="dxa"/>
            <w:vAlign w:val="bottom"/>
          </w:tcPr>
          <w:p w14:paraId="5F620E7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6561335</w:t>
            </w:r>
          </w:p>
        </w:tc>
        <w:tc>
          <w:tcPr>
            <w:tcW w:w="1398" w:type="dxa"/>
          </w:tcPr>
          <w:p w14:paraId="4FD3181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1225" w:type="dxa"/>
            <w:vAlign w:val="center"/>
          </w:tcPr>
          <w:p w14:paraId="70512C0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503" w:type="dxa"/>
            <w:vAlign w:val="center"/>
          </w:tcPr>
          <w:p w14:paraId="7512454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554" w:type="dxa"/>
            <w:vAlign w:val="center"/>
          </w:tcPr>
          <w:p w14:paraId="58F7CA9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59" w:type="dxa"/>
            <w:vAlign w:val="center"/>
          </w:tcPr>
          <w:p w14:paraId="352500E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4.96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</w:tr>
      <w:tr w:rsidR="007E7CDF" w:rsidRPr="00D5793C" w14:paraId="0AED93E8" w14:textId="77777777" w:rsidTr="00716ED7">
        <w:trPr>
          <w:jc w:val="center"/>
        </w:trPr>
        <w:tc>
          <w:tcPr>
            <w:tcW w:w="1550" w:type="dxa"/>
            <w:vAlign w:val="bottom"/>
          </w:tcPr>
          <w:p w14:paraId="246F6C38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1928042</w:t>
            </w:r>
          </w:p>
        </w:tc>
        <w:tc>
          <w:tcPr>
            <w:tcW w:w="1398" w:type="dxa"/>
          </w:tcPr>
          <w:p w14:paraId="619771D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225" w:type="dxa"/>
            <w:vAlign w:val="center"/>
          </w:tcPr>
          <w:p w14:paraId="09F81D1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503" w:type="dxa"/>
            <w:vAlign w:val="center"/>
          </w:tcPr>
          <w:p w14:paraId="0E8144E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554" w:type="dxa"/>
            <w:vAlign w:val="center"/>
          </w:tcPr>
          <w:p w14:paraId="103D900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1559" w:type="dxa"/>
            <w:vAlign w:val="center"/>
          </w:tcPr>
          <w:p w14:paraId="24CA961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</w:tr>
      <w:tr w:rsidR="007E7CDF" w:rsidRPr="00D5793C" w14:paraId="3D989681" w14:textId="77777777" w:rsidTr="00716ED7">
        <w:trPr>
          <w:jc w:val="center"/>
        </w:trPr>
        <w:tc>
          <w:tcPr>
            <w:tcW w:w="1550" w:type="dxa"/>
            <w:vAlign w:val="bottom"/>
          </w:tcPr>
          <w:p w14:paraId="574FD5B1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2770293</w:t>
            </w:r>
          </w:p>
        </w:tc>
        <w:tc>
          <w:tcPr>
            <w:tcW w:w="1398" w:type="dxa"/>
          </w:tcPr>
          <w:p w14:paraId="2CC5B9C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225" w:type="dxa"/>
            <w:vAlign w:val="center"/>
          </w:tcPr>
          <w:p w14:paraId="3875A06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1503" w:type="dxa"/>
            <w:vAlign w:val="center"/>
          </w:tcPr>
          <w:p w14:paraId="13983CD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554" w:type="dxa"/>
            <w:vAlign w:val="center"/>
          </w:tcPr>
          <w:p w14:paraId="52636D6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1559" w:type="dxa"/>
            <w:vAlign w:val="center"/>
          </w:tcPr>
          <w:p w14:paraId="4B6A06E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6.30*</w:t>
            </w:r>
          </w:p>
        </w:tc>
      </w:tr>
      <w:tr w:rsidR="007E7CDF" w:rsidRPr="00D5793C" w14:paraId="3A44F640" w14:textId="77777777" w:rsidTr="00716ED7">
        <w:trPr>
          <w:jc w:val="center"/>
        </w:trPr>
        <w:tc>
          <w:tcPr>
            <w:tcW w:w="1550" w:type="dxa"/>
            <w:vAlign w:val="bottom"/>
          </w:tcPr>
          <w:p w14:paraId="21D295A0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9316235</w:t>
            </w:r>
          </w:p>
        </w:tc>
        <w:tc>
          <w:tcPr>
            <w:tcW w:w="1398" w:type="dxa"/>
          </w:tcPr>
          <w:p w14:paraId="26C2EEE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225" w:type="dxa"/>
            <w:vAlign w:val="center"/>
          </w:tcPr>
          <w:p w14:paraId="1F53A3E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1503" w:type="dxa"/>
            <w:vAlign w:val="center"/>
          </w:tcPr>
          <w:p w14:paraId="66C2BCA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554" w:type="dxa"/>
            <w:vAlign w:val="center"/>
          </w:tcPr>
          <w:p w14:paraId="57CC9C0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1559" w:type="dxa"/>
            <w:vAlign w:val="center"/>
          </w:tcPr>
          <w:p w14:paraId="5F89887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9.86**</w:t>
            </w:r>
          </w:p>
        </w:tc>
      </w:tr>
      <w:tr w:rsidR="007E7CDF" w:rsidRPr="00D5793C" w14:paraId="69B84217" w14:textId="77777777" w:rsidTr="00716ED7">
        <w:trPr>
          <w:jc w:val="center"/>
        </w:trPr>
        <w:tc>
          <w:tcPr>
            <w:tcW w:w="1550" w:type="dxa"/>
            <w:vAlign w:val="bottom"/>
          </w:tcPr>
          <w:p w14:paraId="02A7D7DC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582385</w:t>
            </w:r>
          </w:p>
        </w:tc>
        <w:tc>
          <w:tcPr>
            <w:tcW w:w="1398" w:type="dxa"/>
          </w:tcPr>
          <w:p w14:paraId="7C10C7E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225" w:type="dxa"/>
            <w:vAlign w:val="center"/>
          </w:tcPr>
          <w:p w14:paraId="2AD1862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1503" w:type="dxa"/>
            <w:vAlign w:val="center"/>
          </w:tcPr>
          <w:p w14:paraId="4313FDD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1554" w:type="dxa"/>
            <w:vAlign w:val="center"/>
          </w:tcPr>
          <w:p w14:paraId="70FE67D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559" w:type="dxa"/>
            <w:vAlign w:val="center"/>
          </w:tcPr>
          <w:p w14:paraId="6AE18BA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7E7CDF" w:rsidRPr="00D5793C" w14:paraId="53B388B0" w14:textId="77777777" w:rsidTr="00716ED7">
        <w:trPr>
          <w:jc w:val="center"/>
        </w:trPr>
        <w:tc>
          <w:tcPr>
            <w:tcW w:w="1550" w:type="dxa"/>
            <w:vAlign w:val="bottom"/>
          </w:tcPr>
          <w:p w14:paraId="5CCC48E4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6561336</w:t>
            </w:r>
          </w:p>
        </w:tc>
        <w:tc>
          <w:tcPr>
            <w:tcW w:w="1398" w:type="dxa"/>
          </w:tcPr>
          <w:p w14:paraId="2415392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225" w:type="dxa"/>
            <w:vAlign w:val="center"/>
          </w:tcPr>
          <w:p w14:paraId="5D3F783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.525</w:t>
            </w:r>
          </w:p>
        </w:tc>
        <w:tc>
          <w:tcPr>
            <w:tcW w:w="1503" w:type="dxa"/>
          </w:tcPr>
          <w:p w14:paraId="66F2F1E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554" w:type="dxa"/>
          </w:tcPr>
          <w:p w14:paraId="113604C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1559" w:type="dxa"/>
            <w:vAlign w:val="center"/>
          </w:tcPr>
          <w:p w14:paraId="606311E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</w:tr>
      <w:tr w:rsidR="007E7CDF" w:rsidRPr="00D5793C" w14:paraId="3BB45F67" w14:textId="77777777" w:rsidTr="00716ED7">
        <w:trPr>
          <w:jc w:val="center"/>
        </w:trPr>
        <w:tc>
          <w:tcPr>
            <w:tcW w:w="1550" w:type="dxa"/>
            <w:vAlign w:val="bottom"/>
          </w:tcPr>
          <w:p w14:paraId="298FAEBE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972979</w:t>
            </w:r>
          </w:p>
        </w:tc>
        <w:tc>
          <w:tcPr>
            <w:tcW w:w="1398" w:type="dxa"/>
          </w:tcPr>
          <w:p w14:paraId="082F6A9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225" w:type="dxa"/>
            <w:vAlign w:val="center"/>
          </w:tcPr>
          <w:p w14:paraId="1E190C3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503" w:type="dxa"/>
          </w:tcPr>
          <w:p w14:paraId="41F60F9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554" w:type="dxa"/>
          </w:tcPr>
          <w:p w14:paraId="17BFFE0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559" w:type="dxa"/>
            <w:vAlign w:val="center"/>
          </w:tcPr>
          <w:p w14:paraId="3B80150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</w:tr>
      <w:tr w:rsidR="007E7CDF" w:rsidRPr="00D5793C" w14:paraId="5AF9EFC0" w14:textId="77777777" w:rsidTr="00716ED7">
        <w:trPr>
          <w:jc w:val="center"/>
        </w:trPr>
        <w:tc>
          <w:tcPr>
            <w:tcW w:w="1550" w:type="dxa"/>
            <w:vAlign w:val="bottom"/>
          </w:tcPr>
          <w:p w14:paraId="11BCB76E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2770304</w:t>
            </w:r>
          </w:p>
        </w:tc>
        <w:tc>
          <w:tcPr>
            <w:tcW w:w="1398" w:type="dxa"/>
          </w:tcPr>
          <w:p w14:paraId="0FD5B59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225" w:type="dxa"/>
            <w:vAlign w:val="center"/>
          </w:tcPr>
          <w:p w14:paraId="14A4A91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1503" w:type="dxa"/>
          </w:tcPr>
          <w:p w14:paraId="0BF7B08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54" w:type="dxa"/>
          </w:tcPr>
          <w:p w14:paraId="383BBE0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59" w:type="dxa"/>
            <w:vAlign w:val="center"/>
          </w:tcPr>
          <w:p w14:paraId="66F4DE1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6.79*</w:t>
            </w:r>
          </w:p>
        </w:tc>
      </w:tr>
      <w:tr w:rsidR="007E7CDF" w:rsidRPr="00D5793C" w14:paraId="754F4D49" w14:textId="77777777" w:rsidTr="00716ED7">
        <w:trPr>
          <w:jc w:val="center"/>
        </w:trPr>
        <w:tc>
          <w:tcPr>
            <w:tcW w:w="1550" w:type="dxa"/>
            <w:vAlign w:val="bottom"/>
          </w:tcPr>
          <w:p w14:paraId="416F8433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985934</w:t>
            </w:r>
          </w:p>
        </w:tc>
        <w:tc>
          <w:tcPr>
            <w:tcW w:w="1398" w:type="dxa"/>
          </w:tcPr>
          <w:p w14:paraId="6E2F5E2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225" w:type="dxa"/>
            <w:vAlign w:val="center"/>
          </w:tcPr>
          <w:p w14:paraId="2A3B34B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503" w:type="dxa"/>
          </w:tcPr>
          <w:p w14:paraId="3C63103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554" w:type="dxa"/>
          </w:tcPr>
          <w:p w14:paraId="3F7150B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559" w:type="dxa"/>
            <w:vAlign w:val="center"/>
          </w:tcPr>
          <w:p w14:paraId="793159C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4.73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</w:tr>
      <w:tr w:rsidR="007E7CDF" w:rsidRPr="00D5793C" w14:paraId="28284597" w14:textId="77777777" w:rsidTr="00716ED7">
        <w:trPr>
          <w:jc w:val="center"/>
        </w:trPr>
        <w:tc>
          <w:tcPr>
            <w:tcW w:w="1550" w:type="dxa"/>
            <w:vAlign w:val="bottom"/>
          </w:tcPr>
          <w:p w14:paraId="7E54E9B8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927544</w:t>
            </w:r>
          </w:p>
        </w:tc>
        <w:tc>
          <w:tcPr>
            <w:tcW w:w="1398" w:type="dxa"/>
          </w:tcPr>
          <w:p w14:paraId="1A972FF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25" w:type="dxa"/>
            <w:vAlign w:val="center"/>
          </w:tcPr>
          <w:p w14:paraId="3517841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503" w:type="dxa"/>
          </w:tcPr>
          <w:p w14:paraId="62329DF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  <w:tc>
          <w:tcPr>
            <w:tcW w:w="1554" w:type="dxa"/>
          </w:tcPr>
          <w:p w14:paraId="4AE347D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1559" w:type="dxa"/>
            <w:vAlign w:val="center"/>
          </w:tcPr>
          <w:p w14:paraId="0C4758D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</w:tr>
      <w:tr w:rsidR="007E7CDF" w:rsidRPr="00D5793C" w14:paraId="20085B0D" w14:textId="77777777" w:rsidTr="00716ED7">
        <w:trPr>
          <w:jc w:val="center"/>
        </w:trPr>
        <w:tc>
          <w:tcPr>
            <w:tcW w:w="1550" w:type="dxa"/>
            <w:vAlign w:val="bottom"/>
          </w:tcPr>
          <w:p w14:paraId="2C0273A5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4941573</w:t>
            </w:r>
          </w:p>
        </w:tc>
        <w:tc>
          <w:tcPr>
            <w:tcW w:w="1398" w:type="dxa"/>
          </w:tcPr>
          <w:p w14:paraId="751B46D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225" w:type="dxa"/>
            <w:vAlign w:val="center"/>
          </w:tcPr>
          <w:p w14:paraId="3279DEB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503" w:type="dxa"/>
          </w:tcPr>
          <w:p w14:paraId="086274F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554" w:type="dxa"/>
          </w:tcPr>
          <w:p w14:paraId="442EEB9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559" w:type="dxa"/>
            <w:vAlign w:val="center"/>
          </w:tcPr>
          <w:p w14:paraId="57101BD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</w:tr>
      <w:tr w:rsidR="007E7CDF" w:rsidRPr="00D5793C" w14:paraId="09EAE86A" w14:textId="77777777" w:rsidTr="00716ED7">
        <w:trPr>
          <w:jc w:val="center"/>
        </w:trPr>
        <w:tc>
          <w:tcPr>
            <w:tcW w:w="1550" w:type="dxa"/>
            <w:vAlign w:val="bottom"/>
          </w:tcPr>
          <w:p w14:paraId="7B99BCB0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1328684</w:t>
            </w:r>
          </w:p>
        </w:tc>
        <w:tc>
          <w:tcPr>
            <w:tcW w:w="1398" w:type="dxa"/>
          </w:tcPr>
          <w:p w14:paraId="53E8AA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225" w:type="dxa"/>
            <w:vAlign w:val="center"/>
          </w:tcPr>
          <w:p w14:paraId="1FD8D62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03" w:type="dxa"/>
          </w:tcPr>
          <w:p w14:paraId="5C9BB19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54" w:type="dxa"/>
          </w:tcPr>
          <w:p w14:paraId="5BF9B70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vAlign w:val="center"/>
          </w:tcPr>
          <w:p w14:paraId="15EEEC4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7E7CDF" w:rsidRPr="00D5793C" w14:paraId="7246E118" w14:textId="77777777" w:rsidTr="00716ED7">
        <w:trPr>
          <w:jc w:val="center"/>
        </w:trPr>
        <w:tc>
          <w:tcPr>
            <w:tcW w:w="1550" w:type="dxa"/>
            <w:vAlign w:val="bottom"/>
          </w:tcPr>
          <w:p w14:paraId="13E2D9B7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2070040</w:t>
            </w:r>
          </w:p>
        </w:tc>
        <w:tc>
          <w:tcPr>
            <w:tcW w:w="1398" w:type="dxa"/>
          </w:tcPr>
          <w:p w14:paraId="00C7059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225" w:type="dxa"/>
            <w:vAlign w:val="center"/>
          </w:tcPr>
          <w:p w14:paraId="6E2E4FF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503" w:type="dxa"/>
          </w:tcPr>
          <w:p w14:paraId="01BE95F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1554" w:type="dxa"/>
          </w:tcPr>
          <w:p w14:paraId="078C050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559" w:type="dxa"/>
            <w:vAlign w:val="center"/>
          </w:tcPr>
          <w:p w14:paraId="21A92D9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6.78*</w:t>
            </w:r>
          </w:p>
        </w:tc>
      </w:tr>
      <w:tr w:rsidR="007E7CDF" w:rsidRPr="00D5793C" w14:paraId="663D2619" w14:textId="77777777" w:rsidTr="00716ED7">
        <w:trPr>
          <w:jc w:val="center"/>
        </w:trPr>
        <w:tc>
          <w:tcPr>
            <w:tcW w:w="1550" w:type="dxa"/>
            <w:vAlign w:val="bottom"/>
          </w:tcPr>
          <w:p w14:paraId="24365237" w14:textId="77777777" w:rsidR="007E7CDF" w:rsidRPr="00701020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9534511</w:t>
            </w:r>
          </w:p>
        </w:tc>
        <w:tc>
          <w:tcPr>
            <w:tcW w:w="1398" w:type="dxa"/>
          </w:tcPr>
          <w:p w14:paraId="52FCC6D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1225" w:type="dxa"/>
            <w:vAlign w:val="center"/>
          </w:tcPr>
          <w:p w14:paraId="4665358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503" w:type="dxa"/>
          </w:tcPr>
          <w:p w14:paraId="33C2FC1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554" w:type="dxa"/>
          </w:tcPr>
          <w:p w14:paraId="5A4EEBB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559" w:type="dxa"/>
            <w:vAlign w:val="center"/>
          </w:tcPr>
          <w:p w14:paraId="20B54C4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8.94*</w:t>
            </w:r>
          </w:p>
        </w:tc>
      </w:tr>
      <w:tr w:rsidR="007E7CDF" w:rsidRPr="00D5793C" w14:paraId="1C2C852E" w14:textId="77777777" w:rsidTr="00716ED7">
        <w:trPr>
          <w:jc w:val="center"/>
        </w:trPr>
        <w:tc>
          <w:tcPr>
            <w:tcW w:w="1550" w:type="dxa"/>
            <w:shd w:val="clear" w:color="auto" w:fill="auto"/>
            <w:vAlign w:val="bottom"/>
          </w:tcPr>
          <w:p w14:paraId="52EB7E26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4142900</w:t>
            </w:r>
          </w:p>
        </w:tc>
        <w:tc>
          <w:tcPr>
            <w:tcW w:w="1398" w:type="dxa"/>
          </w:tcPr>
          <w:p w14:paraId="2F53555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8.45*</w:t>
            </w:r>
          </w:p>
        </w:tc>
        <w:tc>
          <w:tcPr>
            <w:tcW w:w="1225" w:type="dxa"/>
            <w:vAlign w:val="center"/>
          </w:tcPr>
          <w:p w14:paraId="2AFCD24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03" w:type="dxa"/>
          </w:tcPr>
          <w:p w14:paraId="401BBD1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5.39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4" w:type="dxa"/>
          </w:tcPr>
          <w:p w14:paraId="033115C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559" w:type="dxa"/>
            <w:vAlign w:val="center"/>
          </w:tcPr>
          <w:p w14:paraId="0D1C927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5.76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</w:tr>
      <w:tr w:rsidR="007E7CDF" w:rsidRPr="00D5793C" w14:paraId="42ECCF3B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72FDEFEB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9534512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2EA008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5.95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621DC9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C180EC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1FCC40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F966E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8.30*</w:t>
            </w:r>
          </w:p>
        </w:tc>
      </w:tr>
      <w:tr w:rsidR="007E7CDF" w:rsidRPr="00D5793C" w14:paraId="7DC92E89" w14:textId="77777777" w:rsidTr="00B11292">
        <w:trPr>
          <w:jc w:val="center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vAlign w:val="bottom"/>
          </w:tcPr>
          <w:p w14:paraId="11D6F030" w14:textId="6472CF27" w:rsidR="007E7CDF" w:rsidRPr="00FA4EE8" w:rsidRDefault="00FA4EE8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HTR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2C</w:t>
            </w:r>
          </w:p>
        </w:tc>
      </w:tr>
      <w:tr w:rsidR="007E7CDF" w:rsidRPr="00D5793C" w14:paraId="70FB4D85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2A0B3A74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508865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BCE3136" w14:textId="77777777" w:rsidR="007E7CDF" w:rsidRPr="00F31C98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9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00429985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6083FF0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5898BA4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BEF64B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</w:tr>
      <w:tr w:rsidR="00B11292" w:rsidRPr="00D5793C" w14:paraId="47650388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73D9E2F2" w14:textId="77777777" w:rsidR="00B11292" w:rsidRPr="005F3B69" w:rsidRDefault="00B11292" w:rsidP="00B112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5308" w14:textId="77777777" w:rsidR="00B11292" w:rsidRPr="001A4ECE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General delinquency</w:t>
            </w:r>
          </w:p>
          <w:p w14:paraId="3A5209C9" w14:textId="2B98001C" w:rsidR="00B11292" w:rsidRPr="00B11292" w:rsidRDefault="00F9454F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B11292"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407A" w14:textId="77777777" w:rsid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Conduct disorder symptoms</w:t>
            </w:r>
          </w:p>
          <w:p w14:paraId="6D0C8E11" w14:textId="77777777" w:rsidR="00B11292" w:rsidRPr="001A4ECE" w:rsidRDefault="00B11292" w:rsidP="00B112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years)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304DC" w14:textId="77777777" w:rsid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Antisocial personality disorder symptoms</w:t>
            </w:r>
          </w:p>
          <w:p w14:paraId="0FCE27F1" w14:textId="76F5C083" w:rsidR="00B11292" w:rsidRPr="00B11292" w:rsidRDefault="005E5846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B11292"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F0EFB" w14:textId="21C948B7" w:rsidR="00B11292" w:rsidRPr="001A4ECE" w:rsidRDefault="00FA4EE8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Property-v</w:t>
            </w:r>
            <w:r w:rsidR="00B11292" w:rsidRPr="001A4ECE">
              <w:rPr>
                <w:rFonts w:ascii="Times New Roman" w:hAnsi="Times New Roman" w:cs="Times New Roman"/>
                <w:sz w:val="24"/>
                <w:szCs w:val="24"/>
              </w:rPr>
              <w:t>iolent crime</w:t>
            </w:r>
          </w:p>
          <w:p w14:paraId="724EA97E" w14:textId="77777777" w:rsidR="00B11292" w:rsidRP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>(21 years)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3FC8" w14:textId="77777777" w:rsidR="00B11292" w:rsidRPr="001A4ECE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Intimate partner violence</w:t>
            </w:r>
          </w:p>
          <w:p w14:paraId="19A0C2FC" w14:textId="77777777" w:rsidR="00B11292" w:rsidRP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>(21 years)</w:t>
            </w:r>
          </w:p>
        </w:tc>
      </w:tr>
      <w:tr w:rsidR="007E7CDF" w:rsidRPr="00D5793C" w14:paraId="360602CD" w14:textId="77777777" w:rsidTr="00B11292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094544E9" w14:textId="77777777" w:rsidR="007E7CDF" w:rsidRPr="00CA140D" w:rsidRDefault="007E7CDF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CA140D"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  <w:t>SNPs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16394" w14:textId="77777777" w:rsidR="007E7CDF" w:rsidRPr="00D5793C" w:rsidRDefault="007E7CDF" w:rsidP="002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5A49DF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A4ECE">
              <w:rPr>
                <w:rFonts w:ascii="Calibri" w:hAnsi="Calibri" w:cs="Calibri"/>
                <w:sz w:val="24"/>
                <w:szCs w:val="24"/>
              </w:rPr>
              <w:t>ꭓ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E7CDF" w:rsidRPr="00D5793C" w14:paraId="2DEDB8D1" w14:textId="77777777" w:rsidTr="00716ED7">
        <w:trPr>
          <w:jc w:val="center"/>
        </w:trPr>
        <w:tc>
          <w:tcPr>
            <w:tcW w:w="1550" w:type="dxa"/>
            <w:vAlign w:val="bottom"/>
          </w:tcPr>
          <w:p w14:paraId="1FA64ABE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3795182</w:t>
            </w:r>
          </w:p>
        </w:tc>
        <w:tc>
          <w:tcPr>
            <w:tcW w:w="1398" w:type="dxa"/>
          </w:tcPr>
          <w:p w14:paraId="498E0D73" w14:textId="77777777" w:rsidR="007E7CDF" w:rsidRPr="00F31C98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98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1225" w:type="dxa"/>
            <w:vAlign w:val="center"/>
          </w:tcPr>
          <w:p w14:paraId="69A6D7F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503" w:type="dxa"/>
            <w:vAlign w:val="center"/>
          </w:tcPr>
          <w:p w14:paraId="40B8A4E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1554" w:type="dxa"/>
            <w:vAlign w:val="center"/>
          </w:tcPr>
          <w:p w14:paraId="069B21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vAlign w:val="center"/>
          </w:tcPr>
          <w:p w14:paraId="0857DE0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7E7CDF" w:rsidRPr="00D5793C" w14:paraId="2F115EB8" w14:textId="77777777" w:rsidTr="00716ED7">
        <w:trPr>
          <w:jc w:val="center"/>
        </w:trPr>
        <w:tc>
          <w:tcPr>
            <w:tcW w:w="1550" w:type="dxa"/>
            <w:vAlign w:val="bottom"/>
          </w:tcPr>
          <w:p w14:paraId="13D7F096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498207</w:t>
            </w:r>
          </w:p>
        </w:tc>
        <w:tc>
          <w:tcPr>
            <w:tcW w:w="1398" w:type="dxa"/>
          </w:tcPr>
          <w:p w14:paraId="5E3568FB" w14:textId="77777777" w:rsidR="007E7CDF" w:rsidRPr="00F31C98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9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225" w:type="dxa"/>
            <w:vAlign w:val="center"/>
          </w:tcPr>
          <w:p w14:paraId="420951C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503" w:type="dxa"/>
            <w:vAlign w:val="center"/>
          </w:tcPr>
          <w:p w14:paraId="7A923A8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4" w:type="dxa"/>
            <w:vAlign w:val="center"/>
          </w:tcPr>
          <w:p w14:paraId="56DBDF4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1559" w:type="dxa"/>
            <w:vAlign w:val="center"/>
          </w:tcPr>
          <w:p w14:paraId="4C10797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</w:tr>
      <w:tr w:rsidR="007E7CDF" w:rsidRPr="00D5793C" w14:paraId="020683FD" w14:textId="77777777" w:rsidTr="00716ED7">
        <w:trPr>
          <w:trHeight w:val="64"/>
          <w:jc w:val="center"/>
        </w:trPr>
        <w:tc>
          <w:tcPr>
            <w:tcW w:w="1550" w:type="dxa"/>
            <w:vAlign w:val="bottom"/>
          </w:tcPr>
          <w:p w14:paraId="486B760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2497551</w:t>
            </w:r>
          </w:p>
        </w:tc>
        <w:tc>
          <w:tcPr>
            <w:tcW w:w="1398" w:type="dxa"/>
          </w:tcPr>
          <w:p w14:paraId="5D9D06A6" w14:textId="77777777" w:rsidR="007E7CDF" w:rsidRPr="00F31C98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98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225" w:type="dxa"/>
            <w:vAlign w:val="center"/>
          </w:tcPr>
          <w:p w14:paraId="6C14E90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503" w:type="dxa"/>
            <w:vAlign w:val="center"/>
          </w:tcPr>
          <w:p w14:paraId="793D238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4" w:type="dxa"/>
            <w:vAlign w:val="center"/>
          </w:tcPr>
          <w:p w14:paraId="398A19C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559" w:type="dxa"/>
            <w:vAlign w:val="center"/>
          </w:tcPr>
          <w:p w14:paraId="020B2E9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5.71*</w:t>
            </w:r>
          </w:p>
        </w:tc>
      </w:tr>
      <w:tr w:rsidR="007E7CDF" w:rsidRPr="00D5793C" w14:paraId="2C47CDF8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4F02386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2497530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233BDBA7" w14:textId="77777777" w:rsidR="007E7CDF" w:rsidRPr="00F31C98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98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4A6665F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563905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67A48BD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952F6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5.27*</w:t>
            </w:r>
          </w:p>
        </w:tc>
      </w:tr>
      <w:tr w:rsidR="007E7CDF" w:rsidRPr="00D5793C" w14:paraId="21AC3854" w14:textId="77777777" w:rsidTr="00B1129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B5773D" w14:textId="41F75CDD" w:rsidR="007E7CDF" w:rsidRPr="00FA4EE8" w:rsidRDefault="00FA4EE8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HTR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5A</w:t>
            </w:r>
          </w:p>
        </w:tc>
      </w:tr>
      <w:tr w:rsidR="007E7CDF" w:rsidRPr="00D5793C" w14:paraId="1F1AC61A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66F9A7D5" w14:textId="77777777" w:rsidR="007E7CDF" w:rsidRPr="005F3B69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5F3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1440454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12A894D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686386C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4D36456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36105FD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D39D7D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</w:tr>
      <w:tr w:rsidR="007E7CDF" w:rsidRPr="00D5793C" w14:paraId="071D3A29" w14:textId="77777777" w:rsidTr="00716ED7">
        <w:trPr>
          <w:jc w:val="center"/>
        </w:trPr>
        <w:tc>
          <w:tcPr>
            <w:tcW w:w="1550" w:type="dxa"/>
            <w:vAlign w:val="bottom"/>
          </w:tcPr>
          <w:p w14:paraId="612E893E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2581842</w:t>
            </w:r>
          </w:p>
        </w:tc>
        <w:tc>
          <w:tcPr>
            <w:tcW w:w="1398" w:type="dxa"/>
          </w:tcPr>
          <w:p w14:paraId="5153F96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225" w:type="dxa"/>
            <w:vAlign w:val="center"/>
          </w:tcPr>
          <w:p w14:paraId="1D938AC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1503" w:type="dxa"/>
            <w:vAlign w:val="center"/>
          </w:tcPr>
          <w:p w14:paraId="403FF47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554" w:type="dxa"/>
            <w:vAlign w:val="center"/>
          </w:tcPr>
          <w:p w14:paraId="70937DC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559" w:type="dxa"/>
            <w:vAlign w:val="center"/>
          </w:tcPr>
          <w:p w14:paraId="654E479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</w:tr>
      <w:tr w:rsidR="007E7CDF" w:rsidRPr="00D5793C" w14:paraId="2B6ACCED" w14:textId="77777777" w:rsidTr="00716ED7">
        <w:trPr>
          <w:jc w:val="center"/>
        </w:trPr>
        <w:tc>
          <w:tcPr>
            <w:tcW w:w="1550" w:type="dxa"/>
            <w:vAlign w:val="bottom"/>
          </w:tcPr>
          <w:p w14:paraId="074CE342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2873379</w:t>
            </w:r>
          </w:p>
        </w:tc>
        <w:tc>
          <w:tcPr>
            <w:tcW w:w="1398" w:type="dxa"/>
          </w:tcPr>
          <w:p w14:paraId="2BB6FC7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225" w:type="dxa"/>
            <w:vAlign w:val="center"/>
          </w:tcPr>
          <w:p w14:paraId="260068D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1503" w:type="dxa"/>
            <w:vAlign w:val="center"/>
          </w:tcPr>
          <w:p w14:paraId="78C3443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554" w:type="dxa"/>
            <w:vAlign w:val="center"/>
          </w:tcPr>
          <w:p w14:paraId="761BF33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10.67**</w:t>
            </w:r>
          </w:p>
        </w:tc>
        <w:tc>
          <w:tcPr>
            <w:tcW w:w="1559" w:type="dxa"/>
            <w:vAlign w:val="center"/>
          </w:tcPr>
          <w:p w14:paraId="294DDED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</w:tr>
      <w:tr w:rsidR="007E7CDF" w:rsidRPr="00D5793C" w14:paraId="2C9A14BA" w14:textId="77777777" w:rsidTr="00716ED7">
        <w:trPr>
          <w:jc w:val="center"/>
        </w:trPr>
        <w:tc>
          <w:tcPr>
            <w:tcW w:w="1550" w:type="dxa"/>
            <w:vAlign w:val="bottom"/>
          </w:tcPr>
          <w:p w14:paraId="3B446C60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1017488</w:t>
            </w:r>
          </w:p>
        </w:tc>
        <w:tc>
          <w:tcPr>
            <w:tcW w:w="1398" w:type="dxa"/>
          </w:tcPr>
          <w:p w14:paraId="4AFE75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225" w:type="dxa"/>
            <w:vAlign w:val="center"/>
          </w:tcPr>
          <w:p w14:paraId="1EE59C1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1503" w:type="dxa"/>
            <w:vAlign w:val="center"/>
          </w:tcPr>
          <w:p w14:paraId="69A2689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54" w:type="dxa"/>
            <w:vAlign w:val="center"/>
          </w:tcPr>
          <w:p w14:paraId="169325D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8.37*</w:t>
            </w:r>
          </w:p>
        </w:tc>
        <w:tc>
          <w:tcPr>
            <w:tcW w:w="1559" w:type="dxa"/>
            <w:vAlign w:val="center"/>
          </w:tcPr>
          <w:p w14:paraId="261FCA2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</w:tr>
      <w:tr w:rsidR="007E7CDF" w:rsidRPr="00D5793C" w14:paraId="3B37128F" w14:textId="77777777" w:rsidTr="00716ED7">
        <w:trPr>
          <w:jc w:val="center"/>
        </w:trPr>
        <w:tc>
          <w:tcPr>
            <w:tcW w:w="1550" w:type="dxa"/>
            <w:vAlign w:val="bottom"/>
          </w:tcPr>
          <w:p w14:paraId="2E19FB03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1881691</w:t>
            </w:r>
          </w:p>
        </w:tc>
        <w:tc>
          <w:tcPr>
            <w:tcW w:w="1398" w:type="dxa"/>
          </w:tcPr>
          <w:p w14:paraId="35BF7AF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225" w:type="dxa"/>
            <w:vAlign w:val="center"/>
          </w:tcPr>
          <w:p w14:paraId="0DDCCCD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03" w:type="dxa"/>
            <w:vAlign w:val="center"/>
          </w:tcPr>
          <w:p w14:paraId="6AAA302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4" w:type="dxa"/>
            <w:vAlign w:val="center"/>
          </w:tcPr>
          <w:p w14:paraId="1E06849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1559" w:type="dxa"/>
            <w:vAlign w:val="center"/>
          </w:tcPr>
          <w:p w14:paraId="7B1A4E3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7E7CDF" w:rsidRPr="00D5793C" w14:paraId="35E00173" w14:textId="77777777" w:rsidTr="00716ED7">
        <w:trPr>
          <w:jc w:val="center"/>
        </w:trPr>
        <w:tc>
          <w:tcPr>
            <w:tcW w:w="1550" w:type="dxa"/>
            <w:vAlign w:val="bottom"/>
          </w:tcPr>
          <w:p w14:paraId="4ACFC08E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</w:t>
            </w:r>
          </w:p>
        </w:tc>
        <w:tc>
          <w:tcPr>
            <w:tcW w:w="1398" w:type="dxa"/>
          </w:tcPr>
          <w:p w14:paraId="1F1AE1C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1225" w:type="dxa"/>
            <w:vAlign w:val="center"/>
          </w:tcPr>
          <w:p w14:paraId="6555439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503" w:type="dxa"/>
            <w:vAlign w:val="center"/>
          </w:tcPr>
          <w:p w14:paraId="131015E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554" w:type="dxa"/>
            <w:vAlign w:val="center"/>
          </w:tcPr>
          <w:p w14:paraId="6B255BB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7.85*</w:t>
            </w:r>
          </w:p>
        </w:tc>
        <w:tc>
          <w:tcPr>
            <w:tcW w:w="1559" w:type="dxa"/>
            <w:vAlign w:val="center"/>
          </w:tcPr>
          <w:p w14:paraId="133D688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</w:tr>
      <w:tr w:rsidR="007E7CDF" w:rsidRPr="00D5793C" w14:paraId="19F983CA" w14:textId="77777777" w:rsidTr="00716ED7">
        <w:trPr>
          <w:jc w:val="center"/>
        </w:trPr>
        <w:tc>
          <w:tcPr>
            <w:tcW w:w="1550" w:type="dxa"/>
            <w:vAlign w:val="bottom"/>
          </w:tcPr>
          <w:p w14:paraId="6DA45CA9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2241859</w:t>
            </w:r>
          </w:p>
        </w:tc>
        <w:tc>
          <w:tcPr>
            <w:tcW w:w="1398" w:type="dxa"/>
          </w:tcPr>
          <w:p w14:paraId="5583AEF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225" w:type="dxa"/>
            <w:vAlign w:val="center"/>
          </w:tcPr>
          <w:p w14:paraId="37DBFF0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03" w:type="dxa"/>
            <w:vAlign w:val="center"/>
          </w:tcPr>
          <w:p w14:paraId="0DD3FD2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554" w:type="dxa"/>
            <w:vAlign w:val="center"/>
          </w:tcPr>
          <w:p w14:paraId="18A35E7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559" w:type="dxa"/>
            <w:vAlign w:val="center"/>
          </w:tcPr>
          <w:p w14:paraId="4E6BD5E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</w:tr>
      <w:tr w:rsidR="007E7CDF" w:rsidRPr="00D5793C" w14:paraId="08E2D486" w14:textId="77777777" w:rsidTr="00716ED7">
        <w:trPr>
          <w:jc w:val="center"/>
        </w:trPr>
        <w:tc>
          <w:tcPr>
            <w:tcW w:w="1550" w:type="dxa"/>
            <w:vAlign w:val="bottom"/>
          </w:tcPr>
          <w:p w14:paraId="1441AEC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6597455</w:t>
            </w:r>
          </w:p>
        </w:tc>
        <w:tc>
          <w:tcPr>
            <w:tcW w:w="1398" w:type="dxa"/>
          </w:tcPr>
          <w:p w14:paraId="36DBE72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225" w:type="dxa"/>
            <w:vAlign w:val="center"/>
          </w:tcPr>
          <w:p w14:paraId="2D40C17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503" w:type="dxa"/>
            <w:vAlign w:val="center"/>
          </w:tcPr>
          <w:p w14:paraId="284A4EA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554" w:type="dxa"/>
            <w:vAlign w:val="center"/>
          </w:tcPr>
          <w:p w14:paraId="45B7B8B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559" w:type="dxa"/>
            <w:vAlign w:val="center"/>
          </w:tcPr>
          <w:p w14:paraId="3435A40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</w:tr>
      <w:tr w:rsidR="007E7CDF" w:rsidRPr="00D5793C" w14:paraId="15269F5F" w14:textId="77777777" w:rsidTr="00716ED7">
        <w:trPr>
          <w:jc w:val="center"/>
        </w:trPr>
        <w:tc>
          <w:tcPr>
            <w:tcW w:w="1550" w:type="dxa"/>
            <w:vAlign w:val="bottom"/>
          </w:tcPr>
          <w:p w14:paraId="00FFD7B3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731107</w:t>
            </w:r>
          </w:p>
        </w:tc>
        <w:tc>
          <w:tcPr>
            <w:tcW w:w="1398" w:type="dxa"/>
          </w:tcPr>
          <w:p w14:paraId="7202984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225" w:type="dxa"/>
            <w:vAlign w:val="center"/>
          </w:tcPr>
          <w:p w14:paraId="6899137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2.77</w:t>
            </w:r>
          </w:p>
        </w:tc>
        <w:tc>
          <w:tcPr>
            <w:tcW w:w="1503" w:type="dxa"/>
            <w:vAlign w:val="center"/>
          </w:tcPr>
          <w:p w14:paraId="538BC33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1554" w:type="dxa"/>
            <w:vAlign w:val="center"/>
          </w:tcPr>
          <w:p w14:paraId="33CD2E2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559" w:type="dxa"/>
            <w:vAlign w:val="center"/>
          </w:tcPr>
          <w:p w14:paraId="616FB2A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</w:tr>
      <w:tr w:rsidR="007E7CDF" w:rsidRPr="00D5793C" w14:paraId="02934298" w14:textId="77777777" w:rsidTr="00716ED7">
        <w:trPr>
          <w:jc w:val="center"/>
        </w:trPr>
        <w:tc>
          <w:tcPr>
            <w:tcW w:w="1550" w:type="dxa"/>
            <w:vAlign w:val="bottom"/>
          </w:tcPr>
          <w:p w14:paraId="05BCB10B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1657268</w:t>
            </w:r>
          </w:p>
        </w:tc>
        <w:tc>
          <w:tcPr>
            <w:tcW w:w="1398" w:type="dxa"/>
          </w:tcPr>
          <w:p w14:paraId="32E0A8F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1225" w:type="dxa"/>
            <w:vAlign w:val="center"/>
          </w:tcPr>
          <w:p w14:paraId="6FBE1D5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503" w:type="dxa"/>
            <w:vAlign w:val="center"/>
          </w:tcPr>
          <w:p w14:paraId="6B793D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4" w:type="dxa"/>
            <w:vAlign w:val="center"/>
          </w:tcPr>
          <w:p w14:paraId="25305AC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559" w:type="dxa"/>
            <w:vAlign w:val="center"/>
          </w:tcPr>
          <w:p w14:paraId="4B18697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7E7CDF" w:rsidRPr="00D5793C" w14:paraId="38A0BCBE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666E6974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1440449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4D075B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C41A20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CF20CF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CE7FD1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E5B01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7E7CDF" w:rsidRPr="00D5793C" w14:paraId="7F4E221C" w14:textId="77777777" w:rsidTr="00B1129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7597D3" w14:textId="49B24F98" w:rsidR="007E7CDF" w:rsidRPr="00FA4EE8" w:rsidRDefault="00FA4EE8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HTR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6</w:t>
            </w:r>
          </w:p>
        </w:tc>
      </w:tr>
      <w:tr w:rsidR="007E7CDF" w:rsidRPr="00D5793C" w14:paraId="7D1FEEA2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737F8FAB" w14:textId="77777777" w:rsidR="007E7CDF" w:rsidRPr="005F3B69" w:rsidRDefault="0043279C" w:rsidP="004327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6693503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7FB78AE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6.37*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3F59B76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6FDD0C3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0E2B274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8E7B6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8.27*</w:t>
            </w:r>
          </w:p>
        </w:tc>
      </w:tr>
      <w:tr w:rsidR="007E7CDF" w:rsidRPr="00D5793C" w14:paraId="59959753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4D12B81C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9659997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622DDC5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6.37*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46BE5F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A61996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D4612F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52DA8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9.28**</w:t>
            </w:r>
          </w:p>
        </w:tc>
      </w:tr>
      <w:tr w:rsidR="007E7CDF" w:rsidRPr="00D5793C" w14:paraId="2551E87F" w14:textId="77777777" w:rsidTr="00B1129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DB2CC8" w14:textId="58A454BB" w:rsidR="007E7CDF" w:rsidRPr="00FA4EE8" w:rsidRDefault="00FA4EE8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HTR</w:t>
            </w:r>
            <w:r w:rsidR="007E7CDF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7</w:t>
            </w:r>
          </w:p>
        </w:tc>
      </w:tr>
      <w:tr w:rsidR="007E7CDF" w:rsidRPr="00D5793C" w14:paraId="7D219302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525122E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1418213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0DB5F9A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1937327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7596EA6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39AC151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B2D85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7E7CDF" w:rsidRPr="00D5793C" w14:paraId="2694355D" w14:textId="77777777" w:rsidTr="00716ED7">
        <w:trPr>
          <w:jc w:val="center"/>
        </w:trPr>
        <w:tc>
          <w:tcPr>
            <w:tcW w:w="1550" w:type="dxa"/>
            <w:vAlign w:val="bottom"/>
          </w:tcPr>
          <w:p w14:paraId="0C11B009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11599921</w:t>
            </w:r>
          </w:p>
        </w:tc>
        <w:tc>
          <w:tcPr>
            <w:tcW w:w="1398" w:type="dxa"/>
          </w:tcPr>
          <w:p w14:paraId="1D9B09E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vAlign w:val="center"/>
          </w:tcPr>
          <w:p w14:paraId="5FD8E64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3.23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03" w:type="dxa"/>
            <w:vAlign w:val="center"/>
          </w:tcPr>
          <w:p w14:paraId="1F07CE9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4.25*</w:t>
            </w:r>
          </w:p>
        </w:tc>
        <w:tc>
          <w:tcPr>
            <w:tcW w:w="1554" w:type="dxa"/>
            <w:vAlign w:val="center"/>
          </w:tcPr>
          <w:p w14:paraId="098D870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2.97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9" w:type="dxa"/>
            <w:vAlign w:val="center"/>
          </w:tcPr>
          <w:p w14:paraId="1581909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7E7CDF" w:rsidRPr="00D5793C" w14:paraId="6CA88043" w14:textId="77777777" w:rsidTr="00716ED7">
        <w:trPr>
          <w:jc w:val="center"/>
        </w:trPr>
        <w:tc>
          <w:tcPr>
            <w:tcW w:w="1550" w:type="dxa"/>
            <w:vAlign w:val="bottom"/>
          </w:tcPr>
          <w:p w14:paraId="1ED00216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7904560</w:t>
            </w:r>
          </w:p>
        </w:tc>
        <w:tc>
          <w:tcPr>
            <w:tcW w:w="1398" w:type="dxa"/>
          </w:tcPr>
          <w:p w14:paraId="2CECBC8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225" w:type="dxa"/>
            <w:vAlign w:val="center"/>
          </w:tcPr>
          <w:p w14:paraId="1109DCF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1503" w:type="dxa"/>
            <w:vAlign w:val="center"/>
          </w:tcPr>
          <w:p w14:paraId="426EB99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4.89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4" w:type="dxa"/>
            <w:vAlign w:val="center"/>
          </w:tcPr>
          <w:p w14:paraId="2CD3734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559" w:type="dxa"/>
            <w:vAlign w:val="center"/>
          </w:tcPr>
          <w:p w14:paraId="46F97FC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7E7CDF" w:rsidRPr="00D5793C" w14:paraId="452D0539" w14:textId="77777777" w:rsidTr="00716ED7">
        <w:trPr>
          <w:jc w:val="center"/>
        </w:trPr>
        <w:tc>
          <w:tcPr>
            <w:tcW w:w="1550" w:type="dxa"/>
            <w:vAlign w:val="bottom"/>
          </w:tcPr>
          <w:p w14:paraId="174D6B4D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12261011</w:t>
            </w:r>
          </w:p>
        </w:tc>
        <w:tc>
          <w:tcPr>
            <w:tcW w:w="1398" w:type="dxa"/>
          </w:tcPr>
          <w:p w14:paraId="101A1E4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225" w:type="dxa"/>
            <w:vAlign w:val="center"/>
          </w:tcPr>
          <w:p w14:paraId="5507365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03" w:type="dxa"/>
            <w:vAlign w:val="center"/>
          </w:tcPr>
          <w:p w14:paraId="10BCB78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1554" w:type="dxa"/>
            <w:vAlign w:val="center"/>
          </w:tcPr>
          <w:p w14:paraId="32DA26B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6.77*</w:t>
            </w:r>
          </w:p>
        </w:tc>
        <w:tc>
          <w:tcPr>
            <w:tcW w:w="1559" w:type="dxa"/>
            <w:vAlign w:val="center"/>
          </w:tcPr>
          <w:p w14:paraId="760BFE7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7E7CDF" w:rsidRPr="00D5793C" w14:paraId="14BFCE14" w14:textId="77777777" w:rsidTr="00716ED7">
        <w:trPr>
          <w:jc w:val="center"/>
        </w:trPr>
        <w:tc>
          <w:tcPr>
            <w:tcW w:w="1550" w:type="dxa"/>
            <w:vAlign w:val="bottom"/>
          </w:tcPr>
          <w:p w14:paraId="6B2E4355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12259401</w:t>
            </w:r>
          </w:p>
        </w:tc>
        <w:tc>
          <w:tcPr>
            <w:tcW w:w="1398" w:type="dxa"/>
          </w:tcPr>
          <w:p w14:paraId="68D9F5B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7.36*</w:t>
            </w:r>
          </w:p>
        </w:tc>
        <w:tc>
          <w:tcPr>
            <w:tcW w:w="1225" w:type="dxa"/>
            <w:vAlign w:val="center"/>
          </w:tcPr>
          <w:p w14:paraId="0CB50FD5" w14:textId="77777777" w:rsidR="007E7CDF" w:rsidRPr="0047146B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6B">
              <w:rPr>
                <w:rFonts w:ascii="Times New Roman" w:hAnsi="Times New Roman" w:cs="Times New Roman"/>
                <w:b/>
                <w:sz w:val="24"/>
                <w:szCs w:val="24"/>
              </w:rPr>
              <w:t>6.15*</w:t>
            </w:r>
          </w:p>
        </w:tc>
        <w:tc>
          <w:tcPr>
            <w:tcW w:w="1503" w:type="dxa"/>
            <w:vAlign w:val="center"/>
          </w:tcPr>
          <w:p w14:paraId="192D0C6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554" w:type="dxa"/>
            <w:vAlign w:val="center"/>
          </w:tcPr>
          <w:p w14:paraId="7040F9A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1559" w:type="dxa"/>
            <w:vAlign w:val="center"/>
          </w:tcPr>
          <w:p w14:paraId="07B70EC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7E7CDF" w:rsidRPr="00D5793C" w14:paraId="5FBF66F9" w14:textId="77777777" w:rsidTr="00716ED7">
        <w:trPr>
          <w:jc w:val="center"/>
        </w:trPr>
        <w:tc>
          <w:tcPr>
            <w:tcW w:w="1550" w:type="dxa"/>
            <w:vAlign w:val="bottom"/>
          </w:tcPr>
          <w:p w14:paraId="1D51958E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10785973</w:t>
            </w:r>
          </w:p>
        </w:tc>
        <w:tc>
          <w:tcPr>
            <w:tcW w:w="1398" w:type="dxa"/>
          </w:tcPr>
          <w:p w14:paraId="5DE33C9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25" w:type="dxa"/>
            <w:vAlign w:val="center"/>
          </w:tcPr>
          <w:p w14:paraId="7197EB5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503" w:type="dxa"/>
            <w:vAlign w:val="center"/>
          </w:tcPr>
          <w:p w14:paraId="6C2CE9F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1554" w:type="dxa"/>
            <w:vAlign w:val="center"/>
          </w:tcPr>
          <w:p w14:paraId="12193FF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559" w:type="dxa"/>
            <w:vAlign w:val="center"/>
          </w:tcPr>
          <w:p w14:paraId="6DB8A5D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7E7CDF" w:rsidRPr="00D5793C" w14:paraId="466C5DE9" w14:textId="77777777" w:rsidTr="00716ED7">
        <w:trPr>
          <w:jc w:val="center"/>
        </w:trPr>
        <w:tc>
          <w:tcPr>
            <w:tcW w:w="1550" w:type="dxa"/>
            <w:vAlign w:val="bottom"/>
          </w:tcPr>
          <w:p w14:paraId="4CDE4316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4520504</w:t>
            </w:r>
          </w:p>
        </w:tc>
        <w:tc>
          <w:tcPr>
            <w:tcW w:w="1398" w:type="dxa"/>
          </w:tcPr>
          <w:p w14:paraId="05C07AA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7.36*</w:t>
            </w:r>
          </w:p>
        </w:tc>
        <w:tc>
          <w:tcPr>
            <w:tcW w:w="1225" w:type="dxa"/>
            <w:vAlign w:val="center"/>
          </w:tcPr>
          <w:p w14:paraId="442E6CCD" w14:textId="77777777" w:rsidR="007E7CDF" w:rsidRPr="0047146B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6B">
              <w:rPr>
                <w:rFonts w:ascii="Times New Roman" w:hAnsi="Times New Roman" w:cs="Times New Roman"/>
                <w:b/>
                <w:sz w:val="24"/>
                <w:szCs w:val="24"/>
              </w:rPr>
              <w:t>6.44*</w:t>
            </w:r>
          </w:p>
        </w:tc>
        <w:tc>
          <w:tcPr>
            <w:tcW w:w="1503" w:type="dxa"/>
            <w:vAlign w:val="center"/>
          </w:tcPr>
          <w:p w14:paraId="4410D24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554" w:type="dxa"/>
            <w:vAlign w:val="center"/>
          </w:tcPr>
          <w:p w14:paraId="545FFDE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  <w:vAlign w:val="center"/>
          </w:tcPr>
          <w:p w14:paraId="019B85E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</w:tr>
      <w:tr w:rsidR="007E7CDF" w:rsidRPr="00D5793C" w14:paraId="4D9D43A9" w14:textId="77777777" w:rsidTr="00716ED7">
        <w:trPr>
          <w:jc w:val="center"/>
        </w:trPr>
        <w:tc>
          <w:tcPr>
            <w:tcW w:w="1550" w:type="dxa"/>
            <w:vAlign w:val="bottom"/>
          </w:tcPr>
          <w:p w14:paraId="465B8491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12259062</w:t>
            </w:r>
          </w:p>
        </w:tc>
        <w:tc>
          <w:tcPr>
            <w:tcW w:w="1398" w:type="dxa"/>
          </w:tcPr>
          <w:p w14:paraId="3FF99A9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25" w:type="dxa"/>
            <w:vAlign w:val="center"/>
          </w:tcPr>
          <w:p w14:paraId="65ABC27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503" w:type="dxa"/>
            <w:vAlign w:val="center"/>
          </w:tcPr>
          <w:p w14:paraId="094FE02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554" w:type="dxa"/>
            <w:vAlign w:val="center"/>
          </w:tcPr>
          <w:p w14:paraId="5857870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10.24**</w:t>
            </w:r>
          </w:p>
        </w:tc>
        <w:tc>
          <w:tcPr>
            <w:tcW w:w="1559" w:type="dxa"/>
            <w:vAlign w:val="center"/>
          </w:tcPr>
          <w:p w14:paraId="30E49E6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7E7CDF" w:rsidRPr="00D5793C" w14:paraId="080CADFD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2539825D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1891311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2A4AE6B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68154B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A9BDBB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48485F7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82E80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7E7CDF" w:rsidRPr="00D5793C" w14:paraId="412BBD9E" w14:textId="77777777" w:rsidTr="00B1129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7B7B07" w14:textId="77777777" w:rsidR="007E7CDF" w:rsidRPr="00FA4EE8" w:rsidRDefault="007E7CDF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MAOA</w:t>
            </w:r>
          </w:p>
        </w:tc>
      </w:tr>
      <w:tr w:rsidR="007E7CDF" w:rsidRPr="00D5793C" w14:paraId="7C7E684C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46163CD3" w14:textId="77777777" w:rsidR="007E7CDF" w:rsidRPr="005F3B69" w:rsidRDefault="0043279C" w:rsidP="004327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3788862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5E28501B" w14:textId="77777777" w:rsidR="007E7CDF" w:rsidRPr="00F31C98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98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4B95F36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52A776D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7D87917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E551C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7E7CDF" w:rsidRPr="00D5793C" w14:paraId="52AF8860" w14:textId="77777777" w:rsidTr="00716ED7">
        <w:trPr>
          <w:jc w:val="center"/>
        </w:trPr>
        <w:tc>
          <w:tcPr>
            <w:tcW w:w="1550" w:type="dxa"/>
            <w:vAlign w:val="bottom"/>
          </w:tcPr>
          <w:p w14:paraId="1874303C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5905702</w:t>
            </w:r>
          </w:p>
        </w:tc>
        <w:tc>
          <w:tcPr>
            <w:tcW w:w="1398" w:type="dxa"/>
          </w:tcPr>
          <w:p w14:paraId="3C6B34C1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1225" w:type="dxa"/>
            <w:vAlign w:val="center"/>
          </w:tcPr>
          <w:p w14:paraId="77D3AA7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03" w:type="dxa"/>
            <w:vAlign w:val="center"/>
          </w:tcPr>
          <w:p w14:paraId="0E3FE66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554" w:type="dxa"/>
            <w:vAlign w:val="center"/>
          </w:tcPr>
          <w:p w14:paraId="447706C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559" w:type="dxa"/>
            <w:vAlign w:val="center"/>
          </w:tcPr>
          <w:p w14:paraId="254B3EA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7E7CDF" w:rsidRPr="00D5793C" w14:paraId="5DA30550" w14:textId="77777777" w:rsidTr="00716ED7">
        <w:trPr>
          <w:jc w:val="center"/>
        </w:trPr>
        <w:tc>
          <w:tcPr>
            <w:tcW w:w="1550" w:type="dxa"/>
            <w:vAlign w:val="bottom"/>
          </w:tcPr>
          <w:p w14:paraId="330FA072" w14:textId="77777777" w:rsidR="007E7CDF" w:rsidRPr="00D5793C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5906729</w:t>
            </w:r>
          </w:p>
        </w:tc>
        <w:tc>
          <w:tcPr>
            <w:tcW w:w="1398" w:type="dxa"/>
          </w:tcPr>
          <w:p w14:paraId="798AF985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1225" w:type="dxa"/>
            <w:vAlign w:val="center"/>
          </w:tcPr>
          <w:p w14:paraId="639367C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03" w:type="dxa"/>
            <w:vAlign w:val="center"/>
          </w:tcPr>
          <w:p w14:paraId="29018F9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.30</w:t>
            </w:r>
          </w:p>
        </w:tc>
        <w:tc>
          <w:tcPr>
            <w:tcW w:w="1554" w:type="dxa"/>
            <w:vAlign w:val="center"/>
          </w:tcPr>
          <w:p w14:paraId="3BEF751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  <w:tc>
          <w:tcPr>
            <w:tcW w:w="1559" w:type="dxa"/>
            <w:vAlign w:val="center"/>
          </w:tcPr>
          <w:p w14:paraId="6C6AF0C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</w:tr>
      <w:tr w:rsidR="007E7CDF" w:rsidRPr="00D5793C" w14:paraId="7BC21FA8" w14:textId="77777777" w:rsidTr="00716ED7">
        <w:trPr>
          <w:jc w:val="center"/>
        </w:trPr>
        <w:tc>
          <w:tcPr>
            <w:tcW w:w="1550" w:type="dxa"/>
            <w:vAlign w:val="bottom"/>
          </w:tcPr>
          <w:p w14:paraId="520FA8CD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3788863</w:t>
            </w:r>
          </w:p>
        </w:tc>
        <w:tc>
          <w:tcPr>
            <w:tcW w:w="1398" w:type="dxa"/>
          </w:tcPr>
          <w:p w14:paraId="3DCB990A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1225" w:type="dxa"/>
            <w:vAlign w:val="center"/>
          </w:tcPr>
          <w:p w14:paraId="46BAE2E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.01</w:t>
            </w:r>
          </w:p>
        </w:tc>
        <w:tc>
          <w:tcPr>
            <w:tcW w:w="1503" w:type="dxa"/>
            <w:vAlign w:val="center"/>
          </w:tcPr>
          <w:p w14:paraId="0AA0BD8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.44</w:t>
            </w:r>
          </w:p>
        </w:tc>
        <w:tc>
          <w:tcPr>
            <w:tcW w:w="1554" w:type="dxa"/>
            <w:vAlign w:val="center"/>
          </w:tcPr>
          <w:p w14:paraId="53946BB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1559" w:type="dxa"/>
            <w:vAlign w:val="center"/>
          </w:tcPr>
          <w:p w14:paraId="7FF52CB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</w:tr>
      <w:tr w:rsidR="007E7CDF" w:rsidRPr="00D5793C" w14:paraId="55A40DC8" w14:textId="77777777" w:rsidTr="00716ED7">
        <w:trPr>
          <w:jc w:val="center"/>
        </w:trPr>
        <w:tc>
          <w:tcPr>
            <w:tcW w:w="1550" w:type="dxa"/>
            <w:vAlign w:val="bottom"/>
          </w:tcPr>
          <w:p w14:paraId="61455781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5906893</w:t>
            </w:r>
          </w:p>
        </w:tc>
        <w:tc>
          <w:tcPr>
            <w:tcW w:w="1398" w:type="dxa"/>
          </w:tcPr>
          <w:p w14:paraId="3C3AEA39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225" w:type="dxa"/>
            <w:vAlign w:val="center"/>
          </w:tcPr>
          <w:p w14:paraId="3B3857F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.08</w:t>
            </w:r>
          </w:p>
        </w:tc>
        <w:tc>
          <w:tcPr>
            <w:tcW w:w="1503" w:type="dxa"/>
            <w:vAlign w:val="center"/>
          </w:tcPr>
          <w:p w14:paraId="7B9253B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.30</w:t>
            </w:r>
          </w:p>
        </w:tc>
        <w:tc>
          <w:tcPr>
            <w:tcW w:w="1554" w:type="dxa"/>
            <w:vAlign w:val="center"/>
          </w:tcPr>
          <w:p w14:paraId="37A3C41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2.02</w:t>
            </w:r>
          </w:p>
        </w:tc>
        <w:tc>
          <w:tcPr>
            <w:tcW w:w="1559" w:type="dxa"/>
            <w:vAlign w:val="center"/>
          </w:tcPr>
          <w:p w14:paraId="20A784F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.36</w:t>
            </w:r>
          </w:p>
        </w:tc>
      </w:tr>
      <w:tr w:rsidR="007E7CDF" w:rsidRPr="00D5793C" w14:paraId="41216450" w14:textId="77777777" w:rsidTr="00716ED7">
        <w:trPr>
          <w:jc w:val="center"/>
        </w:trPr>
        <w:tc>
          <w:tcPr>
            <w:tcW w:w="1550" w:type="dxa"/>
            <w:vAlign w:val="bottom"/>
          </w:tcPr>
          <w:p w14:paraId="11B191A4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1465108</w:t>
            </w:r>
          </w:p>
        </w:tc>
        <w:tc>
          <w:tcPr>
            <w:tcW w:w="1398" w:type="dxa"/>
          </w:tcPr>
          <w:p w14:paraId="642D0E34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225" w:type="dxa"/>
            <w:vAlign w:val="center"/>
          </w:tcPr>
          <w:p w14:paraId="2F86C1A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.03</w:t>
            </w:r>
          </w:p>
        </w:tc>
        <w:tc>
          <w:tcPr>
            <w:tcW w:w="1503" w:type="dxa"/>
            <w:vAlign w:val="center"/>
          </w:tcPr>
          <w:p w14:paraId="5FBEDDB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lang w:val="fr-CA"/>
              </w:rPr>
              <w:t>.19</w:t>
            </w:r>
          </w:p>
        </w:tc>
        <w:tc>
          <w:tcPr>
            <w:tcW w:w="1554" w:type="dxa"/>
            <w:vAlign w:val="center"/>
          </w:tcPr>
          <w:p w14:paraId="384C46A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2.18</w:t>
            </w:r>
          </w:p>
        </w:tc>
        <w:tc>
          <w:tcPr>
            <w:tcW w:w="1559" w:type="dxa"/>
            <w:vAlign w:val="center"/>
          </w:tcPr>
          <w:p w14:paraId="613ECBE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.87</w:t>
            </w:r>
          </w:p>
        </w:tc>
      </w:tr>
      <w:tr w:rsidR="007E7CDF" w:rsidRPr="00D5793C" w14:paraId="29CA3AA5" w14:textId="77777777" w:rsidTr="00716ED7">
        <w:trPr>
          <w:jc w:val="center"/>
        </w:trPr>
        <w:tc>
          <w:tcPr>
            <w:tcW w:w="1550" w:type="dxa"/>
            <w:vAlign w:val="bottom"/>
          </w:tcPr>
          <w:p w14:paraId="39123385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5906938</w:t>
            </w:r>
          </w:p>
        </w:tc>
        <w:tc>
          <w:tcPr>
            <w:tcW w:w="1398" w:type="dxa"/>
          </w:tcPr>
          <w:p w14:paraId="0A4F42B9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225" w:type="dxa"/>
            <w:vAlign w:val="center"/>
          </w:tcPr>
          <w:p w14:paraId="1DBF58A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.08</w:t>
            </w:r>
          </w:p>
        </w:tc>
        <w:tc>
          <w:tcPr>
            <w:tcW w:w="1503" w:type="dxa"/>
            <w:vAlign w:val="center"/>
          </w:tcPr>
          <w:p w14:paraId="50B9916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lang w:val="fr-CA"/>
              </w:rPr>
              <w:t>.30</w:t>
            </w:r>
          </w:p>
        </w:tc>
        <w:tc>
          <w:tcPr>
            <w:tcW w:w="1554" w:type="dxa"/>
            <w:vAlign w:val="center"/>
          </w:tcPr>
          <w:p w14:paraId="7A0D05B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2.02</w:t>
            </w:r>
          </w:p>
        </w:tc>
        <w:tc>
          <w:tcPr>
            <w:tcW w:w="1559" w:type="dxa"/>
            <w:vAlign w:val="center"/>
          </w:tcPr>
          <w:p w14:paraId="60A15F1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.36</w:t>
            </w:r>
          </w:p>
        </w:tc>
      </w:tr>
      <w:tr w:rsidR="007E7CDF" w:rsidRPr="00D5793C" w14:paraId="1F3D3E3D" w14:textId="77777777" w:rsidTr="00716ED7">
        <w:trPr>
          <w:jc w:val="center"/>
        </w:trPr>
        <w:tc>
          <w:tcPr>
            <w:tcW w:w="1550" w:type="dxa"/>
            <w:vAlign w:val="bottom"/>
          </w:tcPr>
          <w:p w14:paraId="4E388962" w14:textId="77777777" w:rsidR="007E7CDF" w:rsidRPr="005F3B69" w:rsidRDefault="0043279C" w:rsidP="004327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5906957</w:t>
            </w:r>
          </w:p>
        </w:tc>
        <w:tc>
          <w:tcPr>
            <w:tcW w:w="1398" w:type="dxa"/>
          </w:tcPr>
          <w:p w14:paraId="69FB4C57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225" w:type="dxa"/>
            <w:vAlign w:val="center"/>
          </w:tcPr>
          <w:p w14:paraId="68AC9A5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.78</w:t>
            </w:r>
          </w:p>
        </w:tc>
        <w:tc>
          <w:tcPr>
            <w:tcW w:w="1503" w:type="dxa"/>
            <w:vAlign w:val="center"/>
          </w:tcPr>
          <w:p w14:paraId="40A9FBA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lang w:val="fr-CA"/>
              </w:rPr>
              <w:t>.79</w:t>
            </w:r>
          </w:p>
        </w:tc>
        <w:tc>
          <w:tcPr>
            <w:tcW w:w="1554" w:type="dxa"/>
            <w:vAlign w:val="center"/>
          </w:tcPr>
          <w:p w14:paraId="5428462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2.93</w:t>
            </w:r>
            <w:r w:rsidRPr="00D579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CA"/>
              </w:rPr>
              <w:t>T</w:t>
            </w:r>
          </w:p>
        </w:tc>
        <w:tc>
          <w:tcPr>
            <w:tcW w:w="1559" w:type="dxa"/>
            <w:vAlign w:val="center"/>
          </w:tcPr>
          <w:p w14:paraId="2817419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1.77</w:t>
            </w:r>
          </w:p>
        </w:tc>
      </w:tr>
      <w:tr w:rsidR="007E7CDF" w:rsidRPr="00D5793C" w14:paraId="69E25DB9" w14:textId="77777777" w:rsidTr="00716ED7">
        <w:trPr>
          <w:jc w:val="center"/>
        </w:trPr>
        <w:tc>
          <w:tcPr>
            <w:tcW w:w="1550" w:type="dxa"/>
            <w:vAlign w:val="bottom"/>
          </w:tcPr>
          <w:p w14:paraId="0B897CF6" w14:textId="77777777" w:rsidR="007E7CDF" w:rsidRPr="00D5793C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5906974</w:t>
            </w:r>
          </w:p>
        </w:tc>
        <w:tc>
          <w:tcPr>
            <w:tcW w:w="1398" w:type="dxa"/>
          </w:tcPr>
          <w:p w14:paraId="348B91D4" w14:textId="77777777" w:rsidR="007E7CDF" w:rsidRPr="00F31C98" w:rsidRDefault="007E7CDF" w:rsidP="00202BB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  <w:tc>
          <w:tcPr>
            <w:tcW w:w="1225" w:type="dxa"/>
            <w:vAlign w:val="center"/>
          </w:tcPr>
          <w:p w14:paraId="69664F2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.03</w:t>
            </w:r>
          </w:p>
        </w:tc>
        <w:tc>
          <w:tcPr>
            <w:tcW w:w="1503" w:type="dxa"/>
            <w:vAlign w:val="center"/>
          </w:tcPr>
          <w:p w14:paraId="14F75C8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>
              <w:rPr>
                <w:lang w:val="fr-CA"/>
              </w:rPr>
              <w:t>.19</w:t>
            </w:r>
          </w:p>
        </w:tc>
        <w:tc>
          <w:tcPr>
            <w:tcW w:w="1554" w:type="dxa"/>
            <w:vAlign w:val="center"/>
          </w:tcPr>
          <w:p w14:paraId="70A5FE0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2.18</w:t>
            </w:r>
          </w:p>
        </w:tc>
        <w:tc>
          <w:tcPr>
            <w:tcW w:w="1559" w:type="dxa"/>
            <w:vAlign w:val="center"/>
          </w:tcPr>
          <w:p w14:paraId="2B0E97C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.87</w:t>
            </w:r>
          </w:p>
        </w:tc>
      </w:tr>
      <w:tr w:rsidR="007E7CDF" w:rsidRPr="00D5793C" w14:paraId="52C8BF01" w14:textId="77777777" w:rsidTr="00716ED7">
        <w:trPr>
          <w:jc w:val="center"/>
        </w:trPr>
        <w:tc>
          <w:tcPr>
            <w:tcW w:w="1550" w:type="dxa"/>
            <w:vAlign w:val="bottom"/>
          </w:tcPr>
          <w:p w14:paraId="2C3282A3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3027397</w:t>
            </w:r>
          </w:p>
        </w:tc>
        <w:tc>
          <w:tcPr>
            <w:tcW w:w="1398" w:type="dxa"/>
          </w:tcPr>
          <w:p w14:paraId="28CA676E" w14:textId="77777777" w:rsidR="007E7CDF" w:rsidRPr="00F31C98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225" w:type="dxa"/>
            <w:vAlign w:val="center"/>
          </w:tcPr>
          <w:p w14:paraId="77EEB3FC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03" w:type="dxa"/>
            <w:vAlign w:val="center"/>
          </w:tcPr>
          <w:p w14:paraId="1B7BC04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.08</w:t>
            </w:r>
          </w:p>
        </w:tc>
        <w:tc>
          <w:tcPr>
            <w:tcW w:w="1554" w:type="dxa"/>
            <w:vAlign w:val="center"/>
          </w:tcPr>
          <w:p w14:paraId="758B8B99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559" w:type="dxa"/>
            <w:vAlign w:val="center"/>
          </w:tcPr>
          <w:p w14:paraId="057774CE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</w:tr>
      <w:tr w:rsidR="007E7CDF" w:rsidRPr="00D5793C" w14:paraId="1665046C" w14:textId="77777777" w:rsidTr="00716ED7">
        <w:trPr>
          <w:jc w:val="center"/>
        </w:trPr>
        <w:tc>
          <w:tcPr>
            <w:tcW w:w="1550" w:type="dxa"/>
            <w:vAlign w:val="bottom"/>
          </w:tcPr>
          <w:p w14:paraId="7A545DBB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3027400</w:t>
            </w:r>
          </w:p>
        </w:tc>
        <w:tc>
          <w:tcPr>
            <w:tcW w:w="1398" w:type="dxa"/>
          </w:tcPr>
          <w:p w14:paraId="119CBD02" w14:textId="77777777" w:rsidR="007E7CDF" w:rsidRPr="00F31C98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1225" w:type="dxa"/>
            <w:vAlign w:val="center"/>
          </w:tcPr>
          <w:p w14:paraId="450BA2C2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503" w:type="dxa"/>
            <w:vAlign w:val="center"/>
          </w:tcPr>
          <w:p w14:paraId="6A6FCCAF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.06</w:t>
            </w:r>
          </w:p>
        </w:tc>
        <w:tc>
          <w:tcPr>
            <w:tcW w:w="1554" w:type="dxa"/>
            <w:vAlign w:val="center"/>
          </w:tcPr>
          <w:p w14:paraId="5E0C381A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59" w:type="dxa"/>
            <w:vAlign w:val="center"/>
          </w:tcPr>
          <w:p w14:paraId="15D1382E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7E7CDF" w:rsidRPr="00D5793C" w14:paraId="48DF1295" w14:textId="77777777" w:rsidTr="00716ED7">
        <w:trPr>
          <w:jc w:val="center"/>
        </w:trPr>
        <w:tc>
          <w:tcPr>
            <w:tcW w:w="1550" w:type="dxa"/>
            <w:vAlign w:val="bottom"/>
          </w:tcPr>
          <w:p w14:paraId="3C675031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3027405</w:t>
            </w:r>
          </w:p>
        </w:tc>
        <w:tc>
          <w:tcPr>
            <w:tcW w:w="1398" w:type="dxa"/>
          </w:tcPr>
          <w:p w14:paraId="627C410A" w14:textId="77777777" w:rsidR="007E7CDF" w:rsidRPr="00F31C98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225" w:type="dxa"/>
            <w:vAlign w:val="center"/>
          </w:tcPr>
          <w:p w14:paraId="53D80349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03" w:type="dxa"/>
            <w:vAlign w:val="center"/>
          </w:tcPr>
          <w:p w14:paraId="2102DB84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4" w:type="dxa"/>
            <w:vAlign w:val="center"/>
          </w:tcPr>
          <w:p w14:paraId="05AC222F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559" w:type="dxa"/>
            <w:vAlign w:val="center"/>
          </w:tcPr>
          <w:p w14:paraId="37A826A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7E7CDF" w:rsidRPr="00D5793C" w14:paraId="43B9CEF6" w14:textId="77777777" w:rsidTr="00716ED7">
        <w:trPr>
          <w:jc w:val="center"/>
        </w:trPr>
        <w:tc>
          <w:tcPr>
            <w:tcW w:w="1550" w:type="dxa"/>
            <w:vAlign w:val="bottom"/>
          </w:tcPr>
          <w:p w14:paraId="30D8B007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2072744</w:t>
            </w:r>
          </w:p>
        </w:tc>
        <w:tc>
          <w:tcPr>
            <w:tcW w:w="1398" w:type="dxa"/>
          </w:tcPr>
          <w:p w14:paraId="03E5C47A" w14:textId="77777777" w:rsidR="007E7CDF" w:rsidRPr="00F31C98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1225" w:type="dxa"/>
            <w:vAlign w:val="center"/>
          </w:tcPr>
          <w:p w14:paraId="20AF3E2F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503" w:type="dxa"/>
            <w:vAlign w:val="center"/>
          </w:tcPr>
          <w:p w14:paraId="7DF15DF2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.00</w:t>
            </w:r>
          </w:p>
        </w:tc>
        <w:tc>
          <w:tcPr>
            <w:tcW w:w="1554" w:type="dxa"/>
            <w:vAlign w:val="center"/>
          </w:tcPr>
          <w:p w14:paraId="2FAE1B0E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2.91</w:t>
            </w:r>
          </w:p>
        </w:tc>
        <w:tc>
          <w:tcPr>
            <w:tcW w:w="1559" w:type="dxa"/>
            <w:vAlign w:val="center"/>
          </w:tcPr>
          <w:p w14:paraId="4550B197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</w:tr>
      <w:tr w:rsidR="007E7CDF" w:rsidRPr="00D5793C" w14:paraId="7A50BCA3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4A459CCA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979606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6B9CE106" w14:textId="77777777" w:rsidR="007E7CDF" w:rsidRPr="00F31C98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C7195BE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2C8A8FE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.08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ABEC6AA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D8415F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B11292" w:rsidRPr="00D5793C" w14:paraId="4F5D182A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0661C556" w14:textId="77777777" w:rsidR="00B11292" w:rsidRPr="00D5793C" w:rsidRDefault="00B11292" w:rsidP="00B11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C1B21" w14:textId="77777777" w:rsidR="00B11292" w:rsidRPr="001A4ECE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General delinquency</w:t>
            </w:r>
          </w:p>
          <w:p w14:paraId="6A09A53D" w14:textId="395E9520" w:rsidR="00B11292" w:rsidRPr="00B11292" w:rsidRDefault="00950DEA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F94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292"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16DD" w14:textId="77777777" w:rsid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Conduct disorder symptoms</w:t>
            </w:r>
          </w:p>
          <w:p w14:paraId="371ADFDF" w14:textId="77777777" w:rsidR="00B11292" w:rsidRPr="001A4ECE" w:rsidRDefault="00B11292" w:rsidP="00B1129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years)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B41B6" w14:textId="77777777" w:rsid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Antisocial personality disorder symptoms</w:t>
            </w:r>
          </w:p>
          <w:p w14:paraId="53E49279" w14:textId="6007A3E0" w:rsidR="00B11292" w:rsidRPr="00B11292" w:rsidRDefault="005E5846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="00B11292" w:rsidRPr="00B11292">
              <w:rPr>
                <w:rFonts w:ascii="Times New Roman" w:hAnsi="Times New Roman" w:cs="Times New Roman"/>
                <w:sz w:val="24"/>
                <w:szCs w:val="24"/>
              </w:rPr>
              <w:t xml:space="preserve"> years)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FE02" w14:textId="39CB5E0A" w:rsidR="00B11292" w:rsidRPr="001A4ECE" w:rsidRDefault="00FA4EE8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Property-v</w:t>
            </w:r>
            <w:r w:rsidR="00B11292" w:rsidRPr="001A4ECE">
              <w:rPr>
                <w:rFonts w:ascii="Times New Roman" w:hAnsi="Times New Roman" w:cs="Times New Roman"/>
                <w:sz w:val="24"/>
                <w:szCs w:val="24"/>
              </w:rPr>
              <w:t>iolent crime</w:t>
            </w:r>
          </w:p>
          <w:p w14:paraId="19C4423C" w14:textId="77777777" w:rsidR="00B11292" w:rsidRP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>(21 years)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DB16C" w14:textId="77777777" w:rsidR="00B11292" w:rsidRPr="001A4ECE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E">
              <w:rPr>
                <w:rFonts w:ascii="Times New Roman" w:hAnsi="Times New Roman" w:cs="Times New Roman"/>
                <w:sz w:val="24"/>
                <w:szCs w:val="24"/>
              </w:rPr>
              <w:t>Intimate partner violence</w:t>
            </w:r>
          </w:p>
          <w:p w14:paraId="08FC3A81" w14:textId="77777777" w:rsidR="00B11292" w:rsidRPr="00B11292" w:rsidRDefault="00B11292" w:rsidP="00B1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92">
              <w:rPr>
                <w:rFonts w:ascii="Times New Roman" w:hAnsi="Times New Roman" w:cs="Times New Roman"/>
                <w:sz w:val="24"/>
                <w:szCs w:val="24"/>
              </w:rPr>
              <w:t>(21 years)</w:t>
            </w:r>
          </w:p>
        </w:tc>
      </w:tr>
      <w:tr w:rsidR="007E7CDF" w:rsidRPr="00D5793C" w14:paraId="09A2A16C" w14:textId="77777777" w:rsidTr="00B11292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4174F107" w14:textId="77777777" w:rsidR="007E7CDF" w:rsidRPr="00D5793C" w:rsidRDefault="007E7CDF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SNPs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775B" w14:textId="77777777" w:rsidR="007E7CDF" w:rsidRPr="00D5793C" w:rsidRDefault="007E7CDF" w:rsidP="0020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A49DF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A4ECE">
              <w:rPr>
                <w:rFonts w:ascii="Calibri" w:hAnsi="Calibri" w:cs="Calibri"/>
                <w:sz w:val="24"/>
                <w:szCs w:val="24"/>
              </w:rPr>
              <w:t>ꭓ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E7CDF" w:rsidRPr="00D5793C" w14:paraId="4CE31699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3F176B06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2239448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071A744" w14:textId="77777777" w:rsidR="007E7CDF" w:rsidRPr="00F31C98" w:rsidRDefault="007E7CDF" w:rsidP="00202BBA">
            <w:pPr>
              <w:jc w:val="center"/>
              <w:rPr>
                <w:b/>
              </w:rPr>
            </w:pPr>
            <w:r w:rsidRPr="00F31C98">
              <w:rPr>
                <w:rFonts w:ascii="Times New Roman" w:hAnsi="Times New Roman" w:cs="Times New Roman"/>
                <w:b/>
                <w:sz w:val="24"/>
                <w:szCs w:val="24"/>
              </w:rPr>
              <w:t>1.73</w:t>
            </w:r>
            <w:r w:rsidRPr="00F31C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CA"/>
              </w:rPr>
              <w:t>T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32A86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16D98C6" w14:textId="77777777" w:rsidR="007E7CDF" w:rsidRPr="00D74F4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4F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48AC08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07EB8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</w:tr>
      <w:tr w:rsidR="007E7CDF" w:rsidRPr="00D5793C" w14:paraId="34256972" w14:textId="77777777" w:rsidTr="00B11292">
        <w:trPr>
          <w:jc w:val="center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vAlign w:val="bottom"/>
          </w:tcPr>
          <w:p w14:paraId="3EE6B7C9" w14:textId="77777777" w:rsidR="007E7CDF" w:rsidRPr="00FA4EE8" w:rsidRDefault="007E7CDF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MAOB</w:t>
            </w:r>
          </w:p>
        </w:tc>
      </w:tr>
      <w:tr w:rsidR="007E7CDF" w:rsidRPr="00D5793C" w14:paraId="1840AE4B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1A4B0293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5952799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4AAE71CE" w14:textId="77777777" w:rsidR="007E7CDF" w:rsidRPr="00B43595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150D2B7" w14:textId="77777777" w:rsidR="007E7CD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34B07905" w14:textId="77777777" w:rsidR="007E7CD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711F73A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5C34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E7CDF" w:rsidRPr="00D5793C" w14:paraId="20DB54CD" w14:textId="77777777" w:rsidTr="00B1129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6B3BA1" w14:textId="77777777" w:rsidR="007E7CDF" w:rsidRPr="00FA4EE8" w:rsidRDefault="007E7CDF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SLC6A4</w:t>
            </w:r>
          </w:p>
        </w:tc>
      </w:tr>
      <w:tr w:rsidR="007E7CDF" w:rsidRPr="00D5793C" w14:paraId="08A9A85F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1950F0A0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3813034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512BEDC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1D4E12A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572F952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577A8B6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42E72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</w:tr>
      <w:tr w:rsidR="007E7CDF" w:rsidRPr="00D5793C" w14:paraId="36763AA3" w14:textId="77777777" w:rsidTr="00716ED7">
        <w:trPr>
          <w:jc w:val="center"/>
        </w:trPr>
        <w:tc>
          <w:tcPr>
            <w:tcW w:w="1550" w:type="dxa"/>
            <w:vAlign w:val="bottom"/>
          </w:tcPr>
          <w:p w14:paraId="6FACEDA5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1042173</w:t>
            </w:r>
          </w:p>
        </w:tc>
        <w:tc>
          <w:tcPr>
            <w:tcW w:w="1398" w:type="dxa"/>
          </w:tcPr>
          <w:p w14:paraId="5825C86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  <w:tc>
          <w:tcPr>
            <w:tcW w:w="1225" w:type="dxa"/>
            <w:vAlign w:val="center"/>
          </w:tcPr>
          <w:p w14:paraId="3C86F69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503" w:type="dxa"/>
            <w:vAlign w:val="center"/>
          </w:tcPr>
          <w:p w14:paraId="20AF7F9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1554" w:type="dxa"/>
            <w:vAlign w:val="center"/>
          </w:tcPr>
          <w:p w14:paraId="07BD765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  <w:tc>
          <w:tcPr>
            <w:tcW w:w="1559" w:type="dxa"/>
            <w:vAlign w:val="center"/>
          </w:tcPr>
          <w:p w14:paraId="0A71452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</w:tr>
      <w:tr w:rsidR="007E7CDF" w:rsidRPr="00D5793C" w14:paraId="2E0B41E4" w14:textId="77777777" w:rsidTr="00716ED7">
        <w:trPr>
          <w:jc w:val="center"/>
        </w:trPr>
        <w:tc>
          <w:tcPr>
            <w:tcW w:w="1550" w:type="dxa"/>
            <w:vAlign w:val="bottom"/>
          </w:tcPr>
          <w:p w14:paraId="70B460C5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3794808</w:t>
            </w:r>
          </w:p>
        </w:tc>
        <w:tc>
          <w:tcPr>
            <w:tcW w:w="1398" w:type="dxa"/>
          </w:tcPr>
          <w:p w14:paraId="52F1527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225" w:type="dxa"/>
            <w:vAlign w:val="center"/>
          </w:tcPr>
          <w:p w14:paraId="0EF469A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503" w:type="dxa"/>
            <w:vAlign w:val="center"/>
          </w:tcPr>
          <w:p w14:paraId="51870DA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554" w:type="dxa"/>
            <w:vAlign w:val="center"/>
          </w:tcPr>
          <w:p w14:paraId="4522B60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559" w:type="dxa"/>
            <w:vAlign w:val="center"/>
          </w:tcPr>
          <w:p w14:paraId="5FADEA8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6.46*</w:t>
            </w:r>
          </w:p>
        </w:tc>
      </w:tr>
      <w:tr w:rsidR="007E7CDF" w:rsidRPr="00D5793C" w14:paraId="78F6C507" w14:textId="77777777" w:rsidTr="00716ED7">
        <w:trPr>
          <w:jc w:val="center"/>
        </w:trPr>
        <w:tc>
          <w:tcPr>
            <w:tcW w:w="1550" w:type="dxa"/>
            <w:vAlign w:val="bottom"/>
          </w:tcPr>
          <w:p w14:paraId="00EBA38B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4583306</w:t>
            </w:r>
          </w:p>
        </w:tc>
        <w:tc>
          <w:tcPr>
            <w:tcW w:w="1398" w:type="dxa"/>
          </w:tcPr>
          <w:p w14:paraId="6AEDCB8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225" w:type="dxa"/>
            <w:vAlign w:val="center"/>
          </w:tcPr>
          <w:p w14:paraId="3FA7126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1503" w:type="dxa"/>
            <w:vAlign w:val="center"/>
          </w:tcPr>
          <w:p w14:paraId="0779DC8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  <w:tc>
          <w:tcPr>
            <w:tcW w:w="1554" w:type="dxa"/>
            <w:vAlign w:val="center"/>
          </w:tcPr>
          <w:p w14:paraId="690ECC9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vAlign w:val="center"/>
          </w:tcPr>
          <w:p w14:paraId="77CC702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</w:tr>
      <w:tr w:rsidR="007E7CDF" w:rsidRPr="00D5793C" w14:paraId="7397F692" w14:textId="77777777" w:rsidTr="00716ED7">
        <w:trPr>
          <w:jc w:val="center"/>
        </w:trPr>
        <w:tc>
          <w:tcPr>
            <w:tcW w:w="1550" w:type="dxa"/>
            <w:vAlign w:val="bottom"/>
          </w:tcPr>
          <w:p w14:paraId="2DF1A756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2020942</w:t>
            </w:r>
          </w:p>
        </w:tc>
        <w:tc>
          <w:tcPr>
            <w:tcW w:w="1398" w:type="dxa"/>
          </w:tcPr>
          <w:p w14:paraId="2AAD699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225" w:type="dxa"/>
            <w:vAlign w:val="center"/>
          </w:tcPr>
          <w:p w14:paraId="59B83CB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2.14</w:t>
            </w:r>
          </w:p>
        </w:tc>
        <w:tc>
          <w:tcPr>
            <w:tcW w:w="1503" w:type="dxa"/>
            <w:vAlign w:val="center"/>
          </w:tcPr>
          <w:p w14:paraId="0BFE0C2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1554" w:type="dxa"/>
            <w:vAlign w:val="center"/>
          </w:tcPr>
          <w:p w14:paraId="2C25F01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1559" w:type="dxa"/>
            <w:vAlign w:val="center"/>
          </w:tcPr>
          <w:p w14:paraId="46778E3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7E7CDF" w:rsidRPr="00D5793C" w14:paraId="2BE6249D" w14:textId="77777777" w:rsidTr="00716ED7">
        <w:trPr>
          <w:jc w:val="center"/>
        </w:trPr>
        <w:tc>
          <w:tcPr>
            <w:tcW w:w="1550" w:type="dxa"/>
            <w:vAlign w:val="bottom"/>
          </w:tcPr>
          <w:p w14:paraId="27DB4563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</w:t>
            </w:r>
          </w:p>
        </w:tc>
        <w:tc>
          <w:tcPr>
            <w:tcW w:w="1398" w:type="dxa"/>
          </w:tcPr>
          <w:p w14:paraId="2201B4A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225" w:type="dxa"/>
            <w:vAlign w:val="center"/>
          </w:tcPr>
          <w:p w14:paraId="367CC57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.39</w:t>
            </w:r>
          </w:p>
        </w:tc>
        <w:tc>
          <w:tcPr>
            <w:tcW w:w="1503" w:type="dxa"/>
            <w:vAlign w:val="center"/>
          </w:tcPr>
          <w:p w14:paraId="6BB0025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2.57</w:t>
            </w:r>
          </w:p>
        </w:tc>
        <w:tc>
          <w:tcPr>
            <w:tcW w:w="1554" w:type="dxa"/>
            <w:vAlign w:val="center"/>
          </w:tcPr>
          <w:p w14:paraId="5A562EC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1.74</w:t>
            </w:r>
          </w:p>
        </w:tc>
        <w:tc>
          <w:tcPr>
            <w:tcW w:w="1559" w:type="dxa"/>
            <w:vAlign w:val="center"/>
          </w:tcPr>
          <w:p w14:paraId="374D4F4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1.00</w:t>
            </w:r>
          </w:p>
        </w:tc>
      </w:tr>
      <w:tr w:rsidR="007E7CDF" w:rsidRPr="00D5793C" w14:paraId="40E4D6A0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3717771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2020936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A41C32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7E9197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.39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482EA0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3.61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5D5A16A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1.98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237FA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1.09</w:t>
            </w:r>
          </w:p>
        </w:tc>
      </w:tr>
      <w:tr w:rsidR="007E7CDF" w:rsidRPr="00D5793C" w14:paraId="7E77836F" w14:textId="77777777" w:rsidTr="00B1129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0A915E" w14:textId="49E37847" w:rsidR="007E7CDF" w:rsidRPr="00FA4EE8" w:rsidRDefault="007E7CDF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TPH</w:t>
            </w:r>
            <w:r w:rsidR="00FA4EE8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E7CDF" w:rsidRPr="00D5793C" w14:paraId="733CCD07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FA33A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10741734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1E9D8BE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1D0BFF4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704CCD4F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6.36*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D485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7CCFC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E7CDF" w:rsidRPr="00D5793C" w14:paraId="7F4F3AA1" w14:textId="77777777" w:rsidTr="00956A8F">
        <w:trPr>
          <w:jc w:val="center"/>
        </w:trPr>
        <w:tc>
          <w:tcPr>
            <w:tcW w:w="1550" w:type="dxa"/>
            <w:shd w:val="clear" w:color="auto" w:fill="auto"/>
            <w:vAlign w:val="bottom"/>
          </w:tcPr>
          <w:p w14:paraId="7E92728F" w14:textId="77777777" w:rsidR="007E7CDF" w:rsidRPr="00956A8F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956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1800532</w:t>
            </w:r>
          </w:p>
        </w:tc>
        <w:tc>
          <w:tcPr>
            <w:tcW w:w="1398" w:type="dxa"/>
            <w:shd w:val="clear" w:color="auto" w:fill="auto"/>
          </w:tcPr>
          <w:p w14:paraId="5341E33D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1B78EC7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9ED2630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b/>
                <w:sz w:val="24"/>
                <w:szCs w:val="24"/>
              </w:rPr>
              <w:t>6.60*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9DEB443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B64A5A" w14:textId="77777777" w:rsidR="007E7CDF" w:rsidRPr="00956A8F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8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E7CDF" w:rsidRPr="00D5793C" w14:paraId="39E5874E" w14:textId="77777777" w:rsidTr="00716ED7">
        <w:trPr>
          <w:jc w:val="center"/>
        </w:trPr>
        <w:tc>
          <w:tcPr>
            <w:tcW w:w="1550" w:type="dxa"/>
            <w:vAlign w:val="bottom"/>
          </w:tcPr>
          <w:p w14:paraId="1D892DD3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10488683</w:t>
            </w:r>
          </w:p>
        </w:tc>
        <w:tc>
          <w:tcPr>
            <w:tcW w:w="1398" w:type="dxa"/>
          </w:tcPr>
          <w:p w14:paraId="32AFAA8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225" w:type="dxa"/>
            <w:vAlign w:val="center"/>
          </w:tcPr>
          <w:p w14:paraId="182DE3B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1503" w:type="dxa"/>
            <w:vAlign w:val="center"/>
          </w:tcPr>
          <w:p w14:paraId="3384F7A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1554" w:type="dxa"/>
            <w:vAlign w:val="center"/>
          </w:tcPr>
          <w:p w14:paraId="0F1DD9A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559" w:type="dxa"/>
            <w:vAlign w:val="center"/>
          </w:tcPr>
          <w:p w14:paraId="073290B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7E7CDF" w:rsidRPr="00D5793C" w14:paraId="04C39946" w14:textId="77777777" w:rsidTr="00716ED7">
        <w:trPr>
          <w:jc w:val="center"/>
        </w:trPr>
        <w:tc>
          <w:tcPr>
            <w:tcW w:w="1550" w:type="dxa"/>
            <w:vAlign w:val="bottom"/>
          </w:tcPr>
          <w:p w14:paraId="35848D3C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10832876</w:t>
            </w:r>
          </w:p>
        </w:tc>
        <w:tc>
          <w:tcPr>
            <w:tcW w:w="1398" w:type="dxa"/>
          </w:tcPr>
          <w:p w14:paraId="392AFEB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225" w:type="dxa"/>
            <w:vAlign w:val="center"/>
          </w:tcPr>
          <w:p w14:paraId="417B0DC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03" w:type="dxa"/>
            <w:vAlign w:val="center"/>
          </w:tcPr>
          <w:p w14:paraId="28CD17F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4" w:type="dxa"/>
            <w:vAlign w:val="center"/>
          </w:tcPr>
          <w:p w14:paraId="5F1E065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59" w:type="dxa"/>
            <w:vAlign w:val="center"/>
          </w:tcPr>
          <w:p w14:paraId="1DE5679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E7CDF" w:rsidRPr="00D5793C" w14:paraId="68B55F7B" w14:textId="77777777" w:rsidTr="00716ED7">
        <w:trPr>
          <w:jc w:val="center"/>
        </w:trPr>
        <w:tc>
          <w:tcPr>
            <w:tcW w:w="1550" w:type="dxa"/>
            <w:vAlign w:val="bottom"/>
          </w:tcPr>
          <w:p w14:paraId="5EDBB33F" w14:textId="77777777" w:rsidR="007E7CDF" w:rsidRPr="00701020" w:rsidRDefault="0043279C" w:rsidP="00202B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685657</w:t>
            </w:r>
          </w:p>
        </w:tc>
        <w:tc>
          <w:tcPr>
            <w:tcW w:w="1398" w:type="dxa"/>
          </w:tcPr>
          <w:p w14:paraId="2D78672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225" w:type="dxa"/>
            <w:vAlign w:val="center"/>
          </w:tcPr>
          <w:p w14:paraId="7F1A394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503" w:type="dxa"/>
            <w:vAlign w:val="center"/>
          </w:tcPr>
          <w:p w14:paraId="2C1356A5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5.96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4" w:type="dxa"/>
            <w:vAlign w:val="center"/>
          </w:tcPr>
          <w:p w14:paraId="7CEFBE4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559" w:type="dxa"/>
            <w:vAlign w:val="center"/>
          </w:tcPr>
          <w:p w14:paraId="146458F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7E7CDF" w:rsidRPr="00D5793C" w14:paraId="23B4A9DF" w14:textId="77777777" w:rsidTr="00716ED7">
        <w:trPr>
          <w:jc w:val="center"/>
        </w:trPr>
        <w:tc>
          <w:tcPr>
            <w:tcW w:w="1550" w:type="dxa"/>
            <w:vAlign w:val="bottom"/>
          </w:tcPr>
          <w:p w14:paraId="111CDF88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10488682</w:t>
            </w:r>
          </w:p>
        </w:tc>
        <w:tc>
          <w:tcPr>
            <w:tcW w:w="1398" w:type="dxa"/>
          </w:tcPr>
          <w:p w14:paraId="1BB822D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225" w:type="dxa"/>
            <w:vAlign w:val="center"/>
          </w:tcPr>
          <w:p w14:paraId="021CB7E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1503" w:type="dxa"/>
            <w:vAlign w:val="center"/>
          </w:tcPr>
          <w:p w14:paraId="22C78B5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4" w:type="dxa"/>
            <w:vAlign w:val="center"/>
          </w:tcPr>
          <w:p w14:paraId="5C3A009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559" w:type="dxa"/>
            <w:vAlign w:val="center"/>
          </w:tcPr>
          <w:p w14:paraId="3836A715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E7CDF" w:rsidRPr="00D5793C" w14:paraId="23DFC9DE" w14:textId="77777777" w:rsidTr="00716ED7">
        <w:trPr>
          <w:jc w:val="center"/>
        </w:trPr>
        <w:tc>
          <w:tcPr>
            <w:tcW w:w="1550" w:type="dxa"/>
            <w:vAlign w:val="bottom"/>
          </w:tcPr>
          <w:p w14:paraId="64E5904C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623580</w:t>
            </w:r>
          </w:p>
        </w:tc>
        <w:tc>
          <w:tcPr>
            <w:tcW w:w="1398" w:type="dxa"/>
          </w:tcPr>
          <w:p w14:paraId="55DDADF7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5.99*</w:t>
            </w:r>
          </w:p>
        </w:tc>
        <w:tc>
          <w:tcPr>
            <w:tcW w:w="1225" w:type="dxa"/>
            <w:vAlign w:val="center"/>
          </w:tcPr>
          <w:p w14:paraId="3467CE53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5.13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03" w:type="dxa"/>
            <w:vAlign w:val="center"/>
          </w:tcPr>
          <w:p w14:paraId="0D6307B8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7.74*</w:t>
            </w:r>
          </w:p>
        </w:tc>
        <w:tc>
          <w:tcPr>
            <w:tcW w:w="1554" w:type="dxa"/>
            <w:vAlign w:val="center"/>
          </w:tcPr>
          <w:p w14:paraId="2B2BCED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  <w:tc>
          <w:tcPr>
            <w:tcW w:w="1559" w:type="dxa"/>
            <w:vAlign w:val="center"/>
          </w:tcPr>
          <w:p w14:paraId="4AAB2CB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E7CDF" w:rsidRPr="00D5793C" w14:paraId="657CDE06" w14:textId="77777777" w:rsidTr="00716ED7">
        <w:trPr>
          <w:jc w:val="center"/>
        </w:trPr>
        <w:tc>
          <w:tcPr>
            <w:tcW w:w="1550" w:type="dxa"/>
            <w:vAlign w:val="bottom"/>
          </w:tcPr>
          <w:p w14:paraId="5B500B82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652458</w:t>
            </w:r>
          </w:p>
        </w:tc>
        <w:tc>
          <w:tcPr>
            <w:tcW w:w="1398" w:type="dxa"/>
          </w:tcPr>
          <w:p w14:paraId="28D66D7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225" w:type="dxa"/>
            <w:vAlign w:val="center"/>
          </w:tcPr>
          <w:p w14:paraId="4532560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503" w:type="dxa"/>
            <w:vAlign w:val="center"/>
          </w:tcPr>
          <w:p w14:paraId="371A5428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5.96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81B5CA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559" w:type="dxa"/>
            <w:vAlign w:val="center"/>
          </w:tcPr>
          <w:p w14:paraId="1CBEF9A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7E7CDF" w:rsidRPr="00D5793C" w14:paraId="3E2DF14F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025E8245" w14:textId="77777777" w:rsidR="007E7CDF" w:rsidRPr="00D5793C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D57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546383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EB84EB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7FB1489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F3A5538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5.46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41E2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64E18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7E7CDF" w:rsidRPr="00D5793C" w14:paraId="26B1E5E8" w14:textId="77777777" w:rsidTr="00B11292">
        <w:trPr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F2CAF" w14:textId="368A230C" w:rsidR="007E7CDF" w:rsidRPr="00FA4EE8" w:rsidRDefault="007E7CDF" w:rsidP="00202B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TPH</w:t>
            </w:r>
            <w:r w:rsidR="00FA4EE8"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FA4E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E7CDF" w:rsidRPr="00D5793C" w14:paraId="3860EFB4" w14:textId="77777777" w:rsidTr="00716ED7">
        <w:trPr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bottom"/>
          </w:tcPr>
          <w:p w14:paraId="11CDAED4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4448731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1AB8C1AD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3CEAC85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161477D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A4547F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2.83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E6D40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</w:tr>
      <w:tr w:rsidR="007E7CDF" w:rsidRPr="00D5793C" w14:paraId="16909AFD" w14:textId="77777777" w:rsidTr="00716ED7">
        <w:trPr>
          <w:jc w:val="center"/>
        </w:trPr>
        <w:tc>
          <w:tcPr>
            <w:tcW w:w="1550" w:type="dxa"/>
            <w:vAlign w:val="bottom"/>
          </w:tcPr>
          <w:p w14:paraId="79D89A17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10748185</w:t>
            </w:r>
          </w:p>
        </w:tc>
        <w:tc>
          <w:tcPr>
            <w:tcW w:w="1398" w:type="dxa"/>
          </w:tcPr>
          <w:p w14:paraId="059C4C0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225" w:type="dxa"/>
            <w:vAlign w:val="center"/>
          </w:tcPr>
          <w:p w14:paraId="581E9DE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03" w:type="dxa"/>
            <w:vAlign w:val="center"/>
          </w:tcPr>
          <w:p w14:paraId="299CD1E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  <w:tc>
          <w:tcPr>
            <w:tcW w:w="1554" w:type="dxa"/>
            <w:vAlign w:val="center"/>
          </w:tcPr>
          <w:p w14:paraId="002D781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1559" w:type="dxa"/>
            <w:vAlign w:val="center"/>
          </w:tcPr>
          <w:p w14:paraId="6B64D6C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</w:tr>
      <w:tr w:rsidR="007E7CDF" w:rsidRPr="00D5793C" w14:paraId="3E1AA805" w14:textId="77777777" w:rsidTr="00716ED7">
        <w:trPr>
          <w:jc w:val="center"/>
        </w:trPr>
        <w:tc>
          <w:tcPr>
            <w:tcW w:w="1550" w:type="dxa"/>
            <w:vAlign w:val="bottom"/>
          </w:tcPr>
          <w:p w14:paraId="4496A62A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4565946</w:t>
            </w:r>
          </w:p>
        </w:tc>
        <w:tc>
          <w:tcPr>
            <w:tcW w:w="1398" w:type="dxa"/>
          </w:tcPr>
          <w:p w14:paraId="6271735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25" w:type="dxa"/>
            <w:vAlign w:val="center"/>
          </w:tcPr>
          <w:p w14:paraId="3561F75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503" w:type="dxa"/>
            <w:vAlign w:val="center"/>
          </w:tcPr>
          <w:p w14:paraId="0A5B9E2E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4" w:type="dxa"/>
            <w:vAlign w:val="center"/>
          </w:tcPr>
          <w:p w14:paraId="77CFF3B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59" w:type="dxa"/>
            <w:vAlign w:val="center"/>
          </w:tcPr>
          <w:p w14:paraId="7FC4DB3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</w:tr>
      <w:tr w:rsidR="007E7CDF" w:rsidRPr="00D5793C" w14:paraId="62AD196D" w14:textId="77777777" w:rsidTr="00716ED7">
        <w:trPr>
          <w:jc w:val="center"/>
        </w:trPr>
        <w:tc>
          <w:tcPr>
            <w:tcW w:w="1550" w:type="dxa"/>
            <w:vAlign w:val="bottom"/>
          </w:tcPr>
          <w:p w14:paraId="1FAC95F8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11179000</w:t>
            </w:r>
          </w:p>
        </w:tc>
        <w:tc>
          <w:tcPr>
            <w:tcW w:w="1398" w:type="dxa"/>
          </w:tcPr>
          <w:p w14:paraId="3B020FE1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7.19*</w:t>
            </w:r>
          </w:p>
        </w:tc>
        <w:tc>
          <w:tcPr>
            <w:tcW w:w="1225" w:type="dxa"/>
            <w:vAlign w:val="center"/>
          </w:tcPr>
          <w:p w14:paraId="5927FAD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03" w:type="dxa"/>
            <w:vAlign w:val="center"/>
          </w:tcPr>
          <w:p w14:paraId="6DCEC43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554" w:type="dxa"/>
            <w:vAlign w:val="center"/>
          </w:tcPr>
          <w:p w14:paraId="304BA34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1559" w:type="dxa"/>
            <w:vAlign w:val="center"/>
          </w:tcPr>
          <w:p w14:paraId="60C4383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</w:tr>
      <w:tr w:rsidR="007E7CDF" w:rsidRPr="00D5793C" w14:paraId="7112534B" w14:textId="77777777" w:rsidTr="00716ED7">
        <w:trPr>
          <w:jc w:val="center"/>
        </w:trPr>
        <w:tc>
          <w:tcPr>
            <w:tcW w:w="1550" w:type="dxa"/>
            <w:shd w:val="clear" w:color="auto" w:fill="auto"/>
            <w:vAlign w:val="bottom"/>
          </w:tcPr>
          <w:p w14:paraId="25B55213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17110489</w:t>
            </w:r>
          </w:p>
        </w:tc>
        <w:tc>
          <w:tcPr>
            <w:tcW w:w="1398" w:type="dxa"/>
          </w:tcPr>
          <w:p w14:paraId="381A76D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1225" w:type="dxa"/>
            <w:vAlign w:val="center"/>
          </w:tcPr>
          <w:p w14:paraId="6A4D40E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503" w:type="dxa"/>
            <w:vAlign w:val="center"/>
          </w:tcPr>
          <w:p w14:paraId="30C016B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4" w:type="dxa"/>
            <w:vAlign w:val="center"/>
          </w:tcPr>
          <w:p w14:paraId="54335B4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559" w:type="dxa"/>
            <w:vAlign w:val="center"/>
          </w:tcPr>
          <w:p w14:paraId="514221A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7E7CDF" w:rsidRPr="00D5793C" w14:paraId="221741E5" w14:textId="77777777" w:rsidTr="00716ED7">
        <w:trPr>
          <w:jc w:val="center"/>
        </w:trPr>
        <w:tc>
          <w:tcPr>
            <w:tcW w:w="1550" w:type="dxa"/>
            <w:vAlign w:val="bottom"/>
          </w:tcPr>
          <w:p w14:paraId="67124A99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7955501</w:t>
            </w:r>
          </w:p>
        </w:tc>
        <w:tc>
          <w:tcPr>
            <w:tcW w:w="1398" w:type="dxa"/>
          </w:tcPr>
          <w:p w14:paraId="43C4AE37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1225" w:type="dxa"/>
            <w:vAlign w:val="center"/>
          </w:tcPr>
          <w:p w14:paraId="6B5C5DA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  <w:tc>
          <w:tcPr>
            <w:tcW w:w="1503" w:type="dxa"/>
            <w:vAlign w:val="center"/>
          </w:tcPr>
          <w:p w14:paraId="5180C7A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554" w:type="dxa"/>
            <w:vAlign w:val="center"/>
          </w:tcPr>
          <w:p w14:paraId="5478F7C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559" w:type="dxa"/>
            <w:vAlign w:val="center"/>
          </w:tcPr>
          <w:p w14:paraId="3FC5CB5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7E7CDF" w:rsidRPr="00D5793C" w14:paraId="15DAF27E" w14:textId="77777777" w:rsidTr="00716ED7">
        <w:trPr>
          <w:jc w:val="center"/>
        </w:trPr>
        <w:tc>
          <w:tcPr>
            <w:tcW w:w="1550" w:type="dxa"/>
            <w:vAlign w:val="bottom"/>
          </w:tcPr>
          <w:p w14:paraId="7147ADE1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17110532</w:t>
            </w:r>
          </w:p>
        </w:tc>
        <w:tc>
          <w:tcPr>
            <w:tcW w:w="1398" w:type="dxa"/>
          </w:tcPr>
          <w:p w14:paraId="65E679B6" w14:textId="77777777" w:rsidR="007E7CDF" w:rsidRPr="005F3B69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69">
              <w:rPr>
                <w:rFonts w:ascii="Times New Roman" w:hAnsi="Times New Roman" w:cs="Times New Roman"/>
                <w:b/>
                <w:sz w:val="24"/>
                <w:szCs w:val="24"/>
              </w:rPr>
              <w:t>4.84</w:t>
            </w:r>
            <w:r w:rsidRPr="005F3B6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225" w:type="dxa"/>
            <w:vAlign w:val="center"/>
          </w:tcPr>
          <w:p w14:paraId="55D8276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03" w:type="dxa"/>
            <w:vAlign w:val="center"/>
          </w:tcPr>
          <w:p w14:paraId="606BECD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54" w:type="dxa"/>
            <w:vAlign w:val="center"/>
          </w:tcPr>
          <w:p w14:paraId="276AA35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1559" w:type="dxa"/>
            <w:vAlign w:val="center"/>
          </w:tcPr>
          <w:p w14:paraId="41091E4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7E7CDF" w:rsidRPr="00D5793C" w14:paraId="4B7EC7B3" w14:textId="77777777" w:rsidTr="00716ED7">
        <w:trPr>
          <w:jc w:val="center"/>
        </w:trPr>
        <w:tc>
          <w:tcPr>
            <w:tcW w:w="1550" w:type="dxa"/>
            <w:vAlign w:val="bottom"/>
          </w:tcPr>
          <w:p w14:paraId="0B9592CF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6582073</w:t>
            </w:r>
          </w:p>
        </w:tc>
        <w:tc>
          <w:tcPr>
            <w:tcW w:w="1398" w:type="dxa"/>
          </w:tcPr>
          <w:p w14:paraId="042DCA2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225" w:type="dxa"/>
            <w:vAlign w:val="center"/>
          </w:tcPr>
          <w:p w14:paraId="6BB1AB9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503" w:type="dxa"/>
            <w:vAlign w:val="center"/>
          </w:tcPr>
          <w:p w14:paraId="1A107CC6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7.28*</w:t>
            </w:r>
          </w:p>
        </w:tc>
        <w:tc>
          <w:tcPr>
            <w:tcW w:w="1554" w:type="dxa"/>
            <w:vAlign w:val="center"/>
          </w:tcPr>
          <w:p w14:paraId="058F855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559" w:type="dxa"/>
            <w:vAlign w:val="center"/>
          </w:tcPr>
          <w:p w14:paraId="6DFAD9B4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</w:tr>
      <w:tr w:rsidR="007E7CDF" w:rsidRPr="00D5793C" w14:paraId="528AA31A" w14:textId="77777777" w:rsidTr="00716ED7">
        <w:trPr>
          <w:jc w:val="center"/>
        </w:trPr>
        <w:tc>
          <w:tcPr>
            <w:tcW w:w="1550" w:type="dxa"/>
            <w:vAlign w:val="bottom"/>
          </w:tcPr>
          <w:p w14:paraId="59BFFADD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4760750</w:t>
            </w:r>
          </w:p>
        </w:tc>
        <w:tc>
          <w:tcPr>
            <w:tcW w:w="1398" w:type="dxa"/>
          </w:tcPr>
          <w:p w14:paraId="3507CC2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25" w:type="dxa"/>
            <w:vAlign w:val="center"/>
          </w:tcPr>
          <w:p w14:paraId="072F9BCF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503" w:type="dxa"/>
            <w:vAlign w:val="center"/>
          </w:tcPr>
          <w:p w14:paraId="48790B0C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6.31*</w:t>
            </w:r>
          </w:p>
        </w:tc>
        <w:tc>
          <w:tcPr>
            <w:tcW w:w="1554" w:type="dxa"/>
            <w:vAlign w:val="center"/>
          </w:tcPr>
          <w:p w14:paraId="66A9A3B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1559" w:type="dxa"/>
            <w:vAlign w:val="center"/>
          </w:tcPr>
          <w:p w14:paraId="14F9E9C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</w:tr>
      <w:tr w:rsidR="007E7CDF" w:rsidRPr="00D5793C" w14:paraId="164F4D13" w14:textId="77777777" w:rsidTr="00716ED7">
        <w:trPr>
          <w:jc w:val="center"/>
        </w:trPr>
        <w:tc>
          <w:tcPr>
            <w:tcW w:w="1550" w:type="dxa"/>
            <w:vAlign w:val="bottom"/>
          </w:tcPr>
          <w:p w14:paraId="2BA0098B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2046582</w:t>
            </w:r>
          </w:p>
        </w:tc>
        <w:tc>
          <w:tcPr>
            <w:tcW w:w="1398" w:type="dxa"/>
          </w:tcPr>
          <w:p w14:paraId="359ADEF5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4.93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225" w:type="dxa"/>
            <w:vAlign w:val="center"/>
          </w:tcPr>
          <w:p w14:paraId="11681F18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6.31*</w:t>
            </w:r>
          </w:p>
        </w:tc>
        <w:tc>
          <w:tcPr>
            <w:tcW w:w="1503" w:type="dxa"/>
            <w:vAlign w:val="center"/>
          </w:tcPr>
          <w:p w14:paraId="627D9723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1554" w:type="dxa"/>
            <w:vAlign w:val="center"/>
          </w:tcPr>
          <w:p w14:paraId="071BF52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559" w:type="dxa"/>
            <w:vAlign w:val="center"/>
          </w:tcPr>
          <w:p w14:paraId="5697BD8A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</w:tc>
      </w:tr>
      <w:tr w:rsidR="007E7CDF" w:rsidRPr="00D5793C" w14:paraId="7374CF4A" w14:textId="77777777" w:rsidTr="00716ED7">
        <w:trPr>
          <w:jc w:val="center"/>
        </w:trPr>
        <w:tc>
          <w:tcPr>
            <w:tcW w:w="1550" w:type="dxa"/>
            <w:vAlign w:val="bottom"/>
          </w:tcPr>
          <w:p w14:paraId="7B4C81A1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10506645</w:t>
            </w:r>
          </w:p>
        </w:tc>
        <w:tc>
          <w:tcPr>
            <w:tcW w:w="1398" w:type="dxa"/>
          </w:tcPr>
          <w:p w14:paraId="4115F260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225" w:type="dxa"/>
            <w:vAlign w:val="center"/>
          </w:tcPr>
          <w:p w14:paraId="0200348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1503" w:type="dxa"/>
            <w:vAlign w:val="center"/>
          </w:tcPr>
          <w:p w14:paraId="5CEAF45B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554" w:type="dxa"/>
            <w:vAlign w:val="center"/>
          </w:tcPr>
          <w:p w14:paraId="3CAD297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559" w:type="dxa"/>
            <w:vAlign w:val="center"/>
          </w:tcPr>
          <w:p w14:paraId="5A1BB17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7E7CDF" w:rsidRPr="00D5793C" w14:paraId="5E40DA04" w14:textId="77777777" w:rsidTr="00716ED7">
        <w:trPr>
          <w:jc w:val="center"/>
        </w:trPr>
        <w:tc>
          <w:tcPr>
            <w:tcW w:w="1550" w:type="dxa"/>
            <w:vAlign w:val="bottom"/>
          </w:tcPr>
          <w:p w14:paraId="634143A4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10879350</w:t>
            </w:r>
          </w:p>
        </w:tc>
        <w:tc>
          <w:tcPr>
            <w:tcW w:w="1398" w:type="dxa"/>
          </w:tcPr>
          <w:p w14:paraId="59CCCADC" w14:textId="77777777" w:rsidR="007E7CDF" w:rsidRPr="00D17D20" w:rsidRDefault="007E7CDF" w:rsidP="0020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9.21**</w:t>
            </w:r>
          </w:p>
        </w:tc>
        <w:tc>
          <w:tcPr>
            <w:tcW w:w="1225" w:type="dxa"/>
            <w:vAlign w:val="center"/>
          </w:tcPr>
          <w:p w14:paraId="208F436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503" w:type="dxa"/>
            <w:vAlign w:val="center"/>
          </w:tcPr>
          <w:p w14:paraId="331A567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554" w:type="dxa"/>
            <w:vAlign w:val="center"/>
          </w:tcPr>
          <w:p w14:paraId="14749B22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1559" w:type="dxa"/>
            <w:vAlign w:val="center"/>
          </w:tcPr>
          <w:p w14:paraId="587010C9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</w:tr>
      <w:tr w:rsidR="007E7CDF" w:rsidRPr="00D5793C" w14:paraId="72D039C8" w14:textId="77777777" w:rsidTr="00716ED7">
        <w:trPr>
          <w:jc w:val="center"/>
        </w:trPr>
        <w:tc>
          <w:tcPr>
            <w:tcW w:w="1550" w:type="dxa"/>
            <w:vAlign w:val="bottom"/>
          </w:tcPr>
          <w:p w14:paraId="78F8B3FA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4760820</w:t>
            </w:r>
          </w:p>
        </w:tc>
        <w:tc>
          <w:tcPr>
            <w:tcW w:w="1398" w:type="dxa"/>
          </w:tcPr>
          <w:p w14:paraId="781D6691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1225" w:type="dxa"/>
            <w:vAlign w:val="center"/>
          </w:tcPr>
          <w:p w14:paraId="1AF4C67C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03" w:type="dxa"/>
            <w:vAlign w:val="center"/>
          </w:tcPr>
          <w:p w14:paraId="3B6F35A0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554" w:type="dxa"/>
            <w:vAlign w:val="center"/>
          </w:tcPr>
          <w:p w14:paraId="346905E8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559" w:type="dxa"/>
            <w:vAlign w:val="center"/>
          </w:tcPr>
          <w:p w14:paraId="3C145366" w14:textId="77777777" w:rsidR="007E7CDF" w:rsidRPr="00D5793C" w:rsidRDefault="007E7CDF" w:rsidP="0020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7E7CDF" w:rsidRPr="00D5793C" w14:paraId="698FF0A1" w14:textId="77777777" w:rsidTr="00716ED7">
        <w:trPr>
          <w:jc w:val="center"/>
        </w:trPr>
        <w:tc>
          <w:tcPr>
            <w:tcW w:w="1550" w:type="dxa"/>
            <w:vAlign w:val="bottom"/>
          </w:tcPr>
          <w:p w14:paraId="3945A3AB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1386498</w:t>
            </w:r>
          </w:p>
        </w:tc>
        <w:tc>
          <w:tcPr>
            <w:tcW w:w="1398" w:type="dxa"/>
          </w:tcPr>
          <w:p w14:paraId="3FA4B442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  <w:tc>
          <w:tcPr>
            <w:tcW w:w="1225" w:type="dxa"/>
            <w:vAlign w:val="center"/>
          </w:tcPr>
          <w:p w14:paraId="2CA4195A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503" w:type="dxa"/>
            <w:vAlign w:val="center"/>
          </w:tcPr>
          <w:p w14:paraId="2E6D4F36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554" w:type="dxa"/>
            <w:vAlign w:val="center"/>
          </w:tcPr>
          <w:p w14:paraId="3284A954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1559" w:type="dxa"/>
            <w:vAlign w:val="center"/>
          </w:tcPr>
          <w:p w14:paraId="2660C5C5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</w:tr>
      <w:tr w:rsidR="007E7CDF" w:rsidRPr="00D5793C" w14:paraId="2B1E04B5" w14:textId="77777777" w:rsidTr="00716ED7">
        <w:trPr>
          <w:jc w:val="center"/>
        </w:trPr>
        <w:tc>
          <w:tcPr>
            <w:tcW w:w="1550" w:type="dxa"/>
            <w:vAlign w:val="bottom"/>
          </w:tcPr>
          <w:p w14:paraId="520F3710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1487278</w:t>
            </w:r>
          </w:p>
        </w:tc>
        <w:tc>
          <w:tcPr>
            <w:tcW w:w="1398" w:type="dxa"/>
          </w:tcPr>
          <w:p w14:paraId="2CC05434" w14:textId="77777777" w:rsidR="007E7CDF" w:rsidRPr="00D17D20" w:rsidRDefault="007E7CDF" w:rsidP="007E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4.97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225" w:type="dxa"/>
            <w:vAlign w:val="center"/>
          </w:tcPr>
          <w:p w14:paraId="696B1E3D" w14:textId="77777777" w:rsidR="007E7CDF" w:rsidRPr="00D17D20" w:rsidRDefault="007E7CDF" w:rsidP="007E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9.26**</w:t>
            </w:r>
          </w:p>
        </w:tc>
        <w:tc>
          <w:tcPr>
            <w:tcW w:w="1503" w:type="dxa"/>
            <w:vAlign w:val="center"/>
          </w:tcPr>
          <w:p w14:paraId="4D73F1B6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4" w:type="dxa"/>
            <w:vAlign w:val="center"/>
          </w:tcPr>
          <w:p w14:paraId="740CAE01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559" w:type="dxa"/>
            <w:vAlign w:val="center"/>
          </w:tcPr>
          <w:p w14:paraId="257C42DE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</w:tr>
      <w:tr w:rsidR="007E7CDF" w:rsidRPr="00D5793C" w14:paraId="084C6EF7" w14:textId="77777777" w:rsidTr="00716ED7">
        <w:trPr>
          <w:jc w:val="center"/>
        </w:trPr>
        <w:tc>
          <w:tcPr>
            <w:tcW w:w="1550" w:type="dxa"/>
            <w:vAlign w:val="bottom"/>
          </w:tcPr>
          <w:p w14:paraId="39A7673A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11179050</w:t>
            </w:r>
          </w:p>
        </w:tc>
        <w:tc>
          <w:tcPr>
            <w:tcW w:w="1398" w:type="dxa"/>
          </w:tcPr>
          <w:p w14:paraId="662FDCE2" w14:textId="77777777" w:rsidR="007E7CDF" w:rsidRPr="00D17D20" w:rsidRDefault="007E7CDF" w:rsidP="007E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5.75</w:t>
            </w:r>
            <w:r w:rsidRPr="00D17D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225" w:type="dxa"/>
            <w:vAlign w:val="center"/>
          </w:tcPr>
          <w:p w14:paraId="5539A88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  <w:tc>
          <w:tcPr>
            <w:tcW w:w="1503" w:type="dxa"/>
            <w:vAlign w:val="center"/>
          </w:tcPr>
          <w:p w14:paraId="20027E56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4" w:type="dxa"/>
            <w:vAlign w:val="center"/>
          </w:tcPr>
          <w:p w14:paraId="1AB56D6E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  <w:tc>
          <w:tcPr>
            <w:tcW w:w="1559" w:type="dxa"/>
            <w:vAlign w:val="center"/>
          </w:tcPr>
          <w:p w14:paraId="3D33D3AD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</w:tr>
      <w:tr w:rsidR="007E7CDF" w:rsidRPr="00D5793C" w14:paraId="2F5AA747" w14:textId="77777777" w:rsidTr="00716ED7">
        <w:trPr>
          <w:jc w:val="center"/>
        </w:trPr>
        <w:tc>
          <w:tcPr>
            <w:tcW w:w="1550" w:type="dxa"/>
            <w:vAlign w:val="bottom"/>
          </w:tcPr>
          <w:p w14:paraId="7749A868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1487275</w:t>
            </w:r>
          </w:p>
        </w:tc>
        <w:tc>
          <w:tcPr>
            <w:tcW w:w="1398" w:type="dxa"/>
          </w:tcPr>
          <w:p w14:paraId="5FCEA43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225" w:type="dxa"/>
            <w:vAlign w:val="center"/>
          </w:tcPr>
          <w:p w14:paraId="157E33A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503" w:type="dxa"/>
            <w:vAlign w:val="center"/>
          </w:tcPr>
          <w:p w14:paraId="258FB867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1554" w:type="dxa"/>
            <w:vAlign w:val="center"/>
          </w:tcPr>
          <w:p w14:paraId="15A2062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Align w:val="center"/>
          </w:tcPr>
          <w:p w14:paraId="03D22178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</w:tr>
      <w:tr w:rsidR="007E7CDF" w:rsidRPr="00D5793C" w14:paraId="4CD507B2" w14:textId="77777777" w:rsidTr="00716ED7">
        <w:trPr>
          <w:jc w:val="center"/>
        </w:trPr>
        <w:tc>
          <w:tcPr>
            <w:tcW w:w="1550" w:type="dxa"/>
            <w:vAlign w:val="bottom"/>
          </w:tcPr>
          <w:p w14:paraId="43D0087D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2200579</w:t>
            </w:r>
          </w:p>
        </w:tc>
        <w:tc>
          <w:tcPr>
            <w:tcW w:w="1398" w:type="dxa"/>
          </w:tcPr>
          <w:p w14:paraId="1EE27802" w14:textId="77777777" w:rsidR="007E7CDF" w:rsidRPr="00D17D20" w:rsidRDefault="007E7CDF" w:rsidP="007E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D20">
              <w:rPr>
                <w:rFonts w:ascii="Times New Roman" w:hAnsi="Times New Roman" w:cs="Times New Roman"/>
                <w:b/>
                <w:sz w:val="24"/>
                <w:szCs w:val="24"/>
              </w:rPr>
              <w:t>6.82*</w:t>
            </w:r>
          </w:p>
        </w:tc>
        <w:tc>
          <w:tcPr>
            <w:tcW w:w="1225" w:type="dxa"/>
            <w:vAlign w:val="center"/>
          </w:tcPr>
          <w:p w14:paraId="71229AF9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03" w:type="dxa"/>
            <w:vAlign w:val="center"/>
          </w:tcPr>
          <w:p w14:paraId="57A02FC7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554" w:type="dxa"/>
            <w:vAlign w:val="center"/>
          </w:tcPr>
          <w:p w14:paraId="3755BFBB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559" w:type="dxa"/>
            <w:vAlign w:val="center"/>
          </w:tcPr>
          <w:p w14:paraId="6FA94BFC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</w:tr>
      <w:tr w:rsidR="007E7CDF" w:rsidRPr="00D5793C" w14:paraId="5864DC1B" w14:textId="77777777" w:rsidTr="00716ED7">
        <w:trPr>
          <w:jc w:val="center"/>
        </w:trPr>
        <w:tc>
          <w:tcPr>
            <w:tcW w:w="1550" w:type="dxa"/>
            <w:vAlign w:val="bottom"/>
          </w:tcPr>
          <w:p w14:paraId="239508F7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11179052</w:t>
            </w:r>
          </w:p>
        </w:tc>
        <w:tc>
          <w:tcPr>
            <w:tcW w:w="1398" w:type="dxa"/>
          </w:tcPr>
          <w:p w14:paraId="2785A248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225" w:type="dxa"/>
            <w:vAlign w:val="center"/>
          </w:tcPr>
          <w:p w14:paraId="4CAF609F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503" w:type="dxa"/>
            <w:vAlign w:val="center"/>
          </w:tcPr>
          <w:p w14:paraId="7F1AA400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1554" w:type="dxa"/>
            <w:vAlign w:val="center"/>
          </w:tcPr>
          <w:p w14:paraId="3C1297F3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559" w:type="dxa"/>
            <w:vAlign w:val="center"/>
          </w:tcPr>
          <w:p w14:paraId="305C1A2C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</w:tr>
      <w:tr w:rsidR="007E7CDF" w:rsidRPr="00D5793C" w14:paraId="4102B7D6" w14:textId="77777777" w:rsidTr="00716ED7">
        <w:trPr>
          <w:jc w:val="center"/>
        </w:trPr>
        <w:tc>
          <w:tcPr>
            <w:tcW w:w="1550" w:type="dxa"/>
            <w:vAlign w:val="bottom"/>
          </w:tcPr>
          <w:p w14:paraId="305CD4A5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11179056</w:t>
            </w:r>
          </w:p>
        </w:tc>
        <w:tc>
          <w:tcPr>
            <w:tcW w:w="1398" w:type="dxa"/>
          </w:tcPr>
          <w:p w14:paraId="745699CD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225" w:type="dxa"/>
            <w:vAlign w:val="center"/>
          </w:tcPr>
          <w:p w14:paraId="395741D6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  <w:tc>
          <w:tcPr>
            <w:tcW w:w="1503" w:type="dxa"/>
            <w:vAlign w:val="center"/>
          </w:tcPr>
          <w:p w14:paraId="63858C07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554" w:type="dxa"/>
            <w:vAlign w:val="center"/>
          </w:tcPr>
          <w:p w14:paraId="1559C7DB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b/>
                <w:sz w:val="24"/>
                <w:szCs w:val="24"/>
              </w:rPr>
              <w:t>7.88*</w:t>
            </w:r>
          </w:p>
        </w:tc>
        <w:tc>
          <w:tcPr>
            <w:tcW w:w="1559" w:type="dxa"/>
            <w:vAlign w:val="center"/>
          </w:tcPr>
          <w:p w14:paraId="3054D1D5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</w:tr>
      <w:tr w:rsidR="007E7CDF" w:rsidRPr="00D5793C" w14:paraId="15BFBD3C" w14:textId="77777777" w:rsidTr="00716ED7">
        <w:trPr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bottom"/>
          </w:tcPr>
          <w:p w14:paraId="20537652" w14:textId="77777777" w:rsidR="007E7CDF" w:rsidRPr="00701020" w:rsidRDefault="0043279C" w:rsidP="00432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</w:t>
            </w:r>
            <w:r w:rsidR="007E7CDF" w:rsidRPr="0070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4469933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CEED8A5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1F9F5E7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D5B6F17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7C1ACD6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103B4C" w14:textId="77777777" w:rsidR="007E7CDF" w:rsidRPr="00D5793C" w:rsidRDefault="007E7CDF" w:rsidP="007E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3C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</w:tr>
      <w:tr w:rsidR="007E7CDF" w:rsidRPr="00701020" w14:paraId="5210618C" w14:textId="77777777" w:rsidTr="00B11292">
        <w:trPr>
          <w:trHeight w:val="139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</w:tcBorders>
            <w:vAlign w:val="bottom"/>
          </w:tcPr>
          <w:p w14:paraId="77CB6C8D" w14:textId="229CC50D" w:rsidR="007E7CDF" w:rsidRPr="007E7CDF" w:rsidRDefault="007E7CDF" w:rsidP="007E7CDF">
            <w:pPr>
              <w:rPr>
                <w:rFonts w:ascii="Times New Roman" w:hAnsi="Times New Roman" w:cs="Times New Roman"/>
                <w:szCs w:val="24"/>
                <w:lang w:val="fr-CA"/>
              </w:rPr>
            </w:pPr>
            <w:r w:rsidRPr="007E7CDF">
              <w:rPr>
                <w:rFonts w:ascii="Times New Roman" w:hAnsi="Times New Roman" w:cs="Times New Roman"/>
                <w:szCs w:val="24"/>
                <w:lang w:val="fr-CA"/>
              </w:rPr>
              <w:t xml:space="preserve">*** </w:t>
            </w:r>
            <w:r w:rsidRPr="007E7CDF">
              <w:rPr>
                <w:rFonts w:ascii="Times New Roman" w:hAnsi="Times New Roman" w:cs="Times New Roman"/>
                <w:i/>
                <w:szCs w:val="24"/>
                <w:lang w:val="fr-CA"/>
              </w:rPr>
              <w:t>p</w:t>
            </w:r>
            <w:r w:rsidR="0040328D">
              <w:rPr>
                <w:rFonts w:ascii="Times New Roman" w:hAnsi="Times New Roman" w:cs="Times New Roman"/>
                <w:szCs w:val="24"/>
                <w:lang w:val="fr-CA"/>
              </w:rPr>
              <w:t xml:space="preserve"> ≤ .001</w:t>
            </w:r>
            <w:r w:rsidRPr="007E7CDF">
              <w:rPr>
                <w:rFonts w:ascii="Times New Roman" w:hAnsi="Times New Roman" w:cs="Times New Roman"/>
                <w:szCs w:val="24"/>
                <w:lang w:val="fr-CA"/>
              </w:rPr>
              <w:t xml:space="preserve">; ** p ≤ .01; * p ≤ .05; </w:t>
            </w:r>
            <w:r w:rsidRPr="007E7CDF">
              <w:rPr>
                <w:rFonts w:ascii="Times New Roman" w:hAnsi="Times New Roman" w:cs="Times New Roman"/>
                <w:szCs w:val="24"/>
                <w:vertAlign w:val="superscript"/>
                <w:lang w:val="fr-CA"/>
              </w:rPr>
              <w:t>T</w:t>
            </w:r>
            <w:r w:rsidRPr="007E7CDF">
              <w:rPr>
                <w:rFonts w:ascii="Times New Roman" w:hAnsi="Times New Roman" w:cs="Times New Roman"/>
                <w:szCs w:val="24"/>
                <w:lang w:val="fr-CA"/>
              </w:rPr>
              <w:t xml:space="preserve"> &lt; .10. </w:t>
            </w:r>
          </w:p>
        </w:tc>
      </w:tr>
    </w:tbl>
    <w:p w14:paraId="014498DD" w14:textId="77777777" w:rsidR="007F3CD2" w:rsidRDefault="007F3CD2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FBAD41D" w14:textId="77777777" w:rsidR="007F3CD2" w:rsidRDefault="007F3CD2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97B094E" w14:textId="49DB7D6F" w:rsidR="007E7CDF" w:rsidRDefault="0040433D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Supplementary Figure 1</w:t>
      </w:r>
      <w:r w:rsidR="007E7CDF">
        <w:rPr>
          <w:rFonts w:ascii="Times New Roman" w:hAnsi="Times New Roman" w:cs="Times New Roman"/>
          <w:b/>
          <w:sz w:val="24"/>
        </w:rPr>
        <w:t xml:space="preserve">. </w:t>
      </w:r>
      <w:r w:rsidR="009D7C99">
        <w:rPr>
          <w:rFonts w:ascii="Times New Roman" w:hAnsi="Times New Roman" w:cs="Times New Roman"/>
          <w:sz w:val="24"/>
        </w:rPr>
        <w:t>L</w:t>
      </w:r>
      <w:r w:rsidR="007E7CDF" w:rsidRPr="00A827A8">
        <w:rPr>
          <w:rFonts w:ascii="Times New Roman" w:hAnsi="Times New Roman" w:cs="Times New Roman"/>
          <w:sz w:val="24"/>
        </w:rPr>
        <w:t>inkage-dis</w:t>
      </w:r>
      <w:r w:rsidR="00701020">
        <w:rPr>
          <w:rFonts w:ascii="Times New Roman" w:hAnsi="Times New Roman" w:cs="Times New Roman"/>
          <w:sz w:val="24"/>
        </w:rPr>
        <w:t>equilibrium plots and haplotype</w:t>
      </w:r>
      <w:r w:rsidR="009D7C99">
        <w:rPr>
          <w:rFonts w:ascii="Times New Roman" w:hAnsi="Times New Roman" w:cs="Times New Roman"/>
          <w:sz w:val="24"/>
        </w:rPr>
        <w:t>s</w:t>
      </w:r>
      <w:r w:rsidR="007E7CDF" w:rsidRPr="00A827A8">
        <w:rPr>
          <w:rFonts w:ascii="Times New Roman" w:hAnsi="Times New Roman" w:cs="Times New Roman"/>
          <w:sz w:val="24"/>
        </w:rPr>
        <w:t xml:space="preserve"> </w:t>
      </w:r>
      <w:r w:rsidR="009D7C99">
        <w:rPr>
          <w:rFonts w:ascii="Times New Roman" w:hAnsi="Times New Roman" w:cs="Times New Roman"/>
          <w:sz w:val="24"/>
        </w:rPr>
        <w:t xml:space="preserve">derived in Haploview for </w:t>
      </w:r>
      <w:r w:rsidR="00712406">
        <w:rPr>
          <w:rFonts w:ascii="Times New Roman" w:hAnsi="Times New Roman" w:cs="Times New Roman"/>
          <w:sz w:val="24"/>
        </w:rPr>
        <w:t xml:space="preserve">each </w:t>
      </w:r>
      <w:r w:rsidR="009D7C99">
        <w:rPr>
          <w:rFonts w:ascii="Times New Roman" w:hAnsi="Times New Roman" w:cs="Times New Roman"/>
          <w:sz w:val="24"/>
        </w:rPr>
        <w:t xml:space="preserve">serotonergic </w:t>
      </w:r>
      <w:r w:rsidR="00712406">
        <w:rPr>
          <w:rFonts w:ascii="Times New Roman" w:hAnsi="Times New Roman" w:cs="Times New Roman"/>
          <w:sz w:val="24"/>
        </w:rPr>
        <w:t xml:space="preserve">candidate </w:t>
      </w:r>
      <w:r w:rsidR="009D7C99">
        <w:rPr>
          <w:rFonts w:ascii="Times New Roman" w:hAnsi="Times New Roman" w:cs="Times New Roman"/>
          <w:sz w:val="24"/>
        </w:rPr>
        <w:t>gene.</w:t>
      </w:r>
    </w:p>
    <w:p w14:paraId="6020E02F" w14:textId="77777777" w:rsidR="00734BCF" w:rsidRDefault="00734BC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(a) Linkage-disequilibrium plots (R</w:t>
      </w:r>
      <w:r w:rsidRPr="00734BCF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); (b) Haplotype blocks and </w:t>
      </w:r>
      <w:r w:rsidRPr="00734BCF">
        <w:rPr>
          <w:rFonts w:ascii="Times New Roman" w:hAnsi="Times New Roman" w:cs="Times New Roman"/>
          <w:i/>
          <w:sz w:val="24"/>
        </w:rPr>
        <w:t>superalleles</w:t>
      </w:r>
      <w:r>
        <w:rPr>
          <w:rFonts w:ascii="Times New Roman" w:hAnsi="Times New Roman" w:cs="Times New Roman"/>
          <w:sz w:val="24"/>
        </w:rPr>
        <w:t>, “</w:t>
      </w:r>
      <w:r w:rsidRPr="00734BCF">
        <w:rPr>
          <w:rFonts w:ascii="Times New Roman" w:hAnsi="Times New Roman" w:cs="Times New Roman"/>
          <w:sz w:val="18"/>
        </w:rPr>
        <w:t>▼</w:t>
      </w:r>
      <w:r>
        <w:rPr>
          <w:rFonts w:ascii="Times New Roman" w:hAnsi="Times New Roman" w:cs="Times New Roman"/>
          <w:sz w:val="20"/>
        </w:rPr>
        <w:t>”</w:t>
      </w:r>
      <w:r>
        <w:rPr>
          <w:rFonts w:ascii="Times New Roman" w:hAnsi="Times New Roman" w:cs="Times New Roman"/>
          <w:sz w:val="24"/>
        </w:rPr>
        <w:t xml:space="preserve"> identifies TagSNPs.</w:t>
      </w:r>
    </w:p>
    <w:p w14:paraId="684545A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48E5563" w14:textId="46EE6E79" w:rsidR="007E7CDF" w:rsidRPr="00D527A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 w:rsidRPr="00D527AF">
        <w:rPr>
          <w:rFonts w:ascii="Times New Roman" w:hAnsi="Times New Roman" w:cs="Times New Roman"/>
          <w:b/>
          <w:sz w:val="24"/>
        </w:rPr>
        <w:t xml:space="preserve">1. </w:t>
      </w:r>
      <w:r w:rsidR="007E7CDF" w:rsidRPr="008555CC">
        <w:rPr>
          <w:rFonts w:ascii="Times New Roman" w:hAnsi="Times New Roman" w:cs="Times New Roman"/>
          <w:b/>
          <w:i/>
          <w:sz w:val="24"/>
        </w:rPr>
        <w:t>5</w:t>
      </w:r>
      <w:r w:rsidRPr="008555CC">
        <w:rPr>
          <w:rFonts w:ascii="Times New Roman" w:hAnsi="Times New Roman" w:cs="Times New Roman"/>
          <w:b/>
          <w:i/>
          <w:sz w:val="24"/>
        </w:rPr>
        <w:t>-HTR</w:t>
      </w:r>
      <w:r w:rsidRPr="008555CC">
        <w:rPr>
          <w:rFonts w:ascii="Times New Roman" w:hAnsi="Times New Roman" w:cs="Times New Roman"/>
          <w:b/>
          <w:i/>
          <w:sz w:val="24"/>
          <w:vertAlign w:val="subscript"/>
        </w:rPr>
        <w:t>2A</w:t>
      </w:r>
      <w:r w:rsidR="007E7CDF" w:rsidRPr="00D527AF">
        <w:rPr>
          <w:rFonts w:ascii="Times New Roman" w:hAnsi="Times New Roman" w:cs="Times New Roman"/>
          <w:b/>
          <w:sz w:val="24"/>
        </w:rPr>
        <w:t xml:space="preserve"> </w:t>
      </w:r>
    </w:p>
    <w:p w14:paraId="236E8D8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27AF"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71552" behindDoc="0" locked="0" layoutInCell="1" allowOverlap="1" wp14:anchorId="095C075C" wp14:editId="2A93061A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5537200" cy="3137535"/>
            <wp:effectExtent l="0" t="0" r="6350" b="571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r2a ld pl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(a)</w:t>
      </w:r>
      <w:r w:rsidRPr="00D527AF">
        <w:rPr>
          <w:rFonts w:ascii="Times New Roman" w:hAnsi="Times New Roman" w:cs="Times New Roman"/>
          <w:sz w:val="24"/>
        </w:rPr>
        <w:t xml:space="preserve"> 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</w:p>
    <w:p w14:paraId="6337863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24216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2336B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F664A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7FCBD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BB859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FFE7B0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6826E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A8345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ECED0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4F312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1DF47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39769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88542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11445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76C3B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3E6F8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4AB05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5CE3D0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9C5822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27AF"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72576" behindDoc="0" locked="0" layoutInCell="1" allowOverlap="1" wp14:anchorId="655DD754" wp14:editId="5C1AA115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5518150" cy="871855"/>
            <wp:effectExtent l="0" t="0" r="6350" b="4445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r2a haplotyp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(b) Haplotypes</w:t>
      </w:r>
    </w:p>
    <w:p w14:paraId="44EE0BA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B4311C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70F3F3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EF8F51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E0A5C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845163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72220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9075E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7072503" w14:textId="07DCCD4B" w:rsidR="007E7CDF" w:rsidRPr="00D527A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2. </w:t>
      </w:r>
      <w:r w:rsidRPr="008555CC">
        <w:rPr>
          <w:rFonts w:ascii="Times New Roman" w:hAnsi="Times New Roman" w:cs="Times New Roman"/>
          <w:b/>
          <w:i/>
          <w:sz w:val="24"/>
        </w:rPr>
        <w:t>5-HTR</w:t>
      </w:r>
      <w:r>
        <w:rPr>
          <w:rFonts w:ascii="Times New Roman" w:hAnsi="Times New Roman" w:cs="Times New Roman"/>
          <w:b/>
          <w:i/>
          <w:sz w:val="24"/>
          <w:vertAlign w:val="subscript"/>
        </w:rPr>
        <w:t>2C</w:t>
      </w:r>
    </w:p>
    <w:p w14:paraId="0823A9A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(b) Haplotype</w:t>
      </w:r>
    </w:p>
    <w:p w14:paraId="5B2F282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73600" behindDoc="0" locked="0" layoutInCell="1" allowOverlap="1" wp14:anchorId="04A28E3B" wp14:editId="6B371A9D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2336800" cy="1960880"/>
            <wp:effectExtent l="0" t="0" r="6350" b="127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r2c ld plo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453" cy="197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76672" behindDoc="0" locked="0" layoutInCell="1" allowOverlap="1" wp14:anchorId="3C04E72E" wp14:editId="2325AA27">
            <wp:simplePos x="0" y="0"/>
            <wp:positionH relativeFrom="column">
              <wp:posOffset>3261360</wp:posOffset>
            </wp:positionH>
            <wp:positionV relativeFrom="paragraph">
              <wp:posOffset>78105</wp:posOffset>
            </wp:positionV>
            <wp:extent cx="1379933" cy="1250950"/>
            <wp:effectExtent l="0" t="0" r="0" b="635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tr2c haplotyp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33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54A5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A2FA4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69230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70BEB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508AA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E325C5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2CC3E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63ED0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89E2C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CCE3BC5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ED7CCF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7DF9FE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90688A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3E6177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1FC445" w14:textId="2FDF5944" w:rsidR="007E7CD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 w:rsidRPr="00D527AF">
        <w:rPr>
          <w:rFonts w:ascii="Times New Roman" w:hAnsi="Times New Roman" w:cs="Times New Roman"/>
          <w:b/>
          <w:sz w:val="24"/>
        </w:rPr>
        <w:t xml:space="preserve">3. </w:t>
      </w:r>
      <w:r w:rsidRPr="008555CC">
        <w:rPr>
          <w:rFonts w:ascii="Times New Roman" w:hAnsi="Times New Roman" w:cs="Times New Roman"/>
          <w:b/>
          <w:i/>
          <w:sz w:val="24"/>
        </w:rPr>
        <w:t>5-HTR</w:t>
      </w:r>
      <w:r>
        <w:rPr>
          <w:rFonts w:ascii="Times New Roman" w:hAnsi="Times New Roman" w:cs="Times New Roman"/>
          <w:b/>
          <w:i/>
          <w:sz w:val="24"/>
          <w:vertAlign w:val="subscript"/>
        </w:rPr>
        <w:t>5</w:t>
      </w:r>
      <w:r w:rsidRPr="008555CC">
        <w:rPr>
          <w:rFonts w:ascii="Times New Roman" w:hAnsi="Times New Roman" w:cs="Times New Roman"/>
          <w:b/>
          <w:i/>
          <w:sz w:val="24"/>
          <w:vertAlign w:val="subscript"/>
        </w:rPr>
        <w:t>A</w:t>
      </w:r>
      <w:r w:rsidRPr="00D527AF">
        <w:rPr>
          <w:rFonts w:ascii="Times New Roman" w:hAnsi="Times New Roman" w:cs="Times New Roman"/>
          <w:b/>
          <w:sz w:val="24"/>
        </w:rPr>
        <w:t xml:space="preserve"> </w:t>
      </w:r>
    </w:p>
    <w:p w14:paraId="66B944D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E772E">
        <w:rPr>
          <w:rFonts w:ascii="Times New Roman" w:hAnsi="Times New Roman" w:cs="Times New Roman"/>
          <w:noProof/>
          <w:sz w:val="24"/>
          <w:lang w:eastAsia="fr-CA"/>
        </w:rPr>
        <w:t>(a)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(b) Haplotypes</w:t>
      </w:r>
    </w:p>
    <w:p w14:paraId="6C92A14D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75648" behindDoc="0" locked="0" layoutInCell="1" allowOverlap="1" wp14:anchorId="76FD56DB" wp14:editId="6FFA14B4">
            <wp:simplePos x="0" y="0"/>
            <wp:positionH relativeFrom="margin">
              <wp:posOffset>3314700</wp:posOffset>
            </wp:positionH>
            <wp:positionV relativeFrom="paragraph">
              <wp:posOffset>49530</wp:posOffset>
            </wp:positionV>
            <wp:extent cx="1276350" cy="1302385"/>
            <wp:effectExtent l="0" t="0" r="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tr5a haplotyp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en-CA"/>
        </w:rPr>
        <w:drawing>
          <wp:anchor distT="0" distB="0" distL="114300" distR="114300" simplePos="0" relativeHeight="251674624" behindDoc="0" locked="0" layoutInCell="1" allowOverlap="1" wp14:anchorId="67F9350D" wp14:editId="5E7510B5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2489200" cy="1887220"/>
            <wp:effectExtent l="0" t="0" r="635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tr5a ld plo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093" cy="1897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305D3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435D6C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63D60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174DB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0D70F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B4C8D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8ACB8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AE126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0564B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F4C1A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B5037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531C7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7783A2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018A23" w14:textId="42388C48" w:rsidR="007E7CD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>
        <w:rPr>
          <w:rFonts w:ascii="Times New Roman" w:hAnsi="Times New Roman" w:cs="Times New Roman"/>
          <w:b/>
          <w:sz w:val="24"/>
        </w:rPr>
        <w:t xml:space="preserve">4. </w:t>
      </w:r>
      <w:r w:rsidRPr="008555CC">
        <w:rPr>
          <w:rFonts w:ascii="Times New Roman" w:hAnsi="Times New Roman" w:cs="Times New Roman"/>
          <w:b/>
          <w:i/>
          <w:sz w:val="24"/>
        </w:rPr>
        <w:t>5-HTR</w:t>
      </w:r>
      <w:r>
        <w:rPr>
          <w:rFonts w:ascii="Times New Roman" w:hAnsi="Times New Roman" w:cs="Times New Roman"/>
          <w:b/>
          <w:i/>
          <w:sz w:val="24"/>
          <w:vertAlign w:val="subscript"/>
        </w:rPr>
        <w:t>6</w:t>
      </w:r>
    </w:p>
    <w:p w14:paraId="001D219B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(b) Haplotype</w:t>
      </w:r>
    </w:p>
    <w:p w14:paraId="789EF65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en-CA"/>
        </w:rPr>
        <w:drawing>
          <wp:anchor distT="0" distB="0" distL="114300" distR="114300" simplePos="0" relativeHeight="251678720" behindDoc="0" locked="0" layoutInCell="1" allowOverlap="1" wp14:anchorId="4C0ED98D" wp14:editId="70BCE257">
            <wp:simplePos x="0" y="0"/>
            <wp:positionH relativeFrom="column">
              <wp:posOffset>3390900</wp:posOffset>
            </wp:positionH>
            <wp:positionV relativeFrom="paragraph">
              <wp:posOffset>91440</wp:posOffset>
            </wp:positionV>
            <wp:extent cx="635000" cy="762000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tr6 haplotyp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en-CA"/>
        </w:rPr>
        <w:drawing>
          <wp:anchor distT="0" distB="0" distL="114300" distR="114300" simplePos="0" relativeHeight="251677696" behindDoc="0" locked="0" layoutInCell="1" allowOverlap="1" wp14:anchorId="194427EE" wp14:editId="66BCA6E8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806450" cy="1744345"/>
            <wp:effectExtent l="0" t="0" r="0" b="8255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tr6 ld plo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358" cy="175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72E">
        <w:rPr>
          <w:rFonts w:ascii="Times New Roman" w:hAnsi="Times New Roman" w:cs="Times New Roman"/>
          <w:b/>
          <w:noProof/>
          <w:sz w:val="24"/>
          <w:lang w:eastAsia="fr-CA"/>
        </w:rPr>
        <w:t xml:space="preserve">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55C9EC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440B3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6FFFE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B9D5A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145539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BA5648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30DAB1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695F5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B7C0345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F96466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317E38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681043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3EA6885" w14:textId="77777777" w:rsidR="00932AA8" w:rsidRDefault="00932AA8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E8B9F14" w14:textId="432A93C0" w:rsidR="007E7CDF" w:rsidRPr="00D527A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>
        <w:rPr>
          <w:rFonts w:ascii="Times New Roman" w:hAnsi="Times New Roman" w:cs="Times New Roman"/>
          <w:b/>
          <w:sz w:val="24"/>
        </w:rPr>
        <w:t xml:space="preserve">5. </w:t>
      </w:r>
      <w:r w:rsidRPr="008555CC">
        <w:rPr>
          <w:rFonts w:ascii="Times New Roman" w:hAnsi="Times New Roman" w:cs="Times New Roman"/>
          <w:b/>
          <w:i/>
          <w:sz w:val="24"/>
        </w:rPr>
        <w:t>5-HTR</w:t>
      </w:r>
      <w:r>
        <w:rPr>
          <w:rFonts w:ascii="Times New Roman" w:hAnsi="Times New Roman" w:cs="Times New Roman"/>
          <w:b/>
          <w:i/>
          <w:sz w:val="24"/>
          <w:vertAlign w:val="subscript"/>
        </w:rPr>
        <w:t>7</w:t>
      </w:r>
    </w:p>
    <w:p w14:paraId="0D6287B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(b) Haplotypes</w:t>
      </w:r>
    </w:p>
    <w:p w14:paraId="17FDACA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79744" behindDoc="0" locked="0" layoutInCell="1" allowOverlap="1" wp14:anchorId="6E5BFD20" wp14:editId="5A0AB593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2540000" cy="2318385"/>
            <wp:effectExtent l="0" t="0" r="0" b="571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tr7 ld plo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50" cy="232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3840" behindDoc="0" locked="0" layoutInCell="1" allowOverlap="1" wp14:anchorId="67E4B978" wp14:editId="4CAC0E1B">
            <wp:simplePos x="0" y="0"/>
            <wp:positionH relativeFrom="column">
              <wp:posOffset>3289300</wp:posOffset>
            </wp:positionH>
            <wp:positionV relativeFrom="paragraph">
              <wp:posOffset>84455</wp:posOffset>
            </wp:positionV>
            <wp:extent cx="1440815" cy="1301750"/>
            <wp:effectExtent l="0" t="0" r="6985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r7 haplotype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58ACF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14:paraId="103B28FA" w14:textId="77777777" w:rsidR="007E7CDF" w:rsidRPr="00D527A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9FC960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FD377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450CD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0B958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749065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D4548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BC6CB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A48A3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574DF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573C2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AC416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56931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56B94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DB0EA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6CEB0DA" w14:textId="5372F50E" w:rsidR="007E7CDF" w:rsidRPr="00D527A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 w:rsidRPr="00D527AF">
        <w:rPr>
          <w:rFonts w:ascii="Times New Roman" w:hAnsi="Times New Roman" w:cs="Times New Roman"/>
          <w:b/>
          <w:sz w:val="24"/>
        </w:rPr>
        <w:t xml:space="preserve">6. </w:t>
      </w:r>
      <w:r w:rsidR="007E7CDF" w:rsidRPr="008555CC">
        <w:rPr>
          <w:rFonts w:ascii="Times New Roman" w:hAnsi="Times New Roman" w:cs="Times New Roman"/>
          <w:b/>
          <w:i/>
          <w:sz w:val="24"/>
        </w:rPr>
        <w:t>MAOA</w:t>
      </w:r>
    </w:p>
    <w:p w14:paraId="5263894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0768" behindDoc="0" locked="0" layoutInCell="1" allowOverlap="1" wp14:anchorId="7FA5EFA8" wp14:editId="1BE7F5AC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5378450" cy="3537585"/>
            <wp:effectExtent l="0" t="0" r="0" b="571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oa ld plo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(a)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</w:p>
    <w:p w14:paraId="4F95C90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4DC46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75238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E09FA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5A7B1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3086D5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B167A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E350E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A4A8A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E7FC7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CD589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CC804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6130E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9EE2E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741DA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A23FB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727A0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C18EF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9609F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0A501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AF044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44F38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3FA86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 Haplotypes</w:t>
      </w:r>
    </w:p>
    <w:p w14:paraId="3E2B9AB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4864" behindDoc="0" locked="0" layoutInCell="1" allowOverlap="1" wp14:anchorId="2CC881DB" wp14:editId="232A7525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3495675" cy="1073150"/>
            <wp:effectExtent l="0" t="0" r="952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oa haplotype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DBDDC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D755E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079DD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3F24F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7AB64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AECC3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DDCD80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2167B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94A482" w14:textId="7C2FFEC9" w:rsidR="007E7CDF" w:rsidRPr="00D527A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>
        <w:rPr>
          <w:rFonts w:ascii="Times New Roman" w:hAnsi="Times New Roman" w:cs="Times New Roman"/>
          <w:b/>
          <w:sz w:val="24"/>
        </w:rPr>
        <w:t xml:space="preserve">7. </w:t>
      </w:r>
      <w:r w:rsidR="007E7CDF" w:rsidRPr="008555CC">
        <w:rPr>
          <w:rFonts w:ascii="Times New Roman" w:hAnsi="Times New Roman" w:cs="Times New Roman"/>
          <w:b/>
          <w:i/>
          <w:sz w:val="24"/>
        </w:rPr>
        <w:t>SLC6A4</w:t>
      </w:r>
    </w:p>
    <w:p w14:paraId="7577DE9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(b) Haplotypes</w:t>
      </w:r>
    </w:p>
    <w:p w14:paraId="12A294F5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1792" behindDoc="0" locked="0" layoutInCell="1" allowOverlap="1" wp14:anchorId="2EDCC3F7" wp14:editId="6656A50F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2216150" cy="202313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c6a4 ld plo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02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5888" behindDoc="0" locked="0" layoutInCell="1" allowOverlap="1" wp14:anchorId="2507117C" wp14:editId="1B367E24">
            <wp:simplePos x="0" y="0"/>
            <wp:positionH relativeFrom="column">
              <wp:posOffset>3168650</wp:posOffset>
            </wp:positionH>
            <wp:positionV relativeFrom="paragraph">
              <wp:posOffset>80645</wp:posOffset>
            </wp:positionV>
            <wp:extent cx="2162175" cy="1104900"/>
            <wp:effectExtent l="0" t="0" r="952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c6a4 haplotyp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92FAF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6E6F44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3678B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C15640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16AC50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DD7BD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E3B30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58E76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B2E1B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8A0E4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51DF9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FB164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59319C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930791" w14:textId="77777777" w:rsidR="00932AA8" w:rsidRDefault="00932AA8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99F6842" w14:textId="5346052D" w:rsidR="007E7CDF" w:rsidRPr="008555CC" w:rsidRDefault="008555CC" w:rsidP="007E7C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>
        <w:rPr>
          <w:rFonts w:ascii="Times New Roman" w:hAnsi="Times New Roman" w:cs="Times New Roman"/>
          <w:b/>
          <w:sz w:val="24"/>
        </w:rPr>
        <w:t xml:space="preserve">8. </w:t>
      </w:r>
      <w:r w:rsidR="007E7CDF" w:rsidRPr="008555CC">
        <w:rPr>
          <w:rFonts w:ascii="Times New Roman" w:hAnsi="Times New Roman" w:cs="Times New Roman"/>
          <w:b/>
          <w:i/>
          <w:sz w:val="24"/>
        </w:rPr>
        <w:t>TPH</w:t>
      </w:r>
      <w:r w:rsidRPr="008555CC">
        <w:rPr>
          <w:rFonts w:ascii="Times New Roman" w:hAnsi="Times New Roman" w:cs="Times New Roman"/>
          <w:b/>
          <w:i/>
          <w:sz w:val="24"/>
        </w:rPr>
        <w:t>-</w:t>
      </w:r>
      <w:r w:rsidR="007E7CDF" w:rsidRPr="008555CC">
        <w:rPr>
          <w:rFonts w:ascii="Times New Roman" w:hAnsi="Times New Roman" w:cs="Times New Roman"/>
          <w:b/>
          <w:i/>
          <w:sz w:val="24"/>
        </w:rPr>
        <w:t>1</w:t>
      </w:r>
    </w:p>
    <w:p w14:paraId="536F91C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(b) Haplotype</w:t>
      </w:r>
    </w:p>
    <w:p w14:paraId="7A395FE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2816" behindDoc="0" locked="0" layoutInCell="1" allowOverlap="1" wp14:anchorId="1491F87B" wp14:editId="3EF65283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564765" cy="2273300"/>
            <wp:effectExtent l="0" t="0" r="6985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ph1 ld plot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696" cy="229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6912" behindDoc="0" locked="0" layoutInCell="1" allowOverlap="1" wp14:anchorId="0AC83E8A" wp14:editId="3F13EA88">
            <wp:simplePos x="0" y="0"/>
            <wp:positionH relativeFrom="column">
              <wp:posOffset>3143250</wp:posOffset>
            </wp:positionH>
            <wp:positionV relativeFrom="paragraph">
              <wp:posOffset>64770</wp:posOffset>
            </wp:positionV>
            <wp:extent cx="1428750" cy="129540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ph1 haplotyp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1197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EDB413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61203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1E8E6A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4A52A5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51717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7B917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885FF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D6697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99A35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1B629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A1567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7E6AB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CFFE3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A594041" w14:textId="2A1F3495" w:rsidR="007E7CDF" w:rsidRPr="00D527AF" w:rsidRDefault="008555CC" w:rsidP="007E7CD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</w:t>
      </w:r>
      <w:r w:rsidR="007E7CDF" w:rsidRPr="00D527AF">
        <w:rPr>
          <w:rFonts w:ascii="Times New Roman" w:hAnsi="Times New Roman" w:cs="Times New Roman"/>
          <w:b/>
          <w:sz w:val="24"/>
        </w:rPr>
        <w:t xml:space="preserve">9. </w:t>
      </w:r>
      <w:r w:rsidR="007E7CDF" w:rsidRPr="008555CC">
        <w:rPr>
          <w:rFonts w:ascii="Times New Roman" w:hAnsi="Times New Roman" w:cs="Times New Roman"/>
          <w:b/>
          <w:i/>
          <w:sz w:val="24"/>
        </w:rPr>
        <w:t>TPH</w:t>
      </w:r>
      <w:r w:rsidRPr="008555CC">
        <w:rPr>
          <w:rFonts w:ascii="Times New Roman" w:hAnsi="Times New Roman" w:cs="Times New Roman"/>
          <w:b/>
          <w:i/>
          <w:sz w:val="24"/>
        </w:rPr>
        <w:t>-</w:t>
      </w:r>
      <w:r w:rsidR="007E7CDF" w:rsidRPr="008555CC">
        <w:rPr>
          <w:rFonts w:ascii="Times New Roman" w:hAnsi="Times New Roman" w:cs="Times New Roman"/>
          <w:b/>
          <w:i/>
          <w:sz w:val="24"/>
        </w:rPr>
        <w:t>2</w:t>
      </w:r>
    </w:p>
    <w:p w14:paraId="6D02CC2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7936" behindDoc="0" locked="0" layoutInCell="1" allowOverlap="1" wp14:anchorId="7A19384C" wp14:editId="3491B418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5156200" cy="3422015"/>
            <wp:effectExtent l="0" t="0" r="6350" b="698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ph2 ld plot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624" cy="3427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72E">
        <w:rPr>
          <w:rFonts w:ascii="Times New Roman" w:hAnsi="Times New Roman" w:cs="Times New Roman"/>
          <w:noProof/>
          <w:sz w:val="24"/>
          <w:lang w:eastAsia="fr-CA"/>
        </w:rPr>
        <w:t>(a)</w:t>
      </w:r>
      <w:r>
        <w:rPr>
          <w:rFonts w:ascii="Times New Roman" w:hAnsi="Times New Roman" w:cs="Times New Roman"/>
          <w:sz w:val="24"/>
        </w:rPr>
        <w:t xml:space="preserve"> </w:t>
      </w:r>
      <w:r w:rsidRPr="00D527AF">
        <w:rPr>
          <w:rFonts w:ascii="Times New Roman" w:hAnsi="Times New Roman" w:cs="Times New Roman"/>
          <w:sz w:val="24"/>
        </w:rPr>
        <w:t>Linkage-disequilibrium plot</w:t>
      </w:r>
      <w:r>
        <w:rPr>
          <w:rFonts w:ascii="Times New Roman" w:hAnsi="Times New Roman" w:cs="Times New Roman"/>
          <w:sz w:val="24"/>
        </w:rPr>
        <w:t xml:space="preserve"> (R</w:t>
      </w:r>
      <w:r w:rsidRPr="00D527AF">
        <w:rPr>
          <w:rFonts w:ascii="Times New Roman" w:hAnsi="Times New Roman" w:cs="Times New Roman"/>
          <w:sz w:val="24"/>
          <w:vertAlign w:val="superscript"/>
        </w:rPr>
        <w:t>2</w:t>
      </w:r>
      <w:r w:rsidRPr="00D527A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</w:p>
    <w:p w14:paraId="1F5E425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23E58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29A21E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3D41B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0F347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5CA667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6889D9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7D07CB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A0FF44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6DC2A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D21AC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59F30D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CDFA62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0B787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183DA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02D94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568B46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2A00C1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6BBD90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5401CC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D5C9B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A7A2A8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Haplotypes</w:t>
      </w:r>
    </w:p>
    <w:p w14:paraId="4B17DD93" w14:textId="77777777" w:rsidR="007E7CDF" w:rsidRDefault="007E7CDF" w:rsidP="007E7C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688960" behindDoc="0" locked="0" layoutInCell="1" allowOverlap="1" wp14:anchorId="54B6D98E" wp14:editId="05C4F874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4425950" cy="1040130"/>
            <wp:effectExtent l="0" t="0" r="0" b="762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ph2 haplotyp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731" cy="105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C225F" w14:textId="632D5F0A" w:rsidR="007E7CDF" w:rsidRPr="005E5846" w:rsidRDefault="007E7CDF"/>
    <w:p w14:paraId="19DF8BC7" w14:textId="29A15EB9" w:rsidR="007E7CDF" w:rsidRPr="005E5846" w:rsidRDefault="007E7CDF"/>
    <w:p w14:paraId="30020F1C" w14:textId="053C5344" w:rsidR="007E7CDF" w:rsidRPr="005E5846" w:rsidRDefault="007E7CDF"/>
    <w:p w14:paraId="5A0A7964" w14:textId="4D9CB5C6" w:rsidR="007E7CDF" w:rsidRPr="005E5846" w:rsidRDefault="007E7CDF"/>
    <w:p w14:paraId="4522C1DE" w14:textId="2E7A7C40" w:rsidR="00644081" w:rsidRDefault="00644081" w:rsidP="008555CC"/>
    <w:p w14:paraId="1DCE7E16" w14:textId="5B49B2C2" w:rsidR="00994047" w:rsidRDefault="002941F2" w:rsidP="00E240D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240DD">
        <w:rPr>
          <w:rFonts w:ascii="Times New Roman" w:hAnsi="Times New Roman" w:cs="Times New Roman"/>
          <w:b/>
          <w:sz w:val="24"/>
        </w:rPr>
        <w:lastRenderedPageBreak/>
        <w:t>Supplementary Figure 2.</w:t>
      </w:r>
      <w:r w:rsidRPr="00E240DD">
        <w:rPr>
          <w:rFonts w:ascii="Times New Roman" w:hAnsi="Times New Roman" w:cs="Times New Roman"/>
          <w:sz w:val="24"/>
        </w:rPr>
        <w:t xml:space="preserve"> </w:t>
      </w:r>
      <w:r w:rsidR="00E240DD">
        <w:rPr>
          <w:rFonts w:ascii="Times New Roman" w:hAnsi="Times New Roman" w:cs="Times New Roman"/>
          <w:sz w:val="24"/>
        </w:rPr>
        <w:t>Distribution of the total number of haplotype-based superalleles included in the multilocus genetic profile risk score for each antisocial outcome.</w:t>
      </w:r>
    </w:p>
    <w:p w14:paraId="355B9C76" w14:textId="743CB6EC" w:rsidR="00E240DD" w:rsidRPr="00E240DD" w:rsidRDefault="00E240DD" w:rsidP="00E240D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General delinquency, (b) Conduction disorder symptoms, (c) Antisocial personality disorder symptoms, (d) Property-violent crimes, and (e) Intimate partner violence.</w:t>
      </w:r>
    </w:p>
    <w:p w14:paraId="22EE5283" w14:textId="33D62A03" w:rsidR="00994047" w:rsidRDefault="00994047" w:rsidP="008555CC"/>
    <w:p w14:paraId="56DA9500" w14:textId="6F5731D4" w:rsidR="008555CC" w:rsidRPr="002941F2" w:rsidRDefault="008555CC" w:rsidP="008555CC">
      <w:pPr>
        <w:rPr>
          <w:rFonts w:ascii="Times New Roman" w:hAnsi="Times New Roman" w:cs="Times New Roman"/>
          <w:noProof/>
          <w:sz w:val="24"/>
          <w:lang w:eastAsia="fr-CA"/>
        </w:rPr>
      </w:pPr>
      <w:r w:rsidRPr="00E91DB4">
        <w:rPr>
          <w:b/>
          <w:noProof/>
          <w:lang w:eastAsia="en-CA"/>
        </w:rPr>
        <w:drawing>
          <wp:anchor distT="0" distB="0" distL="114300" distR="114300" simplePos="0" relativeHeight="251710464" behindDoc="1" locked="0" layoutInCell="1" allowOverlap="1" wp14:anchorId="5E525B45" wp14:editId="0CA6A53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167380" cy="2699385"/>
            <wp:effectExtent l="0" t="0" r="0" b="5715"/>
            <wp:wrapNone/>
            <wp:docPr id="30" name="Graphique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Pr="00E91DB4">
        <w:rPr>
          <w:b/>
          <w:noProof/>
          <w:lang w:eastAsia="en-CA"/>
        </w:rPr>
        <w:drawing>
          <wp:anchor distT="0" distB="0" distL="114300" distR="114300" simplePos="0" relativeHeight="251711488" behindDoc="1" locked="0" layoutInCell="1" allowOverlap="1" wp14:anchorId="2486199A" wp14:editId="5D6977C2">
            <wp:simplePos x="0" y="0"/>
            <wp:positionH relativeFrom="column">
              <wp:posOffset>3512820</wp:posOffset>
            </wp:positionH>
            <wp:positionV relativeFrom="paragraph">
              <wp:posOffset>3810</wp:posOffset>
            </wp:positionV>
            <wp:extent cx="3168000" cy="2700000"/>
            <wp:effectExtent l="0" t="0" r="0" b="5715"/>
            <wp:wrapNone/>
            <wp:docPr id="31" name="Graphique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DB4">
        <w:rPr>
          <w:rFonts w:ascii="Times New Roman" w:hAnsi="Times New Roman" w:cs="Times New Roman"/>
          <w:b/>
          <w:sz w:val="24"/>
        </w:rPr>
        <w:t>(a)</w:t>
      </w:r>
      <w:r w:rsidRPr="00B53295">
        <w:rPr>
          <w:rFonts w:ascii="Times New Roman" w:hAnsi="Times New Roman" w:cs="Times New Roman"/>
          <w:noProof/>
          <w:sz w:val="24"/>
          <w:lang w:eastAsia="fr-CA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fr-CA"/>
        </w:rPr>
        <w:tab/>
      </w:r>
      <w:r>
        <w:rPr>
          <w:rFonts w:ascii="Times New Roman" w:hAnsi="Times New Roman" w:cs="Times New Roman"/>
          <w:noProof/>
          <w:sz w:val="24"/>
          <w:lang w:eastAsia="fr-CA"/>
        </w:rPr>
        <w:tab/>
      </w:r>
      <w:r>
        <w:rPr>
          <w:rFonts w:ascii="Times New Roman" w:hAnsi="Times New Roman" w:cs="Times New Roman"/>
          <w:noProof/>
          <w:sz w:val="24"/>
          <w:lang w:eastAsia="fr-CA"/>
        </w:rPr>
        <w:tab/>
      </w:r>
      <w:r>
        <w:rPr>
          <w:rFonts w:ascii="Times New Roman" w:hAnsi="Times New Roman" w:cs="Times New Roman"/>
          <w:noProof/>
          <w:sz w:val="24"/>
          <w:lang w:eastAsia="fr-CA"/>
        </w:rPr>
        <w:tab/>
      </w:r>
      <w:r>
        <w:rPr>
          <w:rFonts w:ascii="Times New Roman" w:hAnsi="Times New Roman" w:cs="Times New Roman"/>
          <w:noProof/>
          <w:sz w:val="24"/>
          <w:lang w:eastAsia="fr-CA"/>
        </w:rPr>
        <w:tab/>
      </w:r>
      <w:r>
        <w:rPr>
          <w:rFonts w:ascii="Times New Roman" w:hAnsi="Times New Roman" w:cs="Times New Roman"/>
          <w:noProof/>
          <w:sz w:val="24"/>
          <w:lang w:eastAsia="fr-CA"/>
        </w:rPr>
        <w:tab/>
      </w:r>
      <w:r>
        <w:rPr>
          <w:rFonts w:ascii="Times New Roman" w:hAnsi="Times New Roman" w:cs="Times New Roman"/>
          <w:noProof/>
          <w:sz w:val="24"/>
          <w:lang w:eastAsia="fr-CA"/>
        </w:rPr>
        <w:tab/>
      </w:r>
      <w:r w:rsidRPr="00E91DB4">
        <w:rPr>
          <w:rFonts w:ascii="Times New Roman" w:hAnsi="Times New Roman" w:cs="Times New Roman"/>
          <w:b/>
          <w:noProof/>
          <w:sz w:val="24"/>
          <w:lang w:eastAsia="fr-CA"/>
        </w:rPr>
        <w:t xml:space="preserve">          (b)</w:t>
      </w:r>
      <w:r w:rsidRPr="00B53295">
        <w:rPr>
          <w:noProof/>
          <w:lang w:eastAsia="fr-CA"/>
        </w:rPr>
        <w:t xml:space="preserve"> </w:t>
      </w:r>
    </w:p>
    <w:p w14:paraId="1A930927" w14:textId="4F5BADAE" w:rsidR="008555CC" w:rsidRDefault="008555CC" w:rsidP="008555CC"/>
    <w:p w14:paraId="15D2E314" w14:textId="209D6060" w:rsidR="008555CC" w:rsidRDefault="008555CC" w:rsidP="008555CC"/>
    <w:p w14:paraId="565E3BCC" w14:textId="0479F22C" w:rsidR="008555CC" w:rsidRDefault="008555CC" w:rsidP="008555CC"/>
    <w:p w14:paraId="7828F086" w14:textId="4D322F5B" w:rsidR="008555CC" w:rsidRDefault="008555CC" w:rsidP="008555CC">
      <w:pPr>
        <w:tabs>
          <w:tab w:val="left" w:pos="3180"/>
          <w:tab w:val="left" w:pos="6120"/>
        </w:tabs>
      </w:pPr>
      <w:r>
        <w:tab/>
      </w:r>
      <w:r>
        <w:tab/>
      </w:r>
    </w:p>
    <w:p w14:paraId="55A048B4" w14:textId="67F67721" w:rsidR="008555CC" w:rsidRDefault="008555CC" w:rsidP="008555CC">
      <w:pPr>
        <w:tabs>
          <w:tab w:val="left" w:pos="2412"/>
        </w:tabs>
      </w:pPr>
      <w:r>
        <w:tab/>
      </w:r>
    </w:p>
    <w:p w14:paraId="0111FD55" w14:textId="51B41EB5" w:rsidR="008555CC" w:rsidRDefault="008555CC" w:rsidP="008555CC">
      <w:pPr>
        <w:tabs>
          <w:tab w:val="left" w:pos="3732"/>
        </w:tabs>
      </w:pPr>
      <w:r>
        <w:tab/>
      </w:r>
    </w:p>
    <w:p w14:paraId="2A30547C" w14:textId="0394AFC0" w:rsidR="008555CC" w:rsidRDefault="008555CC" w:rsidP="008555CC">
      <w:pPr>
        <w:tabs>
          <w:tab w:val="left" w:pos="2340"/>
          <w:tab w:val="left" w:pos="2904"/>
        </w:tabs>
      </w:pPr>
      <w:r>
        <w:tab/>
      </w:r>
      <w:r>
        <w:tab/>
      </w:r>
    </w:p>
    <w:p w14:paraId="1B25F224" w14:textId="36843701" w:rsidR="008555CC" w:rsidRDefault="001A6555" w:rsidP="008A57AA">
      <w:pPr>
        <w:tabs>
          <w:tab w:val="left" w:pos="1590"/>
          <w:tab w:val="left" w:pos="2904"/>
        </w:tabs>
      </w:pPr>
      <w:r>
        <w:t xml:space="preserve">  </w:t>
      </w:r>
      <w:r w:rsidR="00950DEA">
        <w:tab/>
      </w:r>
      <w:r w:rsidR="008A57AA">
        <w:tab/>
      </w:r>
    </w:p>
    <w:p w14:paraId="0447F15A" w14:textId="538B139F" w:rsidR="008555CC" w:rsidRPr="00E240DD" w:rsidRDefault="00E240DD" w:rsidP="008555CC">
      <w:r>
        <w:rPr>
          <w:noProof/>
          <w:lang w:eastAsia="en-CA"/>
        </w:rPr>
        <w:drawing>
          <wp:anchor distT="0" distB="0" distL="114300" distR="114300" simplePos="0" relativeHeight="251712512" behindDoc="1" locked="0" layoutInCell="1" allowOverlap="1" wp14:anchorId="1E6A2A1F" wp14:editId="25910873">
            <wp:simplePos x="0" y="0"/>
            <wp:positionH relativeFrom="margin">
              <wp:posOffset>0</wp:posOffset>
            </wp:positionH>
            <wp:positionV relativeFrom="paragraph">
              <wp:posOffset>72390</wp:posOffset>
            </wp:positionV>
            <wp:extent cx="3167380" cy="2699385"/>
            <wp:effectExtent l="0" t="0" r="0" b="5715"/>
            <wp:wrapNone/>
            <wp:docPr id="32" name="Graphique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DB4">
        <w:rPr>
          <w:b/>
          <w:noProof/>
          <w:lang w:eastAsia="en-CA"/>
        </w:rPr>
        <w:drawing>
          <wp:anchor distT="0" distB="0" distL="114300" distR="114300" simplePos="0" relativeHeight="251713536" behindDoc="1" locked="0" layoutInCell="1" allowOverlap="1" wp14:anchorId="1C6A3042" wp14:editId="4650D1E5">
            <wp:simplePos x="0" y="0"/>
            <wp:positionH relativeFrom="column">
              <wp:posOffset>3634740</wp:posOffset>
            </wp:positionH>
            <wp:positionV relativeFrom="paragraph">
              <wp:posOffset>95596</wp:posOffset>
            </wp:positionV>
            <wp:extent cx="3168000" cy="2700000"/>
            <wp:effectExtent l="0" t="0" r="0" b="5715"/>
            <wp:wrapNone/>
            <wp:docPr id="34" name="Graphique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5CC" w:rsidRPr="00E91DB4">
        <w:rPr>
          <w:rFonts w:ascii="Times New Roman" w:hAnsi="Times New Roman" w:cs="Times New Roman"/>
          <w:b/>
          <w:sz w:val="24"/>
        </w:rPr>
        <w:t>(c)</w:t>
      </w:r>
      <w:r w:rsidR="008555CC" w:rsidRPr="00D57C1F">
        <w:rPr>
          <w:noProof/>
          <w:lang w:eastAsia="fr-CA"/>
        </w:rPr>
        <w:t xml:space="preserve"> </w:t>
      </w:r>
      <w:r w:rsidR="008555CC" w:rsidRPr="00D57C1F">
        <w:rPr>
          <w:noProof/>
          <w:lang w:eastAsia="fr-CA"/>
        </w:rPr>
        <w:tab/>
      </w:r>
      <w:r w:rsidR="008555CC" w:rsidRPr="00D57C1F">
        <w:rPr>
          <w:noProof/>
          <w:lang w:eastAsia="fr-CA"/>
        </w:rPr>
        <w:tab/>
      </w:r>
      <w:r w:rsidR="008555CC" w:rsidRPr="00D57C1F">
        <w:rPr>
          <w:noProof/>
          <w:lang w:eastAsia="fr-CA"/>
        </w:rPr>
        <w:tab/>
      </w:r>
      <w:r w:rsidR="008555CC" w:rsidRPr="00D57C1F">
        <w:rPr>
          <w:noProof/>
          <w:lang w:eastAsia="fr-CA"/>
        </w:rPr>
        <w:tab/>
      </w:r>
      <w:r w:rsidR="008555CC" w:rsidRPr="00D57C1F">
        <w:rPr>
          <w:noProof/>
          <w:lang w:eastAsia="fr-CA"/>
        </w:rPr>
        <w:tab/>
      </w:r>
      <w:r w:rsidR="008555CC" w:rsidRPr="00D57C1F">
        <w:rPr>
          <w:noProof/>
          <w:lang w:eastAsia="fr-CA"/>
        </w:rPr>
        <w:tab/>
      </w:r>
      <w:r w:rsidR="008555CC" w:rsidRPr="00D57C1F">
        <w:rPr>
          <w:noProof/>
          <w:lang w:eastAsia="fr-CA"/>
        </w:rPr>
        <w:tab/>
      </w:r>
      <w:r w:rsidR="008555CC" w:rsidRPr="00D57C1F">
        <w:rPr>
          <w:noProof/>
          <w:lang w:eastAsia="fr-CA"/>
        </w:rPr>
        <w:tab/>
      </w:r>
      <w:r w:rsidR="008555CC" w:rsidRPr="00D57C1F">
        <w:rPr>
          <w:rFonts w:ascii="Times New Roman" w:hAnsi="Times New Roman" w:cs="Times New Roman"/>
          <w:b/>
          <w:noProof/>
          <w:sz w:val="24"/>
          <w:lang w:eastAsia="fr-CA"/>
        </w:rPr>
        <w:t>(d)</w:t>
      </w:r>
      <w:r w:rsidR="008555CC" w:rsidRPr="00D57C1F">
        <w:rPr>
          <w:noProof/>
          <w:lang w:eastAsia="fr-CA"/>
        </w:rPr>
        <w:t xml:space="preserve"> </w:t>
      </w:r>
    </w:p>
    <w:p w14:paraId="5702AE39" w14:textId="77777777" w:rsidR="008555CC" w:rsidRDefault="008555CC" w:rsidP="008555CC"/>
    <w:p w14:paraId="1CE29C76" w14:textId="78F7810F" w:rsidR="008555CC" w:rsidRDefault="008555CC" w:rsidP="008555CC"/>
    <w:p w14:paraId="3C990B45" w14:textId="77777777" w:rsidR="008555CC" w:rsidRDefault="008555CC" w:rsidP="008555CC"/>
    <w:p w14:paraId="56523CF1" w14:textId="5D734B86" w:rsidR="008555CC" w:rsidRDefault="008555CC" w:rsidP="008555CC"/>
    <w:p w14:paraId="2BF8D274" w14:textId="77777777" w:rsidR="008555CC" w:rsidRDefault="008555CC" w:rsidP="008555CC"/>
    <w:p w14:paraId="03AE6B02" w14:textId="77777777" w:rsidR="008555CC" w:rsidRDefault="008555CC" w:rsidP="008555CC"/>
    <w:p w14:paraId="554BEE69" w14:textId="4F1B41D2" w:rsidR="008555CC" w:rsidRDefault="008555CC" w:rsidP="008555CC"/>
    <w:p w14:paraId="5D06254F" w14:textId="440FE8BA" w:rsidR="008555CC" w:rsidRDefault="008555CC" w:rsidP="00950DEA"/>
    <w:p w14:paraId="59EDBA2B" w14:textId="77777777" w:rsidR="00E240DD" w:rsidRDefault="00E240DD" w:rsidP="008555CC">
      <w:pPr>
        <w:rPr>
          <w:rFonts w:ascii="Times New Roman" w:hAnsi="Times New Roman" w:cs="Times New Roman"/>
          <w:b/>
          <w:sz w:val="24"/>
        </w:rPr>
      </w:pPr>
    </w:p>
    <w:p w14:paraId="4C68D0C7" w14:textId="197C8B03" w:rsidR="008555CC" w:rsidRPr="00E240DD" w:rsidRDefault="00E240DD" w:rsidP="008555CC">
      <w:r w:rsidRPr="00E91DB4">
        <w:rPr>
          <w:b/>
          <w:noProof/>
          <w:lang w:eastAsia="en-CA"/>
        </w:rPr>
        <w:drawing>
          <wp:anchor distT="0" distB="0" distL="114300" distR="114300" simplePos="0" relativeHeight="251714560" behindDoc="1" locked="0" layoutInCell="1" allowOverlap="1" wp14:anchorId="5133A2D2" wp14:editId="68208758">
            <wp:simplePos x="0" y="0"/>
            <wp:positionH relativeFrom="margin">
              <wp:align>left</wp:align>
            </wp:positionH>
            <wp:positionV relativeFrom="paragraph">
              <wp:posOffset>104717</wp:posOffset>
            </wp:positionV>
            <wp:extent cx="3167380" cy="2699385"/>
            <wp:effectExtent l="0" t="0" r="0" b="5715"/>
            <wp:wrapNone/>
            <wp:docPr id="35" name="Graphique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5CC" w:rsidRPr="00E91DB4">
        <w:rPr>
          <w:rFonts w:ascii="Times New Roman" w:hAnsi="Times New Roman" w:cs="Times New Roman"/>
          <w:b/>
          <w:sz w:val="24"/>
        </w:rPr>
        <w:t>(e)</w:t>
      </w:r>
    </w:p>
    <w:p w14:paraId="6C1E3C0E" w14:textId="26B229B4" w:rsidR="008555CC" w:rsidRPr="00E91DB4" w:rsidRDefault="008555CC" w:rsidP="008555CC"/>
    <w:p w14:paraId="5EF2D627" w14:textId="77777777" w:rsidR="008555CC" w:rsidRDefault="008555CC" w:rsidP="008555CC"/>
    <w:p w14:paraId="250E73C1" w14:textId="7A738B4A" w:rsidR="008555CC" w:rsidRDefault="008555CC" w:rsidP="008555CC"/>
    <w:p w14:paraId="367B87EF" w14:textId="77777777" w:rsidR="008555CC" w:rsidRDefault="008555CC" w:rsidP="008555CC"/>
    <w:p w14:paraId="3C1AA6FA" w14:textId="13C6E1BB" w:rsidR="008555CC" w:rsidRDefault="008555CC" w:rsidP="008555CC"/>
    <w:p w14:paraId="6584A5C7" w14:textId="3B90FE3F" w:rsidR="008555CC" w:rsidRDefault="008555CC" w:rsidP="008555CC"/>
    <w:p w14:paraId="2CD89EC8" w14:textId="6FD62D88" w:rsidR="008555CC" w:rsidRDefault="008555CC" w:rsidP="008555CC"/>
    <w:p w14:paraId="2D0F0540" w14:textId="100BF9C9" w:rsidR="00932AA8" w:rsidRDefault="00932AA8" w:rsidP="00950DEA"/>
    <w:p w14:paraId="50F97224" w14:textId="25C2F970" w:rsidR="0069324E" w:rsidRDefault="0040433D" w:rsidP="00404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Figure 3</w:t>
      </w:r>
      <w:r w:rsidRPr="00B038BA">
        <w:rPr>
          <w:rFonts w:ascii="Times New Roman" w:hAnsi="Times New Roman" w:cs="Times New Roman"/>
          <w:b/>
          <w:sz w:val="24"/>
          <w:szCs w:val="24"/>
        </w:rPr>
        <w:t>.</w:t>
      </w:r>
      <w:r w:rsidR="00E240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4947">
        <w:rPr>
          <w:rFonts w:ascii="Times New Roman" w:hAnsi="Times New Roman" w:cs="Times New Roman"/>
          <w:sz w:val="24"/>
          <w:szCs w:val="24"/>
        </w:rPr>
        <w:t xml:space="preserve">ost-hoc sensitivity analyses </w:t>
      </w:r>
      <w:r>
        <w:rPr>
          <w:rFonts w:ascii="Times New Roman" w:hAnsi="Times New Roman" w:cs="Times New Roman"/>
          <w:sz w:val="24"/>
          <w:szCs w:val="24"/>
        </w:rPr>
        <w:t>examining the p</w:t>
      </w:r>
      <w:r>
        <w:rPr>
          <w:rFonts w:ascii="Times New Roman" w:hAnsi="Times New Roman" w:cs="Times New Roman"/>
          <w:sz w:val="24"/>
        </w:rPr>
        <w:t>roportion of explained variance for each antisocial behavior</w:t>
      </w:r>
      <w:r w:rsidRPr="00716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 to the use of more (or less) liberal significance thresholds for the inclusion</w:t>
      </w:r>
    </w:p>
    <w:p w14:paraId="5B6E00B0" w14:textId="08E62C78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F926C1">
        <w:rPr>
          <w:rFonts w:ascii="Times New Roman" w:hAnsi="Times New Roman" w:cs="Times New Roman"/>
          <w:sz w:val="24"/>
        </w:rPr>
        <w:t>haplotype</w:t>
      </w:r>
      <w:r w:rsidR="00F926C1">
        <w:rPr>
          <w:rFonts w:ascii="Times New Roman" w:hAnsi="Times New Roman" w:cs="Times New Roman"/>
          <w:sz w:val="24"/>
        </w:rPr>
        <w:t>-based</w:t>
      </w:r>
      <w:r>
        <w:rPr>
          <w:rFonts w:ascii="Times New Roman" w:hAnsi="Times New Roman" w:cs="Times New Roman"/>
          <w:sz w:val="24"/>
        </w:rPr>
        <w:t xml:space="preserve"> superalleles in the </w:t>
      </w:r>
      <w:r w:rsidR="00D86F3A">
        <w:rPr>
          <w:rFonts w:ascii="Times New Roman" w:hAnsi="Times New Roman" w:cs="Times New Roman"/>
          <w:sz w:val="24"/>
        </w:rPr>
        <w:t>multilocus genetic profile</w:t>
      </w:r>
      <w:r>
        <w:rPr>
          <w:rFonts w:ascii="Times New Roman" w:hAnsi="Times New Roman" w:cs="Times New Roman"/>
          <w:sz w:val="24"/>
        </w:rPr>
        <w:t xml:space="preserve"> risk scores</w:t>
      </w:r>
      <w:r w:rsidRPr="00B038BA">
        <w:rPr>
          <w:rFonts w:ascii="Times New Roman" w:hAnsi="Times New Roman" w:cs="Times New Roman"/>
          <w:sz w:val="24"/>
        </w:rPr>
        <w:t xml:space="preserve">. </w:t>
      </w:r>
    </w:p>
    <w:p w14:paraId="5497267D" w14:textId="77777777" w:rsidR="00212799" w:rsidRDefault="00912773" w:rsidP="004043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General delinquency, (b) Conduct disorder symptoms, (c) Antisocial personality disorder symptoms, </w:t>
      </w:r>
    </w:p>
    <w:p w14:paraId="0144B51D" w14:textId="61A0101E" w:rsidR="00912773" w:rsidRPr="00E240DD" w:rsidRDefault="00912773" w:rsidP="00404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(d) Property-violent crimes, and (e) Intimate partner violence.</w:t>
      </w:r>
    </w:p>
    <w:p w14:paraId="261D56ED" w14:textId="29912565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9C86A8" w14:textId="250AC76B" w:rsidR="0040433D" w:rsidRDefault="0069324E" w:rsidP="004043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727872" behindDoc="0" locked="0" layoutInCell="1" allowOverlap="1" wp14:anchorId="4F9A8EBB" wp14:editId="41C106A2">
            <wp:simplePos x="0" y="0"/>
            <wp:positionH relativeFrom="margin">
              <wp:posOffset>3366539</wp:posOffset>
            </wp:positionH>
            <wp:positionV relativeFrom="paragraph">
              <wp:posOffset>5830</wp:posOffset>
            </wp:positionV>
            <wp:extent cx="2952000" cy="2260172"/>
            <wp:effectExtent l="0" t="0" r="1270" b="6985"/>
            <wp:wrapThrough wrapText="bothSides">
              <wp:wrapPolygon edited="0">
                <wp:start x="0" y="0"/>
                <wp:lineTo x="0" y="21485"/>
                <wp:lineTo x="21470" y="21485"/>
                <wp:lineTo x="2147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2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260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0DD">
        <w:rPr>
          <w:noProof/>
          <w:lang w:eastAsia="en-CA"/>
        </w:rPr>
        <w:drawing>
          <wp:anchor distT="0" distB="0" distL="114300" distR="114300" simplePos="0" relativeHeight="251726848" behindDoc="0" locked="0" layoutInCell="1" allowOverlap="1" wp14:anchorId="13FEC956" wp14:editId="1FD96B82">
            <wp:simplePos x="0" y="0"/>
            <wp:positionH relativeFrom="margin">
              <wp:posOffset>27305</wp:posOffset>
            </wp:positionH>
            <wp:positionV relativeFrom="paragraph">
              <wp:posOffset>5080</wp:posOffset>
            </wp:positionV>
            <wp:extent cx="2943810" cy="2232000"/>
            <wp:effectExtent l="0" t="0" r="0" b="0"/>
            <wp:wrapThrough wrapText="bothSides">
              <wp:wrapPolygon edited="0">
                <wp:start x="0" y="0"/>
                <wp:lineTo x="0" y="21391"/>
                <wp:lineTo x="21390" y="21391"/>
                <wp:lineTo x="2139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81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6BC96" w14:textId="2F1C33ED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DDB35D" w14:textId="5E283D93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36CDB3" w14:textId="492A813A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7E40D7" w14:textId="14FD8A71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8A58C3" w14:textId="357DF3FE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7C16F7" w14:textId="3B0EBBDA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89F1AC" w14:textId="0DF1A241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093B90" w14:textId="73219BF9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3EC240" w14:textId="62073808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AF0144" w14:textId="7628D523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D07CBF" w14:textId="1F2658AB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4E8CB8" w14:textId="0CD88759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67946D0" w14:textId="5FD6005B" w:rsidR="0040433D" w:rsidRDefault="0069324E" w:rsidP="004043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729920" behindDoc="0" locked="0" layoutInCell="1" allowOverlap="1" wp14:anchorId="6B9821F4" wp14:editId="20E00259">
            <wp:simplePos x="0" y="0"/>
            <wp:positionH relativeFrom="margin">
              <wp:posOffset>3414106</wp:posOffset>
            </wp:positionH>
            <wp:positionV relativeFrom="paragraph">
              <wp:posOffset>5715</wp:posOffset>
            </wp:positionV>
            <wp:extent cx="2916000" cy="2260371"/>
            <wp:effectExtent l="0" t="0" r="0" b="6985"/>
            <wp:wrapThrough wrapText="bothSides">
              <wp:wrapPolygon edited="0">
                <wp:start x="0" y="0"/>
                <wp:lineTo x="0" y="21485"/>
                <wp:lineTo x="21449" y="21485"/>
                <wp:lineTo x="21449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4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26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en-CA"/>
        </w:rPr>
        <w:drawing>
          <wp:anchor distT="0" distB="0" distL="114300" distR="114300" simplePos="0" relativeHeight="251728896" behindDoc="0" locked="0" layoutInCell="1" allowOverlap="1" wp14:anchorId="53F2A0DC" wp14:editId="10F7A047">
            <wp:simplePos x="0" y="0"/>
            <wp:positionH relativeFrom="margin">
              <wp:posOffset>6927</wp:posOffset>
            </wp:positionH>
            <wp:positionV relativeFrom="paragraph">
              <wp:posOffset>6177</wp:posOffset>
            </wp:positionV>
            <wp:extent cx="2952000" cy="2263218"/>
            <wp:effectExtent l="0" t="0" r="1270" b="3810"/>
            <wp:wrapThrough wrapText="bothSides">
              <wp:wrapPolygon edited="0">
                <wp:start x="0" y="0"/>
                <wp:lineTo x="0" y="21455"/>
                <wp:lineTo x="21470" y="21455"/>
                <wp:lineTo x="2147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3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263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E567A" w14:textId="1AC5C843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687A02" w14:textId="6F6E0162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1D89F4" w14:textId="478239E0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420658" w14:textId="2DE220CD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0FA3A5C" w14:textId="5306764C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9D98F1" w14:textId="2E06E318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010DE5" w14:textId="28A3F369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7EFACF" w14:textId="05F510FD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68B143" w14:textId="6F518A41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653DEC" w14:textId="41678945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052D79" w14:textId="48943BEE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AE5147" w14:textId="7DDBFFB2" w:rsidR="0040433D" w:rsidRDefault="0040433D" w:rsidP="0040433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70CDDC" w14:textId="34BDC023" w:rsidR="0040433D" w:rsidRDefault="0069324E" w:rsidP="004043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730944" behindDoc="0" locked="0" layoutInCell="1" allowOverlap="1" wp14:anchorId="4C302037" wp14:editId="25029306">
            <wp:simplePos x="0" y="0"/>
            <wp:positionH relativeFrom="margin">
              <wp:posOffset>54610</wp:posOffset>
            </wp:positionH>
            <wp:positionV relativeFrom="paragraph">
              <wp:posOffset>83185</wp:posOffset>
            </wp:positionV>
            <wp:extent cx="2916000" cy="2255685"/>
            <wp:effectExtent l="0" t="0" r="0" b="0"/>
            <wp:wrapThrough wrapText="bothSides">
              <wp:wrapPolygon edited="0">
                <wp:start x="0" y="0"/>
                <wp:lineTo x="0" y="21345"/>
                <wp:lineTo x="21449" y="21345"/>
                <wp:lineTo x="21449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titled5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225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7AF4C" w14:textId="02BFE085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07DF52AE" w14:textId="77777777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743DB038" w14:textId="77777777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3ED92820" w14:textId="77777777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12197F63" w14:textId="15498A08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577257BC" w14:textId="77777777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0D657BCD" w14:textId="77777777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4BD061AF" w14:textId="6ECF103D" w:rsidR="0069324E" w:rsidRDefault="0069324E" w:rsidP="0040433D">
      <w:pPr>
        <w:rPr>
          <w:rFonts w:ascii="Times New Roman" w:hAnsi="Times New Roman" w:cs="Times New Roman"/>
          <w:sz w:val="24"/>
          <w:szCs w:val="24"/>
        </w:rPr>
      </w:pPr>
    </w:p>
    <w:p w14:paraId="08662231" w14:textId="4B8EAD32" w:rsidR="0069324E" w:rsidRPr="00912773" w:rsidRDefault="0040433D" w:rsidP="0040433D">
      <w:pPr>
        <w:rPr>
          <w:rFonts w:ascii="Times New Roman" w:hAnsi="Times New Roman" w:cs="Times New Roman"/>
          <w:sz w:val="24"/>
          <w:szCs w:val="24"/>
        </w:rPr>
      </w:pPr>
      <w:r w:rsidRPr="00FA3BA6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3BA6">
        <w:rPr>
          <w:rFonts w:ascii="Times New Roman" w:hAnsi="Times New Roman" w:cs="Times New Roman"/>
          <w:sz w:val="24"/>
          <w:szCs w:val="24"/>
        </w:rPr>
        <w:t xml:space="preserve">: The numbers inserted in the </w:t>
      </w:r>
      <w:r>
        <w:rPr>
          <w:rFonts w:ascii="Times New Roman" w:hAnsi="Times New Roman" w:cs="Times New Roman"/>
          <w:sz w:val="24"/>
          <w:szCs w:val="24"/>
        </w:rPr>
        <w:t>bars</w:t>
      </w:r>
      <w:r w:rsidRPr="00FA3BA6">
        <w:rPr>
          <w:rFonts w:ascii="Times New Roman" w:hAnsi="Times New Roman" w:cs="Times New Roman"/>
          <w:sz w:val="24"/>
          <w:szCs w:val="24"/>
        </w:rPr>
        <w:t xml:space="preserve"> indicate the number of haplotype-based superalleles included in the </w:t>
      </w:r>
      <w:r w:rsidR="00D40F3B">
        <w:rPr>
          <w:rFonts w:ascii="Times New Roman" w:hAnsi="Times New Roman" w:cs="Times New Roman"/>
          <w:sz w:val="24"/>
          <w:szCs w:val="24"/>
        </w:rPr>
        <w:t>multilocus genetic profile</w:t>
      </w:r>
      <w:r w:rsidRPr="00FA3BA6">
        <w:rPr>
          <w:rFonts w:ascii="Times New Roman" w:hAnsi="Times New Roman" w:cs="Times New Roman"/>
          <w:sz w:val="24"/>
          <w:szCs w:val="24"/>
        </w:rPr>
        <w:t xml:space="preserve"> </w:t>
      </w:r>
      <w:r w:rsidR="00912773">
        <w:rPr>
          <w:rFonts w:ascii="Times New Roman" w:hAnsi="Times New Roman" w:cs="Times New Roman"/>
          <w:sz w:val="24"/>
          <w:szCs w:val="24"/>
        </w:rPr>
        <w:t xml:space="preserve">risk </w:t>
      </w:r>
      <w:r w:rsidRPr="00FA3BA6">
        <w:rPr>
          <w:rFonts w:ascii="Times New Roman" w:hAnsi="Times New Roman" w:cs="Times New Roman"/>
          <w:sz w:val="24"/>
          <w:szCs w:val="24"/>
        </w:rPr>
        <w:t xml:space="preserve">scores. </w:t>
      </w:r>
      <w:r>
        <w:rPr>
          <w:rFonts w:ascii="Times New Roman" w:hAnsi="Times New Roman" w:cs="Times New Roman"/>
          <w:sz w:val="24"/>
          <w:szCs w:val="24"/>
        </w:rPr>
        <w:t xml:space="preserve">The asterisks inserted in the bars specify whether the </w:t>
      </w:r>
      <w:r w:rsidR="00D40F3B">
        <w:rPr>
          <w:rFonts w:ascii="Times New Roman" w:hAnsi="Times New Roman" w:cs="Times New Roman"/>
          <w:sz w:val="24"/>
          <w:szCs w:val="24"/>
        </w:rPr>
        <w:t>multilocus genetic profile risk</w:t>
      </w:r>
      <w:r>
        <w:rPr>
          <w:rFonts w:ascii="Times New Roman" w:hAnsi="Times New Roman" w:cs="Times New Roman"/>
          <w:sz w:val="24"/>
          <w:szCs w:val="24"/>
        </w:rPr>
        <w:t xml:space="preserve"> score is significantly associated with each outcome. </w:t>
      </w:r>
      <w:r w:rsidR="00912773">
        <w:rPr>
          <w:rFonts w:ascii="Times New Roman" w:hAnsi="Times New Roman" w:cs="Times New Roman"/>
          <w:sz w:val="24"/>
          <w:szCs w:val="24"/>
        </w:rPr>
        <w:t xml:space="preserve">The framed bars represent the thresholds for significance selected in the main analyses. </w:t>
      </w:r>
      <w:r w:rsidRPr="00FA3BA6">
        <w:rPr>
          <w:rFonts w:ascii="Times New Roman" w:hAnsi="Times New Roman" w:cs="Times New Roman"/>
          <w:sz w:val="24"/>
          <w:szCs w:val="24"/>
        </w:rPr>
        <w:t>R</w:t>
      </w:r>
      <w:r w:rsidRPr="00FA3BA6">
        <w:rPr>
          <w:rFonts w:ascii="Times New Roman" w:hAnsi="Times New Roman" w:cs="Times New Roman"/>
          <w:sz w:val="24"/>
          <w:szCs w:val="24"/>
          <w:vertAlign w:val="superscript"/>
        </w:rPr>
        <w:t xml:space="preserve">2 = </w:t>
      </w:r>
      <w:r w:rsidRPr="00FA3BA6">
        <w:rPr>
          <w:rFonts w:ascii="Times New Roman" w:hAnsi="Times New Roman" w:cs="Times New Roman"/>
          <w:sz w:val="24"/>
          <w:szCs w:val="24"/>
        </w:rPr>
        <w:t xml:space="preserve">portion of the variance explained by the </w:t>
      </w:r>
      <w:r w:rsidR="00D40F3B">
        <w:rPr>
          <w:rFonts w:ascii="Times New Roman" w:hAnsi="Times New Roman" w:cs="Times New Roman"/>
          <w:sz w:val="24"/>
          <w:szCs w:val="24"/>
        </w:rPr>
        <w:t>multilocus genetic profile risk</w:t>
      </w:r>
      <w:r w:rsidRPr="00FA3BA6">
        <w:rPr>
          <w:rFonts w:ascii="Times New Roman" w:hAnsi="Times New Roman" w:cs="Times New Roman"/>
          <w:sz w:val="24"/>
          <w:szCs w:val="24"/>
        </w:rPr>
        <w:t xml:space="preserve"> score.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FED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Calibri" w:hAnsi="Calibri" w:cs="Calibri"/>
          <w:sz w:val="24"/>
          <w:szCs w:val="24"/>
        </w:rPr>
        <w:t>*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4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˂</w:t>
      </w:r>
      <w:r w:rsidR="00706FED">
        <w:rPr>
          <w:rFonts w:ascii="Times New Roman" w:hAnsi="Times New Roman" w:cs="Times New Roman"/>
          <w:sz w:val="24"/>
          <w:szCs w:val="24"/>
        </w:rPr>
        <w:t>.001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Calibri" w:hAnsi="Calibri" w:cs="Calibri"/>
          <w:sz w:val="24"/>
          <w:szCs w:val="24"/>
        </w:rPr>
        <w:t>**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563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˂.01; </w:t>
      </w:r>
      <w:r>
        <w:rPr>
          <w:rFonts w:ascii="Calibri" w:hAnsi="Calibri" w:cs="Calibri"/>
          <w:sz w:val="24"/>
          <w:szCs w:val="24"/>
        </w:rPr>
        <w:t>*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563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˂</w:t>
      </w:r>
      <w:r w:rsidR="00706FED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D1FBF2" w14:textId="45AC7036" w:rsidR="00912773" w:rsidRDefault="00912773" w:rsidP="0091277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2773">
        <w:rPr>
          <w:rFonts w:ascii="Times New Roman" w:hAnsi="Times New Roman" w:cs="Times New Roman"/>
          <w:b/>
          <w:sz w:val="24"/>
        </w:rPr>
        <w:lastRenderedPageBreak/>
        <w:t>Supplementary Figure 4.</w:t>
      </w:r>
      <w:r w:rsidRPr="009127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Distribution of the total number of haplotype-based superalleles included in the multilocus geneti</w:t>
      </w:r>
      <w:r w:rsidR="00212799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profile protective score for each antisocial outcome.</w:t>
      </w:r>
    </w:p>
    <w:p w14:paraId="0B5710BE" w14:textId="1C5927FF" w:rsidR="00994047" w:rsidRPr="00912773" w:rsidRDefault="00912773" w:rsidP="009127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General delinquency, (b) Property-violent crimes, and (c) Intimate partner violence.</w:t>
      </w:r>
    </w:p>
    <w:p w14:paraId="60E7BB69" w14:textId="02397CC9" w:rsidR="009E61D3" w:rsidRPr="00552417" w:rsidRDefault="008555CC" w:rsidP="00552417">
      <w:pPr>
        <w:tabs>
          <w:tab w:val="left" w:pos="1560"/>
          <w:tab w:val="left" w:pos="4404"/>
          <w:tab w:val="left" w:pos="4920"/>
          <w:tab w:val="left" w:pos="5227"/>
          <w:tab w:val="left" w:pos="6733"/>
        </w:tabs>
      </w:pPr>
      <w:r>
        <w:tab/>
      </w:r>
      <w:r>
        <w:tab/>
      </w:r>
      <w:r>
        <w:tab/>
        <w:t xml:space="preserve"> </w:t>
      </w:r>
      <w:r>
        <w:tab/>
      </w:r>
    </w:p>
    <w:p w14:paraId="1D30256D" w14:textId="22CC3442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717632" behindDoc="1" locked="0" layoutInCell="1" allowOverlap="1" wp14:anchorId="2653F14C" wp14:editId="32AE019E">
            <wp:simplePos x="0" y="0"/>
            <wp:positionH relativeFrom="column">
              <wp:posOffset>3636645</wp:posOffset>
            </wp:positionH>
            <wp:positionV relativeFrom="paragraph">
              <wp:posOffset>0</wp:posOffset>
            </wp:positionV>
            <wp:extent cx="3168000" cy="2700000"/>
            <wp:effectExtent l="0" t="0" r="0" b="5715"/>
            <wp:wrapNone/>
            <wp:docPr id="38" name="Graphique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716608" behindDoc="1" locked="0" layoutInCell="1" allowOverlap="1" wp14:anchorId="69EC852C" wp14:editId="323650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68000" cy="2700000"/>
            <wp:effectExtent l="0" t="0" r="0" b="5715"/>
            <wp:wrapNone/>
            <wp:docPr id="37" name="Graphique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</w:rPr>
        <w:t>(a)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(b)</w:t>
      </w:r>
      <w:r w:rsidRPr="009066CF">
        <w:rPr>
          <w:noProof/>
          <w:lang w:eastAsia="fr-CA"/>
        </w:rPr>
        <w:t xml:space="preserve"> </w:t>
      </w:r>
    </w:p>
    <w:p w14:paraId="5B1883F6" w14:textId="77777777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568B6B81" w14:textId="67E09016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3DA8065C" w14:textId="4376C924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7208D0BC" w14:textId="2B2B20AD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573CA9EA" w14:textId="3BC7F358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4D4F6C52" w14:textId="4BA902FD" w:rsidR="008555CC" w:rsidRDefault="008555CC" w:rsidP="008555CC">
      <w:pPr>
        <w:tabs>
          <w:tab w:val="left" w:pos="2062"/>
          <w:tab w:val="left" w:pos="874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7AFB585B" w14:textId="266FD1DB" w:rsidR="008555CC" w:rsidRDefault="008555CC" w:rsidP="00C92DBD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1779A1B5" w14:textId="38D0FDF9" w:rsidR="008555CC" w:rsidRDefault="008555CC" w:rsidP="00C92DBD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303D5FF7" w14:textId="1CB37FA4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  <w:r>
        <w:rPr>
          <w:noProof/>
          <w:lang w:eastAsia="en-CA"/>
        </w:rPr>
        <w:drawing>
          <wp:anchor distT="0" distB="0" distL="114300" distR="114300" simplePos="0" relativeHeight="251718656" behindDoc="1" locked="0" layoutInCell="1" allowOverlap="1" wp14:anchorId="5DE12585" wp14:editId="1DFD1AB2">
            <wp:simplePos x="0" y="0"/>
            <wp:positionH relativeFrom="margin">
              <wp:align>left</wp:align>
            </wp:positionH>
            <wp:positionV relativeFrom="paragraph">
              <wp:posOffset>285808</wp:posOffset>
            </wp:positionV>
            <wp:extent cx="3743960" cy="2699385"/>
            <wp:effectExtent l="0" t="0" r="8890" b="5715"/>
            <wp:wrapNone/>
            <wp:docPr id="39" name="Graphique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75DF3" w14:textId="6F12A1A8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(c) </w:t>
      </w:r>
    </w:p>
    <w:p w14:paraId="72FBF73C" w14:textId="77777777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748AF55" w14:textId="0E0108B3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4A7B3781" w14:textId="77777777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740D31B7" w14:textId="2DACB2A0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3939423A" w14:textId="5340A225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64AE7193" w14:textId="49AEA366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134811AF" w14:textId="77777777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4EDB3506" w14:textId="5D7394B9" w:rsidR="008555CC" w:rsidRDefault="008555CC" w:rsidP="008555CC">
      <w:pPr>
        <w:tabs>
          <w:tab w:val="left" w:pos="193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4A8E07D6" w14:textId="4A9AF5AD" w:rsidR="008555CC" w:rsidRDefault="008555CC" w:rsidP="008555CC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45CF82B8" w14:textId="6F12134A" w:rsidR="008555CC" w:rsidRDefault="008555CC" w:rsidP="008555CC">
      <w:pPr>
        <w:tabs>
          <w:tab w:val="left" w:pos="1840"/>
          <w:tab w:val="left" w:pos="805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44D6AEDA" w14:textId="77777777" w:rsidR="008555CC" w:rsidRDefault="008555CC" w:rsidP="008555CC">
      <w:pPr>
        <w:tabs>
          <w:tab w:val="left" w:pos="2628"/>
          <w:tab w:val="left" w:pos="3867"/>
          <w:tab w:val="center" w:pos="540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709230EB" w14:textId="4FB0B38E" w:rsidR="009E61D3" w:rsidRDefault="009E61D3" w:rsidP="007E7CDF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172D1346" w14:textId="77777777" w:rsidR="009066CF" w:rsidRDefault="009066CF" w:rsidP="007E7CDF">
      <w:pPr>
        <w:tabs>
          <w:tab w:val="left" w:pos="4111"/>
        </w:tabs>
        <w:rPr>
          <w:rFonts w:ascii="Times New Roman" w:hAnsi="Times New Roman" w:cs="Times New Roman"/>
          <w:b/>
          <w:sz w:val="24"/>
        </w:rPr>
      </w:pPr>
    </w:p>
    <w:p w14:paraId="52B11612" w14:textId="77777777" w:rsidR="007E7CDF" w:rsidRPr="00B53295" w:rsidRDefault="007E7CDF" w:rsidP="007E7CDF">
      <w:pPr>
        <w:tabs>
          <w:tab w:val="left" w:pos="5868"/>
        </w:tabs>
        <w:spacing w:after="0" w:line="240" w:lineRule="auto"/>
        <w:rPr>
          <w:rFonts w:ascii="Times New Roman" w:hAnsi="Times New Roman" w:cs="Times New Roman"/>
          <w:noProof/>
          <w:sz w:val="24"/>
          <w:lang w:eastAsia="fr-CA"/>
        </w:rPr>
      </w:pPr>
      <w:r w:rsidRPr="00B53295">
        <w:rPr>
          <w:rFonts w:ascii="Times New Roman" w:hAnsi="Times New Roman" w:cs="Times New Roman"/>
          <w:noProof/>
          <w:sz w:val="24"/>
          <w:lang w:eastAsia="fr-CA"/>
        </w:rPr>
        <w:tab/>
      </w:r>
      <w:r w:rsidRPr="00B53295">
        <w:rPr>
          <w:rFonts w:ascii="Times New Roman" w:hAnsi="Times New Roman" w:cs="Times New Roman"/>
          <w:sz w:val="24"/>
        </w:rPr>
        <w:tab/>
      </w:r>
      <w:r w:rsidRPr="00B53295">
        <w:rPr>
          <w:rFonts w:ascii="Times New Roman" w:hAnsi="Times New Roman" w:cs="Times New Roman"/>
          <w:sz w:val="24"/>
        </w:rPr>
        <w:tab/>
      </w:r>
    </w:p>
    <w:p w14:paraId="55BD903F" w14:textId="77777777" w:rsidR="00D459C0" w:rsidRDefault="00D459C0"/>
    <w:sectPr w:rsidR="00D459C0" w:rsidSect="00932AA8">
      <w:pgSz w:w="12240" w:h="15840"/>
      <w:pgMar w:top="851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5341" w14:textId="77777777" w:rsidR="009E7145" w:rsidRDefault="009E7145" w:rsidP="00524128">
      <w:pPr>
        <w:spacing w:after="0" w:line="240" w:lineRule="auto"/>
      </w:pPr>
      <w:r>
        <w:separator/>
      </w:r>
    </w:p>
  </w:endnote>
  <w:endnote w:type="continuationSeparator" w:id="0">
    <w:p w14:paraId="3D57368A" w14:textId="77777777" w:rsidR="009E7145" w:rsidRDefault="009E7145" w:rsidP="0052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C1F02" w14:textId="77777777" w:rsidR="009E7145" w:rsidRDefault="009E7145" w:rsidP="00524128">
      <w:pPr>
        <w:spacing w:after="0" w:line="240" w:lineRule="auto"/>
      </w:pPr>
      <w:r>
        <w:separator/>
      </w:r>
    </w:p>
  </w:footnote>
  <w:footnote w:type="continuationSeparator" w:id="0">
    <w:p w14:paraId="6BA4B158" w14:textId="77777777" w:rsidR="009E7145" w:rsidRDefault="009E7145" w:rsidP="00524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CwMDIyMTI2NQESBko6SsGpxcWZ+XkgBea1ADt1UscsAAAA"/>
  </w:docVars>
  <w:rsids>
    <w:rsidRoot w:val="0018712E"/>
    <w:rsid w:val="00031CB4"/>
    <w:rsid w:val="00035BBB"/>
    <w:rsid w:val="000827DA"/>
    <w:rsid w:val="000830AC"/>
    <w:rsid w:val="000A72D7"/>
    <w:rsid w:val="00104560"/>
    <w:rsid w:val="00114947"/>
    <w:rsid w:val="001237D9"/>
    <w:rsid w:val="001238DE"/>
    <w:rsid w:val="001271C9"/>
    <w:rsid w:val="0013490F"/>
    <w:rsid w:val="001519C0"/>
    <w:rsid w:val="0017242B"/>
    <w:rsid w:val="001743AB"/>
    <w:rsid w:val="0017465A"/>
    <w:rsid w:val="0018712E"/>
    <w:rsid w:val="001904BC"/>
    <w:rsid w:val="00190F88"/>
    <w:rsid w:val="001A4ECE"/>
    <w:rsid w:val="001A6555"/>
    <w:rsid w:val="001C6DD5"/>
    <w:rsid w:val="001E2EFD"/>
    <w:rsid w:val="001F1E2C"/>
    <w:rsid w:val="00202BBA"/>
    <w:rsid w:val="00212799"/>
    <w:rsid w:val="002270FB"/>
    <w:rsid w:val="00230B96"/>
    <w:rsid w:val="002662F2"/>
    <w:rsid w:val="002663D5"/>
    <w:rsid w:val="0027136B"/>
    <w:rsid w:val="002941F2"/>
    <w:rsid w:val="002B1D61"/>
    <w:rsid w:val="002D589D"/>
    <w:rsid w:val="002E6AE5"/>
    <w:rsid w:val="002F3224"/>
    <w:rsid w:val="003063C9"/>
    <w:rsid w:val="00373A00"/>
    <w:rsid w:val="00381DCA"/>
    <w:rsid w:val="003B6AB0"/>
    <w:rsid w:val="0040328D"/>
    <w:rsid w:val="0040433D"/>
    <w:rsid w:val="00406D44"/>
    <w:rsid w:val="004233A7"/>
    <w:rsid w:val="00425C7E"/>
    <w:rsid w:val="0043279C"/>
    <w:rsid w:val="00432A3A"/>
    <w:rsid w:val="00437FC5"/>
    <w:rsid w:val="00444EEC"/>
    <w:rsid w:val="00457AFA"/>
    <w:rsid w:val="00485F97"/>
    <w:rsid w:val="004C6AB0"/>
    <w:rsid w:val="004F1DF3"/>
    <w:rsid w:val="00524128"/>
    <w:rsid w:val="00531600"/>
    <w:rsid w:val="0054026B"/>
    <w:rsid w:val="00552417"/>
    <w:rsid w:val="00555AEE"/>
    <w:rsid w:val="00556643"/>
    <w:rsid w:val="00572027"/>
    <w:rsid w:val="005A07D6"/>
    <w:rsid w:val="005A49DF"/>
    <w:rsid w:val="005D6BBA"/>
    <w:rsid w:val="005E2B57"/>
    <w:rsid w:val="005E34AD"/>
    <w:rsid w:val="005E5846"/>
    <w:rsid w:val="005F31E9"/>
    <w:rsid w:val="006129E2"/>
    <w:rsid w:val="006265DA"/>
    <w:rsid w:val="006373D7"/>
    <w:rsid w:val="00642533"/>
    <w:rsid w:val="00643996"/>
    <w:rsid w:val="00644081"/>
    <w:rsid w:val="00655A03"/>
    <w:rsid w:val="00657CEB"/>
    <w:rsid w:val="00662CD8"/>
    <w:rsid w:val="00665D80"/>
    <w:rsid w:val="00675A76"/>
    <w:rsid w:val="00675FCF"/>
    <w:rsid w:val="0069324E"/>
    <w:rsid w:val="006A6989"/>
    <w:rsid w:val="006D012B"/>
    <w:rsid w:val="00701020"/>
    <w:rsid w:val="00706FED"/>
    <w:rsid w:val="00712406"/>
    <w:rsid w:val="00716862"/>
    <w:rsid w:val="00716ED7"/>
    <w:rsid w:val="007311D1"/>
    <w:rsid w:val="00734BCF"/>
    <w:rsid w:val="00745052"/>
    <w:rsid w:val="00754D62"/>
    <w:rsid w:val="00757929"/>
    <w:rsid w:val="00774947"/>
    <w:rsid w:val="00783272"/>
    <w:rsid w:val="007955DB"/>
    <w:rsid w:val="007957CB"/>
    <w:rsid w:val="007B0545"/>
    <w:rsid w:val="007C232D"/>
    <w:rsid w:val="007E2126"/>
    <w:rsid w:val="007E7CDF"/>
    <w:rsid w:val="007F3CD2"/>
    <w:rsid w:val="0083197C"/>
    <w:rsid w:val="008555CC"/>
    <w:rsid w:val="00855F4E"/>
    <w:rsid w:val="00873948"/>
    <w:rsid w:val="00873B45"/>
    <w:rsid w:val="00890230"/>
    <w:rsid w:val="008A57AA"/>
    <w:rsid w:val="008A70B5"/>
    <w:rsid w:val="008A7DF0"/>
    <w:rsid w:val="008C4F45"/>
    <w:rsid w:val="008E1D49"/>
    <w:rsid w:val="008F2022"/>
    <w:rsid w:val="008F5493"/>
    <w:rsid w:val="009066CF"/>
    <w:rsid w:val="00910D86"/>
    <w:rsid w:val="00912773"/>
    <w:rsid w:val="00912F73"/>
    <w:rsid w:val="00924809"/>
    <w:rsid w:val="0093179F"/>
    <w:rsid w:val="00932AA8"/>
    <w:rsid w:val="00950DEA"/>
    <w:rsid w:val="00956A8F"/>
    <w:rsid w:val="00977EE4"/>
    <w:rsid w:val="00994047"/>
    <w:rsid w:val="009B56DE"/>
    <w:rsid w:val="009C267A"/>
    <w:rsid w:val="009D7C99"/>
    <w:rsid w:val="009E2194"/>
    <w:rsid w:val="009E61D3"/>
    <w:rsid w:val="009E7145"/>
    <w:rsid w:val="009F2C75"/>
    <w:rsid w:val="00A0496D"/>
    <w:rsid w:val="00A44757"/>
    <w:rsid w:val="00A51CC4"/>
    <w:rsid w:val="00A57799"/>
    <w:rsid w:val="00A905F0"/>
    <w:rsid w:val="00AB146B"/>
    <w:rsid w:val="00AF375C"/>
    <w:rsid w:val="00B11292"/>
    <w:rsid w:val="00B11F9F"/>
    <w:rsid w:val="00B25175"/>
    <w:rsid w:val="00B3691A"/>
    <w:rsid w:val="00B40FEF"/>
    <w:rsid w:val="00B53295"/>
    <w:rsid w:val="00B90D37"/>
    <w:rsid w:val="00BA5E05"/>
    <w:rsid w:val="00BB04E6"/>
    <w:rsid w:val="00BB3332"/>
    <w:rsid w:val="00BC12C6"/>
    <w:rsid w:val="00BE6F87"/>
    <w:rsid w:val="00BF7E93"/>
    <w:rsid w:val="00C159AB"/>
    <w:rsid w:val="00C2241A"/>
    <w:rsid w:val="00C37EB1"/>
    <w:rsid w:val="00C56538"/>
    <w:rsid w:val="00C678D9"/>
    <w:rsid w:val="00C72038"/>
    <w:rsid w:val="00C77B7D"/>
    <w:rsid w:val="00C842A4"/>
    <w:rsid w:val="00C92DBD"/>
    <w:rsid w:val="00CD4E38"/>
    <w:rsid w:val="00CE5D6D"/>
    <w:rsid w:val="00CF77A2"/>
    <w:rsid w:val="00D02E20"/>
    <w:rsid w:val="00D40F3B"/>
    <w:rsid w:val="00D459C0"/>
    <w:rsid w:val="00D57C1F"/>
    <w:rsid w:val="00D74F4F"/>
    <w:rsid w:val="00D76506"/>
    <w:rsid w:val="00D77473"/>
    <w:rsid w:val="00D86767"/>
    <w:rsid w:val="00D86F3A"/>
    <w:rsid w:val="00D941B7"/>
    <w:rsid w:val="00DA5D01"/>
    <w:rsid w:val="00DC12B1"/>
    <w:rsid w:val="00DC67A1"/>
    <w:rsid w:val="00DD1D6E"/>
    <w:rsid w:val="00DE5B19"/>
    <w:rsid w:val="00DF46C4"/>
    <w:rsid w:val="00E151C4"/>
    <w:rsid w:val="00E200F1"/>
    <w:rsid w:val="00E240DD"/>
    <w:rsid w:val="00E338A3"/>
    <w:rsid w:val="00E573FC"/>
    <w:rsid w:val="00E64C88"/>
    <w:rsid w:val="00E91DB4"/>
    <w:rsid w:val="00ED282B"/>
    <w:rsid w:val="00EE44C6"/>
    <w:rsid w:val="00EF6E80"/>
    <w:rsid w:val="00F0675F"/>
    <w:rsid w:val="00F07D7D"/>
    <w:rsid w:val="00F66C21"/>
    <w:rsid w:val="00F8410C"/>
    <w:rsid w:val="00F926C1"/>
    <w:rsid w:val="00F9454F"/>
    <w:rsid w:val="00FA4EE8"/>
    <w:rsid w:val="00FB30DA"/>
    <w:rsid w:val="00FB455D"/>
    <w:rsid w:val="00FF0D3F"/>
    <w:rsid w:val="00FF4B79"/>
    <w:rsid w:val="00FF706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5EC8"/>
  <w15:chartTrackingRefBased/>
  <w15:docId w15:val="{66F72C0D-83DB-4764-A12D-6DD9DA2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271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71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71C9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71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71C9"/>
    <w:rPr>
      <w:b/>
      <w:bCs/>
      <w:sz w:val="20"/>
      <w:szCs w:val="20"/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1C9"/>
    <w:rPr>
      <w:rFonts w:ascii="Segoe UI" w:hAnsi="Segoe UI" w:cs="Segoe UI"/>
      <w:sz w:val="18"/>
      <w:szCs w:val="18"/>
      <w:lang w:val="en-CA"/>
    </w:rPr>
  </w:style>
  <w:style w:type="paragraph" w:styleId="En-tte">
    <w:name w:val="header"/>
    <w:basedOn w:val="Normal"/>
    <w:link w:val="En-tteCar"/>
    <w:uiPriority w:val="99"/>
    <w:unhideWhenUsed/>
    <w:rsid w:val="005241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128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5241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128"/>
    <w:rPr>
      <w:lang w:val="en-CA"/>
    </w:rPr>
  </w:style>
  <w:style w:type="paragraph" w:styleId="Lgende">
    <w:name w:val="caption"/>
    <w:basedOn w:val="Normal"/>
    <w:next w:val="Normal"/>
    <w:uiPriority w:val="35"/>
    <w:unhideWhenUsed/>
    <w:qFormat/>
    <w:rsid w:val="007E7C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hart" Target="charts/chart2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hart" Target="charts/chart1.xml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1.png"/><Relationship Id="rId37" Type="http://schemas.openxmlformats.org/officeDocument/2006/relationships/chart" Target="charts/chart8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hart" Target="charts/chart4.xml"/><Relationship Id="rId36" Type="http://schemas.openxmlformats.org/officeDocument/2006/relationships/chart" Target="charts/chart7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chart" Target="charts/chart3.xml"/><Relationship Id="rId30" Type="http://schemas.openxmlformats.org/officeDocument/2006/relationships/image" Target="media/image19.png"/><Relationship Id="rId35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21-02-17\TH&#200;SE\Article%20%231\En%20r&#233;daction\Mai\Distributions%20indices%20cumuatif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21-02-17\TH&#200;SE\Article%20%231\En%20r&#233;daction\Mai\Distributions%20indices%20cumuatif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21-02-17\TH&#200;SE\Article%20%231\En%20r&#233;daction\Mai\Distributions%20indices%20cumuatif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21-02-17\TH&#200;SE\Article%20%231\En%20r&#233;daction\Mai\Distributions%20indices%20cumuatif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21-02-17\TH&#200;SE\Article%20%231\En%20r&#233;daction\Mai\Distributions%20indices%20cumuatif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21-02-17\TH&#200;SE\Article%20%231\En%20r&#233;daction\Mai\Distributions%20indices%20cumuatif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21-02-17\TH&#200;SE\Article%20%231\En%20r&#233;daction\Mai\Distributions%20indices%20cumuatif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ph\Documents\&#201;cole\Doctorat%2014-04-17\TH&#200;SE\Article%20%231\En%20r&#233;daction\Mai\Distributions%20indices%20cumuatif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48757016840417"/>
          <c:y val="5.4787294142925151E-2"/>
          <c:w val="0.76940657578187632"/>
          <c:h val="0.6887083539398789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Feuil1!$B$3:$B$11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Feuil1!$C$3:$C$11</c:f>
              <c:numCache>
                <c:formatCode>General</c:formatCode>
                <c:ptCount val="9"/>
                <c:pt idx="0">
                  <c:v>72</c:v>
                </c:pt>
                <c:pt idx="1">
                  <c:v>64</c:v>
                </c:pt>
                <c:pt idx="2">
                  <c:v>79</c:v>
                </c:pt>
                <c:pt idx="3">
                  <c:v>42</c:v>
                </c:pt>
                <c:pt idx="4">
                  <c:v>68</c:v>
                </c:pt>
                <c:pt idx="5">
                  <c:v>44</c:v>
                </c:pt>
                <c:pt idx="6">
                  <c:v>21</c:v>
                </c:pt>
                <c:pt idx="7">
                  <c:v>10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8-476A-A82F-7C8BF885C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465683112"/>
        <c:axId val="465685072"/>
      </c:barChart>
      <c:catAx>
        <c:axId val="465683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General delinquency (13 years) cumulative risk score, number of </a:t>
                </a:r>
                <a:r>
                  <a:rPr lang="fr-CA" sz="10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superalleles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6221672170689971"/>
              <c:y val="0.837214772994589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65685072"/>
        <c:crosses val="autoZero"/>
        <c:auto val="1"/>
        <c:lblAlgn val="ctr"/>
        <c:lblOffset val="100"/>
        <c:noMultiLvlLbl val="0"/>
      </c:catAx>
      <c:valAx>
        <c:axId val="4656850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participants</a:t>
                </a:r>
              </a:p>
            </c:rich>
          </c:tx>
          <c:layout>
            <c:manualLayout>
              <c:xMode val="edge"/>
              <c:yMode val="edge"/>
              <c:x val="4.6379026198309021E-3"/>
              <c:y val="0.152279500701085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65683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851643945469125"/>
          <c:y val="4.5377743448970782E-2"/>
          <c:w val="0.75737770649558944"/>
          <c:h val="0.6981179046338333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Feuil2!$B$15:$B$18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Feuil2!$C$15:$C$18</c:f>
              <c:numCache>
                <c:formatCode>General</c:formatCode>
                <c:ptCount val="4"/>
                <c:pt idx="0">
                  <c:v>210</c:v>
                </c:pt>
                <c:pt idx="1">
                  <c:v>46</c:v>
                </c:pt>
                <c:pt idx="2">
                  <c:v>118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9-4909-88C9-B9F421DF4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465685856"/>
        <c:axId val="460418232"/>
      </c:barChart>
      <c:catAx>
        <c:axId val="465685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Conduct disorder symptoms (15 years) cumulative risk score, number of superalleles 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7846832397754608"/>
              <c:y val="0.8419195483415666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60418232"/>
        <c:crosses val="autoZero"/>
        <c:auto val="1"/>
        <c:lblAlgn val="ctr"/>
        <c:lblOffset val="100"/>
        <c:noMultiLvlLbl val="0"/>
      </c:catAx>
      <c:valAx>
        <c:axId val="4604182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participants</a:t>
                </a:r>
              </a:p>
            </c:rich>
          </c:tx>
          <c:layout>
            <c:manualLayout>
              <c:xMode val="edge"/>
              <c:yMode val="edge"/>
              <c:x val="2.4881763476437935E-3"/>
              <c:y val="0.15122703875141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65685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47794707297513"/>
          <c:y val="5.4787294142925137E-2"/>
          <c:w val="0.79346431435445064"/>
          <c:h val="0.681157004280604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Feuil3!$B$3:$B$12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cat>
          <c:val>
            <c:numRef>
              <c:f>Feuil3!$C$3:$C$12</c:f>
              <c:numCache>
                <c:formatCode>General</c:formatCode>
                <c:ptCount val="10"/>
                <c:pt idx="0">
                  <c:v>34</c:v>
                </c:pt>
                <c:pt idx="1">
                  <c:v>30</c:v>
                </c:pt>
                <c:pt idx="2">
                  <c:v>91</c:v>
                </c:pt>
                <c:pt idx="3">
                  <c:v>77</c:v>
                </c:pt>
                <c:pt idx="4">
                  <c:v>57</c:v>
                </c:pt>
                <c:pt idx="5">
                  <c:v>57</c:v>
                </c:pt>
                <c:pt idx="6">
                  <c:v>29</c:v>
                </c:pt>
                <c:pt idx="7">
                  <c:v>17</c:v>
                </c:pt>
                <c:pt idx="8">
                  <c:v>11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B-425F-928A-9800B07DA2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599665688"/>
        <c:axId val="599664512"/>
      </c:barChart>
      <c:catAx>
        <c:axId val="599665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Antisocial</a:t>
                </a: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personality disorder symptoms (21 years) cumulative risk score, number of superalleles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8648757016840417"/>
              <c:y val="0.8155257586450247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664512"/>
        <c:crosses val="autoZero"/>
        <c:auto val="1"/>
        <c:lblAlgn val="ctr"/>
        <c:lblOffset val="100"/>
        <c:noMultiLvlLbl val="0"/>
      </c:catAx>
      <c:valAx>
        <c:axId val="599664512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participants</a:t>
                </a:r>
              </a:p>
            </c:rich>
          </c:tx>
          <c:layout>
            <c:manualLayout>
              <c:xMode val="edge"/>
              <c:yMode val="edge"/>
              <c:x val="1.6038492381716118E-2"/>
              <c:y val="0.1461066131730005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665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44929247516875"/>
          <c:y val="5.2175958597976947E-2"/>
          <c:w val="0.77144485347511194"/>
          <c:h val="0.6779899866080607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Feuil4!$B$3:$B$10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cat>
          <c:val>
            <c:numRef>
              <c:f>Feuil4!$C$3:$C$10</c:f>
              <c:numCache>
                <c:formatCode>General</c:formatCode>
                <c:ptCount val="8"/>
                <c:pt idx="0">
                  <c:v>16</c:v>
                </c:pt>
                <c:pt idx="1">
                  <c:v>41</c:v>
                </c:pt>
                <c:pt idx="2">
                  <c:v>71</c:v>
                </c:pt>
                <c:pt idx="3">
                  <c:v>100</c:v>
                </c:pt>
                <c:pt idx="4">
                  <c:v>76</c:v>
                </c:pt>
                <c:pt idx="5">
                  <c:v>75</c:v>
                </c:pt>
                <c:pt idx="6">
                  <c:v>24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E1-4CDD-9083-22C2441895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599666864"/>
        <c:axId val="599667648"/>
      </c:barChart>
      <c:catAx>
        <c:axId val="599666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Property-violent</a:t>
                </a: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crimes (21 years) cumulative risk score, number of superalleles 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0048778485688487"/>
              <c:y val="0.848788520348153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667648"/>
        <c:crosses val="autoZero"/>
        <c:auto val="1"/>
        <c:lblAlgn val="ctr"/>
        <c:lblOffset val="100"/>
        <c:noMultiLvlLbl val="0"/>
      </c:catAx>
      <c:valAx>
        <c:axId val="5996676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</a:t>
                </a:r>
                <a:r>
                  <a:rPr lang="fr-CA" sz="11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participants</a:t>
                </a:r>
                <a:endParaRPr lang="fr-CA" sz="11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6038492381716118E-2"/>
              <c:y val="0.196981164228148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66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44448092745424"/>
          <c:y val="5.6880733944954132E-2"/>
          <c:w val="0.78146891121368445"/>
          <c:h val="0.6913985963469457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Feuil5!$B$3:$B$15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cat>
          <c:val>
            <c:numRef>
              <c:f>Feuil5!$C$3:$C$15</c:f>
              <c:numCache>
                <c:formatCode>General</c:formatCode>
                <c:ptCount val="13"/>
                <c:pt idx="0">
                  <c:v>9</c:v>
                </c:pt>
                <c:pt idx="1">
                  <c:v>44</c:v>
                </c:pt>
                <c:pt idx="2">
                  <c:v>65</c:v>
                </c:pt>
                <c:pt idx="3">
                  <c:v>62</c:v>
                </c:pt>
                <c:pt idx="4">
                  <c:v>84</c:v>
                </c:pt>
                <c:pt idx="5">
                  <c:v>47</c:v>
                </c:pt>
                <c:pt idx="6">
                  <c:v>40</c:v>
                </c:pt>
                <c:pt idx="7">
                  <c:v>24</c:v>
                </c:pt>
                <c:pt idx="8">
                  <c:v>17</c:v>
                </c:pt>
                <c:pt idx="9">
                  <c:v>8</c:v>
                </c:pt>
                <c:pt idx="10">
                  <c:v>3</c:v>
                </c:pt>
                <c:pt idx="11">
                  <c:v>3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FE-414D-83EA-20F4756628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599667256"/>
        <c:axId val="599668040"/>
      </c:barChart>
      <c:catAx>
        <c:axId val="599667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Intimate</a:t>
                </a: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partner violence (21 years) cumulative risk score, number of superalleles 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5192461908580593"/>
              <c:y val="0.847518231004469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668040"/>
        <c:crosses val="autoZero"/>
        <c:auto val="1"/>
        <c:lblAlgn val="ctr"/>
        <c:lblOffset val="100"/>
        <c:noMultiLvlLbl val="0"/>
      </c:catAx>
      <c:valAx>
        <c:axId val="599668040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</a:t>
                </a:r>
                <a:r>
                  <a:rPr lang="fr-CA" sz="11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participants</a:t>
                </a:r>
                <a:endParaRPr lang="fr-CA" sz="11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1.6038492381716118E-2"/>
              <c:y val="0.19318215074915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667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79684786795396"/>
          <c:y val="5.1752528816749001E-2"/>
          <c:w val="0.78909729808232676"/>
          <c:h val="0.6925277424302200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Feuil7!$B$3:$B$8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Feuil7!$C$3:$C$8</c:f>
              <c:numCache>
                <c:formatCode>General</c:formatCode>
                <c:ptCount val="6"/>
                <c:pt idx="0">
                  <c:v>74</c:v>
                </c:pt>
                <c:pt idx="1">
                  <c:v>135</c:v>
                </c:pt>
                <c:pt idx="2">
                  <c:v>117</c:v>
                </c:pt>
                <c:pt idx="3">
                  <c:v>56</c:v>
                </c:pt>
                <c:pt idx="4">
                  <c:v>21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4-4055-9A24-8201C7BDA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599665296"/>
        <c:axId val="608183136"/>
      </c:barChart>
      <c:catAx>
        <c:axId val="599665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Property-violent</a:t>
                </a: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crimes (21 years) cumulative protective score, number of superalleles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6682873542170501"/>
              <c:y val="0.848459186073864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08183136"/>
        <c:crosses val="autoZero"/>
        <c:auto val="1"/>
        <c:lblAlgn val="ctr"/>
        <c:lblOffset val="100"/>
        <c:noMultiLvlLbl val="0"/>
      </c:catAx>
      <c:valAx>
        <c:axId val="608183136"/>
        <c:scaling>
          <c:orientation val="minMax"/>
          <c:max val="14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participants</a:t>
                </a:r>
              </a:p>
            </c:rich>
          </c:tx>
          <c:layout>
            <c:manualLayout>
              <c:xMode val="edge"/>
              <c:yMode val="edge"/>
              <c:x val="0"/>
              <c:y val="0.178538444867997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966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44929247516875"/>
          <c:y val="5.2175958597976947E-2"/>
          <c:w val="0.79149296895225696"/>
          <c:h val="0.69610337169392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Feuil6!$B$3:$B$4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F-4EF3-A21A-71D55C8ECCAF}"/>
            </c:ext>
          </c:extLst>
        </c:ser>
        <c:ser>
          <c:idx val="1"/>
          <c:order val="1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val>
            <c:numRef>
              <c:f>Feuil6!$C$3:$C$4</c:f>
              <c:numCache>
                <c:formatCode>General</c:formatCode>
                <c:ptCount val="2"/>
                <c:pt idx="0">
                  <c:v>136</c:v>
                </c:pt>
                <c:pt idx="1">
                  <c:v>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5F-4EF3-A21A-71D55C8EC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608186272"/>
        <c:axId val="608183920"/>
      </c:barChart>
      <c:catAx>
        <c:axId val="608186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General</a:t>
                </a: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delinquency (13 years) cumulative protective score, number of superalleles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6039155390259457"/>
              <c:y val="0.862197130087038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08183920"/>
        <c:crosses val="autoZero"/>
        <c:auto val="1"/>
        <c:lblAlgn val="ctr"/>
        <c:lblOffset val="100"/>
        <c:noMultiLvlLbl val="0"/>
      </c:catAx>
      <c:valAx>
        <c:axId val="6081839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participants</a:t>
                </a:r>
              </a:p>
            </c:rich>
          </c:tx>
          <c:layout>
            <c:manualLayout>
              <c:xMode val="edge"/>
              <c:yMode val="edge"/>
              <c:x val="4.0096230954290296E-3"/>
              <c:y val="0.176974014451439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0818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30873193089669"/>
          <c:y val="5.2175958597976947E-2"/>
          <c:w val="0.81537783523328244"/>
          <c:h val="0.7304011839733864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Feuil8!$B$3:$B$8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Feuil8!$C$3:$C$8</c:f>
              <c:numCache>
                <c:formatCode>General</c:formatCode>
                <c:ptCount val="6"/>
                <c:pt idx="0">
                  <c:v>116</c:v>
                </c:pt>
                <c:pt idx="1">
                  <c:v>107</c:v>
                </c:pt>
                <c:pt idx="2">
                  <c:v>111</c:v>
                </c:pt>
                <c:pt idx="3">
                  <c:v>59</c:v>
                </c:pt>
                <c:pt idx="4">
                  <c:v>12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66-4CE9-BEED-0F0B88E60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608184704"/>
        <c:axId val="608184312"/>
      </c:barChart>
      <c:catAx>
        <c:axId val="6081847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5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Intimate partner violence (21 years) cumulative protective score, number of superalleles</a:t>
                </a:r>
                <a:endParaRPr lang="fr-CA" sz="105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7701257492067221"/>
              <c:y val="0.868266290284638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08184312"/>
        <c:crosses val="autoZero"/>
        <c:auto val="1"/>
        <c:lblAlgn val="ctr"/>
        <c:lblOffset val="100"/>
        <c:noMultiLvlLbl val="0"/>
      </c:catAx>
      <c:valAx>
        <c:axId val="6081843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CA" sz="105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participants</a:t>
                </a:r>
              </a:p>
            </c:rich>
          </c:tx>
          <c:layout>
            <c:manualLayout>
              <c:xMode val="edge"/>
              <c:yMode val="edge"/>
              <c:x val="0"/>
              <c:y val="0.189841760252798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0818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9479-0F4F-4662-80A9-961B3F73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Langevin</dc:creator>
  <cp:keywords/>
  <dc:description/>
  <cp:lastModifiedBy>Stephanie Langevin</cp:lastModifiedBy>
  <cp:revision>3</cp:revision>
  <cp:lastPrinted>2018-05-25T15:16:00Z</cp:lastPrinted>
  <dcterms:created xsi:type="dcterms:W3CDTF">2018-06-01T13:20:00Z</dcterms:created>
  <dcterms:modified xsi:type="dcterms:W3CDTF">2018-06-06T15:37:00Z</dcterms:modified>
</cp:coreProperties>
</file>