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A162F" w14:textId="606C164B" w:rsidR="00A233B4" w:rsidRPr="00A233B4" w:rsidRDefault="00A233B4" w:rsidP="00CB3AAA">
      <w:pPr>
        <w:jc w:val="center"/>
        <w:rPr>
          <w:b/>
          <w:bCs/>
          <w:caps/>
          <w:sz w:val="28"/>
          <w:szCs w:val="28"/>
        </w:rPr>
      </w:pPr>
      <w:r w:rsidRPr="00A233B4">
        <w:rPr>
          <w:b/>
          <w:bCs/>
          <w:caps/>
          <w:sz w:val="28"/>
          <w:szCs w:val="28"/>
        </w:rPr>
        <w:t xml:space="preserve">Clinical Indicators of Treatment-Resistant </w:t>
      </w:r>
      <w:r w:rsidR="005E4F1E">
        <w:rPr>
          <w:b/>
          <w:bCs/>
          <w:caps/>
          <w:sz w:val="28"/>
          <w:szCs w:val="28"/>
        </w:rPr>
        <w:t>PSYCHOSIS</w:t>
      </w:r>
    </w:p>
    <w:p w14:paraId="3A14CE11" w14:textId="77777777" w:rsidR="000E54C1" w:rsidRDefault="00AC73A8" w:rsidP="00CB3AAA">
      <w:pPr>
        <w:jc w:val="center"/>
        <w:rPr>
          <w:bCs/>
          <w:caps/>
          <w:sz w:val="28"/>
          <w:szCs w:val="28"/>
        </w:rPr>
      </w:pPr>
      <w:r w:rsidRPr="00A233B4">
        <w:rPr>
          <w:bCs/>
          <w:caps/>
          <w:sz w:val="28"/>
          <w:szCs w:val="28"/>
        </w:rPr>
        <w:t>Supplementary Information</w:t>
      </w:r>
    </w:p>
    <w:p w14:paraId="36DFCC71" w14:textId="77777777" w:rsidR="00A375EC" w:rsidRPr="005242B4" w:rsidRDefault="00A375EC" w:rsidP="005242B4">
      <w:pPr>
        <w:spacing w:after="0" w:line="360" w:lineRule="auto"/>
        <w:jc w:val="center"/>
        <w:rPr>
          <w:rFonts w:asciiTheme="majorHAnsi" w:hAnsiTheme="majorHAnsi"/>
          <w:bCs/>
          <w:caps/>
          <w:sz w:val="28"/>
          <w:szCs w:val="28"/>
        </w:rPr>
      </w:pPr>
    </w:p>
    <w:p w14:paraId="1C2D6F82" w14:textId="77777777" w:rsidR="00326FFE" w:rsidRPr="00326FFE" w:rsidRDefault="00E22E07"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i/>
          <w:sz w:val="23"/>
          <w:szCs w:val="23"/>
        </w:rPr>
        <w:fldChar w:fldCharType="begin"/>
      </w:r>
      <w:r w:rsidRPr="00326FFE">
        <w:rPr>
          <w:rFonts w:asciiTheme="majorHAnsi" w:hAnsiTheme="majorHAnsi"/>
          <w:b w:val="0"/>
          <w:i/>
          <w:sz w:val="23"/>
          <w:szCs w:val="23"/>
        </w:rPr>
        <w:instrText xml:space="preserve"> TOC \t "Heading 1,3,Heading 2,1,Heading 3,2" </w:instrText>
      </w:r>
      <w:r w:rsidRPr="00326FFE">
        <w:rPr>
          <w:rFonts w:asciiTheme="majorHAnsi" w:hAnsiTheme="majorHAnsi"/>
          <w:b w:val="0"/>
          <w:i/>
          <w:sz w:val="23"/>
          <w:szCs w:val="23"/>
        </w:rPr>
        <w:fldChar w:fldCharType="separate"/>
      </w:r>
      <w:r w:rsidR="00326FFE" w:rsidRPr="00326FFE">
        <w:rPr>
          <w:rFonts w:asciiTheme="majorHAnsi" w:hAnsiTheme="majorHAnsi"/>
          <w:b w:val="0"/>
          <w:noProof/>
          <w:sz w:val="23"/>
          <w:szCs w:val="23"/>
        </w:rPr>
        <w:t>Supplementary Methods</w:t>
      </w:r>
      <w:r w:rsidR="00326FFE" w:rsidRPr="00326FFE">
        <w:rPr>
          <w:rFonts w:asciiTheme="majorHAnsi" w:hAnsiTheme="majorHAnsi"/>
          <w:b w:val="0"/>
          <w:noProof/>
          <w:sz w:val="23"/>
          <w:szCs w:val="23"/>
        </w:rPr>
        <w:tab/>
      </w:r>
      <w:r w:rsidR="00326FFE" w:rsidRPr="00326FFE">
        <w:rPr>
          <w:rFonts w:asciiTheme="majorHAnsi" w:hAnsiTheme="majorHAnsi"/>
          <w:b w:val="0"/>
          <w:noProof/>
          <w:sz w:val="23"/>
          <w:szCs w:val="23"/>
        </w:rPr>
        <w:fldChar w:fldCharType="begin"/>
      </w:r>
      <w:r w:rsidR="00326FFE" w:rsidRPr="00326FFE">
        <w:rPr>
          <w:rFonts w:asciiTheme="majorHAnsi" w:hAnsiTheme="majorHAnsi"/>
          <w:b w:val="0"/>
          <w:noProof/>
          <w:sz w:val="23"/>
          <w:szCs w:val="23"/>
        </w:rPr>
        <w:instrText xml:space="preserve"> PAGEREF _Toc416518798 \h </w:instrText>
      </w:r>
      <w:r w:rsidR="00326FFE" w:rsidRPr="00326FFE">
        <w:rPr>
          <w:rFonts w:asciiTheme="majorHAnsi" w:hAnsiTheme="majorHAnsi"/>
          <w:b w:val="0"/>
          <w:noProof/>
          <w:sz w:val="23"/>
          <w:szCs w:val="23"/>
        </w:rPr>
      </w:r>
      <w:r w:rsidR="00326FFE" w:rsidRPr="00326FFE">
        <w:rPr>
          <w:rFonts w:asciiTheme="majorHAnsi" w:hAnsiTheme="majorHAnsi"/>
          <w:b w:val="0"/>
          <w:noProof/>
          <w:sz w:val="23"/>
          <w:szCs w:val="23"/>
        </w:rPr>
        <w:fldChar w:fldCharType="separate"/>
      </w:r>
      <w:r w:rsidR="00D95357">
        <w:rPr>
          <w:rFonts w:asciiTheme="majorHAnsi" w:hAnsiTheme="majorHAnsi"/>
          <w:b w:val="0"/>
          <w:noProof/>
          <w:sz w:val="23"/>
          <w:szCs w:val="23"/>
        </w:rPr>
        <w:t>2</w:t>
      </w:r>
      <w:r w:rsidR="00326FFE" w:rsidRPr="00326FFE">
        <w:rPr>
          <w:rFonts w:asciiTheme="majorHAnsi" w:hAnsiTheme="majorHAnsi"/>
          <w:b w:val="0"/>
          <w:noProof/>
          <w:sz w:val="23"/>
          <w:szCs w:val="23"/>
        </w:rPr>
        <w:fldChar w:fldCharType="end"/>
      </w:r>
    </w:p>
    <w:p w14:paraId="161BA200" w14:textId="77777777" w:rsidR="00326FFE" w:rsidRPr="00326FFE" w:rsidRDefault="00326FFE" w:rsidP="00326FFE">
      <w:pPr>
        <w:pStyle w:val="TOC2"/>
        <w:tabs>
          <w:tab w:val="right" w:pos="8290"/>
        </w:tabs>
        <w:spacing w:line="360" w:lineRule="auto"/>
        <w:rPr>
          <w:rFonts w:asciiTheme="majorHAnsi" w:eastAsiaTheme="minorEastAsia" w:hAnsiTheme="majorHAnsi" w:cstheme="minorBidi"/>
          <w:i w:val="0"/>
          <w:noProof/>
          <w:sz w:val="23"/>
          <w:szCs w:val="23"/>
          <w:lang w:eastAsia="ja-JP"/>
        </w:rPr>
      </w:pPr>
      <w:r w:rsidRPr="00326FFE">
        <w:rPr>
          <w:rFonts w:asciiTheme="majorHAnsi" w:hAnsiTheme="majorHAnsi"/>
          <w:noProof/>
          <w:sz w:val="23"/>
          <w:szCs w:val="23"/>
        </w:rPr>
        <w:t>Sample description</w:t>
      </w:r>
      <w:r w:rsidRPr="00326FFE">
        <w:rPr>
          <w:rFonts w:asciiTheme="majorHAnsi" w:hAnsiTheme="majorHAnsi"/>
          <w:noProof/>
          <w:sz w:val="23"/>
          <w:szCs w:val="23"/>
        </w:rPr>
        <w:tab/>
      </w:r>
      <w:r w:rsidRPr="00326FFE">
        <w:rPr>
          <w:rFonts w:asciiTheme="majorHAnsi" w:hAnsiTheme="majorHAnsi"/>
          <w:noProof/>
          <w:sz w:val="23"/>
          <w:szCs w:val="23"/>
        </w:rPr>
        <w:fldChar w:fldCharType="begin"/>
      </w:r>
      <w:r w:rsidRPr="00326FFE">
        <w:rPr>
          <w:rFonts w:asciiTheme="majorHAnsi" w:hAnsiTheme="majorHAnsi"/>
          <w:noProof/>
          <w:sz w:val="23"/>
          <w:szCs w:val="23"/>
        </w:rPr>
        <w:instrText xml:space="preserve"> PAGEREF _Toc416518799 \h </w:instrText>
      </w:r>
      <w:r w:rsidRPr="00326FFE">
        <w:rPr>
          <w:rFonts w:asciiTheme="majorHAnsi" w:hAnsiTheme="majorHAnsi"/>
          <w:noProof/>
          <w:sz w:val="23"/>
          <w:szCs w:val="23"/>
        </w:rPr>
      </w:r>
      <w:r w:rsidRPr="00326FFE">
        <w:rPr>
          <w:rFonts w:asciiTheme="majorHAnsi" w:hAnsiTheme="majorHAnsi"/>
          <w:noProof/>
          <w:sz w:val="23"/>
          <w:szCs w:val="23"/>
        </w:rPr>
        <w:fldChar w:fldCharType="separate"/>
      </w:r>
      <w:r w:rsidR="00D95357">
        <w:rPr>
          <w:rFonts w:asciiTheme="majorHAnsi" w:hAnsiTheme="majorHAnsi"/>
          <w:noProof/>
          <w:sz w:val="23"/>
          <w:szCs w:val="23"/>
        </w:rPr>
        <w:t>2</w:t>
      </w:r>
      <w:r w:rsidRPr="00326FFE">
        <w:rPr>
          <w:rFonts w:asciiTheme="majorHAnsi" w:hAnsiTheme="majorHAnsi"/>
          <w:noProof/>
          <w:sz w:val="23"/>
          <w:szCs w:val="23"/>
        </w:rPr>
        <w:fldChar w:fldCharType="end"/>
      </w:r>
    </w:p>
    <w:p w14:paraId="3D229053" w14:textId="77777777" w:rsidR="00326FFE" w:rsidRPr="00326FFE" w:rsidRDefault="00326FFE" w:rsidP="00326FFE">
      <w:pPr>
        <w:pStyle w:val="TOC2"/>
        <w:tabs>
          <w:tab w:val="right" w:pos="8290"/>
        </w:tabs>
        <w:spacing w:line="360" w:lineRule="auto"/>
        <w:rPr>
          <w:rFonts w:asciiTheme="majorHAnsi" w:eastAsiaTheme="minorEastAsia" w:hAnsiTheme="majorHAnsi" w:cstheme="minorBidi"/>
          <w:i w:val="0"/>
          <w:noProof/>
          <w:sz w:val="23"/>
          <w:szCs w:val="23"/>
          <w:lang w:eastAsia="ja-JP"/>
        </w:rPr>
      </w:pPr>
      <w:r w:rsidRPr="00326FFE">
        <w:rPr>
          <w:rFonts w:asciiTheme="majorHAnsi" w:hAnsiTheme="majorHAnsi"/>
          <w:noProof/>
          <w:sz w:val="23"/>
          <w:szCs w:val="23"/>
        </w:rPr>
        <w:t>Genotyping and quality control</w:t>
      </w:r>
      <w:r w:rsidRPr="00326FFE">
        <w:rPr>
          <w:rFonts w:asciiTheme="majorHAnsi" w:hAnsiTheme="majorHAnsi"/>
          <w:noProof/>
          <w:sz w:val="23"/>
          <w:szCs w:val="23"/>
        </w:rPr>
        <w:tab/>
      </w:r>
      <w:r w:rsidRPr="00326FFE">
        <w:rPr>
          <w:rFonts w:asciiTheme="majorHAnsi" w:hAnsiTheme="majorHAnsi"/>
          <w:noProof/>
          <w:sz w:val="23"/>
          <w:szCs w:val="23"/>
        </w:rPr>
        <w:fldChar w:fldCharType="begin"/>
      </w:r>
      <w:r w:rsidRPr="00326FFE">
        <w:rPr>
          <w:rFonts w:asciiTheme="majorHAnsi" w:hAnsiTheme="majorHAnsi"/>
          <w:noProof/>
          <w:sz w:val="23"/>
          <w:szCs w:val="23"/>
        </w:rPr>
        <w:instrText xml:space="preserve"> PAGEREF _Toc416518800 \h </w:instrText>
      </w:r>
      <w:r w:rsidRPr="00326FFE">
        <w:rPr>
          <w:rFonts w:asciiTheme="majorHAnsi" w:hAnsiTheme="majorHAnsi"/>
          <w:noProof/>
          <w:sz w:val="23"/>
          <w:szCs w:val="23"/>
        </w:rPr>
      </w:r>
      <w:r w:rsidRPr="00326FFE">
        <w:rPr>
          <w:rFonts w:asciiTheme="majorHAnsi" w:hAnsiTheme="majorHAnsi"/>
          <w:noProof/>
          <w:sz w:val="23"/>
          <w:szCs w:val="23"/>
        </w:rPr>
        <w:fldChar w:fldCharType="separate"/>
      </w:r>
      <w:r w:rsidR="00D95357">
        <w:rPr>
          <w:rFonts w:asciiTheme="majorHAnsi" w:hAnsiTheme="majorHAnsi"/>
          <w:noProof/>
          <w:sz w:val="23"/>
          <w:szCs w:val="23"/>
        </w:rPr>
        <w:t>3</w:t>
      </w:r>
      <w:r w:rsidRPr="00326FFE">
        <w:rPr>
          <w:rFonts w:asciiTheme="majorHAnsi" w:hAnsiTheme="majorHAnsi"/>
          <w:noProof/>
          <w:sz w:val="23"/>
          <w:szCs w:val="23"/>
        </w:rPr>
        <w:fldChar w:fldCharType="end"/>
      </w:r>
    </w:p>
    <w:p w14:paraId="72078E13" w14:textId="77777777" w:rsidR="00326FFE" w:rsidRPr="00326FFE" w:rsidRDefault="00326FFE" w:rsidP="00326FFE">
      <w:pPr>
        <w:pStyle w:val="TOC2"/>
        <w:tabs>
          <w:tab w:val="right" w:pos="8290"/>
        </w:tabs>
        <w:spacing w:line="360" w:lineRule="auto"/>
        <w:rPr>
          <w:rFonts w:asciiTheme="majorHAnsi" w:eastAsiaTheme="minorEastAsia" w:hAnsiTheme="majorHAnsi" w:cstheme="minorBidi"/>
          <w:i w:val="0"/>
          <w:noProof/>
          <w:sz w:val="23"/>
          <w:szCs w:val="23"/>
          <w:lang w:eastAsia="ja-JP"/>
        </w:rPr>
      </w:pPr>
      <w:r w:rsidRPr="00326FFE">
        <w:rPr>
          <w:rFonts w:asciiTheme="majorHAnsi" w:hAnsiTheme="majorHAnsi"/>
          <w:noProof/>
          <w:sz w:val="23"/>
          <w:szCs w:val="23"/>
        </w:rPr>
        <w:t>Schizophrenia polygenic risk score (PRS)</w:t>
      </w:r>
      <w:r w:rsidRPr="00326FFE">
        <w:rPr>
          <w:rFonts w:asciiTheme="majorHAnsi" w:hAnsiTheme="majorHAnsi"/>
          <w:noProof/>
          <w:sz w:val="23"/>
          <w:szCs w:val="23"/>
        </w:rPr>
        <w:tab/>
      </w:r>
      <w:r w:rsidRPr="00326FFE">
        <w:rPr>
          <w:rFonts w:asciiTheme="majorHAnsi" w:hAnsiTheme="majorHAnsi"/>
          <w:noProof/>
          <w:sz w:val="23"/>
          <w:szCs w:val="23"/>
        </w:rPr>
        <w:fldChar w:fldCharType="begin"/>
      </w:r>
      <w:r w:rsidRPr="00326FFE">
        <w:rPr>
          <w:rFonts w:asciiTheme="majorHAnsi" w:hAnsiTheme="majorHAnsi"/>
          <w:noProof/>
          <w:sz w:val="23"/>
          <w:szCs w:val="23"/>
        </w:rPr>
        <w:instrText xml:space="preserve"> PAGEREF _Toc416518801 \h </w:instrText>
      </w:r>
      <w:r w:rsidRPr="00326FFE">
        <w:rPr>
          <w:rFonts w:asciiTheme="majorHAnsi" w:hAnsiTheme="majorHAnsi"/>
          <w:noProof/>
          <w:sz w:val="23"/>
          <w:szCs w:val="23"/>
        </w:rPr>
      </w:r>
      <w:r w:rsidRPr="00326FFE">
        <w:rPr>
          <w:rFonts w:asciiTheme="majorHAnsi" w:hAnsiTheme="majorHAnsi"/>
          <w:noProof/>
          <w:sz w:val="23"/>
          <w:szCs w:val="23"/>
        </w:rPr>
        <w:fldChar w:fldCharType="separate"/>
      </w:r>
      <w:r w:rsidR="00D95357">
        <w:rPr>
          <w:rFonts w:asciiTheme="majorHAnsi" w:hAnsiTheme="majorHAnsi"/>
          <w:noProof/>
          <w:sz w:val="23"/>
          <w:szCs w:val="23"/>
        </w:rPr>
        <w:t>3</w:t>
      </w:r>
      <w:r w:rsidRPr="00326FFE">
        <w:rPr>
          <w:rFonts w:asciiTheme="majorHAnsi" w:hAnsiTheme="majorHAnsi"/>
          <w:noProof/>
          <w:sz w:val="23"/>
          <w:szCs w:val="23"/>
        </w:rPr>
        <w:fldChar w:fldCharType="end"/>
      </w:r>
    </w:p>
    <w:p w14:paraId="26E26B83" w14:textId="77777777" w:rsidR="00326FFE" w:rsidRPr="00326FFE" w:rsidRDefault="00326FFE" w:rsidP="00326FFE">
      <w:pPr>
        <w:pStyle w:val="TOC2"/>
        <w:tabs>
          <w:tab w:val="right" w:pos="8290"/>
        </w:tabs>
        <w:spacing w:line="360" w:lineRule="auto"/>
        <w:rPr>
          <w:rFonts w:asciiTheme="majorHAnsi" w:eastAsiaTheme="minorEastAsia" w:hAnsiTheme="majorHAnsi" w:cstheme="minorBidi"/>
          <w:i w:val="0"/>
          <w:noProof/>
          <w:sz w:val="23"/>
          <w:szCs w:val="23"/>
          <w:lang w:eastAsia="ja-JP"/>
        </w:rPr>
      </w:pPr>
      <w:r w:rsidRPr="00326FFE">
        <w:rPr>
          <w:rFonts w:asciiTheme="majorHAnsi" w:hAnsiTheme="majorHAnsi"/>
          <w:noProof/>
          <w:sz w:val="23"/>
          <w:szCs w:val="23"/>
        </w:rPr>
        <w:t>Copy number variation (CNVs)</w:t>
      </w:r>
      <w:r w:rsidRPr="00326FFE">
        <w:rPr>
          <w:rFonts w:asciiTheme="majorHAnsi" w:hAnsiTheme="majorHAnsi"/>
          <w:noProof/>
          <w:sz w:val="23"/>
          <w:szCs w:val="23"/>
        </w:rPr>
        <w:tab/>
      </w:r>
      <w:r w:rsidRPr="00326FFE">
        <w:rPr>
          <w:rFonts w:asciiTheme="majorHAnsi" w:hAnsiTheme="majorHAnsi"/>
          <w:noProof/>
          <w:sz w:val="23"/>
          <w:szCs w:val="23"/>
        </w:rPr>
        <w:fldChar w:fldCharType="begin"/>
      </w:r>
      <w:r w:rsidRPr="00326FFE">
        <w:rPr>
          <w:rFonts w:asciiTheme="majorHAnsi" w:hAnsiTheme="majorHAnsi"/>
          <w:noProof/>
          <w:sz w:val="23"/>
          <w:szCs w:val="23"/>
        </w:rPr>
        <w:instrText xml:space="preserve"> PAGEREF _Toc416518802 \h </w:instrText>
      </w:r>
      <w:r w:rsidRPr="00326FFE">
        <w:rPr>
          <w:rFonts w:asciiTheme="majorHAnsi" w:hAnsiTheme="majorHAnsi"/>
          <w:noProof/>
          <w:sz w:val="23"/>
          <w:szCs w:val="23"/>
        </w:rPr>
      </w:r>
      <w:r w:rsidRPr="00326FFE">
        <w:rPr>
          <w:rFonts w:asciiTheme="majorHAnsi" w:hAnsiTheme="majorHAnsi"/>
          <w:noProof/>
          <w:sz w:val="23"/>
          <w:szCs w:val="23"/>
        </w:rPr>
        <w:fldChar w:fldCharType="separate"/>
      </w:r>
      <w:r w:rsidR="00D95357">
        <w:rPr>
          <w:rFonts w:asciiTheme="majorHAnsi" w:hAnsiTheme="majorHAnsi"/>
          <w:noProof/>
          <w:sz w:val="23"/>
          <w:szCs w:val="23"/>
        </w:rPr>
        <w:t>4</w:t>
      </w:r>
      <w:r w:rsidRPr="00326FFE">
        <w:rPr>
          <w:rFonts w:asciiTheme="majorHAnsi" w:hAnsiTheme="majorHAnsi"/>
          <w:noProof/>
          <w:sz w:val="23"/>
          <w:szCs w:val="23"/>
        </w:rPr>
        <w:fldChar w:fldCharType="end"/>
      </w:r>
    </w:p>
    <w:p w14:paraId="574336C3"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1: Diagnoses of study individuals</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_Toc416518803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5</w:t>
      </w:r>
      <w:r w:rsidRPr="00326FFE">
        <w:rPr>
          <w:rFonts w:asciiTheme="majorHAnsi" w:hAnsiTheme="majorHAnsi"/>
          <w:b w:val="0"/>
          <w:noProof/>
          <w:sz w:val="23"/>
          <w:szCs w:val="23"/>
        </w:rPr>
        <w:fldChar w:fldCharType="end"/>
      </w:r>
    </w:p>
    <w:p w14:paraId="4898BD31"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2: Definitions of clinical predictive variables</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_Toc416518804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6</w:t>
      </w:r>
      <w:r w:rsidRPr="00326FFE">
        <w:rPr>
          <w:rFonts w:asciiTheme="majorHAnsi" w:hAnsiTheme="majorHAnsi"/>
          <w:b w:val="0"/>
          <w:noProof/>
          <w:sz w:val="23"/>
          <w:szCs w:val="23"/>
        </w:rPr>
        <w:fldChar w:fldCharType="end"/>
      </w:r>
    </w:p>
    <w:p w14:paraId="269EDF4A"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3: Definitions of lifetime clinical variables</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_Toc416518805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8</w:t>
      </w:r>
      <w:r w:rsidRPr="00326FFE">
        <w:rPr>
          <w:rFonts w:asciiTheme="majorHAnsi" w:hAnsiTheme="majorHAnsi"/>
          <w:b w:val="0"/>
          <w:noProof/>
          <w:sz w:val="23"/>
          <w:szCs w:val="23"/>
        </w:rPr>
        <w:fldChar w:fldCharType="end"/>
      </w:r>
    </w:p>
    <w:p w14:paraId="37E8CF3C"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4: Characteristics of participants with missing data</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_Toc416518806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10</w:t>
      </w:r>
      <w:r w:rsidRPr="00326FFE">
        <w:rPr>
          <w:rFonts w:asciiTheme="majorHAnsi" w:hAnsiTheme="majorHAnsi"/>
          <w:b w:val="0"/>
          <w:noProof/>
          <w:sz w:val="23"/>
          <w:szCs w:val="23"/>
        </w:rPr>
        <w:fldChar w:fldCharType="end"/>
      </w:r>
    </w:p>
    <w:p w14:paraId="7962F0DB"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5: Lifetime characteristics</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_Toc416518807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11</w:t>
      </w:r>
      <w:r w:rsidRPr="00326FFE">
        <w:rPr>
          <w:rFonts w:asciiTheme="majorHAnsi" w:hAnsiTheme="majorHAnsi"/>
          <w:b w:val="0"/>
          <w:noProof/>
          <w:sz w:val="23"/>
          <w:szCs w:val="23"/>
        </w:rPr>
        <w:fldChar w:fldCharType="end"/>
      </w:r>
    </w:p>
    <w:p w14:paraId="63BF0D5F"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6: Lifetime clinical characteristics (SZ only)</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_Toc416518808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12</w:t>
      </w:r>
      <w:r w:rsidRPr="00326FFE">
        <w:rPr>
          <w:rFonts w:asciiTheme="majorHAnsi" w:hAnsiTheme="majorHAnsi"/>
          <w:b w:val="0"/>
          <w:noProof/>
          <w:sz w:val="23"/>
          <w:szCs w:val="23"/>
        </w:rPr>
        <w:fldChar w:fldCharType="end"/>
      </w:r>
    </w:p>
    <w:p w14:paraId="3370F39E"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7: Clinical predictors of TRP (SZ only)</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_Toc416518809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13</w:t>
      </w:r>
      <w:r w:rsidRPr="00326FFE">
        <w:rPr>
          <w:rFonts w:asciiTheme="majorHAnsi" w:hAnsiTheme="majorHAnsi"/>
          <w:b w:val="0"/>
          <w:noProof/>
          <w:sz w:val="23"/>
          <w:szCs w:val="23"/>
        </w:rPr>
        <w:fldChar w:fldCharType="end"/>
      </w:r>
    </w:p>
    <w:p w14:paraId="0F3EC2C7"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8: Multivariate model (N=337)</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_Toc416518810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14</w:t>
      </w:r>
      <w:r w:rsidRPr="00326FFE">
        <w:rPr>
          <w:rFonts w:asciiTheme="majorHAnsi" w:hAnsiTheme="majorHAnsi"/>
          <w:b w:val="0"/>
          <w:noProof/>
          <w:sz w:val="23"/>
          <w:szCs w:val="23"/>
        </w:rPr>
        <w:fldChar w:fldCharType="end"/>
      </w:r>
    </w:p>
    <w:p w14:paraId="75C2FF9E"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9: Schizophrenia PRS and TRP (SZ only)</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_Toc416518811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15</w:t>
      </w:r>
      <w:r w:rsidRPr="00326FFE">
        <w:rPr>
          <w:rFonts w:asciiTheme="majorHAnsi" w:hAnsiTheme="majorHAnsi"/>
          <w:b w:val="0"/>
          <w:noProof/>
          <w:sz w:val="23"/>
          <w:szCs w:val="23"/>
        </w:rPr>
        <w:fldChar w:fldCharType="end"/>
      </w:r>
    </w:p>
    <w:p w14:paraId="54D53A7F"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10: CNVs and TRP (SZ only)</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_Toc416518812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16</w:t>
      </w:r>
      <w:r w:rsidRPr="00326FFE">
        <w:rPr>
          <w:rFonts w:asciiTheme="majorHAnsi" w:hAnsiTheme="majorHAnsi"/>
          <w:b w:val="0"/>
          <w:noProof/>
          <w:sz w:val="23"/>
          <w:szCs w:val="23"/>
        </w:rPr>
        <w:fldChar w:fldCharType="end"/>
      </w:r>
    </w:p>
    <w:p w14:paraId="1331FBC5"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11: Proportion of TRP by age of onset of psychosis</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_Toc416518813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17</w:t>
      </w:r>
      <w:r w:rsidRPr="00326FFE">
        <w:rPr>
          <w:rFonts w:asciiTheme="majorHAnsi" w:hAnsiTheme="majorHAnsi"/>
          <w:b w:val="0"/>
          <w:noProof/>
          <w:sz w:val="23"/>
          <w:szCs w:val="23"/>
        </w:rPr>
        <w:fldChar w:fldCharType="end"/>
      </w:r>
    </w:p>
    <w:p w14:paraId="7F94820A"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12: Predictive analysis of age of onset of psychosis</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_Toc416518814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18</w:t>
      </w:r>
      <w:r w:rsidRPr="00326FFE">
        <w:rPr>
          <w:rFonts w:asciiTheme="majorHAnsi" w:hAnsiTheme="majorHAnsi"/>
          <w:b w:val="0"/>
          <w:noProof/>
          <w:sz w:val="23"/>
          <w:szCs w:val="23"/>
        </w:rPr>
        <w:fldChar w:fldCharType="end"/>
      </w:r>
    </w:p>
    <w:p w14:paraId="7F4DB2CA"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13: Schizophrenia PRS and age of onset</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_Toc416518815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19</w:t>
      </w:r>
      <w:r w:rsidRPr="00326FFE">
        <w:rPr>
          <w:rFonts w:asciiTheme="majorHAnsi" w:hAnsiTheme="majorHAnsi"/>
          <w:b w:val="0"/>
          <w:noProof/>
          <w:sz w:val="23"/>
          <w:szCs w:val="23"/>
        </w:rPr>
        <w:fldChar w:fldCharType="end"/>
      </w:r>
    </w:p>
    <w:p w14:paraId="62D0E4A5"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Table 14: Schizophrenia PRS and age of onset (SZ only)</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_Toc416518816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19</w:t>
      </w:r>
      <w:r w:rsidRPr="00326FFE">
        <w:rPr>
          <w:rFonts w:asciiTheme="majorHAnsi" w:hAnsiTheme="majorHAnsi"/>
          <w:b w:val="0"/>
          <w:noProof/>
          <w:sz w:val="23"/>
          <w:szCs w:val="23"/>
        </w:rPr>
        <w:fldChar w:fldCharType="end"/>
      </w:r>
    </w:p>
    <w:p w14:paraId="02E07220"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Figure 1: Correlation matrix of clinical predictive variables</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_Toc416518817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20</w:t>
      </w:r>
      <w:r w:rsidRPr="00326FFE">
        <w:rPr>
          <w:rFonts w:asciiTheme="majorHAnsi" w:hAnsiTheme="majorHAnsi"/>
          <w:b w:val="0"/>
          <w:noProof/>
          <w:sz w:val="23"/>
          <w:szCs w:val="23"/>
        </w:rPr>
        <w:fldChar w:fldCharType="end"/>
      </w:r>
    </w:p>
    <w:p w14:paraId="7786E37A"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Supplementary Figure 2: Conditional inference forests model (SZ only)</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_Toc416518818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21</w:t>
      </w:r>
      <w:r w:rsidRPr="00326FFE">
        <w:rPr>
          <w:rFonts w:asciiTheme="majorHAnsi" w:hAnsiTheme="majorHAnsi"/>
          <w:b w:val="0"/>
          <w:noProof/>
          <w:sz w:val="23"/>
          <w:szCs w:val="23"/>
        </w:rPr>
        <w:fldChar w:fldCharType="end"/>
      </w:r>
    </w:p>
    <w:p w14:paraId="0CD1C5D3" w14:textId="77777777" w:rsidR="00326FFE" w:rsidRPr="00326FFE" w:rsidRDefault="00326FFE" w:rsidP="00326FFE">
      <w:pPr>
        <w:pStyle w:val="TOC1"/>
        <w:tabs>
          <w:tab w:val="right" w:pos="8290"/>
        </w:tabs>
        <w:spacing w:before="0" w:line="360" w:lineRule="auto"/>
        <w:rPr>
          <w:rFonts w:asciiTheme="majorHAnsi" w:eastAsiaTheme="minorEastAsia" w:hAnsiTheme="majorHAnsi" w:cstheme="minorBidi"/>
          <w:b w:val="0"/>
          <w:noProof/>
          <w:sz w:val="23"/>
          <w:szCs w:val="23"/>
          <w:lang w:eastAsia="ja-JP"/>
        </w:rPr>
      </w:pPr>
      <w:r w:rsidRPr="00326FFE">
        <w:rPr>
          <w:rFonts w:asciiTheme="majorHAnsi" w:hAnsiTheme="majorHAnsi"/>
          <w:b w:val="0"/>
          <w:noProof/>
          <w:sz w:val="23"/>
          <w:szCs w:val="23"/>
        </w:rPr>
        <w:t>References</w:t>
      </w:r>
      <w:r w:rsidRPr="00326FFE">
        <w:rPr>
          <w:rFonts w:asciiTheme="majorHAnsi" w:hAnsiTheme="majorHAnsi"/>
          <w:b w:val="0"/>
          <w:noProof/>
          <w:sz w:val="23"/>
          <w:szCs w:val="23"/>
        </w:rPr>
        <w:tab/>
      </w:r>
      <w:r w:rsidRPr="00326FFE">
        <w:rPr>
          <w:rFonts w:asciiTheme="majorHAnsi" w:hAnsiTheme="majorHAnsi"/>
          <w:b w:val="0"/>
          <w:noProof/>
          <w:sz w:val="23"/>
          <w:szCs w:val="23"/>
        </w:rPr>
        <w:fldChar w:fldCharType="begin"/>
      </w:r>
      <w:r w:rsidRPr="00326FFE">
        <w:rPr>
          <w:rFonts w:asciiTheme="majorHAnsi" w:hAnsiTheme="majorHAnsi"/>
          <w:b w:val="0"/>
          <w:noProof/>
          <w:sz w:val="23"/>
          <w:szCs w:val="23"/>
        </w:rPr>
        <w:instrText xml:space="preserve"> PAGEREF _Toc416518819 \h </w:instrText>
      </w:r>
      <w:r w:rsidRPr="00326FFE">
        <w:rPr>
          <w:rFonts w:asciiTheme="majorHAnsi" w:hAnsiTheme="majorHAnsi"/>
          <w:b w:val="0"/>
          <w:noProof/>
          <w:sz w:val="23"/>
          <w:szCs w:val="23"/>
        </w:rPr>
      </w:r>
      <w:r w:rsidRPr="00326FFE">
        <w:rPr>
          <w:rFonts w:asciiTheme="majorHAnsi" w:hAnsiTheme="majorHAnsi"/>
          <w:b w:val="0"/>
          <w:noProof/>
          <w:sz w:val="23"/>
          <w:szCs w:val="23"/>
        </w:rPr>
        <w:fldChar w:fldCharType="separate"/>
      </w:r>
      <w:r w:rsidR="00D95357">
        <w:rPr>
          <w:rFonts w:asciiTheme="majorHAnsi" w:hAnsiTheme="majorHAnsi"/>
          <w:b w:val="0"/>
          <w:noProof/>
          <w:sz w:val="23"/>
          <w:szCs w:val="23"/>
        </w:rPr>
        <w:t>22</w:t>
      </w:r>
      <w:r w:rsidRPr="00326FFE">
        <w:rPr>
          <w:rFonts w:asciiTheme="majorHAnsi" w:hAnsiTheme="majorHAnsi"/>
          <w:b w:val="0"/>
          <w:noProof/>
          <w:sz w:val="23"/>
          <w:szCs w:val="23"/>
        </w:rPr>
        <w:fldChar w:fldCharType="end"/>
      </w:r>
    </w:p>
    <w:p w14:paraId="71753138" w14:textId="6DE4BE13" w:rsidR="00D0065C" w:rsidRPr="004D6CF2" w:rsidRDefault="00E22E07" w:rsidP="00326FFE">
      <w:pPr>
        <w:spacing w:after="0" w:line="360" w:lineRule="auto"/>
        <w:rPr>
          <w:rFonts w:asciiTheme="majorHAnsi" w:hAnsiTheme="majorHAnsi"/>
          <w:b/>
        </w:rPr>
      </w:pPr>
      <w:r w:rsidRPr="00326FFE">
        <w:rPr>
          <w:rFonts w:asciiTheme="majorHAnsi" w:hAnsiTheme="majorHAnsi"/>
          <w:i/>
          <w:sz w:val="23"/>
          <w:szCs w:val="23"/>
        </w:rPr>
        <w:fldChar w:fldCharType="end"/>
      </w:r>
      <w:r w:rsidR="00D0065C">
        <w:br w:type="page"/>
      </w:r>
      <w:bookmarkStart w:id="0" w:name="_GoBack"/>
      <w:bookmarkEnd w:id="0"/>
    </w:p>
    <w:p w14:paraId="72E2D735" w14:textId="6C220DB8" w:rsidR="00D0065C" w:rsidRPr="00D0065C" w:rsidRDefault="00D0065C" w:rsidP="00CB3AAA">
      <w:pPr>
        <w:pStyle w:val="Heading2"/>
      </w:pPr>
      <w:bookmarkStart w:id="1" w:name="_Toc416518798"/>
      <w:r>
        <w:lastRenderedPageBreak/>
        <w:t>Supplementary Methods</w:t>
      </w:r>
      <w:bookmarkEnd w:id="1"/>
    </w:p>
    <w:p w14:paraId="1C22FE6E" w14:textId="4AAA711A" w:rsidR="00AD6006" w:rsidRDefault="00BC0EEE" w:rsidP="008801AF">
      <w:pPr>
        <w:pStyle w:val="Heading3"/>
      </w:pPr>
      <w:bookmarkStart w:id="2" w:name="_Toc416518799"/>
      <w:r>
        <w:t>Sample description</w:t>
      </w:r>
      <w:bookmarkEnd w:id="2"/>
    </w:p>
    <w:p w14:paraId="77355967" w14:textId="16629B9C" w:rsidR="00AD6006" w:rsidRDefault="00BC0EEE" w:rsidP="00AD6006">
      <w:r>
        <w:t>Study individuals were from the CardiffCOGS (</w:t>
      </w:r>
      <w:proofErr w:type="spellStart"/>
      <w:r>
        <w:t>COGnition</w:t>
      </w:r>
      <w:proofErr w:type="spellEnd"/>
      <w:r>
        <w:t xml:space="preserve"> in Schizophrenia) sample, which has been previously described</w:t>
      </w:r>
      <w:r>
        <w:fldChar w:fldCharType="begin">
          <w:fldData xml:space="preserve">PEVuZE5vdGU+PENpdGU+PEF1dGhvcj5MeW5oYW08L0F1dGhvcj48WWVhcj4yMDE4PC9ZZWFyPjxS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=
</w:fldData>
        </w:fldChar>
      </w:r>
      <w:r w:rsidR="00D84CF2">
        <w:instrText xml:space="preserve"> ADDIN EN.CITE </w:instrText>
      </w:r>
      <w:r w:rsidR="00D84CF2">
        <w:fldChar w:fldCharType="begin">
          <w:fldData xml:space="preserve">PEVuZE5vdGU+PENpdGU+PEF1dGhvcj5MeW5oYW08L0F1dGhvcj48WWVhcj4yMDE4PC9ZZWFyPjxS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=
</w:fldData>
        </w:fldChar>
      </w:r>
      <w:r w:rsidR="00D84CF2">
        <w:instrText xml:space="preserve"> ADDIN EN.CITE.DATA </w:instrText>
      </w:r>
      <w:r w:rsidR="00D84CF2">
        <w:fldChar w:fldCharType="end"/>
      </w:r>
      <w:r>
        <w:fldChar w:fldCharType="separate"/>
      </w:r>
      <w:r w:rsidR="00D84CF2" w:rsidRPr="00D84CF2">
        <w:rPr>
          <w:noProof/>
          <w:vertAlign w:val="superscript"/>
        </w:rPr>
        <w:t>1,2</w:t>
      </w:r>
      <w:r>
        <w:fldChar w:fldCharType="end"/>
      </w:r>
      <w:r>
        <w:t>. The sample consists of</w:t>
      </w:r>
      <w:r w:rsidR="00BF3B5D">
        <w:t xml:space="preserve"> a total of</w:t>
      </w:r>
      <w:r>
        <w:t xml:space="preserve"> 1302 individuals with </w:t>
      </w:r>
      <w:r w:rsidRPr="00863B36">
        <w:t>schizophrenia</w:t>
      </w:r>
      <w:r>
        <w:t xml:space="preserve"> (</w:t>
      </w:r>
      <w:r w:rsidRPr="00AD06DE">
        <w:rPr>
          <w:i/>
        </w:rPr>
        <w:t>n</w:t>
      </w:r>
      <w:r>
        <w:t>=767), schizoaffective disorder depressed type (</w:t>
      </w:r>
      <w:r w:rsidRPr="00AD06DE">
        <w:rPr>
          <w:i/>
        </w:rPr>
        <w:t>n</w:t>
      </w:r>
      <w:r>
        <w:t>=168), schizoaffective disorder bipolar type (</w:t>
      </w:r>
      <w:r w:rsidRPr="00AD06DE">
        <w:rPr>
          <w:i/>
        </w:rPr>
        <w:t>n</w:t>
      </w:r>
      <w:r>
        <w:t>=119), related psychotic disorders (</w:t>
      </w:r>
      <w:r w:rsidRPr="00AD06DE">
        <w:rPr>
          <w:i/>
        </w:rPr>
        <w:t>n</w:t>
      </w:r>
      <w:r>
        <w:t>=114), and mood disorders (</w:t>
      </w:r>
      <w:r w:rsidRPr="00AD06DE">
        <w:rPr>
          <w:i/>
        </w:rPr>
        <w:t>n</w:t>
      </w:r>
      <w:r>
        <w:t xml:space="preserve">=129). All patient groups were recruited as part of a single study, and all aspects of phenotyping and </w:t>
      </w:r>
      <w:r w:rsidR="00F86D32">
        <w:t>research diagnosis were</w:t>
      </w:r>
      <w:r>
        <w:t xml:space="preserve"> equivalent across groups. </w:t>
      </w:r>
      <w:r w:rsidR="00BF3B5D">
        <w:t>The study was conducted from Cardiff University and p</w:t>
      </w:r>
      <w:r>
        <w:t xml:space="preserve">articipants were recruited </w:t>
      </w:r>
      <w:r w:rsidR="00723392" w:rsidRPr="00863B36">
        <w:t xml:space="preserve">from </w:t>
      </w:r>
      <w:r>
        <w:t>community, in-patient and voluntary sector m</w:t>
      </w:r>
      <w:r w:rsidR="00BF3B5D">
        <w:t>ental health services from across the UK, but primarily Cardiff and South Wales</w:t>
      </w:r>
      <w:r w:rsidR="00723392">
        <w:t xml:space="preserve">. </w:t>
      </w:r>
      <w:r w:rsidR="00723392" w:rsidRPr="00BF3B5D">
        <w:rPr>
          <w:rFonts w:asciiTheme="majorHAnsi" w:hAnsiTheme="majorHAnsi"/>
          <w:szCs w:val="22"/>
        </w:rPr>
        <w:t>Eligibility criteria included</w:t>
      </w:r>
      <w:r w:rsidR="00BF3B5D" w:rsidRPr="00BF3B5D">
        <w:rPr>
          <w:rFonts w:asciiTheme="majorHAnsi" w:hAnsiTheme="majorHAnsi"/>
          <w:szCs w:val="22"/>
        </w:rPr>
        <w:t xml:space="preserve"> a diagnosis of schizophrenia, psychotic disorder or bipolar disorder and aged between 16 and 65 at the time of recruitment. </w:t>
      </w:r>
      <w:r w:rsidR="00BF3B5D" w:rsidRPr="00BF3B5D">
        <w:rPr>
          <w:rFonts w:asciiTheme="majorHAnsi" w:eastAsia="Times New Roman" w:hAnsiTheme="majorHAnsi"/>
          <w:color w:val="000000"/>
          <w:szCs w:val="22"/>
          <w:shd w:val="clear" w:color="auto" w:fill="FFFFFF"/>
          <w:lang w:eastAsia="en-US"/>
        </w:rPr>
        <w:t xml:space="preserve">Participants were excluded if they had a neurological condition (including intellectual disability, dementia, </w:t>
      </w:r>
      <w:r w:rsidR="00D84CF2">
        <w:rPr>
          <w:rFonts w:asciiTheme="majorHAnsi" w:eastAsia="Times New Roman" w:hAnsiTheme="majorHAnsi"/>
          <w:color w:val="000000"/>
          <w:szCs w:val="22"/>
          <w:shd w:val="clear" w:color="auto" w:fill="FFFFFF"/>
          <w:lang w:eastAsia="en-US"/>
        </w:rPr>
        <w:t xml:space="preserve">or </w:t>
      </w:r>
      <w:r w:rsidR="00BF3B5D" w:rsidRPr="00BF3B5D">
        <w:rPr>
          <w:rFonts w:asciiTheme="majorHAnsi" w:eastAsia="Times New Roman" w:hAnsiTheme="majorHAnsi"/>
          <w:color w:val="000000"/>
          <w:szCs w:val="22"/>
          <w:shd w:val="clear" w:color="auto" w:fill="FFFFFF"/>
          <w:lang w:eastAsia="en-US"/>
        </w:rPr>
        <w:t>brain damage) that was likely to affect their ability to participate in the study, or if they had a current substance dependence disorder.</w:t>
      </w:r>
    </w:p>
    <w:p w14:paraId="012C1DF5" w14:textId="59011494" w:rsidR="00515785" w:rsidRPr="00BC5B89" w:rsidRDefault="005174E8" w:rsidP="00AD6006">
      <w:pPr>
        <w:rPr>
          <w:rFonts w:asciiTheme="majorHAnsi" w:hAnsiTheme="majorHAnsi"/>
          <w:szCs w:val="22"/>
        </w:rPr>
      </w:pPr>
      <w:r w:rsidRPr="00BC5B89">
        <w:rPr>
          <w:szCs w:val="22"/>
        </w:rPr>
        <w:t>Study individuals completed a comprehensive clinical interview based on the Schedules for Clinical Assessment in Neuropsychiatry (SCAN) instrument</w:t>
      </w:r>
      <w:r w:rsidRPr="00BC5B89">
        <w:rPr>
          <w:szCs w:val="22"/>
        </w:rPr>
        <w:fldChar w:fldCharType="begin"/>
      </w:r>
      <w:r w:rsidR="00D84CF2">
        <w:rPr>
          <w:szCs w:val="22"/>
        </w:rPr>
        <w:instrText xml:space="preserve"> ADDIN EN.CITE &lt;EndNote&gt;&lt;Cite&gt;&lt;Author&gt;Wing&lt;/Author&gt;&lt;Year&gt;1990&lt;/Year&gt;&lt;RecNum&gt;4725&lt;/RecNum&gt;&lt;DisplayText&gt;&lt;style face="superscript"&gt;3&lt;/style&gt;&lt;/DisplayText&gt;&lt;record&gt;&lt;rec-number&gt;4725&lt;/rec-number&gt;&lt;foreign-keys&gt;&lt;key app="EN" db-id="vfrazzdppe9w9ueee5x5ew0g005r90epvwfs" timestamp="1518432422"&gt;4725&lt;/key&gt;&lt;/foreign-keys&gt;&lt;ref-type name="Journal Article"&gt;17&lt;/ref-type&gt;&lt;contributors&gt;&lt;authors&gt;&lt;author&gt;Wing, J. K.&lt;/author&gt;&lt;author&gt;Babor, T.&lt;/author&gt;&lt;author&gt;Brugha, T.&lt;/author&gt;&lt;author&gt;Burke, J.&lt;/author&gt;&lt;author&gt;Cooper, J. E.&lt;/author&gt;&lt;author&gt;Giel, R.&lt;/author&gt;&lt;author&gt;Jablenski, A.&lt;/author&gt;&lt;author&gt;Regier, D.&lt;/author&gt;&lt;author&gt;Sartorius, N.&lt;/author&gt;&lt;/authors&gt;&lt;/contributors&gt;&lt;titles&gt;&lt;title&gt;SCAN: Schedules for Clinical-Assessment in Neuropsychiatry&lt;/title&gt;&lt;secondary-title&gt;Archives of General Psychiatry&lt;/secondary-title&gt;&lt;alt-title&gt;Arch Gen Psychiat&lt;/alt-title&gt;&lt;/titles&gt;&lt;periodical&gt;&lt;full-title&gt;Archives of general psychiatry&lt;/full-title&gt;&lt;abbr-1&gt;Arch Gen Psychiatry&lt;/abbr-1&gt;&lt;/periodical&gt;&lt;pages&gt;589-593&lt;/pages&gt;&lt;volume&gt;47&lt;/volume&gt;&lt;number&gt;6&lt;/number&gt;&lt;dates&gt;&lt;year&gt;1990&lt;/year&gt;&lt;pub-dates&gt;&lt;date&gt;Jun&lt;/date&gt;&lt;/pub-dates&gt;&lt;/dates&gt;&lt;isbn&gt;0003-990x&lt;/isbn&gt;&lt;accession-num&gt;WOS:A1990DJ13200010&lt;/accession-num&gt;&lt;urls&gt;&lt;related-urls&gt;&lt;url&gt;&amp;lt;Go to ISI&amp;gt;://WOS:A1990DJ13200010&lt;/url&gt;&lt;/related-urls&gt;&lt;/urls&gt;&lt;language&gt;English&lt;/language&gt;&lt;/record&gt;&lt;/Cite&gt;&lt;/EndNote&gt;</w:instrText>
      </w:r>
      <w:r w:rsidRPr="00BC5B89">
        <w:rPr>
          <w:szCs w:val="22"/>
        </w:rPr>
        <w:fldChar w:fldCharType="separate"/>
      </w:r>
      <w:r w:rsidR="00D84CF2" w:rsidRPr="00D84CF2">
        <w:rPr>
          <w:noProof/>
          <w:szCs w:val="22"/>
          <w:vertAlign w:val="superscript"/>
        </w:rPr>
        <w:t>3</w:t>
      </w:r>
      <w:r w:rsidRPr="00BC5B89">
        <w:rPr>
          <w:szCs w:val="22"/>
        </w:rPr>
        <w:fldChar w:fldCharType="end"/>
      </w:r>
      <w:r w:rsidRPr="00BC5B89">
        <w:rPr>
          <w:szCs w:val="22"/>
        </w:rPr>
        <w:t xml:space="preserve">, donated a blood sample for genetic analysis, </w:t>
      </w:r>
      <w:r w:rsidR="00D84CF2">
        <w:rPr>
          <w:szCs w:val="22"/>
        </w:rPr>
        <w:t>completed the MATRICS cognitive battery</w:t>
      </w:r>
      <w:r w:rsidR="00D84CF2">
        <w:rPr>
          <w:szCs w:val="22"/>
        </w:rPr>
        <w:fldChar w:fldCharType="begin">
          <w:fldData xml:space="preserve">PEVuZE5vdGU+PENpdGU+PEF1dGhvcj5OdWVjaHRlcmxlaW48L0F1dGhvcj48WWVhcj4yMDA4PC9Z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</w:fldData>
        </w:fldChar>
      </w:r>
      <w:r w:rsidR="00D84CF2">
        <w:rPr>
          <w:szCs w:val="22"/>
        </w:rPr>
        <w:instrText xml:space="preserve"> ADDIN EN.CITE </w:instrText>
      </w:r>
      <w:r w:rsidR="00D84CF2">
        <w:rPr>
          <w:szCs w:val="22"/>
        </w:rPr>
        <w:fldChar w:fldCharType="begin">
          <w:fldData xml:space="preserve">PEVuZE5vdGU+PENpdGU+PEF1dGhvcj5OdWVjaHRlcmxlaW48L0F1dGhvcj48WWVhcj4yMDA4PC9Z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</w:fldData>
        </w:fldChar>
      </w:r>
      <w:r w:rsidR="00D84CF2">
        <w:rPr>
          <w:szCs w:val="22"/>
        </w:rPr>
        <w:instrText xml:space="preserve"> ADDIN EN.CITE.DATA </w:instrText>
      </w:r>
      <w:r w:rsidR="00D84CF2">
        <w:rPr>
          <w:szCs w:val="22"/>
        </w:rPr>
      </w:r>
      <w:r w:rsidR="00D84CF2">
        <w:rPr>
          <w:szCs w:val="22"/>
        </w:rPr>
        <w:fldChar w:fldCharType="end"/>
      </w:r>
      <w:r w:rsidR="00D84CF2">
        <w:rPr>
          <w:szCs w:val="22"/>
        </w:rPr>
      </w:r>
      <w:r w:rsidR="00D84CF2">
        <w:rPr>
          <w:szCs w:val="22"/>
        </w:rPr>
        <w:fldChar w:fldCharType="separate"/>
      </w:r>
      <w:r w:rsidR="00D84CF2" w:rsidRPr="00D84CF2">
        <w:rPr>
          <w:noProof/>
          <w:szCs w:val="22"/>
          <w:vertAlign w:val="superscript"/>
        </w:rPr>
        <w:t>4</w:t>
      </w:r>
      <w:r w:rsidR="00D84CF2">
        <w:rPr>
          <w:szCs w:val="22"/>
        </w:rPr>
        <w:fldChar w:fldCharType="end"/>
      </w:r>
      <w:r w:rsidR="00D84CF2">
        <w:rPr>
          <w:szCs w:val="22"/>
        </w:rPr>
        <w:t xml:space="preserve">, </w:t>
      </w:r>
      <w:r w:rsidRPr="00BC5B89">
        <w:rPr>
          <w:szCs w:val="22"/>
        </w:rPr>
        <w:t>and consented for access to their clinical case notes</w:t>
      </w:r>
      <w:r w:rsidR="0070709A" w:rsidRPr="00BC5B89">
        <w:rPr>
          <w:szCs w:val="22"/>
        </w:rPr>
        <w:t>.</w:t>
      </w:r>
      <w:r w:rsidR="0070709A" w:rsidRPr="00D84CF2">
        <w:rPr>
          <w:szCs w:val="22"/>
        </w:rPr>
        <w:t xml:space="preserve"> </w:t>
      </w:r>
      <w:r w:rsidR="00BC5B89" w:rsidRPr="00D84CF2">
        <w:rPr>
          <w:rFonts w:asciiTheme="majorHAnsi" w:hAnsiTheme="majorHAnsi"/>
          <w:szCs w:val="22"/>
        </w:rPr>
        <w:t xml:space="preserve">Trained psychiatrists or psychology graduates conducted these interviews, </w:t>
      </w:r>
      <w:r w:rsidR="00F86D32">
        <w:rPr>
          <w:rFonts w:asciiTheme="majorHAnsi" w:hAnsiTheme="majorHAnsi"/>
          <w:szCs w:val="22"/>
        </w:rPr>
        <w:t xml:space="preserve">and regular inter-rater reliability was undertaken. </w:t>
      </w:r>
      <w:r w:rsidR="00BF3B5D" w:rsidRPr="00BC5B89">
        <w:rPr>
          <w:rFonts w:asciiTheme="majorHAnsi" w:eastAsia="Times New Roman" w:hAnsiTheme="majorHAnsi"/>
          <w:color w:val="000000"/>
          <w:szCs w:val="22"/>
          <w:shd w:val="clear" w:color="auto" w:fill="FFFFFF"/>
          <w:lang w:eastAsia="en-US"/>
        </w:rPr>
        <w:t xml:space="preserve">Trained </w:t>
      </w:r>
      <w:proofErr w:type="spellStart"/>
      <w:r w:rsidR="00BF3B5D" w:rsidRPr="00BC5B89">
        <w:rPr>
          <w:rFonts w:asciiTheme="majorHAnsi" w:eastAsia="Times New Roman" w:hAnsiTheme="majorHAnsi"/>
          <w:color w:val="000000"/>
          <w:szCs w:val="22"/>
          <w:shd w:val="clear" w:color="auto" w:fill="FFFFFF"/>
          <w:lang w:eastAsia="en-US"/>
        </w:rPr>
        <w:t>raters</w:t>
      </w:r>
      <w:proofErr w:type="spellEnd"/>
      <w:r w:rsidR="00BF3B5D" w:rsidRPr="00BC5B89">
        <w:rPr>
          <w:rFonts w:asciiTheme="majorHAnsi" w:eastAsia="Times New Roman" w:hAnsiTheme="majorHAnsi"/>
          <w:color w:val="000000"/>
          <w:szCs w:val="22"/>
          <w:shd w:val="clear" w:color="auto" w:fill="FFFFFF"/>
          <w:lang w:eastAsia="en-US"/>
        </w:rPr>
        <w:t xml:space="preserve"> reviewed this interview, along with available clinical records, to </w:t>
      </w:r>
      <w:r w:rsidR="0070709A" w:rsidRPr="00BC5B89">
        <w:rPr>
          <w:rFonts w:asciiTheme="majorHAnsi" w:eastAsia="Times New Roman" w:hAnsiTheme="majorHAnsi"/>
          <w:color w:val="000000"/>
          <w:szCs w:val="22"/>
          <w:shd w:val="clear" w:color="auto" w:fill="FFFFFF"/>
          <w:lang w:eastAsia="en-US"/>
        </w:rPr>
        <w:t>complete OPCRIT ratings</w:t>
      </w:r>
      <w:r w:rsidR="0070709A" w:rsidRPr="00BC5B89">
        <w:rPr>
          <w:rFonts w:asciiTheme="majorHAnsi" w:hAnsiTheme="majorHAnsi"/>
          <w:szCs w:val="22"/>
        </w:rPr>
        <w:fldChar w:fldCharType="begin"/>
      </w:r>
      <w:r w:rsidR="00D84CF2">
        <w:rPr>
          <w:rFonts w:asciiTheme="majorHAnsi" w:hAnsiTheme="majorHAnsi"/>
          <w:szCs w:val="22"/>
        </w:rPr>
        <w:instrText xml:space="preserve"> ADDIN EN.CITE &lt;EndNote&gt;&lt;Cite&gt;&lt;Author&gt;Mcguffin&lt;/Author&gt;&lt;Year&gt;1991&lt;/Year&gt;&lt;RecNum&gt;4724&lt;/RecNum&gt;&lt;DisplayText&gt;&lt;style face="superscript"&gt;5&lt;/style&gt;&lt;/DisplayText&gt;&lt;record&gt;&lt;rec-number&gt;4724&lt;/rec-number&gt;&lt;foreign-keys&gt;&lt;key app="EN" db-id="vfrazzdppe9w9ueee5x5ew0g005r90epvwfs" timestamp="1518426025"&gt;4724&lt;/key&gt;&lt;/foreign-keys&gt;&lt;ref-type name="Journal Article"&gt;17&lt;/ref-type&gt;&lt;contributors&gt;&lt;authors&gt;&lt;author&gt;Mcguffin, P.&lt;/author&gt;&lt;author&gt;Farmer, A.&lt;/author&gt;&lt;author&gt;Harvey, I.&lt;/author&gt;&lt;/authors&gt;&lt;/contributors&gt;&lt;auth-address&gt;Inst Psychiat,London Se5 8af,England&lt;/auth-address&gt;&lt;titles&gt;&lt;title&gt;A Polydiagnostic Application of Operational Criteria in Studies of Psychotic Illness - Development and Reliability of the Opcrit System&lt;/title&gt;&lt;secondary-title&gt;Archives of General Psychiatry&lt;/secondary-title&gt;&lt;alt-title&gt;Arch Gen Psychiat&lt;/alt-title&gt;&lt;/titles&gt;&lt;periodical&gt;&lt;full-title&gt;Archives of general psychiatry&lt;/full-title&gt;&lt;abbr-1&gt;Arch Gen Psychiatry&lt;/abbr-1&gt;&lt;/periodical&gt;&lt;pages&gt;764-770&lt;/pages&gt;&lt;volume&gt;48&lt;/volume&gt;&lt;number&gt;8&lt;/number&gt;&lt;keywords&gt;&lt;keyword&gt;diagnostic interview&lt;/keyword&gt;&lt;keyword&gt;twin concordance&lt;/keyword&gt;&lt;keyword&gt;schizophrenia&lt;/keyword&gt;&lt;keyword&gt;reanalysis&lt;/keyword&gt;&lt;/keywords&gt;&lt;dates&gt;&lt;year&gt;1991&lt;/year&gt;&lt;pub-dates&gt;&lt;date&gt;Aug&lt;/date&gt;&lt;/pub-dates&gt;&lt;/dates&gt;&lt;isbn&gt;0003-990x&lt;/isbn&gt;&lt;accession-num&gt;WOS:A1991GA24600013&lt;/accession-num&gt;&lt;urls&gt;&lt;related-urls&gt;&lt;url&gt;&amp;lt;Go to ISI&amp;gt;://WOS:A1991GA24600013&lt;/url&gt;&lt;/related-urls&gt;&lt;/urls&gt;&lt;language&gt;English&lt;/language&gt;&lt;/record&gt;&lt;/Cite&gt;&lt;/EndNote&gt;</w:instrText>
      </w:r>
      <w:r w:rsidR="0070709A" w:rsidRPr="00BC5B89">
        <w:rPr>
          <w:rFonts w:asciiTheme="majorHAnsi" w:hAnsiTheme="majorHAnsi"/>
          <w:szCs w:val="22"/>
        </w:rPr>
        <w:fldChar w:fldCharType="separate"/>
      </w:r>
      <w:r w:rsidR="00D84CF2" w:rsidRPr="00D84CF2">
        <w:rPr>
          <w:rFonts w:asciiTheme="majorHAnsi" w:hAnsiTheme="majorHAnsi"/>
          <w:noProof/>
          <w:szCs w:val="22"/>
          <w:vertAlign w:val="superscript"/>
        </w:rPr>
        <w:t>5</w:t>
      </w:r>
      <w:r w:rsidR="0070709A" w:rsidRPr="00BC5B89">
        <w:rPr>
          <w:rFonts w:asciiTheme="majorHAnsi" w:hAnsiTheme="majorHAnsi"/>
          <w:szCs w:val="22"/>
        </w:rPr>
        <w:fldChar w:fldCharType="end"/>
      </w:r>
      <w:r w:rsidR="0070709A" w:rsidRPr="00BC5B89">
        <w:rPr>
          <w:rFonts w:asciiTheme="majorHAnsi" w:eastAsia="Times New Roman" w:hAnsiTheme="majorHAnsi"/>
          <w:color w:val="000000"/>
          <w:szCs w:val="22"/>
          <w:shd w:val="clear" w:color="auto" w:fill="FFFFFF"/>
          <w:lang w:eastAsia="en-US"/>
        </w:rPr>
        <w:t xml:space="preserve"> and to </w:t>
      </w:r>
      <w:r w:rsidR="00BF3B5D" w:rsidRPr="00BC5B89">
        <w:rPr>
          <w:rFonts w:asciiTheme="majorHAnsi" w:eastAsia="Times New Roman" w:hAnsiTheme="majorHAnsi"/>
          <w:color w:val="000000"/>
          <w:szCs w:val="22"/>
          <w:shd w:val="clear" w:color="auto" w:fill="FFFFFF"/>
          <w:lang w:eastAsia="en-US"/>
        </w:rPr>
        <w:t xml:space="preserve">determine a consensus lifetime DSM-IV </w:t>
      </w:r>
      <w:r w:rsidR="0070709A" w:rsidRPr="00BC5B89">
        <w:rPr>
          <w:rFonts w:asciiTheme="majorHAnsi" w:eastAsia="Times New Roman" w:hAnsiTheme="majorHAnsi"/>
          <w:color w:val="000000"/>
          <w:szCs w:val="22"/>
          <w:shd w:val="clear" w:color="auto" w:fill="FFFFFF"/>
          <w:lang w:eastAsia="en-US"/>
        </w:rPr>
        <w:t xml:space="preserve">and ICD-10 </w:t>
      </w:r>
      <w:r w:rsidR="00BF3B5D" w:rsidRPr="00BC5B89">
        <w:rPr>
          <w:rFonts w:asciiTheme="majorHAnsi" w:eastAsia="Times New Roman" w:hAnsiTheme="majorHAnsi"/>
          <w:color w:val="000000"/>
          <w:szCs w:val="22"/>
          <w:shd w:val="clear" w:color="auto" w:fill="FFFFFF"/>
          <w:lang w:eastAsia="en-US"/>
        </w:rPr>
        <w:t>diagnosis</w:t>
      </w:r>
      <w:hyperlink r:id="rId8" w:anchor="b22-43-4-245" w:history="1">
        <w:r w:rsidR="00BF3B5D" w:rsidRPr="00BC5B89">
          <w:rPr>
            <w:rFonts w:asciiTheme="majorHAnsi" w:eastAsia="Times New Roman" w:hAnsiTheme="majorHAnsi"/>
            <w:color w:val="642A8F"/>
            <w:szCs w:val="22"/>
            <w:u w:val="single"/>
            <w:shd w:val="clear" w:color="auto" w:fill="FFFFFF"/>
            <w:vertAlign w:val="superscript"/>
            <w:lang w:eastAsia="en-US"/>
          </w:rPr>
          <w:t>22</w:t>
        </w:r>
      </w:hyperlink>
      <w:r w:rsidR="00BF3B5D" w:rsidRPr="00BC5B89">
        <w:rPr>
          <w:rFonts w:asciiTheme="majorHAnsi" w:eastAsia="Times New Roman" w:hAnsiTheme="majorHAnsi"/>
          <w:color w:val="000000"/>
          <w:szCs w:val="22"/>
          <w:shd w:val="clear" w:color="auto" w:fill="FFFFFF"/>
          <w:lang w:eastAsia="en-US"/>
        </w:rPr>
        <w:t> (inter-rater reliability κ statistics: schizophrenia = 0.83, schizoaffective depressive = 0.63, schizoaffective bipolar = 0.72, bipolar disorder = 0.85).</w:t>
      </w:r>
    </w:p>
    <w:p w14:paraId="2F072C01" w14:textId="2BDA86AE" w:rsidR="00D0065C" w:rsidRDefault="00D0065C" w:rsidP="008801AF">
      <w:pPr>
        <w:pStyle w:val="Heading3"/>
      </w:pPr>
      <w:bookmarkStart w:id="3" w:name="_Toc416518800"/>
      <w:r>
        <w:lastRenderedPageBreak/>
        <w:t>Genotyping and</w:t>
      </w:r>
      <w:r w:rsidR="008801AF">
        <w:t xml:space="preserve"> quality </w:t>
      </w:r>
      <w:r>
        <w:t>control</w:t>
      </w:r>
      <w:bookmarkEnd w:id="3"/>
    </w:p>
    <w:p w14:paraId="412FF8C1" w14:textId="3514D9B5" w:rsidR="00D0065C" w:rsidRDefault="00D0065C" w:rsidP="00D0065C">
      <w:r>
        <w:t xml:space="preserve">The CardiffCOGS sample was genotyped on either the Illumina </w:t>
      </w:r>
      <w:r w:rsidRPr="005E0A58">
        <w:t>HumanOmniExpressExome</w:t>
      </w:r>
      <w:r>
        <w:t xml:space="preserve">-8 array </w:t>
      </w:r>
      <w:r w:rsidRPr="008801AF">
        <w:t>at the Broad Institute</w:t>
      </w:r>
      <w:r>
        <w:t xml:space="preserve"> (Massachusetts, USA) or the Illumina </w:t>
      </w:r>
      <w:r>
        <w:rPr>
          <w:lang w:eastAsia="en-US"/>
        </w:rPr>
        <w:t>HumanOmniExpress-12 array</w:t>
      </w:r>
      <w:r w:rsidRPr="00DA1455">
        <w:rPr>
          <w:lang w:eastAsia="en-US"/>
        </w:rPr>
        <w:t xml:space="preserve"> </w:t>
      </w:r>
      <w:r>
        <w:rPr>
          <w:lang w:eastAsia="en-US"/>
        </w:rPr>
        <w:t xml:space="preserve">at </w:t>
      </w:r>
      <w:proofErr w:type="spellStart"/>
      <w:r>
        <w:rPr>
          <w:lang w:eastAsia="en-US"/>
        </w:rPr>
        <w:t>DeCode</w:t>
      </w:r>
      <w:proofErr w:type="spellEnd"/>
      <w:r>
        <w:rPr>
          <w:lang w:eastAsia="en-US"/>
        </w:rPr>
        <w:t xml:space="preserve"> Genetics (Reykjavik, Iceland) as previously described</w:t>
      </w:r>
      <w:r w:rsidRPr="005E0A58">
        <w:fldChar w:fldCharType="begin">
          <w:fldData xml:space="preserve">PEVuZE5vdGU+PENpdGU+PEF1dGhvcj5SZWVzPC9BdXRob3I+PFllYXI+MjAxNDwvWWVhcj48UmVj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</w:fldData>
        </w:fldChar>
      </w:r>
      <w:r w:rsidR="00D84CF2">
        <w:instrText xml:space="preserve"> ADDIN EN.CITE </w:instrText>
      </w:r>
      <w:r w:rsidR="00D84CF2">
        <w:fldChar w:fldCharType="begin">
          <w:fldData xml:space="preserve">PEVuZE5vdGU+PENpdGU+PEF1dGhvcj5SZWVzPC9BdXRob3I+PFllYXI+MjAxNDwvWWVhcj48UmVj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</w:fldData>
        </w:fldChar>
      </w:r>
      <w:r w:rsidR="00D84CF2">
        <w:instrText xml:space="preserve"> ADDIN EN.CITE.DATA </w:instrText>
      </w:r>
      <w:r w:rsidR="00D84CF2">
        <w:fldChar w:fldCharType="end"/>
      </w:r>
      <w:r w:rsidRPr="005E0A58">
        <w:fldChar w:fldCharType="separate"/>
      </w:r>
      <w:r w:rsidR="00D84CF2" w:rsidRPr="00D84CF2">
        <w:rPr>
          <w:noProof/>
          <w:vertAlign w:val="superscript"/>
        </w:rPr>
        <w:t>6,7</w:t>
      </w:r>
      <w:r w:rsidRPr="005E0A58">
        <w:fldChar w:fldCharType="end"/>
      </w:r>
      <w:r>
        <w:t>. After basic QC</w:t>
      </w:r>
      <w:r>
        <w:fldChar w:fldCharType="begin">
          <w:fldData xml:space="preserve">PEVuZE5vdGU+PENpdGU+PEF1dGhvcj5UdXJuZXI8L0F1dGhvcj48WWVhcj4yMDExPC9ZZWFyPjxS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</w:fldData>
        </w:fldChar>
      </w:r>
      <w:r w:rsidR="00D84CF2">
        <w:instrText xml:space="preserve"> ADDIN EN.CITE </w:instrText>
      </w:r>
      <w:r w:rsidR="00D84CF2">
        <w:fldChar w:fldCharType="begin">
          <w:fldData xml:space="preserve">PEVuZE5vdGU+PENpdGU+PEF1dGhvcj5UdXJuZXI8L0F1dGhvcj48WWVhcj4yMDExPC9ZZWFyPjxS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</w:fldData>
        </w:fldChar>
      </w:r>
      <w:r w:rsidR="00D84CF2">
        <w:instrText xml:space="preserve"> ADDIN EN.CITE.DATA </w:instrText>
      </w:r>
      <w:r w:rsidR="00D84CF2">
        <w:fldChar w:fldCharType="end"/>
      </w:r>
      <w:r>
        <w:fldChar w:fldCharType="separate"/>
      </w:r>
      <w:r w:rsidR="00D84CF2" w:rsidRPr="00D84CF2">
        <w:rPr>
          <w:noProof/>
          <w:vertAlign w:val="superscript"/>
        </w:rPr>
        <w:t>8</w:t>
      </w:r>
      <w:r>
        <w:fldChar w:fldCharType="end"/>
      </w:r>
      <w:r>
        <w:t>, removing all individuals and SNPs with coverage &lt; 2%, the data was imputed using IMPUTE2</w:t>
      </w:r>
      <w:r>
        <w:fldChar w:fldCharType="begin"/>
      </w:r>
      <w:r w:rsidR="00D84CF2">
        <w:instrText xml:space="preserve"> ADDIN EN.CITE &lt;EndNote&gt;&lt;Cite&gt;&lt;Author&gt;Howie&lt;/Author&gt;&lt;Year&gt;2009&lt;/Year&gt;&lt;RecNum&gt;4099&lt;/RecNum&gt;&lt;DisplayText&gt;&lt;style face="superscript"&gt;9&lt;/style&gt;&lt;/DisplayText&gt;&lt;record&gt;&lt;rec-number&gt;4099&lt;/rec-number&gt;&lt;foreign-keys&gt;&lt;key app="EN" db-id="vfrazzdppe9w9ueee5x5ew0g005r90epvwfs" timestamp="1425913171"&gt;4099&lt;/key&gt;&lt;/foreign-keys&gt;&lt;ref-type name="Journal Article"&gt;17&lt;/ref-type&gt;&lt;contributors&gt;&lt;authors&gt;&lt;author&gt;Howie, B. N.&lt;/author&gt;&lt;author&gt;Donnelly, P.&lt;/author&gt;&lt;author&gt;Marchini, J.&lt;/author&gt;&lt;/authors&gt;&lt;/contributors&gt;&lt;auth-address&gt;Department of Statistics, University of Oxford, Oxford, UK.&lt;/auth-address&gt;&lt;titles&gt;&lt;title&gt;A flexible and accurate genotype imputation method for the next generation of genome-wide association studies&lt;/title&gt;&lt;secondary-title&gt;PLoS Genetics&lt;/secondary-title&gt;&lt;alt-title&gt;PLoS Genet&lt;/alt-title&gt;&lt;/titles&gt;&lt;periodical&gt;&lt;full-title&gt;PLoS Genet&lt;/full-title&gt;&lt;abbr-1&gt;PLoS genetics&lt;/abbr-1&gt;&lt;/periodical&gt;&lt;alt-periodical&gt;&lt;full-title&gt;PLoS Genet&lt;/full-title&gt;&lt;abbr-1&gt;PLoS genetics&lt;/abbr-1&gt;&lt;/alt-periodical&gt;&lt;pages&gt;e1000529&lt;/pages&gt;&lt;volume&gt;5&lt;/volume&gt;&lt;number&gt;6&lt;/number&gt;&lt;keywords&gt;&lt;keyword&gt;Genetics, Population&lt;/keyword&gt;&lt;keyword&gt;Genome-Wide Association Study/*methods&lt;/keyword&gt;&lt;keyword&gt;Genotype&lt;/keyword&gt;&lt;keyword&gt;Humans&lt;/keyword&gt;&lt;keyword&gt;Polymorphism, Single Nucleotide&lt;/keyword&gt;&lt;keyword&gt;Software&lt;/keyword&gt;&lt;/keywords&gt;&lt;dates&gt;&lt;year&gt;2009&lt;/year&gt;&lt;pub-dates&gt;&lt;date&gt;Jun&lt;/date&gt;&lt;/pub-dates&gt;&lt;/dates&gt;&lt;isbn&gt;1553-7404 (Electronic)&amp;#xD;1553-7390 (Linking)&lt;/isbn&gt;&lt;accession-num&gt;19543373&lt;/accession-num&gt;&lt;urls&gt;&lt;related-urls&gt;&lt;url&gt;http://www.ncbi.nlm.nih.gov/pubmed/19543373&lt;/url&gt;&lt;/related-urls&gt;&lt;/urls&gt;&lt;custom2&gt;2689936&lt;/custom2&gt;&lt;electronic-resource-num&gt;10.1371/journal.pgen.1000529&lt;/electronic-resource-num&gt;&lt;/record&gt;&lt;/Cite&gt;&lt;/EndNote&gt;</w:instrText>
      </w:r>
      <w:r>
        <w:fldChar w:fldCharType="separate"/>
      </w:r>
      <w:r w:rsidR="00D84CF2" w:rsidRPr="00D84CF2">
        <w:rPr>
          <w:noProof/>
          <w:vertAlign w:val="superscript"/>
        </w:rPr>
        <w:t>9</w:t>
      </w:r>
      <w:r>
        <w:fldChar w:fldCharType="end"/>
      </w:r>
      <w:r>
        <w:t xml:space="preserve"> and a combination of the 1000 Genomes (phase 3) and UK10K reference panels</w:t>
      </w:r>
      <w:r>
        <w:fldChar w:fldCharType="begin">
          <w:fldData xml:space="preserve">PEVuZE5vdGU+PENpdGU+PEF1dGhvcj5IdWFuZzwvQXV0aG9yPjxZZWFyPjIwMTU8L1llYXI+PFJl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</w:fldData>
        </w:fldChar>
      </w:r>
      <w:r w:rsidR="00D84CF2">
        <w:instrText xml:space="preserve"> ADDIN EN.CITE </w:instrText>
      </w:r>
      <w:r w:rsidR="00D84CF2">
        <w:fldChar w:fldCharType="begin">
          <w:fldData xml:space="preserve">PEVuZE5vdGU+PENpdGU+PEF1dGhvcj5IdWFuZzwvQXV0aG9yPjxZZWFyPjIwMTU8L1llYXI+PFJl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</w:fldData>
        </w:fldChar>
      </w:r>
      <w:r w:rsidR="00D84CF2">
        <w:instrText xml:space="preserve"> ADDIN EN.CITE.DATA </w:instrText>
      </w:r>
      <w:r w:rsidR="00D84CF2">
        <w:fldChar w:fldCharType="end"/>
      </w:r>
      <w:r>
        <w:fldChar w:fldCharType="separate"/>
      </w:r>
      <w:r w:rsidR="00D84CF2" w:rsidRPr="00D84CF2">
        <w:rPr>
          <w:noProof/>
          <w:vertAlign w:val="superscript"/>
        </w:rPr>
        <w:t>10</w:t>
      </w:r>
      <w:r>
        <w:fldChar w:fldCharType="end"/>
      </w:r>
      <w:r>
        <w:t>. Best-guess genotypes were generated from the imputed data for SNPs with imputation (INFO) score ≥ 0.9, minor allele frequency (MAF) ≥ 1%, and HWE p-value ≤ 1 x 10</w:t>
      </w:r>
      <w:r w:rsidRPr="00A043F6">
        <w:rPr>
          <w:vertAlign w:val="superscript"/>
        </w:rPr>
        <w:t>-10</w:t>
      </w:r>
      <w:r>
        <w:t xml:space="preserve">. All genetic analyses were restricted to those of European ancestry, assessed by principal component analysis, and related individuals </w:t>
      </w:r>
      <w:r w:rsidRPr="00755CA3">
        <w:t xml:space="preserve">with </w:t>
      </w:r>
      <w:r w:rsidRPr="00755CA3">
        <w:rPr>
          <w:rFonts w:ascii="Cambria Math" w:hAnsi="Cambria Math" w:cs="Cambria Math"/>
        </w:rPr>
        <w:t>𝜋</w:t>
      </w:r>
      <w:r>
        <w:rPr>
          <w:rFonts w:ascii="Cambria Math" w:hAnsi="Cambria Math" w:cs="Cambria Math"/>
        </w:rPr>
        <w:t xml:space="preserve"> </w:t>
      </w:r>
      <w:r w:rsidRPr="00755CA3">
        <w:t>&gt; 0.2 were identified and one member removed at random</w:t>
      </w:r>
      <w:r>
        <w:t xml:space="preserve">. </w:t>
      </w:r>
    </w:p>
    <w:p w14:paraId="28ADFA86" w14:textId="0EC45D05" w:rsidR="008801AF" w:rsidRDefault="008801AF" w:rsidP="008801AF">
      <w:pPr>
        <w:pStyle w:val="Heading3"/>
      </w:pPr>
      <w:bookmarkStart w:id="4" w:name="_Toc416518801"/>
      <w:r>
        <w:t>Schizophrenia polygenic risk score (PRS)</w:t>
      </w:r>
      <w:bookmarkEnd w:id="4"/>
    </w:p>
    <w:p w14:paraId="4FD8EEBB" w14:textId="6B9360F8" w:rsidR="00D0065C" w:rsidRPr="006C2EDF" w:rsidRDefault="00D0065C" w:rsidP="00D0065C">
      <w:r>
        <w:t>Polygenic risk scores were created based on the results from the latest large scale schizophrenia GWAS meta-analysis</w:t>
      </w:r>
      <w:r w:rsidR="003C6449">
        <w:fldChar w:fldCharType="begin">
          <w:fldData xml:space="preserve">PEVuZE5vdGU+PENpdGU+PEF1dGhvcj5QYXJkaW5hczwvQXV0aG9yPjxZZWFyPjIwMTg8L1llYXI+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</w:fldData>
        </w:fldChar>
      </w:r>
      <w:r w:rsidR="00D84CF2">
        <w:instrText xml:space="preserve"> ADDIN EN.CITE </w:instrText>
      </w:r>
      <w:r w:rsidR="00D84CF2">
        <w:fldChar w:fldCharType="begin">
          <w:fldData xml:space="preserve">PEVuZE5vdGU+PENpdGU+PEF1dGhvcj5QYXJkaW5hczwvQXV0aG9yPjxZZWFyPjIwMTg8L1llYXI+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</w:fldData>
        </w:fldChar>
      </w:r>
      <w:r w:rsidR="00D84CF2">
        <w:instrText xml:space="preserve"> ADDIN EN.CITE.DATA </w:instrText>
      </w:r>
      <w:r w:rsidR="00D84CF2">
        <w:fldChar w:fldCharType="end"/>
      </w:r>
      <w:r w:rsidR="003C6449">
        <w:fldChar w:fldCharType="separate"/>
      </w:r>
      <w:r w:rsidR="00D84CF2" w:rsidRPr="00D84CF2">
        <w:rPr>
          <w:noProof/>
          <w:vertAlign w:val="superscript"/>
        </w:rPr>
        <w:t>2</w:t>
      </w:r>
      <w:r w:rsidR="003C6449">
        <w:fldChar w:fldCharType="end"/>
      </w:r>
      <w:r>
        <w:t xml:space="preserve"> comprised of the Psychiatric Genomics Consortium GWAS (PGC2, excluding individuals from CardiffCOGS)</w:t>
      </w:r>
      <w:r>
        <w:fldChar w:fldCharType="begin"/>
      </w:r>
      <w:r w:rsidR="00D84CF2">
        <w:instrText xml:space="preserve"> ADDIN EN.CITE &lt;EndNote&gt;&lt;Cite&gt;&lt;Author&gt;Schizophrenia Working Group of the Psychiatric Genomics Consortium&lt;/Author&gt;&lt;Year&gt;2014&lt;/Year&gt;&lt;RecNum&gt;4226&lt;/RecNum&gt;&lt;DisplayText&gt;&lt;style face="superscript"&gt;11&lt;/style&gt;&lt;/DisplayText&gt;&lt;record&gt;&lt;rec-number&gt;4226&lt;/rec-number&gt;&lt;foreign-keys&gt;&lt;key app="EN" db-id="vfrazzdppe9w9ueee5x5ew0g005r90epvwfs" timestamp="1435143642"&gt;4226&lt;/key&gt;&lt;/foreign-keys&gt;&lt;ref-type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alt-title&gt;Nature&lt;/alt-title&gt;&lt;/titles&gt;&lt;periodical&gt;&lt;full-title&gt;Nature&lt;/full-title&gt;&lt;abbr-1&gt;Nature&lt;/abbr-1&gt;&lt;/periodical&gt;&lt;alt-periodical&gt;&lt;full-title&gt;Nature&lt;/full-title&gt;&lt;abbr-1&gt;Nature&lt;/abbr-1&gt;&lt;/alt-periodical&gt;&lt;pages&gt;421-7&lt;/pages&gt;&lt;volume&gt;511&lt;/volume&gt;&lt;number&gt;7510&lt;/number&gt;&lt;keywords&gt;&lt;keyword&gt;Alleles&lt;/keyword&gt;&lt;keyword&gt;Brain/metabolism/physiology&lt;/keyword&gt;&lt;keyword&gt;Enhancer Elements, Genetic/genetics&lt;/keyword&gt;&lt;keyword&gt;*Genetic Loci&lt;/keyword&gt;&lt;keyword&gt;Genetic Predisposition to Disease/*genetics&lt;/keyword&gt;&lt;keyword&gt;*Genome-Wide Association Study&lt;/keyword&gt;&lt;keyword&gt;Glutamic Acid/metabolism&lt;/keyword&gt;&lt;keyword&gt;Humans&lt;/keyword&gt;&lt;keyword&gt;Immunity/genetics/physiology&lt;/keyword&gt;&lt;keyword&gt;Multifactorial Inheritance/genetics&lt;/keyword&gt;&lt;keyword&gt;Mutation/genetics&lt;/keyword&gt;&lt;keyword&gt;Odds Ratio&lt;/keyword&gt;&lt;keyword&gt;Polymorphism, Single Nucleotide/genetics&lt;/keyword&gt;&lt;keyword&gt;Schizophrenia/*genetics/immunology&lt;/keyword&gt;&lt;keyword&gt;Synaptic Transmission/genetics&lt;/keyword&gt;&lt;/keywords&gt;&lt;dates&gt;&lt;year&gt;2014&lt;/year&gt;&lt;pub-dates&gt;&lt;date&gt;Jul 24&lt;/date&gt;&lt;/pub-dates&gt;&lt;/dates&gt;&lt;isbn&gt;1476-4687 (Electronic)&amp;#xD;0028-0836 (Linking)&lt;/isbn&gt;&lt;accession-num&gt;25056061&lt;/accession-num&gt;&lt;urls&gt;&lt;related-urls&gt;&lt;url&gt;http://www.ncbi.nlm.nih.gov/pubmed/25056061&lt;/url&gt;&lt;/related-urls&gt;&lt;/urls&gt;&lt;custom2&gt;4112379&lt;/custom2&gt;&lt;electronic-resource-num&gt;10.1038/nature13595&lt;/electronic-resource-num&gt;&lt;/record&gt;&lt;/Cite&gt;&lt;/EndNote&gt;</w:instrText>
      </w:r>
      <w:r>
        <w:fldChar w:fldCharType="separate"/>
      </w:r>
      <w:r w:rsidR="00D84CF2" w:rsidRPr="00D84CF2">
        <w:rPr>
          <w:noProof/>
          <w:vertAlign w:val="superscript"/>
        </w:rPr>
        <w:t>11</w:t>
      </w:r>
      <w:r>
        <w:fldChar w:fldCharType="end"/>
      </w:r>
      <w:r>
        <w:t xml:space="preserve"> and CLOZUK2</w:t>
      </w:r>
      <w:r>
        <w:fldChar w:fldCharType="begin"/>
      </w:r>
      <w:r w:rsidR="00D84CF2">
        <w:instrText xml:space="preserve"> ADDIN EN.CITE &lt;EndNote&gt;&lt;Cite&gt;&lt;Author&gt;Pardiñas&lt;/Author&gt;&lt;Year&gt;2016&lt;/Year&gt;&lt;RecNum&gt;4672&lt;/RecNum&gt;&lt;DisplayText&gt;&lt;style face="superscript"&gt;12&lt;/style&gt;&lt;/DisplayText&gt;&lt;record&gt;&lt;rec-number&gt;4672&lt;/rec-number&gt;&lt;foreign-keys&gt;&lt;key app="EN" db-id="vfrazzdppe9w9ueee5x5ew0g005r90epvwfs" timestamp="1471512996"&gt;4672&lt;/key&gt;&lt;/foreign-keys&gt;&lt;ref-type name="Journal Article"&gt;17&lt;/ref-type&gt;&lt;contributors&gt;&lt;authors&gt;&lt;author&gt;Pardiñas, Antonio F&lt;/author&gt;&lt;author&gt;Holmans, Peter&lt;/author&gt;&lt;author&gt;Pocklington, Andrew J&lt;/author&gt;&lt;author&gt;Escott-Price, Valentina&lt;/author&gt;&lt;author&gt;Ripke, Stephan&lt;/author&gt;&lt;author&gt;Carrera, Noa&lt;/author&gt;&lt;author&gt;Legge, Sophie E&lt;/author&gt;&lt;author&gt;Bishop, Sophie&lt;/author&gt;&lt;author&gt;Cameron, Darren&lt;/author&gt;&lt;author&gt;Hamshere, Marian L&lt;/author&gt;&lt;author&gt;Han, Jun&lt;/author&gt;&lt;author&gt;Hubbard, Leon&lt;/author&gt;&lt;author&gt;Lynham, Amy&lt;/author&gt;&lt;author&gt;Mantripragada, Kiran&lt;/author&gt;&lt;author&gt;Rees, Elliott&lt;/author&gt;&lt;author&gt;MacCabe, James H&lt;/author&gt;&lt;author&gt;McCarroll, Steven A&lt;/author&gt;&lt;author&gt;Baune, Bernhard T&lt;/author&gt;&lt;author&gt;Breen, Gerome&lt;/author&gt;&lt;author&gt;Byrne, Enda M&lt;/author&gt;&lt;author&gt;Dannlowski, Udo&lt;/author&gt;&lt;author&gt;Eley, Thalia C&lt;/author&gt;&lt;author&gt;Hayward, Caroline&lt;/author&gt;&lt;author&gt;Martin, Nicholas G&lt;/author&gt;&lt;author&gt;McIntosh, Andrew M&lt;/author&gt;&lt;author&gt;Plomin, Robert&lt;/author&gt;&lt;author&gt;Porteous, David J&lt;/author&gt;&lt;author&gt;Wray, Naomi R&lt;/author&gt;&lt;author&gt;Collier, David A&lt;/author&gt;&lt;author&gt;Rujescu, Dan&lt;/author&gt;&lt;author&gt;Kirov, George&lt;/author&gt;&lt;author&gt;Owen, Michael J&lt;/author&gt;&lt;author&gt;O&amp;apos;Donovan, Michael C&lt;/author&gt;&lt;author&gt;Walters, James T R&lt;/author&gt;&lt;/authors&gt;&lt;/contributors&gt;&lt;titles&gt;&lt;title&gt;Common schizophrenia alleles are enriched in mutation-intolerant genes and maintained by background selection&lt;/title&gt;&lt;secondary-title&gt;bioRxiv&lt;/secondary-title&gt;&lt;/titles&gt;&lt;periodical&gt;&lt;full-title&gt;bioRxiv&lt;/full-title&gt;&lt;/periodical&gt;&lt;dates&gt;&lt;year&gt;2016&lt;/year&gt;&lt;/dates&gt;&lt;urls&gt;&lt;/urls&gt;&lt;electronic-resource-num&gt;10.1101/068593&lt;/electronic-resource-num&gt;&lt;/record&gt;&lt;/Cite&gt;&lt;/EndNote&gt;</w:instrText>
      </w:r>
      <w:r>
        <w:fldChar w:fldCharType="separate"/>
      </w:r>
      <w:r w:rsidR="00D84CF2" w:rsidRPr="00D84CF2">
        <w:rPr>
          <w:noProof/>
          <w:vertAlign w:val="superscript"/>
        </w:rPr>
        <w:t>12</w:t>
      </w:r>
      <w:r>
        <w:fldChar w:fldCharType="end"/>
      </w:r>
      <w:r w:rsidR="005E16DD">
        <w:t xml:space="preserve">, </w:t>
      </w:r>
      <w:r>
        <w:t>totalling 3</w:t>
      </w:r>
      <w:r w:rsidR="005E16DD">
        <w:t>9,915 schizophrenia cases and 64,639 controls</w:t>
      </w:r>
      <w:r>
        <w:t>. Risk scores were calculated following the method described by Wray et al (2014)</w:t>
      </w:r>
      <w:r>
        <w:fldChar w:fldCharType="begin"/>
      </w:r>
      <w:r w:rsidR="00D84CF2">
        <w:instrText xml:space="preserve"> ADDIN EN.CITE &lt;EndNote&gt;&lt;Cite&gt;&lt;Author&gt;Wray&lt;/Author&gt;&lt;Year&gt;2014&lt;/Year&gt;&lt;RecNum&gt;4719&lt;/RecNum&gt;&lt;DisplayText&gt;&lt;style face="superscript"&gt;13&lt;/style&gt;&lt;/DisplayText&gt;&lt;record&gt;&lt;rec-number&gt;4719&lt;/rec-number&gt;&lt;foreign-keys&gt;&lt;key app="EN" db-id="vfrazzdppe9w9ueee5x5ew0g005r90epvwfs" timestamp="1517497623"&gt;4719&lt;/key&gt;&lt;/foreign-keys&gt;&lt;ref-type name="Journal Article"&gt;17&lt;/ref-type&gt;&lt;contributors&gt;&lt;authors&gt;&lt;author&gt;Wray, N. R.&lt;/author&gt;&lt;author&gt;Lee, S. H.&lt;/author&gt;&lt;author&gt;Mehta, D.&lt;/author&gt;&lt;author&gt;Vinkhuyzen, A. A.&lt;/author&gt;&lt;author&gt;Dudbridge, F.&lt;/author&gt;&lt;author&gt;Middeldorp, C. M.&lt;/author&gt;&lt;/authors&gt;&lt;/contributors&gt;&lt;auth-address&gt;Queensland Brain Institute, The University of Queensland, St Lucia, Qld, Australia.&lt;/auth-address&gt;&lt;titles&gt;&lt;title&gt;Research review: Polygenic methods and their application to psychiatric traits&lt;/title&gt;&lt;secondary-title&gt;Journal of Child Psychology and Psychiatry&lt;/secondary-title&gt;&lt;alt-title&gt;J Child Psychol Psychiatry&lt;/alt-title&gt;&lt;/titles&gt;&lt;alt-periodical&gt;&lt;full-title&gt;J Child Psychol Psychiatry&lt;/full-title&gt;&lt;/alt-periodical&gt;&lt;pages&gt;1068-87&lt;/pages&gt;&lt;volume&gt;55&lt;/volume&gt;&lt;number&gt;10&lt;/number&gt;&lt;keywords&gt;&lt;keyword&gt;Genetic Predisposition to Disease/genetics&lt;/keyword&gt;&lt;keyword&gt;*Genetic Techniques&lt;/keyword&gt;&lt;keyword&gt;Genome-Wide Association Study&lt;/keyword&gt;&lt;keyword&gt;Humans&lt;/keyword&gt;&lt;keyword&gt;Mental Disorders/*genetics&lt;/keyword&gt;&lt;keyword&gt;Multifactorial Inheritance/*genetics&lt;/keyword&gt;&lt;keyword&gt;Polymorphism, Single Nucleotide/genetics&lt;/keyword&gt;&lt;keyword&gt;Risk Factors&lt;/keyword&gt;&lt;keyword&gt;Polygenic risk scoring&lt;/keyword&gt;&lt;keyword&gt;SNP analyses&lt;/keyword&gt;&lt;keyword&gt;disease traits&lt;/keyword&gt;&lt;keyword&gt;genome-wide association studies&lt;/keyword&gt;&lt;keyword&gt;heritability&lt;/keyword&gt;&lt;keyword&gt;psychiatric disorders&lt;/keyword&gt;&lt;/keywords&gt;&lt;dates&gt;&lt;year&gt;2014&lt;/year&gt;&lt;pub-dates&gt;&lt;date&gt;Oct&lt;/date&gt;&lt;/pub-dates&gt;&lt;/dates&gt;&lt;isbn&gt;1469-7610 (Electronic)&amp;#xD;0021-9630 (Linking)&lt;/isbn&gt;&lt;accession-num&gt;25132410&lt;/accession-num&gt;&lt;urls&gt;&lt;related-urls&gt;&lt;url&gt;https://www.ncbi.nlm.nih.gov/pubmed/25132410&lt;/url&gt;&lt;/related-urls&gt;&lt;/urls&gt;&lt;electronic-resource-num&gt;10.1111/jcpp.12295&lt;/electronic-resource-num&gt;&lt;/record&gt;&lt;/Cite&gt;&lt;/EndNote&gt;</w:instrText>
      </w:r>
      <w:r>
        <w:fldChar w:fldCharType="separate"/>
      </w:r>
      <w:r w:rsidR="00D84CF2" w:rsidRPr="00D84CF2">
        <w:rPr>
          <w:noProof/>
          <w:vertAlign w:val="superscript"/>
        </w:rPr>
        <w:t>13</w:t>
      </w:r>
      <w:r>
        <w:fldChar w:fldCharType="end"/>
      </w:r>
      <w:r>
        <w:t xml:space="preserve"> and using --score function in PLINK v1.09</w:t>
      </w:r>
      <w:r>
        <w:fldChar w:fldCharType="begin">
          <w:fldData xml:space="preserve">PEVuZE5vdGU+PENpdGU+PEF1dGhvcj5DaGFuZzwvQXV0aG9yPjxZZWFyPjIwMTU8L1llYXI+PFJl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</w:fldData>
        </w:fldChar>
      </w:r>
      <w:r w:rsidR="00D84CF2">
        <w:instrText xml:space="preserve"> ADDIN EN.CITE </w:instrText>
      </w:r>
      <w:r w:rsidR="00D84CF2">
        <w:fldChar w:fldCharType="begin">
          <w:fldData xml:space="preserve">PEVuZE5vdGU+PENpdGU+PEF1dGhvcj5DaGFuZzwvQXV0aG9yPjxZZWFyPjIwMTU8L1llYXI+PFJl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</w:fldData>
        </w:fldChar>
      </w:r>
      <w:r w:rsidR="00D84CF2">
        <w:instrText xml:space="preserve"> ADDIN EN.CITE.DATA </w:instrText>
      </w:r>
      <w:r w:rsidR="00D84CF2">
        <w:fldChar w:fldCharType="end"/>
      </w:r>
      <w:r>
        <w:fldChar w:fldCharType="separate"/>
      </w:r>
      <w:r w:rsidR="00D84CF2" w:rsidRPr="00D84CF2">
        <w:rPr>
          <w:noProof/>
          <w:vertAlign w:val="superscript"/>
        </w:rPr>
        <w:t>14</w:t>
      </w:r>
      <w:r>
        <w:fldChar w:fldCharType="end"/>
      </w:r>
      <w:r>
        <w:t>. High quality SNPs was selected to generate the scores that had a MAF &gt; 10%, INFO score &gt; 0.9, a low linkage disequilibrium to each other and excluding all indels and the extended MHC region. The schizophrenia GWAS results of SNPS associated at nine P-value thresholds (5 x 10</w:t>
      </w:r>
      <w:r w:rsidRPr="00224739">
        <w:rPr>
          <w:vertAlign w:val="superscript"/>
        </w:rPr>
        <w:t>-8</w:t>
      </w:r>
      <w:r>
        <w:t>, 1 x 10</w:t>
      </w:r>
      <w:r w:rsidRPr="00224739">
        <w:rPr>
          <w:vertAlign w:val="superscript"/>
        </w:rPr>
        <w:t>-6</w:t>
      </w:r>
      <w:r>
        <w:t>, 1 x 10</w:t>
      </w:r>
      <w:r w:rsidRPr="00224739">
        <w:rPr>
          <w:vertAlign w:val="superscript"/>
        </w:rPr>
        <w:t>-4</w:t>
      </w:r>
      <w:r>
        <w:t xml:space="preserve">, 0.001, 0.01, 0.05, 0.1, 0.2, 0.5) were selected to compute the polygenic risk scores in our sample. </w:t>
      </w:r>
      <w:r w:rsidR="003C6449">
        <w:t xml:space="preserve">We regressed a model for each polygenic risk score created from various training p-value thresholds against a base model including the first five principal components and any additional principal components from the first 20 that were nominally associated (P &lt; 0.05) with </w:t>
      </w:r>
      <w:r w:rsidR="00AC1D0E">
        <w:t>TRP</w:t>
      </w:r>
      <w:r w:rsidR="003C6449">
        <w:t xml:space="preserve">. </w:t>
      </w:r>
      <w:r>
        <w:t xml:space="preserve"> To assess the proportion of variance explained we computed </w:t>
      </w:r>
      <w:r>
        <w:lastRenderedPageBreak/>
        <w:t>the R</w:t>
      </w:r>
      <w:r w:rsidRPr="00465467">
        <w:rPr>
          <w:vertAlign w:val="superscript"/>
        </w:rPr>
        <w:t>2</w:t>
      </w:r>
      <w:r>
        <w:t xml:space="preserve"> on the liability scale</w:t>
      </w:r>
      <w:r>
        <w:fldChar w:fldCharType="begin"/>
      </w:r>
      <w:r w:rsidR="00D84CF2">
        <w:instrText xml:space="preserve"> ADDIN EN.CITE &lt;EndNote&gt;&lt;Cite&gt;&lt;Author&gt;Lee&lt;/Author&gt;&lt;Year&gt;2012&lt;/Year&gt;&lt;RecNum&gt;4720&lt;/RecNum&gt;&lt;DisplayText&gt;&lt;style face="superscript"&gt;15&lt;/style&gt;&lt;/DisplayText&gt;&lt;record&gt;&lt;rec-number&gt;4720&lt;/rec-number&gt;&lt;foreign-keys&gt;&lt;key app="EN" db-id="vfrazzdppe9w9ueee5x5ew0g005r90epvwfs" timestamp="1517825009"&gt;4720&lt;/key&gt;&lt;/foreign-keys&gt;&lt;ref-type name="Journal Article"&gt;17&lt;/ref-type&gt;&lt;contributors&gt;&lt;authors&gt;&lt;author&gt;Lee, S. H.&lt;/author&gt;&lt;author&gt;Goddard, M. E.&lt;/author&gt;&lt;author&gt;Wray, N. R.&lt;/author&gt;&lt;author&gt;Visscher, P. M.&lt;/author&gt;&lt;/authors&gt;&lt;/contributors&gt;&lt;auth-address&gt;Queensland Institute of Medical Research, Brisbane, QLD 4072, Australia. Hong.Lee@uq.edu.au.&lt;/auth-address&gt;&lt;titles&gt;&lt;title&gt;A better coefficient of determination for genetic profile analysis&lt;/title&gt;&lt;secondary-title&gt;Genetic Epidemiology&lt;/secondary-title&gt;&lt;alt-title&gt;Genet Epidemiol&lt;/alt-title&gt;&lt;/titles&gt;&lt;alt-periodical&gt;&lt;full-title&gt;Genet Epidemiol&lt;/full-title&gt;&lt;/alt-periodical&gt;&lt;pages&gt;214-24&lt;/pages&gt;&lt;volume&gt;36&lt;/volume&gt;&lt;number&gt;3&lt;/number&gt;&lt;keywords&gt;&lt;keyword&gt;Case-Control Studies&lt;/keyword&gt;&lt;keyword&gt;*Genome-Wide Association Study&lt;/keyword&gt;&lt;keyword&gt;Humans&lt;/keyword&gt;&lt;keyword&gt;Likelihood Functions&lt;/keyword&gt;&lt;keyword&gt;*Models, Genetic&lt;/keyword&gt;&lt;keyword&gt;*Models, Statistical&lt;/keyword&gt;&lt;keyword&gt;Polymorphism, Single Nucleotide&lt;/keyword&gt;&lt;/keywords&gt;&lt;dates&gt;&lt;year&gt;2012&lt;/year&gt;&lt;pub-dates&gt;&lt;date&gt;Apr&lt;/date&gt;&lt;/pub-dates&gt;&lt;/dates&gt;&lt;isbn&gt;1098-2272 (Electronic)&amp;#xD;0741-0395 (Linking)&lt;/isbn&gt;&lt;accession-num&gt;22714935&lt;/accession-num&gt;&lt;urls&gt;&lt;related-urls&gt;&lt;url&gt;https://www.ncbi.nlm.nih.gov/pubmed/22714935&lt;/url&gt;&lt;/related-urls&gt;&lt;/urls&gt;&lt;electronic-resource-num&gt;10.1002/gepi.21614&lt;/electronic-resource-num&gt;&lt;/record&gt;&lt;/Cite&gt;&lt;/EndNote&gt;</w:instrText>
      </w:r>
      <w:r>
        <w:fldChar w:fldCharType="separate"/>
      </w:r>
      <w:r w:rsidR="00D84CF2" w:rsidRPr="00D84CF2">
        <w:rPr>
          <w:noProof/>
          <w:vertAlign w:val="superscript"/>
        </w:rPr>
        <w:t>15</w:t>
      </w:r>
      <w:r>
        <w:fldChar w:fldCharType="end"/>
      </w:r>
      <w:r>
        <w:t xml:space="preserve"> based on a lifetime prevalence of 30%, to account for ascertainment bias. </w:t>
      </w:r>
    </w:p>
    <w:p w14:paraId="60648C1E" w14:textId="621117E1" w:rsidR="008801AF" w:rsidRDefault="008801AF" w:rsidP="008801AF">
      <w:pPr>
        <w:pStyle w:val="Heading3"/>
      </w:pPr>
      <w:bookmarkStart w:id="5" w:name="_Toc416518802"/>
      <w:r>
        <w:t>Copy number variation (CNVs)</w:t>
      </w:r>
      <w:bookmarkEnd w:id="5"/>
    </w:p>
    <w:p w14:paraId="7EA8EEE3" w14:textId="0FA7D962" w:rsidR="00534E4D" w:rsidRPr="00534E4D" w:rsidRDefault="00D0065C" w:rsidP="00534E4D">
      <w:r>
        <w:t>The identification and quality control of CNVs in the CardiffCOGS sample has been previously described</w:t>
      </w:r>
      <w:r>
        <w:fldChar w:fldCharType="begin">
          <w:fldData xml:space="preserve">PEVuZE5vdGU+PENpdGU+PEF1dGhvcj5SZWVzPC9BdXRob3I+PFllYXI+MjAxNjwvWWVhcj48UmVj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</w:fldData>
        </w:fldChar>
      </w:r>
      <w:r w:rsidR="00D84CF2">
        <w:instrText xml:space="preserve"> ADDIN EN.CITE </w:instrText>
      </w:r>
      <w:r w:rsidR="00D84CF2">
        <w:fldChar w:fldCharType="begin">
          <w:fldData xml:space="preserve">PEVuZE5vdGU+PENpdGU+PEF1dGhvcj5SZWVzPC9BdXRob3I+PFllYXI+MjAxNjwvWWVhcj48UmVj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</w:fldData>
        </w:fldChar>
      </w:r>
      <w:r w:rsidR="00D84CF2">
        <w:instrText xml:space="preserve"> ADDIN EN.CITE.DATA </w:instrText>
      </w:r>
      <w:r w:rsidR="00D84CF2">
        <w:fldChar w:fldCharType="end"/>
      </w:r>
      <w:r>
        <w:fldChar w:fldCharType="separate"/>
      </w:r>
      <w:r w:rsidR="00D84CF2" w:rsidRPr="00D84CF2">
        <w:rPr>
          <w:noProof/>
          <w:vertAlign w:val="superscript"/>
        </w:rPr>
        <w:t>6,7</w:t>
      </w:r>
      <w:r>
        <w:fldChar w:fldCharType="end"/>
      </w:r>
      <w:r>
        <w:t>. Briefly, PennCNV</w:t>
      </w:r>
      <w:r>
        <w:fldChar w:fldCharType="begin"/>
      </w:r>
      <w:r w:rsidR="00D84CF2">
        <w:instrText xml:space="preserve"> ADDIN EN.CITE &lt;EndNote&gt;&lt;Cite&gt;&lt;Author&gt;Wang&lt;/Author&gt;&lt;Year&gt;2007&lt;/Year&gt;&lt;RecNum&gt;4381&lt;/RecNum&gt;&lt;DisplayText&gt;&lt;style face="superscript"&gt;16&lt;/style&gt;&lt;/DisplayText&gt;&lt;record&gt;&lt;rec-number&gt;4381&lt;/rec-number&gt;&lt;foreign-keys&gt;&lt;key app="EN" db-id="vfrazzdppe9w9ueee5x5ew0g005r90epvwfs" timestamp="1439224524"&gt;4381&lt;/key&gt;&lt;/foreign-keys&gt;&lt;ref-type name="Journal Article"&gt;17&lt;/ref-type&gt;&lt;contributors&gt;&lt;authors&gt;&lt;author&gt;Wang, K.&lt;/author&gt;&lt;author&gt;Li, M.&lt;/author&gt;&lt;author&gt;Hadley, D.&lt;/author&gt;&lt;author&gt;Liu, R.&lt;/author&gt;&lt;author&gt;Glessner, J.&lt;/author&gt;&lt;author&gt;Grant, S. F.&lt;/author&gt;&lt;author&gt;Hakonarson, H.&lt;/author&gt;&lt;author&gt;Bucan, M.&lt;/author&gt;&lt;/authors&gt;&lt;/contributors&gt;&lt;auth-address&gt;Department of Genetics, University of Pennsylvania, Philadelphia, Pennsylvania 19104, USA.&lt;/auth-address&gt;&lt;titles&gt;&lt;title&gt;PennCNV: an integrated hidden Markov model designed for high-resolution copy number variation detection in whole-genome SNP genotyping data&lt;/title&gt;&lt;secondary-title&gt;Genome Research&lt;/secondary-title&gt;&lt;alt-title&gt;Genome Res&lt;/alt-title&gt;&lt;/titles&gt;&lt;periodical&gt;&lt;full-title&gt;Genome Res&lt;/full-title&gt;&lt;abbr-1&gt;Genome research&lt;/abbr-1&gt;&lt;/periodical&gt;&lt;alt-periodical&gt;&lt;full-title&gt;Genome Res&lt;/full-title&gt;&lt;abbr-1&gt;Genome research&lt;/abbr-1&gt;&lt;/alt-periodical&gt;&lt;pages&gt;1665-74&lt;/pages&gt;&lt;volume&gt;17&lt;/volume&gt;&lt;number&gt;11&lt;/number&gt;&lt;keywords&gt;&lt;keyword&gt;*Gene Dosage&lt;/keyword&gt;&lt;keyword&gt;*Genetic Variation&lt;/keyword&gt;&lt;keyword&gt;*Genome, Human&lt;/keyword&gt;&lt;keyword&gt;Genotype&lt;/keyword&gt;&lt;keyword&gt;Humans&lt;/keyword&gt;&lt;keyword&gt;*Markov Chains&lt;/keyword&gt;&lt;keyword&gt;Models, Statistical&lt;/keyword&gt;&lt;keyword&gt;*Polymorphism, Single Nucleotide&lt;/keyword&gt;&lt;/keywords&gt;&lt;dates&gt;&lt;year&gt;2007&lt;/year&gt;&lt;pub-dates&gt;&lt;date&gt;Nov&lt;/date&gt;&lt;/pub-dates&gt;&lt;/dates&gt;&lt;isbn&gt;1088-9051 (Print)&amp;#xD;1088-9051 (Linking)&lt;/isbn&gt;&lt;accession-num&gt;17921354&lt;/accession-num&gt;&lt;urls&gt;&lt;related-urls&gt;&lt;url&gt;http://www.ncbi.nlm.nih.gov/pubmed/17921354&lt;/url&gt;&lt;/related-urls&gt;&lt;/urls&gt;&lt;custom2&gt;2045149&lt;/custom2&gt;&lt;electronic-resource-num&gt;10.1101/gr.6861907&lt;/electronic-resource-num&gt;&lt;/record&gt;&lt;/Cite&gt;&lt;/EndNote&gt;</w:instrText>
      </w:r>
      <w:r>
        <w:fldChar w:fldCharType="separate"/>
      </w:r>
      <w:r w:rsidR="00D84CF2" w:rsidRPr="00D84CF2">
        <w:rPr>
          <w:noProof/>
          <w:vertAlign w:val="superscript"/>
        </w:rPr>
        <w:t>16</w:t>
      </w:r>
      <w:r>
        <w:fldChar w:fldCharType="end"/>
      </w:r>
      <w:r>
        <w:t xml:space="preserve"> was used for CNV detection and CNVs called in the same individual were joined together if the distance separating them was less than 50% of their combined length. CNVs were excluded if they were called using fewer than 10 probes, were less than 10KB in size, overlapped segmental duplications by more than 50% of their length, had a probe density of &lt; 1 probe per 20Kb, had a frequency &gt; 1% or were outliers for the following quality control metrics: log R ratio standard deviation, B-allele frequency drift, wave factor and </w:t>
      </w:r>
      <w:r w:rsidRPr="00655823">
        <w:t xml:space="preserve">total number of CNVs. To compare the enrichment of rare, pathogenic CNVs in </w:t>
      </w:r>
      <w:r w:rsidR="00AC1D0E">
        <w:t>TRP</w:t>
      </w:r>
      <w:r w:rsidRPr="00655823">
        <w:t xml:space="preserve"> with non-</w:t>
      </w:r>
      <w:r w:rsidR="00AC1D0E">
        <w:t>TRP</w:t>
      </w:r>
      <w:r w:rsidRPr="00655823">
        <w:t>, we analysed (</w:t>
      </w:r>
      <w:proofErr w:type="spellStart"/>
      <w:r w:rsidRPr="00655823">
        <w:t>i</w:t>
      </w:r>
      <w:proofErr w:type="spellEnd"/>
      <w:r w:rsidRPr="00655823">
        <w:t>) the presence of an intellectual disability (ID) pathogenic CNV, defined as any locus associated with ID in Coe et al (2014)</w:t>
      </w:r>
      <w:r>
        <w:fldChar w:fldCharType="begin">
          <w:fldData xml:space="preserve">PEVuZE5vdGU+PENpdGU+PEF1dGhvcj5Db2U8L0F1dGhvcj48WWVhcj4yMDE0PC9ZZWFyPjxSZWNO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</w:fldData>
        </w:fldChar>
      </w:r>
      <w:r w:rsidR="00D84CF2">
        <w:instrText xml:space="preserve"> ADDIN EN.CITE </w:instrText>
      </w:r>
      <w:r w:rsidR="00D84CF2">
        <w:fldChar w:fldCharType="begin">
          <w:fldData xml:space="preserve">PEVuZE5vdGU+PENpdGU+PEF1dGhvcj5Db2U8L0F1dGhvcj48WWVhcj4yMDE0PC9ZZWFyPjxSZWNO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</w:fldData>
        </w:fldChar>
      </w:r>
      <w:r w:rsidR="00D84CF2">
        <w:instrText xml:space="preserve"> ADDIN EN.CITE.DATA </w:instrText>
      </w:r>
      <w:r w:rsidR="00D84CF2">
        <w:fldChar w:fldCharType="end"/>
      </w:r>
      <w:r>
        <w:fldChar w:fldCharType="separate"/>
      </w:r>
      <w:r w:rsidR="00D84CF2" w:rsidRPr="00D84CF2">
        <w:rPr>
          <w:noProof/>
          <w:vertAlign w:val="superscript"/>
        </w:rPr>
        <w:t>17</w:t>
      </w:r>
      <w:r>
        <w:fldChar w:fldCharType="end"/>
      </w:r>
      <w:r w:rsidR="005C7FE3">
        <w:t>, and</w:t>
      </w:r>
      <w:r w:rsidRPr="00655823">
        <w:t xml:space="preserve"> (ii) the presence of a CNV previously associated with schizophrenia, defined as the 16 loci described in Rees et al (2014)</w:t>
      </w:r>
      <w:r>
        <w:fldChar w:fldCharType="begin">
          <w:fldData xml:space="preserve">PEVuZE5vdGU+PENpdGU+PEF1dGhvcj5SZWVzPC9BdXRob3I+PFllYXI+MjAxNDwvWWVhcj48UmVj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==
</w:fldData>
        </w:fldChar>
      </w:r>
      <w:r w:rsidR="00D84CF2">
        <w:instrText xml:space="preserve"> ADDIN EN.CITE </w:instrText>
      </w:r>
      <w:r w:rsidR="00D84CF2">
        <w:fldChar w:fldCharType="begin">
          <w:fldData xml:space="preserve">PEVuZE5vdGU+PENpdGU+PEF1dGhvcj5SZWVzPC9BdXRob3I+PFllYXI+MjAxNDwvWWVhcj48UmVj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==
</w:fldData>
        </w:fldChar>
      </w:r>
      <w:r w:rsidR="00D84CF2">
        <w:instrText xml:space="preserve"> ADDIN EN.CITE.DATA </w:instrText>
      </w:r>
      <w:r w:rsidR="00D84CF2">
        <w:fldChar w:fldCharType="end"/>
      </w:r>
      <w:r>
        <w:fldChar w:fldCharType="separate"/>
      </w:r>
      <w:r w:rsidR="00D84CF2" w:rsidRPr="00D84CF2">
        <w:rPr>
          <w:noProof/>
          <w:vertAlign w:val="superscript"/>
        </w:rPr>
        <w:t>6</w:t>
      </w:r>
      <w:r>
        <w:fldChar w:fldCharType="end"/>
      </w:r>
      <w:r w:rsidRPr="00655823">
        <w:t xml:space="preserve">. We also analysed the presence of chromosomal deletions and duplication spanning 500kb or 1Mb in length, irrespective of whether it is considered to be pathogenic. No individual within CardiffCOGS had more than one pathogenic CNV and differences between </w:t>
      </w:r>
      <w:r w:rsidR="00AC1D0E">
        <w:t>TRP</w:t>
      </w:r>
      <w:r w:rsidRPr="00655823">
        <w:t xml:space="preserve"> and non-</w:t>
      </w:r>
      <w:r w:rsidR="00AC1D0E">
        <w:t>TRP</w:t>
      </w:r>
      <w:r w:rsidRPr="00655823">
        <w:t xml:space="preserve"> were analysed using Firth’s logistic regression</w:t>
      </w:r>
      <w:r>
        <w:fldChar w:fldCharType="begin"/>
      </w:r>
      <w:r w:rsidR="00D84CF2">
        <w:instrText xml:space="preserve"> ADDIN EN.CITE &lt;EndNote&gt;&lt;Cite&gt;&lt;Author&gt;Wang&lt;/Author&gt;&lt;Year&gt;2014&lt;/Year&gt;&lt;RecNum&gt;4715&lt;/RecNum&gt;&lt;DisplayText&gt;&lt;style face="superscript"&gt;18&lt;/style&gt;&lt;/DisplayText&gt;&lt;record&gt;&lt;rec-number&gt;4715&lt;/rec-number&gt;&lt;foreign-keys&gt;&lt;key app="EN" db-id="vfrazzdppe9w9ueee5x5ew0g005r90epvwfs" timestamp="1517397211"&gt;4715&lt;/key&gt;&lt;/foreign-keys&gt;&lt;ref-type name="Journal Article"&gt;17&lt;/ref-type&gt;&lt;contributors&gt;&lt;authors&gt;&lt;author&gt;Wang, X.&lt;/author&gt;&lt;/authors&gt;&lt;/contributors&gt;&lt;auth-address&gt;Program in Public Health, Departments of Preventive Medicine, Biomedical Informatics, and Applied Mathematics and Statistics, Stony Brook University Stony Brook, NY, USA.&lt;/auth-address&gt;&lt;titles&gt;&lt;title&gt;Firth logistic regression for rare variant association tests&lt;/title&gt;&lt;secondary-title&gt;Frontiers in Genetics&lt;/secondary-title&gt;&lt;alt-title&gt;Front Genet&lt;/alt-title&gt;&lt;/titles&gt;&lt;alt-periodical&gt;&lt;full-title&gt;Front Genet&lt;/full-title&gt;&lt;/alt-periodical&gt;&lt;pages&gt;187&lt;/pages&gt;&lt;volume&gt;5&lt;/volume&gt;&lt;keywords&gt;&lt;keyword&gt;Gee&lt;/keyword&gt;&lt;keyword&gt;association test&lt;/keyword&gt;&lt;keyword&gt;firth logistic regression&lt;/keyword&gt;&lt;keyword&gt;penalized likelihood&lt;/keyword&gt;&lt;keyword&gt;rare variants&lt;/keyword&gt;&lt;/keywords&gt;&lt;dates&gt;&lt;year&gt;2014&lt;/year&gt;&lt;/dates&gt;&lt;isbn&gt;1664-8021 (Print)&amp;#xD;1664-8021 (Linking)&lt;/isbn&gt;&lt;accession-num&gt;24995013&lt;/accession-num&gt;&lt;urls&gt;&lt;related-urls&gt;&lt;url&gt;https://www.ncbi.nlm.nih.gov/pubmed/24995013&lt;/url&gt;&lt;/related-urls&gt;&lt;/urls&gt;&lt;custom2&gt;PMC4063169&lt;/custom2&gt;&lt;electronic-resource-num&gt;10.3389/fgene.2014.00187&lt;/electronic-resource-num&gt;&lt;/record&gt;&lt;/Cite&gt;&lt;/EndNote&gt;</w:instrText>
      </w:r>
      <w:r>
        <w:fldChar w:fldCharType="separate"/>
      </w:r>
      <w:r w:rsidR="00D84CF2" w:rsidRPr="00D84CF2">
        <w:rPr>
          <w:noProof/>
          <w:vertAlign w:val="superscript"/>
        </w:rPr>
        <w:t>18</w:t>
      </w:r>
      <w:r>
        <w:fldChar w:fldCharType="end"/>
      </w:r>
      <w:r w:rsidRPr="00655823">
        <w:t xml:space="preserve"> in R.</w:t>
      </w:r>
      <w:r>
        <w:t xml:space="preserve"> </w:t>
      </w:r>
    </w:p>
    <w:p w14:paraId="394583DB" w14:textId="77777777" w:rsidR="004D49AF" w:rsidRDefault="004D49AF">
      <w:pPr>
        <w:spacing w:after="0" w:line="240" w:lineRule="auto"/>
        <w:rPr>
          <w:rFonts w:eastAsia="Times New Roman"/>
          <w:b/>
          <w:bCs/>
          <w:iCs/>
          <w:sz w:val="24"/>
          <w:szCs w:val="28"/>
        </w:rPr>
      </w:pPr>
      <w:r>
        <w:br w:type="page"/>
      </w:r>
    </w:p>
    <w:p w14:paraId="1E761ACE" w14:textId="21F0E5AA" w:rsidR="00AB41F1" w:rsidRDefault="00AB41F1" w:rsidP="00AB41F1">
      <w:pPr>
        <w:pStyle w:val="Heading2"/>
      </w:pPr>
      <w:bookmarkStart w:id="6" w:name="_Toc416518803"/>
      <w:r>
        <w:lastRenderedPageBreak/>
        <w:t>Supplementary Table 1</w:t>
      </w:r>
      <w:r w:rsidRPr="00E6371D">
        <w:t>: Diagnoses of study individuals</w:t>
      </w:r>
      <w:bookmarkEnd w:id="6"/>
    </w:p>
    <w:tbl>
      <w:tblPr>
        <w:tblW w:w="7873" w:type="dxa"/>
        <w:tblLayout w:type="fixed"/>
        <w:tblCellMar>
          <w:left w:w="0" w:type="dxa"/>
          <w:right w:w="0" w:type="dxa"/>
        </w:tblCellMar>
        <w:tblLook w:val="0420" w:firstRow="1" w:lastRow="0" w:firstColumn="0" w:lastColumn="0" w:noHBand="0" w:noVBand="1"/>
      </w:tblPr>
      <w:tblGrid>
        <w:gridCol w:w="2857"/>
        <w:gridCol w:w="1509"/>
        <w:gridCol w:w="363"/>
        <w:gridCol w:w="1483"/>
        <w:gridCol w:w="174"/>
        <w:gridCol w:w="1487"/>
      </w:tblGrid>
      <w:tr w:rsidR="005B386A" w:rsidRPr="00841168" w14:paraId="0F09ECCF" w14:textId="77777777" w:rsidTr="005B386A">
        <w:trPr>
          <w:trHeight w:val="439"/>
        </w:trPr>
        <w:tc>
          <w:tcPr>
            <w:tcW w:w="2857" w:type="dxa"/>
            <w:tcBorders>
              <w:top w:val="single" w:sz="4" w:space="0" w:color="auto"/>
              <w:left w:val="nil"/>
              <w:bottom w:val="single" w:sz="8" w:space="0" w:color="000000"/>
              <w:right w:val="nil"/>
            </w:tcBorders>
            <w:shd w:val="clear" w:color="auto" w:fill="auto"/>
            <w:tcMar>
              <w:top w:w="60" w:type="dxa"/>
              <w:left w:w="144" w:type="dxa"/>
              <w:bottom w:w="60" w:type="dxa"/>
              <w:right w:w="144" w:type="dxa"/>
            </w:tcMar>
            <w:hideMark/>
          </w:tcPr>
          <w:p w14:paraId="2D698E97" w14:textId="77777777" w:rsidR="005B386A" w:rsidRPr="00841168" w:rsidRDefault="005B386A" w:rsidP="005C7FE3">
            <w:pPr>
              <w:spacing w:after="0" w:line="240" w:lineRule="auto"/>
              <w:rPr>
                <w:rFonts w:asciiTheme="majorHAnsi" w:hAnsiTheme="majorHAnsi"/>
                <w:b/>
                <w:sz w:val="18"/>
                <w:szCs w:val="18"/>
              </w:rPr>
            </w:pPr>
            <w:r w:rsidRPr="00841168">
              <w:rPr>
                <w:rFonts w:asciiTheme="majorHAnsi" w:hAnsiTheme="majorHAnsi"/>
                <w:b/>
                <w:sz w:val="18"/>
                <w:szCs w:val="18"/>
              </w:rPr>
              <w:t>Diagnosis</w:t>
            </w:r>
          </w:p>
        </w:tc>
        <w:tc>
          <w:tcPr>
            <w:tcW w:w="1509" w:type="dxa"/>
            <w:tcBorders>
              <w:top w:val="single" w:sz="4" w:space="0" w:color="auto"/>
              <w:left w:val="nil"/>
              <w:bottom w:val="single" w:sz="8" w:space="0" w:color="000000"/>
              <w:right w:val="nil"/>
            </w:tcBorders>
            <w:shd w:val="clear" w:color="auto" w:fill="auto"/>
            <w:tcMar>
              <w:top w:w="60" w:type="dxa"/>
              <w:left w:w="144" w:type="dxa"/>
              <w:bottom w:w="60" w:type="dxa"/>
              <w:right w:w="144" w:type="dxa"/>
            </w:tcMar>
            <w:hideMark/>
          </w:tcPr>
          <w:p w14:paraId="459001B5" w14:textId="354B49C3" w:rsidR="005B386A" w:rsidRPr="005B386A" w:rsidRDefault="00AC1D0E" w:rsidP="005C7FE3">
            <w:pPr>
              <w:spacing w:after="0" w:line="240" w:lineRule="auto"/>
              <w:rPr>
                <w:rFonts w:asciiTheme="majorHAnsi" w:hAnsiTheme="majorHAnsi"/>
                <w:b/>
                <w:sz w:val="18"/>
                <w:szCs w:val="18"/>
              </w:rPr>
            </w:pPr>
            <w:r>
              <w:rPr>
                <w:rFonts w:asciiTheme="majorHAnsi" w:hAnsiTheme="majorHAnsi"/>
                <w:b/>
                <w:sz w:val="18"/>
                <w:szCs w:val="18"/>
              </w:rPr>
              <w:t>TRP</w:t>
            </w:r>
            <w:r w:rsidR="005B386A" w:rsidRPr="005B386A">
              <w:rPr>
                <w:rFonts w:asciiTheme="majorHAnsi" w:hAnsiTheme="majorHAnsi"/>
                <w:b/>
                <w:sz w:val="18"/>
                <w:szCs w:val="18"/>
              </w:rPr>
              <w:t xml:space="preserve"> N</w:t>
            </w:r>
            <w:r w:rsidR="005B386A">
              <w:rPr>
                <w:rFonts w:asciiTheme="majorHAnsi" w:hAnsiTheme="majorHAnsi"/>
                <w:b/>
                <w:sz w:val="18"/>
                <w:szCs w:val="18"/>
              </w:rPr>
              <w:t xml:space="preserve"> (Total=</w:t>
            </w:r>
            <w:r w:rsidR="005B386A" w:rsidRPr="005B386A">
              <w:rPr>
                <w:rFonts w:asciiTheme="majorHAnsi" w:hAnsiTheme="majorHAnsi"/>
                <w:b/>
                <w:sz w:val="18"/>
                <w:szCs w:val="18"/>
              </w:rPr>
              <w:t>561</w:t>
            </w:r>
            <w:r w:rsidR="005B386A">
              <w:rPr>
                <w:rFonts w:asciiTheme="majorHAnsi" w:hAnsiTheme="majorHAnsi"/>
                <w:b/>
                <w:sz w:val="18"/>
                <w:szCs w:val="18"/>
              </w:rPr>
              <w:t>)</w:t>
            </w:r>
          </w:p>
        </w:tc>
        <w:tc>
          <w:tcPr>
            <w:tcW w:w="363" w:type="dxa"/>
            <w:tcBorders>
              <w:top w:val="single" w:sz="4" w:space="0" w:color="auto"/>
              <w:left w:val="nil"/>
              <w:bottom w:val="single" w:sz="8" w:space="0" w:color="000000"/>
              <w:right w:val="nil"/>
            </w:tcBorders>
            <w:shd w:val="clear" w:color="auto" w:fill="auto"/>
            <w:tcMar>
              <w:top w:w="60" w:type="dxa"/>
              <w:left w:w="144" w:type="dxa"/>
              <w:bottom w:w="60" w:type="dxa"/>
              <w:right w:w="144" w:type="dxa"/>
            </w:tcMar>
            <w:hideMark/>
          </w:tcPr>
          <w:p w14:paraId="18105880" w14:textId="77777777" w:rsidR="005B386A" w:rsidRPr="005B386A" w:rsidRDefault="005B386A" w:rsidP="005C7FE3">
            <w:pPr>
              <w:spacing w:after="0" w:line="240" w:lineRule="auto"/>
              <w:rPr>
                <w:rFonts w:asciiTheme="majorHAnsi" w:hAnsiTheme="majorHAnsi"/>
                <w:b/>
                <w:sz w:val="18"/>
                <w:szCs w:val="18"/>
              </w:rPr>
            </w:pPr>
          </w:p>
        </w:tc>
        <w:tc>
          <w:tcPr>
            <w:tcW w:w="1483" w:type="dxa"/>
            <w:tcBorders>
              <w:top w:val="single" w:sz="4" w:space="0" w:color="auto"/>
              <w:left w:val="nil"/>
              <w:bottom w:val="single" w:sz="8" w:space="0" w:color="000000"/>
              <w:right w:val="nil"/>
            </w:tcBorders>
            <w:shd w:val="clear" w:color="auto" w:fill="auto"/>
            <w:tcMar>
              <w:top w:w="60" w:type="dxa"/>
              <w:left w:w="144" w:type="dxa"/>
              <w:bottom w:w="60" w:type="dxa"/>
              <w:right w:w="144" w:type="dxa"/>
            </w:tcMar>
            <w:hideMark/>
          </w:tcPr>
          <w:p w14:paraId="461FF686" w14:textId="24598A6B" w:rsidR="005B386A" w:rsidRPr="005B386A" w:rsidRDefault="005B386A" w:rsidP="005B386A">
            <w:pPr>
              <w:spacing w:after="0" w:line="240" w:lineRule="auto"/>
              <w:rPr>
                <w:rFonts w:asciiTheme="majorHAnsi" w:hAnsiTheme="majorHAnsi"/>
                <w:b/>
                <w:sz w:val="18"/>
                <w:szCs w:val="18"/>
              </w:rPr>
            </w:pPr>
            <w:r w:rsidRPr="005B386A">
              <w:rPr>
                <w:rFonts w:asciiTheme="majorHAnsi" w:hAnsiTheme="majorHAnsi"/>
                <w:b/>
                <w:sz w:val="18"/>
                <w:szCs w:val="18"/>
              </w:rPr>
              <w:t>Non-</w:t>
            </w:r>
            <w:r w:rsidR="00AC1D0E">
              <w:rPr>
                <w:rFonts w:asciiTheme="majorHAnsi" w:hAnsiTheme="majorHAnsi"/>
                <w:b/>
                <w:sz w:val="18"/>
                <w:szCs w:val="18"/>
              </w:rPr>
              <w:t>TRP</w:t>
            </w:r>
            <w:r w:rsidRPr="005B386A">
              <w:rPr>
                <w:rFonts w:asciiTheme="majorHAnsi" w:hAnsiTheme="majorHAnsi"/>
                <w:b/>
                <w:sz w:val="18"/>
                <w:szCs w:val="18"/>
              </w:rPr>
              <w:t xml:space="preserve"> N </w:t>
            </w:r>
            <w:r>
              <w:rPr>
                <w:rFonts w:asciiTheme="majorHAnsi" w:hAnsiTheme="majorHAnsi"/>
                <w:b/>
                <w:sz w:val="18"/>
                <w:szCs w:val="18"/>
              </w:rPr>
              <w:t>(Total=</w:t>
            </w:r>
            <w:r w:rsidRPr="005B386A">
              <w:rPr>
                <w:rFonts w:asciiTheme="majorHAnsi" w:hAnsiTheme="majorHAnsi"/>
                <w:b/>
                <w:sz w:val="18"/>
                <w:szCs w:val="18"/>
              </w:rPr>
              <w:t>509</w:t>
            </w:r>
            <w:r>
              <w:rPr>
                <w:rFonts w:asciiTheme="majorHAnsi" w:hAnsiTheme="majorHAnsi"/>
                <w:b/>
                <w:sz w:val="18"/>
                <w:szCs w:val="18"/>
              </w:rPr>
              <w:t>)</w:t>
            </w:r>
          </w:p>
        </w:tc>
        <w:tc>
          <w:tcPr>
            <w:tcW w:w="174" w:type="dxa"/>
            <w:tcBorders>
              <w:top w:val="single" w:sz="4" w:space="0" w:color="auto"/>
              <w:left w:val="nil"/>
              <w:bottom w:val="single" w:sz="8" w:space="0" w:color="000000"/>
            </w:tcBorders>
          </w:tcPr>
          <w:p w14:paraId="0B15DC82" w14:textId="77777777" w:rsidR="005B386A" w:rsidRPr="005B386A" w:rsidRDefault="005B386A" w:rsidP="005C7FE3">
            <w:pPr>
              <w:spacing w:after="0" w:line="240" w:lineRule="auto"/>
              <w:rPr>
                <w:rFonts w:asciiTheme="majorHAnsi" w:hAnsiTheme="majorHAnsi"/>
                <w:b/>
                <w:sz w:val="18"/>
                <w:szCs w:val="18"/>
              </w:rPr>
            </w:pPr>
          </w:p>
        </w:tc>
        <w:tc>
          <w:tcPr>
            <w:tcW w:w="1487" w:type="dxa"/>
            <w:tcBorders>
              <w:top w:val="single" w:sz="4" w:space="0" w:color="auto"/>
              <w:left w:val="nil"/>
              <w:bottom w:val="single" w:sz="8" w:space="0" w:color="000000"/>
            </w:tcBorders>
          </w:tcPr>
          <w:p w14:paraId="60B92ABC" w14:textId="6B1DE3BD" w:rsidR="005B386A" w:rsidRPr="005B386A" w:rsidRDefault="005B386A" w:rsidP="005B386A">
            <w:pPr>
              <w:spacing w:after="0" w:line="240" w:lineRule="auto"/>
              <w:rPr>
                <w:rFonts w:asciiTheme="majorHAnsi" w:hAnsiTheme="majorHAnsi"/>
                <w:b/>
                <w:sz w:val="18"/>
                <w:szCs w:val="18"/>
              </w:rPr>
            </w:pPr>
            <w:r w:rsidRPr="005B386A">
              <w:rPr>
                <w:rFonts w:asciiTheme="majorHAnsi" w:hAnsiTheme="majorHAnsi"/>
                <w:b/>
                <w:sz w:val="18"/>
                <w:szCs w:val="18"/>
              </w:rPr>
              <w:t xml:space="preserve">Total N </w:t>
            </w:r>
            <w:r>
              <w:rPr>
                <w:rFonts w:asciiTheme="majorHAnsi" w:hAnsiTheme="majorHAnsi"/>
                <w:b/>
                <w:sz w:val="18"/>
                <w:szCs w:val="18"/>
              </w:rPr>
              <w:t>(Total=</w:t>
            </w:r>
            <w:r w:rsidRPr="005B386A">
              <w:rPr>
                <w:rFonts w:asciiTheme="majorHAnsi" w:hAnsiTheme="majorHAnsi"/>
                <w:b/>
                <w:sz w:val="18"/>
                <w:szCs w:val="18"/>
              </w:rPr>
              <w:t>1070</w:t>
            </w:r>
            <w:r>
              <w:rPr>
                <w:rFonts w:asciiTheme="majorHAnsi" w:hAnsiTheme="majorHAnsi"/>
                <w:b/>
                <w:sz w:val="18"/>
                <w:szCs w:val="18"/>
              </w:rPr>
              <w:t>)</w:t>
            </w:r>
          </w:p>
        </w:tc>
      </w:tr>
      <w:tr w:rsidR="005B386A" w:rsidRPr="00841168" w14:paraId="4FCCF554" w14:textId="77777777" w:rsidTr="005B386A">
        <w:trPr>
          <w:trHeight w:val="94"/>
        </w:trPr>
        <w:tc>
          <w:tcPr>
            <w:tcW w:w="2857" w:type="dxa"/>
            <w:tcBorders>
              <w:top w:val="nil"/>
              <w:left w:val="nil"/>
              <w:bottom w:val="nil"/>
              <w:right w:val="nil"/>
            </w:tcBorders>
            <w:shd w:val="clear" w:color="auto" w:fill="auto"/>
            <w:tcMar>
              <w:top w:w="60" w:type="dxa"/>
              <w:left w:w="144" w:type="dxa"/>
              <w:bottom w:w="60" w:type="dxa"/>
              <w:right w:w="144" w:type="dxa"/>
            </w:tcMar>
            <w:hideMark/>
          </w:tcPr>
          <w:p w14:paraId="0ACE6C83"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Schizophrenia</w:t>
            </w:r>
          </w:p>
        </w:tc>
        <w:tc>
          <w:tcPr>
            <w:tcW w:w="1509" w:type="dxa"/>
            <w:tcBorders>
              <w:top w:val="nil"/>
              <w:left w:val="nil"/>
              <w:bottom w:val="nil"/>
              <w:right w:val="nil"/>
            </w:tcBorders>
            <w:shd w:val="clear" w:color="auto" w:fill="auto"/>
            <w:tcMar>
              <w:top w:w="60" w:type="dxa"/>
              <w:left w:w="144" w:type="dxa"/>
              <w:bottom w:w="60" w:type="dxa"/>
              <w:right w:w="144" w:type="dxa"/>
            </w:tcMar>
            <w:hideMark/>
          </w:tcPr>
          <w:p w14:paraId="2C25909E"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431 (76.83%)</w:t>
            </w:r>
          </w:p>
        </w:tc>
        <w:tc>
          <w:tcPr>
            <w:tcW w:w="363" w:type="dxa"/>
            <w:tcBorders>
              <w:top w:val="nil"/>
              <w:left w:val="nil"/>
              <w:bottom w:val="nil"/>
              <w:right w:val="nil"/>
            </w:tcBorders>
            <w:shd w:val="clear" w:color="auto" w:fill="auto"/>
            <w:tcMar>
              <w:top w:w="60" w:type="dxa"/>
              <w:left w:w="144" w:type="dxa"/>
              <w:bottom w:w="60" w:type="dxa"/>
              <w:right w:w="144" w:type="dxa"/>
            </w:tcMar>
            <w:hideMark/>
          </w:tcPr>
          <w:p w14:paraId="367584E1" w14:textId="77777777" w:rsidR="005B386A" w:rsidRPr="00841168" w:rsidRDefault="005B386A" w:rsidP="005C7FE3">
            <w:pPr>
              <w:spacing w:after="0" w:line="240" w:lineRule="auto"/>
              <w:rPr>
                <w:rFonts w:asciiTheme="majorHAnsi" w:hAnsiTheme="majorHAnsi"/>
                <w:sz w:val="18"/>
                <w:szCs w:val="18"/>
              </w:rPr>
            </w:pPr>
          </w:p>
        </w:tc>
        <w:tc>
          <w:tcPr>
            <w:tcW w:w="1483" w:type="dxa"/>
            <w:tcBorders>
              <w:top w:val="nil"/>
              <w:left w:val="nil"/>
              <w:bottom w:val="nil"/>
              <w:right w:val="nil"/>
            </w:tcBorders>
            <w:shd w:val="clear" w:color="auto" w:fill="auto"/>
            <w:tcMar>
              <w:top w:w="60" w:type="dxa"/>
              <w:left w:w="144" w:type="dxa"/>
              <w:bottom w:w="60" w:type="dxa"/>
              <w:right w:w="144" w:type="dxa"/>
            </w:tcMar>
            <w:hideMark/>
          </w:tcPr>
          <w:p w14:paraId="557777B7"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302 (59.33%)</w:t>
            </w:r>
          </w:p>
        </w:tc>
        <w:tc>
          <w:tcPr>
            <w:tcW w:w="174" w:type="dxa"/>
            <w:tcBorders>
              <w:top w:val="nil"/>
              <w:left w:val="nil"/>
              <w:bottom w:val="nil"/>
              <w:right w:val="nil"/>
            </w:tcBorders>
          </w:tcPr>
          <w:p w14:paraId="0AD42C4F" w14:textId="77777777" w:rsidR="005B386A" w:rsidRPr="00841168" w:rsidRDefault="005B386A" w:rsidP="005C7FE3">
            <w:pPr>
              <w:spacing w:after="0" w:line="240" w:lineRule="auto"/>
              <w:rPr>
                <w:rFonts w:asciiTheme="majorHAnsi" w:hAnsiTheme="majorHAnsi"/>
                <w:sz w:val="18"/>
                <w:szCs w:val="18"/>
              </w:rPr>
            </w:pPr>
          </w:p>
        </w:tc>
        <w:tc>
          <w:tcPr>
            <w:tcW w:w="1487" w:type="dxa"/>
            <w:tcBorders>
              <w:top w:val="nil"/>
              <w:left w:val="nil"/>
              <w:bottom w:val="nil"/>
              <w:right w:val="nil"/>
            </w:tcBorders>
          </w:tcPr>
          <w:p w14:paraId="08B481FC"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733 (68.50%)</w:t>
            </w:r>
          </w:p>
        </w:tc>
      </w:tr>
      <w:tr w:rsidR="005B386A" w:rsidRPr="00841168" w14:paraId="5E4EB706" w14:textId="77777777" w:rsidTr="005B386A">
        <w:trPr>
          <w:trHeight w:val="94"/>
        </w:trPr>
        <w:tc>
          <w:tcPr>
            <w:tcW w:w="2857" w:type="dxa"/>
            <w:tcBorders>
              <w:top w:val="nil"/>
              <w:left w:val="nil"/>
              <w:bottom w:val="nil"/>
              <w:right w:val="nil"/>
            </w:tcBorders>
            <w:shd w:val="clear" w:color="auto" w:fill="auto"/>
            <w:tcMar>
              <w:top w:w="60" w:type="dxa"/>
              <w:left w:w="144" w:type="dxa"/>
              <w:bottom w:w="60" w:type="dxa"/>
              <w:right w:w="144" w:type="dxa"/>
            </w:tcMar>
            <w:hideMark/>
          </w:tcPr>
          <w:p w14:paraId="04EC7721"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Schizoaffective depressed</w:t>
            </w:r>
          </w:p>
        </w:tc>
        <w:tc>
          <w:tcPr>
            <w:tcW w:w="1509" w:type="dxa"/>
            <w:tcBorders>
              <w:top w:val="nil"/>
              <w:left w:val="nil"/>
              <w:bottom w:val="nil"/>
              <w:right w:val="nil"/>
            </w:tcBorders>
            <w:shd w:val="clear" w:color="auto" w:fill="auto"/>
            <w:tcMar>
              <w:top w:w="60" w:type="dxa"/>
              <w:left w:w="144" w:type="dxa"/>
              <w:bottom w:w="60" w:type="dxa"/>
              <w:right w:w="144" w:type="dxa"/>
            </w:tcMar>
            <w:hideMark/>
          </w:tcPr>
          <w:p w14:paraId="7EA2D7C5"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66 (11.76%)</w:t>
            </w:r>
          </w:p>
        </w:tc>
        <w:tc>
          <w:tcPr>
            <w:tcW w:w="363" w:type="dxa"/>
            <w:tcBorders>
              <w:top w:val="nil"/>
              <w:left w:val="nil"/>
              <w:bottom w:val="nil"/>
              <w:right w:val="nil"/>
            </w:tcBorders>
            <w:shd w:val="clear" w:color="auto" w:fill="auto"/>
            <w:tcMar>
              <w:top w:w="60" w:type="dxa"/>
              <w:left w:w="144" w:type="dxa"/>
              <w:bottom w:w="60" w:type="dxa"/>
              <w:right w:w="144" w:type="dxa"/>
            </w:tcMar>
            <w:hideMark/>
          </w:tcPr>
          <w:p w14:paraId="574FAA24" w14:textId="77777777" w:rsidR="005B386A" w:rsidRPr="00841168" w:rsidRDefault="005B386A" w:rsidP="005C7FE3">
            <w:pPr>
              <w:spacing w:after="0" w:line="240" w:lineRule="auto"/>
              <w:rPr>
                <w:rFonts w:asciiTheme="majorHAnsi" w:hAnsiTheme="majorHAnsi"/>
                <w:sz w:val="18"/>
                <w:szCs w:val="18"/>
              </w:rPr>
            </w:pPr>
          </w:p>
        </w:tc>
        <w:tc>
          <w:tcPr>
            <w:tcW w:w="1483" w:type="dxa"/>
            <w:tcBorders>
              <w:top w:val="nil"/>
              <w:left w:val="nil"/>
              <w:bottom w:val="nil"/>
              <w:right w:val="nil"/>
            </w:tcBorders>
            <w:shd w:val="clear" w:color="auto" w:fill="auto"/>
            <w:tcMar>
              <w:top w:w="60" w:type="dxa"/>
              <w:left w:w="144" w:type="dxa"/>
              <w:bottom w:w="60" w:type="dxa"/>
              <w:right w:w="144" w:type="dxa"/>
            </w:tcMar>
            <w:hideMark/>
          </w:tcPr>
          <w:p w14:paraId="263EFE26"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83 (16.31%)</w:t>
            </w:r>
          </w:p>
        </w:tc>
        <w:tc>
          <w:tcPr>
            <w:tcW w:w="174" w:type="dxa"/>
            <w:tcBorders>
              <w:top w:val="nil"/>
              <w:left w:val="nil"/>
              <w:bottom w:val="nil"/>
              <w:right w:val="nil"/>
            </w:tcBorders>
          </w:tcPr>
          <w:p w14:paraId="3721766F" w14:textId="77777777" w:rsidR="005B386A" w:rsidRPr="00841168" w:rsidRDefault="005B386A" w:rsidP="005C7FE3">
            <w:pPr>
              <w:spacing w:after="0" w:line="240" w:lineRule="auto"/>
              <w:rPr>
                <w:rFonts w:asciiTheme="majorHAnsi" w:hAnsiTheme="majorHAnsi"/>
                <w:sz w:val="18"/>
                <w:szCs w:val="18"/>
              </w:rPr>
            </w:pPr>
          </w:p>
        </w:tc>
        <w:tc>
          <w:tcPr>
            <w:tcW w:w="1487" w:type="dxa"/>
            <w:tcBorders>
              <w:top w:val="nil"/>
              <w:left w:val="nil"/>
              <w:bottom w:val="nil"/>
              <w:right w:val="nil"/>
            </w:tcBorders>
          </w:tcPr>
          <w:p w14:paraId="19C940B1"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149 (13.93%)</w:t>
            </w:r>
          </w:p>
        </w:tc>
      </w:tr>
      <w:tr w:rsidR="005B386A" w:rsidRPr="00841168" w14:paraId="058245E0" w14:textId="77777777" w:rsidTr="005B386A">
        <w:trPr>
          <w:trHeight w:val="94"/>
        </w:trPr>
        <w:tc>
          <w:tcPr>
            <w:tcW w:w="2857" w:type="dxa"/>
            <w:tcBorders>
              <w:top w:val="nil"/>
              <w:left w:val="nil"/>
              <w:right w:val="nil"/>
            </w:tcBorders>
            <w:shd w:val="clear" w:color="auto" w:fill="auto"/>
            <w:tcMar>
              <w:top w:w="60" w:type="dxa"/>
              <w:left w:w="144" w:type="dxa"/>
              <w:bottom w:w="60" w:type="dxa"/>
              <w:right w:w="144" w:type="dxa"/>
            </w:tcMar>
            <w:hideMark/>
          </w:tcPr>
          <w:p w14:paraId="0CD0497C"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Schizoaffective bipolar</w:t>
            </w:r>
          </w:p>
        </w:tc>
        <w:tc>
          <w:tcPr>
            <w:tcW w:w="1509" w:type="dxa"/>
            <w:tcBorders>
              <w:top w:val="nil"/>
              <w:left w:val="nil"/>
              <w:right w:val="nil"/>
            </w:tcBorders>
            <w:shd w:val="clear" w:color="auto" w:fill="auto"/>
            <w:tcMar>
              <w:top w:w="60" w:type="dxa"/>
              <w:left w:w="144" w:type="dxa"/>
              <w:bottom w:w="60" w:type="dxa"/>
              <w:right w:w="144" w:type="dxa"/>
            </w:tcMar>
            <w:hideMark/>
          </w:tcPr>
          <w:p w14:paraId="2D9FC788"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45 (8.02%)</w:t>
            </w:r>
          </w:p>
        </w:tc>
        <w:tc>
          <w:tcPr>
            <w:tcW w:w="363" w:type="dxa"/>
            <w:tcBorders>
              <w:top w:val="nil"/>
              <w:left w:val="nil"/>
              <w:right w:val="nil"/>
            </w:tcBorders>
            <w:shd w:val="clear" w:color="auto" w:fill="auto"/>
            <w:tcMar>
              <w:top w:w="60" w:type="dxa"/>
              <w:left w:w="144" w:type="dxa"/>
              <w:bottom w:w="60" w:type="dxa"/>
              <w:right w:w="144" w:type="dxa"/>
            </w:tcMar>
            <w:hideMark/>
          </w:tcPr>
          <w:p w14:paraId="2201C1D5" w14:textId="77777777" w:rsidR="005B386A" w:rsidRPr="00841168" w:rsidRDefault="005B386A" w:rsidP="005C7FE3">
            <w:pPr>
              <w:spacing w:after="0" w:line="240" w:lineRule="auto"/>
              <w:rPr>
                <w:rFonts w:asciiTheme="majorHAnsi" w:hAnsiTheme="majorHAnsi"/>
                <w:sz w:val="18"/>
                <w:szCs w:val="18"/>
              </w:rPr>
            </w:pPr>
          </w:p>
        </w:tc>
        <w:tc>
          <w:tcPr>
            <w:tcW w:w="1483" w:type="dxa"/>
            <w:tcBorders>
              <w:top w:val="nil"/>
              <w:left w:val="nil"/>
              <w:right w:val="nil"/>
            </w:tcBorders>
            <w:shd w:val="clear" w:color="auto" w:fill="auto"/>
            <w:tcMar>
              <w:top w:w="60" w:type="dxa"/>
              <w:left w:w="144" w:type="dxa"/>
              <w:bottom w:w="60" w:type="dxa"/>
              <w:right w:w="144" w:type="dxa"/>
            </w:tcMar>
            <w:hideMark/>
          </w:tcPr>
          <w:p w14:paraId="3875DEFF"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49 (9.63%)</w:t>
            </w:r>
          </w:p>
        </w:tc>
        <w:tc>
          <w:tcPr>
            <w:tcW w:w="174" w:type="dxa"/>
            <w:tcBorders>
              <w:top w:val="nil"/>
              <w:left w:val="nil"/>
              <w:right w:val="nil"/>
            </w:tcBorders>
          </w:tcPr>
          <w:p w14:paraId="0C5AB98C" w14:textId="77777777" w:rsidR="005B386A" w:rsidRPr="00841168" w:rsidRDefault="005B386A" w:rsidP="005C7FE3">
            <w:pPr>
              <w:spacing w:after="0" w:line="240" w:lineRule="auto"/>
              <w:rPr>
                <w:rFonts w:asciiTheme="majorHAnsi" w:hAnsiTheme="majorHAnsi"/>
                <w:sz w:val="18"/>
                <w:szCs w:val="18"/>
              </w:rPr>
            </w:pPr>
          </w:p>
        </w:tc>
        <w:tc>
          <w:tcPr>
            <w:tcW w:w="1487" w:type="dxa"/>
            <w:tcBorders>
              <w:top w:val="nil"/>
              <w:left w:val="nil"/>
              <w:right w:val="nil"/>
            </w:tcBorders>
          </w:tcPr>
          <w:p w14:paraId="0F8CEDFA"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94 (8.79%)</w:t>
            </w:r>
          </w:p>
        </w:tc>
      </w:tr>
      <w:tr w:rsidR="005B386A" w:rsidRPr="00841168" w14:paraId="425DB590" w14:textId="77777777" w:rsidTr="005B386A">
        <w:trPr>
          <w:trHeight w:val="94"/>
        </w:trPr>
        <w:tc>
          <w:tcPr>
            <w:tcW w:w="2857" w:type="dxa"/>
            <w:tcBorders>
              <w:top w:val="nil"/>
              <w:left w:val="nil"/>
              <w:bottom w:val="single" w:sz="4" w:space="0" w:color="auto"/>
              <w:right w:val="nil"/>
            </w:tcBorders>
            <w:shd w:val="clear" w:color="auto" w:fill="auto"/>
            <w:tcMar>
              <w:top w:w="60" w:type="dxa"/>
              <w:left w:w="144" w:type="dxa"/>
              <w:bottom w:w="60" w:type="dxa"/>
              <w:right w:w="144" w:type="dxa"/>
            </w:tcMar>
            <w:hideMark/>
          </w:tcPr>
          <w:p w14:paraId="71BF5912"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Other psychotic disorder</w:t>
            </w:r>
          </w:p>
        </w:tc>
        <w:tc>
          <w:tcPr>
            <w:tcW w:w="1509" w:type="dxa"/>
            <w:tcBorders>
              <w:top w:val="nil"/>
              <w:left w:val="nil"/>
              <w:bottom w:val="single" w:sz="4" w:space="0" w:color="auto"/>
              <w:right w:val="nil"/>
            </w:tcBorders>
            <w:shd w:val="clear" w:color="auto" w:fill="auto"/>
            <w:tcMar>
              <w:top w:w="60" w:type="dxa"/>
              <w:left w:w="144" w:type="dxa"/>
              <w:bottom w:w="60" w:type="dxa"/>
              <w:right w:w="144" w:type="dxa"/>
            </w:tcMar>
            <w:hideMark/>
          </w:tcPr>
          <w:p w14:paraId="54C8F84E"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19 (3.39%)</w:t>
            </w:r>
          </w:p>
        </w:tc>
        <w:tc>
          <w:tcPr>
            <w:tcW w:w="363" w:type="dxa"/>
            <w:tcBorders>
              <w:top w:val="nil"/>
              <w:left w:val="nil"/>
              <w:bottom w:val="single" w:sz="4" w:space="0" w:color="auto"/>
              <w:right w:val="nil"/>
            </w:tcBorders>
            <w:shd w:val="clear" w:color="auto" w:fill="auto"/>
            <w:tcMar>
              <w:top w:w="60" w:type="dxa"/>
              <w:left w:w="144" w:type="dxa"/>
              <w:bottom w:w="60" w:type="dxa"/>
              <w:right w:w="144" w:type="dxa"/>
            </w:tcMar>
            <w:hideMark/>
          </w:tcPr>
          <w:p w14:paraId="127E9173" w14:textId="77777777" w:rsidR="005B386A" w:rsidRPr="00841168" w:rsidRDefault="005B386A" w:rsidP="005C7FE3">
            <w:pPr>
              <w:spacing w:after="0" w:line="240" w:lineRule="auto"/>
              <w:rPr>
                <w:rFonts w:asciiTheme="majorHAnsi" w:hAnsiTheme="majorHAnsi"/>
                <w:sz w:val="18"/>
                <w:szCs w:val="18"/>
              </w:rPr>
            </w:pPr>
          </w:p>
        </w:tc>
        <w:tc>
          <w:tcPr>
            <w:tcW w:w="1483" w:type="dxa"/>
            <w:tcBorders>
              <w:top w:val="nil"/>
              <w:left w:val="nil"/>
              <w:bottom w:val="single" w:sz="4" w:space="0" w:color="auto"/>
              <w:right w:val="nil"/>
            </w:tcBorders>
            <w:shd w:val="clear" w:color="auto" w:fill="auto"/>
            <w:tcMar>
              <w:top w:w="60" w:type="dxa"/>
              <w:left w:w="144" w:type="dxa"/>
              <w:bottom w:w="60" w:type="dxa"/>
              <w:right w:w="144" w:type="dxa"/>
            </w:tcMar>
            <w:hideMark/>
          </w:tcPr>
          <w:p w14:paraId="1C9EB26F"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75 (14.73%)</w:t>
            </w:r>
          </w:p>
        </w:tc>
        <w:tc>
          <w:tcPr>
            <w:tcW w:w="174" w:type="dxa"/>
            <w:tcBorders>
              <w:top w:val="nil"/>
              <w:left w:val="nil"/>
              <w:bottom w:val="single" w:sz="4" w:space="0" w:color="auto"/>
              <w:right w:val="nil"/>
            </w:tcBorders>
          </w:tcPr>
          <w:p w14:paraId="42A2A88C" w14:textId="77777777" w:rsidR="005B386A" w:rsidRPr="00841168" w:rsidRDefault="005B386A" w:rsidP="005C7FE3">
            <w:pPr>
              <w:spacing w:after="0" w:line="240" w:lineRule="auto"/>
              <w:rPr>
                <w:rFonts w:asciiTheme="majorHAnsi" w:hAnsiTheme="majorHAnsi"/>
                <w:sz w:val="18"/>
                <w:szCs w:val="18"/>
              </w:rPr>
            </w:pPr>
          </w:p>
        </w:tc>
        <w:tc>
          <w:tcPr>
            <w:tcW w:w="1487" w:type="dxa"/>
            <w:tcBorders>
              <w:top w:val="nil"/>
              <w:left w:val="nil"/>
              <w:bottom w:val="single" w:sz="4" w:space="0" w:color="auto"/>
              <w:right w:val="nil"/>
            </w:tcBorders>
          </w:tcPr>
          <w:p w14:paraId="7528CCE3" w14:textId="77777777" w:rsidR="005B386A" w:rsidRPr="00841168" w:rsidRDefault="005B386A" w:rsidP="005C7FE3">
            <w:pPr>
              <w:spacing w:after="0" w:line="240" w:lineRule="auto"/>
              <w:rPr>
                <w:rFonts w:asciiTheme="majorHAnsi" w:hAnsiTheme="majorHAnsi"/>
                <w:sz w:val="18"/>
                <w:szCs w:val="18"/>
              </w:rPr>
            </w:pPr>
            <w:r w:rsidRPr="00841168">
              <w:rPr>
                <w:rFonts w:asciiTheme="majorHAnsi" w:hAnsiTheme="majorHAnsi"/>
                <w:sz w:val="18"/>
                <w:szCs w:val="18"/>
              </w:rPr>
              <w:t>94 (8.79%)</w:t>
            </w:r>
          </w:p>
        </w:tc>
      </w:tr>
    </w:tbl>
    <w:p w14:paraId="200B282F" w14:textId="574AE3D8" w:rsidR="00AB41F1" w:rsidRDefault="00AB41F1" w:rsidP="00AB41F1">
      <w:pPr>
        <w:spacing w:before="120" w:line="240" w:lineRule="auto"/>
      </w:pPr>
      <w:r>
        <w:t>Supplementary Table 1: DSM-IV or ICD-10 diagnoses of individuals with treatment-resistant schizophrenia (</w:t>
      </w:r>
      <w:r w:rsidR="00AC1D0E">
        <w:t>TRP</w:t>
      </w:r>
      <w:r>
        <w:t xml:space="preserve">, </w:t>
      </w:r>
      <w:r w:rsidRPr="001A68C7">
        <w:rPr>
          <w:i/>
        </w:rPr>
        <w:t>n</w:t>
      </w:r>
      <w:r>
        <w:t xml:space="preserve"> = 561), treatment-responsive schizophrenia (non-</w:t>
      </w:r>
      <w:r w:rsidR="00AC1D0E">
        <w:t>TRP</w:t>
      </w:r>
      <w:r>
        <w:t xml:space="preserve">, </w:t>
      </w:r>
      <w:r w:rsidRPr="001A68C7">
        <w:rPr>
          <w:i/>
        </w:rPr>
        <w:t>n</w:t>
      </w:r>
      <w:r>
        <w:t xml:space="preserve"> = 509), and the combined total sample (</w:t>
      </w:r>
      <w:r w:rsidRPr="001A68C7">
        <w:rPr>
          <w:i/>
        </w:rPr>
        <w:t>n</w:t>
      </w:r>
      <w:r>
        <w:rPr>
          <w:i/>
        </w:rPr>
        <w:t xml:space="preserve"> </w:t>
      </w:r>
      <w:r>
        <w:t>= 1070).</w:t>
      </w:r>
      <w:r w:rsidR="00C53ECE">
        <w:t xml:space="preserve"> Other psychotic disorder includes: psychotic disorder not otherwise specified, </w:t>
      </w:r>
      <w:proofErr w:type="spellStart"/>
      <w:r w:rsidR="00C53ECE">
        <w:t>schizophreniform</w:t>
      </w:r>
      <w:proofErr w:type="spellEnd"/>
      <w:r w:rsidR="00C53ECE">
        <w:t xml:space="preserve"> disorder, delusional disorder, and brief psychotic disorder.</w:t>
      </w:r>
    </w:p>
    <w:p w14:paraId="301E0980" w14:textId="77777777" w:rsidR="00AB41F1" w:rsidRDefault="00AB41F1" w:rsidP="00CB3AAA">
      <w:pPr>
        <w:pStyle w:val="Heading2"/>
      </w:pPr>
    </w:p>
    <w:p w14:paraId="6129DFA8" w14:textId="77777777" w:rsidR="00AB41F1" w:rsidRDefault="00AB41F1">
      <w:pPr>
        <w:spacing w:after="0" w:line="240" w:lineRule="auto"/>
        <w:rPr>
          <w:rFonts w:eastAsia="Times New Roman"/>
          <w:b/>
          <w:bCs/>
          <w:iCs/>
          <w:sz w:val="26"/>
          <w:szCs w:val="28"/>
        </w:rPr>
      </w:pPr>
      <w:r>
        <w:br w:type="page"/>
      </w:r>
    </w:p>
    <w:p w14:paraId="0D6F1022" w14:textId="3FF384B1" w:rsidR="00DB1A47" w:rsidRDefault="00CC5D45" w:rsidP="00CB3AAA">
      <w:pPr>
        <w:pStyle w:val="Heading2"/>
      </w:pPr>
      <w:bookmarkStart w:id="7" w:name="_Toc416518804"/>
      <w:r>
        <w:lastRenderedPageBreak/>
        <w:t xml:space="preserve">Supplementary Table </w:t>
      </w:r>
      <w:r w:rsidR="00AB41F1">
        <w:t>2</w:t>
      </w:r>
      <w:r w:rsidR="00DB1A47" w:rsidRPr="00E6371D">
        <w:t xml:space="preserve">: </w:t>
      </w:r>
      <w:r>
        <w:t>Definitions of c</w:t>
      </w:r>
      <w:r w:rsidR="00DB1A47">
        <w:t>linical predictive variables</w:t>
      </w:r>
      <w:bookmarkEnd w:id="7"/>
    </w:p>
    <w:tbl>
      <w:tblPr>
        <w:tblStyle w:val="TableGrid"/>
        <w:tblW w:w="8919" w:type="dxa"/>
        <w:tblBorders>
          <w:left w:val="none" w:sz="0" w:space="0" w:color="auto"/>
          <w:right w:val="none" w:sz="0" w:space="0" w:color="auto"/>
          <w:insideV w:val="none" w:sz="0" w:space="0" w:color="auto"/>
        </w:tblBorders>
        <w:tblLook w:val="04A0" w:firstRow="1" w:lastRow="0" w:firstColumn="1" w:lastColumn="0" w:noHBand="0" w:noVBand="1"/>
      </w:tblPr>
      <w:tblGrid>
        <w:gridCol w:w="3529"/>
        <w:gridCol w:w="1326"/>
        <w:gridCol w:w="4064"/>
      </w:tblGrid>
      <w:tr w:rsidR="00C00277" w:rsidRPr="00CB3AAA" w14:paraId="3D15A23F" w14:textId="77777777" w:rsidTr="00C00277">
        <w:trPr>
          <w:trHeight w:val="419"/>
        </w:trPr>
        <w:tc>
          <w:tcPr>
            <w:tcW w:w="3529" w:type="dxa"/>
          </w:tcPr>
          <w:p w14:paraId="18013ACC" w14:textId="00AE50D7" w:rsidR="00DB1A47" w:rsidRPr="00C00277" w:rsidRDefault="00DB1A47" w:rsidP="00C00277">
            <w:pPr>
              <w:spacing w:line="240" w:lineRule="auto"/>
              <w:rPr>
                <w:rFonts w:asciiTheme="majorHAnsi" w:hAnsiTheme="majorHAnsi"/>
                <w:b/>
                <w:szCs w:val="22"/>
              </w:rPr>
            </w:pPr>
            <w:r w:rsidRPr="00C00277">
              <w:rPr>
                <w:rFonts w:asciiTheme="majorHAnsi" w:hAnsiTheme="majorHAnsi"/>
                <w:b/>
                <w:szCs w:val="22"/>
              </w:rPr>
              <w:t>Variable</w:t>
            </w:r>
          </w:p>
        </w:tc>
        <w:tc>
          <w:tcPr>
            <w:tcW w:w="1326" w:type="dxa"/>
          </w:tcPr>
          <w:p w14:paraId="02395E08" w14:textId="5C2441AF" w:rsidR="00DB1A47" w:rsidRPr="00C00277" w:rsidRDefault="00DB1A47" w:rsidP="00C00277">
            <w:pPr>
              <w:spacing w:line="240" w:lineRule="auto"/>
              <w:rPr>
                <w:rFonts w:asciiTheme="majorHAnsi" w:hAnsiTheme="majorHAnsi"/>
                <w:b/>
                <w:szCs w:val="22"/>
              </w:rPr>
            </w:pPr>
            <w:r w:rsidRPr="00C00277">
              <w:rPr>
                <w:rFonts w:asciiTheme="majorHAnsi" w:hAnsiTheme="majorHAnsi"/>
                <w:b/>
                <w:szCs w:val="22"/>
              </w:rPr>
              <w:t>N (1070)</w:t>
            </w:r>
          </w:p>
        </w:tc>
        <w:tc>
          <w:tcPr>
            <w:tcW w:w="4064" w:type="dxa"/>
          </w:tcPr>
          <w:p w14:paraId="6DD91C0A" w14:textId="0CF32F72" w:rsidR="00DB1A47" w:rsidRPr="00C00277" w:rsidRDefault="00DB1A47" w:rsidP="00C00277">
            <w:pPr>
              <w:spacing w:line="240" w:lineRule="auto"/>
              <w:rPr>
                <w:rFonts w:asciiTheme="majorHAnsi" w:hAnsiTheme="majorHAnsi"/>
                <w:b/>
                <w:szCs w:val="22"/>
              </w:rPr>
            </w:pPr>
            <w:r w:rsidRPr="00C00277">
              <w:rPr>
                <w:rFonts w:asciiTheme="majorHAnsi" w:hAnsiTheme="majorHAnsi"/>
                <w:b/>
                <w:szCs w:val="22"/>
              </w:rPr>
              <w:t>Description</w:t>
            </w:r>
          </w:p>
        </w:tc>
      </w:tr>
      <w:tr w:rsidR="00112977" w:rsidRPr="00CB3AAA" w14:paraId="5101486E" w14:textId="77777777" w:rsidTr="00C00277">
        <w:trPr>
          <w:trHeight w:val="419"/>
        </w:trPr>
        <w:tc>
          <w:tcPr>
            <w:tcW w:w="8919" w:type="dxa"/>
            <w:gridSpan w:val="3"/>
          </w:tcPr>
          <w:p w14:paraId="3783A943" w14:textId="61CCAFCD" w:rsidR="00112977" w:rsidRPr="00CB3AAA" w:rsidRDefault="00112977" w:rsidP="00C00277">
            <w:pPr>
              <w:spacing w:line="240" w:lineRule="auto"/>
              <w:rPr>
                <w:rFonts w:asciiTheme="majorHAnsi" w:hAnsiTheme="majorHAnsi"/>
                <w:b/>
                <w:sz w:val="20"/>
              </w:rPr>
            </w:pPr>
            <w:r w:rsidRPr="00CB3AAA">
              <w:rPr>
                <w:rFonts w:asciiTheme="majorHAnsi" w:hAnsiTheme="majorHAnsi"/>
                <w:b/>
                <w:i/>
                <w:sz w:val="20"/>
              </w:rPr>
              <w:t>Demographics and family background</w:t>
            </w:r>
          </w:p>
        </w:tc>
      </w:tr>
      <w:tr w:rsidR="00C00277" w:rsidRPr="00CB3AAA" w14:paraId="114A2591" w14:textId="77777777" w:rsidTr="00C00277">
        <w:trPr>
          <w:trHeight w:val="419"/>
        </w:trPr>
        <w:tc>
          <w:tcPr>
            <w:tcW w:w="3529" w:type="dxa"/>
          </w:tcPr>
          <w:p w14:paraId="39447CAD" w14:textId="57C3E591"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Male sex</w:t>
            </w:r>
          </w:p>
        </w:tc>
        <w:tc>
          <w:tcPr>
            <w:tcW w:w="1326" w:type="dxa"/>
          </w:tcPr>
          <w:p w14:paraId="136FD516" w14:textId="093F8F0C"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1069 (99.9%)</w:t>
            </w:r>
          </w:p>
        </w:tc>
        <w:tc>
          <w:tcPr>
            <w:tcW w:w="4064" w:type="dxa"/>
          </w:tcPr>
          <w:p w14:paraId="444E7779" w14:textId="33C064AC" w:rsidR="00DB1A47" w:rsidRPr="00CB3AAA" w:rsidRDefault="00112977" w:rsidP="00C00277">
            <w:pPr>
              <w:spacing w:line="240" w:lineRule="auto"/>
              <w:rPr>
                <w:rFonts w:asciiTheme="majorHAnsi" w:hAnsiTheme="majorHAnsi"/>
                <w:b/>
                <w:sz w:val="20"/>
              </w:rPr>
            </w:pPr>
            <w:r w:rsidRPr="00CB3AAA">
              <w:rPr>
                <w:rFonts w:asciiTheme="majorHAnsi" w:hAnsiTheme="majorHAnsi"/>
                <w:sz w:val="20"/>
              </w:rPr>
              <w:t>Sex</w:t>
            </w:r>
            <w:r w:rsidR="00C00277">
              <w:rPr>
                <w:rFonts w:asciiTheme="majorHAnsi" w:hAnsiTheme="majorHAnsi"/>
                <w:sz w:val="20"/>
              </w:rPr>
              <w:t>: 1 = male, 0 = female</w:t>
            </w:r>
          </w:p>
        </w:tc>
      </w:tr>
      <w:tr w:rsidR="00C00277" w:rsidRPr="00CB3AAA" w14:paraId="04F5A088" w14:textId="77777777" w:rsidTr="00C00277">
        <w:trPr>
          <w:trHeight w:val="401"/>
        </w:trPr>
        <w:tc>
          <w:tcPr>
            <w:tcW w:w="3529" w:type="dxa"/>
          </w:tcPr>
          <w:p w14:paraId="648FDF86" w14:textId="334149FB"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Urbanicity</w:t>
            </w:r>
          </w:p>
        </w:tc>
        <w:tc>
          <w:tcPr>
            <w:tcW w:w="1326" w:type="dxa"/>
          </w:tcPr>
          <w:p w14:paraId="7E7F0C31" w14:textId="60B7E95D"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894</w:t>
            </w:r>
            <w:r w:rsidR="005E7879" w:rsidRPr="00CB3AAA">
              <w:rPr>
                <w:rFonts w:asciiTheme="majorHAnsi" w:hAnsiTheme="majorHAnsi"/>
                <w:color w:val="000000"/>
                <w:sz w:val="20"/>
              </w:rPr>
              <w:t xml:space="preserve"> (83.6%)</w:t>
            </w:r>
          </w:p>
        </w:tc>
        <w:tc>
          <w:tcPr>
            <w:tcW w:w="4064" w:type="dxa"/>
          </w:tcPr>
          <w:p w14:paraId="6B039EF2" w14:textId="2F826414" w:rsidR="00DB1A47" w:rsidRPr="00CB3AAA" w:rsidRDefault="005E7879" w:rsidP="00C00277">
            <w:pPr>
              <w:spacing w:line="240" w:lineRule="auto"/>
              <w:rPr>
                <w:rFonts w:asciiTheme="majorHAnsi" w:hAnsiTheme="majorHAnsi"/>
                <w:b/>
                <w:sz w:val="20"/>
              </w:rPr>
            </w:pPr>
            <w:r w:rsidRPr="00CB3AAA">
              <w:rPr>
                <w:rFonts w:asciiTheme="majorHAnsi" w:hAnsiTheme="majorHAnsi"/>
                <w:sz w:val="20"/>
              </w:rPr>
              <w:t>The main place of upbringing</w:t>
            </w:r>
            <w:r w:rsidR="00C00277">
              <w:rPr>
                <w:rFonts w:asciiTheme="majorHAnsi" w:hAnsiTheme="majorHAnsi"/>
                <w:sz w:val="20"/>
              </w:rPr>
              <w:t>: 1 =</w:t>
            </w:r>
            <w:r w:rsidR="00112977" w:rsidRPr="00CB3AAA">
              <w:rPr>
                <w:rFonts w:asciiTheme="majorHAnsi" w:hAnsiTheme="majorHAnsi"/>
                <w:sz w:val="20"/>
              </w:rPr>
              <w:t xml:space="preserve"> </w:t>
            </w:r>
            <w:r w:rsidRPr="00CB3AAA">
              <w:rPr>
                <w:rFonts w:asciiTheme="majorHAnsi" w:hAnsiTheme="majorHAnsi"/>
                <w:sz w:val="20"/>
              </w:rPr>
              <w:t>city</w:t>
            </w:r>
            <w:r w:rsidR="00C00277">
              <w:rPr>
                <w:rFonts w:asciiTheme="majorHAnsi" w:hAnsiTheme="majorHAnsi"/>
                <w:sz w:val="20"/>
              </w:rPr>
              <w:t>, 0 =</w:t>
            </w:r>
            <w:r w:rsidRPr="00CB3AAA">
              <w:rPr>
                <w:rFonts w:asciiTheme="majorHAnsi" w:hAnsiTheme="majorHAnsi"/>
                <w:sz w:val="20"/>
              </w:rPr>
              <w:t xml:space="preserve"> a village or town</w:t>
            </w:r>
          </w:p>
        </w:tc>
      </w:tr>
      <w:tr w:rsidR="00C00277" w:rsidRPr="00CB3AAA" w14:paraId="59F6E43C" w14:textId="77777777" w:rsidTr="00C00277">
        <w:trPr>
          <w:trHeight w:val="419"/>
        </w:trPr>
        <w:tc>
          <w:tcPr>
            <w:tcW w:w="3529" w:type="dxa"/>
          </w:tcPr>
          <w:p w14:paraId="5E1C2333" w14:textId="7F28CC5C"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 xml:space="preserve">Family </w:t>
            </w:r>
            <w:proofErr w:type="spellStart"/>
            <w:r w:rsidRPr="00CB3AAA">
              <w:rPr>
                <w:rFonts w:asciiTheme="majorHAnsi" w:hAnsiTheme="majorHAnsi"/>
                <w:sz w:val="20"/>
              </w:rPr>
              <w:t>Hx</w:t>
            </w:r>
            <w:proofErr w:type="spellEnd"/>
            <w:r w:rsidRPr="00CB3AAA">
              <w:rPr>
                <w:rFonts w:asciiTheme="majorHAnsi" w:hAnsiTheme="majorHAnsi"/>
                <w:sz w:val="20"/>
              </w:rPr>
              <w:t xml:space="preserve"> of schizophrenia</w:t>
            </w:r>
          </w:p>
        </w:tc>
        <w:tc>
          <w:tcPr>
            <w:tcW w:w="1326" w:type="dxa"/>
          </w:tcPr>
          <w:p w14:paraId="787F324B" w14:textId="7D2426A3"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923</w:t>
            </w:r>
            <w:r w:rsidR="005E7879" w:rsidRPr="00CB3AAA">
              <w:rPr>
                <w:rFonts w:asciiTheme="majorHAnsi" w:hAnsiTheme="majorHAnsi"/>
                <w:color w:val="000000"/>
                <w:sz w:val="20"/>
              </w:rPr>
              <w:t xml:space="preserve"> (86.3%)</w:t>
            </w:r>
          </w:p>
        </w:tc>
        <w:tc>
          <w:tcPr>
            <w:tcW w:w="4064" w:type="dxa"/>
          </w:tcPr>
          <w:p w14:paraId="42B94E1F" w14:textId="68194873" w:rsidR="00DB1A47" w:rsidRPr="00CB3AAA" w:rsidRDefault="00112977" w:rsidP="00C00277">
            <w:pPr>
              <w:spacing w:line="240" w:lineRule="auto"/>
              <w:rPr>
                <w:rFonts w:asciiTheme="majorHAnsi" w:hAnsiTheme="majorHAnsi"/>
                <w:b/>
                <w:sz w:val="20"/>
              </w:rPr>
            </w:pPr>
            <w:r w:rsidRPr="00CB3AAA">
              <w:rPr>
                <w:rFonts w:asciiTheme="majorHAnsi" w:hAnsiTheme="majorHAnsi"/>
                <w:sz w:val="20"/>
              </w:rPr>
              <w:t>Family history of schizophrenia in a first or second degree relative</w:t>
            </w:r>
          </w:p>
        </w:tc>
      </w:tr>
      <w:tr w:rsidR="00C00277" w:rsidRPr="00CB3AAA" w14:paraId="3DC28F55" w14:textId="77777777" w:rsidTr="00C00277">
        <w:trPr>
          <w:trHeight w:val="534"/>
        </w:trPr>
        <w:tc>
          <w:tcPr>
            <w:tcW w:w="3529" w:type="dxa"/>
          </w:tcPr>
          <w:p w14:paraId="6F9EBDFE" w14:textId="5B34DFEE"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 xml:space="preserve">Family </w:t>
            </w:r>
            <w:proofErr w:type="spellStart"/>
            <w:r w:rsidRPr="00CB3AAA">
              <w:rPr>
                <w:rFonts w:asciiTheme="majorHAnsi" w:hAnsiTheme="majorHAnsi"/>
                <w:sz w:val="20"/>
              </w:rPr>
              <w:t>Hx</w:t>
            </w:r>
            <w:proofErr w:type="spellEnd"/>
            <w:r w:rsidRPr="00CB3AAA">
              <w:rPr>
                <w:rFonts w:asciiTheme="majorHAnsi" w:hAnsiTheme="majorHAnsi"/>
                <w:sz w:val="20"/>
              </w:rPr>
              <w:t xml:space="preserve"> of psychosis, affective or suicide</w:t>
            </w:r>
          </w:p>
        </w:tc>
        <w:tc>
          <w:tcPr>
            <w:tcW w:w="1326" w:type="dxa"/>
          </w:tcPr>
          <w:p w14:paraId="37EB9E34" w14:textId="3021B8A0"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910</w:t>
            </w:r>
            <w:r w:rsidR="005E7879" w:rsidRPr="00CB3AAA">
              <w:rPr>
                <w:rFonts w:asciiTheme="majorHAnsi" w:hAnsiTheme="majorHAnsi"/>
                <w:color w:val="000000"/>
                <w:sz w:val="20"/>
              </w:rPr>
              <w:t xml:space="preserve"> (85.0%)</w:t>
            </w:r>
          </w:p>
        </w:tc>
        <w:tc>
          <w:tcPr>
            <w:tcW w:w="4064" w:type="dxa"/>
          </w:tcPr>
          <w:p w14:paraId="6520FE24" w14:textId="759173ED" w:rsidR="00DB1A47" w:rsidRPr="00CB3AAA" w:rsidRDefault="00112977" w:rsidP="00C00277">
            <w:pPr>
              <w:spacing w:line="240" w:lineRule="auto"/>
              <w:rPr>
                <w:rFonts w:asciiTheme="majorHAnsi" w:hAnsiTheme="majorHAnsi"/>
                <w:b/>
                <w:sz w:val="20"/>
              </w:rPr>
            </w:pPr>
            <w:r w:rsidRPr="00CB3AAA">
              <w:rPr>
                <w:rFonts w:asciiTheme="majorHAnsi" w:hAnsiTheme="majorHAnsi"/>
                <w:sz w:val="20"/>
              </w:rPr>
              <w:t>Family history of a psychotic disorder, affective disorder or suicide in a first or second degree relative</w:t>
            </w:r>
          </w:p>
        </w:tc>
      </w:tr>
      <w:tr w:rsidR="00C00277" w:rsidRPr="00CB3AAA" w14:paraId="03D24FD9" w14:textId="77777777" w:rsidTr="00C00277">
        <w:trPr>
          <w:trHeight w:val="401"/>
        </w:trPr>
        <w:tc>
          <w:tcPr>
            <w:tcW w:w="3529" w:type="dxa"/>
          </w:tcPr>
          <w:p w14:paraId="6C018B10" w14:textId="167F86B4" w:rsidR="00112977" w:rsidRPr="00CB3AAA" w:rsidRDefault="00112977" w:rsidP="00C00277">
            <w:pPr>
              <w:spacing w:line="240" w:lineRule="auto"/>
              <w:rPr>
                <w:rFonts w:asciiTheme="majorHAnsi" w:hAnsiTheme="majorHAnsi"/>
                <w:b/>
                <w:sz w:val="20"/>
              </w:rPr>
            </w:pPr>
            <w:r w:rsidRPr="00CB3AAA">
              <w:rPr>
                <w:rFonts w:asciiTheme="majorHAnsi" w:hAnsiTheme="majorHAnsi"/>
                <w:sz w:val="20"/>
              </w:rPr>
              <w:t>Mother’s age at birth</w:t>
            </w:r>
          </w:p>
        </w:tc>
        <w:tc>
          <w:tcPr>
            <w:tcW w:w="1326" w:type="dxa"/>
          </w:tcPr>
          <w:p w14:paraId="1240E731" w14:textId="214E89E4" w:rsidR="00112977" w:rsidRPr="00CB3AAA" w:rsidRDefault="00112977" w:rsidP="00C00277">
            <w:pPr>
              <w:spacing w:line="240" w:lineRule="auto"/>
              <w:rPr>
                <w:rFonts w:asciiTheme="majorHAnsi" w:hAnsiTheme="majorHAnsi"/>
                <w:b/>
                <w:sz w:val="20"/>
              </w:rPr>
            </w:pPr>
            <w:r w:rsidRPr="00CB3AAA">
              <w:rPr>
                <w:rFonts w:asciiTheme="majorHAnsi" w:hAnsiTheme="majorHAnsi"/>
                <w:color w:val="000000"/>
                <w:sz w:val="20"/>
              </w:rPr>
              <w:t>965 (90.2%)</w:t>
            </w:r>
          </w:p>
        </w:tc>
        <w:tc>
          <w:tcPr>
            <w:tcW w:w="4064" w:type="dxa"/>
          </w:tcPr>
          <w:p w14:paraId="5EF1F85F" w14:textId="55A044C9" w:rsidR="00112977" w:rsidRPr="00CB3AAA" w:rsidRDefault="00112977" w:rsidP="00C00277">
            <w:pPr>
              <w:spacing w:line="240" w:lineRule="auto"/>
              <w:rPr>
                <w:rFonts w:asciiTheme="majorHAnsi" w:hAnsiTheme="majorHAnsi"/>
                <w:b/>
                <w:sz w:val="20"/>
              </w:rPr>
            </w:pPr>
            <w:r w:rsidRPr="00CB3AAA">
              <w:rPr>
                <w:rFonts w:asciiTheme="majorHAnsi" w:hAnsiTheme="majorHAnsi"/>
                <w:sz w:val="20"/>
              </w:rPr>
              <w:t>Mother’s age at birth</w:t>
            </w:r>
          </w:p>
        </w:tc>
      </w:tr>
      <w:tr w:rsidR="00C00277" w:rsidRPr="00CB3AAA" w14:paraId="4AAA6A1D" w14:textId="77777777" w:rsidTr="00C00277">
        <w:trPr>
          <w:trHeight w:val="419"/>
        </w:trPr>
        <w:tc>
          <w:tcPr>
            <w:tcW w:w="3529" w:type="dxa"/>
          </w:tcPr>
          <w:p w14:paraId="364DEA8F" w14:textId="355F67AE" w:rsidR="00112977" w:rsidRPr="00CB3AAA" w:rsidRDefault="00112977" w:rsidP="00C00277">
            <w:pPr>
              <w:spacing w:line="240" w:lineRule="auto"/>
              <w:rPr>
                <w:rFonts w:asciiTheme="majorHAnsi" w:hAnsiTheme="majorHAnsi"/>
                <w:b/>
                <w:sz w:val="20"/>
              </w:rPr>
            </w:pPr>
            <w:r w:rsidRPr="00CB3AAA">
              <w:rPr>
                <w:rFonts w:asciiTheme="majorHAnsi" w:hAnsiTheme="majorHAnsi"/>
                <w:sz w:val="20"/>
              </w:rPr>
              <w:t>Father’s age at birth</w:t>
            </w:r>
          </w:p>
        </w:tc>
        <w:tc>
          <w:tcPr>
            <w:tcW w:w="1326" w:type="dxa"/>
          </w:tcPr>
          <w:p w14:paraId="662C48AA" w14:textId="3DC44F77" w:rsidR="00112977" w:rsidRPr="00CB3AAA" w:rsidRDefault="00112977" w:rsidP="00C00277">
            <w:pPr>
              <w:spacing w:line="240" w:lineRule="auto"/>
              <w:rPr>
                <w:rFonts w:asciiTheme="majorHAnsi" w:hAnsiTheme="majorHAnsi"/>
                <w:b/>
                <w:sz w:val="20"/>
              </w:rPr>
            </w:pPr>
            <w:r w:rsidRPr="00CB3AAA">
              <w:rPr>
                <w:rFonts w:asciiTheme="majorHAnsi" w:hAnsiTheme="majorHAnsi"/>
                <w:color w:val="000000"/>
                <w:sz w:val="20"/>
              </w:rPr>
              <w:t>916 (85.6%)</w:t>
            </w:r>
          </w:p>
        </w:tc>
        <w:tc>
          <w:tcPr>
            <w:tcW w:w="4064" w:type="dxa"/>
          </w:tcPr>
          <w:p w14:paraId="4BEC7DFE" w14:textId="76A537A1" w:rsidR="00112977" w:rsidRPr="00CB3AAA" w:rsidRDefault="00112977" w:rsidP="00C00277">
            <w:pPr>
              <w:spacing w:line="240" w:lineRule="auto"/>
              <w:rPr>
                <w:rFonts w:asciiTheme="majorHAnsi" w:hAnsiTheme="majorHAnsi"/>
                <w:b/>
                <w:sz w:val="20"/>
              </w:rPr>
            </w:pPr>
            <w:r w:rsidRPr="00CB3AAA">
              <w:rPr>
                <w:rFonts w:asciiTheme="majorHAnsi" w:hAnsiTheme="majorHAnsi"/>
                <w:sz w:val="20"/>
              </w:rPr>
              <w:t>Father’s age at birth</w:t>
            </w:r>
          </w:p>
        </w:tc>
      </w:tr>
      <w:tr w:rsidR="00112977" w:rsidRPr="00CB3AAA" w14:paraId="39D51AA8" w14:textId="77777777" w:rsidTr="00C00277">
        <w:trPr>
          <w:trHeight w:val="419"/>
        </w:trPr>
        <w:tc>
          <w:tcPr>
            <w:tcW w:w="8919" w:type="dxa"/>
            <w:gridSpan w:val="3"/>
          </w:tcPr>
          <w:p w14:paraId="2DDAB16B" w14:textId="3EE1434D" w:rsidR="00112977" w:rsidRPr="00CB3AAA" w:rsidRDefault="00112977" w:rsidP="00C00277">
            <w:pPr>
              <w:spacing w:line="240" w:lineRule="auto"/>
              <w:rPr>
                <w:rFonts w:asciiTheme="majorHAnsi" w:hAnsiTheme="majorHAnsi"/>
                <w:b/>
                <w:sz w:val="20"/>
              </w:rPr>
            </w:pPr>
            <w:r w:rsidRPr="00CB3AAA">
              <w:rPr>
                <w:rFonts w:asciiTheme="majorHAnsi" w:hAnsiTheme="majorHAnsi"/>
                <w:b/>
                <w:i/>
                <w:sz w:val="20"/>
              </w:rPr>
              <w:t>Premorbid factors</w:t>
            </w:r>
          </w:p>
        </w:tc>
      </w:tr>
      <w:tr w:rsidR="00C00277" w:rsidRPr="00CB3AAA" w14:paraId="38C61599" w14:textId="77777777" w:rsidTr="00C00277">
        <w:trPr>
          <w:trHeight w:val="419"/>
        </w:trPr>
        <w:tc>
          <w:tcPr>
            <w:tcW w:w="3529" w:type="dxa"/>
          </w:tcPr>
          <w:p w14:paraId="3F6C6F21" w14:textId="6E73867B"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Birth complications</w:t>
            </w:r>
          </w:p>
        </w:tc>
        <w:tc>
          <w:tcPr>
            <w:tcW w:w="1326" w:type="dxa"/>
          </w:tcPr>
          <w:p w14:paraId="3DF0257F" w14:textId="62F6B7AA"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928</w:t>
            </w:r>
            <w:r w:rsidR="005E7879" w:rsidRPr="00CB3AAA">
              <w:rPr>
                <w:rFonts w:asciiTheme="majorHAnsi" w:hAnsiTheme="majorHAnsi"/>
                <w:color w:val="000000"/>
                <w:sz w:val="20"/>
              </w:rPr>
              <w:t xml:space="preserve"> (86.7%)</w:t>
            </w:r>
          </w:p>
        </w:tc>
        <w:tc>
          <w:tcPr>
            <w:tcW w:w="4064" w:type="dxa"/>
          </w:tcPr>
          <w:p w14:paraId="40DB512E" w14:textId="0D48C29C" w:rsidR="00DB1A47" w:rsidRPr="00CB3AAA" w:rsidRDefault="00112977" w:rsidP="00C00277">
            <w:pPr>
              <w:spacing w:line="240" w:lineRule="auto"/>
              <w:rPr>
                <w:rFonts w:asciiTheme="majorHAnsi" w:hAnsiTheme="majorHAnsi"/>
                <w:b/>
                <w:sz w:val="20"/>
              </w:rPr>
            </w:pPr>
            <w:r w:rsidRPr="00CB3AAA">
              <w:rPr>
                <w:rFonts w:asciiTheme="majorHAnsi" w:hAnsiTheme="majorHAnsi"/>
                <w:sz w:val="20"/>
              </w:rPr>
              <w:t>Complication with the participant’s birth such as low birth weight, hypoxia or assisted delivery</w:t>
            </w:r>
          </w:p>
        </w:tc>
      </w:tr>
      <w:tr w:rsidR="00C00277" w:rsidRPr="00CB3AAA" w14:paraId="0FAD18B3" w14:textId="77777777" w:rsidTr="00C00277">
        <w:trPr>
          <w:trHeight w:val="419"/>
        </w:trPr>
        <w:tc>
          <w:tcPr>
            <w:tcW w:w="3529" w:type="dxa"/>
          </w:tcPr>
          <w:p w14:paraId="223757CA" w14:textId="60FB049C"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Pregnancy complications</w:t>
            </w:r>
          </w:p>
        </w:tc>
        <w:tc>
          <w:tcPr>
            <w:tcW w:w="1326" w:type="dxa"/>
          </w:tcPr>
          <w:p w14:paraId="402FA59E" w14:textId="2DF0E5AD"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893</w:t>
            </w:r>
            <w:r w:rsidR="005E7879" w:rsidRPr="00CB3AAA">
              <w:rPr>
                <w:rFonts w:asciiTheme="majorHAnsi" w:hAnsiTheme="majorHAnsi"/>
                <w:color w:val="000000"/>
                <w:sz w:val="20"/>
              </w:rPr>
              <w:t xml:space="preserve"> (83.5%)</w:t>
            </w:r>
          </w:p>
        </w:tc>
        <w:tc>
          <w:tcPr>
            <w:tcW w:w="4064" w:type="dxa"/>
          </w:tcPr>
          <w:p w14:paraId="7EF171F1" w14:textId="084DA5CB" w:rsidR="00DB1A47" w:rsidRPr="00CB3AAA" w:rsidRDefault="00112977" w:rsidP="00C00277">
            <w:pPr>
              <w:spacing w:line="240" w:lineRule="auto"/>
              <w:rPr>
                <w:rFonts w:asciiTheme="majorHAnsi" w:hAnsiTheme="majorHAnsi"/>
                <w:b/>
                <w:sz w:val="20"/>
              </w:rPr>
            </w:pPr>
            <w:r w:rsidRPr="00CB3AAA">
              <w:rPr>
                <w:rFonts w:asciiTheme="majorHAnsi" w:hAnsiTheme="majorHAnsi"/>
                <w:sz w:val="20"/>
              </w:rPr>
              <w:t>Complication with their mother’s pregnancy such as prematurity, pre-eclampsia or placental problems</w:t>
            </w:r>
          </w:p>
        </w:tc>
      </w:tr>
      <w:tr w:rsidR="00C00277" w:rsidRPr="00CB3AAA" w14:paraId="32BB7D7C" w14:textId="77777777" w:rsidTr="00C00277">
        <w:trPr>
          <w:trHeight w:val="419"/>
        </w:trPr>
        <w:tc>
          <w:tcPr>
            <w:tcW w:w="3529" w:type="dxa"/>
          </w:tcPr>
          <w:p w14:paraId="7E993F19" w14:textId="18ECAC1E"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Developmental problems</w:t>
            </w:r>
          </w:p>
        </w:tc>
        <w:tc>
          <w:tcPr>
            <w:tcW w:w="1326" w:type="dxa"/>
          </w:tcPr>
          <w:p w14:paraId="5816AB80" w14:textId="49344B0A"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951</w:t>
            </w:r>
            <w:r w:rsidR="005E7879" w:rsidRPr="00CB3AAA">
              <w:rPr>
                <w:rFonts w:asciiTheme="majorHAnsi" w:hAnsiTheme="majorHAnsi"/>
                <w:color w:val="000000"/>
                <w:sz w:val="20"/>
              </w:rPr>
              <w:t xml:space="preserve"> (88.9%)</w:t>
            </w:r>
          </w:p>
        </w:tc>
        <w:tc>
          <w:tcPr>
            <w:tcW w:w="4064" w:type="dxa"/>
          </w:tcPr>
          <w:p w14:paraId="78BE2C6E" w14:textId="36B499A3" w:rsidR="00DB1A47" w:rsidRPr="00CB3AAA" w:rsidRDefault="00112977" w:rsidP="00C00277">
            <w:pPr>
              <w:spacing w:line="240" w:lineRule="auto"/>
              <w:rPr>
                <w:rFonts w:asciiTheme="majorHAnsi" w:hAnsiTheme="majorHAnsi"/>
                <w:b/>
                <w:sz w:val="20"/>
              </w:rPr>
            </w:pPr>
            <w:r w:rsidRPr="00CB3AAA">
              <w:rPr>
                <w:rFonts w:asciiTheme="majorHAnsi" w:hAnsiTheme="majorHAnsi"/>
                <w:sz w:val="20"/>
              </w:rPr>
              <w:t>A failure to thrive or meet developmental milestones</w:t>
            </w:r>
          </w:p>
        </w:tc>
      </w:tr>
      <w:tr w:rsidR="00C00277" w:rsidRPr="00CB3AAA" w14:paraId="602EAA97" w14:textId="77777777" w:rsidTr="00C00277">
        <w:trPr>
          <w:trHeight w:val="419"/>
        </w:trPr>
        <w:tc>
          <w:tcPr>
            <w:tcW w:w="3529" w:type="dxa"/>
          </w:tcPr>
          <w:p w14:paraId="5DC9CBE5" w14:textId="4A93AD66"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Childhood abuse</w:t>
            </w:r>
          </w:p>
        </w:tc>
        <w:tc>
          <w:tcPr>
            <w:tcW w:w="1326" w:type="dxa"/>
          </w:tcPr>
          <w:p w14:paraId="21A005D5" w14:textId="762FA641"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975</w:t>
            </w:r>
            <w:r w:rsidR="005E7879" w:rsidRPr="00CB3AAA">
              <w:rPr>
                <w:rFonts w:asciiTheme="majorHAnsi" w:hAnsiTheme="majorHAnsi"/>
                <w:color w:val="000000"/>
                <w:sz w:val="20"/>
              </w:rPr>
              <w:t xml:space="preserve"> (91.1%)</w:t>
            </w:r>
          </w:p>
        </w:tc>
        <w:tc>
          <w:tcPr>
            <w:tcW w:w="4064" w:type="dxa"/>
          </w:tcPr>
          <w:p w14:paraId="130C769A" w14:textId="63EE7B3C" w:rsidR="00DB1A47" w:rsidRPr="00CB3AAA" w:rsidRDefault="00BD0160" w:rsidP="00D84CF2">
            <w:pPr>
              <w:spacing w:line="240" w:lineRule="auto"/>
              <w:rPr>
                <w:rFonts w:asciiTheme="majorHAnsi" w:hAnsiTheme="majorHAnsi"/>
                <w:b/>
                <w:sz w:val="20"/>
              </w:rPr>
            </w:pPr>
            <w:r w:rsidRPr="00CB3AAA">
              <w:rPr>
                <w:rFonts w:asciiTheme="majorHAnsi" w:hAnsiTheme="majorHAnsi"/>
                <w:sz w:val="20"/>
              </w:rPr>
              <w:t xml:space="preserve">Childhood physical or sexual abuse reported in the Childhood Life Events Questionnaire (CLEQ) delivered at interview </w:t>
            </w:r>
            <w:r w:rsidRPr="00CB3AAA">
              <w:rPr>
                <w:rFonts w:asciiTheme="majorHAnsi" w:hAnsiTheme="majorHAnsi"/>
                <w:b/>
                <w:sz w:val="20"/>
              </w:rPr>
              <w:fldChar w:fldCharType="begin">
                <w:fldData xml:space="preserve">PEVuZE5vdGU+PENpdGU+PEF1dGhvcj5VcHRoZWdyb3ZlPC9BdXRob3I+PFllYXI+MjAxNTwvWWVh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</w:fldData>
              </w:fldChar>
            </w:r>
            <w:r w:rsidR="00D84CF2">
              <w:rPr>
                <w:rFonts w:asciiTheme="majorHAnsi" w:hAnsiTheme="majorHAnsi"/>
                <w:b/>
                <w:sz w:val="20"/>
              </w:rPr>
              <w:instrText xml:space="preserve"> ADDIN EN.CITE </w:instrText>
            </w:r>
            <w:r w:rsidR="00D84CF2">
              <w:rPr>
                <w:rFonts w:asciiTheme="majorHAnsi" w:hAnsiTheme="majorHAnsi"/>
                <w:b/>
                <w:sz w:val="20"/>
              </w:rPr>
              <w:fldChar w:fldCharType="begin">
                <w:fldData xml:space="preserve">PEVuZE5vdGU+PENpdGU+PEF1dGhvcj5VcHRoZWdyb3ZlPC9BdXRob3I+PFllYXI+MjAxNTwvWWVh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</w:fldData>
              </w:fldChar>
            </w:r>
            <w:r w:rsidR="00D84CF2">
              <w:rPr>
                <w:rFonts w:asciiTheme="majorHAnsi" w:hAnsiTheme="majorHAnsi"/>
                <w:b/>
                <w:sz w:val="20"/>
              </w:rPr>
              <w:instrText xml:space="preserve"> ADDIN EN.CITE.DATA </w:instrText>
            </w:r>
            <w:r w:rsidR="00D84CF2">
              <w:rPr>
                <w:rFonts w:asciiTheme="majorHAnsi" w:hAnsiTheme="majorHAnsi"/>
                <w:b/>
                <w:sz w:val="20"/>
              </w:rPr>
            </w:r>
            <w:r w:rsidR="00D84CF2">
              <w:rPr>
                <w:rFonts w:asciiTheme="majorHAnsi" w:hAnsiTheme="majorHAnsi"/>
                <w:b/>
                <w:sz w:val="20"/>
              </w:rPr>
              <w:fldChar w:fldCharType="end"/>
            </w:r>
            <w:r w:rsidRPr="00CB3AAA">
              <w:rPr>
                <w:rFonts w:asciiTheme="majorHAnsi" w:hAnsiTheme="majorHAnsi"/>
                <w:b/>
                <w:sz w:val="20"/>
              </w:rPr>
            </w:r>
            <w:r w:rsidRPr="00CB3AAA">
              <w:rPr>
                <w:rFonts w:asciiTheme="majorHAnsi" w:hAnsiTheme="majorHAnsi"/>
                <w:b/>
                <w:sz w:val="20"/>
              </w:rPr>
              <w:fldChar w:fldCharType="separate"/>
            </w:r>
            <w:r w:rsidR="00D84CF2" w:rsidRPr="00D84CF2">
              <w:rPr>
                <w:rFonts w:asciiTheme="majorHAnsi" w:hAnsiTheme="majorHAnsi"/>
                <w:b/>
                <w:noProof/>
                <w:sz w:val="20"/>
                <w:vertAlign w:val="superscript"/>
              </w:rPr>
              <w:t>19</w:t>
            </w:r>
            <w:r w:rsidRPr="00CB3AAA">
              <w:rPr>
                <w:rFonts w:asciiTheme="majorHAnsi" w:hAnsiTheme="majorHAnsi"/>
                <w:b/>
                <w:sz w:val="20"/>
              </w:rPr>
              <w:fldChar w:fldCharType="end"/>
            </w:r>
          </w:p>
        </w:tc>
      </w:tr>
      <w:tr w:rsidR="00C00277" w:rsidRPr="00CB3AAA" w14:paraId="37D79C13" w14:textId="77777777" w:rsidTr="00C00277">
        <w:trPr>
          <w:trHeight w:val="401"/>
        </w:trPr>
        <w:tc>
          <w:tcPr>
            <w:tcW w:w="3529" w:type="dxa"/>
          </w:tcPr>
          <w:p w14:paraId="795348FB" w14:textId="1E700C3B"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Years in education</w:t>
            </w:r>
          </w:p>
        </w:tc>
        <w:tc>
          <w:tcPr>
            <w:tcW w:w="1326" w:type="dxa"/>
          </w:tcPr>
          <w:p w14:paraId="0B23B521" w14:textId="1D0A13D6"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1030</w:t>
            </w:r>
            <w:r w:rsidR="005E7879" w:rsidRPr="00CB3AAA">
              <w:rPr>
                <w:rFonts w:asciiTheme="majorHAnsi" w:hAnsiTheme="majorHAnsi"/>
                <w:color w:val="000000"/>
                <w:sz w:val="20"/>
              </w:rPr>
              <w:t xml:space="preserve"> (96.3%)</w:t>
            </w:r>
          </w:p>
        </w:tc>
        <w:tc>
          <w:tcPr>
            <w:tcW w:w="4064" w:type="dxa"/>
          </w:tcPr>
          <w:p w14:paraId="73E874D9" w14:textId="1A885407" w:rsidR="00DB1A47" w:rsidRPr="00CB3AAA" w:rsidRDefault="00BD0160" w:rsidP="00C00277">
            <w:pPr>
              <w:spacing w:line="240" w:lineRule="auto"/>
              <w:rPr>
                <w:rFonts w:asciiTheme="majorHAnsi" w:hAnsiTheme="majorHAnsi"/>
                <w:b/>
                <w:sz w:val="20"/>
              </w:rPr>
            </w:pPr>
            <w:r w:rsidRPr="00CB3AAA">
              <w:rPr>
                <w:rFonts w:asciiTheme="majorHAnsi" w:hAnsiTheme="majorHAnsi"/>
                <w:sz w:val="20"/>
              </w:rPr>
              <w:t>Total years spent in education</w:t>
            </w:r>
          </w:p>
        </w:tc>
      </w:tr>
      <w:tr w:rsidR="00C00277" w:rsidRPr="00CB3AAA" w14:paraId="05EF039E" w14:textId="77777777" w:rsidTr="00C00277">
        <w:trPr>
          <w:trHeight w:val="419"/>
        </w:trPr>
        <w:tc>
          <w:tcPr>
            <w:tcW w:w="3529" w:type="dxa"/>
          </w:tcPr>
          <w:p w14:paraId="658B4676" w14:textId="4B91F5AB"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Highest level of education</w:t>
            </w:r>
          </w:p>
        </w:tc>
        <w:tc>
          <w:tcPr>
            <w:tcW w:w="1326" w:type="dxa"/>
          </w:tcPr>
          <w:p w14:paraId="2B1B1A99" w14:textId="0750182A"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1040</w:t>
            </w:r>
            <w:r w:rsidR="005E7879" w:rsidRPr="00CB3AAA">
              <w:rPr>
                <w:rFonts w:asciiTheme="majorHAnsi" w:hAnsiTheme="majorHAnsi"/>
                <w:sz w:val="20"/>
              </w:rPr>
              <w:t xml:space="preserve"> (97.2%)</w:t>
            </w:r>
          </w:p>
        </w:tc>
        <w:tc>
          <w:tcPr>
            <w:tcW w:w="4064" w:type="dxa"/>
          </w:tcPr>
          <w:p w14:paraId="49D8317A" w14:textId="565E4C3F" w:rsidR="00DB1A47" w:rsidRPr="00CB3AAA" w:rsidRDefault="003D0512" w:rsidP="00C00277">
            <w:pPr>
              <w:spacing w:line="240" w:lineRule="auto"/>
              <w:rPr>
                <w:rFonts w:asciiTheme="majorHAnsi" w:hAnsiTheme="majorHAnsi"/>
                <w:b/>
                <w:sz w:val="20"/>
              </w:rPr>
            </w:pPr>
            <w:r w:rsidRPr="00CB3AAA">
              <w:rPr>
                <w:rFonts w:asciiTheme="majorHAnsi" w:hAnsiTheme="majorHAnsi"/>
                <w:sz w:val="20"/>
              </w:rPr>
              <w:t>Highest educational attainment: 0 = none, 1 = 11+, 2 = CSE, 3 = O-Level or GCSE, 4 = A-level, 5 = Degree, 6 = Post-graduate degree</w:t>
            </w:r>
          </w:p>
        </w:tc>
      </w:tr>
      <w:tr w:rsidR="00C00277" w:rsidRPr="00CB3AAA" w14:paraId="7DC4B9E7" w14:textId="77777777" w:rsidTr="00C00277">
        <w:trPr>
          <w:trHeight w:val="419"/>
        </w:trPr>
        <w:tc>
          <w:tcPr>
            <w:tcW w:w="3529" w:type="dxa"/>
          </w:tcPr>
          <w:p w14:paraId="3D6A8643" w14:textId="398A90D7"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Premorbid IQ (NART)</w:t>
            </w:r>
          </w:p>
        </w:tc>
        <w:tc>
          <w:tcPr>
            <w:tcW w:w="1326" w:type="dxa"/>
          </w:tcPr>
          <w:p w14:paraId="3AAD8538" w14:textId="5D75D5FE"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953</w:t>
            </w:r>
            <w:r w:rsidR="005E7879" w:rsidRPr="00CB3AAA">
              <w:rPr>
                <w:rFonts w:asciiTheme="majorHAnsi" w:hAnsiTheme="majorHAnsi"/>
                <w:color w:val="000000"/>
                <w:sz w:val="20"/>
              </w:rPr>
              <w:t xml:space="preserve"> (89.1%)</w:t>
            </w:r>
          </w:p>
        </w:tc>
        <w:tc>
          <w:tcPr>
            <w:tcW w:w="4064" w:type="dxa"/>
          </w:tcPr>
          <w:p w14:paraId="2DDC76C2" w14:textId="20929727" w:rsidR="00DB1A47" w:rsidRPr="00CB3AAA" w:rsidRDefault="00BD0160" w:rsidP="00D84CF2">
            <w:pPr>
              <w:spacing w:line="240" w:lineRule="auto"/>
              <w:rPr>
                <w:rFonts w:asciiTheme="majorHAnsi" w:hAnsiTheme="majorHAnsi"/>
                <w:b/>
                <w:sz w:val="20"/>
              </w:rPr>
            </w:pPr>
            <w:r w:rsidRPr="00CB3AAA">
              <w:rPr>
                <w:rFonts w:asciiTheme="majorHAnsi" w:hAnsiTheme="majorHAnsi"/>
                <w:sz w:val="20"/>
              </w:rPr>
              <w:t>Premorbid IQ estimated from the National Adult Reading Test</w:t>
            </w:r>
            <w:r w:rsidRPr="00CB3AAA">
              <w:rPr>
                <w:rFonts w:asciiTheme="majorHAnsi" w:hAnsiTheme="majorHAnsi"/>
                <w:b/>
                <w:sz w:val="20"/>
              </w:rPr>
              <w:fldChar w:fldCharType="begin"/>
            </w:r>
            <w:r w:rsidR="00D84CF2">
              <w:rPr>
                <w:rFonts w:asciiTheme="majorHAnsi" w:hAnsiTheme="majorHAnsi"/>
                <w:b/>
                <w:sz w:val="20"/>
              </w:rPr>
              <w:instrText xml:space="preserve"> ADDIN EN.CITE &lt;EndNote&gt;&lt;Cite&gt;&lt;Author&gt;Nelson&lt;/Author&gt;&lt;Year&gt;1991&lt;/Year&gt;&lt;RecNum&gt;4723&lt;/RecNum&gt;&lt;DisplayText&gt;&lt;style face="superscript"&gt;20&lt;/style&gt;&lt;/DisplayText&gt;&lt;record&gt;&lt;rec-number&gt;4723&lt;/rec-number&gt;&lt;foreign-keys&gt;&lt;key app="EN" db-id="vfrazzdppe9w9ueee5x5ew0g005r90epvwfs" timestamp="1518425502"&gt;4723&lt;/key&gt;&lt;/foreign-keys&gt;&lt;ref-type name="Book"&gt;6&lt;/ref-type&gt;&lt;contributors&gt;&lt;authors&gt;&lt;author&gt;Nelson, H. E. &amp;amp; Willison, J.&lt;/author&gt;&lt;/authors&gt;&lt;/contributors&gt;&lt;titles&gt;&lt;title&gt;The National Adult Reading Test (NART)&lt;/title&gt;&lt;/titles&gt;&lt;dates&gt;&lt;year&gt;1991&lt;/year&gt;&lt;/dates&gt;&lt;pub-location&gt;Windsor, UK&lt;/pub-location&gt;&lt;publisher&gt;NFER-Nelcon&lt;/publisher&gt;&lt;urls&gt;&lt;/urls&gt;&lt;/record&gt;&lt;/Cite&gt;&lt;/EndNote&gt;</w:instrText>
            </w:r>
            <w:r w:rsidRPr="00CB3AAA">
              <w:rPr>
                <w:rFonts w:asciiTheme="majorHAnsi" w:hAnsiTheme="majorHAnsi"/>
                <w:b/>
                <w:sz w:val="20"/>
              </w:rPr>
              <w:fldChar w:fldCharType="separate"/>
            </w:r>
            <w:r w:rsidR="00D84CF2" w:rsidRPr="00D84CF2">
              <w:rPr>
                <w:rFonts w:asciiTheme="majorHAnsi" w:hAnsiTheme="majorHAnsi"/>
                <w:b/>
                <w:noProof/>
                <w:sz w:val="20"/>
                <w:vertAlign w:val="superscript"/>
              </w:rPr>
              <w:t>20</w:t>
            </w:r>
            <w:r w:rsidRPr="00CB3AAA">
              <w:rPr>
                <w:rFonts w:asciiTheme="majorHAnsi" w:hAnsiTheme="majorHAnsi"/>
                <w:b/>
                <w:sz w:val="20"/>
              </w:rPr>
              <w:fldChar w:fldCharType="end"/>
            </w:r>
            <w:r w:rsidRPr="00CB3AAA">
              <w:rPr>
                <w:rFonts w:asciiTheme="majorHAnsi" w:hAnsiTheme="majorHAnsi"/>
                <w:sz w:val="20"/>
              </w:rPr>
              <w:t xml:space="preserve"> (predicted WAIS-R full scale IQ = 130.6-1.24*NART error score)</w:t>
            </w:r>
          </w:p>
        </w:tc>
      </w:tr>
      <w:tr w:rsidR="00C00277" w:rsidRPr="00CB3AAA" w14:paraId="48B51DC7" w14:textId="77777777" w:rsidTr="00C00277">
        <w:trPr>
          <w:trHeight w:val="419"/>
        </w:trPr>
        <w:tc>
          <w:tcPr>
            <w:tcW w:w="3529" w:type="dxa"/>
          </w:tcPr>
          <w:p w14:paraId="7F1CD36B" w14:textId="13E35B47"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Poor premorbid social adjustment</w:t>
            </w:r>
          </w:p>
        </w:tc>
        <w:tc>
          <w:tcPr>
            <w:tcW w:w="1326" w:type="dxa"/>
          </w:tcPr>
          <w:p w14:paraId="0FE79D7F" w14:textId="685D7430"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1016</w:t>
            </w:r>
            <w:r w:rsidR="005E7879" w:rsidRPr="00CB3AAA">
              <w:rPr>
                <w:rFonts w:asciiTheme="majorHAnsi" w:hAnsiTheme="majorHAnsi"/>
                <w:color w:val="000000"/>
                <w:sz w:val="20"/>
              </w:rPr>
              <w:t xml:space="preserve"> (95.0%)</w:t>
            </w:r>
          </w:p>
        </w:tc>
        <w:tc>
          <w:tcPr>
            <w:tcW w:w="4064" w:type="dxa"/>
          </w:tcPr>
          <w:p w14:paraId="4391BAB9" w14:textId="24755458" w:rsidR="00DB1A47" w:rsidRPr="00CB3AAA" w:rsidRDefault="002F648F" w:rsidP="00C00277">
            <w:pPr>
              <w:spacing w:line="240" w:lineRule="auto"/>
              <w:rPr>
                <w:rFonts w:asciiTheme="majorHAnsi" w:hAnsiTheme="majorHAnsi"/>
                <w:b/>
                <w:sz w:val="20"/>
              </w:rPr>
            </w:pPr>
            <w:r w:rsidRPr="00CB3AAA">
              <w:rPr>
                <w:rFonts w:asciiTheme="majorHAnsi" w:hAnsiTheme="majorHAnsi"/>
                <w:sz w:val="20"/>
              </w:rPr>
              <w:t>Poor premorbid social adjustment defined by OPCRIT item 10: difficulty entering or maintaining social relationships, isolation or social withdrawal prior to onset of psychotic symptoms</w:t>
            </w:r>
          </w:p>
        </w:tc>
      </w:tr>
      <w:tr w:rsidR="00C00277" w:rsidRPr="00CB3AAA" w14:paraId="22ADC6B4" w14:textId="77777777" w:rsidTr="00C00277">
        <w:trPr>
          <w:trHeight w:val="419"/>
        </w:trPr>
        <w:tc>
          <w:tcPr>
            <w:tcW w:w="3529" w:type="dxa"/>
          </w:tcPr>
          <w:p w14:paraId="67443B93" w14:textId="14317E19"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Poor premorbid work adjustment</w:t>
            </w:r>
          </w:p>
        </w:tc>
        <w:tc>
          <w:tcPr>
            <w:tcW w:w="1326" w:type="dxa"/>
          </w:tcPr>
          <w:p w14:paraId="3FAE5FE7" w14:textId="30113840"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996</w:t>
            </w:r>
            <w:r w:rsidR="005E7879" w:rsidRPr="00CB3AAA">
              <w:rPr>
                <w:rFonts w:asciiTheme="majorHAnsi" w:hAnsiTheme="majorHAnsi"/>
                <w:color w:val="000000"/>
                <w:sz w:val="20"/>
              </w:rPr>
              <w:t xml:space="preserve"> (93.1%)</w:t>
            </w:r>
          </w:p>
        </w:tc>
        <w:tc>
          <w:tcPr>
            <w:tcW w:w="4064" w:type="dxa"/>
          </w:tcPr>
          <w:p w14:paraId="1FA1F12B" w14:textId="3540F7F1" w:rsidR="00DB1A47" w:rsidRPr="00CB3AAA" w:rsidRDefault="002F648F" w:rsidP="00C00277">
            <w:pPr>
              <w:spacing w:line="240" w:lineRule="auto"/>
              <w:rPr>
                <w:rFonts w:asciiTheme="majorHAnsi" w:hAnsiTheme="majorHAnsi"/>
                <w:b/>
                <w:sz w:val="20"/>
              </w:rPr>
            </w:pPr>
            <w:r w:rsidRPr="00CB3AAA">
              <w:rPr>
                <w:rFonts w:asciiTheme="majorHAnsi" w:hAnsiTheme="majorHAnsi"/>
                <w:sz w:val="20"/>
              </w:rPr>
              <w:t>Poor premorbid work adjustment defined by OPCRIT item 9: an inability to maintain a job for more than six months, frequent job changes, only sustaining a job well below that expected by educational level, or failing to keep up with studies before onset of illness</w:t>
            </w:r>
          </w:p>
        </w:tc>
      </w:tr>
      <w:tr w:rsidR="00112977" w:rsidRPr="00CB3AAA" w14:paraId="19321E96" w14:textId="77777777" w:rsidTr="00C00277">
        <w:trPr>
          <w:trHeight w:val="419"/>
        </w:trPr>
        <w:tc>
          <w:tcPr>
            <w:tcW w:w="8919" w:type="dxa"/>
            <w:gridSpan w:val="3"/>
          </w:tcPr>
          <w:p w14:paraId="384A65DA" w14:textId="27659278" w:rsidR="00112977" w:rsidRPr="00CB3AAA" w:rsidRDefault="00112977" w:rsidP="00C00277">
            <w:pPr>
              <w:spacing w:line="240" w:lineRule="auto"/>
              <w:rPr>
                <w:rFonts w:asciiTheme="majorHAnsi" w:hAnsiTheme="majorHAnsi"/>
                <w:b/>
                <w:sz w:val="20"/>
              </w:rPr>
            </w:pPr>
            <w:r w:rsidRPr="00CB3AAA">
              <w:rPr>
                <w:rFonts w:asciiTheme="majorHAnsi" w:hAnsiTheme="majorHAnsi"/>
                <w:b/>
                <w:i/>
                <w:sz w:val="20"/>
              </w:rPr>
              <w:lastRenderedPageBreak/>
              <w:t>Illness presentation</w:t>
            </w:r>
          </w:p>
        </w:tc>
      </w:tr>
      <w:tr w:rsidR="00C00277" w:rsidRPr="00CB3AAA" w14:paraId="6908B88C" w14:textId="77777777" w:rsidTr="00C00277">
        <w:trPr>
          <w:trHeight w:val="419"/>
        </w:trPr>
        <w:tc>
          <w:tcPr>
            <w:tcW w:w="3529" w:type="dxa"/>
          </w:tcPr>
          <w:p w14:paraId="32CC116C" w14:textId="0667C1C4"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Definite psychosocial stressor within 6m</w:t>
            </w:r>
          </w:p>
        </w:tc>
        <w:tc>
          <w:tcPr>
            <w:tcW w:w="1326" w:type="dxa"/>
          </w:tcPr>
          <w:p w14:paraId="59C52729" w14:textId="1FA7B11D"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1007</w:t>
            </w:r>
            <w:r w:rsidR="005E7879" w:rsidRPr="00CB3AAA">
              <w:rPr>
                <w:rFonts w:asciiTheme="majorHAnsi" w:hAnsiTheme="majorHAnsi"/>
                <w:color w:val="000000"/>
                <w:sz w:val="20"/>
              </w:rPr>
              <w:t xml:space="preserve"> (94.1%)</w:t>
            </w:r>
          </w:p>
        </w:tc>
        <w:tc>
          <w:tcPr>
            <w:tcW w:w="4064" w:type="dxa"/>
          </w:tcPr>
          <w:p w14:paraId="7B7C424F" w14:textId="776BC869" w:rsidR="00DB1A47" w:rsidRPr="00CB3AAA" w:rsidRDefault="002F648F" w:rsidP="00C00277">
            <w:pPr>
              <w:spacing w:line="240" w:lineRule="auto"/>
              <w:rPr>
                <w:rFonts w:asciiTheme="majorHAnsi" w:hAnsiTheme="majorHAnsi"/>
                <w:b/>
                <w:sz w:val="20"/>
              </w:rPr>
            </w:pPr>
            <w:r w:rsidRPr="00CB3AAA">
              <w:rPr>
                <w:rFonts w:asciiTheme="majorHAnsi" w:hAnsiTheme="majorHAnsi"/>
                <w:sz w:val="20"/>
              </w:rPr>
              <w:t>A psychosocial stressor in the six months prior to onset of psychosis defined by OPCRIT item 16: A severely threatening event that occurred prior to onset that was unlikely to have resulted from subject’s own behaviour</w:t>
            </w:r>
          </w:p>
        </w:tc>
      </w:tr>
      <w:tr w:rsidR="00C00277" w:rsidRPr="00CB3AAA" w14:paraId="415B01C5" w14:textId="77777777" w:rsidTr="00C00277">
        <w:trPr>
          <w:cantSplit/>
          <w:trHeight w:val="419"/>
        </w:trPr>
        <w:tc>
          <w:tcPr>
            <w:tcW w:w="3529" w:type="dxa"/>
          </w:tcPr>
          <w:p w14:paraId="0E9CC9C6" w14:textId="72B4C36D" w:rsidR="002F648F" w:rsidRPr="00CB3AAA" w:rsidRDefault="002F648F" w:rsidP="00C00277">
            <w:pPr>
              <w:spacing w:line="240" w:lineRule="auto"/>
              <w:rPr>
                <w:rFonts w:asciiTheme="majorHAnsi" w:hAnsiTheme="majorHAnsi"/>
                <w:b/>
                <w:sz w:val="20"/>
              </w:rPr>
            </w:pPr>
            <w:r w:rsidRPr="00CB3AAA">
              <w:rPr>
                <w:rFonts w:asciiTheme="majorHAnsi" w:hAnsiTheme="majorHAnsi"/>
                <w:sz w:val="20"/>
              </w:rPr>
              <w:t>Age of onset of psychosis</w:t>
            </w:r>
          </w:p>
        </w:tc>
        <w:tc>
          <w:tcPr>
            <w:tcW w:w="1326" w:type="dxa"/>
          </w:tcPr>
          <w:p w14:paraId="2FF56E86" w14:textId="3C1EE03D" w:rsidR="002F648F" w:rsidRPr="00CB3AAA" w:rsidRDefault="002F648F" w:rsidP="00C00277">
            <w:pPr>
              <w:spacing w:line="240" w:lineRule="auto"/>
              <w:rPr>
                <w:rFonts w:asciiTheme="majorHAnsi" w:hAnsiTheme="majorHAnsi"/>
                <w:b/>
                <w:sz w:val="20"/>
              </w:rPr>
            </w:pPr>
            <w:r w:rsidRPr="00CB3AAA">
              <w:rPr>
                <w:rFonts w:asciiTheme="majorHAnsi" w:hAnsiTheme="majorHAnsi"/>
                <w:color w:val="000000"/>
                <w:sz w:val="20"/>
              </w:rPr>
              <w:t>1027 (96.0%)</w:t>
            </w:r>
          </w:p>
        </w:tc>
        <w:tc>
          <w:tcPr>
            <w:tcW w:w="4064" w:type="dxa"/>
          </w:tcPr>
          <w:p w14:paraId="759DC9FE" w14:textId="4575AAC4" w:rsidR="002F648F" w:rsidRPr="00CB3AAA" w:rsidRDefault="002F648F" w:rsidP="00C00277">
            <w:pPr>
              <w:spacing w:line="240" w:lineRule="auto"/>
              <w:rPr>
                <w:rFonts w:asciiTheme="majorHAnsi" w:hAnsiTheme="majorHAnsi"/>
                <w:b/>
                <w:sz w:val="20"/>
              </w:rPr>
            </w:pPr>
            <w:r w:rsidRPr="00CB3AAA">
              <w:rPr>
                <w:rFonts w:asciiTheme="majorHAnsi" w:hAnsiTheme="majorHAnsi"/>
                <w:sz w:val="20"/>
              </w:rPr>
              <w:t>Age of onset of psychosis defined by OPCRIT item 4: The age at which treatment was first sought or if earlier when symptoms caused significant impairment</w:t>
            </w:r>
          </w:p>
        </w:tc>
      </w:tr>
      <w:tr w:rsidR="00C00277" w:rsidRPr="00CB3AAA" w14:paraId="2E57AB42" w14:textId="77777777" w:rsidTr="00C00277">
        <w:trPr>
          <w:trHeight w:val="401"/>
        </w:trPr>
        <w:tc>
          <w:tcPr>
            <w:tcW w:w="3529" w:type="dxa"/>
          </w:tcPr>
          <w:p w14:paraId="5B5FBD01" w14:textId="1BBA175F" w:rsidR="002F648F" w:rsidRPr="00CB3AAA" w:rsidRDefault="002F648F" w:rsidP="00C00277">
            <w:pPr>
              <w:spacing w:line="240" w:lineRule="auto"/>
              <w:rPr>
                <w:rFonts w:asciiTheme="majorHAnsi" w:hAnsiTheme="majorHAnsi"/>
                <w:b/>
                <w:sz w:val="20"/>
              </w:rPr>
            </w:pPr>
            <w:r w:rsidRPr="00CB3AAA">
              <w:rPr>
                <w:rFonts w:asciiTheme="majorHAnsi" w:hAnsiTheme="majorHAnsi"/>
                <w:sz w:val="20"/>
              </w:rPr>
              <w:t>Duration of untreated psychosis (years)</w:t>
            </w:r>
          </w:p>
        </w:tc>
        <w:tc>
          <w:tcPr>
            <w:tcW w:w="1326" w:type="dxa"/>
          </w:tcPr>
          <w:p w14:paraId="02E2B26C" w14:textId="0CE77A46" w:rsidR="002F648F" w:rsidRPr="00CB3AAA" w:rsidRDefault="002F648F" w:rsidP="00C00277">
            <w:pPr>
              <w:spacing w:line="240" w:lineRule="auto"/>
              <w:rPr>
                <w:rFonts w:asciiTheme="majorHAnsi" w:hAnsiTheme="majorHAnsi"/>
                <w:b/>
                <w:sz w:val="20"/>
              </w:rPr>
            </w:pPr>
            <w:r w:rsidRPr="00CB3AAA">
              <w:rPr>
                <w:rFonts w:asciiTheme="majorHAnsi" w:hAnsiTheme="majorHAnsi"/>
                <w:color w:val="000000"/>
                <w:sz w:val="20"/>
              </w:rPr>
              <w:t>996 (93.1%)</w:t>
            </w:r>
          </w:p>
        </w:tc>
        <w:tc>
          <w:tcPr>
            <w:tcW w:w="4064" w:type="dxa"/>
          </w:tcPr>
          <w:p w14:paraId="4DE391A8" w14:textId="20008654" w:rsidR="002F648F" w:rsidRPr="00CB3AAA" w:rsidRDefault="002F648F" w:rsidP="00C00277">
            <w:pPr>
              <w:spacing w:line="240" w:lineRule="auto"/>
              <w:rPr>
                <w:rFonts w:asciiTheme="majorHAnsi" w:hAnsiTheme="majorHAnsi"/>
                <w:b/>
                <w:sz w:val="20"/>
              </w:rPr>
            </w:pPr>
            <w:r w:rsidRPr="00CB3AAA">
              <w:rPr>
                <w:rFonts w:asciiTheme="majorHAnsi" w:hAnsiTheme="majorHAnsi"/>
                <w:sz w:val="20"/>
              </w:rPr>
              <w:t>Duration of untreated psychosis defined by the difference in months between age of the first antipsychotic treatment and age of onset of psychosis (as defined above)</w:t>
            </w:r>
          </w:p>
        </w:tc>
      </w:tr>
      <w:tr w:rsidR="00C00277" w:rsidRPr="00CB3AAA" w14:paraId="6F1D8D3D" w14:textId="77777777" w:rsidTr="00C00277">
        <w:trPr>
          <w:trHeight w:val="419"/>
        </w:trPr>
        <w:tc>
          <w:tcPr>
            <w:tcW w:w="3529" w:type="dxa"/>
          </w:tcPr>
          <w:p w14:paraId="7F1511BA" w14:textId="7F7013F6"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Cannabis use in year prior to onset</w:t>
            </w:r>
          </w:p>
        </w:tc>
        <w:tc>
          <w:tcPr>
            <w:tcW w:w="1326" w:type="dxa"/>
          </w:tcPr>
          <w:p w14:paraId="665612EA" w14:textId="7F0354ED"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994</w:t>
            </w:r>
            <w:r w:rsidR="005E7879" w:rsidRPr="00CB3AAA">
              <w:rPr>
                <w:rFonts w:asciiTheme="majorHAnsi" w:hAnsiTheme="majorHAnsi"/>
                <w:color w:val="000000"/>
                <w:sz w:val="20"/>
              </w:rPr>
              <w:t xml:space="preserve"> (92.9%)</w:t>
            </w:r>
          </w:p>
        </w:tc>
        <w:tc>
          <w:tcPr>
            <w:tcW w:w="4064" w:type="dxa"/>
          </w:tcPr>
          <w:p w14:paraId="0F208F13" w14:textId="489C94D2" w:rsidR="00DB1A47" w:rsidRPr="00CB3AAA" w:rsidRDefault="002F648F" w:rsidP="00C00277">
            <w:pPr>
              <w:spacing w:line="240" w:lineRule="auto"/>
              <w:rPr>
                <w:rFonts w:asciiTheme="majorHAnsi" w:hAnsiTheme="majorHAnsi"/>
                <w:b/>
                <w:sz w:val="20"/>
              </w:rPr>
            </w:pPr>
            <w:r w:rsidRPr="00CB3AAA">
              <w:rPr>
                <w:rFonts w:asciiTheme="majorHAnsi" w:hAnsiTheme="majorHAnsi"/>
                <w:sz w:val="20"/>
              </w:rPr>
              <w:t>Regular cannabis use in the year prior to illness onset</w:t>
            </w:r>
          </w:p>
        </w:tc>
      </w:tr>
      <w:tr w:rsidR="00C00277" w:rsidRPr="00CB3AAA" w14:paraId="46C3D37D" w14:textId="77777777" w:rsidTr="00C00277">
        <w:trPr>
          <w:trHeight w:val="419"/>
        </w:trPr>
        <w:tc>
          <w:tcPr>
            <w:tcW w:w="3529" w:type="dxa"/>
          </w:tcPr>
          <w:p w14:paraId="22CB6132" w14:textId="09BAB4D7"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Cigarette smoking prior to onset</w:t>
            </w:r>
          </w:p>
        </w:tc>
        <w:tc>
          <w:tcPr>
            <w:tcW w:w="1326" w:type="dxa"/>
          </w:tcPr>
          <w:p w14:paraId="6F5C8783" w14:textId="5A3ABA01"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922</w:t>
            </w:r>
            <w:r w:rsidR="005E7879" w:rsidRPr="00CB3AAA">
              <w:rPr>
                <w:rFonts w:asciiTheme="majorHAnsi" w:hAnsiTheme="majorHAnsi"/>
                <w:color w:val="000000"/>
                <w:sz w:val="20"/>
              </w:rPr>
              <w:t xml:space="preserve"> (86.2%)</w:t>
            </w:r>
          </w:p>
        </w:tc>
        <w:tc>
          <w:tcPr>
            <w:tcW w:w="4064" w:type="dxa"/>
          </w:tcPr>
          <w:p w14:paraId="4BC7B050" w14:textId="6E0EF1A4" w:rsidR="00DB1A47" w:rsidRPr="00CB3AAA" w:rsidRDefault="002F648F" w:rsidP="00C00277">
            <w:pPr>
              <w:spacing w:line="240" w:lineRule="auto"/>
              <w:rPr>
                <w:rFonts w:asciiTheme="majorHAnsi" w:hAnsiTheme="majorHAnsi"/>
                <w:b/>
                <w:sz w:val="20"/>
              </w:rPr>
            </w:pPr>
            <w:r w:rsidRPr="00CB3AAA">
              <w:rPr>
                <w:rFonts w:asciiTheme="majorHAnsi" w:hAnsiTheme="majorHAnsi"/>
                <w:sz w:val="20"/>
              </w:rPr>
              <w:t>Regular cigarette smoking in the year prior to illness onset</w:t>
            </w:r>
          </w:p>
        </w:tc>
      </w:tr>
      <w:tr w:rsidR="00C00277" w:rsidRPr="00CB3AAA" w14:paraId="4730022E" w14:textId="77777777" w:rsidTr="00C00277">
        <w:trPr>
          <w:cantSplit/>
          <w:trHeight w:val="419"/>
        </w:trPr>
        <w:tc>
          <w:tcPr>
            <w:tcW w:w="3529" w:type="dxa"/>
          </w:tcPr>
          <w:p w14:paraId="7D1DF847" w14:textId="5AB841F1" w:rsidR="00DB1A47" w:rsidRPr="00CB3AAA" w:rsidRDefault="00DB1A47" w:rsidP="00C00277">
            <w:pPr>
              <w:spacing w:line="240" w:lineRule="auto"/>
              <w:rPr>
                <w:rFonts w:asciiTheme="majorHAnsi" w:hAnsiTheme="majorHAnsi"/>
                <w:b/>
                <w:sz w:val="20"/>
              </w:rPr>
            </w:pPr>
            <w:r w:rsidRPr="00CB3AAA">
              <w:rPr>
                <w:rFonts w:asciiTheme="majorHAnsi" w:hAnsiTheme="majorHAnsi"/>
                <w:sz w:val="20"/>
              </w:rPr>
              <w:t>Insidious disease onset (1-6)</w:t>
            </w:r>
          </w:p>
        </w:tc>
        <w:tc>
          <w:tcPr>
            <w:tcW w:w="1326" w:type="dxa"/>
          </w:tcPr>
          <w:p w14:paraId="01CAA525" w14:textId="2DD859F4" w:rsidR="00DB1A47" w:rsidRPr="00CB3AAA" w:rsidRDefault="00DB1A47" w:rsidP="00C00277">
            <w:pPr>
              <w:spacing w:line="240" w:lineRule="auto"/>
              <w:rPr>
                <w:rFonts w:asciiTheme="majorHAnsi" w:hAnsiTheme="majorHAnsi"/>
                <w:b/>
                <w:sz w:val="20"/>
              </w:rPr>
            </w:pPr>
            <w:r w:rsidRPr="00CB3AAA">
              <w:rPr>
                <w:rFonts w:asciiTheme="majorHAnsi" w:hAnsiTheme="majorHAnsi"/>
                <w:color w:val="000000"/>
                <w:sz w:val="20"/>
              </w:rPr>
              <w:t>861</w:t>
            </w:r>
            <w:r w:rsidR="005E7879" w:rsidRPr="00CB3AAA">
              <w:rPr>
                <w:rFonts w:asciiTheme="majorHAnsi" w:hAnsiTheme="majorHAnsi"/>
                <w:color w:val="000000"/>
                <w:sz w:val="20"/>
              </w:rPr>
              <w:t xml:space="preserve"> (80.5%)</w:t>
            </w:r>
          </w:p>
        </w:tc>
        <w:tc>
          <w:tcPr>
            <w:tcW w:w="4064" w:type="dxa"/>
          </w:tcPr>
          <w:p w14:paraId="562E3EE7" w14:textId="55F1570F" w:rsidR="00DB1A47" w:rsidRPr="00CB3AAA" w:rsidRDefault="002F648F" w:rsidP="00C00277">
            <w:pPr>
              <w:spacing w:line="240" w:lineRule="auto"/>
              <w:rPr>
                <w:rFonts w:asciiTheme="majorHAnsi" w:hAnsiTheme="majorHAnsi"/>
                <w:b/>
                <w:sz w:val="20"/>
              </w:rPr>
            </w:pPr>
            <w:r w:rsidRPr="00CB3AAA">
              <w:rPr>
                <w:rFonts w:asciiTheme="majorHAnsi" w:hAnsiTheme="majorHAnsi"/>
                <w:sz w:val="20"/>
              </w:rPr>
              <w:t xml:space="preserve">The mode of onset of psychosis defined by OPCRIT item 5: 1 = abrupt onset definable </w:t>
            </w:r>
            <w:r w:rsidR="00031B52" w:rsidRPr="00CB3AAA">
              <w:rPr>
                <w:rFonts w:asciiTheme="majorHAnsi" w:hAnsiTheme="majorHAnsi"/>
                <w:sz w:val="20"/>
              </w:rPr>
              <w:t>to within hours or up to three days, 2 = acute onset definable to within one week, 3 = moderately acute onset definable within one month, 4 = gradual onset over a period up to six months, 5 = Insidious onset over period greater than six months</w:t>
            </w:r>
          </w:p>
        </w:tc>
      </w:tr>
    </w:tbl>
    <w:p w14:paraId="2C347DC6" w14:textId="6F13AE1B" w:rsidR="00C00277" w:rsidRPr="00017245" w:rsidRDefault="00C00277" w:rsidP="00C00277">
      <w:pPr>
        <w:spacing w:line="240" w:lineRule="auto"/>
      </w:pPr>
      <w:r>
        <w:t xml:space="preserve">Supplementary </w:t>
      </w:r>
      <w:r w:rsidR="00AB41F1">
        <w:t>Table 2</w:t>
      </w:r>
      <w:r>
        <w:t>: Definitions of</w:t>
      </w:r>
      <w:r w:rsidRPr="00017245">
        <w:t xml:space="preserve"> variables</w:t>
      </w:r>
      <w:r>
        <w:t xml:space="preserve"> tested for </w:t>
      </w:r>
      <w:r w:rsidR="00AC1D0E">
        <w:t>TRP</w:t>
      </w:r>
      <w:r>
        <w:t xml:space="preserve"> prediction</w:t>
      </w:r>
      <w:r w:rsidRPr="00017245">
        <w:t xml:space="preserve">. </w:t>
      </w:r>
      <w:r>
        <w:t>Variables were derived from self-report at interview, clinical case notes and OPCRIT ratings</w:t>
      </w:r>
      <w:r>
        <w:fldChar w:fldCharType="begin"/>
      </w:r>
      <w:r w:rsidR="00D84CF2">
        <w:instrText xml:space="preserve"> ADDIN EN.CITE &lt;EndNote&gt;&lt;Cite&gt;&lt;Author&gt;Mcguffin&lt;/Author&gt;&lt;Year&gt;1991&lt;/Year&gt;&lt;RecNum&gt;4724&lt;/RecNum&gt;&lt;DisplayText&gt;&lt;style face="superscript"&gt;5&lt;/style&gt;&lt;/DisplayText&gt;&lt;record&gt;&lt;rec-number&gt;4724&lt;/rec-number&gt;&lt;foreign-keys&gt;&lt;key app="EN" db-id="vfrazzdppe9w9ueee5x5ew0g005r90epvwfs" timestamp="1518426025"&gt;4724&lt;/key&gt;&lt;/foreign-keys&gt;&lt;ref-type name="Journal Article"&gt;17&lt;/ref-type&gt;&lt;contributors&gt;&lt;authors&gt;&lt;author&gt;Mcguffin, P.&lt;/author&gt;&lt;author&gt;Farmer, A.&lt;/author&gt;&lt;author&gt;Harvey, I.&lt;/author&gt;&lt;/authors&gt;&lt;/contributors&gt;&lt;auth-address&gt;Inst Psychiat,London Se5 8af,England&lt;/auth-address&gt;&lt;titles&gt;&lt;title&gt;A Polydiagnostic Application of Operational Criteria in Studies of Psychotic Illness - Development and Reliability of the Opcrit System&lt;/title&gt;&lt;secondary-title&gt;Archives of General Psychiatry&lt;/secondary-title&gt;&lt;alt-title&gt;Arch Gen Psychiat&lt;/alt-title&gt;&lt;/titles&gt;&lt;periodical&gt;&lt;full-title&gt;Archives of general psychiatry&lt;/full-title&gt;&lt;abbr-1&gt;Arch Gen Psychiatry&lt;/abbr-1&gt;&lt;/periodical&gt;&lt;pages&gt;764-770&lt;/pages&gt;&lt;volume&gt;48&lt;/volume&gt;&lt;number&gt;8&lt;/number&gt;&lt;keywords&gt;&lt;keyword&gt;diagnostic interview&lt;/keyword&gt;&lt;keyword&gt;twin concordance&lt;/keyword&gt;&lt;keyword&gt;schizophrenia&lt;/keyword&gt;&lt;keyword&gt;reanalysis&lt;/keyword&gt;&lt;/keywords&gt;&lt;dates&gt;&lt;year&gt;1991&lt;/year&gt;&lt;pub-dates&gt;&lt;date&gt;Aug&lt;/date&gt;&lt;/pub-dates&gt;&lt;/dates&gt;&lt;isbn&gt;0003-990x&lt;/isbn&gt;&lt;accession-num&gt;WOS:A1991GA24600013&lt;/accession-num&gt;&lt;urls&gt;&lt;related-urls&gt;&lt;url&gt;&amp;lt;Go to ISI&amp;gt;://WOS:A1991GA24600013&lt;/url&gt;&lt;/related-urls&gt;&lt;/urls&gt;&lt;language&gt;English&lt;/language&gt;&lt;/record&gt;&lt;/Cite&gt;&lt;/EndNote&gt;</w:instrText>
      </w:r>
      <w:r>
        <w:fldChar w:fldCharType="separate"/>
      </w:r>
      <w:r w:rsidR="00D84CF2" w:rsidRPr="00D84CF2">
        <w:rPr>
          <w:noProof/>
          <w:vertAlign w:val="superscript"/>
        </w:rPr>
        <w:t>5</w:t>
      </w:r>
      <w:r>
        <w:fldChar w:fldCharType="end"/>
      </w:r>
      <w:r>
        <w:t>.</w:t>
      </w:r>
    </w:p>
    <w:p w14:paraId="5AB89766" w14:textId="42FED336" w:rsidR="00DB1A47" w:rsidRDefault="00DB1A47" w:rsidP="00C00277"/>
    <w:p w14:paraId="2011FE6C" w14:textId="77777777" w:rsidR="004D49AF" w:rsidRDefault="004D49AF">
      <w:pPr>
        <w:spacing w:after="0" w:line="240" w:lineRule="auto"/>
        <w:rPr>
          <w:rFonts w:eastAsia="Times New Roman"/>
          <w:b/>
          <w:bCs/>
          <w:iCs/>
          <w:sz w:val="24"/>
          <w:szCs w:val="28"/>
        </w:rPr>
      </w:pPr>
      <w:r>
        <w:br w:type="page"/>
      </w:r>
    </w:p>
    <w:p w14:paraId="23040493" w14:textId="3A1B2028" w:rsidR="00017245" w:rsidRDefault="00CC5D45" w:rsidP="00CB3AAA">
      <w:pPr>
        <w:pStyle w:val="Heading2"/>
      </w:pPr>
      <w:bookmarkStart w:id="8" w:name="_Toc416518805"/>
      <w:r>
        <w:lastRenderedPageBreak/>
        <w:t xml:space="preserve">Supplementary Table </w:t>
      </w:r>
      <w:r w:rsidR="00AB41F1">
        <w:t>3</w:t>
      </w:r>
      <w:r>
        <w:t>: Definitions of lifetime clinical v</w:t>
      </w:r>
      <w:r w:rsidR="00F078A2">
        <w:t>ariables</w:t>
      </w:r>
      <w:bookmarkEnd w:id="8"/>
    </w:p>
    <w:tbl>
      <w:tblPr>
        <w:tblStyle w:val="TableGrid"/>
        <w:tblW w:w="8916" w:type="dxa"/>
        <w:tblBorders>
          <w:left w:val="none" w:sz="0" w:space="0" w:color="auto"/>
          <w:right w:val="none" w:sz="0" w:space="0" w:color="auto"/>
          <w:insideV w:val="none" w:sz="0" w:space="0" w:color="auto"/>
        </w:tblBorders>
        <w:tblLook w:val="04A0" w:firstRow="1" w:lastRow="0" w:firstColumn="1" w:lastColumn="0" w:noHBand="0" w:noVBand="1"/>
      </w:tblPr>
      <w:tblGrid>
        <w:gridCol w:w="3085"/>
        <w:gridCol w:w="1389"/>
        <w:gridCol w:w="4442"/>
      </w:tblGrid>
      <w:tr w:rsidR="00C00277" w:rsidRPr="00B301B9" w14:paraId="15687042" w14:textId="77777777" w:rsidTr="00C00277">
        <w:trPr>
          <w:cantSplit/>
          <w:trHeight w:val="437"/>
        </w:trPr>
        <w:tc>
          <w:tcPr>
            <w:tcW w:w="3085" w:type="dxa"/>
          </w:tcPr>
          <w:p w14:paraId="236904D4" w14:textId="77777777" w:rsidR="00017245" w:rsidRPr="00C00277" w:rsidRDefault="00017245" w:rsidP="00C00277">
            <w:pPr>
              <w:spacing w:line="240" w:lineRule="auto"/>
              <w:rPr>
                <w:b/>
                <w:szCs w:val="22"/>
              </w:rPr>
            </w:pPr>
            <w:r w:rsidRPr="00C00277">
              <w:rPr>
                <w:b/>
                <w:szCs w:val="22"/>
              </w:rPr>
              <w:t>Variable</w:t>
            </w:r>
          </w:p>
        </w:tc>
        <w:tc>
          <w:tcPr>
            <w:tcW w:w="1389" w:type="dxa"/>
          </w:tcPr>
          <w:p w14:paraId="0EEB08F8" w14:textId="77777777" w:rsidR="00017245" w:rsidRPr="00C00277" w:rsidRDefault="00017245" w:rsidP="00C00277">
            <w:pPr>
              <w:spacing w:line="240" w:lineRule="auto"/>
              <w:rPr>
                <w:b/>
                <w:szCs w:val="22"/>
              </w:rPr>
            </w:pPr>
            <w:r w:rsidRPr="00C00277">
              <w:rPr>
                <w:b/>
                <w:szCs w:val="22"/>
              </w:rPr>
              <w:t>N (1070)</w:t>
            </w:r>
          </w:p>
        </w:tc>
        <w:tc>
          <w:tcPr>
            <w:tcW w:w="4442" w:type="dxa"/>
          </w:tcPr>
          <w:p w14:paraId="69C3BE4D" w14:textId="77777777" w:rsidR="00017245" w:rsidRPr="00C00277" w:rsidRDefault="00017245" w:rsidP="00C00277">
            <w:pPr>
              <w:spacing w:line="240" w:lineRule="auto"/>
              <w:rPr>
                <w:b/>
                <w:szCs w:val="22"/>
              </w:rPr>
            </w:pPr>
            <w:r w:rsidRPr="00C00277">
              <w:rPr>
                <w:b/>
                <w:szCs w:val="22"/>
              </w:rPr>
              <w:t>Description</w:t>
            </w:r>
          </w:p>
        </w:tc>
      </w:tr>
      <w:tr w:rsidR="004D49AF" w:rsidRPr="00B301B9" w14:paraId="48C5C3C8" w14:textId="77777777" w:rsidTr="00C00277">
        <w:trPr>
          <w:trHeight w:val="437"/>
        </w:trPr>
        <w:tc>
          <w:tcPr>
            <w:tcW w:w="8916" w:type="dxa"/>
            <w:gridSpan w:val="3"/>
          </w:tcPr>
          <w:p w14:paraId="62A7571C" w14:textId="54A46072" w:rsidR="00017245" w:rsidRPr="00B301B9" w:rsidRDefault="00017245" w:rsidP="00C00277">
            <w:pPr>
              <w:spacing w:line="240" w:lineRule="auto"/>
              <w:rPr>
                <w:b/>
                <w:sz w:val="20"/>
              </w:rPr>
            </w:pPr>
            <w:r w:rsidRPr="00B301B9">
              <w:rPr>
                <w:b/>
                <w:i/>
                <w:sz w:val="20"/>
              </w:rPr>
              <w:t>Demographics</w:t>
            </w:r>
          </w:p>
        </w:tc>
      </w:tr>
      <w:tr w:rsidR="00C00277" w:rsidRPr="00B301B9" w14:paraId="2B06EAD8" w14:textId="77777777" w:rsidTr="00C00277">
        <w:trPr>
          <w:trHeight w:val="437"/>
        </w:trPr>
        <w:tc>
          <w:tcPr>
            <w:tcW w:w="3085" w:type="dxa"/>
          </w:tcPr>
          <w:p w14:paraId="65F4BE19" w14:textId="6A9D9B61" w:rsidR="00017245" w:rsidRPr="00B301B9" w:rsidRDefault="00017245" w:rsidP="00C00277">
            <w:pPr>
              <w:spacing w:line="240" w:lineRule="auto"/>
              <w:rPr>
                <w:b/>
                <w:sz w:val="20"/>
              </w:rPr>
            </w:pPr>
            <w:r w:rsidRPr="00B301B9">
              <w:rPr>
                <w:sz w:val="20"/>
              </w:rPr>
              <w:t>Married or cohabiting</w:t>
            </w:r>
          </w:p>
        </w:tc>
        <w:tc>
          <w:tcPr>
            <w:tcW w:w="1389" w:type="dxa"/>
          </w:tcPr>
          <w:p w14:paraId="792DBB3E" w14:textId="3AABD3C6" w:rsidR="00017245" w:rsidRPr="00B301B9" w:rsidRDefault="00017245" w:rsidP="00C00277">
            <w:pPr>
              <w:spacing w:line="240" w:lineRule="auto"/>
              <w:rPr>
                <w:b/>
                <w:sz w:val="20"/>
              </w:rPr>
            </w:pPr>
            <w:r w:rsidRPr="00B301B9">
              <w:rPr>
                <w:sz w:val="20"/>
              </w:rPr>
              <w:t>1043 (97.5%)</w:t>
            </w:r>
          </w:p>
        </w:tc>
        <w:tc>
          <w:tcPr>
            <w:tcW w:w="4442" w:type="dxa"/>
          </w:tcPr>
          <w:p w14:paraId="6A752485" w14:textId="2A48E5E1" w:rsidR="00017245" w:rsidRPr="00B301B9" w:rsidRDefault="004D49AF" w:rsidP="00C00277">
            <w:pPr>
              <w:spacing w:line="240" w:lineRule="auto"/>
              <w:rPr>
                <w:b/>
                <w:sz w:val="20"/>
              </w:rPr>
            </w:pPr>
            <w:r w:rsidRPr="00B301B9">
              <w:rPr>
                <w:sz w:val="20"/>
              </w:rPr>
              <w:t>Ever been married or lived as married (cohabiting)</w:t>
            </w:r>
          </w:p>
        </w:tc>
      </w:tr>
      <w:tr w:rsidR="00C00277" w:rsidRPr="00B301B9" w14:paraId="6FA707AD" w14:textId="77777777" w:rsidTr="00C00277">
        <w:trPr>
          <w:trHeight w:val="385"/>
        </w:trPr>
        <w:tc>
          <w:tcPr>
            <w:tcW w:w="3085" w:type="dxa"/>
          </w:tcPr>
          <w:p w14:paraId="436C22DB" w14:textId="3C1EACB6" w:rsidR="00017245" w:rsidRPr="00B301B9" w:rsidRDefault="00017245" w:rsidP="00C00277">
            <w:pPr>
              <w:spacing w:line="240" w:lineRule="auto"/>
              <w:rPr>
                <w:b/>
                <w:sz w:val="20"/>
              </w:rPr>
            </w:pPr>
            <w:r w:rsidRPr="00B301B9">
              <w:rPr>
                <w:sz w:val="20"/>
              </w:rPr>
              <w:t>Have a child</w:t>
            </w:r>
          </w:p>
        </w:tc>
        <w:tc>
          <w:tcPr>
            <w:tcW w:w="1389" w:type="dxa"/>
          </w:tcPr>
          <w:p w14:paraId="268202DA" w14:textId="6CE832D6" w:rsidR="00017245" w:rsidRPr="00B301B9" w:rsidRDefault="00017245" w:rsidP="00C00277">
            <w:pPr>
              <w:spacing w:line="240" w:lineRule="auto"/>
              <w:rPr>
                <w:b/>
                <w:sz w:val="20"/>
              </w:rPr>
            </w:pPr>
            <w:r w:rsidRPr="00B301B9">
              <w:rPr>
                <w:sz w:val="20"/>
              </w:rPr>
              <w:t>611 (57.1%)</w:t>
            </w:r>
          </w:p>
        </w:tc>
        <w:tc>
          <w:tcPr>
            <w:tcW w:w="4442" w:type="dxa"/>
          </w:tcPr>
          <w:p w14:paraId="64B4301F" w14:textId="1C897E19" w:rsidR="00017245" w:rsidRPr="00B301B9" w:rsidRDefault="004D49AF" w:rsidP="00C00277">
            <w:pPr>
              <w:spacing w:line="240" w:lineRule="auto"/>
              <w:rPr>
                <w:b/>
                <w:sz w:val="20"/>
              </w:rPr>
            </w:pPr>
            <w:r w:rsidRPr="00B301B9">
              <w:rPr>
                <w:sz w:val="20"/>
              </w:rPr>
              <w:t>Ever had a child</w:t>
            </w:r>
          </w:p>
        </w:tc>
      </w:tr>
      <w:tr w:rsidR="004D49AF" w:rsidRPr="00B301B9" w14:paraId="2CB49DAF" w14:textId="77777777" w:rsidTr="00C00277">
        <w:trPr>
          <w:trHeight w:val="437"/>
        </w:trPr>
        <w:tc>
          <w:tcPr>
            <w:tcW w:w="8916" w:type="dxa"/>
            <w:gridSpan w:val="3"/>
          </w:tcPr>
          <w:p w14:paraId="7376B96E" w14:textId="19F16853" w:rsidR="00017245" w:rsidRPr="00B301B9" w:rsidRDefault="00017245" w:rsidP="00C00277">
            <w:pPr>
              <w:spacing w:line="240" w:lineRule="auto"/>
              <w:rPr>
                <w:b/>
                <w:i/>
                <w:sz w:val="20"/>
              </w:rPr>
            </w:pPr>
            <w:r w:rsidRPr="00B301B9">
              <w:rPr>
                <w:b/>
                <w:i/>
                <w:sz w:val="20"/>
              </w:rPr>
              <w:t>Clinical details</w:t>
            </w:r>
          </w:p>
        </w:tc>
      </w:tr>
      <w:tr w:rsidR="00C00277" w:rsidRPr="00B301B9" w14:paraId="45526C40" w14:textId="77777777" w:rsidTr="00C00277">
        <w:trPr>
          <w:trHeight w:val="534"/>
        </w:trPr>
        <w:tc>
          <w:tcPr>
            <w:tcW w:w="3085" w:type="dxa"/>
          </w:tcPr>
          <w:p w14:paraId="28120BA2" w14:textId="0AA7F69A" w:rsidR="00017245" w:rsidRPr="00B301B9" w:rsidRDefault="00017245" w:rsidP="00C00277">
            <w:pPr>
              <w:spacing w:line="240" w:lineRule="auto"/>
              <w:rPr>
                <w:b/>
                <w:sz w:val="20"/>
              </w:rPr>
            </w:pPr>
            <w:r w:rsidRPr="00B301B9">
              <w:rPr>
                <w:sz w:val="20"/>
              </w:rPr>
              <w:t>Schizophrenia diagnosis</w:t>
            </w:r>
          </w:p>
        </w:tc>
        <w:tc>
          <w:tcPr>
            <w:tcW w:w="1389" w:type="dxa"/>
          </w:tcPr>
          <w:p w14:paraId="5754FD26" w14:textId="656FA5C4" w:rsidR="00017245" w:rsidRPr="00B301B9" w:rsidRDefault="00017245" w:rsidP="00C00277">
            <w:pPr>
              <w:spacing w:line="240" w:lineRule="auto"/>
              <w:rPr>
                <w:b/>
                <w:sz w:val="20"/>
              </w:rPr>
            </w:pPr>
            <w:r w:rsidRPr="00B301B9">
              <w:rPr>
                <w:color w:val="000000"/>
                <w:sz w:val="20"/>
              </w:rPr>
              <w:t>1069 (99.9%)</w:t>
            </w:r>
          </w:p>
        </w:tc>
        <w:tc>
          <w:tcPr>
            <w:tcW w:w="4442" w:type="dxa"/>
          </w:tcPr>
          <w:p w14:paraId="72807697" w14:textId="75774AD9" w:rsidR="00017245" w:rsidRPr="00B301B9" w:rsidRDefault="004D49AF" w:rsidP="00C00277">
            <w:pPr>
              <w:spacing w:line="240" w:lineRule="auto"/>
              <w:rPr>
                <w:b/>
                <w:sz w:val="20"/>
              </w:rPr>
            </w:pPr>
            <w:r w:rsidRPr="00B301B9">
              <w:rPr>
                <w:sz w:val="20"/>
              </w:rPr>
              <w:t>A schizophrenia diagnosis defined by a DSM-IV or ICD-10 diagnosis of schizophrenia or schizoaffective disorder, depressed type</w:t>
            </w:r>
          </w:p>
        </w:tc>
      </w:tr>
      <w:tr w:rsidR="00C00277" w:rsidRPr="00B301B9" w14:paraId="3B79E954" w14:textId="77777777" w:rsidTr="00C00277">
        <w:trPr>
          <w:trHeight w:val="385"/>
        </w:trPr>
        <w:tc>
          <w:tcPr>
            <w:tcW w:w="3085" w:type="dxa"/>
          </w:tcPr>
          <w:p w14:paraId="060FB496" w14:textId="3049A4B7" w:rsidR="00017245" w:rsidRPr="00B301B9" w:rsidRDefault="00017245" w:rsidP="00C00277">
            <w:pPr>
              <w:spacing w:line="240" w:lineRule="auto"/>
              <w:rPr>
                <w:b/>
                <w:sz w:val="20"/>
              </w:rPr>
            </w:pPr>
            <w:r w:rsidRPr="00B301B9">
              <w:rPr>
                <w:sz w:val="20"/>
              </w:rPr>
              <w:t xml:space="preserve">No. </w:t>
            </w:r>
            <w:proofErr w:type="gramStart"/>
            <w:r w:rsidRPr="00B301B9">
              <w:rPr>
                <w:sz w:val="20"/>
              </w:rPr>
              <w:t>of</w:t>
            </w:r>
            <w:proofErr w:type="gramEnd"/>
            <w:r w:rsidRPr="00B301B9">
              <w:rPr>
                <w:sz w:val="20"/>
              </w:rPr>
              <w:t xml:space="preserve"> psychiatric hospital admissions</w:t>
            </w:r>
          </w:p>
        </w:tc>
        <w:tc>
          <w:tcPr>
            <w:tcW w:w="1389" w:type="dxa"/>
          </w:tcPr>
          <w:p w14:paraId="238F9019" w14:textId="073743BF" w:rsidR="00017245" w:rsidRPr="00B301B9" w:rsidRDefault="00017245" w:rsidP="00C00277">
            <w:pPr>
              <w:spacing w:line="240" w:lineRule="auto"/>
              <w:rPr>
                <w:b/>
                <w:sz w:val="20"/>
              </w:rPr>
            </w:pPr>
            <w:r w:rsidRPr="00B301B9">
              <w:rPr>
                <w:color w:val="000000"/>
                <w:sz w:val="20"/>
              </w:rPr>
              <w:t>1054 (98.5%)</w:t>
            </w:r>
          </w:p>
        </w:tc>
        <w:tc>
          <w:tcPr>
            <w:tcW w:w="4442" w:type="dxa"/>
          </w:tcPr>
          <w:p w14:paraId="5597CBFF" w14:textId="55B3D5C4" w:rsidR="00017245" w:rsidRPr="00B301B9" w:rsidRDefault="004D49AF" w:rsidP="00C00277">
            <w:pPr>
              <w:spacing w:line="240" w:lineRule="auto"/>
              <w:rPr>
                <w:b/>
                <w:sz w:val="20"/>
              </w:rPr>
            </w:pPr>
            <w:r w:rsidRPr="00B301B9">
              <w:rPr>
                <w:sz w:val="20"/>
              </w:rPr>
              <w:t>Total number of psychiatric hospital admissions, including inpatient, day hospital and intensive home treatment by the crisis team</w:t>
            </w:r>
          </w:p>
        </w:tc>
      </w:tr>
      <w:tr w:rsidR="00C00277" w:rsidRPr="00B301B9" w14:paraId="3C43059A" w14:textId="77777777" w:rsidTr="00C00277">
        <w:trPr>
          <w:trHeight w:val="437"/>
        </w:trPr>
        <w:tc>
          <w:tcPr>
            <w:tcW w:w="3085" w:type="dxa"/>
          </w:tcPr>
          <w:p w14:paraId="4EF90060" w14:textId="17324B65" w:rsidR="00017245" w:rsidRPr="00B301B9" w:rsidRDefault="00017245" w:rsidP="00C00277">
            <w:pPr>
              <w:spacing w:line="240" w:lineRule="auto"/>
              <w:rPr>
                <w:b/>
                <w:sz w:val="20"/>
              </w:rPr>
            </w:pPr>
            <w:r w:rsidRPr="00B301B9">
              <w:rPr>
                <w:sz w:val="20"/>
              </w:rPr>
              <w:t>Detained under MHA</w:t>
            </w:r>
          </w:p>
        </w:tc>
        <w:tc>
          <w:tcPr>
            <w:tcW w:w="1389" w:type="dxa"/>
          </w:tcPr>
          <w:p w14:paraId="419039F1" w14:textId="296A1B5E" w:rsidR="00017245" w:rsidRPr="00B301B9" w:rsidRDefault="00017245" w:rsidP="00C00277">
            <w:pPr>
              <w:spacing w:line="240" w:lineRule="auto"/>
              <w:rPr>
                <w:b/>
                <w:sz w:val="20"/>
              </w:rPr>
            </w:pPr>
            <w:r w:rsidRPr="00B301B9">
              <w:rPr>
                <w:color w:val="000000"/>
                <w:sz w:val="20"/>
              </w:rPr>
              <w:t>1065 (99.5%)</w:t>
            </w:r>
          </w:p>
        </w:tc>
        <w:tc>
          <w:tcPr>
            <w:tcW w:w="4442" w:type="dxa"/>
          </w:tcPr>
          <w:p w14:paraId="550BAEF0" w14:textId="2C563317" w:rsidR="00017245" w:rsidRPr="00B301B9" w:rsidRDefault="004D49AF" w:rsidP="00C00277">
            <w:pPr>
              <w:spacing w:line="240" w:lineRule="auto"/>
              <w:rPr>
                <w:b/>
                <w:sz w:val="20"/>
              </w:rPr>
            </w:pPr>
            <w:r w:rsidRPr="00B301B9">
              <w:rPr>
                <w:sz w:val="20"/>
              </w:rPr>
              <w:t>Ever detained under section 2 or 3 of the Mental Health Act</w:t>
            </w:r>
          </w:p>
        </w:tc>
      </w:tr>
      <w:tr w:rsidR="00C00277" w:rsidRPr="00B301B9" w14:paraId="2E0258F4" w14:textId="77777777" w:rsidTr="00C00277">
        <w:trPr>
          <w:trHeight w:val="437"/>
        </w:trPr>
        <w:tc>
          <w:tcPr>
            <w:tcW w:w="3085" w:type="dxa"/>
          </w:tcPr>
          <w:p w14:paraId="28CB981B" w14:textId="7F831F81" w:rsidR="00017245" w:rsidRPr="00B301B9" w:rsidRDefault="00017245" w:rsidP="00C00277">
            <w:pPr>
              <w:spacing w:line="240" w:lineRule="auto"/>
              <w:rPr>
                <w:b/>
                <w:sz w:val="20"/>
              </w:rPr>
            </w:pPr>
            <w:r w:rsidRPr="00B301B9">
              <w:rPr>
                <w:sz w:val="20"/>
              </w:rPr>
              <w:t xml:space="preserve">Course of disorder </w:t>
            </w:r>
          </w:p>
        </w:tc>
        <w:tc>
          <w:tcPr>
            <w:tcW w:w="1389" w:type="dxa"/>
          </w:tcPr>
          <w:p w14:paraId="25970E11" w14:textId="4A3C5B1D" w:rsidR="00017245" w:rsidRPr="00B301B9" w:rsidRDefault="00017245" w:rsidP="00C00277">
            <w:pPr>
              <w:spacing w:line="240" w:lineRule="auto"/>
              <w:rPr>
                <w:b/>
                <w:sz w:val="20"/>
              </w:rPr>
            </w:pPr>
            <w:r w:rsidRPr="00B301B9">
              <w:rPr>
                <w:color w:val="000000"/>
                <w:sz w:val="20"/>
              </w:rPr>
              <w:t>1037 (96.9%)</w:t>
            </w:r>
          </w:p>
        </w:tc>
        <w:tc>
          <w:tcPr>
            <w:tcW w:w="4442" w:type="dxa"/>
          </w:tcPr>
          <w:p w14:paraId="2F0355E1" w14:textId="7D249422" w:rsidR="00017245" w:rsidRPr="00B301B9" w:rsidRDefault="004D49AF" w:rsidP="00C00277">
            <w:pPr>
              <w:spacing w:line="240" w:lineRule="auto"/>
              <w:rPr>
                <w:b/>
                <w:sz w:val="20"/>
              </w:rPr>
            </w:pPr>
            <w:r w:rsidRPr="00B301B9">
              <w:rPr>
                <w:sz w:val="20"/>
              </w:rPr>
              <w:t>Course of disorder as defined by OPCRIT item 90 (1 = single episode with good recovery, 2 = multiple episodes with good recovery between, 3 = multiple episodes with partial recovery between, 4 = continuous chronic illness, 5 = continuous chronic illness with deterioration)</w:t>
            </w:r>
          </w:p>
        </w:tc>
      </w:tr>
      <w:tr w:rsidR="00C00277" w:rsidRPr="00B301B9" w14:paraId="188E3BEC" w14:textId="77777777" w:rsidTr="00C00277">
        <w:trPr>
          <w:trHeight w:val="437"/>
        </w:trPr>
        <w:tc>
          <w:tcPr>
            <w:tcW w:w="3085" w:type="dxa"/>
          </w:tcPr>
          <w:p w14:paraId="4E0DAD54" w14:textId="645C9272" w:rsidR="00017245" w:rsidRPr="00B301B9" w:rsidRDefault="00017245" w:rsidP="00C00277">
            <w:pPr>
              <w:spacing w:line="240" w:lineRule="auto"/>
              <w:rPr>
                <w:b/>
                <w:sz w:val="20"/>
              </w:rPr>
            </w:pPr>
            <w:r w:rsidRPr="00B301B9">
              <w:rPr>
                <w:sz w:val="20"/>
              </w:rPr>
              <w:t>Deterioration from premorbid level of functioning</w:t>
            </w:r>
          </w:p>
        </w:tc>
        <w:tc>
          <w:tcPr>
            <w:tcW w:w="1389" w:type="dxa"/>
          </w:tcPr>
          <w:p w14:paraId="7DBF5604" w14:textId="51F0B5EF" w:rsidR="00017245" w:rsidRPr="00B301B9" w:rsidRDefault="00017245" w:rsidP="00C00277">
            <w:pPr>
              <w:spacing w:line="240" w:lineRule="auto"/>
              <w:rPr>
                <w:b/>
                <w:sz w:val="20"/>
              </w:rPr>
            </w:pPr>
            <w:r w:rsidRPr="00B301B9">
              <w:rPr>
                <w:color w:val="000000"/>
                <w:sz w:val="20"/>
              </w:rPr>
              <w:t>1045 (97.7%)</w:t>
            </w:r>
          </w:p>
        </w:tc>
        <w:tc>
          <w:tcPr>
            <w:tcW w:w="4442" w:type="dxa"/>
          </w:tcPr>
          <w:p w14:paraId="3053C3E0" w14:textId="116DF42F" w:rsidR="00017245" w:rsidRPr="00B301B9" w:rsidRDefault="004D49AF" w:rsidP="00C00277">
            <w:pPr>
              <w:spacing w:line="240" w:lineRule="auto"/>
              <w:rPr>
                <w:b/>
                <w:sz w:val="20"/>
              </w:rPr>
            </w:pPr>
            <w:r w:rsidRPr="00B301B9">
              <w:rPr>
                <w:sz w:val="20"/>
              </w:rPr>
              <w:t>Deterioration from premorbid level of functioning defined as OPCRIT item 88 (patient does not regain premorbid social, occupational or emotional functioning after an acute episode of illness)</w:t>
            </w:r>
          </w:p>
        </w:tc>
      </w:tr>
      <w:tr w:rsidR="00C00277" w:rsidRPr="00B301B9" w14:paraId="0D65D761" w14:textId="77777777" w:rsidTr="00C00277">
        <w:trPr>
          <w:trHeight w:val="437"/>
        </w:trPr>
        <w:tc>
          <w:tcPr>
            <w:tcW w:w="3085" w:type="dxa"/>
          </w:tcPr>
          <w:p w14:paraId="46B5D39B" w14:textId="4E6AFF8C" w:rsidR="00017245" w:rsidRPr="00B301B9" w:rsidRDefault="00017245" w:rsidP="00C00277">
            <w:pPr>
              <w:spacing w:line="240" w:lineRule="auto"/>
              <w:rPr>
                <w:b/>
                <w:sz w:val="20"/>
              </w:rPr>
            </w:pPr>
            <w:r w:rsidRPr="00B301B9">
              <w:rPr>
                <w:sz w:val="20"/>
              </w:rPr>
              <w:t xml:space="preserve">Lowest ever GAS </w:t>
            </w:r>
          </w:p>
        </w:tc>
        <w:tc>
          <w:tcPr>
            <w:tcW w:w="1389" w:type="dxa"/>
          </w:tcPr>
          <w:p w14:paraId="4883B1C8" w14:textId="51B113E3" w:rsidR="00017245" w:rsidRPr="00B301B9" w:rsidRDefault="00017245" w:rsidP="00C00277">
            <w:pPr>
              <w:spacing w:line="240" w:lineRule="auto"/>
              <w:rPr>
                <w:b/>
                <w:sz w:val="20"/>
              </w:rPr>
            </w:pPr>
            <w:r w:rsidRPr="00B301B9">
              <w:rPr>
                <w:color w:val="000000"/>
                <w:sz w:val="20"/>
              </w:rPr>
              <w:t>1052 (98.3%)</w:t>
            </w:r>
          </w:p>
        </w:tc>
        <w:tc>
          <w:tcPr>
            <w:tcW w:w="4442" w:type="dxa"/>
          </w:tcPr>
          <w:p w14:paraId="7F4822A4" w14:textId="03CDC978" w:rsidR="00017245" w:rsidRPr="00B301B9" w:rsidRDefault="004D49AF" w:rsidP="00D84CF2">
            <w:pPr>
              <w:spacing w:line="240" w:lineRule="auto"/>
              <w:rPr>
                <w:b/>
                <w:sz w:val="20"/>
              </w:rPr>
            </w:pPr>
            <w:r w:rsidRPr="00B301B9">
              <w:rPr>
                <w:sz w:val="20"/>
              </w:rPr>
              <w:t>Lifetime worst Global Assessment Scale (GAS)</w:t>
            </w:r>
            <w:r w:rsidRPr="00B301B9">
              <w:rPr>
                <w:b/>
                <w:sz w:val="20"/>
              </w:rPr>
              <w:fldChar w:fldCharType="begin"/>
            </w:r>
            <w:r w:rsidR="00D84CF2">
              <w:rPr>
                <w:b/>
                <w:sz w:val="20"/>
              </w:rPr>
              <w:instrText xml:space="preserve"> ADDIN EN.CITE &lt;EndNote&gt;&lt;Cite&gt;&lt;Author&gt;Endicott&lt;/Author&gt;&lt;Year&gt;1976&lt;/Year&gt;&lt;RecNum&gt;4279&lt;/RecNum&gt;&lt;DisplayText&gt;&lt;style face="superscript"&gt;21&lt;/style&gt;&lt;/DisplayText&gt;&lt;record&gt;&lt;rec-number&gt;4279&lt;/rec-number&gt;&lt;foreign-keys&gt;&lt;key app="EN" db-id="vfrazzdppe9w9ueee5x5ew0g005r90epvwfs" timestamp="1438073067"&gt;4279&lt;/key&gt;&lt;/foreign-keys&gt;&lt;ref-type name="Journal Article"&gt;17&lt;/ref-type&gt;&lt;contributors&gt;&lt;authors&gt;&lt;author&gt;Endicott, J.&lt;/author&gt;&lt;author&gt;Spitzer, R. L.&lt;/author&gt;&lt;author&gt;Fleiss, J. L.&lt;/author&gt;&lt;author&gt;Cohen, J.&lt;/author&gt;&lt;/authors&gt;&lt;/contributors&gt;&lt;titles&gt;&lt;title&gt;The global assessment scale. A procedure for measuring overall severity of psychiatric disturbance&lt;/title&gt;&lt;secondary-title&gt;Archives of General Psychiatry&lt;/secondary-title&gt;&lt;alt-title&gt;Arch Gen Psychiatry&lt;/alt-title&gt;&lt;/titles&gt;&lt;periodical&gt;&lt;full-title&gt;Archives of general psychiatry&lt;/full-title&gt;&lt;abbr-1&gt;Arch Gen Psychiatry&lt;/abbr-1&gt;&lt;/periodical&gt;&lt;alt-periodical&gt;&lt;full-title&gt;Archives of general psychiatry&lt;/full-title&gt;&lt;abbr-1&gt;Arch Gen Psychiatry&lt;/abbr-1&gt;&lt;/alt-periodical&gt;&lt;pages&gt;766-71&lt;/pages&gt;&lt;volume&gt;33&lt;/volume&gt;&lt;number&gt;6&lt;/number&gt;&lt;keywords&gt;&lt;keyword&gt;Hospitalization&lt;/keyword&gt;&lt;keyword&gt;Humans&lt;/keyword&gt;&lt;keyword&gt;Mental Disorders/*diagnosis&lt;/keyword&gt;&lt;keyword&gt;*Psychiatric Status Rating Scales&lt;/keyword&gt;&lt;keyword&gt;Psychometrics&lt;/keyword&gt;&lt;/keywords&gt;&lt;dates&gt;&lt;year&gt;1976&lt;/year&gt;&lt;pub-dates&gt;&lt;date&gt;Jun&lt;/date&gt;&lt;/pub-dates&gt;&lt;/dates&gt;&lt;isbn&gt;0003-990X (Print)&amp;#xD;0003-990X (Linking)&lt;/isbn&gt;&lt;accession-num&gt;938196&lt;/accession-num&gt;&lt;urls&gt;&lt;related-urls&gt;&lt;url&gt;http://www.ncbi.nlm.nih.gov/pubmed/938196&lt;/url&gt;&lt;/related-urls&gt;&lt;/urls&gt;&lt;/record&gt;&lt;/Cite&gt;&lt;/EndNote&gt;</w:instrText>
            </w:r>
            <w:r w:rsidRPr="00B301B9">
              <w:rPr>
                <w:b/>
                <w:sz w:val="20"/>
              </w:rPr>
              <w:fldChar w:fldCharType="separate"/>
            </w:r>
            <w:r w:rsidR="00D84CF2" w:rsidRPr="00D84CF2">
              <w:rPr>
                <w:b/>
                <w:noProof/>
                <w:sz w:val="20"/>
                <w:vertAlign w:val="superscript"/>
              </w:rPr>
              <w:t>21</w:t>
            </w:r>
            <w:r w:rsidRPr="00B301B9">
              <w:rPr>
                <w:b/>
                <w:sz w:val="20"/>
              </w:rPr>
              <w:fldChar w:fldCharType="end"/>
            </w:r>
            <w:r w:rsidRPr="00B301B9">
              <w:rPr>
                <w:sz w:val="20"/>
              </w:rPr>
              <w:t xml:space="preserve"> score in a psychotic episode</w:t>
            </w:r>
          </w:p>
        </w:tc>
      </w:tr>
      <w:tr w:rsidR="00C00277" w:rsidRPr="00B301B9" w14:paraId="285E6EF5" w14:textId="77777777" w:rsidTr="00C00277">
        <w:trPr>
          <w:trHeight w:val="437"/>
        </w:trPr>
        <w:tc>
          <w:tcPr>
            <w:tcW w:w="3085" w:type="dxa"/>
          </w:tcPr>
          <w:p w14:paraId="325B5BA7" w14:textId="7FC7661C" w:rsidR="00017245" w:rsidRPr="00B301B9" w:rsidRDefault="008C7DE2" w:rsidP="008C7DE2">
            <w:pPr>
              <w:spacing w:line="240" w:lineRule="auto"/>
              <w:rPr>
                <w:b/>
                <w:sz w:val="20"/>
              </w:rPr>
            </w:pPr>
            <w:r>
              <w:rPr>
                <w:sz w:val="20"/>
              </w:rPr>
              <w:t>Cognitive functioning</w:t>
            </w:r>
            <w:r w:rsidR="00017245" w:rsidRPr="00B301B9">
              <w:rPr>
                <w:sz w:val="20"/>
              </w:rPr>
              <w:t xml:space="preserve"> </w:t>
            </w:r>
          </w:p>
        </w:tc>
        <w:tc>
          <w:tcPr>
            <w:tcW w:w="1389" w:type="dxa"/>
          </w:tcPr>
          <w:p w14:paraId="75D7D222" w14:textId="63CC5545" w:rsidR="00017245" w:rsidRPr="00B301B9" w:rsidRDefault="00017245" w:rsidP="00C00277">
            <w:pPr>
              <w:spacing w:line="240" w:lineRule="auto"/>
              <w:rPr>
                <w:b/>
                <w:sz w:val="20"/>
              </w:rPr>
            </w:pPr>
            <w:r w:rsidRPr="00B301B9">
              <w:rPr>
                <w:color w:val="000000"/>
                <w:sz w:val="20"/>
              </w:rPr>
              <w:t>1005 (93.9%)</w:t>
            </w:r>
          </w:p>
        </w:tc>
        <w:tc>
          <w:tcPr>
            <w:tcW w:w="4442" w:type="dxa"/>
          </w:tcPr>
          <w:p w14:paraId="73A55297" w14:textId="31A30A3C" w:rsidR="00017245" w:rsidRPr="00B301B9" w:rsidRDefault="004D49AF" w:rsidP="00D84CF2">
            <w:pPr>
              <w:spacing w:line="240" w:lineRule="auto"/>
              <w:rPr>
                <w:b/>
                <w:sz w:val="20"/>
              </w:rPr>
            </w:pPr>
            <w:r w:rsidRPr="00B301B9">
              <w:rPr>
                <w:sz w:val="20"/>
              </w:rPr>
              <w:t xml:space="preserve">Full scale composite </w:t>
            </w:r>
            <w:r w:rsidR="008C7DE2">
              <w:rPr>
                <w:sz w:val="20"/>
              </w:rPr>
              <w:t>cognition score</w:t>
            </w:r>
            <w:r w:rsidRPr="00B301B9">
              <w:rPr>
                <w:sz w:val="20"/>
              </w:rPr>
              <w:t xml:space="preserve"> as measured by the MATRICS Consensus Cognitive Battery</w:t>
            </w:r>
            <w:r w:rsidRPr="00B301B9">
              <w:rPr>
                <w:b/>
                <w:sz w:val="20"/>
              </w:rPr>
              <w:fldChar w:fldCharType="begin">
                <w:fldData xml:space="preserve">PEVuZE5vdGU+PENpdGU+PEF1dGhvcj5OdWVjaHRlcmxlaW48L0F1dGhvcj48WWVhcj4yMDA4PC9Z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</w:fldData>
              </w:fldChar>
            </w:r>
            <w:r w:rsidR="00D84CF2">
              <w:rPr>
                <w:b/>
                <w:sz w:val="20"/>
              </w:rPr>
              <w:instrText xml:space="preserve"> ADDIN EN.CITE </w:instrText>
            </w:r>
            <w:r w:rsidR="00D84CF2">
              <w:rPr>
                <w:b/>
                <w:sz w:val="20"/>
              </w:rPr>
              <w:fldChar w:fldCharType="begin">
                <w:fldData xml:space="preserve">PEVuZE5vdGU+PENpdGU+PEF1dGhvcj5OdWVjaHRlcmxlaW48L0F1dGhvcj48WWVhcj4yMDA4PC9Z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</w:fldData>
              </w:fldChar>
            </w:r>
            <w:r w:rsidR="00D84CF2">
              <w:rPr>
                <w:b/>
                <w:sz w:val="20"/>
              </w:rPr>
              <w:instrText xml:space="preserve"> ADDIN EN.CITE.DATA </w:instrText>
            </w:r>
            <w:r w:rsidR="00D84CF2">
              <w:rPr>
                <w:b/>
                <w:sz w:val="20"/>
              </w:rPr>
            </w:r>
            <w:r w:rsidR="00D84CF2">
              <w:rPr>
                <w:b/>
                <w:sz w:val="20"/>
              </w:rPr>
              <w:fldChar w:fldCharType="end"/>
            </w:r>
            <w:r w:rsidRPr="00B301B9">
              <w:rPr>
                <w:b/>
                <w:sz w:val="20"/>
              </w:rPr>
            </w:r>
            <w:r w:rsidRPr="00B301B9">
              <w:rPr>
                <w:b/>
                <w:sz w:val="20"/>
              </w:rPr>
              <w:fldChar w:fldCharType="separate"/>
            </w:r>
            <w:r w:rsidR="00D84CF2" w:rsidRPr="00D84CF2">
              <w:rPr>
                <w:b/>
                <w:noProof/>
                <w:sz w:val="20"/>
                <w:vertAlign w:val="superscript"/>
              </w:rPr>
              <w:t>4</w:t>
            </w:r>
            <w:r w:rsidRPr="00B301B9">
              <w:rPr>
                <w:b/>
                <w:sz w:val="20"/>
              </w:rPr>
              <w:fldChar w:fldCharType="end"/>
            </w:r>
            <w:r w:rsidRPr="00B301B9">
              <w:rPr>
                <w:sz w:val="20"/>
              </w:rPr>
              <w:t>, imputed and standardised into z-scores</w:t>
            </w:r>
          </w:p>
        </w:tc>
      </w:tr>
      <w:tr w:rsidR="004D49AF" w:rsidRPr="00B301B9" w14:paraId="757C76CA" w14:textId="77777777" w:rsidTr="00C00277">
        <w:trPr>
          <w:trHeight w:val="437"/>
        </w:trPr>
        <w:tc>
          <w:tcPr>
            <w:tcW w:w="8916" w:type="dxa"/>
            <w:gridSpan w:val="3"/>
          </w:tcPr>
          <w:p w14:paraId="2F6FF7A6" w14:textId="0D8C04AA" w:rsidR="00017245" w:rsidRPr="00B301B9" w:rsidRDefault="00017245" w:rsidP="00C00277">
            <w:pPr>
              <w:spacing w:line="240" w:lineRule="auto"/>
              <w:rPr>
                <w:b/>
                <w:i/>
                <w:sz w:val="20"/>
              </w:rPr>
            </w:pPr>
            <w:r w:rsidRPr="00B301B9">
              <w:rPr>
                <w:b/>
                <w:i/>
                <w:sz w:val="20"/>
              </w:rPr>
              <w:t>Clinical symptoms</w:t>
            </w:r>
          </w:p>
        </w:tc>
      </w:tr>
      <w:tr w:rsidR="00C00277" w:rsidRPr="00B301B9" w14:paraId="466B7AA4" w14:textId="77777777" w:rsidTr="00C00277">
        <w:trPr>
          <w:trHeight w:val="437"/>
        </w:trPr>
        <w:tc>
          <w:tcPr>
            <w:tcW w:w="3085" w:type="dxa"/>
          </w:tcPr>
          <w:p w14:paraId="5F045705" w14:textId="63D39E56" w:rsidR="00017245" w:rsidRPr="00B301B9" w:rsidRDefault="00017245" w:rsidP="00C00277">
            <w:pPr>
              <w:spacing w:line="240" w:lineRule="auto"/>
              <w:rPr>
                <w:b/>
                <w:sz w:val="20"/>
              </w:rPr>
            </w:pPr>
            <w:r w:rsidRPr="00B301B9">
              <w:rPr>
                <w:sz w:val="20"/>
              </w:rPr>
              <w:t>Lifetime depressive episode</w:t>
            </w:r>
          </w:p>
        </w:tc>
        <w:tc>
          <w:tcPr>
            <w:tcW w:w="1389" w:type="dxa"/>
          </w:tcPr>
          <w:p w14:paraId="448B5446" w14:textId="30F01E7F" w:rsidR="00017245" w:rsidRPr="00B301B9" w:rsidRDefault="00017245" w:rsidP="00C00277">
            <w:pPr>
              <w:spacing w:line="240" w:lineRule="auto"/>
              <w:rPr>
                <w:b/>
                <w:sz w:val="20"/>
              </w:rPr>
            </w:pPr>
            <w:r w:rsidRPr="00B301B9">
              <w:rPr>
                <w:color w:val="000000"/>
                <w:sz w:val="20"/>
              </w:rPr>
              <w:t>954 (89.2%)</w:t>
            </w:r>
          </w:p>
        </w:tc>
        <w:tc>
          <w:tcPr>
            <w:tcW w:w="4442" w:type="dxa"/>
          </w:tcPr>
          <w:p w14:paraId="302CEC21" w14:textId="3051AF56" w:rsidR="00017245" w:rsidRPr="00B301B9" w:rsidRDefault="004D49AF" w:rsidP="00C00277">
            <w:pPr>
              <w:spacing w:line="240" w:lineRule="auto"/>
              <w:rPr>
                <w:b/>
                <w:sz w:val="20"/>
              </w:rPr>
            </w:pPr>
            <w:r w:rsidRPr="00B301B9">
              <w:rPr>
                <w:sz w:val="20"/>
              </w:rPr>
              <w:t>Lifetime depressive episode lasting a minimum of two weeks</w:t>
            </w:r>
          </w:p>
        </w:tc>
      </w:tr>
      <w:tr w:rsidR="00C00277" w:rsidRPr="00B301B9" w14:paraId="12E5DB55" w14:textId="77777777" w:rsidTr="00C00277">
        <w:trPr>
          <w:trHeight w:val="437"/>
        </w:trPr>
        <w:tc>
          <w:tcPr>
            <w:tcW w:w="3085" w:type="dxa"/>
          </w:tcPr>
          <w:p w14:paraId="17B06DD6" w14:textId="486E3F7B" w:rsidR="00017245" w:rsidRPr="00B301B9" w:rsidRDefault="00017245" w:rsidP="00C00277">
            <w:pPr>
              <w:spacing w:line="240" w:lineRule="auto"/>
              <w:rPr>
                <w:b/>
                <w:sz w:val="20"/>
              </w:rPr>
            </w:pPr>
            <w:r w:rsidRPr="00B301B9">
              <w:rPr>
                <w:sz w:val="20"/>
              </w:rPr>
              <w:t>Lifetime manic episode</w:t>
            </w:r>
          </w:p>
        </w:tc>
        <w:tc>
          <w:tcPr>
            <w:tcW w:w="1389" w:type="dxa"/>
          </w:tcPr>
          <w:p w14:paraId="667264BC" w14:textId="25277733" w:rsidR="00017245" w:rsidRPr="00B301B9" w:rsidRDefault="00017245" w:rsidP="00C00277">
            <w:pPr>
              <w:spacing w:line="240" w:lineRule="auto"/>
              <w:rPr>
                <w:b/>
                <w:sz w:val="20"/>
              </w:rPr>
            </w:pPr>
            <w:r w:rsidRPr="00B301B9">
              <w:rPr>
                <w:color w:val="000000"/>
                <w:sz w:val="20"/>
              </w:rPr>
              <w:t>1020 (95.3%)</w:t>
            </w:r>
          </w:p>
        </w:tc>
        <w:tc>
          <w:tcPr>
            <w:tcW w:w="4442" w:type="dxa"/>
          </w:tcPr>
          <w:p w14:paraId="4D8F70C4" w14:textId="1D101963" w:rsidR="00017245" w:rsidRPr="00B301B9" w:rsidRDefault="004D49AF" w:rsidP="00C00277">
            <w:pPr>
              <w:spacing w:line="240" w:lineRule="auto"/>
              <w:rPr>
                <w:b/>
                <w:sz w:val="20"/>
              </w:rPr>
            </w:pPr>
            <w:r w:rsidRPr="00B301B9">
              <w:rPr>
                <w:sz w:val="20"/>
              </w:rPr>
              <w:t>Lifetime manic episode lasting a minimum of 4 days</w:t>
            </w:r>
          </w:p>
        </w:tc>
      </w:tr>
      <w:tr w:rsidR="00C00277" w:rsidRPr="00B301B9" w14:paraId="7A021EE1" w14:textId="77777777" w:rsidTr="00C00277">
        <w:trPr>
          <w:trHeight w:val="437"/>
        </w:trPr>
        <w:tc>
          <w:tcPr>
            <w:tcW w:w="3085" w:type="dxa"/>
          </w:tcPr>
          <w:p w14:paraId="00B10928" w14:textId="48861D49" w:rsidR="00017245" w:rsidRPr="00B301B9" w:rsidRDefault="00017245" w:rsidP="00C00277">
            <w:pPr>
              <w:spacing w:line="240" w:lineRule="auto"/>
              <w:rPr>
                <w:b/>
                <w:sz w:val="20"/>
              </w:rPr>
            </w:pPr>
            <w:r w:rsidRPr="00B301B9">
              <w:rPr>
                <w:sz w:val="20"/>
              </w:rPr>
              <w:t>Severity of negative symptoms</w:t>
            </w:r>
          </w:p>
        </w:tc>
        <w:tc>
          <w:tcPr>
            <w:tcW w:w="1389" w:type="dxa"/>
          </w:tcPr>
          <w:p w14:paraId="22B8F450" w14:textId="74F761FF" w:rsidR="00017245" w:rsidRPr="00B301B9" w:rsidRDefault="00017245" w:rsidP="00C00277">
            <w:pPr>
              <w:spacing w:line="240" w:lineRule="auto"/>
              <w:rPr>
                <w:b/>
                <w:sz w:val="20"/>
              </w:rPr>
            </w:pPr>
            <w:r w:rsidRPr="00B301B9">
              <w:rPr>
                <w:color w:val="000000"/>
                <w:sz w:val="20"/>
              </w:rPr>
              <w:t>1034 (96.6%)</w:t>
            </w:r>
          </w:p>
        </w:tc>
        <w:tc>
          <w:tcPr>
            <w:tcW w:w="4442" w:type="dxa"/>
          </w:tcPr>
          <w:p w14:paraId="2C815E0F" w14:textId="69BF6BA3" w:rsidR="00017245" w:rsidRPr="00B301B9" w:rsidRDefault="004D49AF" w:rsidP="00D84CF2">
            <w:pPr>
              <w:spacing w:line="240" w:lineRule="auto"/>
              <w:rPr>
                <w:b/>
                <w:sz w:val="20"/>
              </w:rPr>
            </w:pPr>
            <w:r w:rsidRPr="00B301B9">
              <w:rPr>
                <w:sz w:val="20"/>
              </w:rPr>
              <w:t>Severity of positive symptoms defined as total sum of global lifetime ratings from the scale for the assessment of positive symptoms</w:t>
            </w:r>
            <w:r w:rsidRPr="00B301B9">
              <w:rPr>
                <w:b/>
                <w:sz w:val="20"/>
              </w:rPr>
              <w:fldChar w:fldCharType="begin"/>
            </w:r>
            <w:r w:rsidR="00D84CF2">
              <w:rPr>
                <w:b/>
                <w:sz w:val="20"/>
              </w:rPr>
              <w:instrText xml:space="preserve"> ADDIN EN.CITE &lt;EndNote&gt;&lt;Cite&gt;&lt;Author&gt;Andreasen&lt;/Author&gt;&lt;Year&gt;1984&lt;/Year&gt;&lt;RecNum&gt;4273&lt;/RecNum&gt;&lt;DisplayText&gt;&lt;style face="superscript"&gt;22&lt;/style&gt;&lt;/DisplayText&gt;&lt;record&gt;&lt;rec-number&gt;4273&lt;/rec-number&gt;&lt;foreign-keys&gt;&lt;key app="EN" db-id="vfrazzdppe9w9ueee5x5ew0g005r90epvwfs" timestamp="1438008008"&gt;4273&lt;/key&gt;&lt;/foreign-keys&gt;&lt;ref-type name="Book"&gt;6&lt;/ref-type&gt;&lt;contributors&gt;&lt;authors&gt;&lt;author&gt;Andreasen, Nancy C&lt;/author&gt;&lt;/authors&gt;&lt;/contributors&gt;&lt;titles&gt;&lt;title&gt;Scale for the assessment of positive symptoms&lt;/title&gt;&lt;/titles&gt;&lt;dates&gt;&lt;year&gt;1984&lt;/year&gt;&lt;/dates&gt;&lt;pub-location&gt;Iowa City, IA&lt;/pub-location&gt;&lt;publisher&gt;University of Iowa Press&lt;/publisher&gt;&lt;urls&gt;&lt;/urls&gt;&lt;/record&gt;&lt;/Cite&gt;&lt;/EndNote&gt;</w:instrText>
            </w:r>
            <w:r w:rsidRPr="00B301B9">
              <w:rPr>
                <w:b/>
                <w:sz w:val="20"/>
              </w:rPr>
              <w:fldChar w:fldCharType="separate"/>
            </w:r>
            <w:r w:rsidR="00D84CF2" w:rsidRPr="00D84CF2">
              <w:rPr>
                <w:b/>
                <w:noProof/>
                <w:sz w:val="20"/>
                <w:vertAlign w:val="superscript"/>
              </w:rPr>
              <w:t>22</w:t>
            </w:r>
            <w:r w:rsidRPr="00B301B9">
              <w:rPr>
                <w:b/>
                <w:sz w:val="20"/>
              </w:rPr>
              <w:fldChar w:fldCharType="end"/>
            </w:r>
            <w:r w:rsidRPr="00B301B9">
              <w:rPr>
                <w:sz w:val="20"/>
              </w:rPr>
              <w:t xml:space="preserve"> (SAPS total = global hallucinations + global delusions + global bizarre behaviour + global positive formal thought disorder)</w:t>
            </w:r>
          </w:p>
        </w:tc>
      </w:tr>
      <w:tr w:rsidR="00C00277" w:rsidRPr="00B301B9" w14:paraId="20DEB0B0" w14:textId="77777777" w:rsidTr="00C00277">
        <w:trPr>
          <w:trHeight w:val="437"/>
        </w:trPr>
        <w:tc>
          <w:tcPr>
            <w:tcW w:w="3085" w:type="dxa"/>
          </w:tcPr>
          <w:p w14:paraId="264819F8" w14:textId="5C1E5DEC" w:rsidR="00017245" w:rsidRPr="00B301B9" w:rsidRDefault="00017245" w:rsidP="00C00277">
            <w:pPr>
              <w:spacing w:line="240" w:lineRule="auto"/>
              <w:rPr>
                <w:b/>
                <w:sz w:val="20"/>
              </w:rPr>
            </w:pPr>
            <w:r w:rsidRPr="00B301B9">
              <w:rPr>
                <w:sz w:val="20"/>
              </w:rPr>
              <w:t>Severity of positive symptoms</w:t>
            </w:r>
          </w:p>
        </w:tc>
        <w:tc>
          <w:tcPr>
            <w:tcW w:w="1389" w:type="dxa"/>
          </w:tcPr>
          <w:p w14:paraId="37190394" w14:textId="07CD62FA" w:rsidR="00017245" w:rsidRPr="00B301B9" w:rsidRDefault="00017245" w:rsidP="00C00277">
            <w:pPr>
              <w:spacing w:line="240" w:lineRule="auto"/>
              <w:rPr>
                <w:b/>
                <w:sz w:val="20"/>
              </w:rPr>
            </w:pPr>
            <w:r w:rsidRPr="00B301B9">
              <w:rPr>
                <w:color w:val="000000"/>
                <w:sz w:val="20"/>
              </w:rPr>
              <w:t>1039 (97.1%)</w:t>
            </w:r>
          </w:p>
        </w:tc>
        <w:tc>
          <w:tcPr>
            <w:tcW w:w="4442" w:type="dxa"/>
          </w:tcPr>
          <w:p w14:paraId="55AB1F5A" w14:textId="38079156" w:rsidR="00017245" w:rsidRPr="00B301B9" w:rsidRDefault="004D49AF" w:rsidP="00D84CF2">
            <w:pPr>
              <w:spacing w:line="240" w:lineRule="auto"/>
              <w:rPr>
                <w:b/>
                <w:sz w:val="20"/>
              </w:rPr>
            </w:pPr>
            <w:r w:rsidRPr="00B301B9">
              <w:rPr>
                <w:sz w:val="20"/>
              </w:rPr>
              <w:t>Severity of negative symptoms defined as total sum of global lifetime ratings from the scale for the assessment of negative symptoms</w:t>
            </w:r>
            <w:r w:rsidRPr="00B301B9">
              <w:rPr>
                <w:b/>
                <w:sz w:val="20"/>
              </w:rPr>
              <w:fldChar w:fldCharType="begin"/>
            </w:r>
            <w:r w:rsidR="00D84CF2">
              <w:rPr>
                <w:b/>
                <w:sz w:val="20"/>
              </w:rPr>
              <w:instrText xml:space="preserve"> ADDIN EN.CITE &lt;EndNote&gt;&lt;Cite&gt;&lt;Author&gt;Andreasen&lt;/Author&gt;&lt;Year&gt;1983&lt;/Year&gt;&lt;RecNum&gt;4275&lt;/RecNum&gt;&lt;DisplayText&gt;&lt;style face="superscript"&gt;23&lt;/style&gt;&lt;/DisplayText&gt;&lt;record&gt;&lt;rec-number&gt;4275&lt;/rec-number&gt;&lt;foreign-keys&gt;&lt;key app="EN" db-id="vfrazzdppe9w9ueee5x5ew0g005r90epvwfs" timestamp="1438008563"&gt;4275&lt;/key&gt;&lt;/foreign-keys&gt;&lt;ref-type name="Book"&gt;6&lt;/ref-type&gt;&lt;contributors&gt;&lt;authors&gt;&lt;author&gt;Andreasen, Nancy C&lt;/author&gt;&lt;/authors&gt;&lt;/contributors&gt;&lt;titles&gt;&lt;title&gt;Scale for the assessment of negative symptoms&lt;/title&gt;&lt;/titles&gt;&lt;dates&gt;&lt;year&gt;1983&lt;/year&gt;&lt;/dates&gt;&lt;pub-location&gt;Iowa City, IA&lt;/pub-location&gt;&lt;publisher&gt;The University of Iowa Press&lt;/publisher&gt;&lt;urls&gt;&lt;/urls&gt;&lt;/record&gt;&lt;/Cite&gt;&lt;/EndNote&gt;</w:instrText>
            </w:r>
            <w:r w:rsidRPr="00B301B9">
              <w:rPr>
                <w:b/>
                <w:sz w:val="20"/>
              </w:rPr>
              <w:fldChar w:fldCharType="separate"/>
            </w:r>
            <w:r w:rsidR="00D84CF2" w:rsidRPr="00D84CF2">
              <w:rPr>
                <w:b/>
                <w:noProof/>
                <w:sz w:val="20"/>
                <w:vertAlign w:val="superscript"/>
              </w:rPr>
              <w:t>23</w:t>
            </w:r>
            <w:r w:rsidRPr="00B301B9">
              <w:rPr>
                <w:b/>
                <w:sz w:val="20"/>
              </w:rPr>
              <w:fldChar w:fldCharType="end"/>
            </w:r>
            <w:r w:rsidRPr="00B301B9">
              <w:rPr>
                <w:sz w:val="20"/>
              </w:rPr>
              <w:t xml:space="preserve"> (SANS total = global affective flattening + global alogia + global avolition apathy + global anhedonia asociality)</w:t>
            </w:r>
          </w:p>
        </w:tc>
      </w:tr>
      <w:tr w:rsidR="004D49AF" w:rsidRPr="00B301B9" w14:paraId="0CFFC5E3" w14:textId="77777777" w:rsidTr="00C00277">
        <w:trPr>
          <w:trHeight w:val="437"/>
        </w:trPr>
        <w:tc>
          <w:tcPr>
            <w:tcW w:w="8916" w:type="dxa"/>
            <w:gridSpan w:val="3"/>
          </w:tcPr>
          <w:p w14:paraId="3E88465A" w14:textId="0C17B96D" w:rsidR="00017245" w:rsidRPr="00B301B9" w:rsidRDefault="00017245" w:rsidP="00C00277">
            <w:pPr>
              <w:spacing w:line="240" w:lineRule="auto"/>
              <w:rPr>
                <w:b/>
                <w:i/>
                <w:sz w:val="20"/>
              </w:rPr>
            </w:pPr>
            <w:r w:rsidRPr="00B301B9">
              <w:rPr>
                <w:b/>
                <w:i/>
                <w:sz w:val="20"/>
              </w:rPr>
              <w:lastRenderedPageBreak/>
              <w:t>Substance use</w:t>
            </w:r>
          </w:p>
        </w:tc>
      </w:tr>
      <w:tr w:rsidR="00C00277" w:rsidRPr="00B301B9" w14:paraId="5BC45CAA" w14:textId="77777777" w:rsidTr="00C00277">
        <w:trPr>
          <w:trHeight w:val="437"/>
        </w:trPr>
        <w:tc>
          <w:tcPr>
            <w:tcW w:w="3085" w:type="dxa"/>
          </w:tcPr>
          <w:p w14:paraId="4A260656" w14:textId="1BB5DC1D" w:rsidR="00017245" w:rsidRPr="00B301B9" w:rsidRDefault="00017245" w:rsidP="00C00277">
            <w:pPr>
              <w:spacing w:line="240" w:lineRule="auto"/>
              <w:rPr>
                <w:b/>
                <w:sz w:val="20"/>
              </w:rPr>
            </w:pPr>
            <w:r w:rsidRPr="00B301B9">
              <w:rPr>
                <w:sz w:val="20"/>
              </w:rPr>
              <w:t>Lifetime regular smoker</w:t>
            </w:r>
          </w:p>
        </w:tc>
        <w:tc>
          <w:tcPr>
            <w:tcW w:w="1389" w:type="dxa"/>
          </w:tcPr>
          <w:p w14:paraId="2FCDF7E5" w14:textId="4E856524" w:rsidR="00017245" w:rsidRPr="00B301B9" w:rsidRDefault="00017245" w:rsidP="00C00277">
            <w:pPr>
              <w:spacing w:line="240" w:lineRule="auto"/>
              <w:rPr>
                <w:b/>
                <w:sz w:val="20"/>
              </w:rPr>
            </w:pPr>
            <w:r w:rsidRPr="00B301B9">
              <w:rPr>
                <w:color w:val="000000"/>
                <w:sz w:val="20"/>
              </w:rPr>
              <w:t>1045 (97.7%)</w:t>
            </w:r>
          </w:p>
        </w:tc>
        <w:tc>
          <w:tcPr>
            <w:tcW w:w="4442" w:type="dxa"/>
          </w:tcPr>
          <w:p w14:paraId="0BABE031" w14:textId="12EE8452" w:rsidR="00017245" w:rsidRPr="00B301B9" w:rsidRDefault="004D49AF" w:rsidP="00C00277">
            <w:pPr>
              <w:spacing w:line="240" w:lineRule="auto"/>
              <w:rPr>
                <w:b/>
                <w:sz w:val="20"/>
              </w:rPr>
            </w:pPr>
            <w:r w:rsidRPr="00B301B9">
              <w:rPr>
                <w:sz w:val="20"/>
              </w:rPr>
              <w:t>Ever been a regular tobacco smoker</w:t>
            </w:r>
          </w:p>
        </w:tc>
      </w:tr>
      <w:tr w:rsidR="00C00277" w:rsidRPr="00B301B9" w14:paraId="53B72B39" w14:textId="77777777" w:rsidTr="00C00277">
        <w:trPr>
          <w:trHeight w:val="437"/>
        </w:trPr>
        <w:tc>
          <w:tcPr>
            <w:tcW w:w="3085" w:type="dxa"/>
          </w:tcPr>
          <w:p w14:paraId="3AB567B6" w14:textId="2ACA0008" w:rsidR="00017245" w:rsidRPr="00B301B9" w:rsidRDefault="00017245" w:rsidP="00C00277">
            <w:pPr>
              <w:spacing w:line="240" w:lineRule="auto"/>
              <w:rPr>
                <w:b/>
                <w:sz w:val="20"/>
              </w:rPr>
            </w:pPr>
            <w:r w:rsidRPr="00B301B9">
              <w:rPr>
                <w:sz w:val="20"/>
              </w:rPr>
              <w:t>Lifetime alcohol abuse</w:t>
            </w:r>
          </w:p>
        </w:tc>
        <w:tc>
          <w:tcPr>
            <w:tcW w:w="1389" w:type="dxa"/>
          </w:tcPr>
          <w:p w14:paraId="5C5872FA" w14:textId="6C90E47B" w:rsidR="00017245" w:rsidRPr="00B301B9" w:rsidRDefault="00017245" w:rsidP="00C00277">
            <w:pPr>
              <w:spacing w:line="240" w:lineRule="auto"/>
              <w:rPr>
                <w:b/>
                <w:sz w:val="20"/>
              </w:rPr>
            </w:pPr>
            <w:r w:rsidRPr="00B301B9">
              <w:rPr>
                <w:color w:val="000000"/>
                <w:sz w:val="20"/>
              </w:rPr>
              <w:t>964 (90.1%)</w:t>
            </w:r>
          </w:p>
        </w:tc>
        <w:tc>
          <w:tcPr>
            <w:tcW w:w="4442" w:type="dxa"/>
          </w:tcPr>
          <w:p w14:paraId="483FD40F" w14:textId="42D79F0B" w:rsidR="00017245" w:rsidRPr="00B301B9" w:rsidRDefault="004D49AF" w:rsidP="00C00277">
            <w:pPr>
              <w:spacing w:line="240" w:lineRule="auto"/>
              <w:rPr>
                <w:b/>
                <w:sz w:val="20"/>
              </w:rPr>
            </w:pPr>
            <w:r w:rsidRPr="00B301B9">
              <w:rPr>
                <w:sz w:val="20"/>
              </w:rPr>
              <w:t>Lifetime alcohol abuse defined by OPCRIT item 78: continued use for at least one month despite knowledge of having a persistent or recurrent social, occupational, psychological or physical problem that is caused or exacerbated by alcohol or recurrent use in situations in which it is physically hazardous; or symptoms definitely indicative of dependence</w:t>
            </w:r>
          </w:p>
        </w:tc>
      </w:tr>
      <w:tr w:rsidR="00C00277" w:rsidRPr="00B301B9" w14:paraId="42630E2C" w14:textId="77777777" w:rsidTr="00C00277">
        <w:trPr>
          <w:trHeight w:val="437"/>
        </w:trPr>
        <w:tc>
          <w:tcPr>
            <w:tcW w:w="3085" w:type="dxa"/>
          </w:tcPr>
          <w:p w14:paraId="34B878BF" w14:textId="226FEEED" w:rsidR="00017245" w:rsidRPr="00B301B9" w:rsidRDefault="00017245" w:rsidP="00C00277">
            <w:pPr>
              <w:spacing w:line="240" w:lineRule="auto"/>
              <w:rPr>
                <w:b/>
                <w:sz w:val="20"/>
              </w:rPr>
            </w:pPr>
            <w:r w:rsidRPr="00B301B9">
              <w:rPr>
                <w:sz w:val="20"/>
              </w:rPr>
              <w:t>Lifetime regular cannabis use</w:t>
            </w:r>
          </w:p>
        </w:tc>
        <w:tc>
          <w:tcPr>
            <w:tcW w:w="1389" w:type="dxa"/>
          </w:tcPr>
          <w:p w14:paraId="23FD071D" w14:textId="20563F24" w:rsidR="00017245" w:rsidRPr="00B301B9" w:rsidRDefault="00017245" w:rsidP="00C00277">
            <w:pPr>
              <w:spacing w:line="240" w:lineRule="auto"/>
              <w:rPr>
                <w:b/>
                <w:sz w:val="20"/>
              </w:rPr>
            </w:pPr>
            <w:r w:rsidRPr="00B301B9">
              <w:rPr>
                <w:color w:val="000000"/>
                <w:sz w:val="20"/>
              </w:rPr>
              <w:t>1032 (96.4%)</w:t>
            </w:r>
          </w:p>
        </w:tc>
        <w:tc>
          <w:tcPr>
            <w:tcW w:w="4442" w:type="dxa"/>
          </w:tcPr>
          <w:p w14:paraId="3D06A134" w14:textId="03C2B45D" w:rsidR="00017245" w:rsidRPr="00B301B9" w:rsidRDefault="004D49AF" w:rsidP="00C00277">
            <w:pPr>
              <w:spacing w:line="240" w:lineRule="auto"/>
              <w:rPr>
                <w:b/>
                <w:sz w:val="20"/>
              </w:rPr>
            </w:pPr>
            <w:r w:rsidRPr="00B301B9">
              <w:rPr>
                <w:sz w:val="20"/>
              </w:rPr>
              <w:t>Lifetime regular cannabis use defined as persistent use for one month or repeated use (i.e. one a week) within one year</w:t>
            </w:r>
          </w:p>
        </w:tc>
      </w:tr>
      <w:tr w:rsidR="00C00277" w:rsidRPr="00B301B9" w14:paraId="2CFF59D1" w14:textId="77777777" w:rsidTr="00C00277">
        <w:trPr>
          <w:trHeight w:val="437"/>
        </w:trPr>
        <w:tc>
          <w:tcPr>
            <w:tcW w:w="3085" w:type="dxa"/>
          </w:tcPr>
          <w:p w14:paraId="10B98210" w14:textId="3B2DC088" w:rsidR="00017245" w:rsidRPr="00B301B9" w:rsidRDefault="00017245" w:rsidP="00C00277">
            <w:pPr>
              <w:spacing w:line="240" w:lineRule="auto"/>
              <w:rPr>
                <w:b/>
                <w:sz w:val="20"/>
              </w:rPr>
            </w:pPr>
            <w:r w:rsidRPr="00B301B9">
              <w:rPr>
                <w:sz w:val="20"/>
              </w:rPr>
              <w:t>Lifetime regular drug use</w:t>
            </w:r>
          </w:p>
        </w:tc>
        <w:tc>
          <w:tcPr>
            <w:tcW w:w="1389" w:type="dxa"/>
          </w:tcPr>
          <w:p w14:paraId="37BF4C8C" w14:textId="33AC5981" w:rsidR="00017245" w:rsidRPr="00B301B9" w:rsidRDefault="00017245" w:rsidP="00C00277">
            <w:pPr>
              <w:spacing w:line="240" w:lineRule="auto"/>
              <w:rPr>
                <w:b/>
                <w:sz w:val="20"/>
              </w:rPr>
            </w:pPr>
            <w:r w:rsidRPr="00B301B9">
              <w:rPr>
                <w:color w:val="000000"/>
                <w:sz w:val="20"/>
              </w:rPr>
              <w:t>1023 (95.6%)</w:t>
            </w:r>
          </w:p>
        </w:tc>
        <w:tc>
          <w:tcPr>
            <w:tcW w:w="4442" w:type="dxa"/>
          </w:tcPr>
          <w:p w14:paraId="40E85B32" w14:textId="310BA872" w:rsidR="00017245" w:rsidRPr="00B301B9" w:rsidRDefault="004D49AF" w:rsidP="00C00277">
            <w:pPr>
              <w:spacing w:line="240" w:lineRule="auto"/>
              <w:rPr>
                <w:b/>
                <w:sz w:val="20"/>
              </w:rPr>
            </w:pPr>
            <w:r w:rsidRPr="00B301B9">
              <w:rPr>
                <w:sz w:val="20"/>
              </w:rPr>
              <w:t>Lifetime regular unspecified drug use defined as persistent use for one month or repeated use (i.e. one a week) within one year</w:t>
            </w:r>
          </w:p>
        </w:tc>
      </w:tr>
    </w:tbl>
    <w:p w14:paraId="630F8CB0" w14:textId="72BA922F" w:rsidR="00017245" w:rsidRPr="00017245" w:rsidRDefault="00FC21F3" w:rsidP="00017245">
      <w:pPr>
        <w:spacing w:line="240" w:lineRule="auto"/>
      </w:pPr>
      <w:r>
        <w:t xml:space="preserve">Supplementary </w:t>
      </w:r>
      <w:r w:rsidR="00C00277">
        <w:t xml:space="preserve">Table </w:t>
      </w:r>
      <w:r w:rsidR="00AB41F1">
        <w:t>3</w:t>
      </w:r>
      <w:r w:rsidR="00017245">
        <w:t xml:space="preserve">: </w:t>
      </w:r>
      <w:r w:rsidR="00C00277">
        <w:t>Definitions of</w:t>
      </w:r>
      <w:r w:rsidR="00017245" w:rsidRPr="00017245">
        <w:t xml:space="preserve"> variables related to demographics, lifetime clinical characteristics, clinical symptoms and substance use. </w:t>
      </w:r>
      <w:r w:rsidR="00C00277">
        <w:t>V</w:t>
      </w:r>
      <w:r w:rsidR="004D49AF">
        <w:t>ariables were derived from self-report at interview, clinical case notes and OPCRIT ratings</w:t>
      </w:r>
      <w:r w:rsidR="004D49AF">
        <w:fldChar w:fldCharType="begin"/>
      </w:r>
      <w:r w:rsidR="00D84CF2">
        <w:instrText xml:space="preserve"> ADDIN EN.CITE &lt;EndNote&gt;&lt;Cite&gt;&lt;Author&gt;Mcguffin&lt;/Author&gt;&lt;Year&gt;1991&lt;/Year&gt;&lt;RecNum&gt;4724&lt;/RecNum&gt;&lt;DisplayText&gt;&lt;style face="superscript"&gt;5&lt;/style&gt;&lt;/DisplayText&gt;&lt;record&gt;&lt;rec-number&gt;4724&lt;/rec-number&gt;&lt;foreign-keys&gt;&lt;key app="EN" db-id="vfrazzdppe9w9ueee5x5ew0g005r90epvwfs" timestamp="1518426025"&gt;4724&lt;/key&gt;&lt;/foreign-keys&gt;&lt;ref-type name="Journal Article"&gt;17&lt;/ref-type&gt;&lt;contributors&gt;&lt;authors&gt;&lt;author&gt;Mcguffin, P.&lt;/author&gt;&lt;author&gt;Farmer, A.&lt;/author&gt;&lt;author&gt;Harvey, I.&lt;/author&gt;&lt;/authors&gt;&lt;/contributors&gt;&lt;auth-address&gt;Inst Psychiat,London Se5 8af,England&lt;/auth-address&gt;&lt;titles&gt;&lt;title&gt;A Polydiagnostic Application of Operational Criteria in Studies of Psychotic Illness - Development and Reliability of the Opcrit System&lt;/title&gt;&lt;secondary-title&gt;Archives of General Psychiatry&lt;/secondary-title&gt;&lt;alt-title&gt;Arch Gen Psychiat&lt;/alt-title&gt;&lt;/titles&gt;&lt;periodical&gt;&lt;full-title&gt;Archives of general psychiatry&lt;/full-title&gt;&lt;abbr-1&gt;Arch Gen Psychiatry&lt;/abbr-1&gt;&lt;/periodical&gt;&lt;pages&gt;764-770&lt;/pages&gt;&lt;volume&gt;48&lt;/volume&gt;&lt;number&gt;8&lt;/number&gt;&lt;keywords&gt;&lt;keyword&gt;diagnostic interview&lt;/keyword&gt;&lt;keyword&gt;twin concordance&lt;/keyword&gt;&lt;keyword&gt;schizophrenia&lt;/keyword&gt;&lt;keyword&gt;reanalysis&lt;/keyword&gt;&lt;/keywords&gt;&lt;dates&gt;&lt;year&gt;1991&lt;/year&gt;&lt;pub-dates&gt;&lt;date&gt;Aug&lt;/date&gt;&lt;/pub-dates&gt;&lt;/dates&gt;&lt;isbn&gt;0003-990x&lt;/isbn&gt;&lt;accession-num&gt;WOS:A1991GA24600013&lt;/accession-num&gt;&lt;urls&gt;&lt;related-urls&gt;&lt;url&gt;&amp;lt;Go to ISI&amp;gt;://WOS:A1991GA24600013&lt;/url&gt;&lt;/related-urls&gt;&lt;/urls&gt;&lt;language&gt;English&lt;/language&gt;&lt;/record&gt;&lt;/Cite&gt;&lt;/EndNote&gt;</w:instrText>
      </w:r>
      <w:r w:rsidR="004D49AF">
        <w:fldChar w:fldCharType="separate"/>
      </w:r>
      <w:r w:rsidR="00D84CF2" w:rsidRPr="00D84CF2">
        <w:rPr>
          <w:noProof/>
          <w:vertAlign w:val="superscript"/>
        </w:rPr>
        <w:t>5</w:t>
      </w:r>
      <w:r w:rsidR="004D49AF">
        <w:fldChar w:fldCharType="end"/>
      </w:r>
      <w:r w:rsidR="004D49AF">
        <w:t>.</w:t>
      </w:r>
    </w:p>
    <w:p w14:paraId="6405757F" w14:textId="77777777" w:rsidR="00DB1A47" w:rsidRDefault="00DB1A47">
      <w:pPr>
        <w:spacing w:after="0" w:line="240" w:lineRule="auto"/>
        <w:rPr>
          <w:rFonts w:eastAsia="Times New Roman"/>
          <w:b/>
          <w:bCs/>
          <w:iCs/>
          <w:sz w:val="24"/>
          <w:szCs w:val="28"/>
        </w:rPr>
      </w:pPr>
      <w:r>
        <w:br w:type="page"/>
      </w:r>
    </w:p>
    <w:p w14:paraId="083579E8" w14:textId="515BDE37" w:rsidR="005242B4" w:rsidRPr="00D97DF1" w:rsidRDefault="005242B4" w:rsidP="005242B4">
      <w:pPr>
        <w:pStyle w:val="Heading2"/>
      </w:pPr>
      <w:bookmarkStart w:id="9" w:name="_Toc416518806"/>
      <w:r>
        <w:lastRenderedPageBreak/>
        <w:t>Supplementary Table 4</w:t>
      </w:r>
      <w:r w:rsidRPr="00E6371D">
        <w:t>: Characteristic</w:t>
      </w:r>
      <w:r>
        <w:t>s</w:t>
      </w:r>
      <w:r w:rsidRPr="00E6371D">
        <w:t xml:space="preserve"> of participants with missing data</w:t>
      </w:r>
      <w:bookmarkEnd w:id="9"/>
    </w:p>
    <w:tbl>
      <w:tblPr>
        <w:tblW w:w="8910" w:type="dxa"/>
        <w:tblInd w:w="2" w:type="dxa"/>
        <w:tblLayout w:type="fixed"/>
        <w:tblCellMar>
          <w:left w:w="0" w:type="dxa"/>
          <w:right w:w="0" w:type="dxa"/>
        </w:tblCellMar>
        <w:tblLook w:val="0420" w:firstRow="1" w:lastRow="0" w:firstColumn="0" w:lastColumn="0" w:noHBand="0" w:noVBand="1"/>
      </w:tblPr>
      <w:tblGrid>
        <w:gridCol w:w="1895"/>
        <w:gridCol w:w="1356"/>
        <w:gridCol w:w="809"/>
        <w:gridCol w:w="1347"/>
        <w:gridCol w:w="809"/>
        <w:gridCol w:w="1616"/>
        <w:gridCol w:w="1078"/>
      </w:tblGrid>
      <w:tr w:rsidR="005242B4" w:rsidRPr="009862EF" w14:paraId="4A88CA80" w14:textId="77777777" w:rsidTr="005242B4">
        <w:trPr>
          <w:trHeight w:val="104"/>
        </w:trPr>
        <w:tc>
          <w:tcPr>
            <w:tcW w:w="1895" w:type="dxa"/>
            <w:tcBorders>
              <w:top w:val="nil"/>
              <w:left w:val="nil"/>
              <w:bottom w:val="nil"/>
              <w:right w:val="nil"/>
            </w:tcBorders>
            <w:shd w:val="clear" w:color="auto" w:fill="auto"/>
            <w:tcMar>
              <w:top w:w="60" w:type="dxa"/>
              <w:left w:w="144" w:type="dxa"/>
              <w:bottom w:w="60" w:type="dxa"/>
              <w:right w:w="144" w:type="dxa"/>
            </w:tcMar>
            <w:hideMark/>
          </w:tcPr>
          <w:p w14:paraId="06927D9F" w14:textId="77777777" w:rsidR="005242B4" w:rsidRPr="009862EF" w:rsidRDefault="005242B4" w:rsidP="005242B4">
            <w:pPr>
              <w:spacing w:after="0" w:line="240" w:lineRule="auto"/>
              <w:rPr>
                <w:rFonts w:asciiTheme="majorHAnsi" w:hAnsiTheme="majorHAnsi"/>
                <w:sz w:val="16"/>
                <w:szCs w:val="16"/>
              </w:rPr>
            </w:pPr>
          </w:p>
        </w:tc>
        <w:tc>
          <w:tcPr>
            <w:tcW w:w="2165" w:type="dxa"/>
            <w:gridSpan w:val="2"/>
            <w:tcBorders>
              <w:top w:val="nil"/>
              <w:left w:val="nil"/>
              <w:bottom w:val="single" w:sz="8" w:space="0" w:color="000000"/>
              <w:right w:val="nil"/>
            </w:tcBorders>
            <w:shd w:val="clear" w:color="auto" w:fill="auto"/>
            <w:tcMar>
              <w:top w:w="60" w:type="dxa"/>
              <w:left w:w="144" w:type="dxa"/>
              <w:bottom w:w="60" w:type="dxa"/>
              <w:right w:w="144" w:type="dxa"/>
            </w:tcMar>
            <w:hideMark/>
          </w:tcPr>
          <w:p w14:paraId="3CE9E30D" w14:textId="77777777" w:rsidR="005242B4" w:rsidRPr="009862EF" w:rsidRDefault="005242B4" w:rsidP="005242B4">
            <w:pPr>
              <w:spacing w:after="0" w:line="240" w:lineRule="auto"/>
              <w:jc w:val="center"/>
              <w:rPr>
                <w:rFonts w:asciiTheme="majorHAnsi" w:hAnsiTheme="majorHAnsi"/>
                <w:sz w:val="16"/>
                <w:szCs w:val="16"/>
              </w:rPr>
            </w:pPr>
            <w:r>
              <w:rPr>
                <w:rFonts w:asciiTheme="majorHAnsi" w:hAnsiTheme="majorHAnsi"/>
                <w:b/>
                <w:bCs/>
                <w:sz w:val="16"/>
                <w:szCs w:val="16"/>
              </w:rPr>
              <w:t>Complete data</w:t>
            </w:r>
          </w:p>
        </w:tc>
        <w:tc>
          <w:tcPr>
            <w:tcW w:w="2156" w:type="dxa"/>
            <w:gridSpan w:val="2"/>
            <w:tcBorders>
              <w:top w:val="nil"/>
              <w:left w:val="nil"/>
              <w:bottom w:val="single" w:sz="8" w:space="0" w:color="000000"/>
              <w:right w:val="nil"/>
            </w:tcBorders>
            <w:shd w:val="clear" w:color="auto" w:fill="auto"/>
            <w:tcMar>
              <w:top w:w="60" w:type="dxa"/>
              <w:left w:w="144" w:type="dxa"/>
              <w:bottom w:w="60" w:type="dxa"/>
              <w:right w:w="144" w:type="dxa"/>
            </w:tcMar>
            <w:hideMark/>
          </w:tcPr>
          <w:p w14:paraId="73B83C97" w14:textId="77777777" w:rsidR="005242B4" w:rsidRPr="009862EF" w:rsidRDefault="005242B4" w:rsidP="005242B4">
            <w:pPr>
              <w:spacing w:after="0" w:line="240" w:lineRule="auto"/>
              <w:jc w:val="center"/>
              <w:rPr>
                <w:rFonts w:asciiTheme="majorHAnsi" w:hAnsiTheme="majorHAnsi"/>
                <w:sz w:val="16"/>
                <w:szCs w:val="16"/>
              </w:rPr>
            </w:pPr>
            <w:r>
              <w:rPr>
                <w:rFonts w:asciiTheme="majorHAnsi" w:hAnsiTheme="majorHAnsi"/>
                <w:b/>
                <w:bCs/>
                <w:sz w:val="16"/>
                <w:szCs w:val="16"/>
              </w:rPr>
              <w:t>Missing data</w:t>
            </w:r>
          </w:p>
        </w:tc>
        <w:tc>
          <w:tcPr>
            <w:tcW w:w="1616" w:type="dxa"/>
            <w:vMerge w:val="restart"/>
            <w:tcBorders>
              <w:top w:val="nil"/>
              <w:left w:val="nil"/>
              <w:bottom w:val="single" w:sz="8" w:space="0" w:color="000000"/>
              <w:right w:val="nil"/>
            </w:tcBorders>
            <w:shd w:val="clear" w:color="auto" w:fill="auto"/>
            <w:tcMar>
              <w:top w:w="60" w:type="dxa"/>
              <w:left w:w="144" w:type="dxa"/>
              <w:bottom w:w="60" w:type="dxa"/>
              <w:right w:w="144" w:type="dxa"/>
            </w:tcMar>
            <w:vAlign w:val="bottom"/>
            <w:hideMark/>
          </w:tcPr>
          <w:p w14:paraId="7DF96902" w14:textId="77777777" w:rsidR="005242B4" w:rsidRPr="009862EF" w:rsidRDefault="005242B4" w:rsidP="005242B4">
            <w:pPr>
              <w:spacing w:after="0" w:line="240" w:lineRule="auto"/>
              <w:rPr>
                <w:rFonts w:asciiTheme="majorHAnsi" w:hAnsiTheme="majorHAnsi"/>
                <w:sz w:val="16"/>
                <w:szCs w:val="16"/>
              </w:rPr>
            </w:pPr>
            <w:r w:rsidRPr="009862EF">
              <w:rPr>
                <w:rFonts w:asciiTheme="majorHAnsi" w:hAnsiTheme="majorHAnsi"/>
                <w:b/>
                <w:bCs/>
                <w:sz w:val="16"/>
                <w:szCs w:val="16"/>
              </w:rPr>
              <w:t>OR (95% CI)</w:t>
            </w:r>
          </w:p>
        </w:tc>
        <w:tc>
          <w:tcPr>
            <w:tcW w:w="1078" w:type="dxa"/>
            <w:vMerge w:val="restart"/>
            <w:tcBorders>
              <w:top w:val="nil"/>
              <w:left w:val="nil"/>
              <w:bottom w:val="single" w:sz="8" w:space="0" w:color="000000"/>
              <w:right w:val="nil"/>
            </w:tcBorders>
            <w:shd w:val="clear" w:color="auto" w:fill="auto"/>
            <w:tcMar>
              <w:top w:w="60" w:type="dxa"/>
              <w:left w:w="144" w:type="dxa"/>
              <w:bottom w:w="60" w:type="dxa"/>
              <w:right w:w="144" w:type="dxa"/>
            </w:tcMar>
            <w:vAlign w:val="bottom"/>
            <w:hideMark/>
          </w:tcPr>
          <w:p w14:paraId="643E712D" w14:textId="77777777" w:rsidR="005242B4" w:rsidRPr="009862EF" w:rsidRDefault="005242B4" w:rsidP="005242B4">
            <w:pPr>
              <w:spacing w:after="0" w:line="240" w:lineRule="auto"/>
              <w:rPr>
                <w:rFonts w:asciiTheme="majorHAnsi" w:hAnsiTheme="majorHAnsi"/>
                <w:sz w:val="16"/>
                <w:szCs w:val="16"/>
              </w:rPr>
            </w:pPr>
            <w:r w:rsidRPr="009862EF">
              <w:rPr>
                <w:rFonts w:asciiTheme="majorHAnsi" w:hAnsiTheme="majorHAnsi"/>
                <w:b/>
                <w:bCs/>
                <w:sz w:val="16"/>
                <w:szCs w:val="16"/>
              </w:rPr>
              <w:t>P</w:t>
            </w:r>
          </w:p>
        </w:tc>
      </w:tr>
      <w:tr w:rsidR="005242B4" w:rsidRPr="009862EF" w14:paraId="0198C7A1" w14:textId="77777777" w:rsidTr="005242B4">
        <w:trPr>
          <w:trHeight w:val="183"/>
        </w:trPr>
        <w:tc>
          <w:tcPr>
            <w:tcW w:w="1895"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7CCD73B4" w14:textId="77777777" w:rsidR="005242B4" w:rsidRPr="009862EF" w:rsidRDefault="005242B4" w:rsidP="005242B4">
            <w:pPr>
              <w:spacing w:after="0" w:line="240" w:lineRule="auto"/>
              <w:rPr>
                <w:rFonts w:asciiTheme="majorHAnsi" w:hAnsiTheme="majorHAnsi"/>
                <w:sz w:val="16"/>
                <w:szCs w:val="16"/>
              </w:rPr>
            </w:pPr>
          </w:p>
        </w:tc>
        <w:tc>
          <w:tcPr>
            <w:tcW w:w="1356"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70DCAD1C" w14:textId="77777777" w:rsidR="005242B4" w:rsidRDefault="005242B4" w:rsidP="005242B4">
            <w:pPr>
              <w:spacing w:after="0" w:line="240" w:lineRule="auto"/>
              <w:rPr>
                <w:rFonts w:asciiTheme="majorHAnsi" w:hAnsiTheme="majorHAnsi"/>
                <w:sz w:val="16"/>
                <w:szCs w:val="16"/>
              </w:rPr>
            </w:pPr>
            <w:r>
              <w:rPr>
                <w:rFonts w:asciiTheme="majorHAnsi" w:hAnsiTheme="majorHAnsi"/>
                <w:sz w:val="16"/>
                <w:szCs w:val="16"/>
              </w:rPr>
              <w:t>N (%) or</w:t>
            </w:r>
            <w:r w:rsidRPr="009862EF">
              <w:rPr>
                <w:rFonts w:asciiTheme="majorHAnsi" w:hAnsiTheme="majorHAnsi"/>
                <w:sz w:val="16"/>
                <w:szCs w:val="16"/>
              </w:rPr>
              <w:t xml:space="preserve"> </w:t>
            </w:r>
          </w:p>
          <w:p w14:paraId="5CE9FA97" w14:textId="77777777" w:rsidR="005242B4" w:rsidRPr="009862EF" w:rsidRDefault="005242B4" w:rsidP="005242B4">
            <w:pPr>
              <w:spacing w:after="0" w:line="240" w:lineRule="auto"/>
              <w:rPr>
                <w:rFonts w:asciiTheme="majorHAnsi" w:hAnsiTheme="majorHAnsi"/>
                <w:sz w:val="16"/>
                <w:szCs w:val="16"/>
              </w:rPr>
            </w:pPr>
            <w:proofErr w:type="gramStart"/>
            <w:r w:rsidRPr="009862EF">
              <w:rPr>
                <w:rFonts w:asciiTheme="majorHAnsi" w:hAnsiTheme="majorHAnsi"/>
                <w:sz w:val="16"/>
                <w:szCs w:val="16"/>
              </w:rPr>
              <w:t>mean</w:t>
            </w:r>
            <w:proofErr w:type="gramEnd"/>
            <w:r w:rsidRPr="009862EF">
              <w:rPr>
                <w:rFonts w:asciiTheme="majorHAnsi" w:hAnsiTheme="majorHAnsi"/>
                <w:sz w:val="16"/>
                <w:szCs w:val="16"/>
              </w:rPr>
              <w:t xml:space="preserve"> (</w:t>
            </w:r>
            <w:proofErr w:type="spellStart"/>
            <w:r w:rsidRPr="009862EF">
              <w:rPr>
                <w:rFonts w:asciiTheme="majorHAnsi" w:hAnsiTheme="majorHAnsi"/>
                <w:sz w:val="16"/>
                <w:szCs w:val="16"/>
              </w:rPr>
              <w:t>s</w:t>
            </w:r>
            <w:r>
              <w:rPr>
                <w:rFonts w:asciiTheme="majorHAnsi" w:hAnsiTheme="majorHAnsi"/>
                <w:sz w:val="16"/>
                <w:szCs w:val="16"/>
              </w:rPr>
              <w:t>.</w:t>
            </w:r>
            <w:r w:rsidRPr="009862EF">
              <w:rPr>
                <w:rFonts w:asciiTheme="majorHAnsi" w:hAnsiTheme="majorHAnsi"/>
                <w:sz w:val="16"/>
                <w:szCs w:val="16"/>
              </w:rPr>
              <w:t>d</w:t>
            </w:r>
            <w:r>
              <w:rPr>
                <w:rFonts w:asciiTheme="majorHAnsi" w:hAnsiTheme="majorHAnsi"/>
                <w:sz w:val="16"/>
                <w:szCs w:val="16"/>
              </w:rPr>
              <w:t>.</w:t>
            </w:r>
            <w:proofErr w:type="spellEnd"/>
            <w:r w:rsidRPr="009862EF">
              <w:rPr>
                <w:rFonts w:asciiTheme="majorHAnsi" w:hAnsiTheme="majorHAnsi"/>
                <w:sz w:val="16"/>
                <w:szCs w:val="16"/>
              </w:rPr>
              <w:t>)</w:t>
            </w:r>
          </w:p>
        </w:tc>
        <w:tc>
          <w:tcPr>
            <w:tcW w:w="809"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173F5098" w14:textId="77777777" w:rsidR="005242B4" w:rsidRPr="009862EF" w:rsidRDefault="005242B4" w:rsidP="005242B4">
            <w:pPr>
              <w:spacing w:after="0" w:line="240" w:lineRule="auto"/>
              <w:rPr>
                <w:rFonts w:asciiTheme="majorHAnsi" w:hAnsiTheme="majorHAnsi"/>
                <w:sz w:val="16"/>
                <w:szCs w:val="16"/>
              </w:rPr>
            </w:pPr>
            <w:r w:rsidRPr="009862EF">
              <w:rPr>
                <w:rFonts w:asciiTheme="majorHAnsi" w:hAnsiTheme="majorHAnsi"/>
                <w:sz w:val="16"/>
                <w:szCs w:val="16"/>
              </w:rPr>
              <w:t>Total N</w:t>
            </w:r>
          </w:p>
        </w:tc>
        <w:tc>
          <w:tcPr>
            <w:tcW w:w="1347"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7303939C" w14:textId="77777777" w:rsidR="005242B4" w:rsidRDefault="005242B4" w:rsidP="005242B4">
            <w:pPr>
              <w:spacing w:after="0" w:line="240" w:lineRule="auto"/>
              <w:rPr>
                <w:rFonts w:asciiTheme="majorHAnsi" w:hAnsiTheme="majorHAnsi"/>
                <w:sz w:val="16"/>
                <w:szCs w:val="16"/>
              </w:rPr>
            </w:pPr>
            <w:r>
              <w:rPr>
                <w:rFonts w:asciiTheme="majorHAnsi" w:hAnsiTheme="majorHAnsi"/>
                <w:sz w:val="16"/>
                <w:szCs w:val="16"/>
              </w:rPr>
              <w:t>N (%) or</w:t>
            </w:r>
          </w:p>
          <w:p w14:paraId="6B42B0F2" w14:textId="77777777" w:rsidR="005242B4" w:rsidRPr="009862EF" w:rsidRDefault="005242B4" w:rsidP="005242B4">
            <w:pPr>
              <w:spacing w:after="0" w:line="240" w:lineRule="auto"/>
              <w:rPr>
                <w:rFonts w:asciiTheme="majorHAnsi" w:hAnsiTheme="majorHAnsi"/>
                <w:sz w:val="16"/>
                <w:szCs w:val="16"/>
              </w:rPr>
            </w:pPr>
            <w:proofErr w:type="gramStart"/>
            <w:r w:rsidRPr="009862EF">
              <w:rPr>
                <w:rFonts w:asciiTheme="majorHAnsi" w:hAnsiTheme="majorHAnsi"/>
                <w:sz w:val="16"/>
                <w:szCs w:val="16"/>
              </w:rPr>
              <w:t>mean</w:t>
            </w:r>
            <w:proofErr w:type="gramEnd"/>
            <w:r w:rsidRPr="009862EF">
              <w:rPr>
                <w:rFonts w:asciiTheme="majorHAnsi" w:hAnsiTheme="majorHAnsi"/>
                <w:sz w:val="16"/>
                <w:szCs w:val="16"/>
              </w:rPr>
              <w:t xml:space="preserve"> (</w:t>
            </w:r>
            <w:proofErr w:type="spellStart"/>
            <w:r w:rsidRPr="009862EF">
              <w:rPr>
                <w:rFonts w:asciiTheme="majorHAnsi" w:hAnsiTheme="majorHAnsi"/>
                <w:sz w:val="16"/>
                <w:szCs w:val="16"/>
              </w:rPr>
              <w:t>s</w:t>
            </w:r>
            <w:r>
              <w:rPr>
                <w:rFonts w:asciiTheme="majorHAnsi" w:hAnsiTheme="majorHAnsi"/>
                <w:sz w:val="16"/>
                <w:szCs w:val="16"/>
              </w:rPr>
              <w:t>.</w:t>
            </w:r>
            <w:r w:rsidRPr="009862EF">
              <w:rPr>
                <w:rFonts w:asciiTheme="majorHAnsi" w:hAnsiTheme="majorHAnsi"/>
                <w:sz w:val="16"/>
                <w:szCs w:val="16"/>
              </w:rPr>
              <w:t>d</w:t>
            </w:r>
            <w:proofErr w:type="spellEnd"/>
            <w:r w:rsidRPr="009862EF">
              <w:rPr>
                <w:rFonts w:asciiTheme="majorHAnsi" w:hAnsiTheme="majorHAnsi"/>
                <w:sz w:val="16"/>
                <w:szCs w:val="16"/>
              </w:rPr>
              <w:t>)</w:t>
            </w:r>
          </w:p>
        </w:tc>
        <w:tc>
          <w:tcPr>
            <w:tcW w:w="809"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788B15B1" w14:textId="77777777" w:rsidR="005242B4" w:rsidRPr="009862EF" w:rsidRDefault="005242B4" w:rsidP="005242B4">
            <w:pPr>
              <w:spacing w:after="0" w:line="240" w:lineRule="auto"/>
              <w:rPr>
                <w:rFonts w:asciiTheme="majorHAnsi" w:hAnsiTheme="majorHAnsi"/>
                <w:sz w:val="16"/>
                <w:szCs w:val="16"/>
              </w:rPr>
            </w:pPr>
            <w:r w:rsidRPr="009862EF">
              <w:rPr>
                <w:rFonts w:asciiTheme="majorHAnsi" w:hAnsiTheme="majorHAnsi"/>
                <w:sz w:val="16"/>
                <w:szCs w:val="16"/>
              </w:rPr>
              <w:t>Total N</w:t>
            </w:r>
          </w:p>
        </w:tc>
        <w:tc>
          <w:tcPr>
            <w:tcW w:w="1616" w:type="dxa"/>
            <w:vMerge/>
            <w:tcBorders>
              <w:top w:val="nil"/>
              <w:left w:val="nil"/>
              <w:bottom w:val="single" w:sz="8" w:space="0" w:color="000000"/>
              <w:right w:val="nil"/>
            </w:tcBorders>
            <w:vAlign w:val="center"/>
            <w:hideMark/>
          </w:tcPr>
          <w:p w14:paraId="0ACC2928" w14:textId="77777777" w:rsidR="005242B4" w:rsidRPr="009862EF" w:rsidRDefault="005242B4" w:rsidP="005242B4">
            <w:pPr>
              <w:spacing w:after="0" w:line="240" w:lineRule="auto"/>
              <w:rPr>
                <w:rFonts w:asciiTheme="majorHAnsi" w:hAnsiTheme="majorHAnsi"/>
                <w:sz w:val="16"/>
                <w:szCs w:val="16"/>
              </w:rPr>
            </w:pPr>
          </w:p>
        </w:tc>
        <w:tc>
          <w:tcPr>
            <w:tcW w:w="1078" w:type="dxa"/>
            <w:vMerge/>
            <w:tcBorders>
              <w:top w:val="nil"/>
              <w:left w:val="nil"/>
              <w:bottom w:val="single" w:sz="8" w:space="0" w:color="000000"/>
              <w:right w:val="nil"/>
            </w:tcBorders>
            <w:vAlign w:val="center"/>
            <w:hideMark/>
          </w:tcPr>
          <w:p w14:paraId="55538EC4" w14:textId="77777777" w:rsidR="005242B4" w:rsidRPr="009862EF" w:rsidRDefault="005242B4" w:rsidP="005242B4">
            <w:pPr>
              <w:spacing w:after="0" w:line="240" w:lineRule="auto"/>
              <w:rPr>
                <w:rFonts w:asciiTheme="majorHAnsi" w:hAnsiTheme="majorHAnsi"/>
                <w:sz w:val="16"/>
                <w:szCs w:val="16"/>
              </w:rPr>
            </w:pPr>
          </w:p>
        </w:tc>
      </w:tr>
      <w:tr w:rsidR="005242B4" w:rsidRPr="00F033C5" w14:paraId="141EEFA8" w14:textId="77777777" w:rsidTr="005242B4">
        <w:trPr>
          <w:trHeight w:val="272"/>
        </w:trPr>
        <w:tc>
          <w:tcPr>
            <w:tcW w:w="1895" w:type="dxa"/>
            <w:tcBorders>
              <w:top w:val="single" w:sz="8" w:space="0" w:color="000000"/>
              <w:left w:val="nil"/>
              <w:bottom w:val="nil"/>
              <w:right w:val="nil"/>
            </w:tcBorders>
            <w:shd w:val="clear" w:color="auto" w:fill="auto"/>
            <w:tcMar>
              <w:top w:w="60" w:type="dxa"/>
              <w:left w:w="144" w:type="dxa"/>
              <w:bottom w:w="60" w:type="dxa"/>
              <w:right w:w="144" w:type="dxa"/>
            </w:tcMar>
          </w:tcPr>
          <w:p w14:paraId="5D2F1778" w14:textId="77777777" w:rsidR="005242B4" w:rsidRPr="009862EF" w:rsidRDefault="005242B4" w:rsidP="005242B4">
            <w:pPr>
              <w:spacing w:after="0" w:line="240" w:lineRule="auto"/>
              <w:rPr>
                <w:rFonts w:asciiTheme="majorHAnsi" w:hAnsiTheme="majorHAnsi"/>
                <w:sz w:val="16"/>
                <w:szCs w:val="16"/>
              </w:rPr>
            </w:pPr>
            <w:r>
              <w:rPr>
                <w:rFonts w:asciiTheme="majorHAnsi" w:hAnsiTheme="majorHAnsi"/>
                <w:sz w:val="16"/>
                <w:szCs w:val="16"/>
              </w:rPr>
              <w:t>Male sex</w:t>
            </w:r>
          </w:p>
        </w:tc>
        <w:tc>
          <w:tcPr>
            <w:tcW w:w="1356" w:type="dxa"/>
            <w:tcBorders>
              <w:top w:val="single" w:sz="8" w:space="0" w:color="000000"/>
              <w:left w:val="nil"/>
              <w:bottom w:val="nil"/>
              <w:right w:val="nil"/>
            </w:tcBorders>
            <w:shd w:val="clear" w:color="auto" w:fill="auto"/>
            <w:tcMar>
              <w:top w:w="60" w:type="dxa"/>
              <w:left w:w="144" w:type="dxa"/>
              <w:bottom w:w="60" w:type="dxa"/>
              <w:right w:w="144" w:type="dxa"/>
            </w:tcMar>
          </w:tcPr>
          <w:p w14:paraId="72A44855" w14:textId="77777777" w:rsidR="005242B4" w:rsidRPr="00D97DF1" w:rsidRDefault="005242B4" w:rsidP="005242B4">
            <w:pPr>
              <w:spacing w:after="0" w:line="240" w:lineRule="auto"/>
              <w:rPr>
                <w:rFonts w:ascii="Arial" w:eastAsia="Times New Roman" w:hAnsi="Arial" w:cs="Arial"/>
                <w:sz w:val="16"/>
                <w:szCs w:val="16"/>
              </w:rPr>
            </w:pPr>
            <w:r>
              <w:rPr>
                <w:rFonts w:cs="Arial"/>
                <w:color w:val="000000" w:themeColor="text1"/>
                <w:kern w:val="24"/>
                <w:sz w:val="16"/>
                <w:szCs w:val="16"/>
              </w:rPr>
              <w:t>206 (61.1</w:t>
            </w:r>
            <w:r w:rsidRPr="00D97DF1">
              <w:rPr>
                <w:rFonts w:cs="Arial"/>
                <w:color w:val="000000" w:themeColor="text1"/>
                <w:kern w:val="24"/>
                <w:sz w:val="16"/>
                <w:szCs w:val="16"/>
              </w:rPr>
              <w:t>%)</w:t>
            </w:r>
          </w:p>
        </w:tc>
        <w:tc>
          <w:tcPr>
            <w:tcW w:w="809" w:type="dxa"/>
            <w:tcBorders>
              <w:top w:val="single" w:sz="8" w:space="0" w:color="000000"/>
              <w:left w:val="nil"/>
              <w:bottom w:val="nil"/>
              <w:right w:val="nil"/>
            </w:tcBorders>
            <w:shd w:val="clear" w:color="auto" w:fill="auto"/>
            <w:tcMar>
              <w:top w:w="60" w:type="dxa"/>
              <w:left w:w="144" w:type="dxa"/>
              <w:bottom w:w="60" w:type="dxa"/>
              <w:right w:w="144" w:type="dxa"/>
            </w:tcMar>
          </w:tcPr>
          <w:p w14:paraId="2377E635" w14:textId="77777777" w:rsidR="005242B4" w:rsidRPr="003B14DD" w:rsidRDefault="005242B4" w:rsidP="005242B4">
            <w:pPr>
              <w:spacing w:after="0" w:line="240" w:lineRule="auto"/>
              <w:rPr>
                <w:rFonts w:asciiTheme="majorHAnsi" w:eastAsia="Times New Roman" w:hAnsiTheme="majorHAnsi" w:cs="Arial"/>
                <w:sz w:val="16"/>
                <w:szCs w:val="16"/>
              </w:rPr>
            </w:pPr>
            <w:r w:rsidRPr="003B14DD">
              <w:rPr>
                <w:rFonts w:asciiTheme="majorHAnsi" w:eastAsia="Times New Roman" w:hAnsiTheme="majorHAnsi" w:cs="Arial"/>
                <w:sz w:val="16"/>
                <w:szCs w:val="16"/>
              </w:rPr>
              <w:t>337</w:t>
            </w:r>
          </w:p>
        </w:tc>
        <w:tc>
          <w:tcPr>
            <w:tcW w:w="1347" w:type="dxa"/>
            <w:tcBorders>
              <w:top w:val="single" w:sz="8" w:space="0" w:color="000000"/>
              <w:left w:val="nil"/>
              <w:bottom w:val="nil"/>
              <w:right w:val="nil"/>
            </w:tcBorders>
            <w:shd w:val="clear" w:color="auto" w:fill="auto"/>
            <w:tcMar>
              <w:top w:w="60" w:type="dxa"/>
              <w:left w:w="144" w:type="dxa"/>
              <w:bottom w:w="60" w:type="dxa"/>
              <w:right w:w="144" w:type="dxa"/>
            </w:tcMar>
          </w:tcPr>
          <w:p w14:paraId="49C74683" w14:textId="77777777" w:rsidR="005242B4" w:rsidRPr="00D97DF1" w:rsidRDefault="005242B4" w:rsidP="005242B4">
            <w:pPr>
              <w:spacing w:after="0" w:line="240" w:lineRule="auto"/>
              <w:rPr>
                <w:rFonts w:ascii="Arial" w:eastAsia="Times New Roman" w:hAnsi="Arial" w:cs="Arial"/>
                <w:sz w:val="16"/>
                <w:szCs w:val="16"/>
              </w:rPr>
            </w:pPr>
            <w:r>
              <w:rPr>
                <w:rFonts w:cs="Arial"/>
                <w:color w:val="000000" w:themeColor="text1"/>
                <w:kern w:val="24"/>
                <w:sz w:val="16"/>
                <w:szCs w:val="16"/>
              </w:rPr>
              <w:t>456 (62.2</w:t>
            </w:r>
            <w:r w:rsidRPr="00D97DF1">
              <w:rPr>
                <w:rFonts w:cs="Arial"/>
                <w:color w:val="000000" w:themeColor="text1"/>
                <w:kern w:val="24"/>
                <w:sz w:val="16"/>
                <w:szCs w:val="16"/>
              </w:rPr>
              <w:t>%)</w:t>
            </w:r>
          </w:p>
        </w:tc>
        <w:tc>
          <w:tcPr>
            <w:tcW w:w="809" w:type="dxa"/>
            <w:tcBorders>
              <w:top w:val="single" w:sz="8" w:space="0" w:color="000000"/>
              <w:left w:val="nil"/>
              <w:bottom w:val="nil"/>
              <w:right w:val="nil"/>
            </w:tcBorders>
            <w:shd w:val="clear" w:color="auto" w:fill="auto"/>
            <w:tcMar>
              <w:top w:w="60" w:type="dxa"/>
              <w:left w:w="144" w:type="dxa"/>
              <w:bottom w:w="60" w:type="dxa"/>
              <w:right w:w="144" w:type="dxa"/>
            </w:tcMar>
          </w:tcPr>
          <w:p w14:paraId="7CE8DF76" w14:textId="77777777" w:rsidR="005242B4" w:rsidRPr="00D97DF1" w:rsidRDefault="005242B4" w:rsidP="005242B4">
            <w:pPr>
              <w:spacing w:after="0" w:line="240" w:lineRule="auto"/>
              <w:rPr>
                <w:rFonts w:ascii="Arial" w:eastAsia="Times New Roman" w:hAnsi="Arial" w:cs="Arial"/>
                <w:sz w:val="16"/>
                <w:szCs w:val="16"/>
              </w:rPr>
            </w:pPr>
            <w:r>
              <w:rPr>
                <w:rFonts w:cs="Arial"/>
                <w:color w:val="000000" w:themeColor="text1"/>
                <w:kern w:val="24"/>
                <w:sz w:val="16"/>
                <w:szCs w:val="16"/>
              </w:rPr>
              <w:t>733</w:t>
            </w:r>
          </w:p>
        </w:tc>
        <w:tc>
          <w:tcPr>
            <w:tcW w:w="1616" w:type="dxa"/>
            <w:tcBorders>
              <w:top w:val="single" w:sz="8" w:space="0" w:color="000000"/>
              <w:left w:val="nil"/>
              <w:bottom w:val="nil"/>
              <w:right w:val="nil"/>
            </w:tcBorders>
            <w:shd w:val="clear" w:color="auto" w:fill="auto"/>
            <w:tcMar>
              <w:top w:w="60" w:type="dxa"/>
              <w:left w:w="144" w:type="dxa"/>
              <w:bottom w:w="60" w:type="dxa"/>
              <w:right w:w="144" w:type="dxa"/>
            </w:tcMar>
          </w:tcPr>
          <w:p w14:paraId="0CD1A3D6" w14:textId="77777777" w:rsidR="005242B4" w:rsidRPr="00D97DF1" w:rsidRDefault="005242B4" w:rsidP="005242B4">
            <w:pPr>
              <w:spacing w:after="0" w:line="240" w:lineRule="auto"/>
              <w:rPr>
                <w:rFonts w:ascii="Arial" w:eastAsia="Times New Roman" w:hAnsi="Arial" w:cs="Arial"/>
                <w:sz w:val="16"/>
                <w:szCs w:val="16"/>
              </w:rPr>
            </w:pPr>
            <w:r w:rsidRPr="00D97DF1">
              <w:rPr>
                <w:rFonts w:cs="Arial"/>
                <w:color w:val="000000" w:themeColor="text1"/>
                <w:kern w:val="24"/>
                <w:sz w:val="16"/>
                <w:szCs w:val="16"/>
              </w:rPr>
              <w:t>0.9</w:t>
            </w:r>
            <w:r>
              <w:rPr>
                <w:rFonts w:cs="Arial"/>
                <w:color w:val="000000" w:themeColor="text1"/>
                <w:kern w:val="24"/>
                <w:sz w:val="16"/>
                <w:szCs w:val="16"/>
              </w:rPr>
              <w:t>6 (0.73-1.25</w:t>
            </w:r>
            <w:r w:rsidRPr="00D97DF1">
              <w:rPr>
                <w:rFonts w:cs="Arial"/>
                <w:color w:val="000000" w:themeColor="text1"/>
                <w:kern w:val="24"/>
                <w:sz w:val="16"/>
                <w:szCs w:val="16"/>
              </w:rPr>
              <w:t>)</w:t>
            </w:r>
          </w:p>
        </w:tc>
        <w:tc>
          <w:tcPr>
            <w:tcW w:w="1078" w:type="dxa"/>
            <w:tcBorders>
              <w:top w:val="single" w:sz="8" w:space="0" w:color="000000"/>
              <w:left w:val="nil"/>
              <w:bottom w:val="nil"/>
              <w:right w:val="nil"/>
            </w:tcBorders>
            <w:shd w:val="clear" w:color="auto" w:fill="auto"/>
            <w:tcMar>
              <w:top w:w="60" w:type="dxa"/>
              <w:left w:w="144" w:type="dxa"/>
              <w:bottom w:w="60" w:type="dxa"/>
              <w:right w:w="144" w:type="dxa"/>
            </w:tcMar>
          </w:tcPr>
          <w:p w14:paraId="618706DB" w14:textId="77777777" w:rsidR="005242B4" w:rsidRPr="00D97DF1" w:rsidRDefault="005242B4" w:rsidP="005242B4">
            <w:pPr>
              <w:spacing w:after="0" w:line="240" w:lineRule="auto"/>
              <w:rPr>
                <w:rFonts w:ascii="Arial" w:eastAsia="Times New Roman" w:hAnsi="Arial" w:cs="Arial"/>
                <w:sz w:val="16"/>
                <w:szCs w:val="16"/>
              </w:rPr>
            </w:pPr>
            <w:r>
              <w:rPr>
                <w:rFonts w:cs="Arial"/>
                <w:color w:val="000000" w:themeColor="text1"/>
                <w:kern w:val="24"/>
                <w:sz w:val="16"/>
                <w:szCs w:val="16"/>
              </w:rPr>
              <w:t>0.735</w:t>
            </w:r>
          </w:p>
        </w:tc>
      </w:tr>
      <w:tr w:rsidR="005242B4" w:rsidRPr="00F033C5" w14:paraId="31926CFB" w14:textId="77777777" w:rsidTr="005242B4">
        <w:trPr>
          <w:trHeight w:val="235"/>
        </w:trPr>
        <w:tc>
          <w:tcPr>
            <w:tcW w:w="1895" w:type="dxa"/>
            <w:tcBorders>
              <w:top w:val="nil"/>
              <w:left w:val="nil"/>
              <w:bottom w:val="nil"/>
              <w:right w:val="nil"/>
            </w:tcBorders>
            <w:shd w:val="clear" w:color="auto" w:fill="auto"/>
            <w:tcMar>
              <w:top w:w="60" w:type="dxa"/>
              <w:left w:w="144" w:type="dxa"/>
              <w:bottom w:w="60" w:type="dxa"/>
              <w:right w:w="144" w:type="dxa"/>
            </w:tcMar>
          </w:tcPr>
          <w:p w14:paraId="01DCA952" w14:textId="77777777" w:rsidR="005242B4" w:rsidRPr="009862EF" w:rsidRDefault="005242B4" w:rsidP="005242B4">
            <w:pPr>
              <w:spacing w:after="0" w:line="240" w:lineRule="auto"/>
              <w:rPr>
                <w:rFonts w:asciiTheme="majorHAnsi" w:hAnsiTheme="majorHAnsi"/>
                <w:sz w:val="16"/>
                <w:szCs w:val="16"/>
              </w:rPr>
            </w:pPr>
            <w:r>
              <w:rPr>
                <w:rFonts w:asciiTheme="majorHAnsi" w:hAnsiTheme="majorHAnsi"/>
                <w:sz w:val="16"/>
                <w:szCs w:val="16"/>
              </w:rPr>
              <w:t>Age at interview</w:t>
            </w:r>
          </w:p>
        </w:tc>
        <w:tc>
          <w:tcPr>
            <w:tcW w:w="1356" w:type="dxa"/>
            <w:tcBorders>
              <w:top w:val="nil"/>
              <w:left w:val="nil"/>
              <w:bottom w:val="nil"/>
              <w:right w:val="nil"/>
            </w:tcBorders>
            <w:shd w:val="clear" w:color="auto" w:fill="auto"/>
            <w:tcMar>
              <w:top w:w="60" w:type="dxa"/>
              <w:left w:w="144" w:type="dxa"/>
              <w:bottom w:w="60" w:type="dxa"/>
              <w:right w:w="144" w:type="dxa"/>
            </w:tcMar>
          </w:tcPr>
          <w:p w14:paraId="0958657E" w14:textId="77777777" w:rsidR="005242B4" w:rsidRPr="00D97DF1" w:rsidRDefault="005242B4" w:rsidP="005242B4">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42.47 (</w:t>
            </w:r>
            <w:proofErr w:type="spellStart"/>
            <w:r>
              <w:rPr>
                <w:rFonts w:ascii="Calibri" w:hAnsi="Calibri" w:cs="Arial"/>
                <w:color w:val="000000" w:themeColor="text1"/>
                <w:kern w:val="24"/>
                <w:sz w:val="16"/>
                <w:szCs w:val="16"/>
              </w:rPr>
              <w:t>sd</w:t>
            </w:r>
            <w:proofErr w:type="spellEnd"/>
            <w:r>
              <w:rPr>
                <w:rFonts w:ascii="Calibri" w:hAnsi="Calibri" w:cs="Arial"/>
                <w:color w:val="000000" w:themeColor="text1"/>
                <w:kern w:val="24"/>
                <w:sz w:val="16"/>
                <w:szCs w:val="16"/>
              </w:rPr>
              <w:t>=12.1</w:t>
            </w:r>
            <w:r w:rsidRPr="00D97DF1">
              <w:rPr>
                <w:rFonts w:ascii="Calibri" w:hAnsi="Calibri" w:cs="Arial"/>
                <w:color w:val="000000" w:themeColor="text1"/>
                <w:kern w:val="24"/>
                <w:sz w:val="16"/>
                <w:szCs w:val="16"/>
              </w:rPr>
              <w:t>)</w:t>
            </w:r>
          </w:p>
        </w:tc>
        <w:tc>
          <w:tcPr>
            <w:tcW w:w="809" w:type="dxa"/>
            <w:tcBorders>
              <w:top w:val="nil"/>
              <w:left w:val="nil"/>
              <w:bottom w:val="nil"/>
              <w:right w:val="nil"/>
            </w:tcBorders>
            <w:shd w:val="clear" w:color="auto" w:fill="auto"/>
            <w:tcMar>
              <w:top w:w="60" w:type="dxa"/>
              <w:left w:w="144" w:type="dxa"/>
              <w:bottom w:w="60" w:type="dxa"/>
              <w:right w:w="144" w:type="dxa"/>
            </w:tcMar>
          </w:tcPr>
          <w:p w14:paraId="1F3A36D2" w14:textId="77777777" w:rsidR="005242B4" w:rsidRPr="003B14DD" w:rsidRDefault="005242B4" w:rsidP="005242B4">
            <w:pPr>
              <w:pStyle w:val="NormalWeb"/>
              <w:spacing w:before="0" w:beforeAutospacing="0" w:after="0" w:afterAutospacing="0"/>
              <w:rPr>
                <w:rFonts w:asciiTheme="majorHAnsi" w:hAnsiTheme="majorHAnsi" w:cs="Arial"/>
                <w:sz w:val="16"/>
                <w:szCs w:val="16"/>
              </w:rPr>
            </w:pPr>
            <w:r w:rsidRPr="003B14DD">
              <w:rPr>
                <w:rFonts w:asciiTheme="majorHAnsi" w:hAnsiTheme="majorHAnsi" w:cs="Arial"/>
                <w:sz w:val="16"/>
                <w:szCs w:val="16"/>
              </w:rPr>
              <w:t>377</w:t>
            </w:r>
          </w:p>
        </w:tc>
        <w:tc>
          <w:tcPr>
            <w:tcW w:w="1347" w:type="dxa"/>
            <w:tcBorders>
              <w:top w:val="nil"/>
              <w:left w:val="nil"/>
              <w:bottom w:val="nil"/>
              <w:right w:val="nil"/>
            </w:tcBorders>
            <w:shd w:val="clear" w:color="auto" w:fill="auto"/>
            <w:tcMar>
              <w:top w:w="60" w:type="dxa"/>
              <w:left w:w="144" w:type="dxa"/>
              <w:bottom w:w="60" w:type="dxa"/>
              <w:right w:w="144" w:type="dxa"/>
            </w:tcMar>
          </w:tcPr>
          <w:p w14:paraId="1755C88F" w14:textId="77777777" w:rsidR="005242B4" w:rsidRPr="00D97DF1" w:rsidRDefault="005242B4" w:rsidP="005242B4">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43.40 (</w:t>
            </w:r>
            <w:proofErr w:type="spellStart"/>
            <w:r>
              <w:rPr>
                <w:rFonts w:ascii="Calibri" w:hAnsi="Calibri" w:cs="Arial"/>
                <w:color w:val="000000" w:themeColor="text1"/>
                <w:kern w:val="24"/>
                <w:sz w:val="16"/>
                <w:szCs w:val="16"/>
              </w:rPr>
              <w:t>sd</w:t>
            </w:r>
            <w:proofErr w:type="spellEnd"/>
            <w:r>
              <w:rPr>
                <w:rFonts w:ascii="Calibri" w:hAnsi="Calibri" w:cs="Arial"/>
                <w:color w:val="000000" w:themeColor="text1"/>
                <w:kern w:val="24"/>
                <w:sz w:val="16"/>
                <w:szCs w:val="16"/>
              </w:rPr>
              <w:t>=11.9</w:t>
            </w:r>
            <w:r w:rsidRPr="00D97DF1">
              <w:rPr>
                <w:rFonts w:ascii="Calibri" w:hAnsi="Calibri" w:cs="Arial"/>
                <w:color w:val="000000" w:themeColor="text1"/>
                <w:kern w:val="24"/>
                <w:sz w:val="16"/>
                <w:szCs w:val="16"/>
              </w:rPr>
              <w:t>)</w:t>
            </w:r>
          </w:p>
        </w:tc>
        <w:tc>
          <w:tcPr>
            <w:tcW w:w="809" w:type="dxa"/>
            <w:tcBorders>
              <w:top w:val="nil"/>
              <w:left w:val="nil"/>
              <w:bottom w:val="nil"/>
              <w:right w:val="nil"/>
            </w:tcBorders>
            <w:shd w:val="clear" w:color="auto" w:fill="auto"/>
            <w:tcMar>
              <w:top w:w="60" w:type="dxa"/>
              <w:left w:w="144" w:type="dxa"/>
              <w:bottom w:w="60" w:type="dxa"/>
              <w:right w:w="144" w:type="dxa"/>
            </w:tcMar>
          </w:tcPr>
          <w:p w14:paraId="50FBDBF8" w14:textId="77777777" w:rsidR="005242B4" w:rsidRPr="00D97DF1" w:rsidRDefault="005242B4" w:rsidP="005242B4">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733</w:t>
            </w:r>
          </w:p>
        </w:tc>
        <w:tc>
          <w:tcPr>
            <w:tcW w:w="1616" w:type="dxa"/>
            <w:tcBorders>
              <w:top w:val="nil"/>
              <w:left w:val="nil"/>
              <w:bottom w:val="nil"/>
              <w:right w:val="nil"/>
            </w:tcBorders>
            <w:shd w:val="clear" w:color="auto" w:fill="auto"/>
            <w:tcMar>
              <w:top w:w="60" w:type="dxa"/>
              <w:left w:w="144" w:type="dxa"/>
              <w:bottom w:w="60" w:type="dxa"/>
              <w:right w:w="144" w:type="dxa"/>
            </w:tcMar>
          </w:tcPr>
          <w:p w14:paraId="69329C42" w14:textId="77777777" w:rsidR="005242B4" w:rsidRPr="00D97DF1" w:rsidRDefault="005242B4" w:rsidP="005242B4">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0.99 (0.98-1.00</w:t>
            </w:r>
            <w:r w:rsidRPr="00D97DF1">
              <w:rPr>
                <w:rFonts w:ascii="Calibri" w:hAnsi="Calibri" w:cs="Arial"/>
                <w:color w:val="000000" w:themeColor="text1"/>
                <w:kern w:val="24"/>
                <w:sz w:val="16"/>
                <w:szCs w:val="16"/>
              </w:rPr>
              <w:t>)</w:t>
            </w:r>
          </w:p>
        </w:tc>
        <w:tc>
          <w:tcPr>
            <w:tcW w:w="1078" w:type="dxa"/>
            <w:tcBorders>
              <w:top w:val="nil"/>
              <w:left w:val="nil"/>
              <w:bottom w:val="nil"/>
              <w:right w:val="nil"/>
            </w:tcBorders>
            <w:shd w:val="clear" w:color="auto" w:fill="auto"/>
            <w:tcMar>
              <w:top w:w="60" w:type="dxa"/>
              <w:left w:w="144" w:type="dxa"/>
              <w:bottom w:w="60" w:type="dxa"/>
              <w:right w:w="144" w:type="dxa"/>
            </w:tcMar>
          </w:tcPr>
          <w:p w14:paraId="55A18C5B" w14:textId="77777777" w:rsidR="005242B4" w:rsidRPr="00D97DF1" w:rsidRDefault="005242B4" w:rsidP="005242B4">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0.238</w:t>
            </w:r>
          </w:p>
        </w:tc>
      </w:tr>
      <w:tr w:rsidR="005242B4" w:rsidRPr="00F033C5" w14:paraId="594D4EE4" w14:textId="77777777" w:rsidTr="005242B4">
        <w:trPr>
          <w:trHeight w:val="235"/>
        </w:trPr>
        <w:tc>
          <w:tcPr>
            <w:tcW w:w="1895" w:type="dxa"/>
            <w:tcBorders>
              <w:top w:val="nil"/>
              <w:left w:val="nil"/>
              <w:right w:val="nil"/>
            </w:tcBorders>
            <w:shd w:val="clear" w:color="auto" w:fill="auto"/>
            <w:tcMar>
              <w:top w:w="60" w:type="dxa"/>
              <w:left w:w="144" w:type="dxa"/>
              <w:bottom w:w="60" w:type="dxa"/>
              <w:right w:w="144" w:type="dxa"/>
            </w:tcMar>
          </w:tcPr>
          <w:p w14:paraId="596B9E91" w14:textId="77777777" w:rsidR="005242B4" w:rsidRPr="009862EF" w:rsidRDefault="005242B4" w:rsidP="005242B4">
            <w:pPr>
              <w:spacing w:after="0" w:line="240" w:lineRule="auto"/>
              <w:rPr>
                <w:rFonts w:asciiTheme="majorHAnsi" w:hAnsiTheme="majorHAnsi"/>
                <w:sz w:val="16"/>
                <w:szCs w:val="16"/>
              </w:rPr>
            </w:pPr>
            <w:r>
              <w:rPr>
                <w:rFonts w:asciiTheme="majorHAnsi" w:hAnsiTheme="majorHAnsi"/>
                <w:sz w:val="16"/>
                <w:szCs w:val="16"/>
              </w:rPr>
              <w:t>Systematic recruitment</w:t>
            </w:r>
          </w:p>
        </w:tc>
        <w:tc>
          <w:tcPr>
            <w:tcW w:w="1356" w:type="dxa"/>
            <w:tcBorders>
              <w:top w:val="nil"/>
              <w:left w:val="nil"/>
              <w:right w:val="nil"/>
            </w:tcBorders>
            <w:shd w:val="clear" w:color="auto" w:fill="auto"/>
            <w:tcMar>
              <w:top w:w="60" w:type="dxa"/>
              <w:left w:w="144" w:type="dxa"/>
              <w:bottom w:w="60" w:type="dxa"/>
              <w:right w:w="144" w:type="dxa"/>
            </w:tcMar>
          </w:tcPr>
          <w:p w14:paraId="10AF0229" w14:textId="77777777" w:rsidR="005242B4" w:rsidRPr="00D97DF1" w:rsidRDefault="005242B4" w:rsidP="005242B4">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227</w:t>
            </w:r>
            <w:r w:rsidRPr="00D97DF1">
              <w:rPr>
                <w:rFonts w:ascii="Calibri" w:hAnsi="Calibri" w:cs="Arial"/>
                <w:color w:val="000000" w:themeColor="text1"/>
                <w:kern w:val="24"/>
                <w:sz w:val="16"/>
                <w:szCs w:val="16"/>
              </w:rPr>
              <w:t xml:space="preserve"> (</w:t>
            </w:r>
            <w:r>
              <w:rPr>
                <w:rFonts w:ascii="Calibri" w:hAnsi="Calibri" w:cs="Arial"/>
                <w:color w:val="000000" w:themeColor="text1"/>
                <w:kern w:val="24"/>
                <w:sz w:val="16"/>
                <w:szCs w:val="16"/>
              </w:rPr>
              <w:t>67.4</w:t>
            </w:r>
            <w:r w:rsidRPr="00D97DF1">
              <w:rPr>
                <w:rFonts w:ascii="Calibri" w:hAnsi="Calibri" w:cs="Arial"/>
                <w:color w:val="000000" w:themeColor="text1"/>
                <w:kern w:val="24"/>
                <w:sz w:val="16"/>
                <w:szCs w:val="16"/>
              </w:rPr>
              <w:t>%)</w:t>
            </w:r>
          </w:p>
        </w:tc>
        <w:tc>
          <w:tcPr>
            <w:tcW w:w="809" w:type="dxa"/>
            <w:tcBorders>
              <w:top w:val="nil"/>
              <w:left w:val="nil"/>
              <w:right w:val="nil"/>
            </w:tcBorders>
            <w:shd w:val="clear" w:color="auto" w:fill="auto"/>
            <w:tcMar>
              <w:top w:w="60" w:type="dxa"/>
              <w:left w:w="144" w:type="dxa"/>
              <w:bottom w:w="60" w:type="dxa"/>
              <w:right w:w="144" w:type="dxa"/>
            </w:tcMar>
          </w:tcPr>
          <w:p w14:paraId="24F29E70" w14:textId="77777777" w:rsidR="005242B4" w:rsidRPr="00D97DF1" w:rsidRDefault="005242B4" w:rsidP="005242B4">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337</w:t>
            </w:r>
          </w:p>
        </w:tc>
        <w:tc>
          <w:tcPr>
            <w:tcW w:w="1347" w:type="dxa"/>
            <w:tcBorders>
              <w:top w:val="nil"/>
              <w:left w:val="nil"/>
              <w:right w:val="nil"/>
            </w:tcBorders>
            <w:shd w:val="clear" w:color="auto" w:fill="auto"/>
            <w:tcMar>
              <w:top w:w="60" w:type="dxa"/>
              <w:left w:w="144" w:type="dxa"/>
              <w:bottom w:w="60" w:type="dxa"/>
              <w:right w:w="144" w:type="dxa"/>
            </w:tcMar>
          </w:tcPr>
          <w:p w14:paraId="0AB4E35E" w14:textId="77777777" w:rsidR="005242B4" w:rsidRPr="00D97DF1" w:rsidRDefault="005242B4" w:rsidP="005242B4">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537 (73.4</w:t>
            </w:r>
            <w:r w:rsidRPr="00D97DF1">
              <w:rPr>
                <w:rFonts w:ascii="Calibri" w:hAnsi="Calibri" w:cs="Arial"/>
                <w:color w:val="000000" w:themeColor="text1"/>
                <w:kern w:val="24"/>
                <w:sz w:val="16"/>
                <w:szCs w:val="16"/>
              </w:rPr>
              <w:t>%)</w:t>
            </w:r>
          </w:p>
        </w:tc>
        <w:tc>
          <w:tcPr>
            <w:tcW w:w="809" w:type="dxa"/>
            <w:tcBorders>
              <w:top w:val="nil"/>
              <w:left w:val="nil"/>
              <w:right w:val="nil"/>
            </w:tcBorders>
            <w:shd w:val="clear" w:color="auto" w:fill="auto"/>
            <w:tcMar>
              <w:top w:w="60" w:type="dxa"/>
              <w:left w:w="144" w:type="dxa"/>
              <w:bottom w:w="60" w:type="dxa"/>
              <w:right w:w="144" w:type="dxa"/>
            </w:tcMar>
          </w:tcPr>
          <w:p w14:paraId="588334DC" w14:textId="77777777" w:rsidR="005242B4" w:rsidRPr="00D97DF1" w:rsidRDefault="005242B4" w:rsidP="005242B4">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732</w:t>
            </w:r>
          </w:p>
        </w:tc>
        <w:tc>
          <w:tcPr>
            <w:tcW w:w="1616" w:type="dxa"/>
            <w:tcBorders>
              <w:top w:val="nil"/>
              <w:left w:val="nil"/>
              <w:right w:val="nil"/>
            </w:tcBorders>
            <w:shd w:val="clear" w:color="auto" w:fill="auto"/>
            <w:tcMar>
              <w:top w:w="60" w:type="dxa"/>
              <w:left w:w="144" w:type="dxa"/>
              <w:bottom w:w="60" w:type="dxa"/>
              <w:right w:w="144" w:type="dxa"/>
            </w:tcMar>
          </w:tcPr>
          <w:p w14:paraId="3C8FC01A" w14:textId="77777777" w:rsidR="005242B4" w:rsidRPr="00D97DF1" w:rsidRDefault="005242B4" w:rsidP="005242B4">
            <w:pPr>
              <w:pStyle w:val="NormalWeb"/>
              <w:spacing w:before="0" w:beforeAutospacing="0" w:after="0" w:afterAutospacing="0"/>
              <w:rPr>
                <w:rFonts w:ascii="Arial" w:hAnsi="Arial" w:cs="Arial"/>
                <w:sz w:val="16"/>
                <w:szCs w:val="16"/>
              </w:rPr>
            </w:pPr>
            <w:r w:rsidRPr="00D97DF1">
              <w:rPr>
                <w:rFonts w:ascii="Calibri" w:hAnsi="Calibri" w:cs="Arial"/>
                <w:color w:val="000000" w:themeColor="text1"/>
                <w:kern w:val="24"/>
                <w:sz w:val="16"/>
                <w:szCs w:val="16"/>
              </w:rPr>
              <w:t>0.</w:t>
            </w:r>
            <w:r>
              <w:rPr>
                <w:rFonts w:ascii="Calibri" w:hAnsi="Calibri" w:cs="Arial"/>
                <w:color w:val="000000" w:themeColor="text1"/>
                <w:kern w:val="24"/>
                <w:sz w:val="16"/>
                <w:szCs w:val="16"/>
              </w:rPr>
              <w:t>75</w:t>
            </w:r>
            <w:r w:rsidRPr="00D97DF1">
              <w:rPr>
                <w:rFonts w:ascii="Calibri" w:hAnsi="Calibri" w:cs="Arial"/>
                <w:color w:val="000000" w:themeColor="text1"/>
                <w:kern w:val="24"/>
                <w:sz w:val="16"/>
                <w:szCs w:val="16"/>
              </w:rPr>
              <w:t xml:space="preserve"> (0.</w:t>
            </w:r>
            <w:r>
              <w:rPr>
                <w:rFonts w:ascii="Calibri" w:hAnsi="Calibri" w:cs="Arial"/>
                <w:color w:val="000000" w:themeColor="text1"/>
                <w:kern w:val="24"/>
                <w:sz w:val="16"/>
                <w:szCs w:val="16"/>
              </w:rPr>
              <w:t>57</w:t>
            </w:r>
            <w:r w:rsidRPr="00D97DF1">
              <w:rPr>
                <w:rFonts w:ascii="Calibri" w:hAnsi="Calibri" w:cs="Arial"/>
                <w:color w:val="000000" w:themeColor="text1"/>
                <w:kern w:val="24"/>
                <w:sz w:val="16"/>
                <w:szCs w:val="16"/>
              </w:rPr>
              <w:t>-</w:t>
            </w:r>
            <w:r>
              <w:rPr>
                <w:rFonts w:ascii="Calibri" w:hAnsi="Calibri" w:cs="Arial"/>
                <w:color w:val="000000" w:themeColor="text1"/>
                <w:kern w:val="24"/>
                <w:sz w:val="16"/>
                <w:szCs w:val="16"/>
              </w:rPr>
              <w:t>0.99</w:t>
            </w:r>
            <w:r w:rsidRPr="00D97DF1">
              <w:rPr>
                <w:rFonts w:ascii="Calibri" w:hAnsi="Calibri" w:cs="Arial"/>
                <w:color w:val="000000" w:themeColor="text1"/>
                <w:kern w:val="24"/>
                <w:sz w:val="16"/>
                <w:szCs w:val="16"/>
              </w:rPr>
              <w:t>)</w:t>
            </w:r>
          </w:p>
        </w:tc>
        <w:tc>
          <w:tcPr>
            <w:tcW w:w="1078" w:type="dxa"/>
            <w:tcBorders>
              <w:top w:val="nil"/>
              <w:left w:val="nil"/>
              <w:right w:val="nil"/>
            </w:tcBorders>
            <w:shd w:val="clear" w:color="auto" w:fill="auto"/>
            <w:tcMar>
              <w:top w:w="60" w:type="dxa"/>
              <w:left w:w="144" w:type="dxa"/>
              <w:bottom w:w="60" w:type="dxa"/>
              <w:right w:w="144" w:type="dxa"/>
            </w:tcMar>
          </w:tcPr>
          <w:p w14:paraId="71C979A9" w14:textId="77777777" w:rsidR="005242B4" w:rsidRPr="00D97DF1" w:rsidRDefault="005242B4" w:rsidP="005242B4">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0.044</w:t>
            </w:r>
          </w:p>
        </w:tc>
      </w:tr>
      <w:tr w:rsidR="005242B4" w:rsidRPr="00F033C5" w14:paraId="5AA298A9" w14:textId="77777777" w:rsidTr="005242B4">
        <w:trPr>
          <w:trHeight w:val="235"/>
        </w:trPr>
        <w:tc>
          <w:tcPr>
            <w:tcW w:w="1895" w:type="dxa"/>
            <w:tcBorders>
              <w:top w:val="nil"/>
              <w:left w:val="nil"/>
              <w:bottom w:val="single" w:sz="4" w:space="0" w:color="auto"/>
              <w:right w:val="nil"/>
            </w:tcBorders>
            <w:shd w:val="clear" w:color="auto" w:fill="auto"/>
            <w:tcMar>
              <w:top w:w="60" w:type="dxa"/>
              <w:left w:w="144" w:type="dxa"/>
              <w:bottom w:w="60" w:type="dxa"/>
              <w:right w:w="144" w:type="dxa"/>
            </w:tcMar>
          </w:tcPr>
          <w:p w14:paraId="05D85C78" w14:textId="77777777" w:rsidR="005242B4" w:rsidRPr="009862EF" w:rsidRDefault="005242B4" w:rsidP="005242B4">
            <w:pPr>
              <w:spacing w:after="0" w:line="240" w:lineRule="auto"/>
              <w:rPr>
                <w:rFonts w:asciiTheme="majorHAnsi" w:hAnsiTheme="majorHAnsi"/>
                <w:sz w:val="16"/>
                <w:szCs w:val="16"/>
              </w:rPr>
            </w:pPr>
            <w:r>
              <w:rPr>
                <w:rFonts w:asciiTheme="majorHAnsi" w:hAnsiTheme="majorHAnsi"/>
                <w:sz w:val="16"/>
                <w:szCs w:val="16"/>
              </w:rPr>
              <w:t>Treatment-resistant schizophrenia</w:t>
            </w:r>
          </w:p>
        </w:tc>
        <w:tc>
          <w:tcPr>
            <w:tcW w:w="1356" w:type="dxa"/>
            <w:tcBorders>
              <w:top w:val="nil"/>
              <w:left w:val="nil"/>
              <w:bottom w:val="single" w:sz="4" w:space="0" w:color="auto"/>
              <w:right w:val="nil"/>
            </w:tcBorders>
            <w:shd w:val="clear" w:color="auto" w:fill="auto"/>
            <w:tcMar>
              <w:top w:w="60" w:type="dxa"/>
              <w:left w:w="144" w:type="dxa"/>
              <w:bottom w:w="60" w:type="dxa"/>
              <w:right w:w="144" w:type="dxa"/>
            </w:tcMar>
          </w:tcPr>
          <w:p w14:paraId="586020B0" w14:textId="77777777" w:rsidR="005242B4" w:rsidRPr="00D97DF1" w:rsidRDefault="005242B4" w:rsidP="005242B4">
            <w:pPr>
              <w:spacing w:after="0" w:line="240" w:lineRule="auto"/>
              <w:rPr>
                <w:rFonts w:ascii="Arial" w:eastAsia="Times New Roman" w:hAnsi="Arial" w:cs="Arial"/>
                <w:sz w:val="16"/>
                <w:szCs w:val="16"/>
              </w:rPr>
            </w:pPr>
            <w:r>
              <w:rPr>
                <w:rFonts w:cs="Arial"/>
                <w:color w:val="000000" w:themeColor="text1"/>
                <w:kern w:val="24"/>
                <w:sz w:val="16"/>
                <w:szCs w:val="16"/>
              </w:rPr>
              <w:t>152 (45.1</w:t>
            </w:r>
            <w:r w:rsidRPr="00D97DF1">
              <w:rPr>
                <w:rFonts w:cs="Arial"/>
                <w:color w:val="000000" w:themeColor="text1"/>
                <w:kern w:val="24"/>
                <w:sz w:val="16"/>
                <w:szCs w:val="16"/>
              </w:rPr>
              <w:t>%)</w:t>
            </w:r>
          </w:p>
        </w:tc>
        <w:tc>
          <w:tcPr>
            <w:tcW w:w="809" w:type="dxa"/>
            <w:tcBorders>
              <w:top w:val="nil"/>
              <w:left w:val="nil"/>
              <w:bottom w:val="single" w:sz="4" w:space="0" w:color="auto"/>
              <w:right w:val="nil"/>
            </w:tcBorders>
            <w:shd w:val="clear" w:color="auto" w:fill="auto"/>
            <w:tcMar>
              <w:top w:w="60" w:type="dxa"/>
              <w:left w:w="144" w:type="dxa"/>
              <w:bottom w:w="60" w:type="dxa"/>
              <w:right w:w="144" w:type="dxa"/>
            </w:tcMar>
          </w:tcPr>
          <w:p w14:paraId="7AD2E982" w14:textId="77777777" w:rsidR="005242B4" w:rsidRPr="00D97DF1" w:rsidRDefault="005242B4" w:rsidP="005242B4">
            <w:pPr>
              <w:spacing w:after="0" w:line="240" w:lineRule="auto"/>
              <w:rPr>
                <w:rFonts w:ascii="Arial" w:eastAsia="Times New Roman" w:hAnsi="Arial" w:cs="Arial"/>
                <w:sz w:val="16"/>
                <w:szCs w:val="16"/>
              </w:rPr>
            </w:pPr>
            <w:r>
              <w:rPr>
                <w:rFonts w:cs="Arial"/>
                <w:color w:val="000000" w:themeColor="text1"/>
                <w:kern w:val="24"/>
                <w:sz w:val="16"/>
                <w:szCs w:val="16"/>
              </w:rPr>
              <w:t>337</w:t>
            </w:r>
          </w:p>
        </w:tc>
        <w:tc>
          <w:tcPr>
            <w:tcW w:w="1347" w:type="dxa"/>
            <w:tcBorders>
              <w:top w:val="nil"/>
              <w:left w:val="nil"/>
              <w:bottom w:val="single" w:sz="4" w:space="0" w:color="auto"/>
              <w:right w:val="nil"/>
            </w:tcBorders>
            <w:shd w:val="clear" w:color="auto" w:fill="auto"/>
            <w:tcMar>
              <w:top w:w="60" w:type="dxa"/>
              <w:left w:w="144" w:type="dxa"/>
              <w:bottom w:w="60" w:type="dxa"/>
              <w:right w:w="144" w:type="dxa"/>
            </w:tcMar>
          </w:tcPr>
          <w:p w14:paraId="08551DCF" w14:textId="77777777" w:rsidR="005242B4" w:rsidRPr="00D97DF1" w:rsidRDefault="005242B4" w:rsidP="005242B4">
            <w:pPr>
              <w:spacing w:after="0" w:line="240" w:lineRule="auto"/>
              <w:rPr>
                <w:rFonts w:ascii="Arial" w:eastAsia="Times New Roman" w:hAnsi="Arial" w:cs="Arial"/>
                <w:sz w:val="16"/>
                <w:szCs w:val="16"/>
              </w:rPr>
            </w:pPr>
            <w:r>
              <w:rPr>
                <w:rFonts w:cs="Arial"/>
                <w:color w:val="000000" w:themeColor="text1"/>
                <w:kern w:val="24"/>
                <w:sz w:val="16"/>
                <w:szCs w:val="16"/>
              </w:rPr>
              <w:t>409 (55.8</w:t>
            </w:r>
            <w:r w:rsidRPr="00D97DF1">
              <w:rPr>
                <w:rFonts w:cs="Arial"/>
                <w:color w:val="000000" w:themeColor="text1"/>
                <w:kern w:val="24"/>
                <w:sz w:val="16"/>
                <w:szCs w:val="16"/>
              </w:rPr>
              <w:t>%)</w:t>
            </w:r>
          </w:p>
        </w:tc>
        <w:tc>
          <w:tcPr>
            <w:tcW w:w="809" w:type="dxa"/>
            <w:tcBorders>
              <w:top w:val="nil"/>
              <w:left w:val="nil"/>
              <w:bottom w:val="single" w:sz="4" w:space="0" w:color="auto"/>
              <w:right w:val="nil"/>
            </w:tcBorders>
            <w:shd w:val="clear" w:color="auto" w:fill="auto"/>
            <w:tcMar>
              <w:top w:w="60" w:type="dxa"/>
              <w:left w:w="144" w:type="dxa"/>
              <w:bottom w:w="60" w:type="dxa"/>
              <w:right w:w="144" w:type="dxa"/>
            </w:tcMar>
          </w:tcPr>
          <w:p w14:paraId="44655229" w14:textId="77777777" w:rsidR="005242B4" w:rsidRPr="00D97DF1" w:rsidRDefault="005242B4" w:rsidP="005242B4">
            <w:pPr>
              <w:spacing w:after="0" w:line="240" w:lineRule="auto"/>
              <w:rPr>
                <w:rFonts w:ascii="Arial" w:eastAsia="Times New Roman" w:hAnsi="Arial" w:cs="Arial"/>
                <w:sz w:val="16"/>
                <w:szCs w:val="16"/>
              </w:rPr>
            </w:pPr>
            <w:r>
              <w:rPr>
                <w:rFonts w:cs="Arial"/>
                <w:color w:val="000000" w:themeColor="text1"/>
                <w:kern w:val="24"/>
                <w:sz w:val="16"/>
                <w:szCs w:val="16"/>
              </w:rPr>
              <w:t>733</w:t>
            </w:r>
          </w:p>
        </w:tc>
        <w:tc>
          <w:tcPr>
            <w:tcW w:w="1616" w:type="dxa"/>
            <w:tcBorders>
              <w:top w:val="nil"/>
              <w:left w:val="nil"/>
              <w:bottom w:val="single" w:sz="4" w:space="0" w:color="auto"/>
              <w:right w:val="nil"/>
            </w:tcBorders>
            <w:shd w:val="clear" w:color="auto" w:fill="auto"/>
            <w:tcMar>
              <w:top w:w="60" w:type="dxa"/>
              <w:left w:w="144" w:type="dxa"/>
              <w:bottom w:w="60" w:type="dxa"/>
              <w:right w:w="144" w:type="dxa"/>
            </w:tcMar>
          </w:tcPr>
          <w:p w14:paraId="7E0DBF10" w14:textId="77777777" w:rsidR="005242B4" w:rsidRPr="00D97DF1" w:rsidRDefault="005242B4" w:rsidP="005242B4">
            <w:pPr>
              <w:spacing w:after="0" w:line="240" w:lineRule="auto"/>
              <w:rPr>
                <w:rFonts w:ascii="Arial" w:eastAsia="Times New Roman" w:hAnsi="Arial" w:cs="Arial"/>
                <w:sz w:val="16"/>
                <w:szCs w:val="16"/>
              </w:rPr>
            </w:pPr>
            <w:r>
              <w:rPr>
                <w:rFonts w:cs="Arial"/>
                <w:color w:val="000000" w:themeColor="text1"/>
                <w:kern w:val="24"/>
                <w:sz w:val="16"/>
                <w:szCs w:val="16"/>
              </w:rPr>
              <w:t>0.65 (0.50</w:t>
            </w:r>
            <w:r w:rsidRPr="00D97DF1">
              <w:rPr>
                <w:rFonts w:cs="Arial"/>
                <w:color w:val="000000" w:themeColor="text1"/>
                <w:kern w:val="24"/>
                <w:sz w:val="16"/>
                <w:szCs w:val="16"/>
              </w:rPr>
              <w:t>-0.</w:t>
            </w:r>
            <w:r>
              <w:rPr>
                <w:rFonts w:cs="Arial"/>
                <w:color w:val="000000" w:themeColor="text1"/>
                <w:kern w:val="24"/>
                <w:sz w:val="16"/>
                <w:szCs w:val="16"/>
              </w:rPr>
              <w:t>84</w:t>
            </w:r>
            <w:r w:rsidRPr="00D97DF1">
              <w:rPr>
                <w:rFonts w:cs="Arial"/>
                <w:color w:val="000000" w:themeColor="text1"/>
                <w:kern w:val="24"/>
                <w:sz w:val="16"/>
                <w:szCs w:val="16"/>
              </w:rPr>
              <w:t>)</w:t>
            </w:r>
          </w:p>
        </w:tc>
        <w:tc>
          <w:tcPr>
            <w:tcW w:w="1078" w:type="dxa"/>
            <w:tcBorders>
              <w:top w:val="nil"/>
              <w:left w:val="nil"/>
              <w:bottom w:val="single" w:sz="4" w:space="0" w:color="auto"/>
              <w:right w:val="nil"/>
            </w:tcBorders>
            <w:shd w:val="clear" w:color="auto" w:fill="auto"/>
            <w:tcMar>
              <w:top w:w="60" w:type="dxa"/>
              <w:left w:w="144" w:type="dxa"/>
              <w:bottom w:w="60" w:type="dxa"/>
              <w:right w:w="144" w:type="dxa"/>
            </w:tcMar>
          </w:tcPr>
          <w:p w14:paraId="7067D6A6" w14:textId="77777777" w:rsidR="005242B4" w:rsidRPr="00D97DF1" w:rsidRDefault="005242B4" w:rsidP="005242B4">
            <w:pPr>
              <w:spacing w:after="0" w:line="240" w:lineRule="auto"/>
              <w:rPr>
                <w:rFonts w:ascii="Arial" w:eastAsia="Times New Roman" w:hAnsi="Arial" w:cs="Arial"/>
                <w:sz w:val="16"/>
                <w:szCs w:val="16"/>
              </w:rPr>
            </w:pPr>
            <w:r>
              <w:rPr>
                <w:rFonts w:cs="Arial"/>
                <w:color w:val="000000" w:themeColor="text1"/>
                <w:kern w:val="24"/>
                <w:sz w:val="16"/>
                <w:szCs w:val="16"/>
              </w:rPr>
              <w:t>1.18x10-3</w:t>
            </w:r>
          </w:p>
        </w:tc>
      </w:tr>
    </w:tbl>
    <w:p w14:paraId="2AC77D10" w14:textId="5EEC5466" w:rsidR="005242B4" w:rsidRDefault="005242B4" w:rsidP="005242B4">
      <w:pPr>
        <w:spacing w:before="120" w:line="240" w:lineRule="auto"/>
      </w:pPr>
      <w:r>
        <w:t>Supplementary Table 4: Characteristics of study participants with missing data. Columns represent characteristics of those with complete data, those with incomplete data (reference group), odds ratio (OR), 95% confidence intervals (CI), and P-value from univariate logistic regression. For binary variables, numbers (N) and percentages (%) are given, and for continuous variables, mean and standard deviation (</w:t>
      </w:r>
      <w:proofErr w:type="spellStart"/>
      <w:r>
        <w:t>sd</w:t>
      </w:r>
      <w:proofErr w:type="spellEnd"/>
      <w:r>
        <w:t xml:space="preserve">) measures are given. </w:t>
      </w:r>
    </w:p>
    <w:p w14:paraId="1E8032E8" w14:textId="77777777" w:rsidR="005242B4" w:rsidRDefault="005242B4" w:rsidP="00CB3AAA">
      <w:pPr>
        <w:pStyle w:val="Heading2"/>
      </w:pPr>
    </w:p>
    <w:p w14:paraId="372DB3F7" w14:textId="77777777" w:rsidR="005242B4" w:rsidRDefault="005242B4" w:rsidP="00CB3AAA">
      <w:pPr>
        <w:pStyle w:val="Heading2"/>
      </w:pPr>
    </w:p>
    <w:p w14:paraId="277F5C39" w14:textId="77777777" w:rsidR="005242B4" w:rsidRDefault="005242B4">
      <w:pPr>
        <w:spacing w:after="0" w:line="240" w:lineRule="auto"/>
        <w:rPr>
          <w:rFonts w:eastAsia="Times New Roman"/>
          <w:b/>
          <w:bCs/>
          <w:iCs/>
          <w:sz w:val="26"/>
          <w:szCs w:val="28"/>
        </w:rPr>
      </w:pPr>
      <w:r>
        <w:br w:type="page"/>
      </w:r>
    </w:p>
    <w:p w14:paraId="18664577" w14:textId="601BD9CC" w:rsidR="004B2D5A" w:rsidRDefault="005242B4" w:rsidP="00CB3AAA">
      <w:pPr>
        <w:pStyle w:val="Heading2"/>
      </w:pPr>
      <w:bookmarkStart w:id="10" w:name="_Toc416518807"/>
      <w:r>
        <w:lastRenderedPageBreak/>
        <w:t>Supplementary Table 5</w:t>
      </w:r>
      <w:r w:rsidR="004B2D5A">
        <w:t>: Lifetime characteristics</w:t>
      </w:r>
      <w:bookmarkEnd w:id="10"/>
    </w:p>
    <w:tbl>
      <w:tblPr>
        <w:tblW w:w="9781" w:type="dxa"/>
        <w:tblInd w:w="-565" w:type="dxa"/>
        <w:tblLayout w:type="fixed"/>
        <w:tblCellMar>
          <w:left w:w="0" w:type="dxa"/>
          <w:right w:w="0" w:type="dxa"/>
        </w:tblCellMar>
        <w:tblLook w:val="0420" w:firstRow="1" w:lastRow="0" w:firstColumn="0" w:lastColumn="0" w:noHBand="0" w:noVBand="1"/>
      </w:tblPr>
      <w:tblGrid>
        <w:gridCol w:w="2694"/>
        <w:gridCol w:w="1417"/>
        <w:gridCol w:w="851"/>
        <w:gridCol w:w="1417"/>
        <w:gridCol w:w="851"/>
        <w:gridCol w:w="1417"/>
        <w:gridCol w:w="1134"/>
      </w:tblGrid>
      <w:tr w:rsidR="004B2D5A" w:rsidRPr="009862EF" w14:paraId="30FDFA73" w14:textId="77777777" w:rsidTr="004B2D5A">
        <w:trPr>
          <w:trHeight w:val="223"/>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79915642" w14:textId="77777777" w:rsidR="004B2D5A" w:rsidRPr="001C789C" w:rsidRDefault="004B2D5A" w:rsidP="005242B4">
            <w:pPr>
              <w:spacing w:after="0" w:line="240" w:lineRule="auto"/>
              <w:rPr>
                <w:sz w:val="16"/>
                <w:szCs w:val="16"/>
              </w:rPr>
            </w:pPr>
          </w:p>
        </w:tc>
        <w:tc>
          <w:tcPr>
            <w:tcW w:w="2268" w:type="dxa"/>
            <w:gridSpan w:val="2"/>
            <w:tcBorders>
              <w:top w:val="nil"/>
              <w:left w:val="nil"/>
              <w:bottom w:val="single" w:sz="8" w:space="0" w:color="000000"/>
              <w:right w:val="nil"/>
            </w:tcBorders>
            <w:shd w:val="clear" w:color="auto" w:fill="auto"/>
            <w:tcMar>
              <w:top w:w="60" w:type="dxa"/>
              <w:left w:w="144" w:type="dxa"/>
              <w:bottom w:w="60" w:type="dxa"/>
              <w:right w:w="144" w:type="dxa"/>
            </w:tcMar>
            <w:hideMark/>
          </w:tcPr>
          <w:p w14:paraId="57A72E18" w14:textId="77777777" w:rsidR="004B2D5A" w:rsidRPr="001C789C" w:rsidRDefault="004B2D5A" w:rsidP="005242B4">
            <w:pPr>
              <w:spacing w:after="0" w:line="240" w:lineRule="auto"/>
              <w:jc w:val="center"/>
              <w:rPr>
                <w:sz w:val="16"/>
                <w:szCs w:val="16"/>
              </w:rPr>
            </w:pPr>
            <w:r>
              <w:rPr>
                <w:b/>
                <w:bCs/>
                <w:sz w:val="16"/>
                <w:szCs w:val="16"/>
              </w:rPr>
              <w:t>TRP</w:t>
            </w:r>
          </w:p>
        </w:tc>
        <w:tc>
          <w:tcPr>
            <w:tcW w:w="2268" w:type="dxa"/>
            <w:gridSpan w:val="2"/>
            <w:tcBorders>
              <w:top w:val="nil"/>
              <w:left w:val="nil"/>
              <w:bottom w:val="single" w:sz="8" w:space="0" w:color="000000"/>
              <w:right w:val="nil"/>
            </w:tcBorders>
            <w:shd w:val="clear" w:color="auto" w:fill="auto"/>
            <w:tcMar>
              <w:top w:w="60" w:type="dxa"/>
              <w:left w:w="144" w:type="dxa"/>
              <w:bottom w:w="60" w:type="dxa"/>
              <w:right w:w="144" w:type="dxa"/>
            </w:tcMar>
            <w:hideMark/>
          </w:tcPr>
          <w:p w14:paraId="43A032E6" w14:textId="77777777" w:rsidR="004B2D5A" w:rsidRPr="001C789C" w:rsidRDefault="004B2D5A" w:rsidP="005242B4">
            <w:pPr>
              <w:spacing w:after="0" w:line="240" w:lineRule="auto"/>
              <w:jc w:val="center"/>
              <w:rPr>
                <w:sz w:val="16"/>
                <w:szCs w:val="16"/>
              </w:rPr>
            </w:pPr>
            <w:r w:rsidRPr="001C789C">
              <w:rPr>
                <w:b/>
                <w:bCs/>
                <w:sz w:val="16"/>
                <w:szCs w:val="16"/>
              </w:rPr>
              <w:t>Non-</w:t>
            </w:r>
            <w:r>
              <w:rPr>
                <w:b/>
                <w:bCs/>
                <w:sz w:val="16"/>
                <w:szCs w:val="16"/>
              </w:rPr>
              <w:t>TRP</w:t>
            </w:r>
          </w:p>
        </w:tc>
        <w:tc>
          <w:tcPr>
            <w:tcW w:w="1417" w:type="dxa"/>
            <w:vMerge w:val="restart"/>
            <w:tcBorders>
              <w:top w:val="nil"/>
              <w:left w:val="nil"/>
              <w:bottom w:val="single" w:sz="8" w:space="0" w:color="000000"/>
              <w:right w:val="nil"/>
            </w:tcBorders>
            <w:shd w:val="clear" w:color="auto" w:fill="auto"/>
            <w:tcMar>
              <w:top w:w="60" w:type="dxa"/>
              <w:left w:w="144" w:type="dxa"/>
              <w:bottom w:w="60" w:type="dxa"/>
              <w:right w:w="144" w:type="dxa"/>
            </w:tcMar>
            <w:vAlign w:val="bottom"/>
            <w:hideMark/>
          </w:tcPr>
          <w:p w14:paraId="73CD75C5" w14:textId="77777777" w:rsidR="004B2D5A" w:rsidRPr="001C789C" w:rsidRDefault="004B2D5A" w:rsidP="005242B4">
            <w:pPr>
              <w:spacing w:after="0" w:line="240" w:lineRule="auto"/>
              <w:rPr>
                <w:sz w:val="16"/>
                <w:szCs w:val="16"/>
              </w:rPr>
            </w:pPr>
            <w:r w:rsidRPr="001C789C">
              <w:rPr>
                <w:b/>
                <w:bCs/>
                <w:sz w:val="16"/>
                <w:szCs w:val="16"/>
              </w:rPr>
              <w:t>OR (95% CI)</w:t>
            </w:r>
          </w:p>
        </w:tc>
        <w:tc>
          <w:tcPr>
            <w:tcW w:w="1134" w:type="dxa"/>
            <w:vMerge w:val="restart"/>
            <w:tcBorders>
              <w:top w:val="nil"/>
              <w:left w:val="nil"/>
              <w:bottom w:val="single" w:sz="8" w:space="0" w:color="000000"/>
              <w:right w:val="nil"/>
            </w:tcBorders>
            <w:shd w:val="clear" w:color="auto" w:fill="auto"/>
            <w:tcMar>
              <w:top w:w="60" w:type="dxa"/>
              <w:left w:w="144" w:type="dxa"/>
              <w:bottom w:w="60" w:type="dxa"/>
              <w:right w:w="144" w:type="dxa"/>
            </w:tcMar>
            <w:vAlign w:val="bottom"/>
            <w:hideMark/>
          </w:tcPr>
          <w:p w14:paraId="2C2C0D10" w14:textId="77777777" w:rsidR="004B2D5A" w:rsidRPr="001C789C" w:rsidRDefault="004B2D5A" w:rsidP="005242B4">
            <w:pPr>
              <w:spacing w:after="0" w:line="240" w:lineRule="auto"/>
              <w:rPr>
                <w:sz w:val="16"/>
                <w:szCs w:val="16"/>
              </w:rPr>
            </w:pPr>
            <w:r w:rsidRPr="001C789C">
              <w:rPr>
                <w:b/>
                <w:bCs/>
                <w:sz w:val="16"/>
                <w:szCs w:val="16"/>
              </w:rPr>
              <w:t>P</w:t>
            </w:r>
          </w:p>
        </w:tc>
      </w:tr>
      <w:tr w:rsidR="004B2D5A" w:rsidRPr="009862EF" w14:paraId="495B236C" w14:textId="77777777" w:rsidTr="004B2D5A">
        <w:trPr>
          <w:trHeight w:val="264"/>
        </w:trPr>
        <w:tc>
          <w:tcPr>
            <w:tcW w:w="2694"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1A7DED3D" w14:textId="77777777" w:rsidR="004B2D5A" w:rsidRPr="001C789C" w:rsidRDefault="004B2D5A" w:rsidP="005242B4">
            <w:pPr>
              <w:spacing w:after="0" w:line="240" w:lineRule="auto"/>
              <w:rPr>
                <w:sz w:val="16"/>
                <w:szCs w:val="16"/>
              </w:rPr>
            </w:pPr>
          </w:p>
        </w:tc>
        <w:tc>
          <w:tcPr>
            <w:tcW w:w="1417"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6C03005E" w14:textId="77777777" w:rsidR="004B2D5A" w:rsidRPr="001C789C" w:rsidRDefault="004B2D5A" w:rsidP="005242B4">
            <w:pPr>
              <w:spacing w:after="0" w:line="240" w:lineRule="auto"/>
              <w:rPr>
                <w:sz w:val="16"/>
                <w:szCs w:val="16"/>
              </w:rPr>
            </w:pPr>
            <w:r w:rsidRPr="001C789C">
              <w:rPr>
                <w:sz w:val="16"/>
                <w:szCs w:val="16"/>
              </w:rPr>
              <w:t xml:space="preserve">N (%) or </w:t>
            </w:r>
          </w:p>
          <w:p w14:paraId="4A3213BA" w14:textId="77777777" w:rsidR="004B2D5A" w:rsidRPr="001C789C" w:rsidRDefault="004B2D5A" w:rsidP="005242B4">
            <w:pPr>
              <w:spacing w:after="0" w:line="240" w:lineRule="auto"/>
              <w:rPr>
                <w:sz w:val="16"/>
                <w:szCs w:val="16"/>
              </w:rPr>
            </w:pPr>
            <w:proofErr w:type="gramStart"/>
            <w:r w:rsidRPr="001C789C">
              <w:rPr>
                <w:sz w:val="16"/>
                <w:szCs w:val="16"/>
              </w:rPr>
              <w:t>mean</w:t>
            </w:r>
            <w:proofErr w:type="gramEnd"/>
            <w:r w:rsidRPr="001C789C">
              <w:rPr>
                <w:sz w:val="16"/>
                <w:szCs w:val="16"/>
              </w:rPr>
              <w:t xml:space="preserve"> (</w:t>
            </w:r>
            <w:proofErr w:type="spellStart"/>
            <w:r w:rsidRPr="001C789C">
              <w:rPr>
                <w:sz w:val="16"/>
                <w:szCs w:val="16"/>
              </w:rPr>
              <w:t>s.d.</w:t>
            </w:r>
            <w:proofErr w:type="spellEnd"/>
            <w:r w:rsidRPr="001C789C">
              <w:rPr>
                <w:sz w:val="16"/>
                <w:szCs w:val="16"/>
              </w:rPr>
              <w:t>)</w:t>
            </w:r>
          </w:p>
        </w:tc>
        <w:tc>
          <w:tcPr>
            <w:tcW w:w="851"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7E2BB0E4" w14:textId="77777777" w:rsidR="004B2D5A" w:rsidRPr="001C789C" w:rsidRDefault="004B2D5A" w:rsidP="005242B4">
            <w:pPr>
              <w:spacing w:after="0" w:line="240" w:lineRule="auto"/>
              <w:rPr>
                <w:sz w:val="16"/>
                <w:szCs w:val="16"/>
              </w:rPr>
            </w:pPr>
            <w:r w:rsidRPr="001C789C">
              <w:rPr>
                <w:sz w:val="16"/>
                <w:szCs w:val="16"/>
              </w:rPr>
              <w:t>Total N</w:t>
            </w:r>
          </w:p>
        </w:tc>
        <w:tc>
          <w:tcPr>
            <w:tcW w:w="1417"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6D2E115D" w14:textId="77777777" w:rsidR="004B2D5A" w:rsidRPr="001C789C" w:rsidRDefault="004B2D5A" w:rsidP="005242B4">
            <w:pPr>
              <w:spacing w:after="0" w:line="240" w:lineRule="auto"/>
              <w:rPr>
                <w:sz w:val="16"/>
                <w:szCs w:val="16"/>
              </w:rPr>
            </w:pPr>
            <w:r w:rsidRPr="001C789C">
              <w:rPr>
                <w:sz w:val="16"/>
                <w:szCs w:val="16"/>
              </w:rPr>
              <w:t>N (%) or</w:t>
            </w:r>
          </w:p>
          <w:p w14:paraId="1B5D046A" w14:textId="77777777" w:rsidR="004B2D5A" w:rsidRPr="001C789C" w:rsidRDefault="004B2D5A" w:rsidP="005242B4">
            <w:pPr>
              <w:spacing w:after="0" w:line="240" w:lineRule="auto"/>
              <w:rPr>
                <w:sz w:val="16"/>
                <w:szCs w:val="16"/>
              </w:rPr>
            </w:pPr>
            <w:proofErr w:type="gramStart"/>
            <w:r w:rsidRPr="001C789C">
              <w:rPr>
                <w:sz w:val="16"/>
                <w:szCs w:val="16"/>
              </w:rPr>
              <w:t>mean</w:t>
            </w:r>
            <w:proofErr w:type="gramEnd"/>
            <w:r w:rsidRPr="001C789C">
              <w:rPr>
                <w:sz w:val="16"/>
                <w:szCs w:val="16"/>
              </w:rPr>
              <w:t xml:space="preserve"> (</w:t>
            </w:r>
            <w:proofErr w:type="spellStart"/>
            <w:r w:rsidRPr="001C789C">
              <w:rPr>
                <w:sz w:val="16"/>
                <w:szCs w:val="16"/>
              </w:rPr>
              <w:t>s.d</w:t>
            </w:r>
            <w:proofErr w:type="spellEnd"/>
            <w:r w:rsidRPr="001C789C">
              <w:rPr>
                <w:sz w:val="16"/>
                <w:szCs w:val="16"/>
              </w:rPr>
              <w:t>)</w:t>
            </w:r>
          </w:p>
        </w:tc>
        <w:tc>
          <w:tcPr>
            <w:tcW w:w="851"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5A7F1213" w14:textId="77777777" w:rsidR="004B2D5A" w:rsidRPr="001C789C" w:rsidRDefault="004B2D5A" w:rsidP="005242B4">
            <w:pPr>
              <w:spacing w:after="0" w:line="240" w:lineRule="auto"/>
              <w:rPr>
                <w:sz w:val="16"/>
                <w:szCs w:val="16"/>
              </w:rPr>
            </w:pPr>
            <w:r w:rsidRPr="001C789C">
              <w:rPr>
                <w:sz w:val="16"/>
                <w:szCs w:val="16"/>
              </w:rPr>
              <w:t>Total N</w:t>
            </w:r>
          </w:p>
        </w:tc>
        <w:tc>
          <w:tcPr>
            <w:tcW w:w="1417" w:type="dxa"/>
            <w:vMerge/>
            <w:tcBorders>
              <w:top w:val="nil"/>
              <w:left w:val="nil"/>
              <w:bottom w:val="single" w:sz="8" w:space="0" w:color="000000"/>
              <w:right w:val="nil"/>
            </w:tcBorders>
            <w:vAlign w:val="center"/>
            <w:hideMark/>
          </w:tcPr>
          <w:p w14:paraId="57E54C40" w14:textId="77777777" w:rsidR="004B2D5A" w:rsidRPr="001C789C" w:rsidRDefault="004B2D5A" w:rsidP="005242B4">
            <w:pPr>
              <w:spacing w:after="0" w:line="240" w:lineRule="auto"/>
              <w:rPr>
                <w:sz w:val="16"/>
                <w:szCs w:val="16"/>
              </w:rPr>
            </w:pPr>
          </w:p>
        </w:tc>
        <w:tc>
          <w:tcPr>
            <w:tcW w:w="1134" w:type="dxa"/>
            <w:vMerge/>
            <w:tcBorders>
              <w:top w:val="nil"/>
              <w:left w:val="nil"/>
              <w:bottom w:val="single" w:sz="8" w:space="0" w:color="000000"/>
              <w:right w:val="nil"/>
            </w:tcBorders>
            <w:vAlign w:val="center"/>
            <w:hideMark/>
          </w:tcPr>
          <w:p w14:paraId="12AB1BEE" w14:textId="77777777" w:rsidR="004B2D5A" w:rsidRPr="001C789C" w:rsidRDefault="004B2D5A" w:rsidP="005242B4">
            <w:pPr>
              <w:spacing w:after="0" w:line="240" w:lineRule="auto"/>
              <w:rPr>
                <w:sz w:val="16"/>
                <w:szCs w:val="16"/>
              </w:rPr>
            </w:pPr>
          </w:p>
        </w:tc>
      </w:tr>
      <w:tr w:rsidR="004B2D5A" w:rsidRPr="009862EF" w14:paraId="05ECF115" w14:textId="77777777" w:rsidTr="004B2D5A">
        <w:trPr>
          <w:trHeight w:val="237"/>
        </w:trPr>
        <w:tc>
          <w:tcPr>
            <w:tcW w:w="2694"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486AB549" w14:textId="77777777" w:rsidR="004B2D5A" w:rsidRPr="001C789C" w:rsidRDefault="004B2D5A" w:rsidP="005242B4">
            <w:pPr>
              <w:spacing w:after="0" w:line="240" w:lineRule="auto"/>
              <w:rPr>
                <w:sz w:val="16"/>
                <w:szCs w:val="16"/>
              </w:rPr>
            </w:pPr>
            <w:r w:rsidRPr="001C789C">
              <w:rPr>
                <w:b/>
                <w:bCs/>
                <w:i/>
                <w:iCs/>
                <w:sz w:val="16"/>
                <w:szCs w:val="16"/>
              </w:rPr>
              <w:t>Demographics</w:t>
            </w:r>
          </w:p>
        </w:tc>
        <w:tc>
          <w:tcPr>
            <w:tcW w:w="1417"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40B97D33" w14:textId="77777777" w:rsidR="004B2D5A" w:rsidRPr="001C789C" w:rsidRDefault="004B2D5A" w:rsidP="005242B4">
            <w:pPr>
              <w:spacing w:after="0" w:line="240" w:lineRule="auto"/>
              <w:rPr>
                <w:sz w:val="16"/>
                <w:szCs w:val="16"/>
              </w:rPr>
            </w:pPr>
          </w:p>
        </w:tc>
        <w:tc>
          <w:tcPr>
            <w:tcW w:w="851"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2704D28A" w14:textId="77777777" w:rsidR="004B2D5A" w:rsidRPr="001C789C" w:rsidRDefault="004B2D5A" w:rsidP="005242B4">
            <w:pPr>
              <w:spacing w:after="0" w:line="240" w:lineRule="auto"/>
              <w:rPr>
                <w:sz w:val="16"/>
                <w:szCs w:val="16"/>
              </w:rPr>
            </w:pPr>
          </w:p>
        </w:tc>
        <w:tc>
          <w:tcPr>
            <w:tcW w:w="1417"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7F0DB6C5" w14:textId="77777777" w:rsidR="004B2D5A" w:rsidRPr="001C789C" w:rsidRDefault="004B2D5A" w:rsidP="005242B4">
            <w:pPr>
              <w:spacing w:after="0" w:line="240" w:lineRule="auto"/>
              <w:rPr>
                <w:sz w:val="16"/>
                <w:szCs w:val="16"/>
              </w:rPr>
            </w:pPr>
          </w:p>
        </w:tc>
        <w:tc>
          <w:tcPr>
            <w:tcW w:w="851"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4C299E13" w14:textId="77777777" w:rsidR="004B2D5A" w:rsidRPr="001C789C" w:rsidRDefault="004B2D5A" w:rsidP="005242B4">
            <w:pPr>
              <w:spacing w:after="0" w:line="240" w:lineRule="auto"/>
              <w:rPr>
                <w:sz w:val="16"/>
                <w:szCs w:val="16"/>
              </w:rPr>
            </w:pPr>
          </w:p>
        </w:tc>
        <w:tc>
          <w:tcPr>
            <w:tcW w:w="1417"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73A21824" w14:textId="77777777" w:rsidR="004B2D5A" w:rsidRPr="001C789C" w:rsidRDefault="004B2D5A" w:rsidP="005242B4">
            <w:pPr>
              <w:spacing w:after="0" w:line="240" w:lineRule="auto"/>
              <w:rPr>
                <w:sz w:val="16"/>
                <w:szCs w:val="16"/>
              </w:rPr>
            </w:pPr>
          </w:p>
        </w:tc>
        <w:tc>
          <w:tcPr>
            <w:tcW w:w="1134"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2C8503BB" w14:textId="77777777" w:rsidR="004B2D5A" w:rsidRPr="001C789C" w:rsidRDefault="004B2D5A" w:rsidP="005242B4">
            <w:pPr>
              <w:spacing w:after="0" w:line="240" w:lineRule="auto"/>
              <w:rPr>
                <w:sz w:val="16"/>
                <w:szCs w:val="16"/>
              </w:rPr>
            </w:pPr>
          </w:p>
        </w:tc>
      </w:tr>
      <w:tr w:rsidR="004B2D5A" w:rsidRPr="009862EF" w14:paraId="69F11138"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6DE9656E" w14:textId="77777777" w:rsidR="004B2D5A" w:rsidRPr="001C789C" w:rsidRDefault="004B2D5A" w:rsidP="005242B4">
            <w:pPr>
              <w:spacing w:after="0" w:line="240" w:lineRule="auto"/>
              <w:rPr>
                <w:sz w:val="16"/>
                <w:szCs w:val="16"/>
              </w:rPr>
            </w:pPr>
            <w:r w:rsidRPr="001C789C">
              <w:rPr>
                <w:sz w:val="16"/>
                <w:szCs w:val="16"/>
              </w:rPr>
              <w:t>Married or cohabiting</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2DE50CA5" w14:textId="77777777" w:rsidR="004B2D5A" w:rsidRPr="001C789C" w:rsidRDefault="004B2D5A" w:rsidP="005242B4">
            <w:pPr>
              <w:spacing w:after="0" w:line="240" w:lineRule="auto"/>
              <w:rPr>
                <w:sz w:val="16"/>
                <w:szCs w:val="16"/>
              </w:rPr>
            </w:pPr>
            <w:r w:rsidRPr="001C789C">
              <w:rPr>
                <w:sz w:val="16"/>
                <w:szCs w:val="16"/>
              </w:rPr>
              <w:t>143 (26.3%)</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4722EE22" w14:textId="77777777" w:rsidR="004B2D5A" w:rsidRPr="001C789C" w:rsidRDefault="004B2D5A" w:rsidP="005242B4">
            <w:pPr>
              <w:spacing w:after="0" w:line="240" w:lineRule="auto"/>
              <w:rPr>
                <w:sz w:val="16"/>
                <w:szCs w:val="16"/>
              </w:rPr>
            </w:pPr>
            <w:r w:rsidRPr="001C789C">
              <w:rPr>
                <w:sz w:val="16"/>
                <w:szCs w:val="16"/>
              </w:rPr>
              <w:t>544</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2216602D" w14:textId="77777777" w:rsidR="004B2D5A" w:rsidRPr="001C789C" w:rsidRDefault="004B2D5A" w:rsidP="005242B4">
            <w:pPr>
              <w:spacing w:after="0" w:line="240" w:lineRule="auto"/>
              <w:rPr>
                <w:sz w:val="16"/>
                <w:szCs w:val="16"/>
              </w:rPr>
            </w:pPr>
            <w:r w:rsidRPr="001C789C">
              <w:rPr>
                <w:sz w:val="16"/>
                <w:szCs w:val="16"/>
              </w:rPr>
              <w:t>181 (36.3%)</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4F745F4F" w14:textId="77777777" w:rsidR="004B2D5A" w:rsidRPr="001C789C" w:rsidRDefault="004B2D5A" w:rsidP="005242B4">
            <w:pPr>
              <w:spacing w:after="0" w:line="240" w:lineRule="auto"/>
              <w:rPr>
                <w:sz w:val="16"/>
                <w:szCs w:val="16"/>
              </w:rPr>
            </w:pPr>
            <w:r w:rsidRPr="001C789C">
              <w:rPr>
                <w:sz w:val="16"/>
                <w:szCs w:val="16"/>
              </w:rPr>
              <w:t>499</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3E79460C" w14:textId="77777777" w:rsidR="004B2D5A" w:rsidRPr="001C789C" w:rsidRDefault="004B2D5A" w:rsidP="005242B4">
            <w:pPr>
              <w:spacing w:after="0" w:line="240" w:lineRule="auto"/>
              <w:rPr>
                <w:sz w:val="16"/>
                <w:szCs w:val="16"/>
              </w:rPr>
            </w:pPr>
            <w:r w:rsidRPr="001C789C">
              <w:rPr>
                <w:sz w:val="16"/>
                <w:szCs w:val="16"/>
              </w:rPr>
              <w:t>0.73 (0.55-0.97)</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4D8106DC" w14:textId="77777777" w:rsidR="004B2D5A" w:rsidRPr="001C789C" w:rsidRDefault="004B2D5A" w:rsidP="005242B4">
            <w:pPr>
              <w:spacing w:after="0" w:line="240" w:lineRule="auto"/>
              <w:rPr>
                <w:sz w:val="16"/>
                <w:szCs w:val="16"/>
              </w:rPr>
            </w:pPr>
            <w:r w:rsidRPr="001C789C">
              <w:rPr>
                <w:sz w:val="16"/>
                <w:szCs w:val="16"/>
              </w:rPr>
              <w:t>0.027</w:t>
            </w:r>
          </w:p>
        </w:tc>
      </w:tr>
      <w:tr w:rsidR="004B2D5A" w:rsidRPr="009862EF" w14:paraId="21612454"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602E6F61" w14:textId="77777777" w:rsidR="004B2D5A" w:rsidRPr="001C789C" w:rsidRDefault="004B2D5A" w:rsidP="005242B4">
            <w:pPr>
              <w:spacing w:after="0" w:line="240" w:lineRule="auto"/>
              <w:rPr>
                <w:sz w:val="16"/>
                <w:szCs w:val="16"/>
              </w:rPr>
            </w:pPr>
            <w:r w:rsidRPr="001C789C">
              <w:rPr>
                <w:sz w:val="16"/>
                <w:szCs w:val="16"/>
              </w:rPr>
              <w:t>Have a child</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7073B480" w14:textId="77777777" w:rsidR="004B2D5A" w:rsidRPr="001C789C" w:rsidRDefault="004B2D5A" w:rsidP="005242B4">
            <w:pPr>
              <w:spacing w:after="0" w:line="240" w:lineRule="auto"/>
              <w:rPr>
                <w:sz w:val="16"/>
                <w:szCs w:val="16"/>
              </w:rPr>
            </w:pPr>
            <w:r w:rsidRPr="001C789C">
              <w:rPr>
                <w:sz w:val="16"/>
                <w:szCs w:val="16"/>
              </w:rPr>
              <w:t>104 (32.7%)</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21E091A8" w14:textId="77777777" w:rsidR="004B2D5A" w:rsidRPr="001C789C" w:rsidRDefault="004B2D5A" w:rsidP="005242B4">
            <w:pPr>
              <w:spacing w:after="0" w:line="240" w:lineRule="auto"/>
              <w:rPr>
                <w:sz w:val="16"/>
                <w:szCs w:val="16"/>
              </w:rPr>
            </w:pPr>
            <w:r w:rsidRPr="001C789C">
              <w:rPr>
                <w:sz w:val="16"/>
                <w:szCs w:val="16"/>
              </w:rPr>
              <w:t>318</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3F4096F3" w14:textId="77777777" w:rsidR="004B2D5A" w:rsidRPr="001C789C" w:rsidRDefault="004B2D5A" w:rsidP="005242B4">
            <w:pPr>
              <w:spacing w:after="0" w:line="240" w:lineRule="auto"/>
              <w:rPr>
                <w:sz w:val="16"/>
                <w:szCs w:val="16"/>
              </w:rPr>
            </w:pPr>
            <w:r w:rsidRPr="001C789C">
              <w:rPr>
                <w:sz w:val="16"/>
                <w:szCs w:val="16"/>
              </w:rPr>
              <w:t>127 (43.3%)</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2BEBB59B" w14:textId="77777777" w:rsidR="004B2D5A" w:rsidRPr="001C789C" w:rsidRDefault="004B2D5A" w:rsidP="005242B4">
            <w:pPr>
              <w:spacing w:after="0" w:line="240" w:lineRule="auto"/>
              <w:rPr>
                <w:sz w:val="16"/>
                <w:szCs w:val="16"/>
              </w:rPr>
            </w:pPr>
            <w:r w:rsidRPr="001C789C">
              <w:rPr>
                <w:sz w:val="16"/>
                <w:szCs w:val="16"/>
              </w:rPr>
              <w:t>293</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0CA2C02C" w14:textId="77777777" w:rsidR="004B2D5A" w:rsidRPr="001C789C" w:rsidRDefault="004B2D5A" w:rsidP="005242B4">
            <w:pPr>
              <w:spacing w:after="0" w:line="240" w:lineRule="auto"/>
              <w:rPr>
                <w:sz w:val="16"/>
                <w:szCs w:val="16"/>
              </w:rPr>
            </w:pPr>
            <w:r w:rsidRPr="001C789C">
              <w:rPr>
                <w:sz w:val="16"/>
                <w:szCs w:val="16"/>
              </w:rPr>
              <w:t>0.68 (0.48-0.97)</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5AB308B0" w14:textId="77777777" w:rsidR="004B2D5A" w:rsidRPr="001C789C" w:rsidRDefault="004B2D5A" w:rsidP="005242B4">
            <w:pPr>
              <w:spacing w:after="0" w:line="240" w:lineRule="auto"/>
              <w:rPr>
                <w:sz w:val="16"/>
                <w:szCs w:val="16"/>
              </w:rPr>
            </w:pPr>
            <w:r w:rsidRPr="001C789C">
              <w:rPr>
                <w:sz w:val="16"/>
                <w:szCs w:val="16"/>
              </w:rPr>
              <w:t>0.035</w:t>
            </w:r>
          </w:p>
        </w:tc>
      </w:tr>
      <w:tr w:rsidR="004B2D5A" w:rsidRPr="009862EF" w14:paraId="04B46EA6"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26BB5C92" w14:textId="77777777" w:rsidR="004B2D5A" w:rsidRPr="001C789C" w:rsidRDefault="004B2D5A" w:rsidP="005242B4">
            <w:pPr>
              <w:spacing w:after="0" w:line="240" w:lineRule="auto"/>
              <w:rPr>
                <w:sz w:val="16"/>
                <w:szCs w:val="16"/>
              </w:rPr>
            </w:pPr>
            <w:r w:rsidRPr="001C789C">
              <w:rPr>
                <w:b/>
                <w:bCs/>
                <w:i/>
                <w:iCs/>
                <w:sz w:val="16"/>
                <w:szCs w:val="16"/>
              </w:rPr>
              <w:t>Clinical details</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7CDB0D66" w14:textId="77777777" w:rsidR="004B2D5A" w:rsidRPr="001C789C" w:rsidRDefault="004B2D5A" w:rsidP="005242B4">
            <w:pPr>
              <w:spacing w:after="0" w:line="240" w:lineRule="auto"/>
              <w:rPr>
                <w:sz w:val="16"/>
                <w:szCs w:val="16"/>
              </w:rPr>
            </w:pP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7A9E0361" w14:textId="77777777" w:rsidR="004B2D5A" w:rsidRPr="001C789C" w:rsidRDefault="004B2D5A" w:rsidP="005242B4">
            <w:pPr>
              <w:spacing w:after="0" w:line="240" w:lineRule="auto"/>
              <w:rPr>
                <w:sz w:val="16"/>
                <w:szCs w:val="16"/>
              </w:rPr>
            </w:pP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1AF48DDC" w14:textId="77777777" w:rsidR="004B2D5A" w:rsidRPr="001C789C" w:rsidRDefault="004B2D5A" w:rsidP="005242B4">
            <w:pPr>
              <w:spacing w:after="0" w:line="240" w:lineRule="auto"/>
              <w:rPr>
                <w:sz w:val="16"/>
                <w:szCs w:val="16"/>
              </w:rPr>
            </w:pP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32F300DF" w14:textId="77777777" w:rsidR="004B2D5A" w:rsidRPr="001C789C" w:rsidRDefault="004B2D5A" w:rsidP="005242B4">
            <w:pPr>
              <w:spacing w:after="0" w:line="240" w:lineRule="auto"/>
              <w:rPr>
                <w:sz w:val="16"/>
                <w:szCs w:val="16"/>
              </w:rPr>
            </w:pP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2F753D96" w14:textId="77777777" w:rsidR="004B2D5A" w:rsidRPr="001C789C" w:rsidRDefault="004B2D5A" w:rsidP="005242B4">
            <w:pPr>
              <w:spacing w:after="0" w:line="240" w:lineRule="auto"/>
              <w:rPr>
                <w:sz w:val="16"/>
                <w:szCs w:val="16"/>
              </w:rPr>
            </w:pP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3FC85D69" w14:textId="77777777" w:rsidR="004B2D5A" w:rsidRPr="001C789C" w:rsidRDefault="004B2D5A" w:rsidP="005242B4">
            <w:pPr>
              <w:spacing w:after="0" w:line="240" w:lineRule="auto"/>
              <w:rPr>
                <w:sz w:val="16"/>
                <w:szCs w:val="16"/>
              </w:rPr>
            </w:pPr>
          </w:p>
        </w:tc>
      </w:tr>
      <w:tr w:rsidR="004B2D5A" w:rsidRPr="009862EF" w14:paraId="5223BEAF"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19058031" w14:textId="77777777" w:rsidR="004B2D5A" w:rsidRPr="001C789C" w:rsidRDefault="004B2D5A" w:rsidP="005242B4">
            <w:pPr>
              <w:spacing w:after="0" w:line="240" w:lineRule="auto"/>
              <w:rPr>
                <w:sz w:val="16"/>
                <w:szCs w:val="16"/>
              </w:rPr>
            </w:pPr>
            <w:r w:rsidRPr="001C789C">
              <w:rPr>
                <w:sz w:val="16"/>
                <w:szCs w:val="16"/>
              </w:rPr>
              <w:t>Schizophrenia diagnosis</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03139FE3" w14:textId="77777777" w:rsidR="004B2D5A" w:rsidRPr="001C789C" w:rsidRDefault="004B2D5A" w:rsidP="005242B4">
            <w:pPr>
              <w:spacing w:after="0" w:line="240" w:lineRule="auto"/>
              <w:rPr>
                <w:sz w:val="16"/>
                <w:szCs w:val="16"/>
              </w:rPr>
            </w:pPr>
            <w:r w:rsidRPr="001C789C">
              <w:rPr>
                <w:sz w:val="16"/>
                <w:szCs w:val="16"/>
              </w:rPr>
              <w:t>431 (76.8%)</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22E970E7" w14:textId="77777777" w:rsidR="004B2D5A" w:rsidRPr="001C789C" w:rsidRDefault="004B2D5A" w:rsidP="005242B4">
            <w:pPr>
              <w:spacing w:after="0" w:line="240" w:lineRule="auto"/>
              <w:rPr>
                <w:sz w:val="16"/>
                <w:szCs w:val="16"/>
              </w:rPr>
            </w:pPr>
            <w:r w:rsidRPr="001C789C">
              <w:rPr>
                <w:sz w:val="16"/>
                <w:szCs w:val="16"/>
              </w:rPr>
              <w:t>561</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709D128D" w14:textId="77777777" w:rsidR="004B2D5A" w:rsidRPr="001C789C" w:rsidRDefault="004B2D5A" w:rsidP="005242B4">
            <w:pPr>
              <w:spacing w:after="0" w:line="240" w:lineRule="auto"/>
              <w:rPr>
                <w:sz w:val="16"/>
                <w:szCs w:val="16"/>
              </w:rPr>
            </w:pPr>
            <w:r w:rsidRPr="001C789C">
              <w:rPr>
                <w:sz w:val="16"/>
                <w:szCs w:val="16"/>
              </w:rPr>
              <w:t>302 (59.4%)</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4DDAAC0" w14:textId="77777777" w:rsidR="004B2D5A" w:rsidRPr="001C789C" w:rsidRDefault="004B2D5A" w:rsidP="005242B4">
            <w:pPr>
              <w:spacing w:after="0" w:line="240" w:lineRule="auto"/>
              <w:rPr>
                <w:sz w:val="16"/>
                <w:szCs w:val="16"/>
              </w:rPr>
            </w:pPr>
            <w:r w:rsidRPr="001C789C">
              <w:rPr>
                <w:sz w:val="16"/>
                <w:szCs w:val="16"/>
              </w:rPr>
              <w:t>508</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56EC6795" w14:textId="77777777" w:rsidR="004B2D5A" w:rsidRPr="001C789C" w:rsidRDefault="004B2D5A" w:rsidP="005242B4">
            <w:pPr>
              <w:spacing w:after="0" w:line="240" w:lineRule="auto"/>
              <w:rPr>
                <w:b/>
                <w:sz w:val="16"/>
                <w:szCs w:val="16"/>
              </w:rPr>
            </w:pPr>
            <w:r w:rsidRPr="001C789C">
              <w:rPr>
                <w:b/>
                <w:bCs/>
                <w:sz w:val="16"/>
                <w:szCs w:val="16"/>
              </w:rPr>
              <w:t>2.11 (1.61-2.76)</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464EA52E" w14:textId="77777777" w:rsidR="004B2D5A" w:rsidRPr="001C789C" w:rsidRDefault="004B2D5A" w:rsidP="005242B4">
            <w:pPr>
              <w:spacing w:after="0" w:line="240" w:lineRule="auto"/>
              <w:rPr>
                <w:b/>
                <w:sz w:val="16"/>
                <w:szCs w:val="16"/>
              </w:rPr>
            </w:pPr>
            <w:r w:rsidRPr="001C789C">
              <w:rPr>
                <w:b/>
                <w:bCs/>
                <w:sz w:val="16"/>
                <w:szCs w:val="16"/>
              </w:rPr>
              <w:t>6.64x10-8</w:t>
            </w:r>
          </w:p>
        </w:tc>
      </w:tr>
      <w:tr w:rsidR="004B2D5A" w:rsidRPr="009862EF" w14:paraId="142F2601"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40572BC5" w14:textId="77777777" w:rsidR="004B2D5A" w:rsidRPr="001C789C" w:rsidRDefault="004B2D5A" w:rsidP="005242B4">
            <w:pPr>
              <w:spacing w:after="0" w:line="240" w:lineRule="auto"/>
              <w:rPr>
                <w:sz w:val="16"/>
                <w:szCs w:val="16"/>
              </w:rPr>
            </w:pPr>
            <w:r w:rsidRPr="001C789C">
              <w:rPr>
                <w:sz w:val="16"/>
                <w:szCs w:val="16"/>
              </w:rPr>
              <w:t xml:space="preserve">No. </w:t>
            </w:r>
            <w:proofErr w:type="gramStart"/>
            <w:r w:rsidRPr="001C789C">
              <w:rPr>
                <w:sz w:val="16"/>
                <w:szCs w:val="16"/>
              </w:rPr>
              <w:t>of</w:t>
            </w:r>
            <w:proofErr w:type="gramEnd"/>
            <w:r w:rsidRPr="001C789C">
              <w:rPr>
                <w:sz w:val="16"/>
                <w:szCs w:val="16"/>
              </w:rPr>
              <w:t xml:space="preserve"> psychiatric hospital admissions</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6B37097E" w14:textId="77777777" w:rsidR="004B2D5A" w:rsidRPr="001C789C" w:rsidRDefault="004B2D5A" w:rsidP="005242B4">
            <w:pPr>
              <w:spacing w:after="0" w:line="240" w:lineRule="auto"/>
              <w:rPr>
                <w:sz w:val="16"/>
                <w:szCs w:val="16"/>
              </w:rPr>
            </w:pPr>
            <w:r w:rsidRPr="001C789C">
              <w:rPr>
                <w:sz w:val="16"/>
                <w:szCs w:val="16"/>
              </w:rPr>
              <w:t>6.32 (</w:t>
            </w:r>
            <w:proofErr w:type="spellStart"/>
            <w:r w:rsidRPr="001C789C">
              <w:rPr>
                <w:sz w:val="16"/>
                <w:szCs w:val="16"/>
              </w:rPr>
              <w:t>sd</w:t>
            </w:r>
            <w:proofErr w:type="spellEnd"/>
            <w:r w:rsidRPr="001C789C">
              <w:rPr>
                <w:sz w:val="16"/>
                <w:szCs w:val="16"/>
              </w:rPr>
              <w:t>=7.2)</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39741A50" w14:textId="77777777" w:rsidR="004B2D5A" w:rsidRPr="001C789C" w:rsidRDefault="004B2D5A" w:rsidP="005242B4">
            <w:pPr>
              <w:spacing w:after="0" w:line="240" w:lineRule="auto"/>
              <w:rPr>
                <w:sz w:val="16"/>
                <w:szCs w:val="16"/>
              </w:rPr>
            </w:pPr>
            <w:r w:rsidRPr="001C789C">
              <w:rPr>
                <w:sz w:val="16"/>
                <w:szCs w:val="16"/>
              </w:rPr>
              <w:t>551</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36224C80" w14:textId="77777777" w:rsidR="004B2D5A" w:rsidRPr="001C789C" w:rsidRDefault="004B2D5A" w:rsidP="005242B4">
            <w:pPr>
              <w:spacing w:after="0" w:line="240" w:lineRule="auto"/>
              <w:rPr>
                <w:sz w:val="16"/>
                <w:szCs w:val="16"/>
              </w:rPr>
            </w:pPr>
            <w:r w:rsidRPr="001C789C">
              <w:rPr>
                <w:sz w:val="16"/>
                <w:szCs w:val="16"/>
              </w:rPr>
              <w:t>3.79 (</w:t>
            </w:r>
            <w:proofErr w:type="spellStart"/>
            <w:r w:rsidRPr="001C789C">
              <w:rPr>
                <w:sz w:val="16"/>
                <w:szCs w:val="16"/>
              </w:rPr>
              <w:t>sd</w:t>
            </w:r>
            <w:proofErr w:type="spellEnd"/>
            <w:r w:rsidRPr="001C789C">
              <w:rPr>
                <w:sz w:val="16"/>
                <w:szCs w:val="16"/>
              </w:rPr>
              <w:t>=4.7)</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CDD9161" w14:textId="77777777" w:rsidR="004B2D5A" w:rsidRPr="001C789C" w:rsidRDefault="004B2D5A" w:rsidP="005242B4">
            <w:pPr>
              <w:spacing w:after="0" w:line="240" w:lineRule="auto"/>
              <w:rPr>
                <w:sz w:val="16"/>
                <w:szCs w:val="16"/>
              </w:rPr>
            </w:pPr>
            <w:r w:rsidRPr="001C789C">
              <w:rPr>
                <w:sz w:val="16"/>
                <w:szCs w:val="16"/>
              </w:rPr>
              <w:t>503</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3B1F2FFF" w14:textId="77777777" w:rsidR="004B2D5A" w:rsidRPr="001C789C" w:rsidRDefault="004B2D5A" w:rsidP="005242B4">
            <w:pPr>
              <w:spacing w:after="0" w:line="240" w:lineRule="auto"/>
              <w:rPr>
                <w:b/>
                <w:sz w:val="16"/>
                <w:szCs w:val="16"/>
              </w:rPr>
            </w:pPr>
            <w:r w:rsidRPr="001C789C">
              <w:rPr>
                <w:b/>
                <w:bCs/>
                <w:sz w:val="16"/>
                <w:szCs w:val="16"/>
              </w:rPr>
              <w:t>1.12 (1.08-1.15)</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368129D8" w14:textId="77777777" w:rsidR="004B2D5A" w:rsidRPr="001C789C" w:rsidRDefault="004B2D5A" w:rsidP="005242B4">
            <w:pPr>
              <w:spacing w:after="0" w:line="240" w:lineRule="auto"/>
              <w:rPr>
                <w:b/>
                <w:sz w:val="16"/>
                <w:szCs w:val="16"/>
              </w:rPr>
            </w:pPr>
            <w:r w:rsidRPr="001C789C">
              <w:rPr>
                <w:b/>
                <w:bCs/>
                <w:sz w:val="16"/>
                <w:szCs w:val="16"/>
              </w:rPr>
              <w:t>6.05x10-12</w:t>
            </w:r>
          </w:p>
        </w:tc>
      </w:tr>
      <w:tr w:rsidR="004B2D5A" w:rsidRPr="009862EF" w14:paraId="745C3E8F"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6FD1A25E" w14:textId="77777777" w:rsidR="004B2D5A" w:rsidRPr="001C789C" w:rsidRDefault="004B2D5A" w:rsidP="005242B4">
            <w:pPr>
              <w:spacing w:after="0" w:line="240" w:lineRule="auto"/>
              <w:rPr>
                <w:sz w:val="16"/>
                <w:szCs w:val="16"/>
              </w:rPr>
            </w:pPr>
            <w:r w:rsidRPr="001C789C">
              <w:rPr>
                <w:sz w:val="16"/>
                <w:szCs w:val="16"/>
              </w:rPr>
              <w:t>Detained under MHA</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584EDE38" w14:textId="77777777" w:rsidR="004B2D5A" w:rsidRPr="001C789C" w:rsidRDefault="004B2D5A" w:rsidP="005242B4">
            <w:pPr>
              <w:spacing w:after="0" w:line="240" w:lineRule="auto"/>
              <w:rPr>
                <w:sz w:val="16"/>
                <w:szCs w:val="16"/>
              </w:rPr>
            </w:pPr>
            <w:r w:rsidRPr="001C789C">
              <w:rPr>
                <w:sz w:val="16"/>
                <w:szCs w:val="16"/>
              </w:rPr>
              <w:t>378 (67.9%)</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4AFDDBD" w14:textId="77777777" w:rsidR="004B2D5A" w:rsidRPr="001C789C" w:rsidRDefault="004B2D5A" w:rsidP="005242B4">
            <w:pPr>
              <w:spacing w:after="0" w:line="240" w:lineRule="auto"/>
              <w:rPr>
                <w:sz w:val="16"/>
                <w:szCs w:val="16"/>
              </w:rPr>
            </w:pPr>
            <w:r w:rsidRPr="001C789C">
              <w:rPr>
                <w:sz w:val="16"/>
                <w:szCs w:val="16"/>
              </w:rPr>
              <w:t>557</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49DA7BDE" w14:textId="77777777" w:rsidR="004B2D5A" w:rsidRPr="001C789C" w:rsidRDefault="004B2D5A" w:rsidP="005242B4">
            <w:pPr>
              <w:spacing w:after="0" w:line="240" w:lineRule="auto"/>
              <w:rPr>
                <w:sz w:val="16"/>
                <w:szCs w:val="16"/>
              </w:rPr>
            </w:pPr>
            <w:r w:rsidRPr="001C789C">
              <w:rPr>
                <w:sz w:val="16"/>
                <w:szCs w:val="16"/>
              </w:rPr>
              <w:t>288 (56.7%)</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DCED62D" w14:textId="77777777" w:rsidR="004B2D5A" w:rsidRPr="001C789C" w:rsidRDefault="004B2D5A" w:rsidP="005242B4">
            <w:pPr>
              <w:spacing w:after="0" w:line="240" w:lineRule="auto"/>
              <w:rPr>
                <w:sz w:val="16"/>
                <w:szCs w:val="16"/>
              </w:rPr>
            </w:pPr>
            <w:r w:rsidRPr="001C789C">
              <w:rPr>
                <w:sz w:val="16"/>
                <w:szCs w:val="16"/>
              </w:rPr>
              <w:t>508</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62FB7714" w14:textId="77777777" w:rsidR="004B2D5A" w:rsidRPr="001C789C" w:rsidRDefault="004B2D5A" w:rsidP="005242B4">
            <w:pPr>
              <w:spacing w:after="0" w:line="240" w:lineRule="auto"/>
              <w:rPr>
                <w:b/>
                <w:sz w:val="16"/>
                <w:szCs w:val="16"/>
              </w:rPr>
            </w:pPr>
            <w:r w:rsidRPr="001C789C">
              <w:rPr>
                <w:b/>
                <w:bCs/>
                <w:sz w:val="16"/>
                <w:szCs w:val="16"/>
              </w:rPr>
              <w:t>1.63 (1.26-2.10)</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64142855" w14:textId="77777777" w:rsidR="004B2D5A" w:rsidRPr="001C789C" w:rsidRDefault="004B2D5A" w:rsidP="005242B4">
            <w:pPr>
              <w:spacing w:after="0" w:line="240" w:lineRule="auto"/>
              <w:rPr>
                <w:b/>
                <w:sz w:val="16"/>
                <w:szCs w:val="16"/>
              </w:rPr>
            </w:pPr>
            <w:r w:rsidRPr="001C789C">
              <w:rPr>
                <w:b/>
                <w:bCs/>
                <w:sz w:val="16"/>
                <w:szCs w:val="16"/>
              </w:rPr>
              <w:t>2.02x10-4</w:t>
            </w:r>
          </w:p>
        </w:tc>
      </w:tr>
      <w:tr w:rsidR="004B2D5A" w:rsidRPr="009862EF" w14:paraId="3C77E694"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11D8F38E" w14:textId="77777777" w:rsidR="004B2D5A" w:rsidRPr="001C789C" w:rsidRDefault="004B2D5A" w:rsidP="005242B4">
            <w:pPr>
              <w:spacing w:after="0" w:line="240" w:lineRule="auto"/>
              <w:rPr>
                <w:sz w:val="16"/>
                <w:szCs w:val="16"/>
              </w:rPr>
            </w:pPr>
            <w:r w:rsidRPr="001C789C">
              <w:rPr>
                <w:sz w:val="16"/>
                <w:szCs w:val="16"/>
              </w:rPr>
              <w:t xml:space="preserve">Course of disorder </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4B044EF3" w14:textId="77777777" w:rsidR="004B2D5A" w:rsidRPr="001C789C" w:rsidRDefault="004B2D5A" w:rsidP="005242B4">
            <w:pPr>
              <w:spacing w:after="0" w:line="240" w:lineRule="auto"/>
              <w:rPr>
                <w:sz w:val="16"/>
                <w:szCs w:val="16"/>
              </w:rPr>
            </w:pPr>
            <w:r w:rsidRPr="001C789C">
              <w:rPr>
                <w:sz w:val="16"/>
                <w:szCs w:val="16"/>
              </w:rPr>
              <w:t>4.86 (</w:t>
            </w:r>
            <w:proofErr w:type="spellStart"/>
            <w:r w:rsidRPr="001C789C">
              <w:rPr>
                <w:sz w:val="16"/>
                <w:szCs w:val="16"/>
              </w:rPr>
              <w:t>sd</w:t>
            </w:r>
            <w:proofErr w:type="spellEnd"/>
            <w:r w:rsidRPr="001C789C">
              <w:rPr>
                <w:sz w:val="16"/>
                <w:szCs w:val="16"/>
              </w:rPr>
              <w:t>=1.2)</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7F559B3D" w14:textId="77777777" w:rsidR="004B2D5A" w:rsidRPr="001C789C" w:rsidRDefault="004B2D5A" w:rsidP="005242B4">
            <w:pPr>
              <w:spacing w:after="0" w:line="240" w:lineRule="auto"/>
              <w:rPr>
                <w:sz w:val="16"/>
                <w:szCs w:val="16"/>
              </w:rPr>
            </w:pPr>
            <w:r w:rsidRPr="001C789C">
              <w:rPr>
                <w:sz w:val="16"/>
                <w:szCs w:val="16"/>
              </w:rPr>
              <w:t>544</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123160A2" w14:textId="77777777" w:rsidR="004B2D5A" w:rsidRPr="001C789C" w:rsidRDefault="004B2D5A" w:rsidP="005242B4">
            <w:pPr>
              <w:spacing w:after="0" w:line="240" w:lineRule="auto"/>
              <w:rPr>
                <w:sz w:val="16"/>
                <w:szCs w:val="16"/>
              </w:rPr>
            </w:pPr>
            <w:r w:rsidRPr="001C789C">
              <w:rPr>
                <w:sz w:val="16"/>
                <w:szCs w:val="16"/>
              </w:rPr>
              <w:t>3.61 (</w:t>
            </w:r>
            <w:proofErr w:type="spellStart"/>
            <w:r w:rsidRPr="001C789C">
              <w:rPr>
                <w:sz w:val="16"/>
                <w:szCs w:val="16"/>
              </w:rPr>
              <w:t>sd</w:t>
            </w:r>
            <w:proofErr w:type="spellEnd"/>
            <w:r w:rsidRPr="001C789C">
              <w:rPr>
                <w:sz w:val="16"/>
                <w:szCs w:val="16"/>
              </w:rPr>
              <w:t>=1.3)</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0B54E8DE" w14:textId="77777777" w:rsidR="004B2D5A" w:rsidRPr="001C789C" w:rsidRDefault="004B2D5A" w:rsidP="005242B4">
            <w:pPr>
              <w:spacing w:after="0" w:line="240" w:lineRule="auto"/>
              <w:rPr>
                <w:sz w:val="16"/>
                <w:szCs w:val="16"/>
              </w:rPr>
            </w:pPr>
            <w:r w:rsidRPr="001C789C">
              <w:rPr>
                <w:sz w:val="16"/>
                <w:szCs w:val="16"/>
              </w:rPr>
              <w:t>493</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53764119" w14:textId="77777777" w:rsidR="004B2D5A" w:rsidRPr="001C789C" w:rsidRDefault="004B2D5A" w:rsidP="005242B4">
            <w:pPr>
              <w:spacing w:after="0" w:line="240" w:lineRule="auto"/>
              <w:rPr>
                <w:b/>
                <w:sz w:val="16"/>
                <w:szCs w:val="16"/>
              </w:rPr>
            </w:pPr>
            <w:r w:rsidRPr="001C789C">
              <w:rPr>
                <w:b/>
                <w:bCs/>
                <w:sz w:val="16"/>
                <w:szCs w:val="16"/>
              </w:rPr>
              <w:t>2.14 (1.91-2.41)</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7AAC3B9D" w14:textId="77777777" w:rsidR="004B2D5A" w:rsidRPr="001C789C" w:rsidRDefault="004B2D5A" w:rsidP="005242B4">
            <w:pPr>
              <w:spacing w:after="0" w:line="240" w:lineRule="auto"/>
              <w:rPr>
                <w:b/>
                <w:sz w:val="16"/>
                <w:szCs w:val="16"/>
              </w:rPr>
            </w:pPr>
            <w:r w:rsidRPr="001C789C">
              <w:rPr>
                <w:b/>
                <w:bCs/>
                <w:sz w:val="16"/>
                <w:szCs w:val="16"/>
              </w:rPr>
              <w:t>7.55x10-38</w:t>
            </w:r>
          </w:p>
        </w:tc>
      </w:tr>
      <w:tr w:rsidR="004B2D5A" w:rsidRPr="009862EF" w14:paraId="4C0340C7"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tcPr>
          <w:p w14:paraId="5ED58F02" w14:textId="77777777" w:rsidR="004B2D5A" w:rsidRPr="001C789C" w:rsidRDefault="004B2D5A" w:rsidP="005242B4">
            <w:pPr>
              <w:spacing w:after="0" w:line="240" w:lineRule="auto"/>
              <w:rPr>
                <w:sz w:val="16"/>
                <w:szCs w:val="16"/>
              </w:rPr>
            </w:pPr>
            <w:r w:rsidRPr="001C789C">
              <w:rPr>
                <w:sz w:val="16"/>
                <w:szCs w:val="16"/>
              </w:rPr>
              <w:t>Deterioration from premorbid level of functioning</w:t>
            </w:r>
          </w:p>
        </w:tc>
        <w:tc>
          <w:tcPr>
            <w:tcW w:w="1417" w:type="dxa"/>
            <w:tcBorders>
              <w:top w:val="nil"/>
              <w:left w:val="nil"/>
              <w:bottom w:val="nil"/>
              <w:right w:val="nil"/>
            </w:tcBorders>
            <w:shd w:val="clear" w:color="auto" w:fill="auto"/>
            <w:tcMar>
              <w:top w:w="60" w:type="dxa"/>
              <w:left w:w="144" w:type="dxa"/>
              <w:bottom w:w="60" w:type="dxa"/>
              <w:right w:w="144" w:type="dxa"/>
            </w:tcMar>
          </w:tcPr>
          <w:p w14:paraId="41DC385C" w14:textId="77777777" w:rsidR="004B2D5A" w:rsidRPr="001C789C" w:rsidRDefault="004B2D5A" w:rsidP="005242B4">
            <w:pPr>
              <w:spacing w:after="0" w:line="240" w:lineRule="auto"/>
              <w:rPr>
                <w:sz w:val="16"/>
                <w:szCs w:val="16"/>
              </w:rPr>
            </w:pPr>
            <w:r w:rsidRPr="001C789C">
              <w:rPr>
                <w:sz w:val="16"/>
                <w:szCs w:val="16"/>
              </w:rPr>
              <w:t>535 (96.1%)</w:t>
            </w:r>
          </w:p>
        </w:tc>
        <w:tc>
          <w:tcPr>
            <w:tcW w:w="851" w:type="dxa"/>
            <w:tcBorders>
              <w:top w:val="nil"/>
              <w:left w:val="nil"/>
              <w:bottom w:val="nil"/>
              <w:right w:val="nil"/>
            </w:tcBorders>
            <w:shd w:val="clear" w:color="auto" w:fill="auto"/>
            <w:tcMar>
              <w:top w:w="60" w:type="dxa"/>
              <w:left w:w="144" w:type="dxa"/>
              <w:bottom w:w="60" w:type="dxa"/>
              <w:right w:w="144" w:type="dxa"/>
            </w:tcMar>
          </w:tcPr>
          <w:p w14:paraId="386B0C32" w14:textId="77777777" w:rsidR="004B2D5A" w:rsidRPr="001C789C" w:rsidRDefault="004B2D5A" w:rsidP="005242B4">
            <w:pPr>
              <w:spacing w:after="0" w:line="240" w:lineRule="auto"/>
              <w:rPr>
                <w:sz w:val="16"/>
                <w:szCs w:val="16"/>
              </w:rPr>
            </w:pPr>
            <w:r w:rsidRPr="001C789C">
              <w:rPr>
                <w:sz w:val="16"/>
                <w:szCs w:val="16"/>
              </w:rPr>
              <w:t>557</w:t>
            </w:r>
          </w:p>
        </w:tc>
        <w:tc>
          <w:tcPr>
            <w:tcW w:w="1417" w:type="dxa"/>
            <w:tcBorders>
              <w:top w:val="nil"/>
              <w:left w:val="nil"/>
              <w:bottom w:val="nil"/>
              <w:right w:val="nil"/>
            </w:tcBorders>
            <w:shd w:val="clear" w:color="auto" w:fill="auto"/>
            <w:tcMar>
              <w:top w:w="60" w:type="dxa"/>
              <w:left w:w="144" w:type="dxa"/>
              <w:bottom w:w="60" w:type="dxa"/>
              <w:right w:w="144" w:type="dxa"/>
            </w:tcMar>
          </w:tcPr>
          <w:p w14:paraId="7DBFADC8" w14:textId="77777777" w:rsidR="004B2D5A" w:rsidRPr="001C789C" w:rsidRDefault="004B2D5A" w:rsidP="005242B4">
            <w:pPr>
              <w:spacing w:after="0" w:line="240" w:lineRule="auto"/>
              <w:rPr>
                <w:sz w:val="16"/>
                <w:szCs w:val="16"/>
              </w:rPr>
            </w:pPr>
            <w:r w:rsidRPr="001C789C">
              <w:rPr>
                <w:sz w:val="16"/>
                <w:szCs w:val="16"/>
              </w:rPr>
              <w:t>416 (85.2%)</w:t>
            </w:r>
          </w:p>
        </w:tc>
        <w:tc>
          <w:tcPr>
            <w:tcW w:w="851" w:type="dxa"/>
            <w:tcBorders>
              <w:top w:val="nil"/>
              <w:left w:val="nil"/>
              <w:bottom w:val="nil"/>
              <w:right w:val="nil"/>
            </w:tcBorders>
            <w:shd w:val="clear" w:color="auto" w:fill="auto"/>
            <w:tcMar>
              <w:top w:w="60" w:type="dxa"/>
              <w:left w:w="144" w:type="dxa"/>
              <w:bottom w:w="60" w:type="dxa"/>
              <w:right w:w="144" w:type="dxa"/>
            </w:tcMar>
          </w:tcPr>
          <w:p w14:paraId="3D7AC6C5" w14:textId="77777777" w:rsidR="004B2D5A" w:rsidRPr="001C789C" w:rsidRDefault="004B2D5A" w:rsidP="005242B4">
            <w:pPr>
              <w:spacing w:after="0" w:line="240" w:lineRule="auto"/>
              <w:rPr>
                <w:sz w:val="16"/>
                <w:szCs w:val="16"/>
              </w:rPr>
            </w:pPr>
            <w:r w:rsidRPr="001C789C">
              <w:rPr>
                <w:sz w:val="16"/>
                <w:szCs w:val="16"/>
              </w:rPr>
              <w:t>488</w:t>
            </w:r>
          </w:p>
        </w:tc>
        <w:tc>
          <w:tcPr>
            <w:tcW w:w="1417" w:type="dxa"/>
            <w:tcBorders>
              <w:top w:val="nil"/>
              <w:left w:val="nil"/>
              <w:bottom w:val="nil"/>
              <w:right w:val="nil"/>
            </w:tcBorders>
            <w:shd w:val="clear" w:color="auto" w:fill="auto"/>
            <w:tcMar>
              <w:top w:w="60" w:type="dxa"/>
              <w:left w:w="144" w:type="dxa"/>
              <w:bottom w:w="60" w:type="dxa"/>
              <w:right w:w="144" w:type="dxa"/>
            </w:tcMar>
          </w:tcPr>
          <w:p w14:paraId="2A2849CF" w14:textId="77777777" w:rsidR="004B2D5A" w:rsidRPr="001C789C" w:rsidRDefault="004B2D5A" w:rsidP="005242B4">
            <w:pPr>
              <w:spacing w:after="0" w:line="240" w:lineRule="auto"/>
              <w:rPr>
                <w:b/>
                <w:bCs/>
                <w:sz w:val="16"/>
                <w:szCs w:val="16"/>
              </w:rPr>
            </w:pPr>
            <w:r w:rsidRPr="001C789C">
              <w:rPr>
                <w:b/>
                <w:bCs/>
                <w:sz w:val="16"/>
                <w:szCs w:val="16"/>
              </w:rPr>
              <w:t>4.57 (2.75-7.59)</w:t>
            </w:r>
          </w:p>
        </w:tc>
        <w:tc>
          <w:tcPr>
            <w:tcW w:w="1134" w:type="dxa"/>
            <w:tcBorders>
              <w:top w:val="nil"/>
              <w:left w:val="nil"/>
              <w:bottom w:val="nil"/>
              <w:right w:val="nil"/>
            </w:tcBorders>
            <w:shd w:val="clear" w:color="auto" w:fill="auto"/>
            <w:tcMar>
              <w:top w:w="60" w:type="dxa"/>
              <w:left w:w="144" w:type="dxa"/>
              <w:bottom w:w="60" w:type="dxa"/>
              <w:right w:w="144" w:type="dxa"/>
            </w:tcMar>
          </w:tcPr>
          <w:p w14:paraId="66A466A9" w14:textId="77777777" w:rsidR="004B2D5A" w:rsidRPr="001C789C" w:rsidRDefault="004B2D5A" w:rsidP="005242B4">
            <w:pPr>
              <w:spacing w:after="0" w:line="240" w:lineRule="auto"/>
              <w:rPr>
                <w:b/>
                <w:bCs/>
                <w:sz w:val="16"/>
                <w:szCs w:val="16"/>
              </w:rPr>
            </w:pPr>
            <w:r w:rsidRPr="001C789C">
              <w:rPr>
                <w:b/>
                <w:bCs/>
                <w:sz w:val="16"/>
                <w:szCs w:val="16"/>
              </w:rPr>
              <w:t>4.23x10-9</w:t>
            </w:r>
          </w:p>
        </w:tc>
      </w:tr>
      <w:tr w:rsidR="004B2D5A" w:rsidRPr="009862EF" w14:paraId="60106266"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33D8F4E6" w14:textId="77777777" w:rsidR="004B2D5A" w:rsidRPr="001C789C" w:rsidRDefault="004B2D5A" w:rsidP="005242B4">
            <w:pPr>
              <w:spacing w:after="0" w:line="240" w:lineRule="auto"/>
              <w:rPr>
                <w:sz w:val="16"/>
                <w:szCs w:val="16"/>
              </w:rPr>
            </w:pPr>
            <w:r w:rsidRPr="001C789C">
              <w:rPr>
                <w:sz w:val="16"/>
                <w:szCs w:val="16"/>
              </w:rPr>
              <w:t xml:space="preserve">Lowest ever GAS </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2537F6E5" w14:textId="77777777" w:rsidR="004B2D5A" w:rsidRPr="001C789C" w:rsidRDefault="004B2D5A" w:rsidP="005242B4">
            <w:pPr>
              <w:spacing w:after="0" w:line="240" w:lineRule="auto"/>
              <w:rPr>
                <w:sz w:val="16"/>
                <w:szCs w:val="16"/>
              </w:rPr>
            </w:pPr>
            <w:r w:rsidRPr="001C789C">
              <w:rPr>
                <w:sz w:val="16"/>
                <w:szCs w:val="16"/>
              </w:rPr>
              <w:t>18.65 (</w:t>
            </w:r>
            <w:proofErr w:type="spellStart"/>
            <w:r w:rsidRPr="001C789C">
              <w:rPr>
                <w:sz w:val="16"/>
                <w:szCs w:val="16"/>
              </w:rPr>
              <w:t>sd</w:t>
            </w:r>
            <w:proofErr w:type="spellEnd"/>
            <w:r w:rsidRPr="001C789C">
              <w:rPr>
                <w:sz w:val="16"/>
                <w:szCs w:val="16"/>
              </w:rPr>
              <w:t>=6.8)</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F0772C6" w14:textId="77777777" w:rsidR="004B2D5A" w:rsidRPr="001C789C" w:rsidRDefault="004B2D5A" w:rsidP="005242B4">
            <w:pPr>
              <w:spacing w:after="0" w:line="240" w:lineRule="auto"/>
              <w:rPr>
                <w:sz w:val="16"/>
                <w:szCs w:val="16"/>
              </w:rPr>
            </w:pPr>
            <w:r w:rsidRPr="001C789C">
              <w:rPr>
                <w:sz w:val="16"/>
                <w:szCs w:val="16"/>
              </w:rPr>
              <w:t>553</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0BCB0FFE" w14:textId="77777777" w:rsidR="004B2D5A" w:rsidRPr="001C789C" w:rsidRDefault="004B2D5A" w:rsidP="005242B4">
            <w:pPr>
              <w:spacing w:after="0" w:line="240" w:lineRule="auto"/>
              <w:rPr>
                <w:sz w:val="16"/>
                <w:szCs w:val="16"/>
              </w:rPr>
            </w:pPr>
            <w:r w:rsidRPr="001C789C">
              <w:rPr>
                <w:sz w:val="16"/>
                <w:szCs w:val="16"/>
              </w:rPr>
              <w:t>22.55 (</w:t>
            </w:r>
            <w:proofErr w:type="spellStart"/>
            <w:r w:rsidRPr="001C789C">
              <w:rPr>
                <w:sz w:val="16"/>
                <w:szCs w:val="16"/>
              </w:rPr>
              <w:t>sd</w:t>
            </w:r>
            <w:proofErr w:type="spellEnd"/>
            <w:r w:rsidRPr="001C789C">
              <w:rPr>
                <w:sz w:val="16"/>
                <w:szCs w:val="16"/>
              </w:rPr>
              <w:t>=7.9)</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083132B5" w14:textId="77777777" w:rsidR="004B2D5A" w:rsidRPr="001C789C" w:rsidRDefault="004B2D5A" w:rsidP="005242B4">
            <w:pPr>
              <w:spacing w:after="0" w:line="240" w:lineRule="auto"/>
              <w:rPr>
                <w:sz w:val="16"/>
                <w:szCs w:val="16"/>
              </w:rPr>
            </w:pPr>
            <w:r w:rsidRPr="001C789C">
              <w:rPr>
                <w:sz w:val="16"/>
                <w:szCs w:val="16"/>
              </w:rPr>
              <w:t>499</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6272FC67" w14:textId="77777777" w:rsidR="004B2D5A" w:rsidRPr="001C789C" w:rsidRDefault="004B2D5A" w:rsidP="005242B4">
            <w:pPr>
              <w:spacing w:after="0" w:line="240" w:lineRule="auto"/>
              <w:rPr>
                <w:b/>
                <w:sz w:val="16"/>
                <w:szCs w:val="16"/>
              </w:rPr>
            </w:pPr>
            <w:r w:rsidRPr="001C789C">
              <w:rPr>
                <w:b/>
                <w:bCs/>
                <w:sz w:val="16"/>
                <w:szCs w:val="16"/>
              </w:rPr>
              <w:t>0.93 (0.92-0.95)</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7049F387" w14:textId="77777777" w:rsidR="004B2D5A" w:rsidRPr="001C789C" w:rsidRDefault="004B2D5A" w:rsidP="005242B4">
            <w:pPr>
              <w:spacing w:after="0" w:line="240" w:lineRule="auto"/>
              <w:rPr>
                <w:b/>
                <w:sz w:val="16"/>
                <w:szCs w:val="16"/>
              </w:rPr>
            </w:pPr>
            <w:r w:rsidRPr="001C789C">
              <w:rPr>
                <w:b/>
                <w:bCs/>
                <w:sz w:val="16"/>
                <w:szCs w:val="16"/>
              </w:rPr>
              <w:t>1.41x10-13</w:t>
            </w:r>
          </w:p>
        </w:tc>
      </w:tr>
      <w:tr w:rsidR="004B2D5A" w:rsidRPr="009862EF" w14:paraId="63EB35A0"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6F9BD3AB" w14:textId="77777777" w:rsidR="004B2D5A" w:rsidRPr="001C789C" w:rsidRDefault="004B2D5A" w:rsidP="005242B4">
            <w:pPr>
              <w:spacing w:after="0" w:line="240" w:lineRule="auto"/>
              <w:rPr>
                <w:sz w:val="16"/>
                <w:szCs w:val="16"/>
              </w:rPr>
            </w:pPr>
            <w:r w:rsidRPr="001C789C">
              <w:rPr>
                <w:sz w:val="16"/>
                <w:szCs w:val="16"/>
              </w:rPr>
              <w:t>IQ (MATRICS composite)</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4814478C" w14:textId="77777777" w:rsidR="004B2D5A" w:rsidRPr="001C789C" w:rsidRDefault="004B2D5A" w:rsidP="005242B4">
            <w:pPr>
              <w:spacing w:after="0" w:line="240" w:lineRule="auto"/>
              <w:rPr>
                <w:sz w:val="16"/>
                <w:szCs w:val="16"/>
              </w:rPr>
            </w:pPr>
            <w:r w:rsidRPr="001C789C">
              <w:rPr>
                <w:sz w:val="16"/>
                <w:szCs w:val="16"/>
              </w:rPr>
              <w:t>-2.58 (</w:t>
            </w:r>
            <w:proofErr w:type="spellStart"/>
            <w:r w:rsidRPr="001C789C">
              <w:rPr>
                <w:sz w:val="16"/>
                <w:szCs w:val="16"/>
              </w:rPr>
              <w:t>sd</w:t>
            </w:r>
            <w:proofErr w:type="spellEnd"/>
            <w:r w:rsidRPr="001C789C">
              <w:rPr>
                <w:sz w:val="16"/>
                <w:szCs w:val="16"/>
              </w:rPr>
              <w:t>=1.3)</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4D09AC96" w14:textId="77777777" w:rsidR="004B2D5A" w:rsidRPr="001C789C" w:rsidRDefault="004B2D5A" w:rsidP="005242B4">
            <w:pPr>
              <w:spacing w:after="0" w:line="240" w:lineRule="auto"/>
              <w:rPr>
                <w:sz w:val="16"/>
                <w:szCs w:val="16"/>
              </w:rPr>
            </w:pPr>
            <w:r w:rsidRPr="001C789C">
              <w:rPr>
                <w:sz w:val="16"/>
                <w:szCs w:val="16"/>
              </w:rPr>
              <w:t>538</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072ED175" w14:textId="77777777" w:rsidR="004B2D5A" w:rsidRPr="001C789C" w:rsidRDefault="004B2D5A" w:rsidP="005242B4">
            <w:pPr>
              <w:spacing w:after="0" w:line="240" w:lineRule="auto"/>
              <w:rPr>
                <w:sz w:val="16"/>
                <w:szCs w:val="16"/>
              </w:rPr>
            </w:pPr>
            <w:r w:rsidRPr="001C789C">
              <w:rPr>
                <w:sz w:val="16"/>
                <w:szCs w:val="16"/>
              </w:rPr>
              <w:t>-1.93 (</w:t>
            </w:r>
            <w:proofErr w:type="spellStart"/>
            <w:r w:rsidRPr="001C789C">
              <w:rPr>
                <w:sz w:val="16"/>
                <w:szCs w:val="16"/>
              </w:rPr>
              <w:t>sd</w:t>
            </w:r>
            <w:proofErr w:type="spellEnd"/>
            <w:r w:rsidRPr="001C789C">
              <w:rPr>
                <w:sz w:val="16"/>
                <w:szCs w:val="16"/>
              </w:rPr>
              <w:t>=1.28)</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2A263C9D" w14:textId="77777777" w:rsidR="004B2D5A" w:rsidRPr="001C789C" w:rsidRDefault="004B2D5A" w:rsidP="005242B4">
            <w:pPr>
              <w:spacing w:after="0" w:line="240" w:lineRule="auto"/>
              <w:rPr>
                <w:sz w:val="16"/>
                <w:szCs w:val="16"/>
              </w:rPr>
            </w:pPr>
            <w:r w:rsidRPr="001C789C">
              <w:rPr>
                <w:sz w:val="16"/>
                <w:szCs w:val="16"/>
              </w:rPr>
              <w:t>467</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17F014FA" w14:textId="77777777" w:rsidR="004B2D5A" w:rsidRPr="001C789C" w:rsidRDefault="004B2D5A" w:rsidP="005242B4">
            <w:pPr>
              <w:spacing w:after="0" w:line="240" w:lineRule="auto"/>
              <w:rPr>
                <w:b/>
                <w:sz w:val="16"/>
                <w:szCs w:val="16"/>
              </w:rPr>
            </w:pPr>
            <w:r w:rsidRPr="001C789C">
              <w:rPr>
                <w:b/>
                <w:bCs/>
                <w:sz w:val="16"/>
                <w:szCs w:val="16"/>
              </w:rPr>
              <w:t>0.62 (0.56-0.70)</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7061684D" w14:textId="77777777" w:rsidR="004B2D5A" w:rsidRPr="001C789C" w:rsidRDefault="004B2D5A" w:rsidP="005242B4">
            <w:pPr>
              <w:spacing w:after="0" w:line="240" w:lineRule="auto"/>
              <w:rPr>
                <w:b/>
                <w:sz w:val="16"/>
                <w:szCs w:val="16"/>
              </w:rPr>
            </w:pPr>
            <w:r w:rsidRPr="001C789C">
              <w:rPr>
                <w:b/>
                <w:bCs/>
                <w:sz w:val="16"/>
                <w:szCs w:val="16"/>
              </w:rPr>
              <w:t>3.88x10-16</w:t>
            </w:r>
          </w:p>
        </w:tc>
      </w:tr>
      <w:tr w:rsidR="004B2D5A" w:rsidRPr="009862EF" w14:paraId="2AE1C39A"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51752B71" w14:textId="77777777" w:rsidR="004B2D5A" w:rsidRPr="001C789C" w:rsidRDefault="004B2D5A" w:rsidP="005242B4">
            <w:pPr>
              <w:spacing w:after="0" w:line="240" w:lineRule="auto"/>
              <w:rPr>
                <w:sz w:val="16"/>
                <w:szCs w:val="16"/>
              </w:rPr>
            </w:pPr>
            <w:r w:rsidRPr="001C789C">
              <w:rPr>
                <w:b/>
                <w:bCs/>
                <w:i/>
                <w:iCs/>
                <w:sz w:val="16"/>
                <w:szCs w:val="16"/>
              </w:rPr>
              <w:t>Clinical symptoms</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1710729B" w14:textId="77777777" w:rsidR="004B2D5A" w:rsidRPr="001C789C" w:rsidRDefault="004B2D5A" w:rsidP="005242B4">
            <w:pPr>
              <w:spacing w:after="0" w:line="240" w:lineRule="auto"/>
              <w:rPr>
                <w:sz w:val="16"/>
                <w:szCs w:val="16"/>
              </w:rPr>
            </w:pP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D097501" w14:textId="77777777" w:rsidR="004B2D5A" w:rsidRPr="001C789C" w:rsidRDefault="004B2D5A" w:rsidP="005242B4">
            <w:pPr>
              <w:spacing w:after="0" w:line="240" w:lineRule="auto"/>
              <w:rPr>
                <w:sz w:val="16"/>
                <w:szCs w:val="16"/>
              </w:rPr>
            </w:pP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1EDA9942" w14:textId="77777777" w:rsidR="004B2D5A" w:rsidRPr="001C789C" w:rsidRDefault="004B2D5A" w:rsidP="005242B4">
            <w:pPr>
              <w:spacing w:after="0" w:line="240" w:lineRule="auto"/>
              <w:rPr>
                <w:sz w:val="16"/>
                <w:szCs w:val="16"/>
              </w:rPr>
            </w:pP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4336300D" w14:textId="77777777" w:rsidR="004B2D5A" w:rsidRPr="001C789C" w:rsidRDefault="004B2D5A" w:rsidP="005242B4">
            <w:pPr>
              <w:spacing w:after="0" w:line="240" w:lineRule="auto"/>
              <w:rPr>
                <w:sz w:val="16"/>
                <w:szCs w:val="16"/>
              </w:rPr>
            </w:pP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10DE299C" w14:textId="77777777" w:rsidR="004B2D5A" w:rsidRPr="001C789C" w:rsidRDefault="004B2D5A" w:rsidP="005242B4">
            <w:pPr>
              <w:spacing w:after="0" w:line="240" w:lineRule="auto"/>
              <w:rPr>
                <w:b/>
                <w:sz w:val="16"/>
                <w:szCs w:val="16"/>
              </w:rPr>
            </w:pP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35EEF2B4" w14:textId="77777777" w:rsidR="004B2D5A" w:rsidRPr="001C789C" w:rsidRDefault="004B2D5A" w:rsidP="005242B4">
            <w:pPr>
              <w:spacing w:after="0" w:line="240" w:lineRule="auto"/>
              <w:rPr>
                <w:b/>
                <w:sz w:val="16"/>
                <w:szCs w:val="16"/>
              </w:rPr>
            </w:pPr>
          </w:p>
        </w:tc>
      </w:tr>
      <w:tr w:rsidR="004B2D5A" w:rsidRPr="009862EF" w14:paraId="5151252E"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3219A71D" w14:textId="77777777" w:rsidR="004B2D5A" w:rsidRPr="001C789C" w:rsidRDefault="004B2D5A" w:rsidP="005242B4">
            <w:pPr>
              <w:spacing w:after="0" w:line="240" w:lineRule="auto"/>
              <w:rPr>
                <w:sz w:val="16"/>
                <w:szCs w:val="16"/>
              </w:rPr>
            </w:pPr>
            <w:r w:rsidRPr="001C789C">
              <w:rPr>
                <w:sz w:val="16"/>
                <w:szCs w:val="16"/>
              </w:rPr>
              <w:t>Lifetime depressive episode</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1D2CD7E8" w14:textId="77777777" w:rsidR="004B2D5A" w:rsidRPr="001C789C" w:rsidRDefault="004B2D5A" w:rsidP="005242B4">
            <w:pPr>
              <w:spacing w:after="0" w:line="240" w:lineRule="auto"/>
              <w:rPr>
                <w:sz w:val="16"/>
                <w:szCs w:val="16"/>
              </w:rPr>
            </w:pPr>
            <w:r w:rsidRPr="001C789C">
              <w:rPr>
                <w:sz w:val="16"/>
                <w:szCs w:val="16"/>
              </w:rPr>
              <w:t>323 (65.3%)</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C63A6FC" w14:textId="77777777" w:rsidR="004B2D5A" w:rsidRPr="001C789C" w:rsidRDefault="004B2D5A" w:rsidP="005242B4">
            <w:pPr>
              <w:spacing w:after="0" w:line="240" w:lineRule="auto"/>
              <w:rPr>
                <w:sz w:val="16"/>
                <w:szCs w:val="16"/>
              </w:rPr>
            </w:pPr>
            <w:r w:rsidRPr="001C789C">
              <w:rPr>
                <w:sz w:val="16"/>
                <w:szCs w:val="16"/>
              </w:rPr>
              <w:t>495</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760A0B3A" w14:textId="77777777" w:rsidR="004B2D5A" w:rsidRPr="001C789C" w:rsidRDefault="004B2D5A" w:rsidP="005242B4">
            <w:pPr>
              <w:spacing w:after="0" w:line="240" w:lineRule="auto"/>
              <w:rPr>
                <w:sz w:val="16"/>
                <w:szCs w:val="16"/>
              </w:rPr>
            </w:pPr>
            <w:r w:rsidRPr="001C789C">
              <w:rPr>
                <w:sz w:val="16"/>
                <w:szCs w:val="16"/>
              </w:rPr>
              <w:t>335 (73.0%)</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7A5DAFAC" w14:textId="77777777" w:rsidR="004B2D5A" w:rsidRPr="001C789C" w:rsidRDefault="004B2D5A" w:rsidP="005242B4">
            <w:pPr>
              <w:spacing w:after="0" w:line="240" w:lineRule="auto"/>
              <w:rPr>
                <w:sz w:val="16"/>
                <w:szCs w:val="16"/>
              </w:rPr>
            </w:pPr>
            <w:r w:rsidRPr="001C789C">
              <w:rPr>
                <w:sz w:val="16"/>
                <w:szCs w:val="16"/>
              </w:rPr>
              <w:t>459</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77294035" w14:textId="77777777" w:rsidR="004B2D5A" w:rsidRPr="001C789C" w:rsidRDefault="004B2D5A" w:rsidP="005242B4">
            <w:pPr>
              <w:spacing w:after="0" w:line="240" w:lineRule="auto"/>
              <w:rPr>
                <w:sz w:val="16"/>
                <w:szCs w:val="16"/>
              </w:rPr>
            </w:pPr>
            <w:r w:rsidRPr="001C789C">
              <w:rPr>
                <w:bCs/>
                <w:sz w:val="16"/>
                <w:szCs w:val="16"/>
              </w:rPr>
              <w:t>0.69 (0.52-0.92)</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049132A9" w14:textId="77777777" w:rsidR="004B2D5A" w:rsidRPr="001C789C" w:rsidRDefault="004B2D5A" w:rsidP="005242B4">
            <w:pPr>
              <w:spacing w:after="0" w:line="240" w:lineRule="auto"/>
              <w:rPr>
                <w:sz w:val="16"/>
                <w:szCs w:val="16"/>
              </w:rPr>
            </w:pPr>
            <w:r w:rsidRPr="001C789C">
              <w:rPr>
                <w:bCs/>
                <w:sz w:val="16"/>
                <w:szCs w:val="16"/>
              </w:rPr>
              <w:t>0.010</w:t>
            </w:r>
          </w:p>
        </w:tc>
      </w:tr>
      <w:tr w:rsidR="004B2D5A" w:rsidRPr="009862EF" w14:paraId="39448015"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310C40DC" w14:textId="77777777" w:rsidR="004B2D5A" w:rsidRPr="001C789C" w:rsidRDefault="004B2D5A" w:rsidP="005242B4">
            <w:pPr>
              <w:spacing w:after="0" w:line="240" w:lineRule="auto"/>
              <w:rPr>
                <w:sz w:val="16"/>
                <w:szCs w:val="16"/>
              </w:rPr>
            </w:pPr>
            <w:r w:rsidRPr="001C789C">
              <w:rPr>
                <w:sz w:val="16"/>
                <w:szCs w:val="16"/>
              </w:rPr>
              <w:t>Lifetime manic episode</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3E210805" w14:textId="77777777" w:rsidR="004B2D5A" w:rsidRPr="001C789C" w:rsidRDefault="004B2D5A" w:rsidP="005242B4">
            <w:pPr>
              <w:spacing w:after="0" w:line="240" w:lineRule="auto"/>
              <w:rPr>
                <w:sz w:val="16"/>
                <w:szCs w:val="16"/>
              </w:rPr>
            </w:pPr>
            <w:r w:rsidRPr="001C789C">
              <w:rPr>
                <w:sz w:val="16"/>
                <w:szCs w:val="16"/>
              </w:rPr>
              <w:t>75 (14.0%)</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143D8854" w14:textId="77777777" w:rsidR="004B2D5A" w:rsidRPr="001C789C" w:rsidRDefault="004B2D5A" w:rsidP="005242B4">
            <w:pPr>
              <w:spacing w:after="0" w:line="240" w:lineRule="auto"/>
              <w:rPr>
                <w:sz w:val="16"/>
                <w:szCs w:val="16"/>
              </w:rPr>
            </w:pPr>
            <w:r w:rsidRPr="001C789C">
              <w:rPr>
                <w:sz w:val="16"/>
                <w:szCs w:val="16"/>
              </w:rPr>
              <w:t>536</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17A3B032" w14:textId="77777777" w:rsidR="004B2D5A" w:rsidRPr="001C789C" w:rsidRDefault="004B2D5A" w:rsidP="005242B4">
            <w:pPr>
              <w:spacing w:after="0" w:line="240" w:lineRule="auto"/>
              <w:rPr>
                <w:sz w:val="16"/>
                <w:szCs w:val="16"/>
              </w:rPr>
            </w:pPr>
            <w:r w:rsidRPr="001C789C">
              <w:rPr>
                <w:sz w:val="16"/>
                <w:szCs w:val="16"/>
              </w:rPr>
              <w:t>68 (14.0%)</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7DAB320C" w14:textId="77777777" w:rsidR="004B2D5A" w:rsidRPr="001C789C" w:rsidRDefault="004B2D5A" w:rsidP="005242B4">
            <w:pPr>
              <w:spacing w:after="0" w:line="240" w:lineRule="auto"/>
              <w:rPr>
                <w:sz w:val="16"/>
                <w:szCs w:val="16"/>
              </w:rPr>
            </w:pPr>
            <w:r w:rsidRPr="001C789C">
              <w:rPr>
                <w:sz w:val="16"/>
                <w:szCs w:val="16"/>
              </w:rPr>
              <w:t>484</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2BABE5EE" w14:textId="77777777" w:rsidR="004B2D5A" w:rsidRPr="001C789C" w:rsidRDefault="004B2D5A" w:rsidP="005242B4">
            <w:pPr>
              <w:spacing w:after="0" w:line="240" w:lineRule="auto"/>
              <w:rPr>
                <w:sz w:val="16"/>
                <w:szCs w:val="16"/>
              </w:rPr>
            </w:pPr>
            <w:r w:rsidRPr="001C789C">
              <w:rPr>
                <w:sz w:val="16"/>
                <w:szCs w:val="16"/>
              </w:rPr>
              <w:t>1.04 (0.72-1.49)</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7CA0A0C4" w14:textId="77777777" w:rsidR="004B2D5A" w:rsidRPr="001C789C" w:rsidRDefault="004B2D5A" w:rsidP="005242B4">
            <w:pPr>
              <w:spacing w:after="0" w:line="240" w:lineRule="auto"/>
              <w:rPr>
                <w:sz w:val="16"/>
                <w:szCs w:val="16"/>
              </w:rPr>
            </w:pPr>
            <w:r w:rsidRPr="001C789C">
              <w:rPr>
                <w:sz w:val="16"/>
                <w:szCs w:val="16"/>
              </w:rPr>
              <w:t>0.840</w:t>
            </w:r>
          </w:p>
        </w:tc>
      </w:tr>
      <w:tr w:rsidR="004B2D5A" w:rsidRPr="009862EF" w14:paraId="7C0AB902"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13F2694B" w14:textId="77777777" w:rsidR="004B2D5A" w:rsidRPr="001C789C" w:rsidRDefault="004B2D5A" w:rsidP="005242B4">
            <w:pPr>
              <w:spacing w:after="0" w:line="240" w:lineRule="auto"/>
              <w:rPr>
                <w:sz w:val="16"/>
                <w:szCs w:val="16"/>
              </w:rPr>
            </w:pPr>
            <w:r w:rsidRPr="001C789C">
              <w:rPr>
                <w:sz w:val="16"/>
                <w:szCs w:val="16"/>
              </w:rPr>
              <w:t>Severity of negative symptoms</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55BE168C" w14:textId="77777777" w:rsidR="004B2D5A" w:rsidRPr="001C789C" w:rsidRDefault="004B2D5A" w:rsidP="005242B4">
            <w:pPr>
              <w:spacing w:after="0" w:line="240" w:lineRule="auto"/>
              <w:rPr>
                <w:sz w:val="16"/>
                <w:szCs w:val="16"/>
              </w:rPr>
            </w:pPr>
            <w:r w:rsidRPr="001C789C">
              <w:rPr>
                <w:sz w:val="16"/>
                <w:szCs w:val="16"/>
              </w:rPr>
              <w:t>7.91 (</w:t>
            </w:r>
            <w:proofErr w:type="spellStart"/>
            <w:r w:rsidRPr="001C789C">
              <w:rPr>
                <w:sz w:val="16"/>
                <w:szCs w:val="16"/>
              </w:rPr>
              <w:t>sd</w:t>
            </w:r>
            <w:proofErr w:type="spellEnd"/>
            <w:r w:rsidRPr="001C789C">
              <w:rPr>
                <w:sz w:val="16"/>
                <w:szCs w:val="16"/>
              </w:rPr>
              <w:t>=4.1)</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7873CA74" w14:textId="77777777" w:rsidR="004B2D5A" w:rsidRPr="001C789C" w:rsidRDefault="004B2D5A" w:rsidP="005242B4">
            <w:pPr>
              <w:spacing w:after="0" w:line="240" w:lineRule="auto"/>
              <w:rPr>
                <w:sz w:val="16"/>
                <w:szCs w:val="16"/>
              </w:rPr>
            </w:pPr>
            <w:r w:rsidRPr="001C789C">
              <w:rPr>
                <w:sz w:val="16"/>
                <w:szCs w:val="16"/>
              </w:rPr>
              <w:t>536</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0D2ABCEE" w14:textId="77777777" w:rsidR="004B2D5A" w:rsidRPr="001C789C" w:rsidRDefault="004B2D5A" w:rsidP="005242B4">
            <w:pPr>
              <w:spacing w:after="0" w:line="240" w:lineRule="auto"/>
              <w:rPr>
                <w:sz w:val="16"/>
                <w:szCs w:val="16"/>
              </w:rPr>
            </w:pPr>
            <w:r w:rsidRPr="001C789C">
              <w:rPr>
                <w:sz w:val="16"/>
                <w:szCs w:val="16"/>
              </w:rPr>
              <w:t>6.47 (</w:t>
            </w:r>
            <w:proofErr w:type="spellStart"/>
            <w:r w:rsidRPr="001C789C">
              <w:rPr>
                <w:sz w:val="16"/>
                <w:szCs w:val="16"/>
              </w:rPr>
              <w:t>sd</w:t>
            </w:r>
            <w:proofErr w:type="spellEnd"/>
            <w:r w:rsidRPr="001C789C">
              <w:rPr>
                <w:sz w:val="16"/>
                <w:szCs w:val="16"/>
              </w:rPr>
              <w:t>=4.2)</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3B9EA272" w14:textId="77777777" w:rsidR="004B2D5A" w:rsidRPr="001C789C" w:rsidRDefault="004B2D5A" w:rsidP="005242B4">
            <w:pPr>
              <w:spacing w:after="0" w:line="240" w:lineRule="auto"/>
              <w:rPr>
                <w:sz w:val="16"/>
                <w:szCs w:val="16"/>
              </w:rPr>
            </w:pPr>
            <w:r w:rsidRPr="001C789C">
              <w:rPr>
                <w:sz w:val="16"/>
                <w:szCs w:val="16"/>
              </w:rPr>
              <w:t>498</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4FCABACB" w14:textId="77777777" w:rsidR="004B2D5A" w:rsidRPr="001C789C" w:rsidRDefault="004B2D5A" w:rsidP="005242B4">
            <w:pPr>
              <w:spacing w:after="0" w:line="240" w:lineRule="auto"/>
              <w:rPr>
                <w:b/>
                <w:sz w:val="16"/>
                <w:szCs w:val="16"/>
              </w:rPr>
            </w:pPr>
            <w:r w:rsidRPr="001C789C">
              <w:rPr>
                <w:b/>
                <w:bCs/>
                <w:sz w:val="16"/>
                <w:szCs w:val="16"/>
              </w:rPr>
              <w:t>1.09 (1.06-1.12)</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2F6CCD3F" w14:textId="77777777" w:rsidR="004B2D5A" w:rsidRPr="001C789C" w:rsidRDefault="004B2D5A" w:rsidP="005242B4">
            <w:pPr>
              <w:spacing w:after="0" w:line="240" w:lineRule="auto"/>
              <w:rPr>
                <w:b/>
                <w:sz w:val="16"/>
                <w:szCs w:val="16"/>
              </w:rPr>
            </w:pPr>
            <w:r w:rsidRPr="001C789C">
              <w:rPr>
                <w:b/>
                <w:bCs/>
                <w:sz w:val="16"/>
                <w:szCs w:val="16"/>
              </w:rPr>
              <w:t>6.02x10-8</w:t>
            </w:r>
          </w:p>
        </w:tc>
      </w:tr>
      <w:tr w:rsidR="004B2D5A" w:rsidRPr="009862EF" w14:paraId="76D20F55"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42687ABC" w14:textId="77777777" w:rsidR="004B2D5A" w:rsidRPr="001C789C" w:rsidRDefault="004B2D5A" w:rsidP="005242B4">
            <w:pPr>
              <w:spacing w:after="0" w:line="240" w:lineRule="auto"/>
              <w:rPr>
                <w:sz w:val="16"/>
                <w:szCs w:val="16"/>
              </w:rPr>
            </w:pPr>
            <w:r w:rsidRPr="001C789C">
              <w:rPr>
                <w:sz w:val="16"/>
                <w:szCs w:val="16"/>
              </w:rPr>
              <w:t>Severity of positive symptoms</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3D3965A0" w14:textId="77777777" w:rsidR="004B2D5A" w:rsidRPr="001C789C" w:rsidRDefault="004B2D5A" w:rsidP="005242B4">
            <w:pPr>
              <w:spacing w:after="0" w:line="240" w:lineRule="auto"/>
              <w:rPr>
                <w:sz w:val="16"/>
                <w:szCs w:val="16"/>
              </w:rPr>
            </w:pPr>
            <w:r w:rsidRPr="001C789C">
              <w:rPr>
                <w:sz w:val="16"/>
                <w:szCs w:val="16"/>
              </w:rPr>
              <w:t>9.78 (</w:t>
            </w:r>
            <w:proofErr w:type="spellStart"/>
            <w:r w:rsidRPr="001C789C">
              <w:rPr>
                <w:sz w:val="16"/>
                <w:szCs w:val="16"/>
              </w:rPr>
              <w:t>sd</w:t>
            </w:r>
            <w:proofErr w:type="spellEnd"/>
            <w:r w:rsidRPr="001C789C">
              <w:rPr>
                <w:sz w:val="16"/>
                <w:szCs w:val="16"/>
              </w:rPr>
              <w:t>=3.1)</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DFC711B" w14:textId="77777777" w:rsidR="004B2D5A" w:rsidRPr="001C789C" w:rsidRDefault="004B2D5A" w:rsidP="005242B4">
            <w:pPr>
              <w:spacing w:after="0" w:line="240" w:lineRule="auto"/>
              <w:rPr>
                <w:sz w:val="16"/>
                <w:szCs w:val="16"/>
              </w:rPr>
            </w:pPr>
            <w:r w:rsidRPr="001C789C">
              <w:rPr>
                <w:sz w:val="16"/>
                <w:szCs w:val="16"/>
              </w:rPr>
              <w:t>540</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388C0BAD" w14:textId="77777777" w:rsidR="004B2D5A" w:rsidRPr="001C789C" w:rsidRDefault="004B2D5A" w:rsidP="005242B4">
            <w:pPr>
              <w:spacing w:after="0" w:line="240" w:lineRule="auto"/>
              <w:rPr>
                <w:sz w:val="16"/>
                <w:szCs w:val="16"/>
              </w:rPr>
            </w:pPr>
            <w:r w:rsidRPr="001C789C">
              <w:rPr>
                <w:sz w:val="16"/>
                <w:szCs w:val="16"/>
              </w:rPr>
              <w:t>8.67 (</w:t>
            </w:r>
            <w:proofErr w:type="spellStart"/>
            <w:r w:rsidRPr="001C789C">
              <w:rPr>
                <w:sz w:val="16"/>
                <w:szCs w:val="16"/>
              </w:rPr>
              <w:t>sd</w:t>
            </w:r>
            <w:proofErr w:type="spellEnd"/>
            <w:r w:rsidRPr="001C789C">
              <w:rPr>
                <w:sz w:val="16"/>
                <w:szCs w:val="16"/>
              </w:rPr>
              <w:t>=2.9)</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FA8B0C7" w14:textId="77777777" w:rsidR="004B2D5A" w:rsidRPr="001C789C" w:rsidRDefault="004B2D5A" w:rsidP="005242B4">
            <w:pPr>
              <w:spacing w:after="0" w:line="240" w:lineRule="auto"/>
              <w:rPr>
                <w:sz w:val="16"/>
                <w:szCs w:val="16"/>
              </w:rPr>
            </w:pPr>
            <w:r w:rsidRPr="001C789C">
              <w:rPr>
                <w:sz w:val="16"/>
                <w:szCs w:val="16"/>
              </w:rPr>
              <w:t>499</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3592C6B1" w14:textId="77777777" w:rsidR="004B2D5A" w:rsidRPr="001C789C" w:rsidRDefault="004B2D5A" w:rsidP="005242B4">
            <w:pPr>
              <w:spacing w:after="0" w:line="240" w:lineRule="auto"/>
              <w:rPr>
                <w:b/>
                <w:sz w:val="16"/>
                <w:szCs w:val="16"/>
              </w:rPr>
            </w:pPr>
            <w:r w:rsidRPr="001C789C">
              <w:rPr>
                <w:b/>
                <w:bCs/>
                <w:sz w:val="16"/>
                <w:szCs w:val="16"/>
              </w:rPr>
              <w:t>1.13 (1.08-1.18)</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5ADD4CA4" w14:textId="77777777" w:rsidR="004B2D5A" w:rsidRPr="001C789C" w:rsidRDefault="004B2D5A" w:rsidP="005242B4">
            <w:pPr>
              <w:spacing w:after="0" w:line="240" w:lineRule="auto"/>
              <w:rPr>
                <w:b/>
                <w:sz w:val="16"/>
                <w:szCs w:val="16"/>
              </w:rPr>
            </w:pPr>
            <w:r w:rsidRPr="001C789C">
              <w:rPr>
                <w:b/>
                <w:bCs/>
                <w:sz w:val="16"/>
                <w:szCs w:val="16"/>
              </w:rPr>
              <w:t>2.65x10-8</w:t>
            </w:r>
          </w:p>
        </w:tc>
      </w:tr>
      <w:tr w:rsidR="004B2D5A" w:rsidRPr="009862EF" w14:paraId="6373A58C"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73A33553" w14:textId="77777777" w:rsidR="004B2D5A" w:rsidRPr="001C789C" w:rsidRDefault="004B2D5A" w:rsidP="005242B4">
            <w:pPr>
              <w:spacing w:after="0" w:line="240" w:lineRule="auto"/>
              <w:rPr>
                <w:sz w:val="16"/>
                <w:szCs w:val="16"/>
              </w:rPr>
            </w:pPr>
            <w:r w:rsidRPr="001C789C">
              <w:rPr>
                <w:b/>
                <w:bCs/>
                <w:i/>
                <w:iCs/>
                <w:sz w:val="16"/>
                <w:szCs w:val="16"/>
              </w:rPr>
              <w:t>Substance use</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57419E52" w14:textId="77777777" w:rsidR="004B2D5A" w:rsidRPr="001C789C" w:rsidRDefault="004B2D5A" w:rsidP="005242B4">
            <w:pPr>
              <w:spacing w:after="0" w:line="240" w:lineRule="auto"/>
              <w:rPr>
                <w:sz w:val="16"/>
                <w:szCs w:val="16"/>
              </w:rPr>
            </w:pP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0B63A2A8" w14:textId="77777777" w:rsidR="004B2D5A" w:rsidRPr="001C789C" w:rsidRDefault="004B2D5A" w:rsidP="005242B4">
            <w:pPr>
              <w:spacing w:after="0" w:line="240" w:lineRule="auto"/>
              <w:rPr>
                <w:sz w:val="16"/>
                <w:szCs w:val="16"/>
              </w:rPr>
            </w:pP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0863CBF8" w14:textId="77777777" w:rsidR="004B2D5A" w:rsidRPr="001C789C" w:rsidRDefault="004B2D5A" w:rsidP="005242B4">
            <w:pPr>
              <w:spacing w:after="0" w:line="240" w:lineRule="auto"/>
              <w:rPr>
                <w:sz w:val="16"/>
                <w:szCs w:val="16"/>
              </w:rPr>
            </w:pP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7794A0C3" w14:textId="77777777" w:rsidR="004B2D5A" w:rsidRPr="001C789C" w:rsidRDefault="004B2D5A" w:rsidP="005242B4">
            <w:pPr>
              <w:spacing w:after="0" w:line="240" w:lineRule="auto"/>
              <w:rPr>
                <w:sz w:val="16"/>
                <w:szCs w:val="16"/>
              </w:rPr>
            </w:pP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1BE85779" w14:textId="77777777" w:rsidR="004B2D5A" w:rsidRPr="001C789C" w:rsidRDefault="004B2D5A" w:rsidP="005242B4">
            <w:pPr>
              <w:spacing w:after="0" w:line="240" w:lineRule="auto"/>
              <w:rPr>
                <w:sz w:val="16"/>
                <w:szCs w:val="16"/>
              </w:rPr>
            </w:pP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3B706F89" w14:textId="77777777" w:rsidR="004B2D5A" w:rsidRPr="001C789C" w:rsidRDefault="004B2D5A" w:rsidP="005242B4">
            <w:pPr>
              <w:spacing w:after="0" w:line="240" w:lineRule="auto"/>
              <w:rPr>
                <w:sz w:val="16"/>
                <w:szCs w:val="16"/>
              </w:rPr>
            </w:pPr>
          </w:p>
        </w:tc>
      </w:tr>
      <w:tr w:rsidR="004B2D5A" w:rsidRPr="009862EF" w14:paraId="277E8D2C"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66A2D056" w14:textId="77777777" w:rsidR="004B2D5A" w:rsidRPr="001C789C" w:rsidRDefault="004B2D5A" w:rsidP="005242B4">
            <w:pPr>
              <w:spacing w:after="0" w:line="240" w:lineRule="auto"/>
              <w:rPr>
                <w:sz w:val="16"/>
                <w:szCs w:val="16"/>
              </w:rPr>
            </w:pPr>
            <w:r w:rsidRPr="001C789C">
              <w:rPr>
                <w:sz w:val="16"/>
                <w:szCs w:val="16"/>
              </w:rPr>
              <w:t>Lifetime regular smoker</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0F1F6357" w14:textId="77777777" w:rsidR="004B2D5A" w:rsidRPr="001C789C" w:rsidRDefault="004B2D5A" w:rsidP="005242B4">
            <w:pPr>
              <w:spacing w:after="0" w:line="240" w:lineRule="auto"/>
              <w:rPr>
                <w:sz w:val="16"/>
                <w:szCs w:val="16"/>
              </w:rPr>
            </w:pPr>
            <w:r w:rsidRPr="001C789C">
              <w:rPr>
                <w:sz w:val="16"/>
                <w:szCs w:val="16"/>
              </w:rPr>
              <w:t>434 (79.8%)</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4232A9E4" w14:textId="77777777" w:rsidR="004B2D5A" w:rsidRPr="001C789C" w:rsidRDefault="004B2D5A" w:rsidP="005242B4">
            <w:pPr>
              <w:spacing w:after="0" w:line="240" w:lineRule="auto"/>
              <w:rPr>
                <w:sz w:val="16"/>
                <w:szCs w:val="16"/>
              </w:rPr>
            </w:pPr>
            <w:r w:rsidRPr="001C789C">
              <w:rPr>
                <w:sz w:val="16"/>
                <w:szCs w:val="16"/>
              </w:rPr>
              <w:t>544</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2CAC6CE4" w14:textId="77777777" w:rsidR="004B2D5A" w:rsidRPr="001C789C" w:rsidRDefault="004B2D5A" w:rsidP="005242B4">
            <w:pPr>
              <w:spacing w:after="0" w:line="240" w:lineRule="auto"/>
              <w:rPr>
                <w:sz w:val="16"/>
                <w:szCs w:val="16"/>
              </w:rPr>
            </w:pPr>
            <w:r w:rsidRPr="001C789C">
              <w:rPr>
                <w:sz w:val="16"/>
                <w:szCs w:val="16"/>
              </w:rPr>
              <w:t>360 (71.9%)</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DDA313B" w14:textId="77777777" w:rsidR="004B2D5A" w:rsidRPr="001C789C" w:rsidRDefault="004B2D5A" w:rsidP="005242B4">
            <w:pPr>
              <w:spacing w:after="0" w:line="240" w:lineRule="auto"/>
              <w:rPr>
                <w:sz w:val="16"/>
                <w:szCs w:val="16"/>
              </w:rPr>
            </w:pPr>
            <w:r w:rsidRPr="001C789C">
              <w:rPr>
                <w:sz w:val="16"/>
                <w:szCs w:val="16"/>
              </w:rPr>
              <w:t>501</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669F8C6F" w14:textId="77777777" w:rsidR="004B2D5A" w:rsidRPr="001C789C" w:rsidRDefault="004B2D5A" w:rsidP="005242B4">
            <w:pPr>
              <w:spacing w:after="0" w:line="240" w:lineRule="auto"/>
              <w:rPr>
                <w:sz w:val="16"/>
                <w:szCs w:val="16"/>
              </w:rPr>
            </w:pPr>
            <w:r w:rsidRPr="001C789C">
              <w:rPr>
                <w:sz w:val="16"/>
                <w:szCs w:val="16"/>
              </w:rPr>
              <w:t>1.56 (1.16-2.09)</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11DB5CA9" w14:textId="77777777" w:rsidR="004B2D5A" w:rsidRPr="001C789C" w:rsidRDefault="004B2D5A" w:rsidP="005242B4">
            <w:pPr>
              <w:spacing w:after="0" w:line="240" w:lineRule="auto"/>
              <w:rPr>
                <w:sz w:val="16"/>
                <w:szCs w:val="16"/>
              </w:rPr>
            </w:pPr>
            <w:r w:rsidRPr="001C789C">
              <w:rPr>
                <w:sz w:val="16"/>
                <w:szCs w:val="16"/>
              </w:rPr>
              <w:t>2.96x10-3</w:t>
            </w:r>
          </w:p>
        </w:tc>
      </w:tr>
      <w:tr w:rsidR="004B2D5A" w:rsidRPr="009862EF" w14:paraId="54041514"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3CFA994A" w14:textId="77777777" w:rsidR="004B2D5A" w:rsidRPr="001C789C" w:rsidRDefault="004B2D5A" w:rsidP="005242B4">
            <w:pPr>
              <w:spacing w:after="0" w:line="240" w:lineRule="auto"/>
              <w:rPr>
                <w:sz w:val="16"/>
                <w:szCs w:val="16"/>
              </w:rPr>
            </w:pPr>
            <w:r w:rsidRPr="001C789C">
              <w:rPr>
                <w:sz w:val="16"/>
                <w:szCs w:val="16"/>
              </w:rPr>
              <w:t>Lifetime alcohol abuse</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74D79095" w14:textId="77777777" w:rsidR="004B2D5A" w:rsidRPr="001C789C" w:rsidRDefault="004B2D5A" w:rsidP="005242B4">
            <w:pPr>
              <w:spacing w:after="0" w:line="240" w:lineRule="auto"/>
              <w:rPr>
                <w:sz w:val="16"/>
                <w:szCs w:val="16"/>
              </w:rPr>
            </w:pPr>
            <w:r w:rsidRPr="001C789C">
              <w:rPr>
                <w:sz w:val="16"/>
                <w:szCs w:val="16"/>
              </w:rPr>
              <w:t>153 (30.1%)</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0CD2A921" w14:textId="77777777" w:rsidR="004B2D5A" w:rsidRPr="001C789C" w:rsidRDefault="004B2D5A" w:rsidP="005242B4">
            <w:pPr>
              <w:spacing w:after="0" w:line="240" w:lineRule="auto"/>
              <w:rPr>
                <w:sz w:val="16"/>
                <w:szCs w:val="16"/>
              </w:rPr>
            </w:pPr>
            <w:r w:rsidRPr="001C789C">
              <w:rPr>
                <w:sz w:val="16"/>
                <w:szCs w:val="16"/>
              </w:rPr>
              <w:t>508</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08AF1A5A" w14:textId="77777777" w:rsidR="004B2D5A" w:rsidRPr="001C789C" w:rsidRDefault="004B2D5A" w:rsidP="005242B4">
            <w:pPr>
              <w:spacing w:after="0" w:line="240" w:lineRule="auto"/>
              <w:rPr>
                <w:sz w:val="16"/>
                <w:szCs w:val="16"/>
              </w:rPr>
            </w:pPr>
            <w:r w:rsidRPr="001C789C">
              <w:rPr>
                <w:sz w:val="16"/>
                <w:szCs w:val="16"/>
              </w:rPr>
              <w:t>125 (27.4%)</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4092AD7C" w14:textId="77777777" w:rsidR="004B2D5A" w:rsidRPr="001C789C" w:rsidRDefault="004B2D5A" w:rsidP="005242B4">
            <w:pPr>
              <w:spacing w:after="0" w:line="240" w:lineRule="auto"/>
              <w:rPr>
                <w:sz w:val="16"/>
                <w:szCs w:val="16"/>
              </w:rPr>
            </w:pPr>
            <w:r w:rsidRPr="001C789C">
              <w:rPr>
                <w:sz w:val="16"/>
                <w:szCs w:val="16"/>
              </w:rPr>
              <w:t>456</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56165021" w14:textId="77777777" w:rsidR="004B2D5A" w:rsidRPr="001C789C" w:rsidRDefault="004B2D5A" w:rsidP="005242B4">
            <w:pPr>
              <w:spacing w:after="0" w:line="240" w:lineRule="auto"/>
              <w:rPr>
                <w:sz w:val="16"/>
                <w:szCs w:val="16"/>
              </w:rPr>
            </w:pPr>
            <w:r w:rsidRPr="001C789C">
              <w:rPr>
                <w:sz w:val="16"/>
                <w:szCs w:val="16"/>
              </w:rPr>
              <w:t>1.21 (0.91-1.62)</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310CD2E9" w14:textId="77777777" w:rsidR="004B2D5A" w:rsidRPr="001C789C" w:rsidRDefault="004B2D5A" w:rsidP="005242B4">
            <w:pPr>
              <w:spacing w:after="0" w:line="240" w:lineRule="auto"/>
              <w:rPr>
                <w:sz w:val="16"/>
                <w:szCs w:val="16"/>
              </w:rPr>
            </w:pPr>
            <w:r w:rsidRPr="001C789C">
              <w:rPr>
                <w:sz w:val="16"/>
                <w:szCs w:val="16"/>
              </w:rPr>
              <w:t>0.187</w:t>
            </w:r>
          </w:p>
        </w:tc>
      </w:tr>
      <w:tr w:rsidR="004B2D5A" w:rsidRPr="009862EF" w14:paraId="1DDB7E9F" w14:textId="77777777" w:rsidTr="004B2D5A">
        <w:trPr>
          <w:trHeight w:val="237"/>
        </w:trPr>
        <w:tc>
          <w:tcPr>
            <w:tcW w:w="2694" w:type="dxa"/>
            <w:tcBorders>
              <w:top w:val="nil"/>
              <w:left w:val="nil"/>
              <w:bottom w:val="nil"/>
              <w:right w:val="nil"/>
            </w:tcBorders>
            <w:shd w:val="clear" w:color="auto" w:fill="auto"/>
            <w:tcMar>
              <w:top w:w="60" w:type="dxa"/>
              <w:left w:w="144" w:type="dxa"/>
              <w:bottom w:w="60" w:type="dxa"/>
              <w:right w:w="144" w:type="dxa"/>
            </w:tcMar>
            <w:hideMark/>
          </w:tcPr>
          <w:p w14:paraId="3BA97157" w14:textId="77777777" w:rsidR="004B2D5A" w:rsidRPr="001C789C" w:rsidRDefault="004B2D5A" w:rsidP="005242B4">
            <w:pPr>
              <w:spacing w:after="0" w:line="240" w:lineRule="auto"/>
              <w:rPr>
                <w:sz w:val="16"/>
                <w:szCs w:val="16"/>
              </w:rPr>
            </w:pPr>
            <w:r w:rsidRPr="001C789C">
              <w:rPr>
                <w:sz w:val="16"/>
                <w:szCs w:val="16"/>
              </w:rPr>
              <w:t>Lifetime regular cannabis use</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6E6DDE9C" w14:textId="77777777" w:rsidR="004B2D5A" w:rsidRPr="001C789C" w:rsidRDefault="004B2D5A" w:rsidP="005242B4">
            <w:pPr>
              <w:spacing w:after="0" w:line="240" w:lineRule="auto"/>
              <w:rPr>
                <w:sz w:val="16"/>
                <w:szCs w:val="16"/>
              </w:rPr>
            </w:pPr>
            <w:r w:rsidRPr="001C789C">
              <w:rPr>
                <w:sz w:val="16"/>
                <w:szCs w:val="16"/>
              </w:rPr>
              <w:t>243 (45.2%)</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0801F5DF" w14:textId="77777777" w:rsidR="004B2D5A" w:rsidRPr="001C789C" w:rsidRDefault="004B2D5A" w:rsidP="005242B4">
            <w:pPr>
              <w:spacing w:after="0" w:line="240" w:lineRule="auto"/>
              <w:rPr>
                <w:sz w:val="16"/>
                <w:szCs w:val="16"/>
              </w:rPr>
            </w:pPr>
            <w:r w:rsidRPr="001C789C">
              <w:rPr>
                <w:sz w:val="16"/>
                <w:szCs w:val="16"/>
              </w:rPr>
              <w:t>538</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4E420E67" w14:textId="77777777" w:rsidR="004B2D5A" w:rsidRPr="001C789C" w:rsidRDefault="004B2D5A" w:rsidP="005242B4">
            <w:pPr>
              <w:spacing w:after="0" w:line="240" w:lineRule="auto"/>
              <w:rPr>
                <w:sz w:val="16"/>
                <w:szCs w:val="16"/>
              </w:rPr>
            </w:pPr>
            <w:r w:rsidRPr="001C789C">
              <w:rPr>
                <w:sz w:val="16"/>
                <w:szCs w:val="16"/>
              </w:rPr>
              <w:t>181 (36.6%)</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72F6D91" w14:textId="77777777" w:rsidR="004B2D5A" w:rsidRPr="001C789C" w:rsidRDefault="004B2D5A" w:rsidP="005242B4">
            <w:pPr>
              <w:spacing w:after="0" w:line="240" w:lineRule="auto"/>
              <w:rPr>
                <w:sz w:val="16"/>
                <w:szCs w:val="16"/>
              </w:rPr>
            </w:pPr>
            <w:r w:rsidRPr="001C789C">
              <w:rPr>
                <w:sz w:val="16"/>
                <w:szCs w:val="16"/>
              </w:rPr>
              <w:t>494</w:t>
            </w:r>
          </w:p>
        </w:tc>
        <w:tc>
          <w:tcPr>
            <w:tcW w:w="1417" w:type="dxa"/>
            <w:tcBorders>
              <w:top w:val="nil"/>
              <w:left w:val="nil"/>
              <w:bottom w:val="nil"/>
              <w:right w:val="nil"/>
            </w:tcBorders>
            <w:shd w:val="clear" w:color="auto" w:fill="auto"/>
            <w:tcMar>
              <w:top w:w="60" w:type="dxa"/>
              <w:left w:w="144" w:type="dxa"/>
              <w:bottom w:w="60" w:type="dxa"/>
              <w:right w:w="144" w:type="dxa"/>
            </w:tcMar>
            <w:hideMark/>
          </w:tcPr>
          <w:p w14:paraId="518B3FF2" w14:textId="77777777" w:rsidR="004B2D5A" w:rsidRPr="001C789C" w:rsidRDefault="004B2D5A" w:rsidP="005242B4">
            <w:pPr>
              <w:spacing w:after="0" w:line="240" w:lineRule="auto"/>
              <w:rPr>
                <w:sz w:val="16"/>
                <w:szCs w:val="16"/>
              </w:rPr>
            </w:pPr>
            <w:r w:rsidRPr="001C789C">
              <w:rPr>
                <w:sz w:val="16"/>
                <w:szCs w:val="16"/>
              </w:rPr>
              <w:t>1.35 (1.03-1.77)</w:t>
            </w:r>
          </w:p>
        </w:tc>
        <w:tc>
          <w:tcPr>
            <w:tcW w:w="1134" w:type="dxa"/>
            <w:tcBorders>
              <w:top w:val="nil"/>
              <w:left w:val="nil"/>
              <w:bottom w:val="nil"/>
              <w:right w:val="nil"/>
            </w:tcBorders>
            <w:shd w:val="clear" w:color="auto" w:fill="auto"/>
            <w:tcMar>
              <w:top w:w="60" w:type="dxa"/>
              <w:left w:w="144" w:type="dxa"/>
              <w:bottom w:w="60" w:type="dxa"/>
              <w:right w:w="144" w:type="dxa"/>
            </w:tcMar>
            <w:hideMark/>
          </w:tcPr>
          <w:p w14:paraId="662112CF" w14:textId="77777777" w:rsidR="004B2D5A" w:rsidRPr="001C789C" w:rsidRDefault="004B2D5A" w:rsidP="005242B4">
            <w:pPr>
              <w:spacing w:after="0" w:line="240" w:lineRule="auto"/>
              <w:rPr>
                <w:sz w:val="16"/>
                <w:szCs w:val="16"/>
              </w:rPr>
            </w:pPr>
            <w:r w:rsidRPr="001C789C">
              <w:rPr>
                <w:sz w:val="16"/>
                <w:szCs w:val="16"/>
              </w:rPr>
              <w:t>0.031</w:t>
            </w:r>
          </w:p>
        </w:tc>
      </w:tr>
      <w:tr w:rsidR="004B2D5A" w:rsidRPr="009862EF" w14:paraId="78A4C97C" w14:textId="77777777" w:rsidTr="004B2D5A">
        <w:trPr>
          <w:trHeight w:val="237"/>
        </w:trPr>
        <w:tc>
          <w:tcPr>
            <w:tcW w:w="2694"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08955110" w14:textId="77777777" w:rsidR="004B2D5A" w:rsidRPr="001C789C" w:rsidRDefault="004B2D5A" w:rsidP="005242B4">
            <w:pPr>
              <w:spacing w:after="0" w:line="240" w:lineRule="auto"/>
              <w:rPr>
                <w:sz w:val="16"/>
                <w:szCs w:val="16"/>
              </w:rPr>
            </w:pPr>
            <w:r w:rsidRPr="001C789C">
              <w:rPr>
                <w:sz w:val="16"/>
                <w:szCs w:val="16"/>
              </w:rPr>
              <w:t>Lifetime regular drug use</w:t>
            </w:r>
          </w:p>
        </w:tc>
        <w:tc>
          <w:tcPr>
            <w:tcW w:w="1417"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6353883C" w14:textId="77777777" w:rsidR="004B2D5A" w:rsidRPr="001C789C" w:rsidRDefault="004B2D5A" w:rsidP="005242B4">
            <w:pPr>
              <w:spacing w:after="0" w:line="240" w:lineRule="auto"/>
              <w:rPr>
                <w:sz w:val="16"/>
                <w:szCs w:val="16"/>
              </w:rPr>
            </w:pPr>
            <w:r w:rsidRPr="001C789C">
              <w:rPr>
                <w:sz w:val="16"/>
                <w:szCs w:val="16"/>
              </w:rPr>
              <w:t>183 (34.3%)</w:t>
            </w:r>
          </w:p>
        </w:tc>
        <w:tc>
          <w:tcPr>
            <w:tcW w:w="851"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169E5332" w14:textId="77777777" w:rsidR="004B2D5A" w:rsidRPr="001C789C" w:rsidRDefault="004B2D5A" w:rsidP="005242B4">
            <w:pPr>
              <w:spacing w:after="0" w:line="240" w:lineRule="auto"/>
              <w:rPr>
                <w:sz w:val="16"/>
                <w:szCs w:val="16"/>
              </w:rPr>
            </w:pPr>
            <w:r w:rsidRPr="001C789C">
              <w:rPr>
                <w:sz w:val="16"/>
                <w:szCs w:val="16"/>
              </w:rPr>
              <w:t>533</w:t>
            </w:r>
          </w:p>
        </w:tc>
        <w:tc>
          <w:tcPr>
            <w:tcW w:w="1417"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52EA6022" w14:textId="77777777" w:rsidR="004B2D5A" w:rsidRPr="001C789C" w:rsidRDefault="004B2D5A" w:rsidP="005242B4">
            <w:pPr>
              <w:spacing w:after="0" w:line="240" w:lineRule="auto"/>
              <w:rPr>
                <w:sz w:val="16"/>
                <w:szCs w:val="16"/>
              </w:rPr>
            </w:pPr>
            <w:r w:rsidRPr="001C789C">
              <w:rPr>
                <w:sz w:val="16"/>
                <w:szCs w:val="16"/>
              </w:rPr>
              <w:t>135 (27.6%)</w:t>
            </w:r>
          </w:p>
        </w:tc>
        <w:tc>
          <w:tcPr>
            <w:tcW w:w="851"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0476D052" w14:textId="77777777" w:rsidR="004B2D5A" w:rsidRPr="001C789C" w:rsidRDefault="004B2D5A" w:rsidP="005242B4">
            <w:pPr>
              <w:spacing w:after="0" w:line="240" w:lineRule="auto"/>
              <w:rPr>
                <w:sz w:val="16"/>
                <w:szCs w:val="16"/>
              </w:rPr>
            </w:pPr>
            <w:r w:rsidRPr="001C789C">
              <w:rPr>
                <w:sz w:val="16"/>
                <w:szCs w:val="16"/>
              </w:rPr>
              <w:t>490</w:t>
            </w:r>
          </w:p>
        </w:tc>
        <w:tc>
          <w:tcPr>
            <w:tcW w:w="1417"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5D2296B4" w14:textId="77777777" w:rsidR="004B2D5A" w:rsidRPr="001C789C" w:rsidRDefault="004B2D5A" w:rsidP="005242B4">
            <w:pPr>
              <w:spacing w:after="0" w:line="240" w:lineRule="auto"/>
              <w:rPr>
                <w:sz w:val="16"/>
                <w:szCs w:val="16"/>
              </w:rPr>
            </w:pPr>
            <w:r w:rsidRPr="001C789C">
              <w:rPr>
                <w:sz w:val="16"/>
                <w:szCs w:val="16"/>
              </w:rPr>
              <w:t>1.23 (0.92-1.64)</w:t>
            </w:r>
          </w:p>
        </w:tc>
        <w:tc>
          <w:tcPr>
            <w:tcW w:w="1134"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12FC6B15" w14:textId="77777777" w:rsidR="004B2D5A" w:rsidRPr="001C789C" w:rsidRDefault="004B2D5A" w:rsidP="005242B4">
            <w:pPr>
              <w:spacing w:after="0" w:line="240" w:lineRule="auto"/>
              <w:rPr>
                <w:sz w:val="16"/>
                <w:szCs w:val="16"/>
              </w:rPr>
            </w:pPr>
            <w:r w:rsidRPr="001C789C">
              <w:rPr>
                <w:sz w:val="16"/>
                <w:szCs w:val="16"/>
              </w:rPr>
              <w:t>0.156</w:t>
            </w:r>
          </w:p>
        </w:tc>
      </w:tr>
    </w:tbl>
    <w:p w14:paraId="2683ACF7" w14:textId="4C1D82DE" w:rsidR="004B2D5A" w:rsidRDefault="004B2D5A" w:rsidP="004B2D5A">
      <w:pPr>
        <w:spacing w:before="120" w:line="240" w:lineRule="auto"/>
      </w:pPr>
      <w:r>
        <w:t>S</w:t>
      </w:r>
      <w:r w:rsidR="005242B4">
        <w:t>upplementary Table 5</w:t>
      </w:r>
      <w:r>
        <w:t>: Lifetime characteristics of study participants with treatment-responsive schizophrenia (non-TRP) and treatment-resistant schizophrenia (TRP). Columns represent characteristics of non-TRP (reference group), TRP, odds ratio (OR), 95% confidence intervals (CI), and P-value from univariate logistic regression adjusted for age at interview and method of recruitment. For binary variables, numbers (N) and percentages (%) were given, and for continuous variables, mean and standard deviation (</w:t>
      </w:r>
      <w:proofErr w:type="spellStart"/>
      <w:r>
        <w:t>sd</w:t>
      </w:r>
      <w:proofErr w:type="spellEnd"/>
      <w:r>
        <w:t xml:space="preserve">) measures were given. </w:t>
      </w:r>
      <w:proofErr w:type="gramStart"/>
      <w:r>
        <w:t>P-values in bold survived correction for multiple testing (p &lt; 2.94x10</w:t>
      </w:r>
      <w:r w:rsidRPr="009752ED">
        <w:rPr>
          <w:vertAlign w:val="superscript"/>
        </w:rPr>
        <w:t>-3</w:t>
      </w:r>
      <w:r>
        <w:t>).</w:t>
      </w:r>
      <w:proofErr w:type="gramEnd"/>
    </w:p>
    <w:p w14:paraId="7E09FFDA" w14:textId="77777777" w:rsidR="004B2D5A" w:rsidRDefault="004B2D5A">
      <w:pPr>
        <w:spacing w:after="0" w:line="240" w:lineRule="auto"/>
        <w:rPr>
          <w:rFonts w:eastAsia="Times New Roman"/>
          <w:b/>
          <w:bCs/>
          <w:iCs/>
          <w:sz w:val="26"/>
          <w:szCs w:val="28"/>
        </w:rPr>
      </w:pPr>
      <w:r>
        <w:br w:type="page"/>
      </w:r>
    </w:p>
    <w:p w14:paraId="5F855CD8" w14:textId="30BDDF28" w:rsidR="00AC73A8" w:rsidRPr="009042DE" w:rsidRDefault="00CC5D45" w:rsidP="00CB3AAA">
      <w:pPr>
        <w:pStyle w:val="Heading2"/>
      </w:pPr>
      <w:bookmarkStart w:id="11" w:name="_Toc416518808"/>
      <w:r>
        <w:lastRenderedPageBreak/>
        <w:t xml:space="preserve">Supplementary Table </w:t>
      </w:r>
      <w:r w:rsidR="004B2D5A">
        <w:t>6</w:t>
      </w:r>
      <w:r w:rsidR="00F033C5" w:rsidRPr="00E6371D">
        <w:t xml:space="preserve">: </w:t>
      </w:r>
      <w:r w:rsidR="009042DE" w:rsidRPr="00E6371D">
        <w:t>Lifetime clinical characteristics (SZ only)</w:t>
      </w:r>
      <w:bookmarkEnd w:id="11"/>
    </w:p>
    <w:tbl>
      <w:tblPr>
        <w:tblW w:w="9388" w:type="dxa"/>
        <w:tblInd w:w="-423" w:type="dxa"/>
        <w:tblLayout w:type="fixed"/>
        <w:tblCellMar>
          <w:left w:w="0" w:type="dxa"/>
          <w:right w:w="0" w:type="dxa"/>
        </w:tblCellMar>
        <w:tblLook w:val="0420" w:firstRow="1" w:lastRow="0" w:firstColumn="0" w:lastColumn="0" w:noHBand="0" w:noVBand="1"/>
      </w:tblPr>
      <w:tblGrid>
        <w:gridCol w:w="2499"/>
        <w:gridCol w:w="1330"/>
        <w:gridCol w:w="795"/>
        <w:gridCol w:w="1323"/>
        <w:gridCol w:w="795"/>
        <w:gridCol w:w="1587"/>
        <w:gridCol w:w="1059"/>
      </w:tblGrid>
      <w:tr w:rsidR="009042DE" w:rsidRPr="009862EF" w14:paraId="22987B49" w14:textId="77777777" w:rsidTr="009042DE">
        <w:trPr>
          <w:trHeight w:val="28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1A47BC97" w14:textId="77777777" w:rsidR="00AC73A8" w:rsidRPr="009862EF" w:rsidRDefault="00AC73A8" w:rsidP="00F033C5">
            <w:pPr>
              <w:spacing w:after="0" w:line="240" w:lineRule="auto"/>
              <w:rPr>
                <w:rFonts w:asciiTheme="majorHAnsi" w:hAnsiTheme="majorHAnsi"/>
                <w:sz w:val="16"/>
                <w:szCs w:val="16"/>
              </w:rPr>
            </w:pPr>
          </w:p>
        </w:tc>
        <w:tc>
          <w:tcPr>
            <w:tcW w:w="2124" w:type="dxa"/>
            <w:gridSpan w:val="2"/>
            <w:tcBorders>
              <w:top w:val="nil"/>
              <w:left w:val="nil"/>
              <w:bottom w:val="single" w:sz="8" w:space="0" w:color="000000"/>
              <w:right w:val="nil"/>
            </w:tcBorders>
            <w:shd w:val="clear" w:color="auto" w:fill="auto"/>
            <w:tcMar>
              <w:top w:w="60" w:type="dxa"/>
              <w:left w:w="144" w:type="dxa"/>
              <w:bottom w:w="60" w:type="dxa"/>
              <w:right w:w="144" w:type="dxa"/>
            </w:tcMar>
            <w:hideMark/>
          </w:tcPr>
          <w:p w14:paraId="4D1A9DEF" w14:textId="610B3D70" w:rsidR="00AC73A8" w:rsidRPr="009862EF" w:rsidRDefault="00AC1D0E" w:rsidP="00F033C5">
            <w:pPr>
              <w:spacing w:after="0" w:line="240" w:lineRule="auto"/>
              <w:jc w:val="center"/>
              <w:rPr>
                <w:rFonts w:asciiTheme="majorHAnsi" w:hAnsiTheme="majorHAnsi"/>
                <w:sz w:val="16"/>
                <w:szCs w:val="16"/>
              </w:rPr>
            </w:pPr>
            <w:r>
              <w:rPr>
                <w:rFonts w:asciiTheme="majorHAnsi" w:hAnsiTheme="majorHAnsi"/>
                <w:b/>
                <w:bCs/>
                <w:sz w:val="16"/>
                <w:szCs w:val="16"/>
              </w:rPr>
              <w:t>TRP</w:t>
            </w:r>
          </w:p>
        </w:tc>
        <w:tc>
          <w:tcPr>
            <w:tcW w:w="2114" w:type="dxa"/>
            <w:gridSpan w:val="2"/>
            <w:tcBorders>
              <w:top w:val="nil"/>
              <w:left w:val="nil"/>
              <w:bottom w:val="single" w:sz="8" w:space="0" w:color="000000"/>
              <w:right w:val="nil"/>
            </w:tcBorders>
            <w:shd w:val="clear" w:color="auto" w:fill="auto"/>
            <w:tcMar>
              <w:top w:w="60" w:type="dxa"/>
              <w:left w:w="144" w:type="dxa"/>
              <w:bottom w:w="60" w:type="dxa"/>
              <w:right w:w="144" w:type="dxa"/>
            </w:tcMar>
            <w:hideMark/>
          </w:tcPr>
          <w:p w14:paraId="1129B2B1" w14:textId="0740E6CE" w:rsidR="00AC73A8" w:rsidRPr="009862EF" w:rsidRDefault="00755B4B" w:rsidP="00F033C5">
            <w:pPr>
              <w:spacing w:after="0" w:line="240" w:lineRule="auto"/>
              <w:jc w:val="center"/>
              <w:rPr>
                <w:rFonts w:asciiTheme="majorHAnsi" w:hAnsiTheme="majorHAnsi"/>
                <w:sz w:val="16"/>
                <w:szCs w:val="16"/>
              </w:rPr>
            </w:pPr>
            <w:r>
              <w:rPr>
                <w:rFonts w:asciiTheme="majorHAnsi" w:hAnsiTheme="majorHAnsi"/>
                <w:b/>
                <w:bCs/>
                <w:sz w:val="16"/>
                <w:szCs w:val="16"/>
              </w:rPr>
              <w:t>Non-</w:t>
            </w:r>
            <w:r w:rsidR="00AC1D0E">
              <w:rPr>
                <w:rFonts w:asciiTheme="majorHAnsi" w:hAnsiTheme="majorHAnsi"/>
                <w:b/>
                <w:bCs/>
                <w:sz w:val="16"/>
                <w:szCs w:val="16"/>
              </w:rPr>
              <w:t>TRP</w:t>
            </w:r>
          </w:p>
        </w:tc>
        <w:tc>
          <w:tcPr>
            <w:tcW w:w="1587" w:type="dxa"/>
            <w:vMerge w:val="restart"/>
            <w:tcBorders>
              <w:top w:val="nil"/>
              <w:left w:val="nil"/>
              <w:bottom w:val="single" w:sz="8" w:space="0" w:color="000000"/>
              <w:right w:val="nil"/>
            </w:tcBorders>
            <w:shd w:val="clear" w:color="auto" w:fill="auto"/>
            <w:tcMar>
              <w:top w:w="60" w:type="dxa"/>
              <w:left w:w="144" w:type="dxa"/>
              <w:bottom w:w="60" w:type="dxa"/>
              <w:right w:w="144" w:type="dxa"/>
            </w:tcMar>
            <w:vAlign w:val="bottom"/>
            <w:hideMark/>
          </w:tcPr>
          <w:p w14:paraId="07B8F41D" w14:textId="77777777" w:rsidR="00AC73A8" w:rsidRPr="009862EF" w:rsidRDefault="00AC73A8" w:rsidP="00F033C5">
            <w:pPr>
              <w:spacing w:after="0" w:line="240" w:lineRule="auto"/>
              <w:rPr>
                <w:rFonts w:asciiTheme="majorHAnsi" w:hAnsiTheme="majorHAnsi"/>
                <w:sz w:val="16"/>
                <w:szCs w:val="16"/>
              </w:rPr>
            </w:pPr>
            <w:r w:rsidRPr="009862EF">
              <w:rPr>
                <w:rFonts w:asciiTheme="majorHAnsi" w:hAnsiTheme="majorHAnsi"/>
                <w:b/>
                <w:bCs/>
                <w:sz w:val="16"/>
                <w:szCs w:val="16"/>
              </w:rPr>
              <w:t>OR (95% CI)</w:t>
            </w:r>
          </w:p>
        </w:tc>
        <w:tc>
          <w:tcPr>
            <w:tcW w:w="1059" w:type="dxa"/>
            <w:vMerge w:val="restart"/>
            <w:tcBorders>
              <w:top w:val="nil"/>
              <w:left w:val="nil"/>
              <w:bottom w:val="single" w:sz="8" w:space="0" w:color="000000"/>
              <w:right w:val="nil"/>
            </w:tcBorders>
            <w:shd w:val="clear" w:color="auto" w:fill="auto"/>
            <w:tcMar>
              <w:top w:w="60" w:type="dxa"/>
              <w:left w:w="144" w:type="dxa"/>
              <w:bottom w:w="60" w:type="dxa"/>
              <w:right w:w="144" w:type="dxa"/>
            </w:tcMar>
            <w:vAlign w:val="bottom"/>
            <w:hideMark/>
          </w:tcPr>
          <w:p w14:paraId="5D79BEC5" w14:textId="77777777" w:rsidR="00AC73A8" w:rsidRPr="009862EF" w:rsidRDefault="00AC73A8" w:rsidP="00F033C5">
            <w:pPr>
              <w:spacing w:after="0" w:line="240" w:lineRule="auto"/>
              <w:rPr>
                <w:rFonts w:asciiTheme="majorHAnsi" w:hAnsiTheme="majorHAnsi"/>
                <w:sz w:val="16"/>
                <w:szCs w:val="16"/>
              </w:rPr>
            </w:pPr>
            <w:r w:rsidRPr="009862EF">
              <w:rPr>
                <w:rFonts w:asciiTheme="majorHAnsi" w:hAnsiTheme="majorHAnsi"/>
                <w:b/>
                <w:bCs/>
                <w:sz w:val="16"/>
                <w:szCs w:val="16"/>
              </w:rPr>
              <w:t>P</w:t>
            </w:r>
          </w:p>
        </w:tc>
      </w:tr>
      <w:tr w:rsidR="009042DE" w:rsidRPr="009862EF" w14:paraId="79B82048" w14:textId="77777777" w:rsidTr="009042DE">
        <w:trPr>
          <w:trHeight w:val="331"/>
        </w:trPr>
        <w:tc>
          <w:tcPr>
            <w:tcW w:w="2499"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4EBE72B0" w14:textId="77777777" w:rsidR="00AC73A8" w:rsidRPr="009862EF" w:rsidRDefault="00AC73A8" w:rsidP="00F033C5">
            <w:pPr>
              <w:spacing w:after="0" w:line="240" w:lineRule="auto"/>
              <w:rPr>
                <w:rFonts w:asciiTheme="majorHAnsi" w:hAnsiTheme="majorHAnsi"/>
                <w:sz w:val="16"/>
                <w:szCs w:val="16"/>
              </w:rPr>
            </w:pPr>
          </w:p>
        </w:tc>
        <w:tc>
          <w:tcPr>
            <w:tcW w:w="1330"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7B42BB9A" w14:textId="77777777" w:rsidR="00AC73A8" w:rsidRDefault="00AC73A8" w:rsidP="00F033C5">
            <w:pPr>
              <w:spacing w:after="0" w:line="240" w:lineRule="auto"/>
              <w:rPr>
                <w:rFonts w:asciiTheme="majorHAnsi" w:hAnsiTheme="majorHAnsi"/>
                <w:sz w:val="16"/>
                <w:szCs w:val="16"/>
              </w:rPr>
            </w:pPr>
            <w:r>
              <w:rPr>
                <w:rFonts w:asciiTheme="majorHAnsi" w:hAnsiTheme="majorHAnsi"/>
                <w:sz w:val="16"/>
                <w:szCs w:val="16"/>
              </w:rPr>
              <w:t>N (%) or</w:t>
            </w:r>
            <w:r w:rsidRPr="009862EF">
              <w:rPr>
                <w:rFonts w:asciiTheme="majorHAnsi" w:hAnsiTheme="majorHAnsi"/>
                <w:sz w:val="16"/>
                <w:szCs w:val="16"/>
              </w:rPr>
              <w:t xml:space="preserve"> </w:t>
            </w:r>
          </w:p>
          <w:p w14:paraId="4A23F1D7" w14:textId="77777777" w:rsidR="00AC73A8" w:rsidRPr="009862EF" w:rsidRDefault="00AC73A8" w:rsidP="00F033C5">
            <w:pPr>
              <w:spacing w:after="0" w:line="240" w:lineRule="auto"/>
              <w:rPr>
                <w:rFonts w:asciiTheme="majorHAnsi" w:hAnsiTheme="majorHAnsi"/>
                <w:sz w:val="16"/>
                <w:szCs w:val="16"/>
              </w:rPr>
            </w:pPr>
            <w:proofErr w:type="gramStart"/>
            <w:r w:rsidRPr="009862EF">
              <w:rPr>
                <w:rFonts w:asciiTheme="majorHAnsi" w:hAnsiTheme="majorHAnsi"/>
                <w:sz w:val="16"/>
                <w:szCs w:val="16"/>
              </w:rPr>
              <w:t>mean</w:t>
            </w:r>
            <w:proofErr w:type="gramEnd"/>
            <w:r w:rsidRPr="009862EF">
              <w:rPr>
                <w:rFonts w:asciiTheme="majorHAnsi" w:hAnsiTheme="majorHAnsi"/>
                <w:sz w:val="16"/>
                <w:szCs w:val="16"/>
              </w:rPr>
              <w:t xml:space="preserve"> (</w:t>
            </w:r>
            <w:proofErr w:type="spellStart"/>
            <w:r w:rsidRPr="009862EF">
              <w:rPr>
                <w:rFonts w:asciiTheme="majorHAnsi" w:hAnsiTheme="majorHAnsi"/>
                <w:sz w:val="16"/>
                <w:szCs w:val="16"/>
              </w:rPr>
              <w:t>s</w:t>
            </w:r>
            <w:r>
              <w:rPr>
                <w:rFonts w:asciiTheme="majorHAnsi" w:hAnsiTheme="majorHAnsi"/>
                <w:sz w:val="16"/>
                <w:szCs w:val="16"/>
              </w:rPr>
              <w:t>.</w:t>
            </w:r>
            <w:r w:rsidRPr="009862EF">
              <w:rPr>
                <w:rFonts w:asciiTheme="majorHAnsi" w:hAnsiTheme="majorHAnsi"/>
                <w:sz w:val="16"/>
                <w:szCs w:val="16"/>
              </w:rPr>
              <w:t>d</w:t>
            </w:r>
            <w:r>
              <w:rPr>
                <w:rFonts w:asciiTheme="majorHAnsi" w:hAnsiTheme="majorHAnsi"/>
                <w:sz w:val="16"/>
                <w:szCs w:val="16"/>
              </w:rPr>
              <w:t>.</w:t>
            </w:r>
            <w:proofErr w:type="spellEnd"/>
            <w:r w:rsidRPr="009862EF">
              <w:rPr>
                <w:rFonts w:asciiTheme="majorHAnsi" w:hAnsiTheme="majorHAnsi"/>
                <w:sz w:val="16"/>
                <w:szCs w:val="16"/>
              </w:rPr>
              <w:t>)</w:t>
            </w:r>
          </w:p>
        </w:tc>
        <w:tc>
          <w:tcPr>
            <w:tcW w:w="795"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60019859" w14:textId="77777777" w:rsidR="00AC73A8" w:rsidRPr="009862EF" w:rsidRDefault="00AC73A8" w:rsidP="00F033C5">
            <w:pPr>
              <w:spacing w:after="0" w:line="240" w:lineRule="auto"/>
              <w:rPr>
                <w:rFonts w:asciiTheme="majorHAnsi" w:hAnsiTheme="majorHAnsi"/>
                <w:sz w:val="16"/>
                <w:szCs w:val="16"/>
              </w:rPr>
            </w:pPr>
            <w:r w:rsidRPr="009862EF">
              <w:rPr>
                <w:rFonts w:asciiTheme="majorHAnsi" w:hAnsiTheme="majorHAnsi"/>
                <w:sz w:val="16"/>
                <w:szCs w:val="16"/>
              </w:rPr>
              <w:t>Total N</w:t>
            </w:r>
          </w:p>
        </w:tc>
        <w:tc>
          <w:tcPr>
            <w:tcW w:w="1323"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383E86F8" w14:textId="77777777" w:rsidR="00AC73A8" w:rsidRDefault="00AC73A8" w:rsidP="00F033C5">
            <w:pPr>
              <w:spacing w:after="0" w:line="240" w:lineRule="auto"/>
              <w:rPr>
                <w:rFonts w:asciiTheme="majorHAnsi" w:hAnsiTheme="majorHAnsi"/>
                <w:sz w:val="16"/>
                <w:szCs w:val="16"/>
              </w:rPr>
            </w:pPr>
            <w:r>
              <w:rPr>
                <w:rFonts w:asciiTheme="majorHAnsi" w:hAnsiTheme="majorHAnsi"/>
                <w:sz w:val="16"/>
                <w:szCs w:val="16"/>
              </w:rPr>
              <w:t>N (%) or</w:t>
            </w:r>
          </w:p>
          <w:p w14:paraId="51CC9C81" w14:textId="77777777" w:rsidR="00AC73A8" w:rsidRPr="009862EF" w:rsidRDefault="00AC73A8" w:rsidP="00F033C5">
            <w:pPr>
              <w:spacing w:after="0" w:line="240" w:lineRule="auto"/>
              <w:rPr>
                <w:rFonts w:asciiTheme="majorHAnsi" w:hAnsiTheme="majorHAnsi"/>
                <w:sz w:val="16"/>
                <w:szCs w:val="16"/>
              </w:rPr>
            </w:pPr>
            <w:proofErr w:type="gramStart"/>
            <w:r w:rsidRPr="009862EF">
              <w:rPr>
                <w:rFonts w:asciiTheme="majorHAnsi" w:hAnsiTheme="majorHAnsi"/>
                <w:sz w:val="16"/>
                <w:szCs w:val="16"/>
              </w:rPr>
              <w:t>mean</w:t>
            </w:r>
            <w:proofErr w:type="gramEnd"/>
            <w:r w:rsidRPr="009862EF">
              <w:rPr>
                <w:rFonts w:asciiTheme="majorHAnsi" w:hAnsiTheme="majorHAnsi"/>
                <w:sz w:val="16"/>
                <w:szCs w:val="16"/>
              </w:rPr>
              <w:t xml:space="preserve"> (</w:t>
            </w:r>
            <w:proofErr w:type="spellStart"/>
            <w:r w:rsidRPr="009862EF">
              <w:rPr>
                <w:rFonts w:asciiTheme="majorHAnsi" w:hAnsiTheme="majorHAnsi"/>
                <w:sz w:val="16"/>
                <w:szCs w:val="16"/>
              </w:rPr>
              <w:t>s</w:t>
            </w:r>
            <w:r>
              <w:rPr>
                <w:rFonts w:asciiTheme="majorHAnsi" w:hAnsiTheme="majorHAnsi"/>
                <w:sz w:val="16"/>
                <w:szCs w:val="16"/>
              </w:rPr>
              <w:t>.</w:t>
            </w:r>
            <w:r w:rsidRPr="009862EF">
              <w:rPr>
                <w:rFonts w:asciiTheme="majorHAnsi" w:hAnsiTheme="majorHAnsi"/>
                <w:sz w:val="16"/>
                <w:szCs w:val="16"/>
              </w:rPr>
              <w:t>d</w:t>
            </w:r>
            <w:proofErr w:type="spellEnd"/>
            <w:r w:rsidRPr="009862EF">
              <w:rPr>
                <w:rFonts w:asciiTheme="majorHAnsi" w:hAnsiTheme="majorHAnsi"/>
                <w:sz w:val="16"/>
                <w:szCs w:val="16"/>
              </w:rPr>
              <w:t>)</w:t>
            </w:r>
          </w:p>
        </w:tc>
        <w:tc>
          <w:tcPr>
            <w:tcW w:w="795"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319CD47C" w14:textId="77777777" w:rsidR="00AC73A8" w:rsidRPr="009862EF" w:rsidRDefault="00AC73A8" w:rsidP="00F033C5">
            <w:pPr>
              <w:spacing w:after="0" w:line="240" w:lineRule="auto"/>
              <w:rPr>
                <w:rFonts w:asciiTheme="majorHAnsi" w:hAnsiTheme="majorHAnsi"/>
                <w:sz w:val="16"/>
                <w:szCs w:val="16"/>
              </w:rPr>
            </w:pPr>
            <w:r w:rsidRPr="009862EF">
              <w:rPr>
                <w:rFonts w:asciiTheme="majorHAnsi" w:hAnsiTheme="majorHAnsi"/>
                <w:sz w:val="16"/>
                <w:szCs w:val="16"/>
              </w:rPr>
              <w:t>Total N</w:t>
            </w:r>
          </w:p>
        </w:tc>
        <w:tc>
          <w:tcPr>
            <w:tcW w:w="1587" w:type="dxa"/>
            <w:vMerge/>
            <w:tcBorders>
              <w:top w:val="nil"/>
              <w:left w:val="nil"/>
              <w:bottom w:val="single" w:sz="8" w:space="0" w:color="000000"/>
              <w:right w:val="nil"/>
            </w:tcBorders>
            <w:vAlign w:val="center"/>
            <w:hideMark/>
          </w:tcPr>
          <w:p w14:paraId="689067CB" w14:textId="77777777" w:rsidR="00AC73A8" w:rsidRPr="009862EF" w:rsidRDefault="00AC73A8" w:rsidP="00F033C5">
            <w:pPr>
              <w:spacing w:after="0" w:line="240" w:lineRule="auto"/>
              <w:rPr>
                <w:rFonts w:asciiTheme="majorHAnsi" w:hAnsiTheme="majorHAnsi"/>
                <w:sz w:val="16"/>
                <w:szCs w:val="16"/>
              </w:rPr>
            </w:pPr>
          </w:p>
        </w:tc>
        <w:tc>
          <w:tcPr>
            <w:tcW w:w="1059" w:type="dxa"/>
            <w:vMerge/>
            <w:tcBorders>
              <w:top w:val="nil"/>
              <w:left w:val="nil"/>
              <w:bottom w:val="single" w:sz="8" w:space="0" w:color="000000"/>
              <w:right w:val="nil"/>
            </w:tcBorders>
            <w:vAlign w:val="center"/>
            <w:hideMark/>
          </w:tcPr>
          <w:p w14:paraId="06EAD348" w14:textId="77777777" w:rsidR="00AC73A8" w:rsidRPr="009862EF" w:rsidRDefault="00AC73A8" w:rsidP="00F033C5">
            <w:pPr>
              <w:spacing w:after="0" w:line="240" w:lineRule="auto"/>
              <w:rPr>
                <w:rFonts w:asciiTheme="majorHAnsi" w:hAnsiTheme="majorHAnsi"/>
                <w:sz w:val="16"/>
                <w:szCs w:val="16"/>
              </w:rPr>
            </w:pPr>
          </w:p>
        </w:tc>
      </w:tr>
      <w:tr w:rsidR="009042DE" w:rsidRPr="009862EF" w14:paraId="2F086E09" w14:textId="77777777" w:rsidTr="009042DE">
        <w:trPr>
          <w:trHeight w:val="331"/>
        </w:trPr>
        <w:tc>
          <w:tcPr>
            <w:tcW w:w="2499"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27BB7407"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b/>
                <w:bCs/>
                <w:i/>
                <w:iCs/>
                <w:sz w:val="16"/>
                <w:szCs w:val="16"/>
              </w:rPr>
              <w:t>Demographics</w:t>
            </w:r>
          </w:p>
        </w:tc>
        <w:tc>
          <w:tcPr>
            <w:tcW w:w="1330"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5D5EEC69" w14:textId="77777777" w:rsidR="00F033C5" w:rsidRPr="00F033C5" w:rsidRDefault="00F033C5" w:rsidP="00F033C5">
            <w:pPr>
              <w:spacing w:after="0" w:line="240" w:lineRule="auto"/>
              <w:rPr>
                <w:rFonts w:ascii="Arial" w:eastAsia="Times New Roman" w:hAnsi="Arial" w:cs="Arial"/>
                <w:sz w:val="16"/>
                <w:szCs w:val="16"/>
              </w:rPr>
            </w:pPr>
          </w:p>
        </w:tc>
        <w:tc>
          <w:tcPr>
            <w:tcW w:w="795"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1DA05702" w14:textId="77777777" w:rsidR="00F033C5" w:rsidRPr="00F033C5" w:rsidRDefault="00F033C5" w:rsidP="00F033C5">
            <w:pPr>
              <w:spacing w:after="0" w:line="240" w:lineRule="auto"/>
              <w:rPr>
                <w:rFonts w:ascii="Arial" w:eastAsia="Times New Roman" w:hAnsi="Arial" w:cs="Arial"/>
                <w:sz w:val="16"/>
                <w:szCs w:val="16"/>
              </w:rPr>
            </w:pPr>
          </w:p>
        </w:tc>
        <w:tc>
          <w:tcPr>
            <w:tcW w:w="1323"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2B36998E" w14:textId="77777777" w:rsidR="00F033C5" w:rsidRPr="00F033C5" w:rsidRDefault="00F033C5" w:rsidP="00F033C5">
            <w:pPr>
              <w:spacing w:after="0" w:line="240" w:lineRule="auto"/>
              <w:rPr>
                <w:rFonts w:ascii="Arial" w:eastAsia="Times New Roman" w:hAnsi="Arial" w:cs="Arial"/>
                <w:sz w:val="16"/>
                <w:szCs w:val="16"/>
              </w:rPr>
            </w:pPr>
          </w:p>
        </w:tc>
        <w:tc>
          <w:tcPr>
            <w:tcW w:w="795"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68ADAE68" w14:textId="77777777" w:rsidR="00F033C5" w:rsidRPr="00F033C5" w:rsidRDefault="00F033C5" w:rsidP="00F033C5">
            <w:pPr>
              <w:spacing w:after="0" w:line="240" w:lineRule="auto"/>
              <w:rPr>
                <w:rFonts w:ascii="Arial" w:eastAsia="Times New Roman" w:hAnsi="Arial" w:cs="Arial"/>
                <w:sz w:val="16"/>
                <w:szCs w:val="16"/>
              </w:rPr>
            </w:pPr>
          </w:p>
        </w:tc>
        <w:tc>
          <w:tcPr>
            <w:tcW w:w="1587"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6A08B31B" w14:textId="77777777" w:rsidR="00F033C5" w:rsidRPr="00F033C5" w:rsidRDefault="00F033C5" w:rsidP="00F033C5">
            <w:pPr>
              <w:spacing w:after="0" w:line="240" w:lineRule="auto"/>
              <w:rPr>
                <w:rFonts w:ascii="Arial" w:eastAsia="Times New Roman" w:hAnsi="Arial" w:cs="Arial"/>
                <w:sz w:val="16"/>
                <w:szCs w:val="16"/>
              </w:rPr>
            </w:pPr>
          </w:p>
        </w:tc>
        <w:tc>
          <w:tcPr>
            <w:tcW w:w="1059"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6ACBFF27" w14:textId="77777777" w:rsidR="00F033C5" w:rsidRPr="00F033C5" w:rsidRDefault="00F033C5" w:rsidP="00F033C5">
            <w:pPr>
              <w:spacing w:after="0" w:line="240" w:lineRule="auto"/>
              <w:rPr>
                <w:rFonts w:ascii="Arial" w:eastAsia="Times New Roman" w:hAnsi="Arial" w:cs="Arial"/>
                <w:sz w:val="16"/>
                <w:szCs w:val="16"/>
              </w:rPr>
            </w:pPr>
          </w:p>
        </w:tc>
      </w:tr>
      <w:tr w:rsidR="009042DE" w:rsidRPr="009862EF" w14:paraId="69F76814"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71721447"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Ever married</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4080CCCC" w14:textId="335335C7" w:rsidR="00F033C5" w:rsidRPr="00F033C5" w:rsidRDefault="00755B4B" w:rsidP="00755B4B">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121</w:t>
            </w:r>
            <w:r w:rsidR="00F033C5" w:rsidRPr="00F033C5">
              <w:rPr>
                <w:rFonts w:ascii="Calibri" w:hAnsi="Calibri" w:cs="Arial"/>
                <w:color w:val="000000" w:themeColor="text1"/>
                <w:kern w:val="24"/>
                <w:sz w:val="16"/>
                <w:szCs w:val="16"/>
              </w:rPr>
              <w:t xml:space="preserve"> (</w:t>
            </w:r>
            <w:r>
              <w:rPr>
                <w:rFonts w:ascii="Calibri" w:hAnsi="Calibri" w:cs="Arial"/>
                <w:color w:val="000000" w:themeColor="text1"/>
                <w:kern w:val="24"/>
                <w:sz w:val="16"/>
                <w:szCs w:val="16"/>
              </w:rPr>
              <w:t>25.1</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283D8241" w14:textId="79C8426D" w:rsidR="00F033C5" w:rsidRPr="00F033C5" w:rsidRDefault="00755B4B"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483</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5ABAD0C7" w14:textId="10C24AC3" w:rsidR="00F033C5" w:rsidRPr="00F033C5" w:rsidRDefault="00755B4B" w:rsidP="00755B4B">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130</w:t>
            </w:r>
            <w:r w:rsidR="00F033C5" w:rsidRPr="00F033C5">
              <w:rPr>
                <w:rFonts w:ascii="Calibri" w:hAnsi="Calibri" w:cs="Arial"/>
                <w:color w:val="000000" w:themeColor="text1"/>
                <w:kern w:val="24"/>
                <w:sz w:val="16"/>
                <w:szCs w:val="16"/>
              </w:rPr>
              <w:t xml:space="preserve"> (</w:t>
            </w:r>
            <w:r>
              <w:rPr>
                <w:rFonts w:ascii="Calibri" w:hAnsi="Calibri" w:cs="Arial"/>
                <w:color w:val="000000" w:themeColor="text1"/>
                <w:kern w:val="24"/>
                <w:sz w:val="16"/>
                <w:szCs w:val="16"/>
              </w:rPr>
              <w:t>34.4</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4BE841FA" w14:textId="03140C7C" w:rsidR="00F033C5" w:rsidRPr="00F033C5" w:rsidRDefault="00755B4B"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378</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2837EBF0" w14:textId="4BD05D43" w:rsidR="00F033C5" w:rsidRPr="00F033C5" w:rsidRDefault="00F033C5" w:rsidP="00755B4B">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0.</w:t>
            </w:r>
            <w:r w:rsidR="00755B4B">
              <w:rPr>
                <w:rFonts w:ascii="Calibri" w:hAnsi="Calibri" w:cs="Arial"/>
                <w:color w:val="000000" w:themeColor="text1"/>
                <w:kern w:val="24"/>
                <w:sz w:val="16"/>
                <w:szCs w:val="16"/>
              </w:rPr>
              <w:t>75</w:t>
            </w:r>
            <w:r w:rsidRPr="00F033C5">
              <w:rPr>
                <w:rFonts w:ascii="Calibri" w:hAnsi="Calibri" w:cs="Arial"/>
                <w:color w:val="000000" w:themeColor="text1"/>
                <w:kern w:val="24"/>
                <w:sz w:val="16"/>
                <w:szCs w:val="16"/>
              </w:rPr>
              <w:t xml:space="preserve"> (0.</w:t>
            </w:r>
            <w:r w:rsidR="00755B4B">
              <w:rPr>
                <w:rFonts w:ascii="Calibri" w:hAnsi="Calibri" w:cs="Arial"/>
                <w:color w:val="000000" w:themeColor="text1"/>
                <w:kern w:val="24"/>
                <w:sz w:val="16"/>
                <w:szCs w:val="16"/>
              </w:rPr>
              <w:t>54</w:t>
            </w:r>
            <w:r w:rsidRPr="00F033C5">
              <w:rPr>
                <w:rFonts w:ascii="Calibri" w:hAnsi="Calibri" w:cs="Arial"/>
                <w:color w:val="000000" w:themeColor="text1"/>
                <w:kern w:val="24"/>
                <w:sz w:val="16"/>
                <w:szCs w:val="16"/>
              </w:rPr>
              <w:t>-</w:t>
            </w:r>
            <w:r w:rsidR="00755B4B">
              <w:rPr>
                <w:rFonts w:ascii="Calibri" w:hAnsi="Calibri" w:cs="Arial"/>
                <w:color w:val="000000" w:themeColor="text1"/>
                <w:kern w:val="24"/>
                <w:sz w:val="16"/>
                <w:szCs w:val="16"/>
              </w:rPr>
              <w:t>1.03</w:t>
            </w:r>
            <w:r w:rsidRPr="00F033C5">
              <w:rPr>
                <w:rFonts w:ascii="Calibri" w:hAnsi="Calibri" w:cs="Arial"/>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0463210B" w14:textId="121D5073" w:rsidR="00F033C5" w:rsidRPr="00F033C5" w:rsidRDefault="00F033C5" w:rsidP="00F033C5">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0.0</w:t>
            </w:r>
            <w:r w:rsidR="00755B4B">
              <w:rPr>
                <w:rFonts w:ascii="Calibri" w:hAnsi="Calibri" w:cs="Arial"/>
                <w:color w:val="000000" w:themeColor="text1"/>
                <w:kern w:val="24"/>
                <w:sz w:val="16"/>
                <w:szCs w:val="16"/>
              </w:rPr>
              <w:t>73</w:t>
            </w:r>
          </w:p>
        </w:tc>
      </w:tr>
      <w:tr w:rsidR="009042DE" w:rsidRPr="009862EF" w14:paraId="57E63103"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5360B33D"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Having a child</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3FC8FB2F" w14:textId="360F9309" w:rsidR="00F033C5" w:rsidRPr="00F033C5" w:rsidRDefault="00755B4B" w:rsidP="00755B4B">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8</w:t>
            </w:r>
            <w:r w:rsidR="00F033C5" w:rsidRPr="00F033C5">
              <w:rPr>
                <w:rFonts w:ascii="Calibri" w:hAnsi="Calibri" w:cs="Arial"/>
                <w:color w:val="000000" w:themeColor="text1"/>
                <w:kern w:val="24"/>
                <w:sz w:val="16"/>
                <w:szCs w:val="16"/>
              </w:rPr>
              <w:t>9 (</w:t>
            </w:r>
            <w:r>
              <w:rPr>
                <w:rFonts w:ascii="Calibri" w:hAnsi="Calibri" w:cs="Arial"/>
                <w:color w:val="000000" w:themeColor="text1"/>
                <w:kern w:val="24"/>
                <w:sz w:val="16"/>
                <w:szCs w:val="16"/>
              </w:rPr>
              <w:t>32.0</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1C59139E" w14:textId="7E3F963E" w:rsidR="00F033C5" w:rsidRPr="00AD636F" w:rsidRDefault="00755B4B" w:rsidP="00F033C5">
            <w:pPr>
              <w:pStyle w:val="NormalWeb"/>
              <w:spacing w:before="0" w:beforeAutospacing="0" w:after="0" w:afterAutospacing="0"/>
              <w:rPr>
                <w:rFonts w:asciiTheme="majorHAnsi" w:hAnsiTheme="majorHAnsi" w:cs="Arial"/>
                <w:sz w:val="16"/>
                <w:szCs w:val="16"/>
              </w:rPr>
            </w:pPr>
            <w:r w:rsidRPr="00AD636F">
              <w:rPr>
                <w:rFonts w:asciiTheme="majorHAnsi" w:hAnsiTheme="majorHAnsi" w:cs="Arial"/>
                <w:sz w:val="16"/>
                <w:szCs w:val="16"/>
              </w:rPr>
              <w:t>278</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20524A33" w14:textId="6A464802" w:rsidR="00F033C5" w:rsidRPr="00F033C5" w:rsidRDefault="00755B4B" w:rsidP="00755B4B">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100</w:t>
            </w:r>
            <w:r w:rsidR="00F033C5" w:rsidRPr="00F033C5">
              <w:rPr>
                <w:rFonts w:ascii="Calibri" w:hAnsi="Calibri" w:cs="Arial"/>
                <w:color w:val="000000" w:themeColor="text1"/>
                <w:kern w:val="24"/>
                <w:sz w:val="16"/>
                <w:szCs w:val="16"/>
              </w:rPr>
              <w:t xml:space="preserve"> (</w:t>
            </w:r>
            <w:r>
              <w:rPr>
                <w:rFonts w:ascii="Calibri" w:hAnsi="Calibri" w:cs="Arial"/>
                <w:color w:val="000000" w:themeColor="text1"/>
                <w:kern w:val="24"/>
                <w:sz w:val="16"/>
                <w:szCs w:val="16"/>
              </w:rPr>
              <w:t>43.5</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0FF54A0A" w14:textId="3CDF985D" w:rsidR="00F033C5" w:rsidRPr="00F033C5" w:rsidRDefault="00755B4B"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230</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50262E5C" w14:textId="39B5BCA7" w:rsidR="00F033C5" w:rsidRPr="00F033C5" w:rsidRDefault="00F033C5" w:rsidP="00755B4B">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0.</w:t>
            </w:r>
            <w:r w:rsidR="00755B4B">
              <w:rPr>
                <w:rFonts w:ascii="Calibri" w:hAnsi="Calibri" w:cs="Arial"/>
                <w:color w:val="000000" w:themeColor="text1"/>
                <w:kern w:val="24"/>
                <w:sz w:val="16"/>
                <w:szCs w:val="16"/>
              </w:rPr>
              <w:t>66</w:t>
            </w:r>
            <w:r w:rsidRPr="00F033C5">
              <w:rPr>
                <w:rFonts w:ascii="Calibri" w:hAnsi="Calibri" w:cs="Arial"/>
                <w:color w:val="000000" w:themeColor="text1"/>
                <w:kern w:val="24"/>
                <w:sz w:val="16"/>
                <w:szCs w:val="16"/>
              </w:rPr>
              <w:t xml:space="preserve"> (0.</w:t>
            </w:r>
            <w:r w:rsidR="00755B4B">
              <w:rPr>
                <w:rFonts w:ascii="Calibri" w:hAnsi="Calibri" w:cs="Arial"/>
                <w:color w:val="000000" w:themeColor="text1"/>
                <w:kern w:val="24"/>
                <w:sz w:val="16"/>
                <w:szCs w:val="16"/>
              </w:rPr>
              <w:t>44</w:t>
            </w:r>
            <w:r w:rsidRPr="00F033C5">
              <w:rPr>
                <w:rFonts w:ascii="Calibri" w:hAnsi="Calibri" w:cs="Arial"/>
                <w:color w:val="000000" w:themeColor="text1"/>
                <w:kern w:val="24"/>
                <w:sz w:val="16"/>
                <w:szCs w:val="16"/>
              </w:rPr>
              <w:t>-0.</w:t>
            </w:r>
            <w:r w:rsidR="00755B4B">
              <w:rPr>
                <w:rFonts w:ascii="Calibri" w:hAnsi="Calibri" w:cs="Arial"/>
                <w:color w:val="000000" w:themeColor="text1"/>
                <w:kern w:val="24"/>
                <w:sz w:val="16"/>
                <w:szCs w:val="16"/>
              </w:rPr>
              <w:t>98</w:t>
            </w:r>
            <w:r w:rsidRPr="00F033C5">
              <w:rPr>
                <w:rFonts w:ascii="Calibri" w:hAnsi="Calibri" w:cs="Arial"/>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63CD5942" w14:textId="15AD561D" w:rsidR="00F033C5" w:rsidRPr="00F033C5" w:rsidRDefault="00755B4B"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0.037</w:t>
            </w:r>
          </w:p>
        </w:tc>
      </w:tr>
      <w:tr w:rsidR="009042DE" w:rsidRPr="009862EF" w14:paraId="102489C3"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34F3197B"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b/>
                <w:bCs/>
                <w:i/>
                <w:iCs/>
                <w:sz w:val="16"/>
                <w:szCs w:val="16"/>
              </w:rPr>
              <w:t>Clinical details</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6D2551E8" w14:textId="77777777" w:rsidR="00F033C5" w:rsidRPr="00F033C5" w:rsidRDefault="00F033C5" w:rsidP="00F033C5">
            <w:pPr>
              <w:spacing w:after="0" w:line="240" w:lineRule="auto"/>
              <w:rPr>
                <w:rFonts w:ascii="Arial" w:eastAsia="Times New Roman" w:hAnsi="Arial" w:cs="Arial"/>
                <w:sz w:val="16"/>
                <w:szCs w:val="16"/>
              </w:rPr>
            </w:pP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4BC42366" w14:textId="77777777" w:rsidR="00F033C5" w:rsidRPr="00F033C5" w:rsidRDefault="00F033C5" w:rsidP="00F033C5">
            <w:pPr>
              <w:spacing w:after="0" w:line="240" w:lineRule="auto"/>
              <w:rPr>
                <w:rFonts w:ascii="Arial" w:eastAsia="Times New Roman" w:hAnsi="Arial" w:cs="Arial"/>
                <w:sz w:val="16"/>
                <w:szCs w:val="16"/>
              </w:rPr>
            </w:pP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3E8ECC1B" w14:textId="77777777" w:rsidR="00F033C5" w:rsidRPr="00F033C5" w:rsidRDefault="00F033C5" w:rsidP="00F033C5">
            <w:pPr>
              <w:spacing w:after="0" w:line="240" w:lineRule="auto"/>
              <w:rPr>
                <w:rFonts w:ascii="Arial" w:eastAsia="Times New Roman" w:hAnsi="Arial" w:cs="Arial"/>
                <w:sz w:val="16"/>
                <w:szCs w:val="16"/>
              </w:rPr>
            </w:pP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07390FAA" w14:textId="77777777" w:rsidR="00F033C5" w:rsidRPr="00F033C5" w:rsidRDefault="00F033C5" w:rsidP="00F033C5">
            <w:pPr>
              <w:spacing w:after="0" w:line="240" w:lineRule="auto"/>
              <w:rPr>
                <w:rFonts w:ascii="Arial" w:eastAsia="Times New Roman" w:hAnsi="Arial" w:cs="Arial"/>
                <w:sz w:val="16"/>
                <w:szCs w:val="16"/>
              </w:rPr>
            </w:pP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331A96CB" w14:textId="77777777" w:rsidR="00F033C5" w:rsidRPr="00F033C5" w:rsidRDefault="00F033C5" w:rsidP="00F033C5">
            <w:pPr>
              <w:spacing w:after="0" w:line="240" w:lineRule="auto"/>
              <w:rPr>
                <w:rFonts w:ascii="Arial" w:eastAsia="Times New Roman" w:hAnsi="Arial" w:cs="Arial"/>
                <w:sz w:val="16"/>
                <w:szCs w:val="16"/>
              </w:rPr>
            </w:pP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1E17BFC4" w14:textId="77777777" w:rsidR="00F033C5" w:rsidRPr="00F033C5" w:rsidRDefault="00F033C5" w:rsidP="00F033C5">
            <w:pPr>
              <w:spacing w:after="0" w:line="240" w:lineRule="auto"/>
              <w:rPr>
                <w:rFonts w:ascii="Arial" w:eastAsia="Times New Roman" w:hAnsi="Arial" w:cs="Arial"/>
                <w:sz w:val="16"/>
                <w:szCs w:val="16"/>
              </w:rPr>
            </w:pPr>
          </w:p>
        </w:tc>
      </w:tr>
      <w:tr w:rsidR="009042DE" w:rsidRPr="009862EF" w14:paraId="550228AC"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64C5C339"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Schizophrenia diagnosis</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11DF4331" w14:textId="77777777" w:rsidR="00F033C5" w:rsidRPr="00F033C5" w:rsidRDefault="00F033C5" w:rsidP="00F033C5">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3D216E57" w14:textId="77777777" w:rsidR="00F033C5" w:rsidRPr="00F033C5" w:rsidRDefault="00F033C5" w:rsidP="00F033C5">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4692DAA5" w14:textId="77777777" w:rsidR="00F033C5" w:rsidRPr="00F033C5" w:rsidRDefault="00F033C5" w:rsidP="00F033C5">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0ADABA05" w14:textId="77777777" w:rsidR="00F033C5" w:rsidRPr="00F033C5" w:rsidRDefault="00F033C5" w:rsidP="00F033C5">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041F0FA3" w14:textId="77777777" w:rsidR="00F033C5" w:rsidRPr="00F033C5" w:rsidRDefault="00F033C5" w:rsidP="00F033C5">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36A78E12" w14:textId="77777777" w:rsidR="00F033C5" w:rsidRPr="00F033C5" w:rsidRDefault="00F033C5" w:rsidP="00F033C5">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w:t>
            </w:r>
          </w:p>
        </w:tc>
      </w:tr>
      <w:tr w:rsidR="009042DE" w:rsidRPr="009862EF" w14:paraId="6298A272"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4EDF2A0C" w14:textId="77777777" w:rsidR="00F033C5" w:rsidRPr="009862EF" w:rsidRDefault="00A94163" w:rsidP="00F033C5">
            <w:pPr>
              <w:spacing w:after="0" w:line="240" w:lineRule="auto"/>
              <w:rPr>
                <w:rFonts w:asciiTheme="majorHAnsi" w:hAnsiTheme="majorHAnsi"/>
                <w:sz w:val="16"/>
                <w:szCs w:val="16"/>
              </w:rPr>
            </w:pPr>
            <w:r>
              <w:rPr>
                <w:rFonts w:asciiTheme="majorHAnsi" w:hAnsiTheme="majorHAnsi"/>
                <w:sz w:val="16"/>
                <w:szCs w:val="16"/>
              </w:rPr>
              <w:t xml:space="preserve">No. </w:t>
            </w:r>
            <w:proofErr w:type="gramStart"/>
            <w:r w:rsidR="00F033C5" w:rsidRPr="009862EF">
              <w:rPr>
                <w:rFonts w:asciiTheme="majorHAnsi" w:hAnsiTheme="majorHAnsi"/>
                <w:sz w:val="16"/>
                <w:szCs w:val="16"/>
              </w:rPr>
              <w:t>psychiatric</w:t>
            </w:r>
            <w:proofErr w:type="gramEnd"/>
            <w:r w:rsidR="00F033C5" w:rsidRPr="009862EF">
              <w:rPr>
                <w:rFonts w:asciiTheme="majorHAnsi" w:hAnsiTheme="majorHAnsi"/>
                <w:sz w:val="16"/>
                <w:szCs w:val="16"/>
              </w:rPr>
              <w:t xml:space="preserve"> hospital admissions</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625CE6D9" w14:textId="33C4262E" w:rsidR="00F033C5" w:rsidRPr="00F033C5" w:rsidRDefault="0015449A" w:rsidP="0015449A">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6.11</w:t>
            </w:r>
            <w:r w:rsidR="00F033C5" w:rsidRPr="00F033C5">
              <w:rPr>
                <w:rFonts w:ascii="Calibri" w:hAnsi="Calibri" w:cs="Arial"/>
                <w:color w:val="000000" w:themeColor="text1"/>
                <w:kern w:val="24"/>
                <w:sz w:val="16"/>
                <w:szCs w:val="16"/>
              </w:rPr>
              <w:t>(</w:t>
            </w:r>
            <w:proofErr w:type="spellStart"/>
            <w:r w:rsidR="00F033C5" w:rsidRPr="00F033C5">
              <w:rPr>
                <w:rFonts w:ascii="Calibri" w:hAnsi="Calibri" w:cs="Arial"/>
                <w:color w:val="000000" w:themeColor="text1"/>
                <w:kern w:val="24"/>
                <w:sz w:val="16"/>
                <w:szCs w:val="16"/>
              </w:rPr>
              <w:t>sd</w:t>
            </w:r>
            <w:proofErr w:type="spellEnd"/>
            <w:r w:rsidR="00F033C5" w:rsidRPr="00F033C5">
              <w:rPr>
                <w:rFonts w:ascii="Calibri" w:hAnsi="Calibri" w:cs="Arial"/>
                <w:color w:val="000000" w:themeColor="text1"/>
                <w:kern w:val="24"/>
                <w:sz w:val="16"/>
                <w:szCs w:val="16"/>
              </w:rPr>
              <w:t>=</w:t>
            </w:r>
            <w:r>
              <w:rPr>
                <w:rFonts w:ascii="Calibri" w:hAnsi="Calibri" w:cs="Arial"/>
                <w:color w:val="000000" w:themeColor="text1"/>
                <w:kern w:val="24"/>
                <w:sz w:val="16"/>
                <w:szCs w:val="16"/>
              </w:rPr>
              <w:t>7.13</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21110087" w14:textId="6478B213" w:rsidR="00F033C5" w:rsidRPr="00F033C5" w:rsidRDefault="0015449A"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487</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244E11E3" w14:textId="2D9D1C2E" w:rsidR="00F033C5" w:rsidRPr="00F033C5" w:rsidRDefault="0015449A" w:rsidP="0015449A">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4.00</w:t>
            </w:r>
            <w:r w:rsidR="00F033C5" w:rsidRPr="00F033C5">
              <w:rPr>
                <w:rFonts w:ascii="Calibri" w:hAnsi="Calibri" w:cs="Arial"/>
                <w:color w:val="000000" w:themeColor="text1"/>
                <w:kern w:val="24"/>
                <w:sz w:val="16"/>
                <w:szCs w:val="16"/>
              </w:rPr>
              <w:t xml:space="preserve"> (</w:t>
            </w:r>
            <w:proofErr w:type="spellStart"/>
            <w:r w:rsidR="00F033C5" w:rsidRPr="00F033C5">
              <w:rPr>
                <w:rFonts w:ascii="Calibri" w:hAnsi="Calibri" w:cs="Arial"/>
                <w:color w:val="000000" w:themeColor="text1"/>
                <w:kern w:val="24"/>
                <w:sz w:val="16"/>
                <w:szCs w:val="16"/>
              </w:rPr>
              <w:t>sd</w:t>
            </w:r>
            <w:proofErr w:type="spellEnd"/>
            <w:r w:rsidR="00F033C5" w:rsidRPr="00F033C5">
              <w:rPr>
                <w:rFonts w:ascii="Calibri" w:hAnsi="Calibri" w:cs="Arial"/>
                <w:color w:val="000000" w:themeColor="text1"/>
                <w:kern w:val="24"/>
                <w:sz w:val="16"/>
                <w:szCs w:val="16"/>
              </w:rPr>
              <w:t>=</w:t>
            </w:r>
            <w:r>
              <w:rPr>
                <w:rFonts w:ascii="Calibri" w:hAnsi="Calibri" w:cs="Arial"/>
                <w:color w:val="000000" w:themeColor="text1"/>
                <w:kern w:val="24"/>
                <w:sz w:val="16"/>
                <w:szCs w:val="16"/>
              </w:rPr>
              <w:t>5.00</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6210F8F2" w14:textId="4D53E988" w:rsidR="00F033C5" w:rsidRPr="00F033C5" w:rsidRDefault="0015449A"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380</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402B40B1" w14:textId="14FA3D4F" w:rsidR="00F033C5" w:rsidRPr="00F033C5" w:rsidRDefault="00F033C5" w:rsidP="0015449A">
            <w:pPr>
              <w:pStyle w:val="NormalWeb"/>
              <w:spacing w:before="0" w:beforeAutospacing="0" w:after="0" w:afterAutospacing="0"/>
              <w:rPr>
                <w:rFonts w:ascii="Arial" w:hAnsi="Arial" w:cs="Arial"/>
                <w:sz w:val="16"/>
                <w:szCs w:val="16"/>
              </w:rPr>
            </w:pPr>
            <w:r w:rsidRPr="00F033C5">
              <w:rPr>
                <w:rFonts w:ascii="Calibri" w:hAnsi="Calibri" w:cs="Arial"/>
                <w:b/>
                <w:bCs/>
                <w:color w:val="000000" w:themeColor="text1"/>
                <w:kern w:val="24"/>
                <w:sz w:val="16"/>
                <w:szCs w:val="16"/>
              </w:rPr>
              <w:t>1.0</w:t>
            </w:r>
            <w:r w:rsidR="0015449A">
              <w:rPr>
                <w:rFonts w:ascii="Calibri" w:hAnsi="Calibri" w:cs="Arial"/>
                <w:b/>
                <w:bCs/>
                <w:color w:val="000000" w:themeColor="text1"/>
                <w:kern w:val="24"/>
                <w:sz w:val="16"/>
                <w:szCs w:val="16"/>
              </w:rPr>
              <w:t>9 (1.05</w:t>
            </w:r>
            <w:r w:rsidRPr="00F033C5">
              <w:rPr>
                <w:rFonts w:ascii="Calibri" w:hAnsi="Calibri" w:cs="Arial"/>
                <w:b/>
                <w:bCs/>
                <w:color w:val="000000" w:themeColor="text1"/>
                <w:kern w:val="24"/>
                <w:sz w:val="16"/>
                <w:szCs w:val="16"/>
              </w:rPr>
              <w:t>-1.1</w:t>
            </w:r>
            <w:r w:rsidR="0015449A">
              <w:rPr>
                <w:rFonts w:ascii="Calibri" w:hAnsi="Calibri" w:cs="Arial"/>
                <w:b/>
                <w:bCs/>
                <w:color w:val="000000" w:themeColor="text1"/>
                <w:kern w:val="24"/>
                <w:sz w:val="16"/>
                <w:szCs w:val="16"/>
              </w:rPr>
              <w:t>2</w:t>
            </w:r>
            <w:r w:rsidRPr="00F033C5">
              <w:rPr>
                <w:rFonts w:ascii="Calibri" w:hAnsi="Calibri" w:cs="Arial"/>
                <w:b/>
                <w:bCs/>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565DABE7" w14:textId="32659C25" w:rsidR="00F033C5" w:rsidRPr="00F033C5" w:rsidRDefault="0015449A" w:rsidP="00F033C5">
            <w:pPr>
              <w:pStyle w:val="NormalWeb"/>
              <w:spacing w:before="0" w:beforeAutospacing="0" w:after="0" w:afterAutospacing="0"/>
              <w:rPr>
                <w:rFonts w:ascii="Arial" w:hAnsi="Arial" w:cs="Arial"/>
                <w:sz w:val="16"/>
                <w:szCs w:val="16"/>
              </w:rPr>
            </w:pPr>
            <w:r>
              <w:rPr>
                <w:rFonts w:ascii="Calibri" w:hAnsi="Calibri" w:cs="Arial"/>
                <w:b/>
                <w:bCs/>
                <w:color w:val="000000" w:themeColor="text1"/>
                <w:kern w:val="24"/>
                <w:sz w:val="16"/>
                <w:szCs w:val="16"/>
              </w:rPr>
              <w:t>3.62x10-7</w:t>
            </w:r>
          </w:p>
        </w:tc>
      </w:tr>
      <w:tr w:rsidR="009042DE" w:rsidRPr="009862EF" w14:paraId="4BD020AD"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149CCDFA"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Ever sectioned under MHA</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5E96AC23" w14:textId="1F63F9C3" w:rsidR="00F033C5" w:rsidRPr="00F033C5" w:rsidRDefault="000442D1"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332 (67.2</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55569D05" w14:textId="6D361132" w:rsidR="00F033C5" w:rsidRPr="00F033C5" w:rsidRDefault="000442D1"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494</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76D2AEA4" w14:textId="2F20042D" w:rsidR="00F033C5" w:rsidRPr="00F033C5" w:rsidRDefault="000442D1" w:rsidP="000442D1">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225</w:t>
            </w:r>
            <w:r w:rsidR="00F033C5" w:rsidRPr="00F033C5">
              <w:rPr>
                <w:rFonts w:ascii="Calibri" w:hAnsi="Calibri" w:cs="Arial"/>
                <w:color w:val="000000" w:themeColor="text1"/>
                <w:kern w:val="24"/>
                <w:sz w:val="16"/>
                <w:szCs w:val="16"/>
              </w:rPr>
              <w:t xml:space="preserve"> (</w:t>
            </w:r>
            <w:r>
              <w:rPr>
                <w:rFonts w:ascii="Calibri" w:hAnsi="Calibri" w:cs="Arial"/>
                <w:color w:val="000000" w:themeColor="text1"/>
                <w:kern w:val="24"/>
                <w:sz w:val="16"/>
                <w:szCs w:val="16"/>
              </w:rPr>
              <w:t>58.4</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0B82C404" w14:textId="79516FE9" w:rsidR="00F033C5" w:rsidRPr="00F033C5" w:rsidRDefault="000442D1"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385</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32A67970" w14:textId="1D8C5202" w:rsidR="00F033C5" w:rsidRPr="00F033C5" w:rsidRDefault="000442D1" w:rsidP="000442D1">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1.46</w:t>
            </w:r>
            <w:r w:rsidR="00F033C5" w:rsidRPr="00F033C5">
              <w:rPr>
                <w:rFonts w:ascii="Calibri" w:hAnsi="Calibri" w:cs="Arial"/>
                <w:color w:val="000000" w:themeColor="text1"/>
                <w:kern w:val="24"/>
                <w:sz w:val="16"/>
                <w:szCs w:val="16"/>
              </w:rPr>
              <w:t xml:space="preserve"> (</w:t>
            </w:r>
            <w:r>
              <w:rPr>
                <w:rFonts w:ascii="Calibri" w:hAnsi="Calibri" w:cs="Arial"/>
                <w:color w:val="000000" w:themeColor="text1"/>
                <w:kern w:val="24"/>
                <w:sz w:val="16"/>
                <w:szCs w:val="16"/>
              </w:rPr>
              <w:t>1.10</w:t>
            </w:r>
            <w:r w:rsidR="00F033C5" w:rsidRPr="00F033C5">
              <w:rPr>
                <w:rFonts w:ascii="Calibri" w:hAnsi="Calibri" w:cs="Arial"/>
                <w:color w:val="000000" w:themeColor="text1"/>
                <w:kern w:val="24"/>
                <w:sz w:val="16"/>
                <w:szCs w:val="16"/>
              </w:rPr>
              <w:t>-1.</w:t>
            </w:r>
            <w:r>
              <w:rPr>
                <w:rFonts w:ascii="Calibri" w:hAnsi="Calibri" w:cs="Arial"/>
                <w:color w:val="000000" w:themeColor="text1"/>
                <w:kern w:val="24"/>
                <w:sz w:val="16"/>
                <w:szCs w:val="16"/>
              </w:rPr>
              <w:t>94</w:t>
            </w:r>
            <w:r w:rsidR="00F033C5" w:rsidRPr="00F033C5">
              <w:rPr>
                <w:rFonts w:ascii="Calibri" w:hAnsi="Calibri" w:cs="Arial"/>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378D8911" w14:textId="4011C079" w:rsidR="00F033C5" w:rsidRPr="00F033C5" w:rsidRDefault="000442D1"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8.92x10-3</w:t>
            </w:r>
          </w:p>
        </w:tc>
      </w:tr>
      <w:tr w:rsidR="009042DE" w:rsidRPr="009862EF" w14:paraId="0E9151D8"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0A825BFA"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 xml:space="preserve">Course of disorder </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460F321A" w14:textId="1F808897" w:rsidR="00F033C5" w:rsidRPr="00F033C5" w:rsidRDefault="008C51E5"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4.90 (</w:t>
            </w:r>
            <w:proofErr w:type="spellStart"/>
            <w:r>
              <w:rPr>
                <w:rFonts w:ascii="Calibri" w:hAnsi="Calibri" w:cs="Arial"/>
                <w:color w:val="000000" w:themeColor="text1"/>
                <w:kern w:val="24"/>
                <w:sz w:val="16"/>
                <w:szCs w:val="16"/>
              </w:rPr>
              <w:t>sd</w:t>
            </w:r>
            <w:proofErr w:type="spellEnd"/>
            <w:r>
              <w:rPr>
                <w:rFonts w:ascii="Calibri" w:hAnsi="Calibri" w:cs="Arial"/>
                <w:color w:val="000000" w:themeColor="text1"/>
                <w:kern w:val="24"/>
                <w:sz w:val="16"/>
                <w:szCs w:val="16"/>
              </w:rPr>
              <w:t>=1.21</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5001F6B2" w14:textId="4C199597" w:rsidR="00F033C5" w:rsidRPr="00F033C5" w:rsidRDefault="008C51E5"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487</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7661F00A" w14:textId="0DAE3FED" w:rsidR="00F033C5" w:rsidRPr="00F033C5" w:rsidRDefault="008C51E5" w:rsidP="008C51E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3.79</w:t>
            </w:r>
            <w:r w:rsidR="00F033C5" w:rsidRPr="00F033C5">
              <w:rPr>
                <w:rFonts w:ascii="Calibri" w:hAnsi="Calibri" w:cs="Arial"/>
                <w:color w:val="000000" w:themeColor="text1"/>
                <w:kern w:val="24"/>
                <w:sz w:val="16"/>
                <w:szCs w:val="16"/>
              </w:rPr>
              <w:t xml:space="preserve"> (</w:t>
            </w:r>
            <w:proofErr w:type="spellStart"/>
            <w:r w:rsidR="00F033C5" w:rsidRPr="00F033C5">
              <w:rPr>
                <w:rFonts w:ascii="Calibri" w:hAnsi="Calibri" w:cs="Arial"/>
                <w:color w:val="000000" w:themeColor="text1"/>
                <w:kern w:val="24"/>
                <w:sz w:val="16"/>
                <w:szCs w:val="16"/>
              </w:rPr>
              <w:t>sd</w:t>
            </w:r>
            <w:proofErr w:type="spellEnd"/>
            <w:r w:rsidR="00F033C5" w:rsidRPr="00F033C5">
              <w:rPr>
                <w:rFonts w:ascii="Calibri" w:hAnsi="Calibri" w:cs="Arial"/>
                <w:color w:val="000000" w:themeColor="text1"/>
                <w:kern w:val="24"/>
                <w:sz w:val="16"/>
                <w:szCs w:val="16"/>
              </w:rPr>
              <w:t>=1.</w:t>
            </w:r>
            <w:r>
              <w:rPr>
                <w:rFonts w:ascii="Calibri" w:hAnsi="Calibri" w:cs="Arial"/>
                <w:color w:val="000000" w:themeColor="text1"/>
                <w:kern w:val="24"/>
                <w:sz w:val="16"/>
                <w:szCs w:val="16"/>
              </w:rPr>
              <w:t>30</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2642A69F" w14:textId="33DC6721" w:rsidR="00F033C5" w:rsidRPr="00F033C5" w:rsidRDefault="008C51E5"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375</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65FEE652" w14:textId="2E9CD4A7" w:rsidR="00F033C5" w:rsidRPr="00F033C5" w:rsidRDefault="008C51E5" w:rsidP="00F033C5">
            <w:pPr>
              <w:pStyle w:val="NormalWeb"/>
              <w:spacing w:before="0" w:beforeAutospacing="0" w:after="0" w:afterAutospacing="0"/>
              <w:rPr>
                <w:rFonts w:ascii="Arial" w:hAnsi="Arial" w:cs="Arial"/>
                <w:sz w:val="16"/>
                <w:szCs w:val="16"/>
              </w:rPr>
            </w:pPr>
            <w:r>
              <w:rPr>
                <w:rFonts w:ascii="Calibri" w:hAnsi="Calibri" w:cs="Arial"/>
                <w:b/>
                <w:bCs/>
                <w:color w:val="000000" w:themeColor="text1"/>
                <w:kern w:val="24"/>
                <w:sz w:val="16"/>
                <w:szCs w:val="16"/>
              </w:rPr>
              <w:t>2.03 (1.79-2.31</w:t>
            </w:r>
            <w:r w:rsidR="00F033C5" w:rsidRPr="00F033C5">
              <w:rPr>
                <w:rFonts w:ascii="Calibri" w:hAnsi="Calibri" w:cs="Arial"/>
                <w:b/>
                <w:bCs/>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7ED6B958" w14:textId="48076601" w:rsidR="00F033C5" w:rsidRPr="00F033C5" w:rsidRDefault="008C51E5" w:rsidP="00F033C5">
            <w:pPr>
              <w:pStyle w:val="NormalWeb"/>
              <w:spacing w:before="0" w:beforeAutospacing="0" w:after="0" w:afterAutospacing="0"/>
              <w:rPr>
                <w:rFonts w:ascii="Arial" w:hAnsi="Arial" w:cs="Arial"/>
                <w:sz w:val="16"/>
                <w:szCs w:val="16"/>
              </w:rPr>
            </w:pPr>
            <w:r>
              <w:rPr>
                <w:rFonts w:ascii="Calibri" w:hAnsi="Calibri" w:cs="Arial"/>
                <w:b/>
                <w:bCs/>
                <w:color w:val="000000" w:themeColor="text1"/>
                <w:kern w:val="24"/>
                <w:sz w:val="16"/>
                <w:szCs w:val="16"/>
              </w:rPr>
              <w:t>8.53</w:t>
            </w:r>
            <w:r w:rsidR="00F033C5" w:rsidRPr="00F033C5">
              <w:rPr>
                <w:rFonts w:ascii="Calibri" w:hAnsi="Calibri" w:cs="Arial"/>
                <w:b/>
                <w:bCs/>
                <w:color w:val="000000" w:themeColor="text1"/>
                <w:kern w:val="24"/>
                <w:sz w:val="16"/>
                <w:szCs w:val="16"/>
              </w:rPr>
              <w:t>x10-2</w:t>
            </w:r>
            <w:r>
              <w:rPr>
                <w:rFonts w:ascii="Calibri" w:hAnsi="Calibri" w:cs="Arial"/>
                <w:b/>
                <w:bCs/>
                <w:color w:val="000000" w:themeColor="text1"/>
                <w:kern w:val="24"/>
                <w:sz w:val="16"/>
                <w:szCs w:val="16"/>
              </w:rPr>
              <w:t>8</w:t>
            </w:r>
          </w:p>
        </w:tc>
      </w:tr>
      <w:tr w:rsidR="009042DE" w:rsidRPr="009862EF" w14:paraId="2E74AC1F"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tcPr>
          <w:p w14:paraId="27C1FA31" w14:textId="4CFBF050" w:rsidR="00EA73B4" w:rsidRPr="009862EF" w:rsidRDefault="00EA73B4" w:rsidP="00F033C5">
            <w:pPr>
              <w:spacing w:after="0" w:line="240" w:lineRule="auto"/>
              <w:rPr>
                <w:rFonts w:asciiTheme="majorHAnsi" w:hAnsiTheme="majorHAnsi"/>
                <w:sz w:val="16"/>
                <w:szCs w:val="16"/>
              </w:rPr>
            </w:pPr>
            <w:r>
              <w:rPr>
                <w:rFonts w:asciiTheme="majorHAnsi" w:hAnsiTheme="majorHAnsi"/>
                <w:sz w:val="16"/>
                <w:szCs w:val="16"/>
              </w:rPr>
              <w:t>Deterioration from premorbid level of functioning</w:t>
            </w:r>
          </w:p>
        </w:tc>
        <w:tc>
          <w:tcPr>
            <w:tcW w:w="1330" w:type="dxa"/>
            <w:tcBorders>
              <w:top w:val="nil"/>
              <w:left w:val="nil"/>
              <w:bottom w:val="nil"/>
              <w:right w:val="nil"/>
            </w:tcBorders>
            <w:shd w:val="clear" w:color="auto" w:fill="auto"/>
            <w:tcMar>
              <w:top w:w="60" w:type="dxa"/>
              <w:left w:w="144" w:type="dxa"/>
              <w:bottom w:w="60" w:type="dxa"/>
              <w:right w:w="144" w:type="dxa"/>
            </w:tcMar>
          </w:tcPr>
          <w:p w14:paraId="57A7E8E4" w14:textId="4D5B2025" w:rsidR="00EA73B4" w:rsidRPr="00F033C5" w:rsidRDefault="00AD636F" w:rsidP="00F033C5">
            <w:pPr>
              <w:pStyle w:val="NormalWeb"/>
              <w:spacing w:before="0" w:beforeAutospacing="0" w:after="0" w:afterAutospacing="0"/>
              <w:rPr>
                <w:rFonts w:ascii="Calibri" w:hAnsi="Calibri" w:cs="Arial"/>
                <w:color w:val="000000" w:themeColor="text1"/>
                <w:kern w:val="24"/>
                <w:sz w:val="16"/>
                <w:szCs w:val="16"/>
              </w:rPr>
            </w:pPr>
            <w:r>
              <w:rPr>
                <w:rFonts w:ascii="Calibri" w:hAnsi="Calibri" w:cs="Arial"/>
                <w:color w:val="000000" w:themeColor="text1"/>
                <w:kern w:val="24"/>
                <w:sz w:val="16"/>
                <w:szCs w:val="16"/>
              </w:rPr>
              <w:t>479 (97.0</w:t>
            </w:r>
            <w:r w:rsidR="00793991">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tcPr>
          <w:p w14:paraId="5F9E4A6B" w14:textId="32CD546A" w:rsidR="00EA73B4" w:rsidRPr="00F033C5" w:rsidRDefault="00793991" w:rsidP="00F033C5">
            <w:pPr>
              <w:pStyle w:val="NormalWeb"/>
              <w:spacing w:before="0" w:beforeAutospacing="0" w:after="0" w:afterAutospacing="0"/>
              <w:rPr>
                <w:rFonts w:ascii="Calibri" w:hAnsi="Calibri" w:cs="Arial"/>
                <w:color w:val="000000" w:themeColor="text1"/>
                <w:kern w:val="24"/>
                <w:sz w:val="16"/>
                <w:szCs w:val="16"/>
              </w:rPr>
            </w:pPr>
            <w:r>
              <w:rPr>
                <w:rFonts w:ascii="Calibri" w:hAnsi="Calibri" w:cs="Arial"/>
                <w:color w:val="000000" w:themeColor="text1"/>
                <w:kern w:val="24"/>
                <w:sz w:val="16"/>
                <w:szCs w:val="16"/>
              </w:rPr>
              <w:t>4</w:t>
            </w:r>
            <w:r w:rsidR="00AD636F">
              <w:rPr>
                <w:rFonts w:ascii="Calibri" w:hAnsi="Calibri" w:cs="Arial"/>
                <w:color w:val="000000" w:themeColor="text1"/>
                <w:kern w:val="24"/>
                <w:sz w:val="16"/>
                <w:szCs w:val="16"/>
              </w:rPr>
              <w:t>94</w:t>
            </w:r>
          </w:p>
        </w:tc>
        <w:tc>
          <w:tcPr>
            <w:tcW w:w="1323" w:type="dxa"/>
            <w:tcBorders>
              <w:top w:val="nil"/>
              <w:left w:val="nil"/>
              <w:bottom w:val="nil"/>
              <w:right w:val="nil"/>
            </w:tcBorders>
            <w:shd w:val="clear" w:color="auto" w:fill="auto"/>
            <w:tcMar>
              <w:top w:w="60" w:type="dxa"/>
              <w:left w:w="144" w:type="dxa"/>
              <w:bottom w:w="60" w:type="dxa"/>
              <w:right w:w="144" w:type="dxa"/>
            </w:tcMar>
          </w:tcPr>
          <w:p w14:paraId="5699D1AC" w14:textId="4470758B" w:rsidR="00EA73B4" w:rsidRPr="00F033C5" w:rsidRDefault="00AD636F" w:rsidP="00F033C5">
            <w:pPr>
              <w:pStyle w:val="NormalWeb"/>
              <w:spacing w:before="0" w:beforeAutospacing="0" w:after="0" w:afterAutospacing="0"/>
              <w:rPr>
                <w:rFonts w:ascii="Calibri" w:hAnsi="Calibri" w:cs="Arial"/>
                <w:color w:val="000000" w:themeColor="text1"/>
                <w:kern w:val="24"/>
                <w:sz w:val="16"/>
                <w:szCs w:val="16"/>
              </w:rPr>
            </w:pPr>
            <w:r>
              <w:rPr>
                <w:rFonts w:ascii="Calibri" w:hAnsi="Calibri" w:cs="Arial"/>
                <w:color w:val="000000" w:themeColor="text1"/>
                <w:kern w:val="24"/>
                <w:sz w:val="16"/>
                <w:szCs w:val="16"/>
              </w:rPr>
              <w:t>330 (89.2</w:t>
            </w:r>
            <w:r w:rsidR="00793991">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tcPr>
          <w:p w14:paraId="660D956A" w14:textId="1AA42D12" w:rsidR="00EA73B4" w:rsidRPr="00793991" w:rsidRDefault="00793991" w:rsidP="00F033C5">
            <w:pPr>
              <w:pStyle w:val="NormalWeb"/>
              <w:spacing w:before="0" w:beforeAutospacing="0" w:after="0" w:afterAutospacing="0"/>
              <w:rPr>
                <w:rFonts w:ascii="Calibri" w:hAnsi="Calibri" w:cs="Arial"/>
                <w:color w:val="000000" w:themeColor="text1"/>
                <w:kern w:val="24"/>
                <w:sz w:val="16"/>
                <w:szCs w:val="16"/>
              </w:rPr>
            </w:pPr>
            <w:r w:rsidRPr="00793991">
              <w:rPr>
                <w:rFonts w:ascii="Calibri" w:hAnsi="Calibri" w:cs="Arial"/>
                <w:color w:val="000000" w:themeColor="text1"/>
                <w:kern w:val="24"/>
                <w:sz w:val="16"/>
                <w:szCs w:val="16"/>
              </w:rPr>
              <w:t>3</w:t>
            </w:r>
            <w:r w:rsidR="00AD636F">
              <w:rPr>
                <w:rFonts w:ascii="Calibri" w:hAnsi="Calibri" w:cs="Arial"/>
                <w:color w:val="000000" w:themeColor="text1"/>
                <w:kern w:val="24"/>
                <w:sz w:val="16"/>
                <w:szCs w:val="16"/>
              </w:rPr>
              <w:t>70</w:t>
            </w:r>
          </w:p>
        </w:tc>
        <w:tc>
          <w:tcPr>
            <w:tcW w:w="1587" w:type="dxa"/>
            <w:tcBorders>
              <w:top w:val="nil"/>
              <w:left w:val="nil"/>
              <w:bottom w:val="nil"/>
              <w:right w:val="nil"/>
            </w:tcBorders>
            <w:shd w:val="clear" w:color="auto" w:fill="auto"/>
            <w:tcMar>
              <w:top w:w="60" w:type="dxa"/>
              <w:left w:w="144" w:type="dxa"/>
              <w:bottom w:w="60" w:type="dxa"/>
              <w:right w:w="144" w:type="dxa"/>
            </w:tcMar>
          </w:tcPr>
          <w:p w14:paraId="3229ECDC" w14:textId="6EB1F49E" w:rsidR="00EA73B4" w:rsidRPr="00AD636F" w:rsidRDefault="00AD636F" w:rsidP="00AD636F">
            <w:pPr>
              <w:pStyle w:val="NormalWeb"/>
              <w:spacing w:before="0" w:beforeAutospacing="0" w:after="0" w:afterAutospacing="0"/>
              <w:rPr>
                <w:rFonts w:ascii="Calibri" w:hAnsi="Calibri" w:cs="Arial"/>
                <w:b/>
                <w:bCs/>
                <w:color w:val="000000" w:themeColor="text1"/>
                <w:kern w:val="24"/>
                <w:sz w:val="16"/>
                <w:szCs w:val="16"/>
              </w:rPr>
            </w:pPr>
            <w:r w:rsidRPr="00AD636F">
              <w:rPr>
                <w:rFonts w:ascii="Calibri" w:hAnsi="Calibri" w:cs="Arial"/>
                <w:b/>
                <w:bCs/>
                <w:color w:val="000000" w:themeColor="text1"/>
                <w:kern w:val="24"/>
                <w:sz w:val="16"/>
                <w:szCs w:val="16"/>
              </w:rPr>
              <w:t>4.25</w:t>
            </w:r>
            <w:r w:rsidR="00793991" w:rsidRPr="00AD636F">
              <w:rPr>
                <w:rFonts w:ascii="Calibri" w:hAnsi="Calibri" w:cs="Arial"/>
                <w:b/>
                <w:bCs/>
                <w:color w:val="000000" w:themeColor="text1"/>
                <w:kern w:val="24"/>
                <w:sz w:val="16"/>
                <w:szCs w:val="16"/>
              </w:rPr>
              <w:t xml:space="preserve"> (</w:t>
            </w:r>
            <w:r w:rsidRPr="00AD636F">
              <w:rPr>
                <w:rFonts w:ascii="Calibri" w:hAnsi="Calibri" w:cs="Arial"/>
                <w:b/>
                <w:bCs/>
                <w:color w:val="000000" w:themeColor="text1"/>
                <w:kern w:val="24"/>
                <w:sz w:val="16"/>
                <w:szCs w:val="16"/>
              </w:rPr>
              <w:t>2.27</w:t>
            </w:r>
            <w:r w:rsidR="00793991" w:rsidRPr="00AD636F">
              <w:rPr>
                <w:rFonts w:ascii="Calibri" w:hAnsi="Calibri" w:cs="Arial"/>
                <w:b/>
                <w:bCs/>
                <w:color w:val="000000" w:themeColor="text1"/>
                <w:kern w:val="24"/>
                <w:sz w:val="16"/>
                <w:szCs w:val="16"/>
              </w:rPr>
              <w:t>-</w:t>
            </w:r>
            <w:r w:rsidRPr="00AD636F">
              <w:rPr>
                <w:rFonts w:ascii="Calibri" w:hAnsi="Calibri" w:cs="Arial"/>
                <w:b/>
                <w:bCs/>
                <w:color w:val="000000" w:themeColor="text1"/>
                <w:kern w:val="24"/>
                <w:sz w:val="16"/>
                <w:szCs w:val="16"/>
              </w:rPr>
              <w:t>7.96</w:t>
            </w:r>
          </w:p>
        </w:tc>
        <w:tc>
          <w:tcPr>
            <w:tcW w:w="1059" w:type="dxa"/>
            <w:tcBorders>
              <w:top w:val="nil"/>
              <w:left w:val="nil"/>
              <w:bottom w:val="nil"/>
              <w:right w:val="nil"/>
            </w:tcBorders>
            <w:shd w:val="clear" w:color="auto" w:fill="auto"/>
            <w:tcMar>
              <w:top w:w="60" w:type="dxa"/>
              <w:left w:w="144" w:type="dxa"/>
              <w:bottom w:w="60" w:type="dxa"/>
              <w:right w:w="144" w:type="dxa"/>
            </w:tcMar>
          </w:tcPr>
          <w:p w14:paraId="0D70763D" w14:textId="7D128435" w:rsidR="00EA73B4" w:rsidRPr="00AD636F" w:rsidRDefault="00AD636F" w:rsidP="00F033C5">
            <w:pPr>
              <w:pStyle w:val="NormalWeb"/>
              <w:spacing w:before="0" w:beforeAutospacing="0" w:after="0" w:afterAutospacing="0"/>
              <w:rPr>
                <w:rFonts w:ascii="Calibri" w:hAnsi="Calibri" w:cs="Arial"/>
                <w:b/>
                <w:bCs/>
                <w:color w:val="000000" w:themeColor="text1"/>
                <w:kern w:val="24"/>
                <w:sz w:val="16"/>
                <w:szCs w:val="16"/>
              </w:rPr>
            </w:pPr>
            <w:r w:rsidRPr="00AD636F">
              <w:rPr>
                <w:rFonts w:ascii="Calibri" w:hAnsi="Calibri" w:cs="Arial"/>
                <w:b/>
                <w:bCs/>
                <w:color w:val="000000" w:themeColor="text1"/>
                <w:kern w:val="24"/>
                <w:sz w:val="16"/>
                <w:szCs w:val="16"/>
              </w:rPr>
              <w:t>6.00x10-6</w:t>
            </w:r>
          </w:p>
        </w:tc>
      </w:tr>
      <w:tr w:rsidR="009042DE" w:rsidRPr="009862EF" w14:paraId="02949A2F"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77FD7C18"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 xml:space="preserve">Lowest ever GAS </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528EA080" w14:textId="74F2D703" w:rsidR="00F033C5" w:rsidRPr="0048298B" w:rsidRDefault="0048298B" w:rsidP="0048298B">
            <w:pPr>
              <w:pStyle w:val="NormalWeb"/>
              <w:spacing w:before="0" w:beforeAutospacing="0" w:after="0" w:afterAutospacing="0"/>
              <w:rPr>
                <w:rFonts w:asciiTheme="majorHAnsi" w:hAnsiTheme="majorHAnsi" w:cs="Arial"/>
                <w:sz w:val="16"/>
                <w:szCs w:val="16"/>
              </w:rPr>
            </w:pPr>
            <w:r w:rsidRPr="0048298B">
              <w:rPr>
                <w:rFonts w:asciiTheme="majorHAnsi" w:hAnsiTheme="majorHAnsi" w:cs="Arial"/>
                <w:color w:val="000000" w:themeColor="text1"/>
                <w:kern w:val="24"/>
                <w:sz w:val="16"/>
                <w:szCs w:val="16"/>
              </w:rPr>
              <w:t>18.61</w:t>
            </w:r>
            <w:r w:rsidR="00F033C5" w:rsidRPr="0048298B">
              <w:rPr>
                <w:rFonts w:asciiTheme="majorHAnsi" w:hAnsiTheme="majorHAnsi" w:cs="Arial"/>
                <w:color w:val="000000" w:themeColor="text1"/>
                <w:kern w:val="24"/>
                <w:sz w:val="16"/>
                <w:szCs w:val="16"/>
              </w:rPr>
              <w:t xml:space="preserve"> (</w:t>
            </w:r>
            <w:proofErr w:type="spellStart"/>
            <w:r w:rsidR="00F033C5" w:rsidRPr="0048298B">
              <w:rPr>
                <w:rFonts w:asciiTheme="majorHAnsi" w:hAnsiTheme="majorHAnsi" w:cs="Arial"/>
                <w:color w:val="000000" w:themeColor="text1"/>
                <w:kern w:val="24"/>
                <w:sz w:val="16"/>
                <w:szCs w:val="16"/>
              </w:rPr>
              <w:t>sd</w:t>
            </w:r>
            <w:proofErr w:type="spellEnd"/>
            <w:r w:rsidR="00F033C5" w:rsidRPr="0048298B">
              <w:rPr>
                <w:rFonts w:asciiTheme="majorHAnsi" w:hAnsiTheme="majorHAnsi" w:cs="Arial"/>
                <w:color w:val="000000" w:themeColor="text1"/>
                <w:kern w:val="24"/>
                <w:sz w:val="16"/>
                <w:szCs w:val="16"/>
              </w:rPr>
              <w:t>=</w:t>
            </w:r>
            <w:r w:rsidRPr="0048298B">
              <w:rPr>
                <w:rFonts w:asciiTheme="majorHAnsi" w:hAnsiTheme="majorHAnsi" w:cs="Arial"/>
                <w:color w:val="000000" w:themeColor="text1"/>
                <w:kern w:val="24"/>
                <w:sz w:val="16"/>
                <w:szCs w:val="16"/>
              </w:rPr>
              <w:t>6.76</w:t>
            </w:r>
            <w:r w:rsidR="00F033C5" w:rsidRPr="0048298B">
              <w:rPr>
                <w:rFonts w:asciiTheme="majorHAnsi" w:hAnsiTheme="majorHAns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44B02B09" w14:textId="798FAB2F" w:rsidR="00F033C5" w:rsidRPr="0048298B" w:rsidRDefault="0048298B" w:rsidP="00F033C5">
            <w:pPr>
              <w:pStyle w:val="NormalWeb"/>
              <w:spacing w:before="0" w:beforeAutospacing="0" w:after="0" w:afterAutospacing="0"/>
              <w:rPr>
                <w:rFonts w:asciiTheme="majorHAnsi" w:hAnsiTheme="majorHAnsi" w:cs="Arial"/>
                <w:sz w:val="16"/>
                <w:szCs w:val="16"/>
              </w:rPr>
            </w:pPr>
            <w:r w:rsidRPr="0048298B">
              <w:rPr>
                <w:rFonts w:asciiTheme="majorHAnsi" w:hAnsiTheme="majorHAnsi" w:cs="Arial"/>
                <w:sz w:val="16"/>
                <w:szCs w:val="16"/>
              </w:rPr>
              <w:t>489</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356FDE9F" w14:textId="629AC5F6" w:rsidR="00F033C5" w:rsidRPr="00F033C5" w:rsidRDefault="0048298B" w:rsidP="0048298B">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21.88</w:t>
            </w:r>
            <w:r w:rsidR="00F033C5" w:rsidRPr="00F033C5">
              <w:rPr>
                <w:rFonts w:ascii="Calibri" w:hAnsi="Calibri" w:cs="Arial"/>
                <w:color w:val="000000" w:themeColor="text1"/>
                <w:kern w:val="24"/>
                <w:sz w:val="16"/>
                <w:szCs w:val="16"/>
              </w:rPr>
              <w:t xml:space="preserve"> (</w:t>
            </w:r>
            <w:proofErr w:type="spellStart"/>
            <w:r w:rsidR="00F033C5" w:rsidRPr="00F033C5">
              <w:rPr>
                <w:rFonts w:ascii="Calibri" w:hAnsi="Calibri" w:cs="Arial"/>
                <w:color w:val="000000" w:themeColor="text1"/>
                <w:kern w:val="24"/>
                <w:sz w:val="16"/>
                <w:szCs w:val="16"/>
              </w:rPr>
              <w:t>sd</w:t>
            </w:r>
            <w:proofErr w:type="spellEnd"/>
            <w:r w:rsidR="00F033C5" w:rsidRPr="00F033C5">
              <w:rPr>
                <w:rFonts w:ascii="Calibri" w:hAnsi="Calibri" w:cs="Arial"/>
                <w:color w:val="000000" w:themeColor="text1"/>
                <w:kern w:val="24"/>
                <w:sz w:val="16"/>
                <w:szCs w:val="16"/>
              </w:rPr>
              <w:t>=</w:t>
            </w:r>
            <w:r>
              <w:rPr>
                <w:rFonts w:ascii="Calibri" w:hAnsi="Calibri" w:cs="Arial"/>
                <w:color w:val="000000" w:themeColor="text1"/>
                <w:kern w:val="24"/>
                <w:sz w:val="16"/>
                <w:szCs w:val="16"/>
              </w:rPr>
              <w:t>7.27</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1FBC5840" w14:textId="7D683532" w:rsidR="00F033C5" w:rsidRPr="00F033C5" w:rsidRDefault="0048298B"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379</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1792449A" w14:textId="23CED928" w:rsidR="00F033C5" w:rsidRPr="00F033C5" w:rsidRDefault="0048298B" w:rsidP="00F033C5">
            <w:pPr>
              <w:pStyle w:val="NormalWeb"/>
              <w:spacing w:before="0" w:beforeAutospacing="0" w:after="0" w:afterAutospacing="0"/>
              <w:rPr>
                <w:rFonts w:ascii="Arial" w:hAnsi="Arial" w:cs="Arial"/>
                <w:sz w:val="16"/>
                <w:szCs w:val="16"/>
              </w:rPr>
            </w:pPr>
            <w:r>
              <w:rPr>
                <w:rFonts w:ascii="Calibri" w:hAnsi="Calibri" w:cs="Arial"/>
                <w:b/>
                <w:bCs/>
                <w:color w:val="000000" w:themeColor="text1"/>
                <w:kern w:val="24"/>
                <w:sz w:val="16"/>
                <w:szCs w:val="16"/>
              </w:rPr>
              <w:t>0.94 (0.92</w:t>
            </w:r>
            <w:r w:rsidR="00F033C5" w:rsidRPr="00F033C5">
              <w:rPr>
                <w:rFonts w:ascii="Calibri" w:hAnsi="Calibri" w:cs="Arial"/>
                <w:b/>
                <w:bCs/>
                <w:color w:val="000000" w:themeColor="text1"/>
                <w:kern w:val="24"/>
                <w:sz w:val="16"/>
                <w:szCs w:val="16"/>
              </w:rPr>
              <w:t>-0.</w:t>
            </w:r>
            <w:r>
              <w:rPr>
                <w:rFonts w:ascii="Calibri" w:hAnsi="Calibri" w:cs="Arial"/>
                <w:b/>
                <w:bCs/>
                <w:color w:val="000000" w:themeColor="text1"/>
                <w:kern w:val="24"/>
                <w:sz w:val="16"/>
                <w:szCs w:val="16"/>
              </w:rPr>
              <w:t>96</w:t>
            </w:r>
            <w:r w:rsidR="00F033C5" w:rsidRPr="00F033C5">
              <w:rPr>
                <w:rFonts w:ascii="Calibri" w:hAnsi="Calibri" w:cs="Arial"/>
                <w:b/>
                <w:bCs/>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615E8802" w14:textId="6C825752" w:rsidR="00F033C5" w:rsidRPr="00F033C5" w:rsidRDefault="0048298B" w:rsidP="00F033C5">
            <w:pPr>
              <w:pStyle w:val="NormalWeb"/>
              <w:spacing w:before="0" w:beforeAutospacing="0" w:after="0" w:afterAutospacing="0"/>
              <w:rPr>
                <w:rFonts w:ascii="Arial" w:hAnsi="Arial" w:cs="Arial"/>
                <w:sz w:val="16"/>
                <w:szCs w:val="16"/>
              </w:rPr>
            </w:pPr>
            <w:r>
              <w:rPr>
                <w:rFonts w:ascii="Calibri" w:hAnsi="Calibri" w:cs="Arial"/>
                <w:b/>
                <w:bCs/>
                <w:color w:val="000000" w:themeColor="text1"/>
                <w:kern w:val="24"/>
                <w:sz w:val="16"/>
                <w:szCs w:val="16"/>
              </w:rPr>
              <w:t>1.06</w:t>
            </w:r>
            <w:r w:rsidR="00F033C5" w:rsidRPr="00F033C5">
              <w:rPr>
                <w:rFonts w:ascii="Calibri" w:hAnsi="Calibri" w:cs="Arial"/>
                <w:b/>
                <w:bCs/>
                <w:color w:val="000000" w:themeColor="text1"/>
                <w:kern w:val="24"/>
                <w:sz w:val="16"/>
                <w:szCs w:val="16"/>
              </w:rPr>
              <w:t>x10-</w:t>
            </w:r>
            <w:r>
              <w:rPr>
                <w:rFonts w:ascii="Calibri" w:hAnsi="Calibri" w:cs="Arial"/>
                <w:b/>
                <w:bCs/>
                <w:color w:val="000000" w:themeColor="text1"/>
                <w:kern w:val="24"/>
                <w:sz w:val="16"/>
                <w:szCs w:val="16"/>
              </w:rPr>
              <w:t>8</w:t>
            </w:r>
          </w:p>
        </w:tc>
      </w:tr>
      <w:tr w:rsidR="009042DE" w:rsidRPr="009862EF" w14:paraId="10A91395"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19EBAE4E"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 xml:space="preserve">IQ </w:t>
            </w:r>
            <w:r>
              <w:rPr>
                <w:rFonts w:asciiTheme="majorHAnsi" w:hAnsiTheme="majorHAnsi"/>
                <w:sz w:val="16"/>
                <w:szCs w:val="16"/>
              </w:rPr>
              <w:t>(MATRICS composite)</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018AA6C8" w14:textId="5AD41FFD" w:rsidR="00F033C5" w:rsidRPr="00F033C5" w:rsidRDefault="00AD0BC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-2.61 (</w:t>
            </w:r>
            <w:proofErr w:type="spellStart"/>
            <w:r>
              <w:rPr>
                <w:rFonts w:ascii="Calibri" w:hAnsi="Calibri" w:cs="Arial"/>
                <w:color w:val="000000" w:themeColor="text1"/>
                <w:kern w:val="24"/>
                <w:sz w:val="16"/>
                <w:szCs w:val="16"/>
              </w:rPr>
              <w:t>sd</w:t>
            </w:r>
            <w:proofErr w:type="spellEnd"/>
            <w:r>
              <w:rPr>
                <w:rFonts w:ascii="Calibri" w:hAnsi="Calibri" w:cs="Arial"/>
                <w:color w:val="000000" w:themeColor="text1"/>
                <w:kern w:val="24"/>
                <w:sz w:val="16"/>
                <w:szCs w:val="16"/>
              </w:rPr>
              <w:t>=1.34</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3F2CF2DD" w14:textId="5071075A" w:rsidR="00F033C5" w:rsidRPr="00F033C5" w:rsidRDefault="00AD0BC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475</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3A6DE892" w14:textId="615877A6" w:rsidR="00F033C5" w:rsidRPr="00F033C5" w:rsidRDefault="00AD0BC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-2.07 (</w:t>
            </w:r>
            <w:proofErr w:type="spellStart"/>
            <w:r>
              <w:rPr>
                <w:rFonts w:ascii="Calibri" w:hAnsi="Calibri" w:cs="Arial"/>
                <w:color w:val="000000" w:themeColor="text1"/>
                <w:kern w:val="24"/>
                <w:sz w:val="16"/>
                <w:szCs w:val="16"/>
              </w:rPr>
              <w:t>sd</w:t>
            </w:r>
            <w:proofErr w:type="spellEnd"/>
            <w:r>
              <w:rPr>
                <w:rFonts w:ascii="Calibri" w:hAnsi="Calibri" w:cs="Arial"/>
                <w:color w:val="000000" w:themeColor="text1"/>
                <w:kern w:val="24"/>
                <w:sz w:val="16"/>
                <w:szCs w:val="16"/>
              </w:rPr>
              <w:t>=1.30</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257FF7A4" w14:textId="7F17820E" w:rsidR="00F033C5" w:rsidRPr="00F033C5" w:rsidRDefault="00AD0BC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353</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394C16CF" w14:textId="2426234F" w:rsidR="00F033C5" w:rsidRPr="00F033C5" w:rsidRDefault="00AD0BCD" w:rsidP="00F033C5">
            <w:pPr>
              <w:pStyle w:val="NormalWeb"/>
              <w:spacing w:before="0" w:beforeAutospacing="0" w:after="0" w:afterAutospacing="0"/>
              <w:rPr>
                <w:rFonts w:ascii="Arial" w:hAnsi="Arial" w:cs="Arial"/>
                <w:sz w:val="16"/>
                <w:szCs w:val="16"/>
              </w:rPr>
            </w:pPr>
            <w:r>
              <w:rPr>
                <w:rFonts w:ascii="Calibri" w:hAnsi="Calibri" w:cs="Arial"/>
                <w:b/>
                <w:bCs/>
                <w:color w:val="000000" w:themeColor="text1"/>
                <w:kern w:val="24"/>
                <w:sz w:val="16"/>
                <w:szCs w:val="16"/>
              </w:rPr>
              <w:t>0.67 (0.59-0.75</w:t>
            </w:r>
            <w:r w:rsidR="00F033C5" w:rsidRPr="00F033C5">
              <w:rPr>
                <w:rFonts w:ascii="Calibri" w:hAnsi="Calibri" w:cs="Arial"/>
                <w:b/>
                <w:bCs/>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3713E0EF" w14:textId="0A6CAD8E" w:rsidR="00F033C5" w:rsidRPr="00F033C5" w:rsidRDefault="00AD0BCD" w:rsidP="00F033C5">
            <w:pPr>
              <w:pStyle w:val="NormalWeb"/>
              <w:spacing w:before="0" w:beforeAutospacing="0" w:after="0" w:afterAutospacing="0"/>
              <w:rPr>
                <w:rFonts w:ascii="Arial" w:hAnsi="Arial" w:cs="Arial"/>
                <w:sz w:val="16"/>
                <w:szCs w:val="16"/>
              </w:rPr>
            </w:pPr>
            <w:r>
              <w:rPr>
                <w:rFonts w:ascii="Calibri" w:hAnsi="Calibri" w:cs="Arial"/>
                <w:b/>
                <w:bCs/>
                <w:color w:val="000000" w:themeColor="text1"/>
                <w:kern w:val="24"/>
                <w:sz w:val="16"/>
                <w:szCs w:val="16"/>
              </w:rPr>
              <w:t>1.02</w:t>
            </w:r>
            <w:r w:rsidR="00F033C5" w:rsidRPr="00F033C5">
              <w:rPr>
                <w:rFonts w:ascii="Calibri" w:hAnsi="Calibri" w:cs="Arial"/>
                <w:b/>
                <w:bCs/>
                <w:color w:val="000000" w:themeColor="text1"/>
                <w:kern w:val="24"/>
                <w:sz w:val="16"/>
                <w:szCs w:val="16"/>
              </w:rPr>
              <w:t>x10-</w:t>
            </w:r>
            <w:r>
              <w:rPr>
                <w:rFonts w:ascii="Calibri" w:hAnsi="Calibri" w:cs="Arial"/>
                <w:b/>
                <w:bCs/>
                <w:color w:val="000000" w:themeColor="text1"/>
                <w:kern w:val="24"/>
                <w:sz w:val="16"/>
                <w:szCs w:val="16"/>
              </w:rPr>
              <w:t>10</w:t>
            </w:r>
          </w:p>
        </w:tc>
      </w:tr>
      <w:tr w:rsidR="009042DE" w:rsidRPr="009862EF" w14:paraId="15EC050B"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4160FE0A" w14:textId="77777777" w:rsidR="00F033C5" w:rsidRPr="009862EF" w:rsidRDefault="00F033C5" w:rsidP="00F033C5">
            <w:pPr>
              <w:spacing w:after="0" w:line="240" w:lineRule="auto"/>
              <w:rPr>
                <w:rFonts w:asciiTheme="majorHAnsi" w:hAnsiTheme="majorHAnsi"/>
                <w:sz w:val="16"/>
                <w:szCs w:val="16"/>
              </w:rPr>
            </w:pPr>
            <w:r>
              <w:rPr>
                <w:rFonts w:asciiTheme="majorHAnsi" w:hAnsiTheme="majorHAnsi"/>
                <w:b/>
                <w:bCs/>
                <w:i/>
                <w:iCs/>
                <w:sz w:val="16"/>
                <w:szCs w:val="16"/>
              </w:rPr>
              <w:t>Clinical s</w:t>
            </w:r>
            <w:r w:rsidRPr="009862EF">
              <w:rPr>
                <w:rFonts w:asciiTheme="majorHAnsi" w:hAnsiTheme="majorHAnsi"/>
                <w:b/>
                <w:bCs/>
                <w:i/>
                <w:iCs/>
                <w:sz w:val="16"/>
                <w:szCs w:val="16"/>
              </w:rPr>
              <w:t>ymptoms</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40FEA757" w14:textId="77777777" w:rsidR="00F033C5" w:rsidRPr="00F033C5" w:rsidRDefault="00F033C5" w:rsidP="00F033C5">
            <w:pPr>
              <w:spacing w:after="0" w:line="240" w:lineRule="auto"/>
              <w:rPr>
                <w:rFonts w:ascii="Arial" w:eastAsia="Times New Roman" w:hAnsi="Arial" w:cs="Arial"/>
                <w:sz w:val="16"/>
                <w:szCs w:val="16"/>
              </w:rPr>
            </w:pP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0466890E" w14:textId="77777777" w:rsidR="00F033C5" w:rsidRPr="00F033C5" w:rsidRDefault="00F033C5" w:rsidP="00F033C5">
            <w:pPr>
              <w:spacing w:after="0" w:line="240" w:lineRule="auto"/>
              <w:rPr>
                <w:rFonts w:ascii="Arial" w:eastAsia="Times New Roman" w:hAnsi="Arial" w:cs="Arial"/>
                <w:sz w:val="16"/>
                <w:szCs w:val="16"/>
              </w:rPr>
            </w:pP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6CA48665" w14:textId="77777777" w:rsidR="00F033C5" w:rsidRPr="00F033C5" w:rsidRDefault="00F033C5" w:rsidP="00F033C5">
            <w:pPr>
              <w:spacing w:after="0" w:line="240" w:lineRule="auto"/>
              <w:rPr>
                <w:rFonts w:ascii="Arial" w:eastAsia="Times New Roman" w:hAnsi="Arial" w:cs="Arial"/>
                <w:sz w:val="16"/>
                <w:szCs w:val="16"/>
              </w:rPr>
            </w:pP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7EC4C640" w14:textId="77777777" w:rsidR="00F033C5" w:rsidRPr="00F033C5" w:rsidRDefault="00F033C5" w:rsidP="00F033C5">
            <w:pPr>
              <w:spacing w:after="0" w:line="240" w:lineRule="auto"/>
              <w:rPr>
                <w:rFonts w:ascii="Arial" w:eastAsia="Times New Roman" w:hAnsi="Arial" w:cs="Arial"/>
                <w:sz w:val="16"/>
                <w:szCs w:val="16"/>
              </w:rPr>
            </w:pP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5DF6854D" w14:textId="77777777" w:rsidR="00F033C5" w:rsidRPr="00F033C5" w:rsidRDefault="00F033C5" w:rsidP="00F033C5">
            <w:pPr>
              <w:spacing w:after="0" w:line="240" w:lineRule="auto"/>
              <w:rPr>
                <w:rFonts w:ascii="Arial" w:eastAsia="Times New Roman" w:hAnsi="Arial" w:cs="Arial"/>
                <w:sz w:val="16"/>
                <w:szCs w:val="16"/>
              </w:rPr>
            </w:pP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5564C525" w14:textId="77777777" w:rsidR="00F033C5" w:rsidRPr="00F033C5" w:rsidRDefault="00F033C5" w:rsidP="00F033C5">
            <w:pPr>
              <w:spacing w:after="0" w:line="240" w:lineRule="auto"/>
              <w:rPr>
                <w:rFonts w:ascii="Arial" w:eastAsia="Times New Roman" w:hAnsi="Arial" w:cs="Arial"/>
                <w:sz w:val="16"/>
                <w:szCs w:val="16"/>
              </w:rPr>
            </w:pPr>
          </w:p>
        </w:tc>
      </w:tr>
      <w:tr w:rsidR="009042DE" w:rsidRPr="009862EF" w14:paraId="24333A50"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1A8A405A"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Lifetime depressive episode</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44D38FDE" w14:textId="46AA56D5" w:rsidR="00F033C5" w:rsidRPr="00F033C5" w:rsidRDefault="00B167AD" w:rsidP="00B167AD">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269</w:t>
            </w:r>
            <w:r w:rsidR="00F033C5" w:rsidRPr="00F033C5">
              <w:rPr>
                <w:rFonts w:ascii="Calibri" w:hAnsi="Calibri" w:cs="Arial"/>
                <w:color w:val="000000" w:themeColor="text1"/>
                <w:kern w:val="24"/>
                <w:sz w:val="16"/>
                <w:szCs w:val="16"/>
              </w:rPr>
              <w:t xml:space="preserve"> (</w:t>
            </w:r>
            <w:r>
              <w:rPr>
                <w:rFonts w:ascii="Calibri" w:hAnsi="Calibri" w:cs="Arial"/>
                <w:color w:val="000000" w:themeColor="text1"/>
                <w:kern w:val="24"/>
                <w:sz w:val="16"/>
                <w:szCs w:val="16"/>
              </w:rPr>
              <w:t>61.6</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034302F5" w14:textId="2E9CAF41" w:rsidR="00F033C5" w:rsidRPr="00F033C5" w:rsidRDefault="00B167A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437</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3CD5132C" w14:textId="36210F76" w:rsidR="00F033C5" w:rsidRPr="00F033C5" w:rsidRDefault="00B167A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242 (69.5</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554D523B" w14:textId="3503952C" w:rsidR="00F033C5" w:rsidRPr="00F033C5" w:rsidRDefault="00B167A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348</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12588AB6" w14:textId="79C254A4" w:rsidR="00F033C5" w:rsidRPr="00F033C5" w:rsidRDefault="00B167AD" w:rsidP="00B167AD">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0.70</w:t>
            </w:r>
            <w:r w:rsidR="00F033C5" w:rsidRPr="00F033C5">
              <w:rPr>
                <w:rFonts w:ascii="Calibri" w:hAnsi="Calibri" w:cs="Arial"/>
                <w:color w:val="000000" w:themeColor="text1"/>
                <w:kern w:val="24"/>
                <w:sz w:val="16"/>
                <w:szCs w:val="16"/>
              </w:rPr>
              <w:t xml:space="preserve"> (0.</w:t>
            </w:r>
            <w:r>
              <w:rPr>
                <w:rFonts w:ascii="Calibri" w:hAnsi="Calibri" w:cs="Arial"/>
                <w:color w:val="000000" w:themeColor="text1"/>
                <w:kern w:val="24"/>
                <w:sz w:val="16"/>
                <w:szCs w:val="16"/>
              </w:rPr>
              <w:t>51</w:t>
            </w:r>
            <w:r w:rsidR="00F033C5" w:rsidRPr="00F033C5">
              <w:rPr>
                <w:rFonts w:ascii="Calibri" w:hAnsi="Calibri" w:cs="Arial"/>
                <w:color w:val="000000" w:themeColor="text1"/>
                <w:kern w:val="24"/>
                <w:sz w:val="16"/>
                <w:szCs w:val="16"/>
              </w:rPr>
              <w:t>-0.</w:t>
            </w:r>
            <w:r>
              <w:rPr>
                <w:rFonts w:ascii="Calibri" w:hAnsi="Calibri" w:cs="Arial"/>
                <w:color w:val="000000" w:themeColor="text1"/>
                <w:kern w:val="24"/>
                <w:sz w:val="16"/>
                <w:szCs w:val="16"/>
              </w:rPr>
              <w:t>95</w:t>
            </w:r>
            <w:r w:rsidR="00F033C5" w:rsidRPr="00F033C5">
              <w:rPr>
                <w:rFonts w:ascii="Calibri" w:hAnsi="Calibri" w:cs="Arial"/>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69CE2375" w14:textId="7AAC7215" w:rsidR="00F033C5" w:rsidRPr="00F033C5" w:rsidRDefault="00B167A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0.020</w:t>
            </w:r>
          </w:p>
        </w:tc>
      </w:tr>
      <w:tr w:rsidR="009042DE" w:rsidRPr="009862EF" w14:paraId="26D2EBD1"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5C50DDBC"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Lifetime manic episode</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25576ADC" w14:textId="552BC063" w:rsidR="00F033C5" w:rsidRPr="00F033C5" w:rsidRDefault="00A311FC" w:rsidP="00A311FC">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35</w:t>
            </w:r>
            <w:r w:rsidR="00F033C5" w:rsidRPr="00F033C5">
              <w:rPr>
                <w:rFonts w:ascii="Calibri" w:hAnsi="Calibri" w:cs="Arial"/>
                <w:color w:val="000000" w:themeColor="text1"/>
                <w:kern w:val="24"/>
                <w:sz w:val="16"/>
                <w:szCs w:val="16"/>
              </w:rPr>
              <w:t xml:space="preserve"> (</w:t>
            </w:r>
            <w:r>
              <w:rPr>
                <w:rFonts w:ascii="Calibri" w:hAnsi="Calibri" w:cs="Arial"/>
                <w:color w:val="000000" w:themeColor="text1"/>
                <w:kern w:val="24"/>
                <w:sz w:val="16"/>
                <w:szCs w:val="16"/>
              </w:rPr>
              <w:t>7.3</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25AB538A" w14:textId="52EF77B7" w:rsidR="00F033C5" w:rsidRPr="00F033C5" w:rsidRDefault="00A311FC"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478</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38B091E7" w14:textId="6DCB5609" w:rsidR="00F033C5" w:rsidRPr="00F033C5" w:rsidRDefault="00A311FC" w:rsidP="00A311FC">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18</w:t>
            </w:r>
            <w:r w:rsidR="00F033C5" w:rsidRPr="00F033C5">
              <w:rPr>
                <w:rFonts w:ascii="Calibri" w:hAnsi="Calibri" w:cs="Arial"/>
                <w:color w:val="000000" w:themeColor="text1"/>
                <w:kern w:val="24"/>
                <w:sz w:val="16"/>
                <w:szCs w:val="16"/>
              </w:rPr>
              <w:t xml:space="preserve"> (</w:t>
            </w:r>
            <w:r>
              <w:rPr>
                <w:rFonts w:ascii="Calibri" w:hAnsi="Calibri" w:cs="Arial"/>
                <w:color w:val="000000" w:themeColor="text1"/>
                <w:kern w:val="24"/>
                <w:sz w:val="16"/>
                <w:szCs w:val="16"/>
              </w:rPr>
              <w:t>4.9</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68DA0A4E" w14:textId="23754184" w:rsidR="00F033C5" w:rsidRPr="00F033C5" w:rsidRDefault="001D5D22"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368</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0FCA45CE" w14:textId="55721F54" w:rsidR="00F033C5" w:rsidRPr="00F033C5" w:rsidRDefault="00A311FC" w:rsidP="00A311FC">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1.45</w:t>
            </w:r>
            <w:r w:rsidR="00F033C5" w:rsidRPr="00F033C5">
              <w:rPr>
                <w:rFonts w:ascii="Calibri" w:hAnsi="Calibri" w:cs="Arial"/>
                <w:color w:val="000000" w:themeColor="text1"/>
                <w:kern w:val="24"/>
                <w:sz w:val="16"/>
                <w:szCs w:val="16"/>
              </w:rPr>
              <w:t xml:space="preserve"> (0.</w:t>
            </w:r>
            <w:r>
              <w:rPr>
                <w:rFonts w:ascii="Calibri" w:hAnsi="Calibri" w:cs="Arial"/>
                <w:color w:val="000000" w:themeColor="text1"/>
                <w:kern w:val="24"/>
                <w:sz w:val="16"/>
                <w:szCs w:val="16"/>
              </w:rPr>
              <w:t>80</w:t>
            </w:r>
            <w:r w:rsidR="00F033C5" w:rsidRPr="00F033C5">
              <w:rPr>
                <w:rFonts w:ascii="Calibri" w:hAnsi="Calibri" w:cs="Arial"/>
                <w:color w:val="000000" w:themeColor="text1"/>
                <w:kern w:val="24"/>
                <w:sz w:val="16"/>
                <w:szCs w:val="16"/>
              </w:rPr>
              <w:t>-2.</w:t>
            </w:r>
            <w:r>
              <w:rPr>
                <w:rFonts w:ascii="Calibri" w:hAnsi="Calibri" w:cs="Arial"/>
                <w:color w:val="000000" w:themeColor="text1"/>
                <w:kern w:val="24"/>
                <w:sz w:val="16"/>
                <w:szCs w:val="16"/>
              </w:rPr>
              <w:t>63</w:t>
            </w:r>
            <w:r w:rsidR="00F033C5" w:rsidRPr="00F033C5">
              <w:rPr>
                <w:rFonts w:ascii="Calibri" w:hAnsi="Calibri" w:cs="Arial"/>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5DE49FCA" w14:textId="21A43B27" w:rsidR="00F033C5" w:rsidRPr="00F033C5" w:rsidRDefault="00A311FC"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0.225</w:t>
            </w:r>
          </w:p>
        </w:tc>
      </w:tr>
      <w:tr w:rsidR="009042DE" w:rsidRPr="009862EF" w14:paraId="02CF0866"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04AD65D4"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Severity of negative symptoms</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0B2832A3" w14:textId="4A7CB32D" w:rsidR="00F033C5" w:rsidRPr="00F033C5" w:rsidRDefault="001B4490"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7.98 (</w:t>
            </w:r>
            <w:proofErr w:type="spellStart"/>
            <w:r>
              <w:rPr>
                <w:rFonts w:ascii="Calibri" w:hAnsi="Calibri" w:cs="Arial"/>
                <w:color w:val="000000" w:themeColor="text1"/>
                <w:kern w:val="24"/>
                <w:sz w:val="16"/>
                <w:szCs w:val="16"/>
              </w:rPr>
              <w:t>sd</w:t>
            </w:r>
            <w:proofErr w:type="spellEnd"/>
            <w:r>
              <w:rPr>
                <w:rFonts w:ascii="Calibri" w:hAnsi="Calibri" w:cs="Arial"/>
                <w:color w:val="000000" w:themeColor="text1"/>
                <w:kern w:val="24"/>
                <w:sz w:val="16"/>
                <w:szCs w:val="16"/>
              </w:rPr>
              <w:t>=4.</w:t>
            </w:r>
            <w:r w:rsidR="00F033C5" w:rsidRPr="00F033C5">
              <w:rPr>
                <w:rFonts w:ascii="Calibri" w:hAnsi="Calibri" w:cs="Arial"/>
                <w:color w:val="000000" w:themeColor="text1"/>
                <w:kern w:val="24"/>
                <w:sz w:val="16"/>
                <w:szCs w:val="16"/>
              </w:rPr>
              <w:t>1</w:t>
            </w:r>
            <w:r>
              <w:rPr>
                <w:rFonts w:ascii="Calibri" w:hAnsi="Calibri" w:cs="Arial"/>
                <w:color w:val="000000" w:themeColor="text1"/>
                <w:kern w:val="24"/>
                <w:sz w:val="16"/>
                <w:szCs w:val="16"/>
              </w:rPr>
              <w:t>5</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202B48AB" w14:textId="387FA788" w:rsidR="00F033C5" w:rsidRPr="00F033C5" w:rsidRDefault="001B4490"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475</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378F9D77" w14:textId="4AF90C8A" w:rsidR="00F033C5" w:rsidRPr="00F033C5" w:rsidRDefault="001B4490"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6.94 (</w:t>
            </w:r>
            <w:proofErr w:type="spellStart"/>
            <w:r>
              <w:rPr>
                <w:rFonts w:ascii="Calibri" w:hAnsi="Calibri" w:cs="Arial"/>
                <w:color w:val="000000" w:themeColor="text1"/>
                <w:kern w:val="24"/>
                <w:sz w:val="16"/>
                <w:szCs w:val="16"/>
              </w:rPr>
              <w:t>sd</w:t>
            </w:r>
            <w:proofErr w:type="spellEnd"/>
            <w:r>
              <w:rPr>
                <w:rFonts w:ascii="Calibri" w:hAnsi="Calibri" w:cs="Arial"/>
                <w:color w:val="000000" w:themeColor="text1"/>
                <w:kern w:val="24"/>
                <w:sz w:val="16"/>
                <w:szCs w:val="16"/>
              </w:rPr>
              <w:t>=4.16</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1B98B3CD" w14:textId="7A9CDFF7" w:rsidR="00F033C5" w:rsidRPr="00F033C5" w:rsidRDefault="001B4490"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377</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4C368395" w14:textId="4994D37B" w:rsidR="00F033C5" w:rsidRPr="00F033C5" w:rsidRDefault="001B4490" w:rsidP="00F033C5">
            <w:pPr>
              <w:pStyle w:val="NormalWeb"/>
              <w:spacing w:before="0" w:beforeAutospacing="0" w:after="0" w:afterAutospacing="0"/>
              <w:rPr>
                <w:rFonts w:ascii="Arial" w:hAnsi="Arial" w:cs="Arial"/>
                <w:sz w:val="16"/>
                <w:szCs w:val="16"/>
              </w:rPr>
            </w:pPr>
            <w:r>
              <w:rPr>
                <w:rFonts w:ascii="Calibri" w:hAnsi="Calibri" w:cs="Arial"/>
                <w:b/>
                <w:bCs/>
                <w:color w:val="000000" w:themeColor="text1"/>
                <w:kern w:val="24"/>
                <w:sz w:val="16"/>
                <w:szCs w:val="16"/>
              </w:rPr>
              <w:t>1.07 (1.03-1.10</w:t>
            </w:r>
            <w:r w:rsidR="00F033C5" w:rsidRPr="00F033C5">
              <w:rPr>
                <w:rFonts w:ascii="Calibri" w:hAnsi="Calibri" w:cs="Arial"/>
                <w:b/>
                <w:bCs/>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6262C93D" w14:textId="74AF82D6" w:rsidR="00F033C5" w:rsidRPr="00F033C5" w:rsidRDefault="001B4490" w:rsidP="00F033C5">
            <w:pPr>
              <w:pStyle w:val="NormalWeb"/>
              <w:spacing w:before="0" w:beforeAutospacing="0" w:after="0" w:afterAutospacing="0"/>
              <w:rPr>
                <w:rFonts w:ascii="Arial" w:hAnsi="Arial" w:cs="Arial"/>
                <w:sz w:val="16"/>
                <w:szCs w:val="16"/>
              </w:rPr>
            </w:pPr>
            <w:r>
              <w:rPr>
                <w:rFonts w:ascii="Calibri" w:hAnsi="Calibri" w:cs="Arial"/>
                <w:b/>
                <w:bCs/>
                <w:color w:val="000000" w:themeColor="text1"/>
                <w:kern w:val="24"/>
                <w:sz w:val="16"/>
                <w:szCs w:val="16"/>
              </w:rPr>
              <w:t>2.45</w:t>
            </w:r>
            <w:r w:rsidR="00F033C5" w:rsidRPr="00F033C5">
              <w:rPr>
                <w:rFonts w:ascii="Calibri" w:hAnsi="Calibri" w:cs="Arial"/>
                <w:b/>
                <w:bCs/>
                <w:color w:val="000000" w:themeColor="text1"/>
                <w:kern w:val="24"/>
                <w:sz w:val="16"/>
                <w:szCs w:val="16"/>
              </w:rPr>
              <w:t>x10-4</w:t>
            </w:r>
          </w:p>
        </w:tc>
      </w:tr>
      <w:tr w:rsidR="009042DE" w:rsidRPr="009862EF" w14:paraId="02CCEF0A"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5B81DF5C"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Severity of positive symptoms</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2062B002" w14:textId="5F6EDCFA" w:rsidR="00F033C5" w:rsidRPr="00F033C5" w:rsidRDefault="001B4490" w:rsidP="001B4490">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9.91</w:t>
            </w:r>
            <w:r w:rsidR="00F033C5" w:rsidRPr="00F033C5">
              <w:rPr>
                <w:rFonts w:ascii="Calibri" w:hAnsi="Calibri" w:cs="Arial"/>
                <w:color w:val="000000" w:themeColor="text1"/>
                <w:kern w:val="24"/>
                <w:sz w:val="16"/>
                <w:szCs w:val="16"/>
              </w:rPr>
              <w:t xml:space="preserve"> (</w:t>
            </w:r>
            <w:proofErr w:type="spellStart"/>
            <w:r w:rsidR="00F033C5" w:rsidRPr="00F033C5">
              <w:rPr>
                <w:rFonts w:ascii="Calibri" w:hAnsi="Calibri" w:cs="Arial"/>
                <w:color w:val="000000" w:themeColor="text1"/>
                <w:kern w:val="24"/>
                <w:sz w:val="16"/>
                <w:szCs w:val="16"/>
              </w:rPr>
              <w:t>sd</w:t>
            </w:r>
            <w:proofErr w:type="spellEnd"/>
            <w:r w:rsidR="00F033C5" w:rsidRPr="00F033C5">
              <w:rPr>
                <w:rFonts w:ascii="Calibri" w:hAnsi="Calibri" w:cs="Arial"/>
                <w:color w:val="000000" w:themeColor="text1"/>
                <w:kern w:val="24"/>
                <w:sz w:val="16"/>
                <w:szCs w:val="16"/>
              </w:rPr>
              <w:t>=</w:t>
            </w:r>
            <w:r>
              <w:rPr>
                <w:rFonts w:ascii="Calibri" w:hAnsi="Calibri" w:cs="Arial"/>
                <w:color w:val="000000" w:themeColor="text1"/>
                <w:kern w:val="24"/>
                <w:sz w:val="16"/>
                <w:szCs w:val="16"/>
              </w:rPr>
              <w:t>3.06</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0506F035" w14:textId="7A8C2779" w:rsidR="00F033C5" w:rsidRPr="00F033C5" w:rsidRDefault="001B4490"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478</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7639CC8F" w14:textId="3F62455E" w:rsidR="00F033C5" w:rsidRPr="00F033C5" w:rsidRDefault="001B4490"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8.90 (</w:t>
            </w:r>
            <w:proofErr w:type="spellStart"/>
            <w:r>
              <w:rPr>
                <w:rFonts w:ascii="Calibri" w:hAnsi="Calibri" w:cs="Arial"/>
                <w:color w:val="000000" w:themeColor="text1"/>
                <w:kern w:val="24"/>
                <w:sz w:val="16"/>
                <w:szCs w:val="16"/>
              </w:rPr>
              <w:t>sd</w:t>
            </w:r>
            <w:proofErr w:type="spellEnd"/>
            <w:r>
              <w:rPr>
                <w:rFonts w:ascii="Calibri" w:hAnsi="Calibri" w:cs="Arial"/>
                <w:color w:val="000000" w:themeColor="text1"/>
                <w:kern w:val="24"/>
                <w:sz w:val="16"/>
                <w:szCs w:val="16"/>
              </w:rPr>
              <w:t>=2.86</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226989B4" w14:textId="61F064CB" w:rsidR="00F033C5" w:rsidRPr="00F033C5" w:rsidRDefault="001B4490"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378</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45D48CB1" w14:textId="64BFAD5F" w:rsidR="00F033C5" w:rsidRPr="00F033C5" w:rsidRDefault="001B4490" w:rsidP="00F033C5">
            <w:pPr>
              <w:pStyle w:val="NormalWeb"/>
              <w:spacing w:before="0" w:beforeAutospacing="0" w:after="0" w:afterAutospacing="0"/>
              <w:rPr>
                <w:rFonts w:ascii="Arial" w:hAnsi="Arial" w:cs="Arial"/>
                <w:sz w:val="16"/>
                <w:szCs w:val="16"/>
              </w:rPr>
            </w:pPr>
            <w:r>
              <w:rPr>
                <w:rFonts w:ascii="Calibri" w:hAnsi="Calibri" w:cs="Arial"/>
                <w:b/>
                <w:bCs/>
                <w:color w:val="000000" w:themeColor="text1"/>
                <w:kern w:val="24"/>
                <w:sz w:val="16"/>
                <w:szCs w:val="16"/>
              </w:rPr>
              <w:t>1.12 (1.07-1.17</w:t>
            </w:r>
            <w:r w:rsidR="00F033C5" w:rsidRPr="00F033C5">
              <w:rPr>
                <w:rFonts w:ascii="Calibri" w:hAnsi="Calibri" w:cs="Arial"/>
                <w:b/>
                <w:bCs/>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06263507" w14:textId="4E8C71ED" w:rsidR="00F033C5" w:rsidRPr="00F033C5" w:rsidRDefault="001B4490" w:rsidP="00F033C5">
            <w:pPr>
              <w:pStyle w:val="NormalWeb"/>
              <w:spacing w:before="0" w:beforeAutospacing="0" w:after="0" w:afterAutospacing="0"/>
              <w:rPr>
                <w:rFonts w:ascii="Arial" w:hAnsi="Arial" w:cs="Arial"/>
                <w:sz w:val="16"/>
                <w:szCs w:val="16"/>
              </w:rPr>
            </w:pPr>
            <w:r>
              <w:rPr>
                <w:rFonts w:ascii="Calibri" w:hAnsi="Calibri" w:cs="Arial"/>
                <w:b/>
                <w:bCs/>
                <w:color w:val="000000" w:themeColor="text1"/>
                <w:kern w:val="24"/>
                <w:sz w:val="16"/>
                <w:szCs w:val="16"/>
              </w:rPr>
              <w:t>6.00</w:t>
            </w:r>
            <w:r w:rsidR="00F033C5" w:rsidRPr="00F033C5">
              <w:rPr>
                <w:rFonts w:ascii="Calibri" w:hAnsi="Calibri" w:cs="Arial"/>
                <w:b/>
                <w:bCs/>
                <w:color w:val="000000" w:themeColor="text1"/>
                <w:kern w:val="24"/>
                <w:sz w:val="16"/>
                <w:szCs w:val="16"/>
              </w:rPr>
              <w:t>x10-</w:t>
            </w:r>
            <w:r>
              <w:rPr>
                <w:rFonts w:ascii="Calibri" w:hAnsi="Calibri" w:cs="Arial"/>
                <w:b/>
                <w:bCs/>
                <w:color w:val="000000" w:themeColor="text1"/>
                <w:kern w:val="24"/>
                <w:sz w:val="16"/>
                <w:szCs w:val="16"/>
              </w:rPr>
              <w:t>6</w:t>
            </w:r>
          </w:p>
        </w:tc>
      </w:tr>
      <w:tr w:rsidR="009042DE" w:rsidRPr="009862EF" w14:paraId="4F93543D"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0AFB0D88"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b/>
                <w:bCs/>
                <w:i/>
                <w:iCs/>
                <w:sz w:val="16"/>
                <w:szCs w:val="16"/>
              </w:rPr>
              <w:t>Substance use</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5C42C50B" w14:textId="77777777" w:rsidR="00F033C5" w:rsidRPr="00F033C5" w:rsidRDefault="00F033C5" w:rsidP="00F033C5">
            <w:pPr>
              <w:spacing w:after="0" w:line="240" w:lineRule="auto"/>
              <w:rPr>
                <w:rFonts w:ascii="Arial" w:eastAsia="Times New Roman" w:hAnsi="Arial" w:cs="Arial"/>
                <w:sz w:val="16"/>
                <w:szCs w:val="16"/>
              </w:rPr>
            </w:pP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088E0F08" w14:textId="77777777" w:rsidR="00F033C5" w:rsidRPr="00F033C5" w:rsidRDefault="00F033C5" w:rsidP="00F033C5">
            <w:pPr>
              <w:spacing w:after="0" w:line="240" w:lineRule="auto"/>
              <w:rPr>
                <w:rFonts w:ascii="Arial" w:eastAsia="Times New Roman" w:hAnsi="Arial" w:cs="Arial"/>
                <w:sz w:val="16"/>
                <w:szCs w:val="16"/>
              </w:rPr>
            </w:pP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4CE35A81" w14:textId="77777777" w:rsidR="00F033C5" w:rsidRPr="00F033C5" w:rsidRDefault="00F033C5" w:rsidP="00F033C5">
            <w:pPr>
              <w:spacing w:after="0" w:line="240" w:lineRule="auto"/>
              <w:rPr>
                <w:rFonts w:ascii="Arial" w:eastAsia="Times New Roman" w:hAnsi="Arial" w:cs="Arial"/>
                <w:sz w:val="16"/>
                <w:szCs w:val="16"/>
              </w:rPr>
            </w:pP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4913F455" w14:textId="77777777" w:rsidR="00F033C5" w:rsidRPr="00F033C5" w:rsidRDefault="00F033C5" w:rsidP="00F033C5">
            <w:pPr>
              <w:spacing w:after="0" w:line="240" w:lineRule="auto"/>
              <w:rPr>
                <w:rFonts w:ascii="Arial" w:eastAsia="Times New Roman" w:hAnsi="Arial" w:cs="Arial"/>
                <w:sz w:val="16"/>
                <w:szCs w:val="16"/>
              </w:rPr>
            </w:pP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1D91492E" w14:textId="77777777" w:rsidR="00F033C5" w:rsidRPr="00F033C5" w:rsidRDefault="00F033C5" w:rsidP="00F033C5">
            <w:pPr>
              <w:spacing w:after="0" w:line="240" w:lineRule="auto"/>
              <w:rPr>
                <w:rFonts w:ascii="Arial" w:eastAsia="Times New Roman" w:hAnsi="Arial" w:cs="Arial"/>
                <w:sz w:val="16"/>
                <w:szCs w:val="16"/>
              </w:rPr>
            </w:pP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69B13D8E" w14:textId="77777777" w:rsidR="00F033C5" w:rsidRPr="00F033C5" w:rsidRDefault="00F033C5" w:rsidP="00F033C5">
            <w:pPr>
              <w:spacing w:after="0" w:line="240" w:lineRule="auto"/>
              <w:rPr>
                <w:rFonts w:ascii="Arial" w:eastAsia="Times New Roman" w:hAnsi="Arial" w:cs="Arial"/>
                <w:sz w:val="16"/>
                <w:szCs w:val="16"/>
              </w:rPr>
            </w:pPr>
          </w:p>
        </w:tc>
      </w:tr>
      <w:tr w:rsidR="009042DE" w:rsidRPr="009862EF" w14:paraId="392DA363"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62139853"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Lifetime regular smoker</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24C7A522" w14:textId="49953BBF" w:rsidR="00F033C5" w:rsidRPr="00F033C5" w:rsidRDefault="00666993"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387 (79.8</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1A16E24B" w14:textId="0D3AB98C" w:rsidR="00F033C5" w:rsidRPr="00F033C5" w:rsidRDefault="00666993"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485</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7AF42205" w14:textId="1829F97F" w:rsidR="00F033C5" w:rsidRPr="00F033C5" w:rsidRDefault="00666993" w:rsidP="00666993">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279</w:t>
            </w:r>
            <w:r w:rsidR="00F033C5" w:rsidRPr="00F033C5">
              <w:rPr>
                <w:rFonts w:ascii="Calibri" w:hAnsi="Calibri" w:cs="Arial"/>
                <w:color w:val="000000" w:themeColor="text1"/>
                <w:kern w:val="24"/>
                <w:sz w:val="16"/>
                <w:szCs w:val="16"/>
              </w:rPr>
              <w:t xml:space="preserve"> (7</w:t>
            </w:r>
            <w:r>
              <w:rPr>
                <w:rFonts w:ascii="Calibri" w:hAnsi="Calibri" w:cs="Arial"/>
                <w:color w:val="000000" w:themeColor="text1"/>
                <w:kern w:val="24"/>
                <w:sz w:val="16"/>
                <w:szCs w:val="16"/>
              </w:rPr>
              <w:t>3.2</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02CA24AA" w14:textId="28B95116" w:rsidR="00F033C5" w:rsidRPr="00F033C5" w:rsidRDefault="00666993"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381</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1FED3134" w14:textId="61EEF49B" w:rsidR="00F033C5" w:rsidRPr="00F033C5" w:rsidRDefault="00666993" w:rsidP="00666993">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1.43 (1.03</w:t>
            </w:r>
            <w:r w:rsidR="00F033C5" w:rsidRPr="00F033C5">
              <w:rPr>
                <w:rFonts w:ascii="Calibri" w:hAnsi="Calibri" w:cs="Arial"/>
                <w:color w:val="000000" w:themeColor="text1"/>
                <w:kern w:val="24"/>
                <w:sz w:val="16"/>
                <w:szCs w:val="16"/>
              </w:rPr>
              <w:t>-</w:t>
            </w:r>
            <w:r>
              <w:rPr>
                <w:rFonts w:ascii="Calibri" w:hAnsi="Calibri" w:cs="Arial"/>
                <w:color w:val="000000" w:themeColor="text1"/>
                <w:kern w:val="24"/>
                <w:sz w:val="16"/>
                <w:szCs w:val="16"/>
              </w:rPr>
              <w:t>1.97</w:t>
            </w:r>
            <w:r w:rsidR="00F033C5" w:rsidRPr="00F033C5">
              <w:rPr>
                <w:rFonts w:ascii="Calibri" w:hAnsi="Calibri" w:cs="Arial"/>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69854825" w14:textId="6BA0A164" w:rsidR="00F033C5" w:rsidRPr="00F033C5" w:rsidRDefault="00F033C5" w:rsidP="00F033C5">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0.03</w:t>
            </w:r>
            <w:r w:rsidR="00666993">
              <w:rPr>
                <w:rFonts w:ascii="Calibri" w:hAnsi="Calibri" w:cs="Arial"/>
                <w:color w:val="000000" w:themeColor="text1"/>
                <w:kern w:val="24"/>
                <w:sz w:val="16"/>
                <w:szCs w:val="16"/>
              </w:rPr>
              <w:t>3</w:t>
            </w:r>
          </w:p>
        </w:tc>
      </w:tr>
      <w:tr w:rsidR="009042DE" w:rsidRPr="009862EF" w14:paraId="3BFA2D11"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26E1CEAE"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Lifetime alcohol abuse</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3FC2A827" w14:textId="53FF73DD" w:rsidR="00F033C5" w:rsidRPr="00F033C5" w:rsidRDefault="00666993"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132 (29</w:t>
            </w:r>
            <w:r w:rsidR="00F033C5" w:rsidRPr="00F033C5">
              <w:rPr>
                <w:rFonts w:ascii="Calibri" w:hAnsi="Calibri" w:cs="Arial"/>
                <w:color w:val="000000" w:themeColor="text1"/>
                <w:kern w:val="24"/>
                <w:sz w:val="16"/>
                <w:szCs w:val="16"/>
              </w:rPr>
              <w:t>.1%)</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29B9A9D3" w14:textId="26083282" w:rsidR="00F033C5" w:rsidRPr="00666993" w:rsidRDefault="00666993" w:rsidP="00F033C5">
            <w:pPr>
              <w:pStyle w:val="NormalWeb"/>
              <w:spacing w:before="0" w:beforeAutospacing="0" w:after="0" w:afterAutospacing="0"/>
              <w:rPr>
                <w:rFonts w:asciiTheme="majorHAnsi" w:hAnsiTheme="majorHAnsi" w:cs="Arial"/>
                <w:sz w:val="16"/>
                <w:szCs w:val="16"/>
              </w:rPr>
            </w:pPr>
            <w:r w:rsidRPr="00666993">
              <w:rPr>
                <w:rFonts w:asciiTheme="majorHAnsi" w:hAnsiTheme="majorHAnsi" w:cs="Arial"/>
                <w:sz w:val="16"/>
                <w:szCs w:val="16"/>
              </w:rPr>
              <w:t>453</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52B4CC55" w14:textId="12783E7D" w:rsidR="00F033C5" w:rsidRPr="00F033C5" w:rsidRDefault="00666993"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92 (26.7</w:t>
            </w:r>
            <w:r w:rsidR="00F033C5" w:rsidRPr="00F033C5">
              <w:rPr>
                <w:rFonts w:ascii="Calibri" w:hAnsi="Calibri" w:cs="Arial"/>
                <w:color w:val="000000" w:themeColor="text1"/>
                <w:kern w:val="24"/>
                <w:sz w:val="16"/>
                <w:szCs w:val="16"/>
              </w:rPr>
              <w:t>%)</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7D0FBA0F" w14:textId="6FF253C3" w:rsidR="00F033C5" w:rsidRPr="00F033C5" w:rsidRDefault="00666993"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344</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5F61C1D7" w14:textId="632E7FB6" w:rsidR="00F033C5" w:rsidRPr="00F033C5" w:rsidRDefault="00666993"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1.19 (0.86-1.65</w:t>
            </w:r>
            <w:r w:rsidR="00F033C5" w:rsidRPr="00F033C5">
              <w:rPr>
                <w:rFonts w:ascii="Calibri" w:hAnsi="Calibri" w:cs="Arial"/>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445640A1" w14:textId="3A832F0F" w:rsidR="00F033C5" w:rsidRPr="00F033C5" w:rsidRDefault="00F033C5" w:rsidP="00F033C5">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0.2</w:t>
            </w:r>
            <w:r w:rsidR="00666993">
              <w:rPr>
                <w:rFonts w:ascii="Calibri" w:hAnsi="Calibri" w:cs="Arial"/>
                <w:color w:val="000000" w:themeColor="text1"/>
                <w:kern w:val="24"/>
                <w:sz w:val="16"/>
                <w:szCs w:val="16"/>
              </w:rPr>
              <w:t>89</w:t>
            </w:r>
          </w:p>
        </w:tc>
      </w:tr>
      <w:tr w:rsidR="009042DE" w:rsidRPr="009862EF" w14:paraId="6299711C" w14:textId="77777777" w:rsidTr="009042DE">
        <w:trPr>
          <w:trHeight w:val="292"/>
        </w:trPr>
        <w:tc>
          <w:tcPr>
            <w:tcW w:w="2499" w:type="dxa"/>
            <w:tcBorders>
              <w:top w:val="nil"/>
              <w:left w:val="nil"/>
              <w:bottom w:val="nil"/>
              <w:right w:val="nil"/>
            </w:tcBorders>
            <w:shd w:val="clear" w:color="auto" w:fill="auto"/>
            <w:tcMar>
              <w:top w:w="60" w:type="dxa"/>
              <w:left w:w="144" w:type="dxa"/>
              <w:bottom w:w="60" w:type="dxa"/>
              <w:right w:w="144" w:type="dxa"/>
            </w:tcMar>
            <w:hideMark/>
          </w:tcPr>
          <w:p w14:paraId="079FB115"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Lifetime regular cannabis use</w:t>
            </w:r>
          </w:p>
        </w:tc>
        <w:tc>
          <w:tcPr>
            <w:tcW w:w="1330" w:type="dxa"/>
            <w:tcBorders>
              <w:top w:val="nil"/>
              <w:left w:val="nil"/>
              <w:bottom w:val="nil"/>
              <w:right w:val="nil"/>
            </w:tcBorders>
            <w:shd w:val="clear" w:color="auto" w:fill="auto"/>
            <w:tcMar>
              <w:top w:w="60" w:type="dxa"/>
              <w:left w:w="144" w:type="dxa"/>
              <w:bottom w:w="60" w:type="dxa"/>
              <w:right w:w="144" w:type="dxa"/>
            </w:tcMar>
            <w:hideMark/>
          </w:tcPr>
          <w:p w14:paraId="1459262F" w14:textId="77777777" w:rsidR="00F033C5" w:rsidRPr="00F033C5" w:rsidRDefault="00F033C5" w:rsidP="00F033C5">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125 (39.2%)</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3B1A8B5A" w14:textId="0E58B7CC" w:rsidR="00F033C5" w:rsidRPr="00F033C5" w:rsidRDefault="005A65A6"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480</w:t>
            </w:r>
          </w:p>
        </w:tc>
        <w:tc>
          <w:tcPr>
            <w:tcW w:w="1323" w:type="dxa"/>
            <w:tcBorders>
              <w:top w:val="nil"/>
              <w:left w:val="nil"/>
              <w:bottom w:val="nil"/>
              <w:right w:val="nil"/>
            </w:tcBorders>
            <w:shd w:val="clear" w:color="auto" w:fill="auto"/>
            <w:tcMar>
              <w:top w:w="60" w:type="dxa"/>
              <w:left w:w="144" w:type="dxa"/>
              <w:bottom w:w="60" w:type="dxa"/>
              <w:right w:w="144" w:type="dxa"/>
            </w:tcMar>
            <w:hideMark/>
          </w:tcPr>
          <w:p w14:paraId="0460D0F8" w14:textId="77777777" w:rsidR="00F033C5" w:rsidRPr="00F033C5" w:rsidRDefault="00F033C5" w:rsidP="00F033C5">
            <w:pPr>
              <w:pStyle w:val="NormalWeb"/>
              <w:spacing w:before="0" w:beforeAutospacing="0" w:after="0" w:afterAutospacing="0"/>
              <w:rPr>
                <w:rFonts w:ascii="Arial" w:hAnsi="Arial" w:cs="Arial"/>
                <w:sz w:val="16"/>
                <w:szCs w:val="16"/>
              </w:rPr>
            </w:pPr>
            <w:r w:rsidRPr="00F033C5">
              <w:rPr>
                <w:rFonts w:ascii="Calibri" w:hAnsi="Calibri" w:cs="Arial"/>
                <w:color w:val="000000" w:themeColor="text1"/>
                <w:kern w:val="24"/>
                <w:sz w:val="16"/>
                <w:szCs w:val="16"/>
              </w:rPr>
              <w:t>181 (44.7%)</w:t>
            </w:r>
          </w:p>
        </w:tc>
        <w:tc>
          <w:tcPr>
            <w:tcW w:w="795" w:type="dxa"/>
            <w:tcBorders>
              <w:top w:val="nil"/>
              <w:left w:val="nil"/>
              <w:bottom w:val="nil"/>
              <w:right w:val="nil"/>
            </w:tcBorders>
            <w:shd w:val="clear" w:color="auto" w:fill="auto"/>
            <w:tcMar>
              <w:top w:w="60" w:type="dxa"/>
              <w:left w:w="144" w:type="dxa"/>
              <w:bottom w:w="60" w:type="dxa"/>
              <w:right w:w="144" w:type="dxa"/>
            </w:tcMar>
            <w:hideMark/>
          </w:tcPr>
          <w:p w14:paraId="113D6255" w14:textId="557C4D63" w:rsidR="00F033C5" w:rsidRPr="00F033C5" w:rsidRDefault="005A65A6"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372</w:t>
            </w:r>
          </w:p>
        </w:tc>
        <w:tc>
          <w:tcPr>
            <w:tcW w:w="1587" w:type="dxa"/>
            <w:tcBorders>
              <w:top w:val="nil"/>
              <w:left w:val="nil"/>
              <w:bottom w:val="nil"/>
              <w:right w:val="nil"/>
            </w:tcBorders>
            <w:shd w:val="clear" w:color="auto" w:fill="auto"/>
            <w:tcMar>
              <w:top w:w="60" w:type="dxa"/>
              <w:left w:w="144" w:type="dxa"/>
              <w:bottom w:w="60" w:type="dxa"/>
              <w:right w:w="144" w:type="dxa"/>
            </w:tcMar>
            <w:hideMark/>
          </w:tcPr>
          <w:p w14:paraId="7AF21F1B" w14:textId="1F07A493" w:rsidR="00F033C5" w:rsidRPr="00F033C5" w:rsidRDefault="00B167A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1.18 (0.87-1.59</w:t>
            </w:r>
            <w:r w:rsidR="00F033C5" w:rsidRPr="00F033C5">
              <w:rPr>
                <w:rFonts w:ascii="Calibri" w:hAnsi="Calibri" w:cs="Arial"/>
                <w:color w:val="000000" w:themeColor="text1"/>
                <w:kern w:val="24"/>
                <w:sz w:val="16"/>
                <w:szCs w:val="16"/>
              </w:rPr>
              <w:t>)</w:t>
            </w:r>
          </w:p>
        </w:tc>
        <w:tc>
          <w:tcPr>
            <w:tcW w:w="1059" w:type="dxa"/>
            <w:tcBorders>
              <w:top w:val="nil"/>
              <w:left w:val="nil"/>
              <w:bottom w:val="nil"/>
              <w:right w:val="nil"/>
            </w:tcBorders>
            <w:shd w:val="clear" w:color="auto" w:fill="auto"/>
            <w:tcMar>
              <w:top w:w="60" w:type="dxa"/>
              <w:left w:w="144" w:type="dxa"/>
              <w:bottom w:w="60" w:type="dxa"/>
              <w:right w:w="144" w:type="dxa"/>
            </w:tcMar>
            <w:hideMark/>
          </w:tcPr>
          <w:p w14:paraId="35A052E8" w14:textId="12D9A7F8" w:rsidR="00F033C5" w:rsidRPr="00F033C5" w:rsidRDefault="00B167A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0.287</w:t>
            </w:r>
          </w:p>
        </w:tc>
      </w:tr>
      <w:tr w:rsidR="009042DE" w:rsidRPr="009862EF" w14:paraId="3144D9E8" w14:textId="77777777" w:rsidTr="009042DE">
        <w:trPr>
          <w:trHeight w:val="292"/>
        </w:trPr>
        <w:tc>
          <w:tcPr>
            <w:tcW w:w="2499"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33952F6A" w14:textId="77777777" w:rsidR="00F033C5" w:rsidRPr="009862EF" w:rsidRDefault="00F033C5" w:rsidP="00F033C5">
            <w:pPr>
              <w:spacing w:after="0" w:line="240" w:lineRule="auto"/>
              <w:rPr>
                <w:rFonts w:asciiTheme="majorHAnsi" w:hAnsiTheme="majorHAnsi"/>
                <w:sz w:val="16"/>
                <w:szCs w:val="16"/>
              </w:rPr>
            </w:pPr>
            <w:r w:rsidRPr="009862EF">
              <w:rPr>
                <w:rFonts w:asciiTheme="majorHAnsi" w:hAnsiTheme="majorHAnsi"/>
                <w:sz w:val="16"/>
                <w:szCs w:val="16"/>
              </w:rPr>
              <w:t>Lifetime regular drug use</w:t>
            </w:r>
          </w:p>
        </w:tc>
        <w:tc>
          <w:tcPr>
            <w:tcW w:w="1330"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7D48D317" w14:textId="6BEF12D7" w:rsidR="00F033C5" w:rsidRPr="00F033C5" w:rsidRDefault="00B167AD" w:rsidP="00B167AD">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164</w:t>
            </w:r>
            <w:r w:rsidR="00F033C5" w:rsidRPr="00F033C5">
              <w:rPr>
                <w:rFonts w:ascii="Calibri" w:hAnsi="Calibri" w:cs="Arial"/>
                <w:color w:val="000000" w:themeColor="text1"/>
                <w:kern w:val="24"/>
                <w:sz w:val="16"/>
                <w:szCs w:val="16"/>
              </w:rPr>
              <w:t xml:space="preserve"> (</w:t>
            </w:r>
            <w:r>
              <w:rPr>
                <w:rFonts w:ascii="Calibri" w:hAnsi="Calibri" w:cs="Arial"/>
                <w:color w:val="000000" w:themeColor="text1"/>
                <w:kern w:val="24"/>
                <w:sz w:val="16"/>
                <w:szCs w:val="16"/>
              </w:rPr>
              <w:t>34.4</w:t>
            </w:r>
            <w:r w:rsidR="00F033C5" w:rsidRPr="00F033C5">
              <w:rPr>
                <w:rFonts w:ascii="Calibri" w:hAnsi="Calibri" w:cs="Arial"/>
                <w:color w:val="000000" w:themeColor="text1"/>
                <w:kern w:val="24"/>
                <w:sz w:val="16"/>
                <w:szCs w:val="16"/>
              </w:rPr>
              <w:t>%)</w:t>
            </w:r>
          </w:p>
        </w:tc>
        <w:tc>
          <w:tcPr>
            <w:tcW w:w="795"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6DD71489" w14:textId="7E122C04" w:rsidR="00F033C5" w:rsidRPr="00F033C5" w:rsidRDefault="00B167A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477</w:t>
            </w:r>
          </w:p>
        </w:tc>
        <w:tc>
          <w:tcPr>
            <w:tcW w:w="1323"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6F3BBD49" w14:textId="11627F80" w:rsidR="00F033C5" w:rsidRPr="00F033C5" w:rsidRDefault="00B167AD" w:rsidP="00B167AD">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108</w:t>
            </w:r>
            <w:r w:rsidR="00F033C5" w:rsidRPr="00F033C5">
              <w:rPr>
                <w:rFonts w:ascii="Calibri" w:hAnsi="Calibri" w:cs="Arial"/>
                <w:color w:val="000000" w:themeColor="text1"/>
                <w:kern w:val="24"/>
                <w:sz w:val="16"/>
                <w:szCs w:val="16"/>
              </w:rPr>
              <w:t xml:space="preserve"> (</w:t>
            </w:r>
            <w:r>
              <w:rPr>
                <w:rFonts w:ascii="Calibri" w:hAnsi="Calibri" w:cs="Arial"/>
                <w:color w:val="000000" w:themeColor="text1"/>
                <w:kern w:val="24"/>
                <w:sz w:val="16"/>
                <w:szCs w:val="16"/>
              </w:rPr>
              <w:t>29.3</w:t>
            </w:r>
            <w:r w:rsidR="00F033C5" w:rsidRPr="00F033C5">
              <w:rPr>
                <w:rFonts w:ascii="Calibri" w:hAnsi="Calibri" w:cs="Arial"/>
                <w:color w:val="000000" w:themeColor="text1"/>
                <w:kern w:val="24"/>
                <w:sz w:val="16"/>
                <w:szCs w:val="16"/>
              </w:rPr>
              <w:t>%)</w:t>
            </w:r>
          </w:p>
        </w:tc>
        <w:tc>
          <w:tcPr>
            <w:tcW w:w="795"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61D97A8D" w14:textId="29DCB462" w:rsidR="00F033C5" w:rsidRPr="00F033C5" w:rsidRDefault="00B167A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369</w:t>
            </w:r>
          </w:p>
        </w:tc>
        <w:tc>
          <w:tcPr>
            <w:tcW w:w="1587"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6F3F55C0" w14:textId="75D3E8F6" w:rsidR="00F033C5" w:rsidRPr="00F033C5" w:rsidRDefault="00B167AD" w:rsidP="00B167AD">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1.10 (0.81-1.51</w:t>
            </w:r>
            <w:r w:rsidR="00F033C5" w:rsidRPr="00F033C5">
              <w:rPr>
                <w:rFonts w:ascii="Calibri" w:hAnsi="Calibri" w:cs="Arial"/>
                <w:color w:val="000000" w:themeColor="text1"/>
                <w:kern w:val="24"/>
                <w:sz w:val="16"/>
                <w:szCs w:val="16"/>
              </w:rPr>
              <w:t>)</w:t>
            </w:r>
          </w:p>
        </w:tc>
        <w:tc>
          <w:tcPr>
            <w:tcW w:w="1059"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6BC9A17B" w14:textId="5F7D838C" w:rsidR="00F033C5" w:rsidRPr="00F033C5" w:rsidRDefault="00B167AD" w:rsidP="00F033C5">
            <w:pPr>
              <w:pStyle w:val="NormalWeb"/>
              <w:spacing w:before="0" w:beforeAutospacing="0" w:after="0" w:afterAutospacing="0"/>
              <w:rPr>
                <w:rFonts w:ascii="Arial" w:hAnsi="Arial" w:cs="Arial"/>
                <w:sz w:val="16"/>
                <w:szCs w:val="16"/>
              </w:rPr>
            </w:pPr>
            <w:r>
              <w:rPr>
                <w:rFonts w:ascii="Calibri" w:hAnsi="Calibri" w:cs="Arial"/>
                <w:color w:val="000000" w:themeColor="text1"/>
                <w:kern w:val="24"/>
                <w:sz w:val="16"/>
                <w:szCs w:val="16"/>
              </w:rPr>
              <w:t>0.538</w:t>
            </w:r>
          </w:p>
        </w:tc>
      </w:tr>
    </w:tbl>
    <w:p w14:paraId="68E5FD10" w14:textId="0EC673B1" w:rsidR="009042DE" w:rsidRDefault="004B2D5A" w:rsidP="007E5605">
      <w:pPr>
        <w:spacing w:before="120" w:line="240" w:lineRule="auto"/>
      </w:pPr>
      <w:r>
        <w:t>Supplementary Table 6</w:t>
      </w:r>
      <w:r w:rsidR="009042DE">
        <w:t xml:space="preserve">: </w:t>
      </w:r>
      <w:r w:rsidR="006A0AE6">
        <w:t>A</w:t>
      </w:r>
      <w:r w:rsidR="007E5605">
        <w:t>nalyses of l</w:t>
      </w:r>
      <w:r w:rsidR="009042DE">
        <w:t xml:space="preserve">ifetime clinical characteristics </w:t>
      </w:r>
      <w:r w:rsidR="007E5605">
        <w:t>for</w:t>
      </w:r>
      <w:r w:rsidR="009042DE">
        <w:t xml:space="preserve"> participants with </w:t>
      </w:r>
      <w:r w:rsidR="006A0AE6">
        <w:t xml:space="preserve">treatment-resistant </w:t>
      </w:r>
      <w:r w:rsidR="00AC1D0E">
        <w:t xml:space="preserve">psychosis </w:t>
      </w:r>
      <w:r w:rsidR="006A0AE6">
        <w:t>(</w:t>
      </w:r>
      <w:r w:rsidR="00AC1D0E">
        <w:t>TRP</w:t>
      </w:r>
      <w:r w:rsidR="006A0AE6">
        <w:t xml:space="preserve">) and </w:t>
      </w:r>
      <w:r w:rsidR="009042DE">
        <w:t>treatment-respons</w:t>
      </w:r>
      <w:r w:rsidR="006A0AE6">
        <w:t xml:space="preserve">ive </w:t>
      </w:r>
      <w:r w:rsidR="00AC1D0E">
        <w:t xml:space="preserve">psychosis </w:t>
      </w:r>
      <w:r w:rsidR="006A0AE6">
        <w:t>(non-</w:t>
      </w:r>
      <w:r w:rsidR="00AC1D0E">
        <w:t>TRP</w:t>
      </w:r>
      <w:r w:rsidR="006A0AE6">
        <w:t xml:space="preserve">) </w:t>
      </w:r>
      <w:r w:rsidR="007E5605">
        <w:t>restricted to those with a schizophrenia or schizoaffective disorder, depressed type diagnosis</w:t>
      </w:r>
      <w:r w:rsidR="009042DE">
        <w:t xml:space="preserve">. Columns represent characteristics of </w:t>
      </w:r>
      <w:r w:rsidR="00AC1D0E">
        <w:t>TRP</w:t>
      </w:r>
      <w:r w:rsidR="009042DE">
        <w:t xml:space="preserve">, </w:t>
      </w:r>
      <w:r w:rsidR="006A0AE6">
        <w:t>non-</w:t>
      </w:r>
      <w:r w:rsidR="00AC1D0E">
        <w:t>TRP</w:t>
      </w:r>
      <w:r w:rsidR="006A0AE6">
        <w:t xml:space="preserve"> (reference group)</w:t>
      </w:r>
      <w:r w:rsidR="009042DE">
        <w:t xml:space="preserve">, odds ratio (OR), 95% confidence intervals (CI), and P-value from univariate logistic regression adjusted for age at interview and method of recruitment. For binary variables, numbers (N) and percentages (%) </w:t>
      </w:r>
      <w:r w:rsidR="006A0AE6">
        <w:t>are</w:t>
      </w:r>
      <w:r w:rsidR="009042DE">
        <w:t xml:space="preserve"> given, and for continuous variables, mean and standard deviation (</w:t>
      </w:r>
      <w:proofErr w:type="spellStart"/>
      <w:r w:rsidR="009042DE">
        <w:t>sd</w:t>
      </w:r>
      <w:proofErr w:type="spellEnd"/>
      <w:r w:rsidR="009042DE">
        <w:t xml:space="preserve">) measures </w:t>
      </w:r>
      <w:r w:rsidR="006A0AE6">
        <w:t>are</w:t>
      </w:r>
      <w:r w:rsidR="009042DE">
        <w:t xml:space="preserve"> given. P-value</w:t>
      </w:r>
      <w:r w:rsidR="006A0AE6">
        <w:t>s in bold survive</w:t>
      </w:r>
      <w:r w:rsidR="009042DE">
        <w:t xml:space="preserve"> correction for multiple testing (p &lt; 2.94x10</w:t>
      </w:r>
      <w:r w:rsidR="009042DE" w:rsidRPr="009752ED">
        <w:rPr>
          <w:vertAlign w:val="superscript"/>
        </w:rPr>
        <w:t>-3</w:t>
      </w:r>
      <w:r w:rsidR="009042DE">
        <w:t xml:space="preserve">). </w:t>
      </w:r>
    </w:p>
    <w:p w14:paraId="7168ADF4" w14:textId="77777777" w:rsidR="006A0E69" w:rsidRDefault="006A0E69">
      <w:pPr>
        <w:spacing w:after="0" w:line="240" w:lineRule="auto"/>
        <w:sectPr w:rsidR="006A0E69" w:rsidSect="000E54C1">
          <w:footerReference w:type="even" r:id="rId9"/>
          <w:footerReference w:type="default" r:id="rId10"/>
          <w:pgSz w:w="11900" w:h="16840"/>
          <w:pgMar w:top="1440" w:right="1800" w:bottom="1440" w:left="1800" w:header="708" w:footer="708" w:gutter="0"/>
          <w:cols w:space="708"/>
          <w:docGrid w:linePitch="360"/>
        </w:sectPr>
      </w:pPr>
    </w:p>
    <w:p w14:paraId="5741A432" w14:textId="32C0392D" w:rsidR="006A0E69" w:rsidRPr="006A0E69" w:rsidRDefault="00CC5D45" w:rsidP="00CB3AAA">
      <w:pPr>
        <w:pStyle w:val="Heading2"/>
      </w:pPr>
      <w:bookmarkStart w:id="12" w:name="_Toc416518809"/>
      <w:r>
        <w:lastRenderedPageBreak/>
        <w:t xml:space="preserve">Supplementary Table </w:t>
      </w:r>
      <w:r w:rsidR="004B2D5A">
        <w:t>7</w:t>
      </w:r>
      <w:r w:rsidR="006A0E69">
        <w:t xml:space="preserve">: Clinical predictors of </w:t>
      </w:r>
      <w:r w:rsidR="00AC1D0E">
        <w:t>TRP</w:t>
      </w:r>
      <w:r w:rsidR="006A0E69">
        <w:t xml:space="preserve"> (SZ only)</w:t>
      </w:r>
      <w:bookmarkEnd w:id="12"/>
    </w:p>
    <w:tbl>
      <w:tblPr>
        <w:tblW w:w="14745" w:type="dxa"/>
        <w:tblLayout w:type="fixed"/>
        <w:tblCellMar>
          <w:left w:w="0" w:type="dxa"/>
          <w:right w:w="0" w:type="dxa"/>
        </w:tblCellMar>
        <w:tblLook w:val="0420" w:firstRow="1" w:lastRow="0" w:firstColumn="0" w:lastColumn="0" w:noHBand="0" w:noVBand="1"/>
      </w:tblPr>
      <w:tblGrid>
        <w:gridCol w:w="3325"/>
        <w:gridCol w:w="1497"/>
        <w:gridCol w:w="851"/>
        <w:gridCol w:w="308"/>
        <w:gridCol w:w="1534"/>
        <w:gridCol w:w="851"/>
        <w:gridCol w:w="308"/>
        <w:gridCol w:w="1676"/>
        <w:gridCol w:w="1276"/>
        <w:gridCol w:w="284"/>
        <w:gridCol w:w="1842"/>
        <w:gridCol w:w="993"/>
      </w:tblGrid>
      <w:tr w:rsidR="006A0E69" w:rsidRPr="00465734" w14:paraId="15FDF0A9"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0FD7EE8D" w14:textId="77777777" w:rsidR="006A0E69" w:rsidRPr="00465734" w:rsidRDefault="006A0E69" w:rsidP="006A0E69">
            <w:pPr>
              <w:spacing w:after="0" w:line="240" w:lineRule="auto"/>
              <w:rPr>
                <w:rFonts w:asciiTheme="majorHAnsi" w:hAnsiTheme="majorHAnsi"/>
                <w:sz w:val="16"/>
                <w:szCs w:val="16"/>
              </w:rPr>
            </w:pPr>
          </w:p>
        </w:tc>
        <w:tc>
          <w:tcPr>
            <w:tcW w:w="2348" w:type="dxa"/>
            <w:gridSpan w:val="2"/>
            <w:tcBorders>
              <w:top w:val="nil"/>
              <w:left w:val="nil"/>
              <w:bottom w:val="single" w:sz="8" w:space="0" w:color="000000"/>
              <w:right w:val="nil"/>
            </w:tcBorders>
            <w:shd w:val="clear" w:color="auto" w:fill="auto"/>
            <w:tcMar>
              <w:top w:w="60" w:type="dxa"/>
              <w:left w:w="144" w:type="dxa"/>
              <w:bottom w:w="60" w:type="dxa"/>
              <w:right w:w="144" w:type="dxa"/>
            </w:tcMar>
            <w:hideMark/>
          </w:tcPr>
          <w:p w14:paraId="69E7557C" w14:textId="688A6ABC" w:rsidR="006A0E69" w:rsidRPr="00465734" w:rsidRDefault="00AC1D0E" w:rsidP="006A0E69">
            <w:pPr>
              <w:spacing w:after="0" w:line="240" w:lineRule="auto"/>
              <w:jc w:val="center"/>
              <w:rPr>
                <w:rFonts w:asciiTheme="majorHAnsi" w:hAnsiTheme="majorHAnsi"/>
                <w:sz w:val="16"/>
                <w:szCs w:val="16"/>
              </w:rPr>
            </w:pPr>
            <w:r>
              <w:rPr>
                <w:rFonts w:asciiTheme="majorHAnsi" w:hAnsiTheme="majorHAnsi"/>
                <w:b/>
                <w:bCs/>
                <w:sz w:val="16"/>
                <w:szCs w:val="16"/>
              </w:rPr>
              <w:t>TRP</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6AC77413" w14:textId="77777777" w:rsidR="006A0E69" w:rsidRPr="00465734" w:rsidRDefault="006A0E69" w:rsidP="006A0E69">
            <w:pPr>
              <w:spacing w:after="0" w:line="240" w:lineRule="auto"/>
              <w:rPr>
                <w:rFonts w:asciiTheme="majorHAnsi" w:hAnsiTheme="majorHAnsi"/>
                <w:sz w:val="16"/>
                <w:szCs w:val="16"/>
              </w:rPr>
            </w:pPr>
          </w:p>
        </w:tc>
        <w:tc>
          <w:tcPr>
            <w:tcW w:w="2385" w:type="dxa"/>
            <w:gridSpan w:val="2"/>
            <w:tcBorders>
              <w:top w:val="nil"/>
              <w:left w:val="nil"/>
              <w:bottom w:val="single" w:sz="8" w:space="0" w:color="000000"/>
              <w:right w:val="nil"/>
            </w:tcBorders>
            <w:shd w:val="clear" w:color="auto" w:fill="auto"/>
            <w:tcMar>
              <w:top w:w="60" w:type="dxa"/>
              <w:left w:w="144" w:type="dxa"/>
              <w:bottom w:w="60" w:type="dxa"/>
              <w:right w:w="144" w:type="dxa"/>
            </w:tcMar>
            <w:hideMark/>
          </w:tcPr>
          <w:p w14:paraId="00BCEAAD" w14:textId="212D9AA5" w:rsidR="006A0E69" w:rsidRPr="00465734" w:rsidRDefault="006A0E69" w:rsidP="006A0E69">
            <w:pPr>
              <w:spacing w:after="0" w:line="240" w:lineRule="auto"/>
              <w:jc w:val="center"/>
              <w:rPr>
                <w:rFonts w:asciiTheme="majorHAnsi" w:hAnsiTheme="majorHAnsi"/>
                <w:sz w:val="16"/>
                <w:szCs w:val="16"/>
              </w:rPr>
            </w:pPr>
            <w:r>
              <w:rPr>
                <w:rFonts w:asciiTheme="majorHAnsi" w:hAnsiTheme="majorHAnsi"/>
                <w:b/>
                <w:bCs/>
                <w:sz w:val="16"/>
                <w:szCs w:val="16"/>
              </w:rPr>
              <w:t>Non-</w:t>
            </w:r>
            <w:r w:rsidR="00AC1D0E">
              <w:rPr>
                <w:rFonts w:asciiTheme="majorHAnsi" w:hAnsiTheme="majorHAnsi"/>
                <w:b/>
                <w:bCs/>
                <w:sz w:val="16"/>
                <w:szCs w:val="16"/>
              </w:rPr>
              <w:t>TRP</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6A83A65E" w14:textId="77777777" w:rsidR="006A0E69" w:rsidRPr="00465734" w:rsidRDefault="006A0E69" w:rsidP="006A0E69">
            <w:pPr>
              <w:spacing w:after="0" w:line="240" w:lineRule="auto"/>
              <w:rPr>
                <w:rFonts w:asciiTheme="majorHAnsi" w:hAnsiTheme="majorHAnsi"/>
                <w:sz w:val="16"/>
                <w:szCs w:val="16"/>
              </w:rPr>
            </w:pPr>
          </w:p>
        </w:tc>
        <w:tc>
          <w:tcPr>
            <w:tcW w:w="2952" w:type="dxa"/>
            <w:gridSpan w:val="2"/>
            <w:tcBorders>
              <w:top w:val="nil"/>
              <w:left w:val="nil"/>
              <w:bottom w:val="single" w:sz="8" w:space="0" w:color="000000"/>
              <w:right w:val="nil"/>
            </w:tcBorders>
            <w:shd w:val="clear" w:color="auto" w:fill="auto"/>
            <w:tcMar>
              <w:top w:w="60" w:type="dxa"/>
              <w:left w:w="144" w:type="dxa"/>
              <w:bottom w:w="60" w:type="dxa"/>
              <w:right w:w="144" w:type="dxa"/>
            </w:tcMar>
            <w:hideMark/>
          </w:tcPr>
          <w:p w14:paraId="579254D7" w14:textId="2D7EB97E" w:rsidR="006A0E69" w:rsidRPr="00465734" w:rsidRDefault="006A0E69" w:rsidP="006A0E69">
            <w:pPr>
              <w:spacing w:after="0" w:line="240" w:lineRule="auto"/>
              <w:jc w:val="center"/>
              <w:rPr>
                <w:rFonts w:asciiTheme="majorHAnsi" w:hAnsiTheme="majorHAnsi"/>
                <w:sz w:val="16"/>
                <w:szCs w:val="16"/>
              </w:rPr>
            </w:pPr>
            <w:r>
              <w:rPr>
                <w:rFonts w:asciiTheme="majorHAnsi" w:hAnsiTheme="majorHAnsi"/>
                <w:b/>
                <w:bCs/>
                <w:sz w:val="16"/>
                <w:szCs w:val="16"/>
              </w:rPr>
              <w:t xml:space="preserve">Adjusted </w:t>
            </w:r>
            <w:r w:rsidRPr="00465734">
              <w:rPr>
                <w:rFonts w:asciiTheme="majorHAnsi" w:hAnsiTheme="majorHAnsi"/>
                <w:b/>
                <w:bCs/>
                <w:sz w:val="16"/>
                <w:szCs w:val="16"/>
              </w:rPr>
              <w:t>Univariate</w:t>
            </w:r>
            <w:r w:rsidR="00AB4839">
              <w:rPr>
                <w:rFonts w:asciiTheme="majorHAnsi" w:hAnsiTheme="majorHAnsi"/>
                <w:b/>
                <w:bCs/>
                <w:sz w:val="16"/>
                <w:szCs w:val="16"/>
              </w:rPr>
              <w:t xml:space="preserve"> (up to N=935</w:t>
            </w:r>
            <w:r>
              <w:rPr>
                <w:rFonts w:asciiTheme="majorHAnsi" w:hAnsiTheme="majorHAnsi"/>
                <w:b/>
                <w:bCs/>
                <w:sz w:val="16"/>
                <w:szCs w:val="16"/>
              </w:rPr>
              <w:t>)</w:t>
            </w:r>
          </w:p>
        </w:tc>
        <w:tc>
          <w:tcPr>
            <w:tcW w:w="284" w:type="dxa"/>
            <w:tcBorders>
              <w:top w:val="nil"/>
              <w:left w:val="nil"/>
              <w:right w:val="nil"/>
            </w:tcBorders>
          </w:tcPr>
          <w:p w14:paraId="23CDA89B" w14:textId="77777777" w:rsidR="006A0E69" w:rsidRPr="00465734" w:rsidRDefault="006A0E69" w:rsidP="006A0E69">
            <w:pPr>
              <w:spacing w:after="0" w:line="240" w:lineRule="auto"/>
              <w:jc w:val="center"/>
              <w:rPr>
                <w:rFonts w:asciiTheme="majorHAnsi" w:hAnsiTheme="majorHAnsi"/>
                <w:b/>
                <w:bCs/>
                <w:sz w:val="16"/>
                <w:szCs w:val="16"/>
              </w:rPr>
            </w:pPr>
          </w:p>
        </w:tc>
        <w:tc>
          <w:tcPr>
            <w:tcW w:w="2835" w:type="dxa"/>
            <w:gridSpan w:val="2"/>
            <w:tcBorders>
              <w:top w:val="nil"/>
              <w:left w:val="nil"/>
              <w:bottom w:val="single" w:sz="8" w:space="0" w:color="000000"/>
              <w:right w:val="nil"/>
            </w:tcBorders>
            <w:shd w:val="clear" w:color="auto" w:fill="auto"/>
            <w:tcMar>
              <w:top w:w="60" w:type="dxa"/>
              <w:left w:w="144" w:type="dxa"/>
              <w:bottom w:w="60" w:type="dxa"/>
              <w:right w:w="144" w:type="dxa"/>
            </w:tcMar>
            <w:hideMark/>
          </w:tcPr>
          <w:p w14:paraId="23C9F663" w14:textId="664397F3" w:rsidR="006A0E69" w:rsidRPr="00465734" w:rsidRDefault="006A0E69" w:rsidP="006A0E69">
            <w:pPr>
              <w:spacing w:after="0" w:line="240" w:lineRule="auto"/>
              <w:jc w:val="center"/>
              <w:rPr>
                <w:rFonts w:asciiTheme="majorHAnsi" w:hAnsiTheme="majorHAnsi"/>
                <w:sz w:val="16"/>
                <w:szCs w:val="16"/>
              </w:rPr>
            </w:pPr>
            <w:r w:rsidRPr="00465734">
              <w:rPr>
                <w:rFonts w:asciiTheme="majorHAnsi" w:hAnsiTheme="majorHAnsi"/>
                <w:b/>
                <w:bCs/>
                <w:sz w:val="16"/>
                <w:szCs w:val="16"/>
              </w:rPr>
              <w:t>Fully Adjusted Multivariate</w:t>
            </w:r>
            <w:r w:rsidR="00AB4839">
              <w:rPr>
                <w:rFonts w:asciiTheme="majorHAnsi" w:hAnsiTheme="majorHAnsi"/>
                <w:b/>
                <w:bCs/>
                <w:sz w:val="16"/>
                <w:szCs w:val="16"/>
              </w:rPr>
              <w:t xml:space="preserve"> (N=510</w:t>
            </w:r>
            <w:r>
              <w:rPr>
                <w:rFonts w:asciiTheme="majorHAnsi" w:hAnsiTheme="majorHAnsi"/>
                <w:b/>
                <w:bCs/>
                <w:sz w:val="16"/>
                <w:szCs w:val="16"/>
              </w:rPr>
              <w:t>)</w:t>
            </w:r>
          </w:p>
        </w:tc>
      </w:tr>
      <w:tr w:rsidR="006A0E69" w:rsidRPr="00465734" w14:paraId="1B8D05BB" w14:textId="77777777" w:rsidTr="006A0E69">
        <w:trPr>
          <w:trHeight w:val="237"/>
        </w:trPr>
        <w:tc>
          <w:tcPr>
            <w:tcW w:w="3325"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4A063BD1" w14:textId="77777777" w:rsidR="006A0E69" w:rsidRPr="00465734" w:rsidRDefault="006A0E69" w:rsidP="006A0E69">
            <w:pPr>
              <w:spacing w:after="0" w:line="240" w:lineRule="auto"/>
              <w:rPr>
                <w:rFonts w:asciiTheme="majorHAnsi" w:hAnsiTheme="majorHAnsi"/>
                <w:sz w:val="16"/>
                <w:szCs w:val="16"/>
              </w:rPr>
            </w:pPr>
          </w:p>
        </w:tc>
        <w:tc>
          <w:tcPr>
            <w:tcW w:w="1497"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6C319225"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N (%) / mean (</w:t>
            </w:r>
            <w:proofErr w:type="spellStart"/>
            <w:r w:rsidRPr="00465734">
              <w:rPr>
                <w:rFonts w:asciiTheme="majorHAnsi" w:hAnsiTheme="majorHAnsi"/>
                <w:sz w:val="16"/>
                <w:szCs w:val="16"/>
              </w:rPr>
              <w:t>sd</w:t>
            </w:r>
            <w:proofErr w:type="spellEnd"/>
            <w:r w:rsidRPr="00465734">
              <w:rPr>
                <w:rFonts w:asciiTheme="majorHAnsi" w:hAnsiTheme="majorHAnsi"/>
                <w:sz w:val="16"/>
                <w:szCs w:val="16"/>
              </w:rPr>
              <w:t>)</w:t>
            </w:r>
          </w:p>
        </w:tc>
        <w:tc>
          <w:tcPr>
            <w:tcW w:w="851"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44C091BF"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Total N</w:t>
            </w:r>
          </w:p>
        </w:tc>
        <w:tc>
          <w:tcPr>
            <w:tcW w:w="308"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2AA4336A"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785539FA"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N (%) / mean (</w:t>
            </w:r>
            <w:proofErr w:type="spellStart"/>
            <w:r w:rsidRPr="00465734">
              <w:rPr>
                <w:rFonts w:asciiTheme="majorHAnsi" w:hAnsiTheme="majorHAnsi"/>
                <w:sz w:val="16"/>
                <w:szCs w:val="16"/>
              </w:rPr>
              <w:t>sd</w:t>
            </w:r>
            <w:proofErr w:type="spellEnd"/>
            <w:r w:rsidRPr="00465734">
              <w:rPr>
                <w:rFonts w:asciiTheme="majorHAnsi" w:hAnsiTheme="majorHAnsi"/>
                <w:sz w:val="16"/>
                <w:szCs w:val="16"/>
              </w:rPr>
              <w:t>)</w:t>
            </w:r>
          </w:p>
        </w:tc>
        <w:tc>
          <w:tcPr>
            <w:tcW w:w="851"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789E2F2B"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Total N</w:t>
            </w:r>
          </w:p>
        </w:tc>
        <w:tc>
          <w:tcPr>
            <w:tcW w:w="308"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67846E7E"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5E8FCAF0"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bCs/>
                <w:sz w:val="16"/>
                <w:szCs w:val="16"/>
              </w:rPr>
              <w:t>OR (95% CI)</w:t>
            </w:r>
          </w:p>
        </w:tc>
        <w:tc>
          <w:tcPr>
            <w:tcW w:w="1276"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4D6939FF"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bCs/>
                <w:sz w:val="16"/>
                <w:szCs w:val="16"/>
              </w:rPr>
              <w:t>P</w:t>
            </w:r>
          </w:p>
        </w:tc>
        <w:tc>
          <w:tcPr>
            <w:tcW w:w="284" w:type="dxa"/>
            <w:tcBorders>
              <w:left w:val="nil"/>
              <w:bottom w:val="single" w:sz="8" w:space="0" w:color="000000"/>
              <w:right w:val="nil"/>
            </w:tcBorders>
          </w:tcPr>
          <w:p w14:paraId="58E2B930" w14:textId="77777777" w:rsidR="006A0E69" w:rsidRPr="00465734" w:rsidRDefault="006A0E69" w:rsidP="006A0E69">
            <w:pPr>
              <w:spacing w:after="0" w:line="240" w:lineRule="auto"/>
              <w:rPr>
                <w:rFonts w:asciiTheme="majorHAnsi" w:hAnsiTheme="majorHAnsi"/>
                <w:bCs/>
                <w:sz w:val="16"/>
                <w:szCs w:val="16"/>
              </w:rPr>
            </w:pPr>
          </w:p>
        </w:tc>
        <w:tc>
          <w:tcPr>
            <w:tcW w:w="1842"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0CE74034"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bCs/>
                <w:sz w:val="16"/>
                <w:szCs w:val="16"/>
              </w:rPr>
              <w:t>OR (95% CI)</w:t>
            </w:r>
          </w:p>
        </w:tc>
        <w:tc>
          <w:tcPr>
            <w:tcW w:w="993"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1E96D599"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bCs/>
                <w:sz w:val="16"/>
                <w:szCs w:val="16"/>
              </w:rPr>
              <w:t>P</w:t>
            </w:r>
          </w:p>
        </w:tc>
      </w:tr>
      <w:tr w:rsidR="006A0E69" w:rsidRPr="00465734" w14:paraId="17A80D81" w14:textId="77777777" w:rsidTr="006A0E69">
        <w:trPr>
          <w:trHeight w:val="182"/>
        </w:trPr>
        <w:tc>
          <w:tcPr>
            <w:tcW w:w="3325"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0C21A4CA"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b/>
                <w:bCs/>
                <w:i/>
                <w:iCs/>
                <w:sz w:val="16"/>
                <w:szCs w:val="16"/>
              </w:rPr>
              <w:t>Demographics and family background</w:t>
            </w:r>
          </w:p>
        </w:tc>
        <w:tc>
          <w:tcPr>
            <w:tcW w:w="1497"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01BB824C" w14:textId="77777777" w:rsidR="006A0E69" w:rsidRPr="00465734" w:rsidRDefault="006A0E69" w:rsidP="006A0E69">
            <w:pPr>
              <w:spacing w:after="0" w:line="240" w:lineRule="auto"/>
              <w:rPr>
                <w:rFonts w:asciiTheme="majorHAnsi" w:hAnsiTheme="majorHAnsi"/>
                <w:sz w:val="16"/>
                <w:szCs w:val="16"/>
              </w:rPr>
            </w:pPr>
          </w:p>
        </w:tc>
        <w:tc>
          <w:tcPr>
            <w:tcW w:w="851"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118257D5" w14:textId="77777777" w:rsidR="006A0E69" w:rsidRPr="00465734" w:rsidRDefault="006A0E69" w:rsidP="006A0E69">
            <w:pPr>
              <w:spacing w:after="0" w:line="240" w:lineRule="auto"/>
              <w:rPr>
                <w:rFonts w:asciiTheme="majorHAnsi" w:hAnsiTheme="majorHAnsi"/>
                <w:sz w:val="16"/>
                <w:szCs w:val="16"/>
              </w:rPr>
            </w:pPr>
          </w:p>
        </w:tc>
        <w:tc>
          <w:tcPr>
            <w:tcW w:w="308"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50703F07"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7D2EC64E" w14:textId="77777777" w:rsidR="006A0E69" w:rsidRPr="00465734" w:rsidRDefault="006A0E69" w:rsidP="006A0E69">
            <w:pPr>
              <w:spacing w:after="0" w:line="240" w:lineRule="auto"/>
              <w:rPr>
                <w:rFonts w:asciiTheme="majorHAnsi" w:hAnsiTheme="majorHAnsi"/>
                <w:sz w:val="16"/>
                <w:szCs w:val="16"/>
              </w:rPr>
            </w:pPr>
          </w:p>
        </w:tc>
        <w:tc>
          <w:tcPr>
            <w:tcW w:w="851"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067AAB94" w14:textId="77777777" w:rsidR="006A0E69" w:rsidRPr="00465734" w:rsidRDefault="006A0E69" w:rsidP="006A0E69">
            <w:pPr>
              <w:spacing w:after="0" w:line="240" w:lineRule="auto"/>
              <w:rPr>
                <w:rFonts w:asciiTheme="majorHAnsi" w:hAnsiTheme="majorHAnsi"/>
                <w:sz w:val="16"/>
                <w:szCs w:val="16"/>
              </w:rPr>
            </w:pPr>
          </w:p>
        </w:tc>
        <w:tc>
          <w:tcPr>
            <w:tcW w:w="308"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2B150F61"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61FBC212" w14:textId="77777777" w:rsidR="006A0E69" w:rsidRPr="00465734" w:rsidRDefault="006A0E69" w:rsidP="006A0E69">
            <w:pPr>
              <w:spacing w:after="0" w:line="240" w:lineRule="auto"/>
              <w:rPr>
                <w:rFonts w:asciiTheme="majorHAnsi" w:hAnsiTheme="majorHAnsi"/>
                <w:sz w:val="16"/>
                <w:szCs w:val="16"/>
              </w:rPr>
            </w:pPr>
          </w:p>
        </w:tc>
        <w:tc>
          <w:tcPr>
            <w:tcW w:w="1276"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12511178" w14:textId="77777777" w:rsidR="006A0E69" w:rsidRPr="00465734" w:rsidRDefault="006A0E69" w:rsidP="006A0E69">
            <w:pPr>
              <w:spacing w:after="0" w:line="240" w:lineRule="auto"/>
              <w:rPr>
                <w:rFonts w:asciiTheme="majorHAnsi" w:hAnsiTheme="majorHAnsi"/>
                <w:sz w:val="16"/>
                <w:szCs w:val="16"/>
              </w:rPr>
            </w:pPr>
          </w:p>
        </w:tc>
        <w:tc>
          <w:tcPr>
            <w:tcW w:w="284" w:type="dxa"/>
            <w:tcBorders>
              <w:top w:val="single" w:sz="8" w:space="0" w:color="000000"/>
              <w:left w:val="nil"/>
              <w:bottom w:val="nil"/>
              <w:right w:val="nil"/>
            </w:tcBorders>
          </w:tcPr>
          <w:p w14:paraId="4B17F5C5" w14:textId="77777777" w:rsidR="006A0E69" w:rsidRPr="00465734" w:rsidRDefault="006A0E69" w:rsidP="006A0E69">
            <w:pPr>
              <w:spacing w:after="0" w:line="240" w:lineRule="auto"/>
              <w:rPr>
                <w:rFonts w:asciiTheme="majorHAnsi" w:hAnsiTheme="majorHAnsi"/>
                <w:sz w:val="16"/>
                <w:szCs w:val="16"/>
              </w:rPr>
            </w:pPr>
          </w:p>
        </w:tc>
        <w:tc>
          <w:tcPr>
            <w:tcW w:w="1842" w:type="dxa"/>
            <w:tcBorders>
              <w:top w:val="single" w:sz="8" w:space="0" w:color="000000"/>
              <w:left w:val="nil"/>
              <w:bottom w:val="nil"/>
              <w:right w:val="nil"/>
            </w:tcBorders>
            <w:shd w:val="clear" w:color="auto" w:fill="auto"/>
            <w:tcMar>
              <w:top w:w="60" w:type="dxa"/>
              <w:left w:w="144" w:type="dxa"/>
              <w:bottom w:w="60" w:type="dxa"/>
              <w:right w:w="144" w:type="dxa"/>
            </w:tcMar>
            <w:vAlign w:val="center"/>
            <w:hideMark/>
          </w:tcPr>
          <w:p w14:paraId="713C63D9" w14:textId="77777777" w:rsidR="006A0E69" w:rsidRPr="00465734" w:rsidRDefault="006A0E69" w:rsidP="006A0E69">
            <w:pPr>
              <w:spacing w:after="0" w:line="240" w:lineRule="auto"/>
              <w:rPr>
                <w:rFonts w:asciiTheme="majorHAnsi" w:hAnsiTheme="majorHAnsi"/>
                <w:sz w:val="16"/>
                <w:szCs w:val="16"/>
              </w:rPr>
            </w:pPr>
          </w:p>
        </w:tc>
        <w:tc>
          <w:tcPr>
            <w:tcW w:w="993" w:type="dxa"/>
            <w:tcBorders>
              <w:top w:val="single" w:sz="8" w:space="0" w:color="000000"/>
              <w:left w:val="nil"/>
              <w:bottom w:val="nil"/>
              <w:right w:val="nil"/>
            </w:tcBorders>
            <w:shd w:val="clear" w:color="auto" w:fill="auto"/>
            <w:tcMar>
              <w:top w:w="60" w:type="dxa"/>
              <w:left w:w="144" w:type="dxa"/>
              <w:bottom w:w="60" w:type="dxa"/>
              <w:right w:w="144" w:type="dxa"/>
            </w:tcMar>
            <w:vAlign w:val="center"/>
            <w:hideMark/>
          </w:tcPr>
          <w:p w14:paraId="34CF8181" w14:textId="77777777" w:rsidR="006A0E69" w:rsidRPr="00465734" w:rsidRDefault="006A0E69" w:rsidP="006A0E69">
            <w:pPr>
              <w:spacing w:after="0" w:line="240" w:lineRule="auto"/>
              <w:rPr>
                <w:rFonts w:asciiTheme="majorHAnsi" w:hAnsiTheme="majorHAnsi"/>
                <w:sz w:val="16"/>
                <w:szCs w:val="16"/>
              </w:rPr>
            </w:pPr>
          </w:p>
        </w:tc>
      </w:tr>
      <w:tr w:rsidR="006A0E69" w:rsidRPr="00465734" w14:paraId="2CC2CAFF"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251AC6F6"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Male sex</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0F4F8E95" w14:textId="03A857C6" w:rsidR="006A0E69" w:rsidRPr="00465734" w:rsidRDefault="00CE3C99" w:rsidP="006A0E69">
            <w:pPr>
              <w:spacing w:after="0" w:line="240" w:lineRule="auto"/>
              <w:rPr>
                <w:rFonts w:asciiTheme="majorHAnsi" w:hAnsiTheme="majorHAnsi"/>
                <w:sz w:val="16"/>
                <w:szCs w:val="16"/>
              </w:rPr>
            </w:pPr>
            <w:r>
              <w:rPr>
                <w:rFonts w:asciiTheme="majorHAnsi" w:hAnsiTheme="majorHAnsi"/>
                <w:sz w:val="16"/>
                <w:szCs w:val="16"/>
              </w:rPr>
              <w:t>333</w:t>
            </w:r>
            <w:r w:rsidR="006A0E69" w:rsidRPr="00465734">
              <w:rPr>
                <w:rFonts w:asciiTheme="majorHAnsi" w:hAnsiTheme="majorHAnsi"/>
                <w:sz w:val="16"/>
                <w:szCs w:val="16"/>
              </w:rPr>
              <w:t xml:space="preserve"> (</w:t>
            </w:r>
            <w:r>
              <w:rPr>
                <w:rFonts w:asciiTheme="majorHAnsi" w:hAnsiTheme="majorHAnsi"/>
                <w:sz w:val="16"/>
                <w:szCs w:val="16"/>
              </w:rPr>
              <w:t>67.0</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7A1D9AFB" w14:textId="741AAD9C" w:rsidR="006A0E69" w:rsidRPr="00465734" w:rsidRDefault="00CE3C99" w:rsidP="006A0E69">
            <w:pPr>
              <w:spacing w:after="0" w:line="240" w:lineRule="auto"/>
              <w:rPr>
                <w:rFonts w:asciiTheme="majorHAnsi" w:hAnsiTheme="majorHAnsi"/>
                <w:sz w:val="16"/>
                <w:szCs w:val="16"/>
              </w:rPr>
            </w:pPr>
            <w:r>
              <w:rPr>
                <w:rFonts w:asciiTheme="majorHAnsi" w:hAnsiTheme="majorHAnsi"/>
                <w:sz w:val="16"/>
                <w:szCs w:val="16"/>
              </w:rPr>
              <w:t>497</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5CCF7981"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1E75407A" w14:textId="7CF04B7E" w:rsidR="006A0E69" w:rsidRPr="00465734" w:rsidRDefault="00CE3C99" w:rsidP="006A0E69">
            <w:pPr>
              <w:spacing w:after="0" w:line="240" w:lineRule="auto"/>
              <w:rPr>
                <w:rFonts w:asciiTheme="majorHAnsi" w:hAnsiTheme="majorHAnsi"/>
                <w:sz w:val="16"/>
                <w:szCs w:val="16"/>
              </w:rPr>
            </w:pPr>
            <w:r>
              <w:rPr>
                <w:rFonts w:asciiTheme="majorHAnsi" w:hAnsiTheme="majorHAnsi"/>
                <w:sz w:val="16"/>
                <w:szCs w:val="16"/>
              </w:rPr>
              <w:t>247</w:t>
            </w:r>
            <w:r w:rsidR="006A0E69" w:rsidRPr="00465734">
              <w:rPr>
                <w:rFonts w:asciiTheme="majorHAnsi" w:hAnsiTheme="majorHAnsi"/>
                <w:sz w:val="16"/>
                <w:szCs w:val="16"/>
              </w:rPr>
              <w:t xml:space="preserve"> (</w:t>
            </w:r>
            <w:r>
              <w:rPr>
                <w:rFonts w:asciiTheme="majorHAnsi" w:hAnsiTheme="majorHAnsi"/>
                <w:sz w:val="16"/>
                <w:szCs w:val="16"/>
              </w:rPr>
              <w:t>64.2</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13375068" w14:textId="292E18E3" w:rsidR="006A0E69" w:rsidRPr="00465734" w:rsidRDefault="00CE3C99" w:rsidP="006A0E69">
            <w:pPr>
              <w:spacing w:after="0" w:line="240" w:lineRule="auto"/>
              <w:rPr>
                <w:rFonts w:asciiTheme="majorHAnsi" w:hAnsiTheme="majorHAnsi"/>
                <w:sz w:val="16"/>
                <w:szCs w:val="16"/>
              </w:rPr>
            </w:pPr>
            <w:r>
              <w:rPr>
                <w:rFonts w:asciiTheme="majorHAnsi" w:hAnsiTheme="majorHAnsi"/>
                <w:sz w:val="16"/>
                <w:szCs w:val="16"/>
              </w:rPr>
              <w:t>385</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4C144F37"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422FDBFA" w14:textId="6C114159"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1.</w:t>
            </w:r>
            <w:r w:rsidR="00CE3C99">
              <w:rPr>
                <w:rFonts w:asciiTheme="majorHAnsi" w:hAnsiTheme="majorHAnsi"/>
                <w:sz w:val="16"/>
                <w:szCs w:val="16"/>
              </w:rPr>
              <w:t>12</w:t>
            </w:r>
            <w:r>
              <w:rPr>
                <w:rFonts w:asciiTheme="majorHAnsi" w:hAnsiTheme="majorHAnsi"/>
                <w:sz w:val="16"/>
                <w:szCs w:val="16"/>
              </w:rPr>
              <w:t xml:space="preserve"> </w:t>
            </w:r>
            <w:r w:rsidRPr="00465734">
              <w:rPr>
                <w:rFonts w:asciiTheme="majorHAnsi" w:hAnsiTheme="majorHAnsi"/>
                <w:sz w:val="16"/>
                <w:szCs w:val="16"/>
              </w:rPr>
              <w:t>(</w:t>
            </w:r>
            <w:r w:rsidR="00CE3C99">
              <w:rPr>
                <w:rFonts w:asciiTheme="majorHAnsi" w:hAnsiTheme="majorHAnsi"/>
                <w:sz w:val="16"/>
                <w:szCs w:val="16"/>
              </w:rPr>
              <w:t>0.84</w:t>
            </w:r>
            <w:r w:rsidRPr="00465734">
              <w:rPr>
                <w:rFonts w:asciiTheme="majorHAnsi" w:hAnsiTheme="majorHAnsi"/>
                <w:sz w:val="16"/>
                <w:szCs w:val="16"/>
              </w:rPr>
              <w:t>-1.</w:t>
            </w:r>
            <w:r w:rsidR="00CE3C99">
              <w:rPr>
                <w:rFonts w:asciiTheme="majorHAnsi" w:hAnsiTheme="majorHAnsi"/>
                <w:sz w:val="16"/>
                <w:szCs w:val="16"/>
              </w:rPr>
              <w:t>50</w:t>
            </w:r>
            <w:r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4116EE58" w14:textId="08E3BC0C"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0.</w:t>
            </w:r>
            <w:r w:rsidR="00CE3C99">
              <w:rPr>
                <w:rFonts w:asciiTheme="majorHAnsi" w:hAnsiTheme="majorHAnsi"/>
                <w:sz w:val="16"/>
                <w:szCs w:val="16"/>
              </w:rPr>
              <w:t>428</w:t>
            </w:r>
          </w:p>
        </w:tc>
        <w:tc>
          <w:tcPr>
            <w:tcW w:w="284" w:type="dxa"/>
            <w:tcBorders>
              <w:top w:val="nil"/>
              <w:left w:val="nil"/>
              <w:bottom w:val="nil"/>
              <w:right w:val="nil"/>
            </w:tcBorders>
          </w:tcPr>
          <w:p w14:paraId="27C28EB8"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6DEA0022" w14:textId="1BC4D8C4" w:rsidR="006A0E69" w:rsidRPr="005A4DBF" w:rsidRDefault="009D774A" w:rsidP="006A0E69">
            <w:pPr>
              <w:spacing w:after="0" w:line="240" w:lineRule="auto"/>
              <w:rPr>
                <w:rFonts w:asciiTheme="majorHAnsi" w:hAnsiTheme="majorHAnsi"/>
                <w:sz w:val="16"/>
                <w:szCs w:val="16"/>
              </w:rPr>
            </w:pPr>
            <w:r>
              <w:rPr>
                <w:rFonts w:eastAsia="Times New Roman"/>
                <w:color w:val="000000"/>
                <w:sz w:val="16"/>
                <w:szCs w:val="16"/>
              </w:rPr>
              <w:t>0.92 (0.60-1.3</w:t>
            </w:r>
            <w:r w:rsidR="006A0E69">
              <w:rPr>
                <w:rFonts w:eastAsia="Times New Roman"/>
                <w:color w:val="000000"/>
                <w:sz w:val="16"/>
                <w:szCs w:val="16"/>
              </w:rPr>
              <w:t>9</w:t>
            </w:r>
            <w:r w:rsidR="006A0E69" w:rsidRPr="005A4DBF">
              <w:rPr>
                <w:rFonts w:eastAsia="Times New Roman"/>
                <w:color w:val="000000"/>
                <w:sz w:val="16"/>
                <w:szCs w:val="16"/>
              </w:rPr>
              <w:t>)</w:t>
            </w: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451409A5" w14:textId="68CB3FE0" w:rsidR="006A0E69" w:rsidRPr="005A4DBF" w:rsidRDefault="006A0E69" w:rsidP="006A0E69">
            <w:pPr>
              <w:spacing w:after="0" w:line="240" w:lineRule="auto"/>
              <w:rPr>
                <w:rFonts w:asciiTheme="majorHAnsi" w:hAnsiTheme="majorHAnsi"/>
                <w:sz w:val="16"/>
                <w:szCs w:val="16"/>
              </w:rPr>
            </w:pPr>
            <w:r w:rsidRPr="005A4DBF">
              <w:rPr>
                <w:rFonts w:eastAsia="Times New Roman"/>
                <w:color w:val="000000"/>
                <w:sz w:val="16"/>
                <w:szCs w:val="16"/>
              </w:rPr>
              <w:t>0.</w:t>
            </w:r>
            <w:r w:rsidR="009D774A">
              <w:rPr>
                <w:rFonts w:eastAsia="Times New Roman"/>
                <w:color w:val="000000"/>
                <w:sz w:val="16"/>
                <w:szCs w:val="16"/>
              </w:rPr>
              <w:t>681</w:t>
            </w:r>
          </w:p>
        </w:tc>
      </w:tr>
      <w:tr w:rsidR="006A0E69" w:rsidRPr="00465734" w14:paraId="6DAB16BA"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47F25A20"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Urbanicity (city birth and upbringing)</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37784E06" w14:textId="04105B8E"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1</w:t>
            </w:r>
            <w:r w:rsidR="00CE3C99">
              <w:rPr>
                <w:rFonts w:asciiTheme="majorHAnsi" w:hAnsiTheme="majorHAnsi"/>
                <w:sz w:val="16"/>
                <w:szCs w:val="16"/>
              </w:rPr>
              <w:t>56</w:t>
            </w:r>
            <w:r w:rsidRPr="00465734">
              <w:rPr>
                <w:rFonts w:asciiTheme="majorHAnsi" w:hAnsiTheme="majorHAnsi"/>
                <w:sz w:val="16"/>
                <w:szCs w:val="16"/>
              </w:rPr>
              <w:t xml:space="preserve"> (</w:t>
            </w:r>
            <w:r w:rsidR="00CE3C99">
              <w:rPr>
                <w:rFonts w:asciiTheme="majorHAnsi" w:hAnsiTheme="majorHAnsi"/>
                <w:sz w:val="16"/>
                <w:szCs w:val="16"/>
              </w:rPr>
              <w:t>39.4</w:t>
            </w:r>
            <w:r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1D561233" w14:textId="71CA2F83" w:rsidR="006A0E69" w:rsidRPr="00465734" w:rsidRDefault="00CE3C99" w:rsidP="006A0E69">
            <w:pPr>
              <w:spacing w:after="0" w:line="240" w:lineRule="auto"/>
              <w:rPr>
                <w:rFonts w:asciiTheme="majorHAnsi" w:hAnsiTheme="majorHAnsi"/>
                <w:sz w:val="16"/>
                <w:szCs w:val="16"/>
              </w:rPr>
            </w:pPr>
            <w:r>
              <w:rPr>
                <w:rFonts w:asciiTheme="majorHAnsi" w:hAnsiTheme="majorHAnsi"/>
                <w:sz w:val="16"/>
                <w:szCs w:val="16"/>
              </w:rPr>
              <w:t>396</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0A04F616"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7B616F5F" w14:textId="274C9DD2"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1</w:t>
            </w:r>
            <w:r w:rsidR="00CE3C99">
              <w:rPr>
                <w:rFonts w:asciiTheme="majorHAnsi" w:hAnsiTheme="majorHAnsi"/>
                <w:sz w:val="16"/>
                <w:szCs w:val="16"/>
              </w:rPr>
              <w:t>37</w:t>
            </w:r>
            <w:r w:rsidRPr="00465734">
              <w:rPr>
                <w:rFonts w:asciiTheme="majorHAnsi" w:hAnsiTheme="majorHAnsi"/>
                <w:sz w:val="16"/>
                <w:szCs w:val="16"/>
              </w:rPr>
              <w:t xml:space="preserve"> (</w:t>
            </w:r>
            <w:r w:rsidR="00CE3C99">
              <w:rPr>
                <w:rFonts w:asciiTheme="majorHAnsi" w:hAnsiTheme="majorHAnsi"/>
                <w:sz w:val="16"/>
                <w:szCs w:val="16"/>
              </w:rPr>
              <w:t>40.5</w:t>
            </w:r>
            <w:r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3FA975B" w14:textId="6B9D1863" w:rsidR="006A0E69" w:rsidRPr="00465734" w:rsidRDefault="00CE3C99" w:rsidP="006A0E69">
            <w:pPr>
              <w:spacing w:after="0" w:line="240" w:lineRule="auto"/>
              <w:rPr>
                <w:rFonts w:asciiTheme="majorHAnsi" w:hAnsiTheme="majorHAnsi"/>
                <w:sz w:val="16"/>
                <w:szCs w:val="16"/>
              </w:rPr>
            </w:pPr>
            <w:r>
              <w:rPr>
                <w:rFonts w:asciiTheme="majorHAnsi" w:hAnsiTheme="majorHAnsi"/>
                <w:sz w:val="16"/>
                <w:szCs w:val="16"/>
              </w:rPr>
              <w:t>338</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1F8D640A"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0E438F47" w14:textId="54CC919D"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1.</w:t>
            </w:r>
            <w:r w:rsidR="00CE3C99">
              <w:rPr>
                <w:rFonts w:asciiTheme="majorHAnsi" w:hAnsiTheme="majorHAnsi"/>
                <w:sz w:val="16"/>
                <w:szCs w:val="16"/>
              </w:rPr>
              <w:t>03 (0.76</w:t>
            </w:r>
            <w:r w:rsidRPr="00465734">
              <w:rPr>
                <w:rFonts w:asciiTheme="majorHAnsi" w:hAnsiTheme="majorHAnsi"/>
                <w:sz w:val="16"/>
                <w:szCs w:val="16"/>
              </w:rPr>
              <w:t>-1.</w:t>
            </w:r>
            <w:r w:rsidR="00CE3C99">
              <w:rPr>
                <w:rFonts w:asciiTheme="majorHAnsi" w:hAnsiTheme="majorHAnsi"/>
                <w:sz w:val="16"/>
                <w:szCs w:val="16"/>
              </w:rPr>
              <w:t>40</w:t>
            </w:r>
            <w:r>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50DC60BF" w14:textId="2C1E9B56"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0.</w:t>
            </w:r>
            <w:r w:rsidR="00CE3C99">
              <w:rPr>
                <w:rFonts w:asciiTheme="majorHAnsi" w:hAnsiTheme="majorHAnsi"/>
                <w:sz w:val="16"/>
                <w:szCs w:val="16"/>
              </w:rPr>
              <w:t>860</w:t>
            </w:r>
          </w:p>
        </w:tc>
        <w:tc>
          <w:tcPr>
            <w:tcW w:w="284" w:type="dxa"/>
            <w:tcBorders>
              <w:top w:val="nil"/>
              <w:left w:val="nil"/>
              <w:bottom w:val="nil"/>
              <w:right w:val="nil"/>
            </w:tcBorders>
          </w:tcPr>
          <w:p w14:paraId="317863F1"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729EE53F" w14:textId="77777777" w:rsidR="006A0E69" w:rsidRPr="005A4DBF" w:rsidRDefault="006A0E69" w:rsidP="006A0E69">
            <w:pPr>
              <w:spacing w:after="0" w:line="240" w:lineRule="auto"/>
              <w:rPr>
                <w:rFonts w:asciiTheme="majorHAnsi" w:hAnsiTheme="majorHAnsi"/>
                <w:sz w:val="16"/>
                <w:szCs w:val="16"/>
              </w:rPr>
            </w:pP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54CD93C7" w14:textId="77777777" w:rsidR="006A0E69" w:rsidRPr="005A4DBF" w:rsidRDefault="006A0E69" w:rsidP="006A0E69">
            <w:pPr>
              <w:spacing w:after="0" w:line="240" w:lineRule="auto"/>
              <w:rPr>
                <w:rFonts w:asciiTheme="majorHAnsi" w:hAnsiTheme="majorHAnsi"/>
                <w:sz w:val="16"/>
                <w:szCs w:val="16"/>
              </w:rPr>
            </w:pPr>
          </w:p>
        </w:tc>
      </w:tr>
      <w:tr w:rsidR="006A0E69" w:rsidRPr="00465734" w14:paraId="010AADC6"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5793CAD1"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 xml:space="preserve">Family </w:t>
            </w:r>
            <w:proofErr w:type="spellStart"/>
            <w:r w:rsidRPr="00465734">
              <w:rPr>
                <w:rFonts w:asciiTheme="majorHAnsi" w:hAnsiTheme="majorHAnsi"/>
                <w:sz w:val="16"/>
                <w:szCs w:val="16"/>
              </w:rPr>
              <w:t>Hx</w:t>
            </w:r>
            <w:proofErr w:type="spellEnd"/>
            <w:r w:rsidRPr="00465734">
              <w:rPr>
                <w:rFonts w:asciiTheme="majorHAnsi" w:hAnsiTheme="majorHAnsi"/>
                <w:sz w:val="16"/>
                <w:szCs w:val="16"/>
              </w:rPr>
              <w:t xml:space="preserve"> of schizophrenia</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5BD88778" w14:textId="3B8B85C5" w:rsidR="006A0E69" w:rsidRPr="00465734" w:rsidRDefault="0007435B" w:rsidP="006A0E69">
            <w:pPr>
              <w:spacing w:after="0" w:line="240" w:lineRule="auto"/>
              <w:rPr>
                <w:rFonts w:asciiTheme="majorHAnsi" w:hAnsiTheme="majorHAnsi"/>
                <w:sz w:val="16"/>
                <w:szCs w:val="16"/>
              </w:rPr>
            </w:pPr>
            <w:r>
              <w:rPr>
                <w:rFonts w:asciiTheme="majorHAnsi" w:hAnsiTheme="majorHAnsi"/>
                <w:sz w:val="16"/>
                <w:szCs w:val="16"/>
              </w:rPr>
              <w:t>114</w:t>
            </w:r>
            <w:r w:rsidR="006A0E69" w:rsidRPr="00465734">
              <w:rPr>
                <w:rFonts w:asciiTheme="majorHAnsi" w:hAnsiTheme="majorHAnsi"/>
                <w:sz w:val="16"/>
                <w:szCs w:val="16"/>
              </w:rPr>
              <w:t xml:space="preserve"> (2</w:t>
            </w:r>
            <w:r>
              <w:rPr>
                <w:rFonts w:asciiTheme="majorHAnsi" w:hAnsiTheme="majorHAnsi"/>
                <w:sz w:val="16"/>
                <w:szCs w:val="16"/>
              </w:rPr>
              <w:t>6.8</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1CD1F4BE" w14:textId="2847F808"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4</w:t>
            </w:r>
            <w:r w:rsidR="0007435B">
              <w:rPr>
                <w:rFonts w:asciiTheme="majorHAnsi" w:hAnsiTheme="majorHAnsi"/>
                <w:sz w:val="16"/>
                <w:szCs w:val="16"/>
              </w:rPr>
              <w:t>25</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3DA6D0F3"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43AACF65" w14:textId="667845B4" w:rsidR="006A0E69" w:rsidRPr="00465734" w:rsidRDefault="0007435B" w:rsidP="006A0E69">
            <w:pPr>
              <w:spacing w:after="0" w:line="240" w:lineRule="auto"/>
              <w:rPr>
                <w:rFonts w:asciiTheme="majorHAnsi" w:hAnsiTheme="majorHAnsi"/>
                <w:sz w:val="16"/>
                <w:szCs w:val="16"/>
              </w:rPr>
            </w:pPr>
            <w:r>
              <w:rPr>
                <w:rFonts w:asciiTheme="majorHAnsi" w:hAnsiTheme="majorHAnsi"/>
                <w:sz w:val="16"/>
                <w:szCs w:val="16"/>
              </w:rPr>
              <w:t>75 (22.5</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0AE33CB9" w14:textId="6477A788" w:rsidR="006A0E69" w:rsidRPr="00465734" w:rsidRDefault="0007435B" w:rsidP="006A0E69">
            <w:pPr>
              <w:spacing w:after="0" w:line="240" w:lineRule="auto"/>
              <w:rPr>
                <w:rFonts w:asciiTheme="majorHAnsi" w:hAnsiTheme="majorHAnsi"/>
                <w:sz w:val="16"/>
                <w:szCs w:val="16"/>
              </w:rPr>
            </w:pPr>
            <w:r>
              <w:rPr>
                <w:rFonts w:asciiTheme="majorHAnsi" w:hAnsiTheme="majorHAnsi"/>
                <w:sz w:val="16"/>
                <w:szCs w:val="16"/>
              </w:rPr>
              <w:t>333</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4A9D2F51"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0B2D136A" w14:textId="1D2FF297" w:rsidR="006A0E69" w:rsidRPr="00465734" w:rsidRDefault="0007435B" w:rsidP="006A0E69">
            <w:pPr>
              <w:spacing w:after="0" w:line="240" w:lineRule="auto"/>
              <w:rPr>
                <w:rFonts w:asciiTheme="majorHAnsi" w:hAnsiTheme="majorHAnsi"/>
                <w:sz w:val="16"/>
                <w:szCs w:val="16"/>
              </w:rPr>
            </w:pPr>
            <w:r>
              <w:rPr>
                <w:rFonts w:asciiTheme="majorHAnsi" w:hAnsiTheme="majorHAnsi"/>
                <w:sz w:val="16"/>
                <w:szCs w:val="16"/>
              </w:rPr>
              <w:t>1.25 (0.88</w:t>
            </w:r>
            <w:r w:rsidR="006A0E69" w:rsidRPr="00465734">
              <w:rPr>
                <w:rFonts w:asciiTheme="majorHAnsi" w:hAnsiTheme="majorHAnsi"/>
                <w:sz w:val="16"/>
                <w:szCs w:val="16"/>
              </w:rPr>
              <w:t>-1.</w:t>
            </w:r>
            <w:r>
              <w:rPr>
                <w:rFonts w:asciiTheme="majorHAnsi" w:hAnsiTheme="majorHAnsi"/>
                <w:sz w:val="16"/>
                <w:szCs w:val="16"/>
              </w:rPr>
              <w:t>76</w:t>
            </w:r>
            <w:r w:rsidR="006A0E69"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5B4E8CF1" w14:textId="2BF75286"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w:t>
            </w:r>
            <w:r w:rsidR="0007435B">
              <w:rPr>
                <w:rFonts w:asciiTheme="majorHAnsi" w:hAnsiTheme="majorHAnsi"/>
                <w:sz w:val="16"/>
                <w:szCs w:val="16"/>
              </w:rPr>
              <w:t>209</w:t>
            </w:r>
          </w:p>
        </w:tc>
        <w:tc>
          <w:tcPr>
            <w:tcW w:w="284" w:type="dxa"/>
            <w:tcBorders>
              <w:top w:val="nil"/>
              <w:left w:val="nil"/>
              <w:bottom w:val="nil"/>
              <w:right w:val="nil"/>
            </w:tcBorders>
          </w:tcPr>
          <w:p w14:paraId="6F81E5AB"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6554D571" w14:textId="11DBCD35" w:rsidR="006A0E69" w:rsidRPr="005A4DBF" w:rsidRDefault="009D774A" w:rsidP="006A0E69">
            <w:pPr>
              <w:spacing w:after="0" w:line="240" w:lineRule="auto"/>
              <w:rPr>
                <w:rFonts w:asciiTheme="majorHAnsi" w:hAnsiTheme="majorHAnsi"/>
                <w:sz w:val="16"/>
                <w:szCs w:val="16"/>
              </w:rPr>
            </w:pPr>
            <w:r>
              <w:rPr>
                <w:rFonts w:eastAsia="Times New Roman"/>
                <w:color w:val="000000"/>
                <w:sz w:val="16"/>
                <w:szCs w:val="16"/>
              </w:rPr>
              <w:t>0.90 (0.58-1.41</w:t>
            </w:r>
            <w:r w:rsidR="006A0E69" w:rsidRPr="005A4DBF">
              <w:rPr>
                <w:rFonts w:eastAsia="Times New Roman"/>
                <w:color w:val="000000"/>
                <w:sz w:val="16"/>
                <w:szCs w:val="16"/>
              </w:rPr>
              <w:t>)</w:t>
            </w: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028D47DD" w14:textId="77161CC1" w:rsidR="006A0E69" w:rsidRPr="005A4DBF" w:rsidRDefault="009D774A" w:rsidP="006A0E69">
            <w:pPr>
              <w:spacing w:after="0" w:line="240" w:lineRule="auto"/>
              <w:rPr>
                <w:rFonts w:asciiTheme="majorHAnsi" w:hAnsiTheme="majorHAnsi"/>
                <w:sz w:val="16"/>
                <w:szCs w:val="16"/>
              </w:rPr>
            </w:pPr>
            <w:r>
              <w:rPr>
                <w:rFonts w:eastAsia="Times New Roman"/>
                <w:color w:val="000000"/>
                <w:sz w:val="16"/>
                <w:szCs w:val="16"/>
              </w:rPr>
              <w:t>0.654</w:t>
            </w:r>
          </w:p>
        </w:tc>
      </w:tr>
      <w:tr w:rsidR="006A0E69" w:rsidRPr="00465734" w14:paraId="4C151F90" w14:textId="77777777" w:rsidTr="006A0E69">
        <w:trPr>
          <w:trHeight w:val="195"/>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11B93929"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 xml:space="preserve">Family </w:t>
            </w:r>
            <w:proofErr w:type="spellStart"/>
            <w:r w:rsidRPr="00465734">
              <w:rPr>
                <w:rFonts w:asciiTheme="majorHAnsi" w:hAnsiTheme="majorHAnsi"/>
                <w:sz w:val="16"/>
                <w:szCs w:val="16"/>
              </w:rPr>
              <w:t>Hx</w:t>
            </w:r>
            <w:proofErr w:type="spellEnd"/>
            <w:r w:rsidRPr="00465734">
              <w:rPr>
                <w:rFonts w:asciiTheme="majorHAnsi" w:hAnsiTheme="majorHAnsi"/>
                <w:sz w:val="16"/>
                <w:szCs w:val="16"/>
              </w:rPr>
              <w:t xml:space="preserve"> of psychosis, affective or suicide</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09D29529" w14:textId="7E1F9ECE" w:rsidR="006A0E69" w:rsidRPr="00465734" w:rsidRDefault="0007435B" w:rsidP="006A0E69">
            <w:pPr>
              <w:spacing w:after="0" w:line="240" w:lineRule="auto"/>
              <w:rPr>
                <w:rFonts w:asciiTheme="majorHAnsi" w:hAnsiTheme="majorHAnsi"/>
                <w:sz w:val="16"/>
                <w:szCs w:val="16"/>
              </w:rPr>
            </w:pPr>
            <w:r>
              <w:rPr>
                <w:rFonts w:asciiTheme="majorHAnsi" w:hAnsiTheme="majorHAnsi"/>
                <w:sz w:val="16"/>
                <w:szCs w:val="16"/>
              </w:rPr>
              <w:t>220 (52.9</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EB1003E" w14:textId="1FF247ED"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4</w:t>
            </w:r>
            <w:r w:rsidR="0007435B">
              <w:rPr>
                <w:rFonts w:asciiTheme="majorHAnsi" w:hAnsiTheme="majorHAnsi"/>
                <w:sz w:val="16"/>
                <w:szCs w:val="16"/>
              </w:rPr>
              <w:t>16</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17633F52"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5580EEF3" w14:textId="6D592803" w:rsidR="006A0E69" w:rsidRPr="00465734" w:rsidRDefault="0007435B" w:rsidP="006A0E69">
            <w:pPr>
              <w:spacing w:after="0" w:line="240" w:lineRule="auto"/>
              <w:rPr>
                <w:rFonts w:asciiTheme="majorHAnsi" w:hAnsiTheme="majorHAnsi"/>
                <w:sz w:val="16"/>
                <w:szCs w:val="16"/>
              </w:rPr>
            </w:pPr>
            <w:r>
              <w:rPr>
                <w:rFonts w:asciiTheme="majorHAnsi" w:hAnsiTheme="majorHAnsi"/>
                <w:sz w:val="16"/>
                <w:szCs w:val="16"/>
              </w:rPr>
              <w:t>186 (55.9</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4E5BC907" w14:textId="7E982CB0" w:rsidR="006A0E69" w:rsidRPr="00465734" w:rsidRDefault="0007435B" w:rsidP="006A0E69">
            <w:pPr>
              <w:spacing w:after="0" w:line="240" w:lineRule="auto"/>
              <w:rPr>
                <w:rFonts w:asciiTheme="majorHAnsi" w:hAnsiTheme="majorHAnsi"/>
                <w:sz w:val="16"/>
                <w:szCs w:val="16"/>
              </w:rPr>
            </w:pPr>
            <w:r>
              <w:rPr>
                <w:rFonts w:asciiTheme="majorHAnsi" w:hAnsiTheme="majorHAnsi"/>
                <w:sz w:val="16"/>
                <w:szCs w:val="16"/>
              </w:rPr>
              <w:t>333</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323BE8D6"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3F6024AC" w14:textId="53C68FB4"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0.</w:t>
            </w:r>
            <w:r w:rsidR="0007435B">
              <w:rPr>
                <w:rFonts w:asciiTheme="majorHAnsi" w:hAnsiTheme="majorHAnsi"/>
                <w:sz w:val="16"/>
                <w:szCs w:val="16"/>
              </w:rPr>
              <w:t>83</w:t>
            </w:r>
            <w:r w:rsidRPr="00465734">
              <w:rPr>
                <w:rFonts w:asciiTheme="majorHAnsi" w:hAnsiTheme="majorHAnsi"/>
                <w:sz w:val="16"/>
                <w:szCs w:val="16"/>
              </w:rPr>
              <w:t xml:space="preserve"> (0.</w:t>
            </w:r>
            <w:r w:rsidR="0007435B">
              <w:rPr>
                <w:rFonts w:asciiTheme="majorHAnsi" w:hAnsiTheme="majorHAnsi"/>
                <w:sz w:val="16"/>
                <w:szCs w:val="16"/>
              </w:rPr>
              <w:t>61</w:t>
            </w:r>
            <w:r w:rsidRPr="00465734">
              <w:rPr>
                <w:rFonts w:asciiTheme="majorHAnsi" w:hAnsiTheme="majorHAnsi"/>
                <w:sz w:val="16"/>
                <w:szCs w:val="16"/>
              </w:rPr>
              <w:t>-1.</w:t>
            </w:r>
            <w:r w:rsidR="0007435B">
              <w:rPr>
                <w:rFonts w:asciiTheme="majorHAnsi" w:hAnsiTheme="majorHAnsi"/>
                <w:sz w:val="16"/>
                <w:szCs w:val="16"/>
              </w:rPr>
              <w:t>12</w:t>
            </w:r>
            <w:r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666BA689" w14:textId="50F5E291"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0.</w:t>
            </w:r>
            <w:r>
              <w:rPr>
                <w:rFonts w:asciiTheme="majorHAnsi" w:hAnsiTheme="majorHAnsi"/>
                <w:sz w:val="16"/>
                <w:szCs w:val="16"/>
              </w:rPr>
              <w:t>2</w:t>
            </w:r>
            <w:r w:rsidR="0007435B">
              <w:rPr>
                <w:rFonts w:asciiTheme="majorHAnsi" w:hAnsiTheme="majorHAnsi"/>
                <w:sz w:val="16"/>
                <w:szCs w:val="16"/>
              </w:rPr>
              <w:t>22</w:t>
            </w:r>
          </w:p>
        </w:tc>
        <w:tc>
          <w:tcPr>
            <w:tcW w:w="284" w:type="dxa"/>
            <w:tcBorders>
              <w:top w:val="nil"/>
              <w:left w:val="nil"/>
              <w:bottom w:val="nil"/>
              <w:right w:val="nil"/>
            </w:tcBorders>
          </w:tcPr>
          <w:p w14:paraId="4AE0BD9F"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2AD74D29" w14:textId="77777777" w:rsidR="006A0E69" w:rsidRPr="005A4DBF" w:rsidRDefault="006A0E69" w:rsidP="006A0E69">
            <w:pPr>
              <w:spacing w:after="0" w:line="240" w:lineRule="auto"/>
              <w:rPr>
                <w:rFonts w:asciiTheme="majorHAnsi" w:hAnsiTheme="majorHAnsi"/>
                <w:sz w:val="16"/>
                <w:szCs w:val="16"/>
              </w:rPr>
            </w:pP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20B7F3EA" w14:textId="77777777" w:rsidR="006A0E69" w:rsidRPr="005A4DBF" w:rsidRDefault="006A0E69" w:rsidP="006A0E69">
            <w:pPr>
              <w:spacing w:after="0" w:line="240" w:lineRule="auto"/>
              <w:rPr>
                <w:rFonts w:asciiTheme="majorHAnsi" w:hAnsiTheme="majorHAnsi"/>
                <w:sz w:val="16"/>
                <w:szCs w:val="16"/>
              </w:rPr>
            </w:pPr>
          </w:p>
        </w:tc>
      </w:tr>
      <w:tr w:rsidR="006A0E69" w:rsidRPr="00465734" w14:paraId="3BC1E521"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6168C30F"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Mother’s age at birth</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0B0FF7EF" w14:textId="1306BFBE" w:rsidR="006A0E69" w:rsidRPr="00465734" w:rsidRDefault="00837545" w:rsidP="006A0E69">
            <w:pPr>
              <w:spacing w:after="0" w:line="240" w:lineRule="auto"/>
              <w:rPr>
                <w:rFonts w:asciiTheme="majorHAnsi" w:hAnsiTheme="majorHAnsi"/>
                <w:sz w:val="16"/>
                <w:szCs w:val="16"/>
              </w:rPr>
            </w:pPr>
            <w:r>
              <w:rPr>
                <w:rFonts w:asciiTheme="majorHAnsi" w:hAnsiTheme="majorHAnsi"/>
                <w:sz w:val="16"/>
                <w:szCs w:val="16"/>
              </w:rPr>
              <w:t>26.63</w:t>
            </w:r>
            <w:r w:rsidR="006A0E69">
              <w:rPr>
                <w:rFonts w:asciiTheme="majorHAnsi" w:hAnsiTheme="majorHAnsi"/>
                <w:sz w:val="16"/>
                <w:szCs w:val="16"/>
              </w:rPr>
              <w:t xml:space="preserve"> (</w:t>
            </w:r>
            <w:proofErr w:type="spellStart"/>
            <w:r w:rsidR="006A0E69">
              <w:rPr>
                <w:rFonts w:asciiTheme="majorHAnsi" w:hAnsiTheme="majorHAnsi"/>
                <w:sz w:val="16"/>
                <w:szCs w:val="16"/>
              </w:rPr>
              <w:t>sd</w:t>
            </w:r>
            <w:proofErr w:type="spellEnd"/>
            <w:r w:rsidR="006A0E69">
              <w:rPr>
                <w:rFonts w:asciiTheme="majorHAnsi" w:hAnsiTheme="majorHAnsi"/>
                <w:sz w:val="16"/>
                <w:szCs w:val="16"/>
              </w:rPr>
              <w:t>=6.3</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7EA74B5C" w14:textId="42B1CFF1"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4</w:t>
            </w:r>
            <w:r w:rsidR="00837545">
              <w:rPr>
                <w:rFonts w:asciiTheme="majorHAnsi" w:hAnsiTheme="majorHAnsi"/>
                <w:sz w:val="16"/>
                <w:szCs w:val="16"/>
              </w:rPr>
              <w:t>35</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730309D2"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569CB1CD" w14:textId="63A08F04" w:rsidR="006A0E69" w:rsidRPr="00465734" w:rsidRDefault="00837545" w:rsidP="006A0E69">
            <w:pPr>
              <w:spacing w:after="0" w:line="240" w:lineRule="auto"/>
              <w:rPr>
                <w:rFonts w:asciiTheme="majorHAnsi" w:hAnsiTheme="majorHAnsi"/>
                <w:sz w:val="16"/>
                <w:szCs w:val="16"/>
              </w:rPr>
            </w:pPr>
            <w:r>
              <w:rPr>
                <w:rFonts w:asciiTheme="majorHAnsi" w:hAnsiTheme="majorHAnsi"/>
                <w:sz w:val="16"/>
                <w:szCs w:val="16"/>
              </w:rPr>
              <w:t>26.87 (</w:t>
            </w:r>
            <w:proofErr w:type="spellStart"/>
            <w:r>
              <w:rPr>
                <w:rFonts w:asciiTheme="majorHAnsi" w:hAnsiTheme="majorHAnsi"/>
                <w:sz w:val="16"/>
                <w:szCs w:val="16"/>
              </w:rPr>
              <w:t>sd</w:t>
            </w:r>
            <w:proofErr w:type="spellEnd"/>
            <w:r>
              <w:rPr>
                <w:rFonts w:asciiTheme="majorHAnsi" w:hAnsiTheme="majorHAnsi"/>
                <w:sz w:val="16"/>
                <w:szCs w:val="16"/>
              </w:rPr>
              <w:t>=6.2</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45DF0B2" w14:textId="68933525" w:rsidR="006A0E69" w:rsidRPr="00465734" w:rsidRDefault="00837545" w:rsidP="006A0E69">
            <w:pPr>
              <w:spacing w:after="0" w:line="240" w:lineRule="auto"/>
              <w:rPr>
                <w:rFonts w:asciiTheme="majorHAnsi" w:hAnsiTheme="majorHAnsi"/>
                <w:sz w:val="16"/>
                <w:szCs w:val="16"/>
              </w:rPr>
            </w:pPr>
            <w:r>
              <w:rPr>
                <w:rFonts w:asciiTheme="majorHAnsi" w:hAnsiTheme="majorHAnsi"/>
                <w:sz w:val="16"/>
                <w:szCs w:val="16"/>
              </w:rPr>
              <w:t>357</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32E7B3BB"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7DE6E951" w14:textId="722686F2" w:rsidR="006A0E69" w:rsidRPr="00465734" w:rsidRDefault="00837545" w:rsidP="006A0E69">
            <w:pPr>
              <w:spacing w:after="0" w:line="240" w:lineRule="auto"/>
              <w:rPr>
                <w:rFonts w:asciiTheme="majorHAnsi" w:hAnsiTheme="majorHAnsi"/>
                <w:sz w:val="16"/>
                <w:szCs w:val="16"/>
              </w:rPr>
            </w:pPr>
            <w:r>
              <w:rPr>
                <w:rFonts w:asciiTheme="majorHAnsi" w:hAnsiTheme="majorHAnsi"/>
                <w:sz w:val="16"/>
                <w:szCs w:val="16"/>
              </w:rPr>
              <w:t>1.00 (0.97-1.02</w:t>
            </w:r>
            <w:r w:rsidR="006A0E69"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1E91C735" w14:textId="051DB0C6"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w:t>
            </w:r>
            <w:r w:rsidR="00837545">
              <w:rPr>
                <w:rFonts w:asciiTheme="majorHAnsi" w:hAnsiTheme="majorHAnsi"/>
                <w:sz w:val="16"/>
                <w:szCs w:val="16"/>
              </w:rPr>
              <w:t>745</w:t>
            </w:r>
          </w:p>
        </w:tc>
        <w:tc>
          <w:tcPr>
            <w:tcW w:w="284" w:type="dxa"/>
            <w:tcBorders>
              <w:top w:val="nil"/>
              <w:left w:val="nil"/>
              <w:bottom w:val="nil"/>
              <w:right w:val="nil"/>
            </w:tcBorders>
          </w:tcPr>
          <w:p w14:paraId="5993FC9E"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1D4F145D" w14:textId="77777777" w:rsidR="006A0E69" w:rsidRPr="005A4DBF" w:rsidRDefault="006A0E69" w:rsidP="006A0E69">
            <w:pPr>
              <w:spacing w:after="0" w:line="240" w:lineRule="auto"/>
              <w:rPr>
                <w:rFonts w:asciiTheme="majorHAnsi" w:hAnsiTheme="majorHAnsi"/>
                <w:sz w:val="16"/>
                <w:szCs w:val="16"/>
              </w:rPr>
            </w:pP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7DCCFAE3" w14:textId="77777777" w:rsidR="006A0E69" w:rsidRPr="005A4DBF" w:rsidRDefault="006A0E69" w:rsidP="006A0E69">
            <w:pPr>
              <w:spacing w:after="0" w:line="240" w:lineRule="auto"/>
              <w:rPr>
                <w:rFonts w:asciiTheme="majorHAnsi" w:hAnsiTheme="majorHAnsi"/>
                <w:sz w:val="16"/>
                <w:szCs w:val="16"/>
              </w:rPr>
            </w:pPr>
          </w:p>
        </w:tc>
      </w:tr>
      <w:tr w:rsidR="006A0E69" w:rsidRPr="00465734" w14:paraId="1B94A85F"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187FF6D6"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Father’s age at birth</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002D2D0A" w14:textId="0E6E5CF2" w:rsidR="006A0E69" w:rsidRPr="00465734" w:rsidRDefault="001824E3" w:rsidP="006A0E69">
            <w:pPr>
              <w:spacing w:after="0" w:line="240" w:lineRule="auto"/>
              <w:rPr>
                <w:rFonts w:asciiTheme="majorHAnsi" w:hAnsiTheme="majorHAnsi"/>
                <w:sz w:val="16"/>
                <w:szCs w:val="16"/>
              </w:rPr>
            </w:pPr>
            <w:r>
              <w:rPr>
                <w:rFonts w:asciiTheme="majorHAnsi" w:hAnsiTheme="majorHAnsi"/>
                <w:sz w:val="16"/>
                <w:szCs w:val="16"/>
              </w:rPr>
              <w:t>29.33</w:t>
            </w:r>
            <w:r w:rsidR="006A0E69">
              <w:rPr>
                <w:rFonts w:asciiTheme="majorHAnsi" w:hAnsiTheme="majorHAnsi"/>
                <w:sz w:val="16"/>
                <w:szCs w:val="16"/>
              </w:rPr>
              <w:t xml:space="preserve"> (</w:t>
            </w:r>
            <w:proofErr w:type="spellStart"/>
            <w:r w:rsidR="006A0E69">
              <w:rPr>
                <w:rFonts w:asciiTheme="majorHAnsi" w:hAnsiTheme="majorHAnsi"/>
                <w:sz w:val="16"/>
                <w:szCs w:val="16"/>
              </w:rPr>
              <w:t>sd</w:t>
            </w:r>
            <w:proofErr w:type="spellEnd"/>
            <w:r w:rsidR="006A0E69">
              <w:rPr>
                <w:rFonts w:asciiTheme="majorHAnsi" w:hAnsiTheme="majorHAnsi"/>
                <w:sz w:val="16"/>
                <w:szCs w:val="16"/>
              </w:rPr>
              <w:t>=7.3</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0257C12" w14:textId="5A2D287C"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4</w:t>
            </w:r>
            <w:r w:rsidR="001824E3">
              <w:rPr>
                <w:rFonts w:asciiTheme="majorHAnsi" w:hAnsiTheme="majorHAnsi"/>
                <w:sz w:val="16"/>
                <w:szCs w:val="16"/>
              </w:rPr>
              <w:t>17</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1915BB86"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71C7C4A4" w14:textId="6DB4362F" w:rsidR="006A0E69" w:rsidRPr="00465734" w:rsidRDefault="001824E3" w:rsidP="006A0E69">
            <w:pPr>
              <w:spacing w:after="0" w:line="240" w:lineRule="auto"/>
              <w:rPr>
                <w:rFonts w:asciiTheme="majorHAnsi" w:hAnsiTheme="majorHAnsi"/>
                <w:sz w:val="16"/>
                <w:szCs w:val="16"/>
              </w:rPr>
            </w:pPr>
            <w:r>
              <w:rPr>
                <w:rFonts w:asciiTheme="majorHAnsi" w:hAnsiTheme="majorHAnsi"/>
                <w:sz w:val="16"/>
                <w:szCs w:val="16"/>
              </w:rPr>
              <w:t>30.02 (</w:t>
            </w:r>
            <w:proofErr w:type="spellStart"/>
            <w:r>
              <w:rPr>
                <w:rFonts w:asciiTheme="majorHAnsi" w:hAnsiTheme="majorHAnsi"/>
                <w:sz w:val="16"/>
                <w:szCs w:val="16"/>
              </w:rPr>
              <w:t>sd</w:t>
            </w:r>
            <w:proofErr w:type="spellEnd"/>
            <w:r>
              <w:rPr>
                <w:rFonts w:asciiTheme="majorHAnsi" w:hAnsiTheme="majorHAnsi"/>
                <w:sz w:val="16"/>
                <w:szCs w:val="16"/>
              </w:rPr>
              <w:t>=7.6</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17CFB3ED" w14:textId="00D0722F" w:rsidR="006A0E69" w:rsidRPr="00465734" w:rsidRDefault="001824E3" w:rsidP="006A0E69">
            <w:pPr>
              <w:spacing w:after="0" w:line="240" w:lineRule="auto"/>
              <w:rPr>
                <w:rFonts w:asciiTheme="majorHAnsi" w:hAnsiTheme="majorHAnsi"/>
                <w:sz w:val="16"/>
                <w:szCs w:val="16"/>
              </w:rPr>
            </w:pPr>
            <w:r>
              <w:rPr>
                <w:rFonts w:asciiTheme="majorHAnsi" w:hAnsiTheme="majorHAnsi"/>
                <w:sz w:val="16"/>
                <w:szCs w:val="16"/>
              </w:rPr>
              <w:t>336</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163657C1"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3DD1339F" w14:textId="2AAAF857" w:rsidR="006A0E69" w:rsidRPr="00465734" w:rsidRDefault="001824E3" w:rsidP="006A0E69">
            <w:pPr>
              <w:spacing w:after="0" w:line="240" w:lineRule="auto"/>
              <w:rPr>
                <w:rFonts w:asciiTheme="majorHAnsi" w:hAnsiTheme="majorHAnsi"/>
                <w:sz w:val="16"/>
                <w:szCs w:val="16"/>
              </w:rPr>
            </w:pPr>
            <w:r>
              <w:rPr>
                <w:rFonts w:asciiTheme="majorHAnsi" w:hAnsiTheme="majorHAnsi"/>
                <w:sz w:val="16"/>
                <w:szCs w:val="16"/>
              </w:rPr>
              <w:t>0.99 (0.97-1.01</w:t>
            </w:r>
            <w:r w:rsidR="006A0E69"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1DB6308F" w14:textId="1F12D348"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w:t>
            </w:r>
            <w:r w:rsidR="001824E3">
              <w:rPr>
                <w:rFonts w:asciiTheme="majorHAnsi" w:hAnsiTheme="majorHAnsi"/>
                <w:sz w:val="16"/>
                <w:szCs w:val="16"/>
              </w:rPr>
              <w:t>229</w:t>
            </w:r>
          </w:p>
        </w:tc>
        <w:tc>
          <w:tcPr>
            <w:tcW w:w="284" w:type="dxa"/>
            <w:tcBorders>
              <w:top w:val="nil"/>
              <w:left w:val="nil"/>
              <w:bottom w:val="nil"/>
              <w:right w:val="nil"/>
            </w:tcBorders>
          </w:tcPr>
          <w:p w14:paraId="71719099"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2CC535B2" w14:textId="01564F8C" w:rsidR="006A0E69" w:rsidRPr="005A4DBF" w:rsidRDefault="009D774A" w:rsidP="006A0E69">
            <w:pPr>
              <w:spacing w:after="0" w:line="240" w:lineRule="auto"/>
              <w:rPr>
                <w:rFonts w:asciiTheme="majorHAnsi" w:hAnsiTheme="majorHAnsi"/>
                <w:sz w:val="16"/>
                <w:szCs w:val="16"/>
              </w:rPr>
            </w:pPr>
            <w:r>
              <w:rPr>
                <w:rFonts w:eastAsia="Times New Roman"/>
                <w:color w:val="000000"/>
                <w:sz w:val="16"/>
                <w:szCs w:val="16"/>
              </w:rPr>
              <w:t>0.98 (0.95-1.00</w:t>
            </w:r>
            <w:r w:rsidR="006A0E69" w:rsidRPr="005A4DBF">
              <w:rPr>
                <w:rFonts w:eastAsia="Times New Roman"/>
                <w:color w:val="000000"/>
                <w:sz w:val="16"/>
                <w:szCs w:val="16"/>
              </w:rPr>
              <w:t>)</w:t>
            </w: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24A9A7BC" w14:textId="24338183" w:rsidR="006A0E69" w:rsidRPr="005A4DBF" w:rsidRDefault="006A0E69" w:rsidP="006A0E69">
            <w:pPr>
              <w:spacing w:after="0" w:line="240" w:lineRule="auto"/>
              <w:rPr>
                <w:rFonts w:asciiTheme="majorHAnsi" w:hAnsiTheme="majorHAnsi"/>
                <w:sz w:val="16"/>
                <w:szCs w:val="16"/>
              </w:rPr>
            </w:pPr>
            <w:r w:rsidRPr="005A4DBF">
              <w:rPr>
                <w:rFonts w:eastAsia="Times New Roman"/>
                <w:color w:val="000000"/>
                <w:sz w:val="16"/>
                <w:szCs w:val="16"/>
              </w:rPr>
              <w:t>0.0</w:t>
            </w:r>
            <w:r w:rsidR="009D774A">
              <w:rPr>
                <w:rFonts w:eastAsia="Times New Roman"/>
                <w:color w:val="000000"/>
                <w:sz w:val="16"/>
                <w:szCs w:val="16"/>
              </w:rPr>
              <w:t>69</w:t>
            </w:r>
          </w:p>
        </w:tc>
      </w:tr>
      <w:tr w:rsidR="006A0E69" w:rsidRPr="00465734" w14:paraId="39E15709"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310C0C85"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b/>
                <w:bCs/>
                <w:i/>
                <w:iCs/>
                <w:sz w:val="16"/>
                <w:szCs w:val="16"/>
              </w:rPr>
              <w:t>Premorbid factors</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36491326" w14:textId="77777777" w:rsidR="006A0E69" w:rsidRPr="00465734" w:rsidRDefault="006A0E69" w:rsidP="006A0E69">
            <w:pPr>
              <w:spacing w:after="0" w:line="240" w:lineRule="auto"/>
              <w:rPr>
                <w:rFonts w:asciiTheme="majorHAnsi" w:hAnsiTheme="majorHAnsi"/>
                <w:sz w:val="16"/>
                <w:szCs w:val="16"/>
              </w:rPr>
            </w:pP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2C706190" w14:textId="77777777" w:rsidR="006A0E69" w:rsidRPr="00465734" w:rsidRDefault="006A0E69" w:rsidP="006A0E69">
            <w:pPr>
              <w:spacing w:after="0" w:line="240" w:lineRule="auto"/>
              <w:rPr>
                <w:rFonts w:asciiTheme="majorHAnsi" w:hAnsiTheme="majorHAnsi"/>
                <w:sz w:val="16"/>
                <w:szCs w:val="16"/>
              </w:rPr>
            </w:pP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6E5B9319"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4A27125A" w14:textId="77777777" w:rsidR="006A0E69" w:rsidRPr="00465734" w:rsidRDefault="006A0E69" w:rsidP="006A0E69">
            <w:pPr>
              <w:spacing w:after="0" w:line="240" w:lineRule="auto"/>
              <w:rPr>
                <w:rFonts w:asciiTheme="majorHAnsi" w:hAnsiTheme="majorHAnsi"/>
                <w:sz w:val="16"/>
                <w:szCs w:val="16"/>
              </w:rPr>
            </w:pP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7F7F2AA" w14:textId="77777777" w:rsidR="006A0E69" w:rsidRPr="00465734" w:rsidRDefault="006A0E69" w:rsidP="006A0E69">
            <w:pPr>
              <w:spacing w:after="0" w:line="240" w:lineRule="auto"/>
              <w:rPr>
                <w:rFonts w:asciiTheme="majorHAnsi" w:hAnsiTheme="majorHAnsi"/>
                <w:sz w:val="16"/>
                <w:szCs w:val="16"/>
              </w:rPr>
            </w:pP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5E255A25"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5A0016FB" w14:textId="77777777" w:rsidR="006A0E69" w:rsidRPr="00465734" w:rsidRDefault="006A0E69" w:rsidP="006A0E69">
            <w:pPr>
              <w:spacing w:after="0" w:line="240" w:lineRule="auto"/>
              <w:rPr>
                <w:rFonts w:asciiTheme="majorHAnsi" w:hAnsiTheme="majorHAnsi"/>
                <w:sz w:val="16"/>
                <w:szCs w:val="16"/>
              </w:rPr>
            </w:pP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507E7758" w14:textId="77777777" w:rsidR="006A0E69" w:rsidRPr="00465734" w:rsidRDefault="006A0E69" w:rsidP="006A0E69">
            <w:pPr>
              <w:spacing w:after="0" w:line="240" w:lineRule="auto"/>
              <w:rPr>
                <w:rFonts w:asciiTheme="majorHAnsi" w:hAnsiTheme="majorHAnsi"/>
                <w:sz w:val="16"/>
                <w:szCs w:val="16"/>
              </w:rPr>
            </w:pPr>
          </w:p>
        </w:tc>
        <w:tc>
          <w:tcPr>
            <w:tcW w:w="284" w:type="dxa"/>
            <w:tcBorders>
              <w:top w:val="nil"/>
              <w:left w:val="nil"/>
              <w:bottom w:val="nil"/>
              <w:right w:val="nil"/>
            </w:tcBorders>
          </w:tcPr>
          <w:p w14:paraId="1EB554D8" w14:textId="77777777" w:rsidR="006A0E69" w:rsidRPr="00465734" w:rsidRDefault="006A0E69" w:rsidP="006A0E69">
            <w:pPr>
              <w:spacing w:after="0" w:line="240" w:lineRule="auto"/>
              <w:rPr>
                <w:rFonts w:asciiTheme="majorHAnsi" w:hAnsiTheme="majorHAnsi"/>
                <w:sz w:val="16"/>
                <w:szCs w:val="16"/>
              </w:rPr>
            </w:pPr>
          </w:p>
        </w:tc>
        <w:tc>
          <w:tcPr>
            <w:tcW w:w="1842" w:type="dxa"/>
            <w:tcBorders>
              <w:top w:val="nil"/>
              <w:left w:val="nil"/>
              <w:bottom w:val="nil"/>
              <w:right w:val="nil"/>
            </w:tcBorders>
            <w:shd w:val="clear" w:color="auto" w:fill="auto"/>
            <w:tcMar>
              <w:top w:w="60" w:type="dxa"/>
              <w:left w:w="144" w:type="dxa"/>
              <w:bottom w:w="60" w:type="dxa"/>
              <w:right w:w="144" w:type="dxa"/>
            </w:tcMar>
            <w:vAlign w:val="center"/>
            <w:hideMark/>
          </w:tcPr>
          <w:p w14:paraId="2D84AF32" w14:textId="77777777" w:rsidR="006A0E69" w:rsidRPr="00465734" w:rsidRDefault="006A0E69" w:rsidP="006A0E69">
            <w:pPr>
              <w:spacing w:after="0" w:line="240" w:lineRule="auto"/>
              <w:rPr>
                <w:rFonts w:asciiTheme="majorHAnsi" w:hAnsiTheme="majorHAnsi"/>
                <w:sz w:val="16"/>
                <w:szCs w:val="16"/>
              </w:rPr>
            </w:pPr>
          </w:p>
        </w:tc>
        <w:tc>
          <w:tcPr>
            <w:tcW w:w="993" w:type="dxa"/>
            <w:tcBorders>
              <w:top w:val="nil"/>
              <w:left w:val="nil"/>
              <w:bottom w:val="nil"/>
              <w:right w:val="nil"/>
            </w:tcBorders>
            <w:shd w:val="clear" w:color="auto" w:fill="auto"/>
            <w:tcMar>
              <w:top w:w="60" w:type="dxa"/>
              <w:left w:w="144" w:type="dxa"/>
              <w:bottom w:w="60" w:type="dxa"/>
              <w:right w:w="144" w:type="dxa"/>
            </w:tcMar>
            <w:vAlign w:val="center"/>
            <w:hideMark/>
          </w:tcPr>
          <w:p w14:paraId="5641EB01" w14:textId="77777777" w:rsidR="006A0E69" w:rsidRPr="00465734" w:rsidRDefault="006A0E69" w:rsidP="006A0E69">
            <w:pPr>
              <w:spacing w:after="0" w:line="240" w:lineRule="auto"/>
              <w:rPr>
                <w:rFonts w:asciiTheme="majorHAnsi" w:hAnsiTheme="majorHAnsi"/>
                <w:sz w:val="16"/>
                <w:szCs w:val="16"/>
              </w:rPr>
            </w:pPr>
          </w:p>
        </w:tc>
      </w:tr>
      <w:tr w:rsidR="006A0E69" w:rsidRPr="00465734" w14:paraId="1C9AB10F"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14D4CDA9"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Birth complications</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42E29A9F" w14:textId="68D374F4" w:rsidR="006A0E69" w:rsidRPr="00465734" w:rsidRDefault="00C71CF6" w:rsidP="006A0E69">
            <w:pPr>
              <w:spacing w:after="0" w:line="240" w:lineRule="auto"/>
              <w:rPr>
                <w:rFonts w:asciiTheme="majorHAnsi" w:hAnsiTheme="majorHAnsi"/>
                <w:sz w:val="16"/>
                <w:szCs w:val="16"/>
              </w:rPr>
            </w:pPr>
            <w:r>
              <w:rPr>
                <w:rFonts w:asciiTheme="majorHAnsi" w:hAnsiTheme="majorHAnsi"/>
                <w:sz w:val="16"/>
                <w:szCs w:val="16"/>
              </w:rPr>
              <w:t>100</w:t>
            </w:r>
            <w:r w:rsidR="006A0E69">
              <w:rPr>
                <w:rFonts w:asciiTheme="majorHAnsi" w:hAnsiTheme="majorHAnsi"/>
                <w:sz w:val="16"/>
                <w:szCs w:val="16"/>
              </w:rPr>
              <w:t xml:space="preserve"> (23.8</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0A529185" w14:textId="3D67B0DD"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4</w:t>
            </w:r>
            <w:r w:rsidR="00C71CF6">
              <w:rPr>
                <w:rFonts w:asciiTheme="majorHAnsi" w:hAnsiTheme="majorHAnsi"/>
                <w:sz w:val="16"/>
                <w:szCs w:val="16"/>
              </w:rPr>
              <w:t>20</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1CA540EF"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0AB8CB59" w14:textId="5063BA21" w:rsidR="006A0E69" w:rsidRPr="00465734" w:rsidRDefault="00C71CF6" w:rsidP="006A0E69">
            <w:pPr>
              <w:spacing w:after="0" w:line="240" w:lineRule="auto"/>
              <w:rPr>
                <w:rFonts w:asciiTheme="majorHAnsi" w:hAnsiTheme="majorHAnsi"/>
                <w:sz w:val="16"/>
                <w:szCs w:val="16"/>
              </w:rPr>
            </w:pPr>
            <w:r>
              <w:rPr>
                <w:rFonts w:asciiTheme="majorHAnsi" w:hAnsiTheme="majorHAnsi"/>
                <w:sz w:val="16"/>
                <w:szCs w:val="16"/>
              </w:rPr>
              <w:t>71 (21.0</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E5DC37C" w14:textId="284F843F" w:rsidR="006A0E69" w:rsidRPr="00465734" w:rsidRDefault="00C71CF6" w:rsidP="006A0E69">
            <w:pPr>
              <w:spacing w:after="0" w:line="240" w:lineRule="auto"/>
              <w:rPr>
                <w:rFonts w:asciiTheme="majorHAnsi" w:hAnsiTheme="majorHAnsi"/>
                <w:sz w:val="16"/>
                <w:szCs w:val="16"/>
              </w:rPr>
            </w:pPr>
            <w:r>
              <w:rPr>
                <w:rFonts w:asciiTheme="majorHAnsi" w:hAnsiTheme="majorHAnsi"/>
                <w:sz w:val="16"/>
                <w:szCs w:val="16"/>
              </w:rPr>
              <w:t>338</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1E21680E"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02A1AC3E" w14:textId="388D1478" w:rsidR="006A0E69" w:rsidRPr="00465734" w:rsidRDefault="00C71CF6" w:rsidP="006A0E69">
            <w:pPr>
              <w:spacing w:after="0" w:line="240" w:lineRule="auto"/>
              <w:rPr>
                <w:rFonts w:asciiTheme="majorHAnsi" w:hAnsiTheme="majorHAnsi"/>
                <w:sz w:val="16"/>
                <w:szCs w:val="16"/>
              </w:rPr>
            </w:pPr>
            <w:r>
              <w:rPr>
                <w:rFonts w:asciiTheme="majorHAnsi" w:hAnsiTheme="majorHAnsi"/>
                <w:sz w:val="16"/>
                <w:szCs w:val="16"/>
              </w:rPr>
              <w:t>1.17 (0.82-1.67</w:t>
            </w:r>
            <w:r w:rsidR="006A0E69"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0F59811F" w14:textId="1B5E2F1F"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w:t>
            </w:r>
            <w:r w:rsidR="00C71CF6">
              <w:rPr>
                <w:rFonts w:asciiTheme="majorHAnsi" w:hAnsiTheme="majorHAnsi"/>
                <w:sz w:val="16"/>
                <w:szCs w:val="16"/>
              </w:rPr>
              <w:t>382</w:t>
            </w:r>
          </w:p>
        </w:tc>
        <w:tc>
          <w:tcPr>
            <w:tcW w:w="284" w:type="dxa"/>
            <w:tcBorders>
              <w:top w:val="nil"/>
              <w:left w:val="nil"/>
              <w:bottom w:val="nil"/>
              <w:right w:val="nil"/>
            </w:tcBorders>
          </w:tcPr>
          <w:p w14:paraId="77BB3763"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6448B97D" w14:textId="77777777" w:rsidR="006A0E69" w:rsidRPr="005A4DBF" w:rsidRDefault="006A0E69" w:rsidP="006A0E69">
            <w:pPr>
              <w:spacing w:after="0" w:line="240" w:lineRule="auto"/>
              <w:rPr>
                <w:rFonts w:asciiTheme="majorHAnsi" w:hAnsiTheme="majorHAnsi"/>
                <w:sz w:val="16"/>
                <w:szCs w:val="16"/>
              </w:rPr>
            </w:pP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5500D93C" w14:textId="77777777" w:rsidR="006A0E69" w:rsidRPr="005A4DBF" w:rsidRDefault="006A0E69" w:rsidP="006A0E69">
            <w:pPr>
              <w:spacing w:after="0" w:line="240" w:lineRule="auto"/>
              <w:rPr>
                <w:rFonts w:asciiTheme="majorHAnsi" w:hAnsiTheme="majorHAnsi"/>
                <w:sz w:val="16"/>
                <w:szCs w:val="16"/>
              </w:rPr>
            </w:pPr>
          </w:p>
        </w:tc>
      </w:tr>
      <w:tr w:rsidR="006A0E69" w:rsidRPr="00465734" w14:paraId="07277170"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75875341"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Pregnancy complications</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6391D767" w14:textId="23F379B5" w:rsidR="006A0E69" w:rsidRPr="00465734" w:rsidRDefault="00C71CF6" w:rsidP="006A0E69">
            <w:pPr>
              <w:spacing w:after="0" w:line="240" w:lineRule="auto"/>
              <w:rPr>
                <w:rFonts w:asciiTheme="majorHAnsi" w:hAnsiTheme="majorHAnsi"/>
                <w:sz w:val="16"/>
                <w:szCs w:val="16"/>
              </w:rPr>
            </w:pPr>
            <w:r>
              <w:rPr>
                <w:rFonts w:asciiTheme="majorHAnsi" w:hAnsiTheme="majorHAnsi"/>
                <w:sz w:val="16"/>
                <w:szCs w:val="16"/>
              </w:rPr>
              <w:t>40 (9.9</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D016EBF" w14:textId="769484D9"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4</w:t>
            </w:r>
            <w:r w:rsidR="00C71CF6">
              <w:rPr>
                <w:rFonts w:asciiTheme="majorHAnsi" w:hAnsiTheme="majorHAnsi"/>
                <w:sz w:val="16"/>
                <w:szCs w:val="16"/>
              </w:rPr>
              <w:t>05</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6B02778A"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58B0E789" w14:textId="3D0DCFC8" w:rsidR="006A0E69" w:rsidRPr="00465734" w:rsidRDefault="00C71CF6" w:rsidP="006A0E69">
            <w:pPr>
              <w:spacing w:after="0" w:line="240" w:lineRule="auto"/>
              <w:rPr>
                <w:rFonts w:asciiTheme="majorHAnsi" w:hAnsiTheme="majorHAnsi"/>
                <w:sz w:val="16"/>
                <w:szCs w:val="16"/>
              </w:rPr>
            </w:pPr>
            <w:r>
              <w:rPr>
                <w:rFonts w:asciiTheme="majorHAnsi" w:hAnsiTheme="majorHAnsi"/>
                <w:sz w:val="16"/>
                <w:szCs w:val="16"/>
              </w:rPr>
              <w:t>27 (8</w:t>
            </w:r>
            <w:r w:rsidR="006A0E69">
              <w:rPr>
                <w:rFonts w:asciiTheme="majorHAnsi" w:hAnsiTheme="majorHAnsi"/>
                <w:sz w:val="16"/>
                <w:szCs w:val="16"/>
              </w:rPr>
              <w:t>.3</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15AF5D18" w14:textId="08146162" w:rsidR="006A0E69" w:rsidRPr="00465734" w:rsidRDefault="00C71CF6" w:rsidP="006A0E69">
            <w:pPr>
              <w:spacing w:after="0" w:line="240" w:lineRule="auto"/>
              <w:rPr>
                <w:rFonts w:asciiTheme="majorHAnsi" w:hAnsiTheme="majorHAnsi"/>
                <w:sz w:val="16"/>
                <w:szCs w:val="16"/>
              </w:rPr>
            </w:pPr>
            <w:r>
              <w:rPr>
                <w:rFonts w:asciiTheme="majorHAnsi" w:hAnsiTheme="majorHAnsi"/>
                <w:sz w:val="16"/>
                <w:szCs w:val="16"/>
              </w:rPr>
              <w:t>324</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039331E5"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40EDDF4E" w14:textId="0D916BB1" w:rsidR="006A0E69" w:rsidRPr="00465734" w:rsidRDefault="00C71CF6" w:rsidP="006A0E69">
            <w:pPr>
              <w:spacing w:after="0" w:line="240" w:lineRule="auto"/>
              <w:rPr>
                <w:rFonts w:asciiTheme="majorHAnsi" w:hAnsiTheme="majorHAnsi"/>
                <w:sz w:val="16"/>
                <w:szCs w:val="16"/>
              </w:rPr>
            </w:pPr>
            <w:r>
              <w:rPr>
                <w:rFonts w:asciiTheme="majorHAnsi" w:hAnsiTheme="majorHAnsi"/>
                <w:sz w:val="16"/>
                <w:szCs w:val="16"/>
              </w:rPr>
              <w:t>1.22 (0.72-2.07</w:t>
            </w:r>
            <w:r w:rsidR="006A0E69"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009C8743" w14:textId="406BBF7C"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0.4</w:t>
            </w:r>
            <w:r w:rsidR="00C71CF6">
              <w:rPr>
                <w:rFonts w:asciiTheme="majorHAnsi" w:hAnsiTheme="majorHAnsi"/>
                <w:sz w:val="16"/>
                <w:szCs w:val="16"/>
              </w:rPr>
              <w:t>63</w:t>
            </w:r>
          </w:p>
        </w:tc>
        <w:tc>
          <w:tcPr>
            <w:tcW w:w="284" w:type="dxa"/>
            <w:tcBorders>
              <w:top w:val="nil"/>
              <w:left w:val="nil"/>
              <w:bottom w:val="nil"/>
              <w:right w:val="nil"/>
            </w:tcBorders>
          </w:tcPr>
          <w:p w14:paraId="0FFDB33D"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tcPr>
          <w:p w14:paraId="12D1F0D9" w14:textId="77777777" w:rsidR="006A0E69" w:rsidRPr="005A4DBF" w:rsidRDefault="006A0E69" w:rsidP="006A0E69">
            <w:pPr>
              <w:spacing w:after="0" w:line="240" w:lineRule="auto"/>
              <w:rPr>
                <w:rFonts w:asciiTheme="majorHAnsi" w:hAnsiTheme="majorHAnsi"/>
                <w:sz w:val="16"/>
                <w:szCs w:val="16"/>
              </w:rPr>
            </w:pPr>
          </w:p>
        </w:tc>
        <w:tc>
          <w:tcPr>
            <w:tcW w:w="993" w:type="dxa"/>
            <w:tcBorders>
              <w:top w:val="nil"/>
              <w:left w:val="nil"/>
              <w:bottom w:val="nil"/>
              <w:right w:val="nil"/>
            </w:tcBorders>
            <w:shd w:val="clear" w:color="auto" w:fill="auto"/>
            <w:tcMar>
              <w:top w:w="17" w:type="dxa"/>
              <w:left w:w="20" w:type="dxa"/>
              <w:bottom w:w="0" w:type="dxa"/>
              <w:right w:w="20" w:type="dxa"/>
            </w:tcMar>
            <w:vAlign w:val="bottom"/>
          </w:tcPr>
          <w:p w14:paraId="1B1170F7" w14:textId="77777777" w:rsidR="006A0E69" w:rsidRPr="005A4DBF" w:rsidRDefault="006A0E69" w:rsidP="006A0E69">
            <w:pPr>
              <w:spacing w:after="0" w:line="240" w:lineRule="auto"/>
              <w:rPr>
                <w:rFonts w:asciiTheme="majorHAnsi" w:hAnsiTheme="majorHAnsi"/>
                <w:sz w:val="16"/>
                <w:szCs w:val="16"/>
              </w:rPr>
            </w:pPr>
          </w:p>
        </w:tc>
      </w:tr>
      <w:tr w:rsidR="006A0E69" w:rsidRPr="00465734" w14:paraId="6FBAFF5E"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0F378C47"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Developmental problems</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610D2C90" w14:textId="6BEC7613" w:rsidR="006A0E69" w:rsidRPr="00465734" w:rsidRDefault="00DC2479" w:rsidP="006A0E69">
            <w:pPr>
              <w:spacing w:after="0" w:line="240" w:lineRule="auto"/>
              <w:rPr>
                <w:rFonts w:asciiTheme="majorHAnsi" w:hAnsiTheme="majorHAnsi"/>
                <w:sz w:val="16"/>
                <w:szCs w:val="16"/>
              </w:rPr>
            </w:pPr>
            <w:r>
              <w:rPr>
                <w:rFonts w:asciiTheme="majorHAnsi" w:hAnsiTheme="majorHAnsi"/>
                <w:sz w:val="16"/>
                <w:szCs w:val="16"/>
              </w:rPr>
              <w:t>86</w:t>
            </w:r>
            <w:r w:rsidR="006A0E69">
              <w:rPr>
                <w:rFonts w:asciiTheme="majorHAnsi" w:hAnsiTheme="majorHAnsi"/>
                <w:sz w:val="16"/>
                <w:szCs w:val="16"/>
              </w:rPr>
              <w:t xml:space="preserve"> (20</w:t>
            </w:r>
            <w:r>
              <w:rPr>
                <w:rFonts w:asciiTheme="majorHAnsi" w:hAnsiTheme="majorHAnsi"/>
                <w:sz w:val="16"/>
                <w:szCs w:val="16"/>
              </w:rPr>
              <w:t>.0</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1736B50" w14:textId="29F31F61"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4</w:t>
            </w:r>
            <w:r w:rsidR="00DC2479">
              <w:rPr>
                <w:rFonts w:asciiTheme="majorHAnsi" w:hAnsiTheme="majorHAnsi"/>
                <w:sz w:val="16"/>
                <w:szCs w:val="16"/>
              </w:rPr>
              <w:t>31</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53E8B9DF"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222F89BD" w14:textId="6F44577A" w:rsidR="006A0E69" w:rsidRPr="00465734" w:rsidRDefault="00DC2479" w:rsidP="006A0E69">
            <w:pPr>
              <w:spacing w:after="0" w:line="240" w:lineRule="auto"/>
              <w:rPr>
                <w:rFonts w:asciiTheme="majorHAnsi" w:hAnsiTheme="majorHAnsi"/>
                <w:sz w:val="16"/>
                <w:szCs w:val="16"/>
              </w:rPr>
            </w:pPr>
            <w:r>
              <w:rPr>
                <w:rFonts w:asciiTheme="majorHAnsi" w:hAnsiTheme="majorHAnsi"/>
                <w:sz w:val="16"/>
                <w:szCs w:val="16"/>
              </w:rPr>
              <w:t>62 (18.0</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14C3D674" w14:textId="280A17D1" w:rsidR="006A0E69" w:rsidRPr="00465734" w:rsidRDefault="00DC2479" w:rsidP="006A0E69">
            <w:pPr>
              <w:spacing w:after="0" w:line="240" w:lineRule="auto"/>
              <w:rPr>
                <w:rFonts w:asciiTheme="majorHAnsi" w:hAnsiTheme="majorHAnsi"/>
                <w:sz w:val="16"/>
                <w:szCs w:val="16"/>
              </w:rPr>
            </w:pPr>
            <w:r>
              <w:rPr>
                <w:rFonts w:asciiTheme="majorHAnsi" w:hAnsiTheme="majorHAnsi"/>
                <w:sz w:val="16"/>
                <w:szCs w:val="16"/>
              </w:rPr>
              <w:t>344</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3806DBDC"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7A2D57D7" w14:textId="789D9D08" w:rsidR="006A0E69" w:rsidRPr="00465734" w:rsidRDefault="00DC2479" w:rsidP="006A0E69">
            <w:pPr>
              <w:spacing w:after="0" w:line="240" w:lineRule="auto"/>
              <w:rPr>
                <w:rFonts w:asciiTheme="majorHAnsi" w:hAnsiTheme="majorHAnsi"/>
                <w:sz w:val="16"/>
                <w:szCs w:val="16"/>
              </w:rPr>
            </w:pPr>
            <w:r>
              <w:rPr>
                <w:rFonts w:asciiTheme="majorHAnsi" w:hAnsiTheme="majorHAnsi"/>
                <w:sz w:val="16"/>
                <w:szCs w:val="16"/>
              </w:rPr>
              <w:t>1.16 (0.80-1.68</w:t>
            </w:r>
            <w:r w:rsidR="006A0E69"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388FD9E7" w14:textId="0419319B"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w:t>
            </w:r>
            <w:r w:rsidR="00DC2479">
              <w:rPr>
                <w:rFonts w:asciiTheme="majorHAnsi" w:hAnsiTheme="majorHAnsi"/>
                <w:sz w:val="16"/>
                <w:szCs w:val="16"/>
              </w:rPr>
              <w:t>447</w:t>
            </w:r>
          </w:p>
        </w:tc>
        <w:tc>
          <w:tcPr>
            <w:tcW w:w="284" w:type="dxa"/>
            <w:tcBorders>
              <w:top w:val="nil"/>
              <w:left w:val="nil"/>
              <w:bottom w:val="nil"/>
              <w:right w:val="nil"/>
            </w:tcBorders>
          </w:tcPr>
          <w:p w14:paraId="01A74412" w14:textId="77777777" w:rsidR="006A0E69" w:rsidRPr="00465734" w:rsidRDefault="006A0E69" w:rsidP="006A0E69">
            <w:pPr>
              <w:spacing w:after="0" w:line="240" w:lineRule="auto"/>
              <w:rPr>
                <w:rFonts w:asciiTheme="majorHAnsi" w:hAnsiTheme="majorHAnsi"/>
                <w:b/>
                <w:bCs/>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tcPr>
          <w:p w14:paraId="08EB0F27" w14:textId="77777777" w:rsidR="006A0E69" w:rsidRPr="005A4DBF" w:rsidRDefault="006A0E69" w:rsidP="006A0E69">
            <w:pPr>
              <w:spacing w:after="0" w:line="240" w:lineRule="auto"/>
              <w:rPr>
                <w:rFonts w:asciiTheme="majorHAnsi" w:hAnsiTheme="majorHAnsi"/>
                <w:sz w:val="16"/>
                <w:szCs w:val="16"/>
              </w:rPr>
            </w:pPr>
          </w:p>
        </w:tc>
        <w:tc>
          <w:tcPr>
            <w:tcW w:w="993" w:type="dxa"/>
            <w:tcBorders>
              <w:top w:val="nil"/>
              <w:left w:val="nil"/>
              <w:bottom w:val="nil"/>
              <w:right w:val="nil"/>
            </w:tcBorders>
            <w:shd w:val="clear" w:color="auto" w:fill="auto"/>
            <w:tcMar>
              <w:top w:w="17" w:type="dxa"/>
              <w:left w:w="20" w:type="dxa"/>
              <w:bottom w:w="0" w:type="dxa"/>
              <w:right w:w="20" w:type="dxa"/>
            </w:tcMar>
            <w:vAlign w:val="bottom"/>
          </w:tcPr>
          <w:p w14:paraId="3CB10FE1" w14:textId="77777777" w:rsidR="006A0E69" w:rsidRPr="005A4DBF" w:rsidRDefault="006A0E69" w:rsidP="006A0E69">
            <w:pPr>
              <w:spacing w:after="0" w:line="240" w:lineRule="auto"/>
              <w:rPr>
                <w:rFonts w:asciiTheme="majorHAnsi" w:hAnsiTheme="majorHAnsi"/>
                <w:sz w:val="16"/>
                <w:szCs w:val="16"/>
              </w:rPr>
            </w:pPr>
          </w:p>
        </w:tc>
      </w:tr>
      <w:tr w:rsidR="006A0E69" w:rsidRPr="00465734" w14:paraId="40B3FBF6"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73E3AC63"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Childhood abuse</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005939E5" w14:textId="2820065A" w:rsidR="006A0E69" w:rsidRPr="00465734" w:rsidRDefault="00E67F8E" w:rsidP="006A0E69">
            <w:pPr>
              <w:spacing w:after="0" w:line="240" w:lineRule="auto"/>
              <w:rPr>
                <w:rFonts w:asciiTheme="majorHAnsi" w:hAnsiTheme="majorHAnsi"/>
                <w:sz w:val="16"/>
                <w:szCs w:val="16"/>
              </w:rPr>
            </w:pPr>
            <w:r>
              <w:rPr>
                <w:rFonts w:asciiTheme="majorHAnsi" w:hAnsiTheme="majorHAnsi"/>
                <w:sz w:val="16"/>
                <w:szCs w:val="16"/>
              </w:rPr>
              <w:t>88</w:t>
            </w:r>
            <w:r w:rsidR="006A0E69" w:rsidRPr="00465734">
              <w:rPr>
                <w:rFonts w:asciiTheme="majorHAnsi" w:hAnsiTheme="majorHAnsi"/>
                <w:sz w:val="16"/>
                <w:szCs w:val="16"/>
              </w:rPr>
              <w:t xml:space="preserve"> (</w:t>
            </w:r>
            <w:r>
              <w:rPr>
                <w:rFonts w:asciiTheme="majorHAnsi" w:hAnsiTheme="majorHAnsi"/>
                <w:sz w:val="16"/>
                <w:szCs w:val="16"/>
              </w:rPr>
              <w:t>19.4</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7A0EB744" w14:textId="432655D7" w:rsidR="006A0E69" w:rsidRPr="00465734" w:rsidRDefault="00E67F8E" w:rsidP="006A0E69">
            <w:pPr>
              <w:spacing w:after="0" w:line="240" w:lineRule="auto"/>
              <w:rPr>
                <w:rFonts w:asciiTheme="majorHAnsi" w:hAnsiTheme="majorHAnsi"/>
                <w:sz w:val="16"/>
                <w:szCs w:val="16"/>
              </w:rPr>
            </w:pPr>
            <w:r>
              <w:rPr>
                <w:rFonts w:asciiTheme="majorHAnsi" w:hAnsiTheme="majorHAnsi"/>
                <w:sz w:val="16"/>
                <w:szCs w:val="16"/>
              </w:rPr>
              <w:t>454</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2199AAEF"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1F3F6506" w14:textId="32E310DA" w:rsidR="006A0E69" w:rsidRPr="00465734" w:rsidRDefault="00E67F8E" w:rsidP="006A0E69">
            <w:pPr>
              <w:spacing w:after="0" w:line="240" w:lineRule="auto"/>
              <w:rPr>
                <w:rFonts w:asciiTheme="majorHAnsi" w:hAnsiTheme="majorHAnsi"/>
                <w:sz w:val="16"/>
                <w:szCs w:val="16"/>
              </w:rPr>
            </w:pPr>
            <w:r>
              <w:rPr>
                <w:rFonts w:asciiTheme="majorHAnsi" w:hAnsiTheme="majorHAnsi"/>
                <w:sz w:val="16"/>
                <w:szCs w:val="16"/>
              </w:rPr>
              <w:t>75 (20.7</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E13549F" w14:textId="5FC8B5C7" w:rsidR="006A0E69" w:rsidRPr="00465734" w:rsidRDefault="00E67F8E" w:rsidP="006A0E69">
            <w:pPr>
              <w:spacing w:after="0" w:line="240" w:lineRule="auto"/>
              <w:rPr>
                <w:rFonts w:asciiTheme="majorHAnsi" w:hAnsiTheme="majorHAnsi"/>
                <w:sz w:val="16"/>
                <w:szCs w:val="16"/>
              </w:rPr>
            </w:pPr>
            <w:r>
              <w:rPr>
                <w:rFonts w:asciiTheme="majorHAnsi" w:hAnsiTheme="majorHAnsi"/>
                <w:sz w:val="16"/>
                <w:szCs w:val="16"/>
              </w:rPr>
              <w:t>362</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26A22F81"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3705363D" w14:textId="0592C31C" w:rsidR="006A0E69" w:rsidRPr="00465734" w:rsidRDefault="00E67F8E" w:rsidP="006A0E69">
            <w:pPr>
              <w:spacing w:after="0" w:line="240" w:lineRule="auto"/>
              <w:rPr>
                <w:rFonts w:asciiTheme="majorHAnsi" w:hAnsiTheme="majorHAnsi"/>
                <w:sz w:val="16"/>
                <w:szCs w:val="16"/>
              </w:rPr>
            </w:pPr>
            <w:r>
              <w:rPr>
                <w:rFonts w:asciiTheme="majorHAnsi" w:hAnsiTheme="majorHAnsi"/>
                <w:sz w:val="16"/>
                <w:szCs w:val="16"/>
              </w:rPr>
              <w:t>0.94 (0.66-1.34</w:t>
            </w:r>
            <w:r w:rsidR="006A0E69"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5DFE9BD9" w14:textId="697205D3"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w:t>
            </w:r>
            <w:r w:rsidR="00E67F8E">
              <w:rPr>
                <w:rFonts w:asciiTheme="majorHAnsi" w:hAnsiTheme="majorHAnsi"/>
                <w:sz w:val="16"/>
                <w:szCs w:val="16"/>
              </w:rPr>
              <w:t>720</w:t>
            </w:r>
          </w:p>
        </w:tc>
        <w:tc>
          <w:tcPr>
            <w:tcW w:w="284" w:type="dxa"/>
            <w:tcBorders>
              <w:top w:val="nil"/>
              <w:left w:val="nil"/>
              <w:bottom w:val="nil"/>
              <w:right w:val="nil"/>
            </w:tcBorders>
          </w:tcPr>
          <w:p w14:paraId="0BADBDEF"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tcPr>
          <w:p w14:paraId="235C3518" w14:textId="77777777" w:rsidR="006A0E69" w:rsidRPr="005A4DBF" w:rsidRDefault="006A0E69" w:rsidP="006A0E69">
            <w:pPr>
              <w:spacing w:after="0" w:line="240" w:lineRule="auto"/>
              <w:rPr>
                <w:rFonts w:asciiTheme="majorHAnsi" w:hAnsiTheme="majorHAnsi"/>
                <w:sz w:val="16"/>
                <w:szCs w:val="16"/>
              </w:rPr>
            </w:pPr>
          </w:p>
        </w:tc>
        <w:tc>
          <w:tcPr>
            <w:tcW w:w="993" w:type="dxa"/>
            <w:tcBorders>
              <w:top w:val="nil"/>
              <w:left w:val="nil"/>
              <w:bottom w:val="nil"/>
              <w:right w:val="nil"/>
            </w:tcBorders>
            <w:shd w:val="clear" w:color="auto" w:fill="auto"/>
            <w:tcMar>
              <w:top w:w="17" w:type="dxa"/>
              <w:left w:w="20" w:type="dxa"/>
              <w:bottom w:w="0" w:type="dxa"/>
              <w:right w:w="20" w:type="dxa"/>
            </w:tcMar>
            <w:vAlign w:val="bottom"/>
          </w:tcPr>
          <w:p w14:paraId="236DA732" w14:textId="77777777" w:rsidR="006A0E69" w:rsidRPr="005A4DBF" w:rsidRDefault="006A0E69" w:rsidP="006A0E69">
            <w:pPr>
              <w:spacing w:after="0" w:line="240" w:lineRule="auto"/>
              <w:rPr>
                <w:rFonts w:asciiTheme="majorHAnsi" w:hAnsiTheme="majorHAnsi"/>
                <w:sz w:val="16"/>
                <w:szCs w:val="16"/>
              </w:rPr>
            </w:pPr>
          </w:p>
        </w:tc>
      </w:tr>
      <w:tr w:rsidR="006A0E69" w:rsidRPr="00465734" w14:paraId="64139103"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53D5DB31"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Years in education</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4E46C3F0" w14:textId="5C5B42AE" w:rsidR="006A0E69" w:rsidRPr="00465734" w:rsidRDefault="00E67F8E" w:rsidP="006A0E69">
            <w:pPr>
              <w:spacing w:after="0" w:line="240" w:lineRule="auto"/>
              <w:rPr>
                <w:rFonts w:asciiTheme="majorHAnsi" w:hAnsiTheme="majorHAnsi"/>
                <w:sz w:val="16"/>
                <w:szCs w:val="16"/>
              </w:rPr>
            </w:pPr>
            <w:r>
              <w:rPr>
                <w:rFonts w:asciiTheme="majorHAnsi" w:hAnsiTheme="majorHAnsi"/>
                <w:sz w:val="16"/>
                <w:szCs w:val="16"/>
              </w:rPr>
              <w:t>12.70</w:t>
            </w:r>
            <w:r w:rsidR="006A0E69" w:rsidRPr="00465734">
              <w:rPr>
                <w:rFonts w:asciiTheme="majorHAnsi" w:hAnsiTheme="majorHAnsi"/>
                <w:sz w:val="16"/>
                <w:szCs w:val="16"/>
              </w:rPr>
              <w:t xml:space="preserve"> (</w:t>
            </w:r>
            <w:proofErr w:type="spellStart"/>
            <w:r w:rsidR="006A0E69" w:rsidRPr="00465734">
              <w:rPr>
                <w:rFonts w:asciiTheme="majorHAnsi" w:hAnsiTheme="majorHAnsi"/>
                <w:sz w:val="16"/>
                <w:szCs w:val="16"/>
              </w:rPr>
              <w:t>sd</w:t>
            </w:r>
            <w:proofErr w:type="spellEnd"/>
            <w:r w:rsidR="006A0E69" w:rsidRPr="00465734">
              <w:rPr>
                <w:rFonts w:asciiTheme="majorHAnsi" w:hAnsiTheme="majorHAnsi"/>
                <w:sz w:val="16"/>
                <w:szCs w:val="16"/>
              </w:rPr>
              <w:t>=</w:t>
            </w:r>
            <w:r>
              <w:rPr>
                <w:rFonts w:asciiTheme="majorHAnsi" w:hAnsiTheme="majorHAnsi"/>
                <w:sz w:val="16"/>
                <w:szCs w:val="16"/>
              </w:rPr>
              <w:t>3.6</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0BD79F90" w14:textId="1ABA826B" w:rsidR="006A0E69" w:rsidRPr="00465734" w:rsidRDefault="00E67F8E" w:rsidP="006A0E69">
            <w:pPr>
              <w:spacing w:after="0" w:line="240" w:lineRule="auto"/>
              <w:rPr>
                <w:rFonts w:asciiTheme="majorHAnsi" w:hAnsiTheme="majorHAnsi"/>
                <w:sz w:val="16"/>
                <w:szCs w:val="16"/>
              </w:rPr>
            </w:pPr>
            <w:r>
              <w:rPr>
                <w:rFonts w:asciiTheme="majorHAnsi" w:hAnsiTheme="majorHAnsi"/>
                <w:sz w:val="16"/>
                <w:szCs w:val="16"/>
              </w:rPr>
              <w:t>479</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6A1114D4"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2C58E7BA" w14:textId="12838BE3" w:rsidR="006A0E69" w:rsidRPr="00465734" w:rsidRDefault="00E67F8E" w:rsidP="006A0E69">
            <w:pPr>
              <w:spacing w:after="0" w:line="240" w:lineRule="auto"/>
              <w:rPr>
                <w:rFonts w:asciiTheme="majorHAnsi" w:hAnsiTheme="majorHAnsi"/>
                <w:sz w:val="16"/>
                <w:szCs w:val="16"/>
              </w:rPr>
            </w:pPr>
            <w:r>
              <w:rPr>
                <w:rFonts w:asciiTheme="majorHAnsi" w:hAnsiTheme="majorHAnsi"/>
                <w:sz w:val="16"/>
                <w:szCs w:val="16"/>
              </w:rPr>
              <w:t>13.1</w:t>
            </w:r>
            <w:r w:rsidR="006A0E69">
              <w:rPr>
                <w:rFonts w:asciiTheme="majorHAnsi" w:hAnsiTheme="majorHAnsi"/>
                <w:sz w:val="16"/>
                <w:szCs w:val="16"/>
              </w:rPr>
              <w:t>2 (</w:t>
            </w:r>
            <w:proofErr w:type="spellStart"/>
            <w:r w:rsidR="006A0E69">
              <w:rPr>
                <w:rFonts w:asciiTheme="majorHAnsi" w:hAnsiTheme="majorHAnsi"/>
                <w:sz w:val="16"/>
                <w:szCs w:val="16"/>
              </w:rPr>
              <w:t>sd</w:t>
            </w:r>
            <w:proofErr w:type="spellEnd"/>
            <w:r w:rsidR="006A0E69">
              <w:rPr>
                <w:rFonts w:asciiTheme="majorHAnsi" w:hAnsiTheme="majorHAnsi"/>
                <w:sz w:val="16"/>
                <w:szCs w:val="16"/>
              </w:rPr>
              <w:t>=2.</w:t>
            </w:r>
            <w:r w:rsidR="006A0E69" w:rsidRPr="00465734">
              <w:rPr>
                <w:rFonts w:asciiTheme="majorHAnsi" w:hAnsiTheme="majorHAnsi"/>
                <w:sz w:val="16"/>
                <w:szCs w:val="16"/>
              </w:rPr>
              <w:t>9)</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9BE94D2" w14:textId="63D5A9DF" w:rsidR="006A0E69" w:rsidRPr="00465734" w:rsidRDefault="00E67F8E" w:rsidP="006A0E69">
            <w:pPr>
              <w:spacing w:after="0" w:line="240" w:lineRule="auto"/>
              <w:rPr>
                <w:rFonts w:asciiTheme="majorHAnsi" w:hAnsiTheme="majorHAnsi"/>
                <w:sz w:val="16"/>
                <w:szCs w:val="16"/>
              </w:rPr>
            </w:pPr>
            <w:r>
              <w:rPr>
                <w:rFonts w:asciiTheme="majorHAnsi" w:hAnsiTheme="majorHAnsi"/>
                <w:sz w:val="16"/>
                <w:szCs w:val="16"/>
              </w:rPr>
              <w:t>371</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4F603CB7"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3A061F0F" w14:textId="0B36F667" w:rsidR="006A0E69" w:rsidRPr="00465734" w:rsidRDefault="00E67F8E" w:rsidP="006A0E69">
            <w:pPr>
              <w:spacing w:after="0" w:line="240" w:lineRule="auto"/>
              <w:rPr>
                <w:rFonts w:asciiTheme="majorHAnsi" w:hAnsiTheme="majorHAnsi"/>
                <w:sz w:val="16"/>
                <w:szCs w:val="16"/>
              </w:rPr>
            </w:pPr>
            <w:r>
              <w:rPr>
                <w:rFonts w:asciiTheme="majorHAnsi" w:hAnsiTheme="majorHAnsi"/>
                <w:sz w:val="16"/>
                <w:szCs w:val="16"/>
              </w:rPr>
              <w:t>0.96</w:t>
            </w:r>
            <w:r w:rsidR="006A0E69">
              <w:rPr>
                <w:rFonts w:asciiTheme="majorHAnsi" w:hAnsiTheme="majorHAnsi"/>
                <w:sz w:val="16"/>
                <w:szCs w:val="16"/>
              </w:rPr>
              <w:t xml:space="preserve"> (0.91-1.00</w:t>
            </w:r>
            <w:r w:rsidR="006A0E69"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17E24F7A" w14:textId="0D122541"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0.0</w:t>
            </w:r>
            <w:r w:rsidR="00E67F8E">
              <w:rPr>
                <w:rFonts w:asciiTheme="majorHAnsi" w:hAnsiTheme="majorHAnsi"/>
                <w:sz w:val="16"/>
                <w:szCs w:val="16"/>
              </w:rPr>
              <w:t>67</w:t>
            </w:r>
          </w:p>
        </w:tc>
        <w:tc>
          <w:tcPr>
            <w:tcW w:w="284" w:type="dxa"/>
            <w:tcBorders>
              <w:top w:val="nil"/>
              <w:left w:val="nil"/>
              <w:bottom w:val="nil"/>
              <w:right w:val="nil"/>
            </w:tcBorders>
          </w:tcPr>
          <w:p w14:paraId="600FCAAB"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58DEE9AC" w14:textId="77777777" w:rsidR="006A0E69" w:rsidRPr="005A4DBF" w:rsidRDefault="006A0E69" w:rsidP="006A0E69">
            <w:pPr>
              <w:spacing w:after="0" w:line="240" w:lineRule="auto"/>
              <w:rPr>
                <w:rFonts w:asciiTheme="majorHAnsi" w:hAnsiTheme="majorHAnsi"/>
                <w:sz w:val="16"/>
                <w:szCs w:val="16"/>
              </w:rPr>
            </w:pPr>
            <w:r>
              <w:rPr>
                <w:rFonts w:eastAsia="Times New Roman"/>
                <w:color w:val="000000"/>
                <w:sz w:val="16"/>
                <w:szCs w:val="16"/>
              </w:rPr>
              <w:t>0.98 (0.93-1.04</w:t>
            </w:r>
            <w:r w:rsidRPr="005A4DBF">
              <w:rPr>
                <w:rFonts w:eastAsia="Times New Roman"/>
                <w:color w:val="000000"/>
                <w:sz w:val="16"/>
                <w:szCs w:val="16"/>
              </w:rPr>
              <w:t>)</w:t>
            </w: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7AB7465E" w14:textId="3D8C25B2" w:rsidR="006A0E69" w:rsidRPr="005A4DBF" w:rsidRDefault="006A0E69" w:rsidP="006A0E69">
            <w:pPr>
              <w:spacing w:after="0" w:line="240" w:lineRule="auto"/>
              <w:rPr>
                <w:rFonts w:asciiTheme="majorHAnsi" w:hAnsiTheme="majorHAnsi"/>
                <w:sz w:val="16"/>
                <w:szCs w:val="16"/>
              </w:rPr>
            </w:pPr>
            <w:r>
              <w:rPr>
                <w:rFonts w:eastAsia="Times New Roman"/>
                <w:color w:val="000000"/>
                <w:sz w:val="16"/>
                <w:szCs w:val="16"/>
              </w:rPr>
              <w:t>0.5</w:t>
            </w:r>
            <w:r w:rsidR="009D774A">
              <w:rPr>
                <w:rFonts w:eastAsia="Times New Roman"/>
                <w:color w:val="000000"/>
                <w:sz w:val="16"/>
                <w:szCs w:val="16"/>
              </w:rPr>
              <w:t>82</w:t>
            </w:r>
          </w:p>
        </w:tc>
      </w:tr>
      <w:tr w:rsidR="006A0E69" w:rsidRPr="00465734" w14:paraId="4B8F80BD"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5DAF0C82" w14:textId="77777777" w:rsidR="006A0E69" w:rsidRPr="00AB50F9" w:rsidRDefault="006A0E69" w:rsidP="006A0E69">
            <w:pPr>
              <w:spacing w:after="0" w:line="240" w:lineRule="auto"/>
              <w:rPr>
                <w:rFonts w:asciiTheme="majorHAnsi" w:hAnsiTheme="majorHAnsi"/>
                <w:sz w:val="16"/>
                <w:szCs w:val="16"/>
              </w:rPr>
            </w:pPr>
            <w:r w:rsidRPr="00AB50F9">
              <w:rPr>
                <w:rFonts w:asciiTheme="majorHAnsi" w:hAnsiTheme="majorHAnsi"/>
                <w:sz w:val="16"/>
                <w:szCs w:val="16"/>
              </w:rPr>
              <w:t>Highest level of education</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1F7FD110" w14:textId="0259CEFA" w:rsidR="006A0E69" w:rsidRPr="00AB50F9" w:rsidRDefault="006A0E69" w:rsidP="006A0E69">
            <w:pPr>
              <w:spacing w:after="0" w:line="240" w:lineRule="auto"/>
              <w:rPr>
                <w:rFonts w:asciiTheme="majorHAnsi" w:hAnsiTheme="majorHAnsi"/>
                <w:sz w:val="16"/>
                <w:szCs w:val="16"/>
              </w:rPr>
            </w:pPr>
            <w:r w:rsidRPr="00AB50F9">
              <w:rPr>
                <w:rFonts w:asciiTheme="majorHAnsi" w:hAnsiTheme="majorHAnsi"/>
                <w:sz w:val="16"/>
                <w:szCs w:val="16"/>
              </w:rPr>
              <w:t>2.5</w:t>
            </w:r>
            <w:r w:rsidR="00900E38">
              <w:rPr>
                <w:rFonts w:asciiTheme="majorHAnsi" w:hAnsiTheme="majorHAnsi"/>
                <w:sz w:val="16"/>
                <w:szCs w:val="16"/>
              </w:rPr>
              <w:t>3</w:t>
            </w:r>
            <w:r w:rsidRPr="00AB50F9">
              <w:rPr>
                <w:rFonts w:asciiTheme="majorHAnsi" w:hAnsiTheme="majorHAnsi"/>
                <w:sz w:val="16"/>
                <w:szCs w:val="16"/>
              </w:rPr>
              <w:t xml:space="preserve"> (</w:t>
            </w:r>
            <w:proofErr w:type="spellStart"/>
            <w:r w:rsidRPr="00AB50F9">
              <w:rPr>
                <w:rFonts w:asciiTheme="majorHAnsi" w:hAnsiTheme="majorHAnsi"/>
                <w:sz w:val="16"/>
                <w:szCs w:val="16"/>
              </w:rPr>
              <w:t>sd</w:t>
            </w:r>
            <w:proofErr w:type="spellEnd"/>
            <w:r w:rsidRPr="00AB50F9">
              <w:rPr>
                <w:rFonts w:asciiTheme="majorHAnsi" w:hAnsiTheme="majorHAnsi"/>
                <w:sz w:val="16"/>
                <w:szCs w:val="16"/>
              </w:rPr>
              <w:t>=1.7)</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058413A1" w14:textId="085F7943" w:rsidR="006A0E69" w:rsidRPr="00AB50F9" w:rsidRDefault="00900E38" w:rsidP="006A0E69">
            <w:pPr>
              <w:spacing w:after="0" w:line="240" w:lineRule="auto"/>
              <w:rPr>
                <w:rFonts w:asciiTheme="majorHAnsi" w:hAnsiTheme="majorHAnsi"/>
                <w:sz w:val="16"/>
                <w:szCs w:val="16"/>
              </w:rPr>
            </w:pPr>
            <w:r>
              <w:rPr>
                <w:rFonts w:asciiTheme="majorHAnsi" w:hAnsiTheme="majorHAnsi"/>
                <w:sz w:val="16"/>
                <w:szCs w:val="16"/>
              </w:rPr>
              <w:t>481</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36F1BF89" w14:textId="77777777" w:rsidR="006A0E69" w:rsidRPr="00AB50F9"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734DBF83" w14:textId="3ABC34D6" w:rsidR="006A0E69" w:rsidRPr="00AB50F9" w:rsidRDefault="00900E38" w:rsidP="006A0E69">
            <w:pPr>
              <w:spacing w:after="0" w:line="240" w:lineRule="auto"/>
              <w:rPr>
                <w:rFonts w:asciiTheme="majorHAnsi" w:hAnsiTheme="majorHAnsi"/>
                <w:sz w:val="16"/>
                <w:szCs w:val="16"/>
              </w:rPr>
            </w:pPr>
            <w:r>
              <w:rPr>
                <w:rFonts w:asciiTheme="majorHAnsi" w:hAnsiTheme="majorHAnsi"/>
                <w:sz w:val="16"/>
                <w:szCs w:val="16"/>
              </w:rPr>
              <w:t>2.76</w:t>
            </w:r>
            <w:r w:rsidR="006A0E69" w:rsidRPr="00AB50F9">
              <w:rPr>
                <w:rFonts w:asciiTheme="majorHAnsi" w:hAnsiTheme="majorHAnsi"/>
                <w:sz w:val="16"/>
                <w:szCs w:val="16"/>
              </w:rPr>
              <w:t xml:space="preserve"> (</w:t>
            </w:r>
            <w:proofErr w:type="spellStart"/>
            <w:r w:rsidR="006A0E69" w:rsidRPr="00AB50F9">
              <w:rPr>
                <w:rFonts w:asciiTheme="majorHAnsi" w:hAnsiTheme="majorHAnsi"/>
                <w:sz w:val="16"/>
                <w:szCs w:val="16"/>
              </w:rPr>
              <w:t>sd</w:t>
            </w:r>
            <w:proofErr w:type="spellEnd"/>
            <w:r w:rsidR="006A0E69" w:rsidRPr="00AB50F9">
              <w:rPr>
                <w:rFonts w:asciiTheme="majorHAnsi" w:hAnsiTheme="majorHAnsi"/>
                <w:sz w:val="16"/>
                <w:szCs w:val="16"/>
              </w:rPr>
              <w:t>=1.8)</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08B8EF24" w14:textId="58593258" w:rsidR="006A0E69" w:rsidRPr="00AB50F9" w:rsidRDefault="00900E38" w:rsidP="006A0E69">
            <w:pPr>
              <w:spacing w:after="0" w:line="240" w:lineRule="auto"/>
              <w:rPr>
                <w:rFonts w:asciiTheme="majorHAnsi" w:hAnsiTheme="majorHAnsi"/>
                <w:sz w:val="16"/>
                <w:szCs w:val="16"/>
              </w:rPr>
            </w:pPr>
            <w:r>
              <w:rPr>
                <w:rFonts w:asciiTheme="majorHAnsi" w:hAnsiTheme="majorHAnsi"/>
                <w:sz w:val="16"/>
                <w:szCs w:val="16"/>
              </w:rPr>
              <w:t>378</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39BAF6F2" w14:textId="77777777" w:rsidR="006A0E69" w:rsidRPr="00AB50F9"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54A06499" w14:textId="499DA1F3" w:rsidR="006A0E69" w:rsidRPr="00AB50F9" w:rsidRDefault="00900E38" w:rsidP="006A0E69">
            <w:pPr>
              <w:spacing w:after="0" w:line="240" w:lineRule="auto"/>
              <w:rPr>
                <w:rFonts w:asciiTheme="majorHAnsi" w:hAnsiTheme="majorHAnsi"/>
                <w:sz w:val="16"/>
                <w:szCs w:val="16"/>
              </w:rPr>
            </w:pPr>
            <w:r>
              <w:rPr>
                <w:rFonts w:asciiTheme="majorHAnsi" w:hAnsiTheme="majorHAnsi"/>
                <w:sz w:val="16"/>
                <w:szCs w:val="16"/>
              </w:rPr>
              <w:t>0.92 (0.85-1.00</w:t>
            </w:r>
            <w:r w:rsidR="006A0E69" w:rsidRPr="00AB50F9">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284034C0" w14:textId="58AE821B" w:rsidR="006A0E69" w:rsidRPr="00AB50F9" w:rsidRDefault="00900E38" w:rsidP="006A0E69">
            <w:pPr>
              <w:spacing w:after="0" w:line="240" w:lineRule="auto"/>
              <w:rPr>
                <w:rFonts w:asciiTheme="majorHAnsi" w:hAnsiTheme="majorHAnsi"/>
                <w:sz w:val="16"/>
                <w:szCs w:val="16"/>
              </w:rPr>
            </w:pPr>
            <w:r>
              <w:rPr>
                <w:rFonts w:asciiTheme="majorHAnsi" w:hAnsiTheme="majorHAnsi"/>
                <w:sz w:val="16"/>
                <w:szCs w:val="16"/>
              </w:rPr>
              <w:t>0.046</w:t>
            </w:r>
          </w:p>
        </w:tc>
        <w:tc>
          <w:tcPr>
            <w:tcW w:w="284" w:type="dxa"/>
            <w:tcBorders>
              <w:top w:val="nil"/>
              <w:left w:val="nil"/>
              <w:bottom w:val="nil"/>
              <w:right w:val="nil"/>
            </w:tcBorders>
          </w:tcPr>
          <w:p w14:paraId="42346432" w14:textId="77777777" w:rsidR="006A0E69" w:rsidRPr="00AB50F9"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6EF49FB6" w14:textId="673A3788" w:rsidR="006A0E69" w:rsidRPr="00AB50F9" w:rsidRDefault="009D774A" w:rsidP="006A0E69">
            <w:pPr>
              <w:spacing w:after="0" w:line="240" w:lineRule="auto"/>
              <w:rPr>
                <w:rFonts w:asciiTheme="majorHAnsi" w:hAnsiTheme="majorHAnsi"/>
                <w:sz w:val="16"/>
                <w:szCs w:val="16"/>
              </w:rPr>
            </w:pPr>
            <w:r>
              <w:rPr>
                <w:rFonts w:eastAsia="Times New Roman"/>
                <w:sz w:val="16"/>
                <w:szCs w:val="16"/>
              </w:rPr>
              <w:t>1.07 (0.92-1.25</w:t>
            </w:r>
            <w:r w:rsidR="006A0E69" w:rsidRPr="00AB50F9">
              <w:rPr>
                <w:rFonts w:eastAsia="Times New Roman"/>
                <w:sz w:val="16"/>
                <w:szCs w:val="16"/>
              </w:rPr>
              <w:t>)</w:t>
            </w: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39A0093F" w14:textId="6107D0EC" w:rsidR="006A0E69" w:rsidRPr="00AB50F9" w:rsidRDefault="009D774A" w:rsidP="006A0E69">
            <w:pPr>
              <w:spacing w:after="0" w:line="240" w:lineRule="auto"/>
              <w:rPr>
                <w:rFonts w:asciiTheme="majorHAnsi" w:hAnsiTheme="majorHAnsi"/>
                <w:sz w:val="16"/>
                <w:szCs w:val="16"/>
              </w:rPr>
            </w:pPr>
            <w:r>
              <w:rPr>
                <w:rFonts w:eastAsia="Times New Roman"/>
                <w:sz w:val="16"/>
                <w:szCs w:val="16"/>
              </w:rPr>
              <w:t>0.383</w:t>
            </w:r>
          </w:p>
        </w:tc>
      </w:tr>
      <w:tr w:rsidR="006A0E69" w:rsidRPr="00465734" w14:paraId="0AB63320" w14:textId="77777777" w:rsidTr="006A0E69">
        <w:trPr>
          <w:trHeight w:val="195"/>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5B4ABE1B"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Premorbid IQ (NART)</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5D6BFDC7" w14:textId="75C097DB" w:rsidR="006A0E69" w:rsidRPr="00465734" w:rsidRDefault="001423A8" w:rsidP="006A0E69">
            <w:pPr>
              <w:spacing w:after="0" w:line="240" w:lineRule="auto"/>
              <w:rPr>
                <w:rFonts w:asciiTheme="majorHAnsi" w:hAnsiTheme="majorHAnsi"/>
                <w:sz w:val="16"/>
                <w:szCs w:val="16"/>
              </w:rPr>
            </w:pPr>
            <w:r>
              <w:rPr>
                <w:rFonts w:asciiTheme="majorHAnsi" w:hAnsiTheme="majorHAnsi"/>
                <w:sz w:val="16"/>
                <w:szCs w:val="16"/>
              </w:rPr>
              <w:t>96.78</w:t>
            </w:r>
            <w:r w:rsidR="006A0E69">
              <w:rPr>
                <w:rFonts w:asciiTheme="majorHAnsi" w:hAnsiTheme="majorHAnsi"/>
                <w:sz w:val="16"/>
                <w:szCs w:val="16"/>
              </w:rPr>
              <w:t xml:space="preserve"> (</w:t>
            </w:r>
            <w:proofErr w:type="spellStart"/>
            <w:r w:rsidR="006A0E69">
              <w:rPr>
                <w:rFonts w:asciiTheme="majorHAnsi" w:hAnsiTheme="majorHAnsi"/>
                <w:sz w:val="16"/>
                <w:szCs w:val="16"/>
              </w:rPr>
              <w:t>sd</w:t>
            </w:r>
            <w:proofErr w:type="spellEnd"/>
            <w:r w:rsidR="006A0E69">
              <w:rPr>
                <w:rFonts w:asciiTheme="majorHAnsi" w:hAnsiTheme="majorHAnsi"/>
                <w:sz w:val="16"/>
                <w:szCs w:val="16"/>
              </w:rPr>
              <w:t>=13.5</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12F3B1AF" w14:textId="6CBA709A" w:rsidR="006A0E69" w:rsidRPr="00465734" w:rsidRDefault="001423A8" w:rsidP="006A0E69">
            <w:pPr>
              <w:spacing w:after="0" w:line="240" w:lineRule="auto"/>
              <w:rPr>
                <w:rFonts w:asciiTheme="majorHAnsi" w:hAnsiTheme="majorHAnsi"/>
                <w:sz w:val="16"/>
                <w:szCs w:val="16"/>
              </w:rPr>
            </w:pPr>
            <w:r>
              <w:rPr>
                <w:rFonts w:asciiTheme="majorHAnsi" w:hAnsiTheme="majorHAnsi"/>
                <w:sz w:val="16"/>
                <w:szCs w:val="16"/>
              </w:rPr>
              <w:t>456</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29F439C0"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195856EA" w14:textId="071FEC56" w:rsidR="006A0E69" w:rsidRPr="00465734" w:rsidRDefault="001423A8" w:rsidP="006A0E69">
            <w:pPr>
              <w:spacing w:after="0" w:line="240" w:lineRule="auto"/>
              <w:rPr>
                <w:rFonts w:asciiTheme="majorHAnsi" w:hAnsiTheme="majorHAnsi"/>
                <w:sz w:val="16"/>
                <w:szCs w:val="16"/>
              </w:rPr>
            </w:pPr>
            <w:r>
              <w:rPr>
                <w:rFonts w:asciiTheme="majorHAnsi" w:hAnsiTheme="majorHAnsi"/>
                <w:sz w:val="16"/>
                <w:szCs w:val="16"/>
              </w:rPr>
              <w:t>99.53 (</w:t>
            </w:r>
            <w:proofErr w:type="spellStart"/>
            <w:r>
              <w:rPr>
                <w:rFonts w:asciiTheme="majorHAnsi" w:hAnsiTheme="majorHAnsi"/>
                <w:sz w:val="16"/>
                <w:szCs w:val="16"/>
              </w:rPr>
              <w:t>sd</w:t>
            </w:r>
            <w:proofErr w:type="spellEnd"/>
            <w:r>
              <w:rPr>
                <w:rFonts w:asciiTheme="majorHAnsi" w:hAnsiTheme="majorHAnsi"/>
                <w:sz w:val="16"/>
                <w:szCs w:val="16"/>
              </w:rPr>
              <w:t>=13.3</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D0B1284" w14:textId="26B79135" w:rsidR="006A0E69" w:rsidRPr="00465734" w:rsidRDefault="001423A8" w:rsidP="006A0E69">
            <w:pPr>
              <w:spacing w:after="0" w:line="240" w:lineRule="auto"/>
              <w:rPr>
                <w:rFonts w:asciiTheme="majorHAnsi" w:hAnsiTheme="majorHAnsi"/>
                <w:sz w:val="16"/>
                <w:szCs w:val="16"/>
              </w:rPr>
            </w:pPr>
            <w:r>
              <w:rPr>
                <w:rFonts w:asciiTheme="majorHAnsi" w:hAnsiTheme="majorHAnsi"/>
                <w:sz w:val="16"/>
                <w:szCs w:val="16"/>
              </w:rPr>
              <w:t>361</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5CD2450B"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09AF90D7" w14:textId="77777777"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0.99 (0.98-1.00</w:t>
            </w:r>
            <w:r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2F54336A" w14:textId="3C6448E2" w:rsidR="006A0E69" w:rsidRPr="00465734" w:rsidRDefault="001423A8" w:rsidP="006A0E69">
            <w:pPr>
              <w:spacing w:after="0" w:line="240" w:lineRule="auto"/>
              <w:rPr>
                <w:rFonts w:asciiTheme="majorHAnsi" w:hAnsiTheme="majorHAnsi"/>
                <w:sz w:val="16"/>
                <w:szCs w:val="16"/>
              </w:rPr>
            </w:pPr>
            <w:r>
              <w:rPr>
                <w:rFonts w:asciiTheme="majorHAnsi" w:hAnsiTheme="majorHAnsi"/>
                <w:sz w:val="16"/>
                <w:szCs w:val="16"/>
              </w:rPr>
              <w:t>0.045</w:t>
            </w:r>
          </w:p>
        </w:tc>
        <w:tc>
          <w:tcPr>
            <w:tcW w:w="284" w:type="dxa"/>
            <w:tcBorders>
              <w:top w:val="nil"/>
              <w:left w:val="nil"/>
              <w:bottom w:val="nil"/>
              <w:right w:val="nil"/>
            </w:tcBorders>
          </w:tcPr>
          <w:p w14:paraId="4C4542E6"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18243FC8" w14:textId="03C3F6E1" w:rsidR="006A0E69" w:rsidRPr="005A4DBF" w:rsidRDefault="009D774A" w:rsidP="006A0E69">
            <w:pPr>
              <w:spacing w:after="0" w:line="240" w:lineRule="auto"/>
              <w:rPr>
                <w:rFonts w:asciiTheme="majorHAnsi" w:hAnsiTheme="majorHAnsi"/>
                <w:sz w:val="16"/>
                <w:szCs w:val="16"/>
              </w:rPr>
            </w:pPr>
            <w:r>
              <w:rPr>
                <w:rFonts w:eastAsia="Times New Roman"/>
                <w:color w:val="000000"/>
                <w:sz w:val="16"/>
                <w:szCs w:val="16"/>
              </w:rPr>
              <w:t>0.98 (0.97-1.00</w:t>
            </w:r>
            <w:r w:rsidR="006A0E69" w:rsidRPr="005A4DBF">
              <w:rPr>
                <w:rFonts w:eastAsia="Times New Roman"/>
                <w:color w:val="000000"/>
                <w:sz w:val="16"/>
                <w:szCs w:val="16"/>
              </w:rPr>
              <w:t>)</w:t>
            </w: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41AFA769" w14:textId="107AEA83" w:rsidR="006A0E69" w:rsidRPr="005A4DBF" w:rsidRDefault="009D774A" w:rsidP="006A0E69">
            <w:pPr>
              <w:spacing w:after="0" w:line="240" w:lineRule="auto"/>
              <w:rPr>
                <w:rFonts w:asciiTheme="majorHAnsi" w:hAnsiTheme="majorHAnsi"/>
                <w:sz w:val="16"/>
                <w:szCs w:val="16"/>
              </w:rPr>
            </w:pPr>
            <w:r>
              <w:rPr>
                <w:rFonts w:eastAsia="Times New Roman"/>
                <w:color w:val="000000"/>
                <w:sz w:val="16"/>
                <w:szCs w:val="16"/>
              </w:rPr>
              <w:t>0.070</w:t>
            </w:r>
          </w:p>
        </w:tc>
      </w:tr>
      <w:tr w:rsidR="006A0E69" w:rsidRPr="00465734" w14:paraId="25FA749E"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0AD40D26"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Poor premorbid social adjustment</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040918F7" w14:textId="282CFC92" w:rsidR="006A0E69" w:rsidRPr="00465734" w:rsidRDefault="007D4AD7" w:rsidP="006A0E69">
            <w:pPr>
              <w:spacing w:after="0" w:line="240" w:lineRule="auto"/>
              <w:rPr>
                <w:rFonts w:asciiTheme="majorHAnsi" w:hAnsiTheme="majorHAnsi"/>
                <w:sz w:val="16"/>
                <w:szCs w:val="16"/>
              </w:rPr>
            </w:pPr>
            <w:r>
              <w:rPr>
                <w:rFonts w:asciiTheme="majorHAnsi" w:hAnsiTheme="majorHAnsi"/>
                <w:sz w:val="16"/>
                <w:szCs w:val="16"/>
              </w:rPr>
              <w:t>216 (45.5</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C0F6B02" w14:textId="395F09C5" w:rsidR="006A0E69" w:rsidRPr="00465734" w:rsidRDefault="007D4AD7" w:rsidP="006A0E69">
            <w:pPr>
              <w:spacing w:after="0" w:line="240" w:lineRule="auto"/>
              <w:rPr>
                <w:rFonts w:asciiTheme="majorHAnsi" w:hAnsiTheme="majorHAnsi"/>
                <w:sz w:val="16"/>
                <w:szCs w:val="16"/>
              </w:rPr>
            </w:pPr>
            <w:r>
              <w:rPr>
                <w:rFonts w:asciiTheme="majorHAnsi" w:hAnsiTheme="majorHAnsi"/>
                <w:sz w:val="16"/>
                <w:szCs w:val="16"/>
              </w:rPr>
              <w:t>475</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26891D2B"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7530D4C2" w14:textId="4018B7F7" w:rsidR="006A0E69" w:rsidRPr="00465734" w:rsidRDefault="007D4AD7" w:rsidP="006A0E69">
            <w:pPr>
              <w:spacing w:after="0" w:line="240" w:lineRule="auto"/>
              <w:rPr>
                <w:rFonts w:asciiTheme="majorHAnsi" w:hAnsiTheme="majorHAnsi"/>
                <w:sz w:val="16"/>
                <w:szCs w:val="16"/>
              </w:rPr>
            </w:pPr>
            <w:r>
              <w:rPr>
                <w:rFonts w:asciiTheme="majorHAnsi" w:hAnsiTheme="majorHAnsi"/>
                <w:sz w:val="16"/>
                <w:szCs w:val="16"/>
              </w:rPr>
              <w:t>127</w:t>
            </w:r>
            <w:r w:rsidR="006A0E69">
              <w:rPr>
                <w:rFonts w:asciiTheme="majorHAnsi" w:hAnsiTheme="majorHAnsi"/>
                <w:sz w:val="16"/>
                <w:szCs w:val="16"/>
              </w:rPr>
              <w:t xml:space="preserve"> (</w:t>
            </w:r>
            <w:r>
              <w:rPr>
                <w:rFonts w:asciiTheme="majorHAnsi" w:hAnsiTheme="majorHAnsi"/>
                <w:sz w:val="16"/>
                <w:szCs w:val="16"/>
              </w:rPr>
              <w:t>34.9</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D5F0405" w14:textId="16EC80F8" w:rsidR="006A0E69" w:rsidRPr="00465734" w:rsidRDefault="007D4AD7" w:rsidP="006A0E69">
            <w:pPr>
              <w:spacing w:after="0" w:line="240" w:lineRule="auto"/>
              <w:rPr>
                <w:rFonts w:asciiTheme="majorHAnsi" w:hAnsiTheme="majorHAnsi"/>
                <w:sz w:val="16"/>
                <w:szCs w:val="16"/>
              </w:rPr>
            </w:pPr>
            <w:r>
              <w:rPr>
                <w:rFonts w:asciiTheme="majorHAnsi" w:hAnsiTheme="majorHAnsi"/>
                <w:sz w:val="16"/>
                <w:szCs w:val="16"/>
              </w:rPr>
              <w:t>364</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712A233B"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78969287" w14:textId="74C0C4FF" w:rsidR="006A0E69" w:rsidRPr="007D4AD7" w:rsidRDefault="007D4AD7" w:rsidP="006A0E69">
            <w:pPr>
              <w:spacing w:after="0" w:line="240" w:lineRule="auto"/>
              <w:rPr>
                <w:rFonts w:asciiTheme="majorHAnsi" w:hAnsiTheme="majorHAnsi"/>
                <w:sz w:val="16"/>
                <w:szCs w:val="16"/>
              </w:rPr>
            </w:pPr>
            <w:r w:rsidRPr="007D4AD7">
              <w:rPr>
                <w:rFonts w:asciiTheme="majorHAnsi" w:hAnsiTheme="majorHAnsi"/>
                <w:sz w:val="16"/>
                <w:szCs w:val="16"/>
              </w:rPr>
              <w:t>1.56 (1.17-2.10</w:t>
            </w:r>
            <w:r w:rsidR="006A0E69" w:rsidRPr="007D4AD7">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43804E3D" w14:textId="68763BB9" w:rsidR="006A0E69" w:rsidRPr="007D4AD7" w:rsidRDefault="007D4AD7" w:rsidP="006A0E69">
            <w:pPr>
              <w:spacing w:after="0" w:line="240" w:lineRule="auto"/>
              <w:rPr>
                <w:rFonts w:asciiTheme="majorHAnsi" w:hAnsiTheme="majorHAnsi"/>
                <w:sz w:val="16"/>
                <w:szCs w:val="16"/>
              </w:rPr>
            </w:pPr>
            <w:r w:rsidRPr="007D4AD7">
              <w:rPr>
                <w:rFonts w:asciiTheme="majorHAnsi" w:hAnsiTheme="majorHAnsi"/>
                <w:sz w:val="16"/>
                <w:szCs w:val="16"/>
              </w:rPr>
              <w:t>2.44x10-3</w:t>
            </w:r>
          </w:p>
        </w:tc>
        <w:tc>
          <w:tcPr>
            <w:tcW w:w="284" w:type="dxa"/>
            <w:tcBorders>
              <w:top w:val="nil"/>
              <w:left w:val="nil"/>
              <w:bottom w:val="nil"/>
              <w:right w:val="nil"/>
            </w:tcBorders>
          </w:tcPr>
          <w:p w14:paraId="2C46441E" w14:textId="77777777" w:rsidR="006A0E69" w:rsidRPr="00465734" w:rsidRDefault="006A0E69" w:rsidP="006A0E69">
            <w:pPr>
              <w:spacing w:after="0" w:line="240" w:lineRule="auto"/>
              <w:rPr>
                <w:rFonts w:asciiTheme="majorHAnsi" w:hAnsiTheme="majorHAnsi"/>
                <w:b/>
                <w:bCs/>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1EAFF117" w14:textId="02E61AAE" w:rsidR="006A0E69" w:rsidRPr="007D6CA1" w:rsidRDefault="009D774A" w:rsidP="006A0E69">
            <w:pPr>
              <w:spacing w:after="0" w:line="240" w:lineRule="auto"/>
              <w:rPr>
                <w:rFonts w:asciiTheme="majorHAnsi" w:hAnsiTheme="majorHAnsi"/>
                <w:b/>
                <w:sz w:val="16"/>
                <w:szCs w:val="16"/>
              </w:rPr>
            </w:pPr>
            <w:r w:rsidRPr="007D6CA1">
              <w:rPr>
                <w:rFonts w:eastAsia="Times New Roman"/>
                <w:b/>
                <w:color w:val="000000"/>
                <w:sz w:val="16"/>
                <w:szCs w:val="16"/>
              </w:rPr>
              <w:t>1.74 (1.14-2.65</w:t>
            </w:r>
            <w:r w:rsidR="006A0E69" w:rsidRPr="007D6CA1">
              <w:rPr>
                <w:rFonts w:eastAsia="Times New Roman"/>
                <w:b/>
                <w:color w:val="000000"/>
                <w:sz w:val="16"/>
                <w:szCs w:val="16"/>
              </w:rPr>
              <w:t>)</w:t>
            </w: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5EC0D00D" w14:textId="1E680515" w:rsidR="006A0E69" w:rsidRPr="007D6CA1" w:rsidRDefault="009D774A" w:rsidP="006A0E69">
            <w:pPr>
              <w:spacing w:after="0" w:line="240" w:lineRule="auto"/>
              <w:rPr>
                <w:rFonts w:asciiTheme="majorHAnsi" w:hAnsiTheme="majorHAnsi"/>
                <w:b/>
                <w:sz w:val="16"/>
                <w:szCs w:val="16"/>
              </w:rPr>
            </w:pPr>
            <w:r w:rsidRPr="007D6CA1">
              <w:rPr>
                <w:rFonts w:eastAsia="Times New Roman"/>
                <w:b/>
                <w:color w:val="000000"/>
                <w:sz w:val="16"/>
                <w:szCs w:val="16"/>
              </w:rPr>
              <w:t>0.010</w:t>
            </w:r>
          </w:p>
        </w:tc>
      </w:tr>
      <w:tr w:rsidR="006A0E69" w:rsidRPr="00465734" w14:paraId="36524979"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14588879"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Poor premorbid work adjustment</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237850D7" w14:textId="2C3DBDCA"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108 (23.7</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9C21B80" w14:textId="2D031FCE"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455</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06A5DDB6"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24374B49" w14:textId="1D8B624A"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57</w:t>
            </w:r>
            <w:r w:rsidR="006A0E69" w:rsidRPr="00465734">
              <w:rPr>
                <w:rFonts w:asciiTheme="majorHAnsi" w:hAnsiTheme="majorHAnsi"/>
                <w:sz w:val="16"/>
                <w:szCs w:val="16"/>
              </w:rPr>
              <w:t xml:space="preserve"> (</w:t>
            </w:r>
            <w:r>
              <w:rPr>
                <w:rFonts w:asciiTheme="majorHAnsi" w:hAnsiTheme="majorHAnsi"/>
                <w:sz w:val="16"/>
                <w:szCs w:val="16"/>
              </w:rPr>
              <w:t>15.7</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785003E3" w14:textId="1325DBFE"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362</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30B20989"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3924A02A" w14:textId="74D6EF24"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1.</w:t>
            </w:r>
            <w:r w:rsidR="00DD57A0">
              <w:rPr>
                <w:rFonts w:asciiTheme="majorHAnsi" w:hAnsiTheme="majorHAnsi"/>
                <w:sz w:val="16"/>
                <w:szCs w:val="16"/>
              </w:rPr>
              <w:t>56</w:t>
            </w:r>
            <w:r w:rsidRPr="00465734">
              <w:rPr>
                <w:rFonts w:asciiTheme="majorHAnsi" w:hAnsiTheme="majorHAnsi"/>
                <w:sz w:val="16"/>
                <w:szCs w:val="16"/>
              </w:rPr>
              <w:t xml:space="preserve"> (1.</w:t>
            </w:r>
            <w:r w:rsidR="00DD57A0">
              <w:rPr>
                <w:rFonts w:asciiTheme="majorHAnsi" w:hAnsiTheme="majorHAnsi"/>
                <w:sz w:val="16"/>
                <w:szCs w:val="16"/>
              </w:rPr>
              <w:t>09</w:t>
            </w:r>
            <w:r w:rsidRPr="00465734">
              <w:rPr>
                <w:rFonts w:asciiTheme="majorHAnsi" w:hAnsiTheme="majorHAnsi"/>
                <w:sz w:val="16"/>
                <w:szCs w:val="16"/>
              </w:rPr>
              <w:t>-2.</w:t>
            </w:r>
            <w:r w:rsidR="00DD57A0">
              <w:rPr>
                <w:rFonts w:asciiTheme="majorHAnsi" w:hAnsiTheme="majorHAnsi"/>
                <w:sz w:val="16"/>
                <w:szCs w:val="16"/>
              </w:rPr>
              <w:t>25</w:t>
            </w:r>
            <w:r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4D214B77" w14:textId="73035DAD"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0.017</w:t>
            </w:r>
          </w:p>
        </w:tc>
        <w:tc>
          <w:tcPr>
            <w:tcW w:w="284" w:type="dxa"/>
            <w:tcBorders>
              <w:top w:val="nil"/>
              <w:left w:val="nil"/>
              <w:bottom w:val="nil"/>
              <w:right w:val="nil"/>
            </w:tcBorders>
          </w:tcPr>
          <w:p w14:paraId="1158F6C4"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1CFF6B36" w14:textId="180CE6A9" w:rsidR="006A0E69" w:rsidRPr="005A4DBF" w:rsidRDefault="009D774A" w:rsidP="006A0E69">
            <w:pPr>
              <w:spacing w:after="0" w:line="240" w:lineRule="auto"/>
              <w:rPr>
                <w:rFonts w:asciiTheme="majorHAnsi" w:hAnsiTheme="majorHAnsi"/>
                <w:sz w:val="16"/>
                <w:szCs w:val="16"/>
              </w:rPr>
            </w:pPr>
            <w:r>
              <w:rPr>
                <w:rFonts w:eastAsia="Times New Roman"/>
                <w:color w:val="000000"/>
                <w:sz w:val="16"/>
                <w:szCs w:val="16"/>
              </w:rPr>
              <w:t>1.32 (0.78</w:t>
            </w:r>
            <w:r w:rsidR="006A0E69" w:rsidRPr="005A4DBF">
              <w:rPr>
                <w:rFonts w:eastAsia="Times New Roman"/>
                <w:color w:val="000000"/>
                <w:sz w:val="16"/>
                <w:szCs w:val="16"/>
              </w:rPr>
              <w:t>-</w:t>
            </w:r>
            <w:r>
              <w:rPr>
                <w:rFonts w:eastAsia="Times New Roman"/>
                <w:color w:val="000000"/>
                <w:sz w:val="16"/>
                <w:szCs w:val="16"/>
              </w:rPr>
              <w:t>2.24</w:t>
            </w:r>
            <w:r w:rsidR="006A0E69" w:rsidRPr="005A4DBF">
              <w:rPr>
                <w:rFonts w:eastAsia="Times New Roman"/>
                <w:color w:val="000000"/>
                <w:sz w:val="16"/>
                <w:szCs w:val="16"/>
              </w:rPr>
              <w:t>)</w:t>
            </w: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0DC0BE54" w14:textId="289C9391" w:rsidR="006A0E69" w:rsidRPr="005A4DBF" w:rsidRDefault="006A0E69" w:rsidP="006A0E69">
            <w:pPr>
              <w:spacing w:after="0" w:line="240" w:lineRule="auto"/>
              <w:rPr>
                <w:rFonts w:asciiTheme="majorHAnsi" w:hAnsiTheme="majorHAnsi"/>
                <w:sz w:val="16"/>
                <w:szCs w:val="16"/>
              </w:rPr>
            </w:pPr>
            <w:r w:rsidRPr="005A4DBF">
              <w:rPr>
                <w:rFonts w:eastAsia="Times New Roman"/>
                <w:color w:val="000000"/>
                <w:sz w:val="16"/>
                <w:szCs w:val="16"/>
              </w:rPr>
              <w:t>0.</w:t>
            </w:r>
            <w:r w:rsidR="009D774A">
              <w:rPr>
                <w:rFonts w:eastAsia="Times New Roman"/>
                <w:color w:val="000000"/>
                <w:sz w:val="16"/>
                <w:szCs w:val="16"/>
              </w:rPr>
              <w:t>301</w:t>
            </w:r>
          </w:p>
        </w:tc>
      </w:tr>
      <w:tr w:rsidR="006A0E69" w:rsidRPr="00465734" w14:paraId="09C614EE"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0DD98033"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b/>
                <w:bCs/>
                <w:i/>
                <w:iCs/>
                <w:sz w:val="16"/>
                <w:szCs w:val="16"/>
              </w:rPr>
              <w:t>Illness presentation</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6C17E4D0" w14:textId="77777777" w:rsidR="006A0E69" w:rsidRPr="00465734" w:rsidRDefault="006A0E69" w:rsidP="006A0E69">
            <w:pPr>
              <w:spacing w:after="0" w:line="240" w:lineRule="auto"/>
              <w:rPr>
                <w:rFonts w:asciiTheme="majorHAnsi" w:hAnsiTheme="majorHAnsi"/>
                <w:sz w:val="16"/>
                <w:szCs w:val="16"/>
              </w:rPr>
            </w:pP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BB1F9EB" w14:textId="77777777" w:rsidR="006A0E69" w:rsidRPr="00465734" w:rsidRDefault="006A0E69" w:rsidP="006A0E69">
            <w:pPr>
              <w:spacing w:after="0" w:line="240" w:lineRule="auto"/>
              <w:rPr>
                <w:rFonts w:asciiTheme="majorHAnsi" w:hAnsiTheme="majorHAnsi"/>
                <w:sz w:val="16"/>
                <w:szCs w:val="16"/>
              </w:rPr>
            </w:pP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25CD9E0A"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5C34AE3D" w14:textId="77777777" w:rsidR="006A0E69" w:rsidRPr="00465734" w:rsidRDefault="006A0E69" w:rsidP="006A0E69">
            <w:pPr>
              <w:spacing w:after="0" w:line="240" w:lineRule="auto"/>
              <w:rPr>
                <w:rFonts w:asciiTheme="majorHAnsi" w:hAnsiTheme="majorHAnsi"/>
                <w:sz w:val="16"/>
                <w:szCs w:val="16"/>
              </w:rPr>
            </w:pP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6C0D345F" w14:textId="77777777" w:rsidR="006A0E69" w:rsidRPr="00465734" w:rsidRDefault="006A0E69" w:rsidP="006A0E69">
            <w:pPr>
              <w:spacing w:after="0" w:line="240" w:lineRule="auto"/>
              <w:rPr>
                <w:rFonts w:asciiTheme="majorHAnsi" w:hAnsiTheme="majorHAnsi"/>
                <w:sz w:val="16"/>
                <w:szCs w:val="16"/>
              </w:rPr>
            </w:pP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519F1506"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5EF67267" w14:textId="77777777" w:rsidR="006A0E69" w:rsidRPr="00465734" w:rsidRDefault="006A0E69" w:rsidP="006A0E69">
            <w:pPr>
              <w:spacing w:after="0" w:line="240" w:lineRule="auto"/>
              <w:rPr>
                <w:rFonts w:asciiTheme="majorHAnsi" w:hAnsiTheme="majorHAnsi"/>
                <w:sz w:val="16"/>
                <w:szCs w:val="16"/>
              </w:rPr>
            </w:pP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2F8FB07C" w14:textId="77777777" w:rsidR="006A0E69" w:rsidRPr="00465734" w:rsidRDefault="006A0E69" w:rsidP="006A0E69">
            <w:pPr>
              <w:spacing w:after="0" w:line="240" w:lineRule="auto"/>
              <w:rPr>
                <w:rFonts w:asciiTheme="majorHAnsi" w:hAnsiTheme="majorHAnsi"/>
                <w:sz w:val="16"/>
                <w:szCs w:val="16"/>
              </w:rPr>
            </w:pPr>
          </w:p>
        </w:tc>
        <w:tc>
          <w:tcPr>
            <w:tcW w:w="284" w:type="dxa"/>
            <w:tcBorders>
              <w:top w:val="nil"/>
              <w:left w:val="nil"/>
              <w:bottom w:val="nil"/>
              <w:right w:val="nil"/>
            </w:tcBorders>
          </w:tcPr>
          <w:p w14:paraId="3672616F" w14:textId="77777777" w:rsidR="006A0E69" w:rsidRPr="00465734" w:rsidRDefault="006A0E69" w:rsidP="006A0E69">
            <w:pPr>
              <w:spacing w:after="0" w:line="240" w:lineRule="auto"/>
              <w:rPr>
                <w:rFonts w:asciiTheme="majorHAnsi" w:hAnsiTheme="majorHAnsi"/>
                <w:sz w:val="16"/>
                <w:szCs w:val="16"/>
              </w:rPr>
            </w:pPr>
          </w:p>
        </w:tc>
        <w:tc>
          <w:tcPr>
            <w:tcW w:w="1842" w:type="dxa"/>
            <w:tcBorders>
              <w:top w:val="nil"/>
              <w:left w:val="nil"/>
              <w:bottom w:val="nil"/>
              <w:right w:val="nil"/>
            </w:tcBorders>
            <w:shd w:val="clear" w:color="auto" w:fill="auto"/>
            <w:tcMar>
              <w:top w:w="60" w:type="dxa"/>
              <w:left w:w="144" w:type="dxa"/>
              <w:bottom w:w="60" w:type="dxa"/>
              <w:right w:w="144" w:type="dxa"/>
            </w:tcMar>
            <w:vAlign w:val="center"/>
            <w:hideMark/>
          </w:tcPr>
          <w:p w14:paraId="5D10B7BD" w14:textId="77777777" w:rsidR="006A0E69" w:rsidRPr="00465734" w:rsidRDefault="006A0E69" w:rsidP="006A0E69">
            <w:pPr>
              <w:spacing w:after="0" w:line="240" w:lineRule="auto"/>
              <w:rPr>
                <w:rFonts w:asciiTheme="majorHAnsi" w:hAnsiTheme="majorHAnsi"/>
                <w:sz w:val="16"/>
                <w:szCs w:val="16"/>
              </w:rPr>
            </w:pPr>
          </w:p>
        </w:tc>
        <w:tc>
          <w:tcPr>
            <w:tcW w:w="993" w:type="dxa"/>
            <w:tcBorders>
              <w:top w:val="nil"/>
              <w:left w:val="nil"/>
              <w:bottom w:val="nil"/>
              <w:right w:val="nil"/>
            </w:tcBorders>
            <w:shd w:val="clear" w:color="auto" w:fill="auto"/>
            <w:tcMar>
              <w:top w:w="60" w:type="dxa"/>
              <w:left w:w="144" w:type="dxa"/>
              <w:bottom w:w="60" w:type="dxa"/>
              <w:right w:w="144" w:type="dxa"/>
            </w:tcMar>
            <w:vAlign w:val="center"/>
            <w:hideMark/>
          </w:tcPr>
          <w:p w14:paraId="6565B463" w14:textId="77777777" w:rsidR="006A0E69" w:rsidRPr="00465734" w:rsidRDefault="006A0E69" w:rsidP="006A0E69">
            <w:pPr>
              <w:spacing w:after="0" w:line="240" w:lineRule="auto"/>
              <w:rPr>
                <w:rFonts w:asciiTheme="majorHAnsi" w:hAnsiTheme="majorHAnsi"/>
                <w:sz w:val="16"/>
                <w:szCs w:val="16"/>
              </w:rPr>
            </w:pPr>
          </w:p>
        </w:tc>
      </w:tr>
      <w:tr w:rsidR="006A0E69" w:rsidRPr="00465734" w14:paraId="07C21399" w14:textId="77777777" w:rsidTr="006A0E69">
        <w:trPr>
          <w:trHeight w:val="195"/>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0F1DB592"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Definite psych</w:t>
            </w:r>
            <w:r>
              <w:rPr>
                <w:rFonts w:asciiTheme="majorHAnsi" w:hAnsiTheme="majorHAnsi"/>
                <w:sz w:val="16"/>
                <w:szCs w:val="16"/>
              </w:rPr>
              <w:t>o</w:t>
            </w:r>
            <w:r w:rsidRPr="00465734">
              <w:rPr>
                <w:rFonts w:asciiTheme="majorHAnsi" w:hAnsiTheme="majorHAnsi"/>
                <w:sz w:val="16"/>
                <w:szCs w:val="16"/>
              </w:rPr>
              <w:t>social stressor within 6 m</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01CB63FB" w14:textId="363AC17D"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33</w:t>
            </w:r>
            <w:r w:rsidR="006A0E69" w:rsidRPr="00465734">
              <w:rPr>
                <w:rFonts w:asciiTheme="majorHAnsi" w:hAnsiTheme="majorHAnsi"/>
                <w:sz w:val="16"/>
                <w:szCs w:val="16"/>
              </w:rPr>
              <w:t xml:space="preserve"> (</w:t>
            </w:r>
            <w:r>
              <w:rPr>
                <w:rFonts w:asciiTheme="majorHAnsi" w:hAnsiTheme="majorHAnsi"/>
                <w:sz w:val="16"/>
                <w:szCs w:val="16"/>
              </w:rPr>
              <w:t>7.1</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72C741AA" w14:textId="308AEE38"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465</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612EFA6A"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62499563" w14:textId="2783AEE0"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37</w:t>
            </w:r>
            <w:r w:rsidR="006A0E69" w:rsidRPr="00465734">
              <w:rPr>
                <w:rFonts w:asciiTheme="majorHAnsi" w:hAnsiTheme="majorHAnsi"/>
                <w:sz w:val="16"/>
                <w:szCs w:val="16"/>
              </w:rPr>
              <w:t xml:space="preserve"> (</w:t>
            </w:r>
            <w:r>
              <w:rPr>
                <w:rFonts w:asciiTheme="majorHAnsi" w:hAnsiTheme="majorHAnsi"/>
                <w:sz w:val="16"/>
                <w:szCs w:val="16"/>
              </w:rPr>
              <w:t>10.1</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3BF4F1D9" w14:textId="54063CF8"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365</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3EEEE77A"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6E32FE65" w14:textId="197AD8B3"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0.</w:t>
            </w:r>
            <w:r w:rsidR="00DD57A0">
              <w:rPr>
                <w:rFonts w:asciiTheme="majorHAnsi" w:hAnsiTheme="majorHAnsi"/>
                <w:sz w:val="16"/>
                <w:szCs w:val="16"/>
              </w:rPr>
              <w:t>70</w:t>
            </w:r>
            <w:r w:rsidRPr="00465734">
              <w:rPr>
                <w:rFonts w:asciiTheme="majorHAnsi" w:hAnsiTheme="majorHAnsi"/>
                <w:sz w:val="16"/>
                <w:szCs w:val="16"/>
              </w:rPr>
              <w:t xml:space="preserve"> (0.</w:t>
            </w:r>
            <w:r w:rsidR="00DD57A0">
              <w:rPr>
                <w:rFonts w:asciiTheme="majorHAnsi" w:hAnsiTheme="majorHAnsi"/>
                <w:sz w:val="16"/>
                <w:szCs w:val="16"/>
              </w:rPr>
              <w:t>42</w:t>
            </w:r>
            <w:r w:rsidRPr="00465734">
              <w:rPr>
                <w:rFonts w:asciiTheme="majorHAnsi" w:hAnsiTheme="majorHAnsi"/>
                <w:sz w:val="16"/>
                <w:szCs w:val="16"/>
              </w:rPr>
              <w:t>-</w:t>
            </w:r>
            <w:r w:rsidR="00DD57A0">
              <w:rPr>
                <w:rFonts w:asciiTheme="majorHAnsi" w:hAnsiTheme="majorHAnsi"/>
                <w:sz w:val="16"/>
                <w:szCs w:val="16"/>
              </w:rPr>
              <w:t>1.16</w:t>
            </w:r>
            <w:r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3556690B" w14:textId="25532E82"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w:t>
            </w:r>
            <w:r w:rsidR="00DD57A0">
              <w:rPr>
                <w:rFonts w:asciiTheme="majorHAnsi" w:hAnsiTheme="majorHAnsi"/>
                <w:sz w:val="16"/>
                <w:szCs w:val="16"/>
              </w:rPr>
              <w:t>162</w:t>
            </w:r>
          </w:p>
        </w:tc>
        <w:tc>
          <w:tcPr>
            <w:tcW w:w="284" w:type="dxa"/>
            <w:tcBorders>
              <w:top w:val="nil"/>
              <w:left w:val="nil"/>
              <w:bottom w:val="nil"/>
              <w:right w:val="nil"/>
            </w:tcBorders>
          </w:tcPr>
          <w:p w14:paraId="4F08AAAE"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1A88AD54" w14:textId="73877F7F" w:rsidR="006A0E69" w:rsidRPr="005A4DBF" w:rsidRDefault="009D774A" w:rsidP="006A0E69">
            <w:pPr>
              <w:spacing w:after="0" w:line="240" w:lineRule="auto"/>
              <w:rPr>
                <w:rFonts w:asciiTheme="majorHAnsi" w:hAnsiTheme="majorHAnsi"/>
                <w:sz w:val="16"/>
                <w:szCs w:val="16"/>
              </w:rPr>
            </w:pPr>
            <w:r>
              <w:rPr>
                <w:rFonts w:eastAsia="Times New Roman"/>
                <w:color w:val="000000"/>
                <w:sz w:val="16"/>
                <w:szCs w:val="16"/>
              </w:rPr>
              <w:t>0.74 (0.36-1.51</w:t>
            </w:r>
            <w:r w:rsidR="006A0E69" w:rsidRPr="005A4DBF">
              <w:rPr>
                <w:rFonts w:eastAsia="Times New Roman"/>
                <w:color w:val="000000"/>
                <w:sz w:val="16"/>
                <w:szCs w:val="16"/>
              </w:rPr>
              <w:t>)</w:t>
            </w: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086E3A5F" w14:textId="456F03AF" w:rsidR="006A0E69" w:rsidRPr="005A4DBF" w:rsidRDefault="006A0E69" w:rsidP="006A0E69">
            <w:pPr>
              <w:spacing w:after="0" w:line="240" w:lineRule="auto"/>
              <w:rPr>
                <w:rFonts w:asciiTheme="majorHAnsi" w:hAnsiTheme="majorHAnsi"/>
                <w:sz w:val="16"/>
                <w:szCs w:val="16"/>
              </w:rPr>
            </w:pPr>
            <w:r w:rsidRPr="005A4DBF">
              <w:rPr>
                <w:rFonts w:eastAsia="Times New Roman"/>
                <w:color w:val="000000"/>
                <w:sz w:val="16"/>
                <w:szCs w:val="16"/>
              </w:rPr>
              <w:t>0.</w:t>
            </w:r>
            <w:r>
              <w:rPr>
                <w:rFonts w:eastAsia="Times New Roman"/>
                <w:color w:val="000000"/>
                <w:sz w:val="16"/>
                <w:szCs w:val="16"/>
              </w:rPr>
              <w:t>4</w:t>
            </w:r>
            <w:r w:rsidR="009D774A">
              <w:rPr>
                <w:rFonts w:eastAsia="Times New Roman"/>
                <w:color w:val="000000"/>
                <w:sz w:val="16"/>
                <w:szCs w:val="16"/>
              </w:rPr>
              <w:t>01</w:t>
            </w:r>
          </w:p>
        </w:tc>
      </w:tr>
      <w:tr w:rsidR="006A0E69" w:rsidRPr="00465734" w14:paraId="3D6F897E" w14:textId="77777777" w:rsidTr="006A0E69">
        <w:trPr>
          <w:trHeight w:val="195"/>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3B769A31"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Age of onset of psychosis</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500619D3" w14:textId="7CDF1C79"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22.92</w:t>
            </w:r>
            <w:r w:rsidR="006A0E69">
              <w:rPr>
                <w:rFonts w:asciiTheme="majorHAnsi" w:hAnsiTheme="majorHAnsi"/>
                <w:sz w:val="16"/>
                <w:szCs w:val="16"/>
              </w:rPr>
              <w:t xml:space="preserve"> (</w:t>
            </w:r>
            <w:proofErr w:type="spellStart"/>
            <w:r w:rsidR="006A0E69">
              <w:rPr>
                <w:rFonts w:asciiTheme="majorHAnsi" w:hAnsiTheme="majorHAnsi"/>
                <w:sz w:val="16"/>
                <w:szCs w:val="16"/>
              </w:rPr>
              <w:t>sd</w:t>
            </w:r>
            <w:proofErr w:type="spellEnd"/>
            <w:r w:rsidR="006A0E69">
              <w:rPr>
                <w:rFonts w:asciiTheme="majorHAnsi" w:hAnsiTheme="majorHAnsi"/>
                <w:sz w:val="16"/>
                <w:szCs w:val="16"/>
              </w:rPr>
              <w:t>=8.0</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15198D32" w14:textId="31C9B824"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480</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104A6CF7"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1243033E" w14:textId="26C489CF" w:rsidR="006A0E69" w:rsidRPr="00465734" w:rsidRDefault="00DD57A0" w:rsidP="00DD57A0">
            <w:pPr>
              <w:spacing w:after="0" w:line="240" w:lineRule="auto"/>
              <w:rPr>
                <w:rFonts w:asciiTheme="majorHAnsi" w:hAnsiTheme="majorHAnsi"/>
                <w:sz w:val="16"/>
                <w:szCs w:val="16"/>
              </w:rPr>
            </w:pPr>
            <w:r>
              <w:rPr>
                <w:rFonts w:asciiTheme="majorHAnsi" w:hAnsiTheme="majorHAnsi"/>
                <w:sz w:val="16"/>
                <w:szCs w:val="16"/>
              </w:rPr>
              <w:t>27.10</w:t>
            </w:r>
            <w:r w:rsidR="006A0E69">
              <w:rPr>
                <w:rFonts w:asciiTheme="majorHAnsi" w:hAnsiTheme="majorHAnsi"/>
                <w:sz w:val="16"/>
                <w:szCs w:val="16"/>
              </w:rPr>
              <w:t xml:space="preserve"> (</w:t>
            </w:r>
            <w:proofErr w:type="spellStart"/>
            <w:r w:rsidR="006A0E69">
              <w:rPr>
                <w:rFonts w:asciiTheme="majorHAnsi" w:hAnsiTheme="majorHAnsi"/>
                <w:sz w:val="16"/>
                <w:szCs w:val="16"/>
              </w:rPr>
              <w:t>sd</w:t>
            </w:r>
            <w:proofErr w:type="spellEnd"/>
            <w:r w:rsidR="006A0E69">
              <w:rPr>
                <w:rFonts w:asciiTheme="majorHAnsi" w:hAnsiTheme="majorHAnsi"/>
                <w:sz w:val="16"/>
                <w:szCs w:val="16"/>
              </w:rPr>
              <w:t>=</w:t>
            </w:r>
            <w:r>
              <w:rPr>
                <w:rFonts w:asciiTheme="majorHAnsi" w:hAnsiTheme="majorHAnsi"/>
                <w:sz w:val="16"/>
                <w:szCs w:val="16"/>
              </w:rPr>
              <w:t>9.9</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2FE02E40" w14:textId="3ED1CE4D" w:rsidR="006A0E69" w:rsidRPr="00465734" w:rsidRDefault="00DD57A0" w:rsidP="006A0E69">
            <w:pPr>
              <w:spacing w:after="0" w:line="240" w:lineRule="auto"/>
              <w:rPr>
                <w:rFonts w:asciiTheme="majorHAnsi" w:hAnsiTheme="majorHAnsi"/>
                <w:sz w:val="16"/>
                <w:szCs w:val="16"/>
              </w:rPr>
            </w:pPr>
            <w:r>
              <w:rPr>
                <w:rFonts w:asciiTheme="majorHAnsi" w:hAnsiTheme="majorHAnsi"/>
                <w:sz w:val="16"/>
                <w:szCs w:val="16"/>
              </w:rPr>
              <w:t>366</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465B2717"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31F76F07" w14:textId="6AE9B94A" w:rsidR="006A0E69" w:rsidRPr="00465734" w:rsidRDefault="00DD57A0" w:rsidP="006A0E69">
            <w:pPr>
              <w:spacing w:after="0" w:line="240" w:lineRule="auto"/>
              <w:rPr>
                <w:rFonts w:asciiTheme="majorHAnsi" w:hAnsiTheme="majorHAnsi"/>
                <w:sz w:val="16"/>
                <w:szCs w:val="16"/>
              </w:rPr>
            </w:pPr>
            <w:r>
              <w:rPr>
                <w:rFonts w:asciiTheme="majorHAnsi" w:hAnsiTheme="majorHAnsi"/>
                <w:b/>
                <w:bCs/>
                <w:sz w:val="16"/>
                <w:szCs w:val="16"/>
              </w:rPr>
              <w:t>0.95 (0.93-0.97</w:t>
            </w:r>
            <w:r w:rsidR="006A0E69" w:rsidRPr="00465734">
              <w:rPr>
                <w:rFonts w:asciiTheme="majorHAnsi" w:hAnsiTheme="majorHAnsi"/>
                <w:b/>
                <w:bCs/>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7C6B38EE" w14:textId="2D2B03E0" w:rsidR="006A0E69" w:rsidRPr="00465734" w:rsidRDefault="00DD57A0" w:rsidP="006A0E69">
            <w:pPr>
              <w:spacing w:after="0" w:line="240" w:lineRule="auto"/>
              <w:rPr>
                <w:rFonts w:asciiTheme="majorHAnsi" w:hAnsiTheme="majorHAnsi"/>
                <w:sz w:val="16"/>
                <w:szCs w:val="16"/>
              </w:rPr>
            </w:pPr>
            <w:r>
              <w:rPr>
                <w:rFonts w:asciiTheme="majorHAnsi" w:hAnsiTheme="majorHAnsi"/>
                <w:b/>
                <w:bCs/>
                <w:sz w:val="16"/>
                <w:szCs w:val="16"/>
              </w:rPr>
              <w:t>3.08</w:t>
            </w:r>
            <w:r w:rsidR="006A0E69" w:rsidRPr="00465734">
              <w:rPr>
                <w:rFonts w:asciiTheme="majorHAnsi" w:hAnsiTheme="majorHAnsi"/>
                <w:b/>
                <w:bCs/>
                <w:sz w:val="16"/>
                <w:szCs w:val="16"/>
              </w:rPr>
              <w:t>x10-</w:t>
            </w:r>
            <w:r>
              <w:rPr>
                <w:rFonts w:asciiTheme="majorHAnsi" w:hAnsiTheme="majorHAnsi"/>
                <w:b/>
                <w:bCs/>
                <w:sz w:val="16"/>
                <w:szCs w:val="16"/>
              </w:rPr>
              <w:t>8</w:t>
            </w:r>
          </w:p>
        </w:tc>
        <w:tc>
          <w:tcPr>
            <w:tcW w:w="284" w:type="dxa"/>
            <w:tcBorders>
              <w:top w:val="nil"/>
              <w:left w:val="nil"/>
              <w:bottom w:val="nil"/>
              <w:right w:val="nil"/>
            </w:tcBorders>
          </w:tcPr>
          <w:p w14:paraId="3873F70D" w14:textId="77777777" w:rsidR="006A0E69" w:rsidRPr="00465734" w:rsidRDefault="006A0E69" w:rsidP="006A0E69">
            <w:pPr>
              <w:spacing w:after="0" w:line="240" w:lineRule="auto"/>
              <w:rPr>
                <w:rFonts w:asciiTheme="majorHAnsi" w:hAnsiTheme="majorHAnsi"/>
                <w:b/>
                <w:bCs/>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53D97979" w14:textId="32D36FC6" w:rsidR="006A0E69" w:rsidRPr="005A4DBF" w:rsidRDefault="009D774A" w:rsidP="006A0E69">
            <w:pPr>
              <w:spacing w:after="0" w:line="240" w:lineRule="auto"/>
              <w:rPr>
                <w:rFonts w:asciiTheme="majorHAnsi" w:hAnsiTheme="majorHAnsi"/>
                <w:b/>
                <w:sz w:val="16"/>
                <w:szCs w:val="16"/>
              </w:rPr>
            </w:pPr>
            <w:r>
              <w:rPr>
                <w:rFonts w:eastAsia="Times New Roman"/>
                <w:b/>
                <w:color w:val="000000"/>
                <w:sz w:val="16"/>
                <w:szCs w:val="16"/>
              </w:rPr>
              <w:t>0.96 (0.93-0.98</w:t>
            </w:r>
            <w:r w:rsidR="006A0E69" w:rsidRPr="005A4DBF">
              <w:rPr>
                <w:rFonts w:eastAsia="Times New Roman"/>
                <w:b/>
                <w:color w:val="000000"/>
                <w:sz w:val="16"/>
                <w:szCs w:val="16"/>
              </w:rPr>
              <w:t>)</w:t>
            </w: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5916094C" w14:textId="3B404122" w:rsidR="006A0E69" w:rsidRPr="005A4DBF" w:rsidRDefault="009D774A" w:rsidP="006A0E69">
            <w:pPr>
              <w:spacing w:after="0" w:line="240" w:lineRule="auto"/>
              <w:rPr>
                <w:rFonts w:asciiTheme="majorHAnsi" w:hAnsiTheme="majorHAnsi"/>
                <w:b/>
                <w:sz w:val="16"/>
                <w:szCs w:val="16"/>
              </w:rPr>
            </w:pPr>
            <w:r>
              <w:rPr>
                <w:rFonts w:eastAsia="Times New Roman"/>
                <w:b/>
                <w:color w:val="000000"/>
                <w:sz w:val="16"/>
                <w:szCs w:val="16"/>
              </w:rPr>
              <w:t>1.84</w:t>
            </w:r>
            <w:r w:rsidR="006A0E69" w:rsidRPr="005A4DBF">
              <w:rPr>
                <w:rFonts w:eastAsia="Times New Roman"/>
                <w:b/>
                <w:color w:val="000000"/>
                <w:sz w:val="16"/>
                <w:szCs w:val="16"/>
              </w:rPr>
              <w:t>x10-</w:t>
            </w:r>
            <w:r>
              <w:rPr>
                <w:rFonts w:eastAsia="Times New Roman"/>
                <w:b/>
                <w:color w:val="000000"/>
                <w:sz w:val="16"/>
                <w:szCs w:val="16"/>
              </w:rPr>
              <w:t>3</w:t>
            </w:r>
          </w:p>
        </w:tc>
      </w:tr>
      <w:tr w:rsidR="006A0E69" w:rsidRPr="00465734" w14:paraId="712A2E64"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7AFA7B4A"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Duration of untreated psychosis (years)</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7658C1E3" w14:textId="77777777"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2.14 (</w:t>
            </w:r>
            <w:proofErr w:type="spellStart"/>
            <w:r>
              <w:rPr>
                <w:rFonts w:asciiTheme="majorHAnsi" w:hAnsiTheme="majorHAnsi"/>
                <w:sz w:val="16"/>
                <w:szCs w:val="16"/>
              </w:rPr>
              <w:t>sd</w:t>
            </w:r>
            <w:proofErr w:type="spellEnd"/>
            <w:r>
              <w:rPr>
                <w:rFonts w:asciiTheme="majorHAnsi" w:hAnsiTheme="majorHAnsi"/>
                <w:sz w:val="16"/>
                <w:szCs w:val="16"/>
              </w:rPr>
              <w:t>=4.6</w:t>
            </w:r>
            <w:r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461312FB" w14:textId="7F4D2CEA" w:rsidR="006A0E69" w:rsidRPr="00465734" w:rsidRDefault="005F231F" w:rsidP="006A0E69">
            <w:pPr>
              <w:spacing w:after="0" w:line="240" w:lineRule="auto"/>
              <w:rPr>
                <w:rFonts w:asciiTheme="majorHAnsi" w:hAnsiTheme="majorHAnsi"/>
                <w:sz w:val="16"/>
                <w:szCs w:val="16"/>
              </w:rPr>
            </w:pPr>
            <w:r>
              <w:rPr>
                <w:rFonts w:asciiTheme="majorHAnsi" w:hAnsiTheme="majorHAnsi"/>
                <w:sz w:val="16"/>
                <w:szCs w:val="16"/>
              </w:rPr>
              <w:t>467</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64CC0837"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02640871" w14:textId="17422B24" w:rsidR="006A0E69" w:rsidRPr="00465734" w:rsidRDefault="005F231F" w:rsidP="006A0E69">
            <w:pPr>
              <w:spacing w:after="0" w:line="240" w:lineRule="auto"/>
              <w:rPr>
                <w:rFonts w:asciiTheme="majorHAnsi" w:hAnsiTheme="majorHAnsi"/>
                <w:sz w:val="16"/>
                <w:szCs w:val="16"/>
              </w:rPr>
            </w:pPr>
            <w:r>
              <w:rPr>
                <w:rFonts w:asciiTheme="majorHAnsi" w:hAnsiTheme="majorHAnsi"/>
                <w:sz w:val="16"/>
                <w:szCs w:val="16"/>
              </w:rPr>
              <w:t>2.03 (</w:t>
            </w:r>
            <w:proofErr w:type="spellStart"/>
            <w:r>
              <w:rPr>
                <w:rFonts w:asciiTheme="majorHAnsi" w:hAnsiTheme="majorHAnsi"/>
                <w:sz w:val="16"/>
                <w:szCs w:val="16"/>
              </w:rPr>
              <w:t>sd</w:t>
            </w:r>
            <w:proofErr w:type="spellEnd"/>
            <w:r>
              <w:rPr>
                <w:rFonts w:asciiTheme="majorHAnsi" w:hAnsiTheme="majorHAnsi"/>
                <w:sz w:val="16"/>
                <w:szCs w:val="16"/>
              </w:rPr>
              <w:t>=4.2</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52A47E16" w14:textId="7EE04174" w:rsidR="006A0E69" w:rsidRPr="00465734" w:rsidRDefault="005F231F" w:rsidP="006A0E69">
            <w:pPr>
              <w:spacing w:after="0" w:line="240" w:lineRule="auto"/>
              <w:rPr>
                <w:rFonts w:asciiTheme="majorHAnsi" w:hAnsiTheme="majorHAnsi"/>
                <w:sz w:val="16"/>
                <w:szCs w:val="16"/>
              </w:rPr>
            </w:pPr>
            <w:r>
              <w:rPr>
                <w:rFonts w:asciiTheme="majorHAnsi" w:hAnsiTheme="majorHAnsi"/>
                <w:sz w:val="16"/>
                <w:szCs w:val="16"/>
              </w:rPr>
              <w:t>357</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0B860430"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2F5B6906" w14:textId="481A5E1F" w:rsidR="006A0E69" w:rsidRPr="00465734" w:rsidRDefault="005F231F" w:rsidP="006A0E69">
            <w:pPr>
              <w:spacing w:after="0" w:line="240" w:lineRule="auto"/>
              <w:rPr>
                <w:rFonts w:asciiTheme="majorHAnsi" w:hAnsiTheme="majorHAnsi"/>
                <w:sz w:val="16"/>
                <w:szCs w:val="16"/>
              </w:rPr>
            </w:pPr>
            <w:r>
              <w:rPr>
                <w:rFonts w:asciiTheme="majorHAnsi" w:hAnsiTheme="majorHAnsi"/>
                <w:sz w:val="16"/>
                <w:szCs w:val="16"/>
              </w:rPr>
              <w:t>1.01</w:t>
            </w:r>
            <w:r w:rsidR="006A0E69" w:rsidRPr="00465734">
              <w:rPr>
                <w:rFonts w:asciiTheme="majorHAnsi" w:hAnsiTheme="majorHAnsi"/>
                <w:sz w:val="16"/>
                <w:szCs w:val="16"/>
              </w:rPr>
              <w:t xml:space="preserve"> (0.9</w:t>
            </w:r>
            <w:r>
              <w:rPr>
                <w:rFonts w:asciiTheme="majorHAnsi" w:hAnsiTheme="majorHAnsi"/>
                <w:sz w:val="16"/>
                <w:szCs w:val="16"/>
              </w:rPr>
              <w:t>8-1.04</w:t>
            </w:r>
            <w:r w:rsidR="006A0E69"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60D8DEDF" w14:textId="097B4B26"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w:t>
            </w:r>
            <w:r w:rsidR="005F231F">
              <w:rPr>
                <w:rFonts w:asciiTheme="majorHAnsi" w:hAnsiTheme="majorHAnsi"/>
                <w:sz w:val="16"/>
                <w:szCs w:val="16"/>
              </w:rPr>
              <w:t>487</w:t>
            </w:r>
          </w:p>
        </w:tc>
        <w:tc>
          <w:tcPr>
            <w:tcW w:w="284" w:type="dxa"/>
            <w:tcBorders>
              <w:top w:val="nil"/>
              <w:left w:val="nil"/>
              <w:bottom w:val="nil"/>
              <w:right w:val="nil"/>
            </w:tcBorders>
          </w:tcPr>
          <w:p w14:paraId="7AEB0D17"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tcPr>
          <w:p w14:paraId="266223C4" w14:textId="77777777" w:rsidR="006A0E69" w:rsidRPr="005A4DBF" w:rsidRDefault="006A0E69" w:rsidP="006A0E69">
            <w:pPr>
              <w:spacing w:after="0" w:line="240" w:lineRule="auto"/>
              <w:rPr>
                <w:rFonts w:asciiTheme="majorHAnsi" w:hAnsiTheme="majorHAnsi"/>
                <w:sz w:val="16"/>
                <w:szCs w:val="16"/>
              </w:rPr>
            </w:pPr>
          </w:p>
        </w:tc>
        <w:tc>
          <w:tcPr>
            <w:tcW w:w="993" w:type="dxa"/>
            <w:tcBorders>
              <w:top w:val="nil"/>
              <w:left w:val="nil"/>
              <w:bottom w:val="nil"/>
              <w:right w:val="nil"/>
            </w:tcBorders>
            <w:shd w:val="clear" w:color="auto" w:fill="auto"/>
            <w:tcMar>
              <w:top w:w="17" w:type="dxa"/>
              <w:left w:w="20" w:type="dxa"/>
              <w:bottom w:w="0" w:type="dxa"/>
              <w:right w:w="20" w:type="dxa"/>
            </w:tcMar>
            <w:vAlign w:val="bottom"/>
          </w:tcPr>
          <w:p w14:paraId="1E02EC26" w14:textId="77777777" w:rsidR="006A0E69" w:rsidRPr="005A4DBF" w:rsidRDefault="006A0E69" w:rsidP="006A0E69">
            <w:pPr>
              <w:spacing w:after="0" w:line="240" w:lineRule="auto"/>
              <w:rPr>
                <w:rFonts w:asciiTheme="majorHAnsi" w:hAnsiTheme="majorHAnsi"/>
                <w:sz w:val="16"/>
                <w:szCs w:val="16"/>
              </w:rPr>
            </w:pPr>
          </w:p>
        </w:tc>
      </w:tr>
      <w:tr w:rsidR="006A0E69" w:rsidRPr="00465734" w14:paraId="68C88EE2"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7A42A231"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Cannabis use in year prior to onset</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69553958" w14:textId="7F6966A4" w:rsidR="006A0E69" w:rsidRPr="00465734" w:rsidRDefault="005F231F" w:rsidP="006A0E69">
            <w:pPr>
              <w:spacing w:after="0" w:line="240" w:lineRule="auto"/>
              <w:rPr>
                <w:rFonts w:asciiTheme="majorHAnsi" w:hAnsiTheme="majorHAnsi"/>
                <w:sz w:val="16"/>
                <w:szCs w:val="16"/>
              </w:rPr>
            </w:pPr>
            <w:r>
              <w:rPr>
                <w:rFonts w:asciiTheme="majorHAnsi" w:hAnsiTheme="majorHAnsi"/>
                <w:sz w:val="16"/>
                <w:szCs w:val="16"/>
              </w:rPr>
              <w:t>172</w:t>
            </w:r>
            <w:r w:rsidR="006A0E69" w:rsidRPr="00465734">
              <w:rPr>
                <w:rFonts w:asciiTheme="majorHAnsi" w:hAnsiTheme="majorHAnsi"/>
                <w:sz w:val="16"/>
                <w:szCs w:val="16"/>
              </w:rPr>
              <w:t xml:space="preserve"> (</w:t>
            </w:r>
            <w:r>
              <w:rPr>
                <w:rFonts w:asciiTheme="majorHAnsi" w:hAnsiTheme="majorHAnsi"/>
                <w:sz w:val="16"/>
                <w:szCs w:val="16"/>
              </w:rPr>
              <w:t>37</w:t>
            </w:r>
            <w:r w:rsidR="006A0E69">
              <w:rPr>
                <w:rFonts w:asciiTheme="majorHAnsi" w:hAnsiTheme="majorHAnsi"/>
                <w:sz w:val="16"/>
                <w:szCs w:val="16"/>
              </w:rPr>
              <w:t>.1</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0585D571" w14:textId="5F738EDC" w:rsidR="006A0E69" w:rsidRPr="00465734" w:rsidRDefault="005F231F" w:rsidP="006A0E69">
            <w:pPr>
              <w:spacing w:after="0" w:line="240" w:lineRule="auto"/>
              <w:rPr>
                <w:rFonts w:asciiTheme="majorHAnsi" w:hAnsiTheme="majorHAnsi"/>
                <w:sz w:val="16"/>
                <w:szCs w:val="16"/>
              </w:rPr>
            </w:pPr>
            <w:r>
              <w:rPr>
                <w:rFonts w:asciiTheme="majorHAnsi" w:hAnsiTheme="majorHAnsi"/>
                <w:sz w:val="16"/>
                <w:szCs w:val="16"/>
              </w:rPr>
              <w:t>463</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7A59F5D0"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68381B61" w14:textId="618599E5" w:rsidR="006A0E69" w:rsidRPr="00465734" w:rsidRDefault="005F231F" w:rsidP="006A0E69">
            <w:pPr>
              <w:spacing w:after="0" w:line="240" w:lineRule="auto"/>
              <w:rPr>
                <w:rFonts w:asciiTheme="majorHAnsi" w:hAnsiTheme="majorHAnsi"/>
                <w:sz w:val="16"/>
                <w:szCs w:val="16"/>
              </w:rPr>
            </w:pPr>
            <w:r>
              <w:rPr>
                <w:rFonts w:asciiTheme="majorHAnsi" w:hAnsiTheme="majorHAnsi"/>
                <w:sz w:val="16"/>
                <w:szCs w:val="16"/>
              </w:rPr>
              <w:t>96 (26.7</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4B7F4AF4" w14:textId="324767B8" w:rsidR="006A0E69" w:rsidRPr="00465734" w:rsidRDefault="005F231F" w:rsidP="006A0E69">
            <w:pPr>
              <w:spacing w:after="0" w:line="240" w:lineRule="auto"/>
              <w:rPr>
                <w:rFonts w:asciiTheme="majorHAnsi" w:hAnsiTheme="majorHAnsi"/>
                <w:sz w:val="16"/>
                <w:szCs w:val="16"/>
              </w:rPr>
            </w:pPr>
            <w:r>
              <w:rPr>
                <w:rFonts w:asciiTheme="majorHAnsi" w:hAnsiTheme="majorHAnsi"/>
                <w:sz w:val="16"/>
                <w:szCs w:val="16"/>
              </w:rPr>
              <w:t>359</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6D6B5000"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48E8F647" w14:textId="4C9316E0" w:rsidR="006A0E69" w:rsidRPr="00465734" w:rsidRDefault="005F231F" w:rsidP="006A0E69">
            <w:pPr>
              <w:spacing w:after="0" w:line="240" w:lineRule="auto"/>
              <w:rPr>
                <w:rFonts w:asciiTheme="majorHAnsi" w:hAnsiTheme="majorHAnsi"/>
                <w:sz w:val="16"/>
                <w:szCs w:val="16"/>
              </w:rPr>
            </w:pPr>
            <w:r>
              <w:rPr>
                <w:rFonts w:asciiTheme="majorHAnsi" w:hAnsiTheme="majorHAnsi"/>
                <w:sz w:val="16"/>
                <w:szCs w:val="16"/>
              </w:rPr>
              <w:t>1.46 (1.06-2.03</w:t>
            </w:r>
            <w:r w:rsidR="006A0E69"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2C3CD963" w14:textId="5B26EE21" w:rsidR="006A0E69" w:rsidRPr="00465734" w:rsidRDefault="005F231F" w:rsidP="006A0E69">
            <w:pPr>
              <w:spacing w:after="0" w:line="240" w:lineRule="auto"/>
              <w:rPr>
                <w:rFonts w:asciiTheme="majorHAnsi" w:hAnsiTheme="majorHAnsi"/>
                <w:sz w:val="16"/>
                <w:szCs w:val="16"/>
              </w:rPr>
            </w:pPr>
            <w:r>
              <w:rPr>
                <w:rFonts w:asciiTheme="majorHAnsi" w:hAnsiTheme="majorHAnsi"/>
                <w:sz w:val="16"/>
                <w:szCs w:val="16"/>
              </w:rPr>
              <w:t>0.022</w:t>
            </w:r>
          </w:p>
        </w:tc>
        <w:tc>
          <w:tcPr>
            <w:tcW w:w="284" w:type="dxa"/>
            <w:tcBorders>
              <w:top w:val="nil"/>
              <w:left w:val="nil"/>
              <w:bottom w:val="nil"/>
              <w:right w:val="nil"/>
            </w:tcBorders>
          </w:tcPr>
          <w:p w14:paraId="356C6B67"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hideMark/>
          </w:tcPr>
          <w:p w14:paraId="1B61305A" w14:textId="47BFEB12" w:rsidR="006A0E69" w:rsidRPr="007D6CA1" w:rsidRDefault="009D774A" w:rsidP="006A0E69">
            <w:pPr>
              <w:spacing w:after="0" w:line="240" w:lineRule="auto"/>
              <w:rPr>
                <w:rFonts w:asciiTheme="majorHAnsi" w:hAnsiTheme="majorHAnsi"/>
                <w:b/>
                <w:sz w:val="16"/>
                <w:szCs w:val="16"/>
              </w:rPr>
            </w:pPr>
            <w:r w:rsidRPr="007D6CA1">
              <w:rPr>
                <w:rFonts w:eastAsia="Times New Roman"/>
                <w:b/>
                <w:color w:val="000000"/>
                <w:sz w:val="16"/>
                <w:szCs w:val="16"/>
              </w:rPr>
              <w:t>1.60 (1.02-2.52</w:t>
            </w:r>
            <w:r w:rsidR="006A0E69" w:rsidRPr="007D6CA1">
              <w:rPr>
                <w:rFonts w:eastAsia="Times New Roman"/>
                <w:b/>
                <w:color w:val="000000"/>
                <w:sz w:val="16"/>
                <w:szCs w:val="16"/>
              </w:rPr>
              <w:t>)</w:t>
            </w:r>
          </w:p>
        </w:tc>
        <w:tc>
          <w:tcPr>
            <w:tcW w:w="993" w:type="dxa"/>
            <w:tcBorders>
              <w:top w:val="nil"/>
              <w:left w:val="nil"/>
              <w:bottom w:val="nil"/>
              <w:right w:val="nil"/>
            </w:tcBorders>
            <w:shd w:val="clear" w:color="auto" w:fill="auto"/>
            <w:tcMar>
              <w:top w:w="17" w:type="dxa"/>
              <w:left w:w="20" w:type="dxa"/>
              <w:bottom w:w="0" w:type="dxa"/>
              <w:right w:w="20" w:type="dxa"/>
            </w:tcMar>
            <w:vAlign w:val="bottom"/>
            <w:hideMark/>
          </w:tcPr>
          <w:p w14:paraId="7A88AFAE" w14:textId="430B31D4" w:rsidR="006A0E69" w:rsidRPr="007D6CA1" w:rsidRDefault="006A0E69" w:rsidP="006A0E69">
            <w:pPr>
              <w:spacing w:after="0" w:line="240" w:lineRule="auto"/>
              <w:rPr>
                <w:rFonts w:asciiTheme="majorHAnsi" w:hAnsiTheme="majorHAnsi"/>
                <w:b/>
                <w:sz w:val="16"/>
                <w:szCs w:val="16"/>
              </w:rPr>
            </w:pPr>
            <w:r w:rsidRPr="007D6CA1">
              <w:rPr>
                <w:rFonts w:eastAsia="Times New Roman"/>
                <w:b/>
                <w:color w:val="000000"/>
                <w:sz w:val="16"/>
                <w:szCs w:val="16"/>
              </w:rPr>
              <w:t>0.0</w:t>
            </w:r>
            <w:r w:rsidR="009D774A" w:rsidRPr="007D6CA1">
              <w:rPr>
                <w:rFonts w:eastAsia="Times New Roman"/>
                <w:b/>
                <w:color w:val="000000"/>
                <w:sz w:val="16"/>
                <w:szCs w:val="16"/>
              </w:rPr>
              <w:t>41</w:t>
            </w:r>
          </w:p>
        </w:tc>
      </w:tr>
      <w:tr w:rsidR="006A0E69" w:rsidRPr="00465734" w14:paraId="0BE97568" w14:textId="77777777" w:rsidTr="006A0E69">
        <w:trPr>
          <w:trHeight w:val="182"/>
        </w:trPr>
        <w:tc>
          <w:tcPr>
            <w:tcW w:w="3325" w:type="dxa"/>
            <w:tcBorders>
              <w:top w:val="nil"/>
              <w:left w:val="nil"/>
              <w:bottom w:val="nil"/>
              <w:right w:val="nil"/>
            </w:tcBorders>
            <w:shd w:val="clear" w:color="auto" w:fill="auto"/>
            <w:tcMar>
              <w:top w:w="60" w:type="dxa"/>
              <w:left w:w="144" w:type="dxa"/>
              <w:bottom w:w="60" w:type="dxa"/>
              <w:right w:w="144" w:type="dxa"/>
            </w:tcMar>
            <w:hideMark/>
          </w:tcPr>
          <w:p w14:paraId="711E6ADC"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Cigarette smoking prior to onset</w:t>
            </w:r>
          </w:p>
        </w:tc>
        <w:tc>
          <w:tcPr>
            <w:tcW w:w="1497" w:type="dxa"/>
            <w:tcBorders>
              <w:top w:val="nil"/>
              <w:left w:val="nil"/>
              <w:bottom w:val="nil"/>
              <w:right w:val="nil"/>
            </w:tcBorders>
            <w:shd w:val="clear" w:color="auto" w:fill="auto"/>
            <w:tcMar>
              <w:top w:w="60" w:type="dxa"/>
              <w:left w:w="144" w:type="dxa"/>
              <w:bottom w:w="60" w:type="dxa"/>
              <w:right w:w="144" w:type="dxa"/>
            </w:tcMar>
            <w:hideMark/>
          </w:tcPr>
          <w:p w14:paraId="36F6764E" w14:textId="3A31DB5A" w:rsidR="006A0E69" w:rsidRPr="00465734" w:rsidRDefault="00AB4839" w:rsidP="006A0E69">
            <w:pPr>
              <w:spacing w:after="0" w:line="240" w:lineRule="auto"/>
              <w:rPr>
                <w:rFonts w:asciiTheme="majorHAnsi" w:hAnsiTheme="majorHAnsi"/>
                <w:sz w:val="16"/>
                <w:szCs w:val="16"/>
              </w:rPr>
            </w:pPr>
            <w:r>
              <w:rPr>
                <w:rFonts w:asciiTheme="majorHAnsi" w:hAnsiTheme="majorHAnsi"/>
                <w:sz w:val="16"/>
                <w:szCs w:val="16"/>
              </w:rPr>
              <w:t>273</w:t>
            </w:r>
            <w:r w:rsidR="006A0E69">
              <w:rPr>
                <w:rFonts w:asciiTheme="majorHAnsi" w:hAnsiTheme="majorHAnsi"/>
                <w:sz w:val="16"/>
                <w:szCs w:val="16"/>
              </w:rPr>
              <w:t xml:space="preserve"> (65.6</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282555E5" w14:textId="542EE248"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4</w:t>
            </w:r>
            <w:r w:rsidR="005F231F">
              <w:rPr>
                <w:rFonts w:asciiTheme="majorHAnsi" w:hAnsiTheme="majorHAnsi"/>
                <w:sz w:val="16"/>
                <w:szCs w:val="16"/>
              </w:rPr>
              <w:t>16</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3B5CF793"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nil"/>
              <w:right w:val="nil"/>
            </w:tcBorders>
            <w:shd w:val="clear" w:color="auto" w:fill="auto"/>
            <w:tcMar>
              <w:top w:w="60" w:type="dxa"/>
              <w:left w:w="144" w:type="dxa"/>
              <w:bottom w:w="60" w:type="dxa"/>
              <w:right w:w="144" w:type="dxa"/>
            </w:tcMar>
            <w:hideMark/>
          </w:tcPr>
          <w:p w14:paraId="7892A3E2" w14:textId="4178BAC3" w:rsidR="006A0E69" w:rsidRPr="00465734" w:rsidRDefault="00AB4839" w:rsidP="006A0E69">
            <w:pPr>
              <w:spacing w:after="0" w:line="240" w:lineRule="auto"/>
              <w:rPr>
                <w:rFonts w:asciiTheme="majorHAnsi" w:hAnsiTheme="majorHAnsi"/>
                <w:sz w:val="16"/>
                <w:szCs w:val="16"/>
              </w:rPr>
            </w:pPr>
            <w:r>
              <w:rPr>
                <w:rFonts w:asciiTheme="majorHAnsi" w:hAnsiTheme="majorHAnsi"/>
                <w:sz w:val="16"/>
                <w:szCs w:val="16"/>
              </w:rPr>
              <w:t>219 (62.9</w:t>
            </w:r>
            <w:r w:rsidR="006A0E69" w:rsidRPr="00465734">
              <w:rPr>
                <w:rFonts w:asciiTheme="majorHAnsi" w:hAnsiTheme="majorHAnsi"/>
                <w:sz w:val="16"/>
                <w:szCs w:val="16"/>
              </w:rPr>
              <w:t>%)</w:t>
            </w:r>
          </w:p>
        </w:tc>
        <w:tc>
          <w:tcPr>
            <w:tcW w:w="851" w:type="dxa"/>
            <w:tcBorders>
              <w:top w:val="nil"/>
              <w:left w:val="nil"/>
              <w:bottom w:val="nil"/>
              <w:right w:val="nil"/>
            </w:tcBorders>
            <w:shd w:val="clear" w:color="auto" w:fill="auto"/>
            <w:tcMar>
              <w:top w:w="60" w:type="dxa"/>
              <w:left w:w="144" w:type="dxa"/>
              <w:bottom w:w="60" w:type="dxa"/>
              <w:right w:w="144" w:type="dxa"/>
            </w:tcMar>
            <w:hideMark/>
          </w:tcPr>
          <w:p w14:paraId="2CA5FB01" w14:textId="57E1104E" w:rsidR="006A0E69" w:rsidRPr="00465734" w:rsidRDefault="00AB4839" w:rsidP="006A0E69">
            <w:pPr>
              <w:spacing w:after="0" w:line="240" w:lineRule="auto"/>
              <w:rPr>
                <w:rFonts w:asciiTheme="majorHAnsi" w:hAnsiTheme="majorHAnsi"/>
                <w:sz w:val="16"/>
                <w:szCs w:val="16"/>
              </w:rPr>
            </w:pPr>
            <w:r>
              <w:rPr>
                <w:rFonts w:asciiTheme="majorHAnsi" w:hAnsiTheme="majorHAnsi"/>
                <w:sz w:val="16"/>
                <w:szCs w:val="16"/>
              </w:rPr>
              <w:t>348</w:t>
            </w:r>
          </w:p>
        </w:tc>
        <w:tc>
          <w:tcPr>
            <w:tcW w:w="308" w:type="dxa"/>
            <w:tcBorders>
              <w:top w:val="nil"/>
              <w:left w:val="nil"/>
              <w:bottom w:val="nil"/>
              <w:right w:val="nil"/>
            </w:tcBorders>
            <w:shd w:val="clear" w:color="auto" w:fill="auto"/>
            <w:tcMar>
              <w:top w:w="60" w:type="dxa"/>
              <w:left w:w="144" w:type="dxa"/>
              <w:bottom w:w="60" w:type="dxa"/>
              <w:right w:w="144" w:type="dxa"/>
            </w:tcMar>
            <w:hideMark/>
          </w:tcPr>
          <w:p w14:paraId="769B3066"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nil"/>
              <w:right w:val="nil"/>
            </w:tcBorders>
            <w:shd w:val="clear" w:color="auto" w:fill="auto"/>
            <w:tcMar>
              <w:top w:w="60" w:type="dxa"/>
              <w:left w:w="144" w:type="dxa"/>
              <w:bottom w:w="60" w:type="dxa"/>
              <w:right w:w="144" w:type="dxa"/>
            </w:tcMar>
            <w:hideMark/>
          </w:tcPr>
          <w:p w14:paraId="3A9CAD7E" w14:textId="064725CE" w:rsidR="006A0E69" w:rsidRPr="00465734" w:rsidRDefault="00AB4839" w:rsidP="006A0E69">
            <w:pPr>
              <w:spacing w:after="0" w:line="240" w:lineRule="auto"/>
              <w:rPr>
                <w:rFonts w:asciiTheme="majorHAnsi" w:hAnsiTheme="majorHAnsi"/>
                <w:sz w:val="16"/>
                <w:szCs w:val="16"/>
              </w:rPr>
            </w:pPr>
            <w:r>
              <w:rPr>
                <w:rFonts w:asciiTheme="majorHAnsi" w:hAnsiTheme="majorHAnsi"/>
                <w:sz w:val="16"/>
                <w:szCs w:val="16"/>
              </w:rPr>
              <w:t>1.12 (0.83-1.52</w:t>
            </w:r>
            <w:r w:rsidR="006A0E69" w:rsidRPr="00465734">
              <w:rPr>
                <w:rFonts w:asciiTheme="majorHAnsi" w:hAnsiTheme="majorHAnsi"/>
                <w:sz w:val="16"/>
                <w:szCs w:val="16"/>
              </w:rPr>
              <w:t>)</w:t>
            </w:r>
          </w:p>
        </w:tc>
        <w:tc>
          <w:tcPr>
            <w:tcW w:w="1276" w:type="dxa"/>
            <w:tcBorders>
              <w:top w:val="nil"/>
              <w:left w:val="nil"/>
              <w:bottom w:val="nil"/>
              <w:right w:val="nil"/>
            </w:tcBorders>
            <w:shd w:val="clear" w:color="auto" w:fill="auto"/>
            <w:tcMar>
              <w:top w:w="60" w:type="dxa"/>
              <w:left w:w="144" w:type="dxa"/>
              <w:bottom w:w="60" w:type="dxa"/>
              <w:right w:w="144" w:type="dxa"/>
            </w:tcMar>
            <w:hideMark/>
          </w:tcPr>
          <w:p w14:paraId="27B89F1B" w14:textId="2BB582E8" w:rsidR="006A0E69" w:rsidRPr="00465734" w:rsidRDefault="006A0E69" w:rsidP="006A0E69">
            <w:pPr>
              <w:spacing w:after="0" w:line="240" w:lineRule="auto"/>
              <w:rPr>
                <w:rFonts w:asciiTheme="majorHAnsi" w:hAnsiTheme="majorHAnsi"/>
                <w:sz w:val="16"/>
                <w:szCs w:val="16"/>
              </w:rPr>
            </w:pPr>
            <w:r>
              <w:rPr>
                <w:rFonts w:asciiTheme="majorHAnsi" w:hAnsiTheme="majorHAnsi"/>
                <w:sz w:val="16"/>
                <w:szCs w:val="16"/>
              </w:rPr>
              <w:t>0.</w:t>
            </w:r>
            <w:r w:rsidR="00AB4839">
              <w:rPr>
                <w:rFonts w:asciiTheme="majorHAnsi" w:hAnsiTheme="majorHAnsi"/>
                <w:sz w:val="16"/>
                <w:szCs w:val="16"/>
              </w:rPr>
              <w:t>453</w:t>
            </w:r>
          </w:p>
        </w:tc>
        <w:tc>
          <w:tcPr>
            <w:tcW w:w="284" w:type="dxa"/>
            <w:tcBorders>
              <w:top w:val="nil"/>
              <w:left w:val="nil"/>
              <w:bottom w:val="nil"/>
              <w:right w:val="nil"/>
            </w:tcBorders>
          </w:tcPr>
          <w:p w14:paraId="70BC8A99"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nil"/>
              <w:right w:val="nil"/>
            </w:tcBorders>
            <w:shd w:val="clear" w:color="auto" w:fill="auto"/>
            <w:tcMar>
              <w:top w:w="17" w:type="dxa"/>
              <w:left w:w="20" w:type="dxa"/>
              <w:bottom w:w="0" w:type="dxa"/>
              <w:right w:w="20" w:type="dxa"/>
            </w:tcMar>
            <w:vAlign w:val="bottom"/>
          </w:tcPr>
          <w:p w14:paraId="0C1E0DD7" w14:textId="77777777" w:rsidR="006A0E69" w:rsidRPr="005A4DBF" w:rsidRDefault="006A0E69" w:rsidP="006A0E69">
            <w:pPr>
              <w:spacing w:after="0" w:line="240" w:lineRule="auto"/>
              <w:rPr>
                <w:rFonts w:asciiTheme="majorHAnsi" w:hAnsiTheme="majorHAnsi"/>
                <w:sz w:val="16"/>
                <w:szCs w:val="16"/>
              </w:rPr>
            </w:pPr>
          </w:p>
        </w:tc>
        <w:tc>
          <w:tcPr>
            <w:tcW w:w="993" w:type="dxa"/>
            <w:tcBorders>
              <w:top w:val="nil"/>
              <w:left w:val="nil"/>
              <w:bottom w:val="nil"/>
              <w:right w:val="nil"/>
            </w:tcBorders>
            <w:shd w:val="clear" w:color="auto" w:fill="auto"/>
            <w:tcMar>
              <w:top w:w="17" w:type="dxa"/>
              <w:left w:w="20" w:type="dxa"/>
              <w:bottom w:w="0" w:type="dxa"/>
              <w:right w:w="20" w:type="dxa"/>
            </w:tcMar>
            <w:vAlign w:val="bottom"/>
          </w:tcPr>
          <w:p w14:paraId="7805A720" w14:textId="77777777" w:rsidR="006A0E69" w:rsidRPr="005A4DBF" w:rsidRDefault="006A0E69" w:rsidP="006A0E69">
            <w:pPr>
              <w:spacing w:after="0" w:line="240" w:lineRule="auto"/>
              <w:rPr>
                <w:rFonts w:asciiTheme="majorHAnsi" w:hAnsiTheme="majorHAnsi"/>
                <w:sz w:val="16"/>
                <w:szCs w:val="16"/>
              </w:rPr>
            </w:pPr>
          </w:p>
        </w:tc>
      </w:tr>
      <w:tr w:rsidR="006A0E69" w:rsidRPr="00465734" w14:paraId="558562DF" w14:textId="77777777" w:rsidTr="006A0E69">
        <w:trPr>
          <w:trHeight w:val="182"/>
        </w:trPr>
        <w:tc>
          <w:tcPr>
            <w:tcW w:w="3325"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1649D726" w14:textId="77777777"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Insidious disease onset (1-6)</w:t>
            </w:r>
          </w:p>
        </w:tc>
        <w:tc>
          <w:tcPr>
            <w:tcW w:w="1497"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29CF8168" w14:textId="35E3D66E" w:rsidR="006A0E69" w:rsidRPr="00465734" w:rsidRDefault="00AB4839" w:rsidP="006A0E69">
            <w:pPr>
              <w:spacing w:after="0" w:line="240" w:lineRule="auto"/>
              <w:rPr>
                <w:rFonts w:asciiTheme="majorHAnsi" w:hAnsiTheme="majorHAnsi"/>
                <w:sz w:val="16"/>
                <w:szCs w:val="16"/>
              </w:rPr>
            </w:pPr>
            <w:r>
              <w:rPr>
                <w:rFonts w:asciiTheme="majorHAnsi" w:hAnsiTheme="majorHAnsi"/>
                <w:sz w:val="16"/>
                <w:szCs w:val="16"/>
              </w:rPr>
              <w:t>3.66</w:t>
            </w:r>
            <w:r w:rsidR="006A0E69">
              <w:rPr>
                <w:rFonts w:asciiTheme="majorHAnsi" w:hAnsiTheme="majorHAnsi"/>
                <w:sz w:val="16"/>
                <w:szCs w:val="16"/>
              </w:rPr>
              <w:t xml:space="preserve"> (</w:t>
            </w:r>
            <w:proofErr w:type="spellStart"/>
            <w:r w:rsidR="006A0E69">
              <w:rPr>
                <w:rFonts w:asciiTheme="majorHAnsi" w:hAnsiTheme="majorHAnsi"/>
                <w:sz w:val="16"/>
                <w:szCs w:val="16"/>
              </w:rPr>
              <w:t>sd</w:t>
            </w:r>
            <w:proofErr w:type="spellEnd"/>
            <w:r w:rsidR="006A0E69">
              <w:rPr>
                <w:rFonts w:asciiTheme="majorHAnsi" w:hAnsiTheme="majorHAnsi"/>
                <w:sz w:val="16"/>
                <w:szCs w:val="16"/>
              </w:rPr>
              <w:t>=1.4</w:t>
            </w:r>
            <w:r w:rsidR="006A0E69" w:rsidRPr="00465734">
              <w:rPr>
                <w:rFonts w:asciiTheme="majorHAnsi" w:hAnsiTheme="majorHAnsi"/>
                <w:sz w:val="16"/>
                <w:szCs w:val="16"/>
              </w:rPr>
              <w:t>)</w:t>
            </w:r>
          </w:p>
        </w:tc>
        <w:tc>
          <w:tcPr>
            <w:tcW w:w="851"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18A439E4" w14:textId="03D24A08" w:rsidR="006A0E69" w:rsidRPr="00465734" w:rsidRDefault="00AB4839" w:rsidP="006A0E69">
            <w:pPr>
              <w:spacing w:after="0" w:line="240" w:lineRule="auto"/>
              <w:rPr>
                <w:rFonts w:asciiTheme="majorHAnsi" w:hAnsiTheme="majorHAnsi"/>
                <w:sz w:val="16"/>
                <w:szCs w:val="16"/>
              </w:rPr>
            </w:pPr>
            <w:r>
              <w:rPr>
                <w:rFonts w:asciiTheme="majorHAnsi" w:hAnsiTheme="majorHAnsi"/>
                <w:sz w:val="16"/>
                <w:szCs w:val="16"/>
              </w:rPr>
              <w:t>384</w:t>
            </w:r>
          </w:p>
        </w:tc>
        <w:tc>
          <w:tcPr>
            <w:tcW w:w="308"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6F4DA1C3" w14:textId="77777777" w:rsidR="006A0E69" w:rsidRPr="00465734" w:rsidRDefault="006A0E69" w:rsidP="006A0E69">
            <w:pPr>
              <w:spacing w:after="0" w:line="240" w:lineRule="auto"/>
              <w:rPr>
                <w:rFonts w:asciiTheme="majorHAnsi" w:hAnsiTheme="majorHAnsi"/>
                <w:sz w:val="16"/>
                <w:szCs w:val="16"/>
              </w:rPr>
            </w:pPr>
          </w:p>
        </w:tc>
        <w:tc>
          <w:tcPr>
            <w:tcW w:w="1534"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1043B00D" w14:textId="1C25B3FC" w:rsidR="006A0E69" w:rsidRPr="00465734" w:rsidRDefault="00AB4839" w:rsidP="006A0E69">
            <w:pPr>
              <w:spacing w:after="0" w:line="240" w:lineRule="auto"/>
              <w:rPr>
                <w:rFonts w:asciiTheme="majorHAnsi" w:hAnsiTheme="majorHAnsi"/>
                <w:sz w:val="16"/>
                <w:szCs w:val="16"/>
              </w:rPr>
            </w:pPr>
            <w:r>
              <w:rPr>
                <w:rFonts w:asciiTheme="majorHAnsi" w:hAnsiTheme="majorHAnsi"/>
                <w:sz w:val="16"/>
                <w:szCs w:val="16"/>
              </w:rPr>
              <w:t>3.61</w:t>
            </w:r>
            <w:r w:rsidR="006A0E69">
              <w:rPr>
                <w:rFonts w:asciiTheme="majorHAnsi" w:hAnsiTheme="majorHAnsi"/>
                <w:sz w:val="16"/>
                <w:szCs w:val="16"/>
              </w:rPr>
              <w:t xml:space="preserve"> (</w:t>
            </w:r>
            <w:proofErr w:type="spellStart"/>
            <w:r w:rsidR="006A0E69">
              <w:rPr>
                <w:rFonts w:asciiTheme="majorHAnsi" w:hAnsiTheme="majorHAnsi"/>
                <w:sz w:val="16"/>
                <w:szCs w:val="16"/>
              </w:rPr>
              <w:t>sd</w:t>
            </w:r>
            <w:proofErr w:type="spellEnd"/>
            <w:r w:rsidR="006A0E69">
              <w:rPr>
                <w:rFonts w:asciiTheme="majorHAnsi" w:hAnsiTheme="majorHAnsi"/>
                <w:sz w:val="16"/>
                <w:szCs w:val="16"/>
              </w:rPr>
              <w:t>=1.4</w:t>
            </w:r>
            <w:r w:rsidR="006A0E69" w:rsidRPr="00465734">
              <w:rPr>
                <w:rFonts w:asciiTheme="majorHAnsi" w:hAnsiTheme="majorHAnsi"/>
                <w:sz w:val="16"/>
                <w:szCs w:val="16"/>
              </w:rPr>
              <w:t>)</w:t>
            </w:r>
          </w:p>
        </w:tc>
        <w:tc>
          <w:tcPr>
            <w:tcW w:w="851"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0FC5A018" w14:textId="552840DE" w:rsidR="006A0E69" w:rsidRPr="00465734" w:rsidRDefault="00AB4839" w:rsidP="006A0E69">
            <w:pPr>
              <w:spacing w:after="0" w:line="240" w:lineRule="auto"/>
              <w:rPr>
                <w:rFonts w:asciiTheme="majorHAnsi" w:hAnsiTheme="majorHAnsi"/>
                <w:sz w:val="16"/>
                <w:szCs w:val="16"/>
              </w:rPr>
            </w:pPr>
            <w:r>
              <w:rPr>
                <w:rFonts w:asciiTheme="majorHAnsi" w:hAnsiTheme="majorHAnsi"/>
                <w:sz w:val="16"/>
                <w:szCs w:val="16"/>
              </w:rPr>
              <w:t>321</w:t>
            </w:r>
          </w:p>
        </w:tc>
        <w:tc>
          <w:tcPr>
            <w:tcW w:w="308"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2B9B6321" w14:textId="77777777" w:rsidR="006A0E69" w:rsidRPr="00465734" w:rsidRDefault="006A0E69" w:rsidP="006A0E69">
            <w:pPr>
              <w:spacing w:after="0" w:line="240" w:lineRule="auto"/>
              <w:rPr>
                <w:rFonts w:asciiTheme="majorHAnsi" w:hAnsiTheme="majorHAnsi"/>
                <w:sz w:val="16"/>
                <w:szCs w:val="16"/>
              </w:rPr>
            </w:pPr>
          </w:p>
        </w:tc>
        <w:tc>
          <w:tcPr>
            <w:tcW w:w="1676"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0336BB7D" w14:textId="1F5710D6" w:rsidR="006A0E69" w:rsidRPr="00465734" w:rsidRDefault="00AB4839" w:rsidP="006A0E69">
            <w:pPr>
              <w:spacing w:after="0" w:line="240" w:lineRule="auto"/>
              <w:rPr>
                <w:rFonts w:asciiTheme="majorHAnsi" w:hAnsiTheme="majorHAnsi"/>
                <w:sz w:val="16"/>
                <w:szCs w:val="16"/>
              </w:rPr>
            </w:pPr>
            <w:r>
              <w:rPr>
                <w:rFonts w:asciiTheme="majorHAnsi" w:hAnsiTheme="majorHAnsi"/>
                <w:sz w:val="16"/>
                <w:szCs w:val="16"/>
              </w:rPr>
              <w:t>0.97 (0.87-1.09</w:t>
            </w:r>
            <w:r w:rsidR="006A0E69" w:rsidRPr="00465734">
              <w:rPr>
                <w:rFonts w:asciiTheme="majorHAnsi" w:hAnsiTheme="majorHAnsi"/>
                <w:sz w:val="16"/>
                <w:szCs w:val="16"/>
              </w:rPr>
              <w:t>)</w:t>
            </w:r>
          </w:p>
        </w:tc>
        <w:tc>
          <w:tcPr>
            <w:tcW w:w="1276"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65C35D5C" w14:textId="43CF5703" w:rsidR="006A0E69" w:rsidRPr="00465734" w:rsidRDefault="006A0E69" w:rsidP="006A0E69">
            <w:pPr>
              <w:spacing w:after="0" w:line="240" w:lineRule="auto"/>
              <w:rPr>
                <w:rFonts w:asciiTheme="majorHAnsi" w:hAnsiTheme="majorHAnsi"/>
                <w:sz w:val="16"/>
                <w:szCs w:val="16"/>
              </w:rPr>
            </w:pPr>
            <w:r w:rsidRPr="00465734">
              <w:rPr>
                <w:rFonts w:asciiTheme="majorHAnsi" w:hAnsiTheme="majorHAnsi"/>
                <w:sz w:val="16"/>
                <w:szCs w:val="16"/>
              </w:rPr>
              <w:t>0.</w:t>
            </w:r>
            <w:r w:rsidR="00AB4839">
              <w:rPr>
                <w:rFonts w:asciiTheme="majorHAnsi" w:hAnsiTheme="majorHAnsi"/>
                <w:sz w:val="16"/>
                <w:szCs w:val="16"/>
              </w:rPr>
              <w:t>624</w:t>
            </w:r>
          </w:p>
        </w:tc>
        <w:tc>
          <w:tcPr>
            <w:tcW w:w="284" w:type="dxa"/>
            <w:tcBorders>
              <w:top w:val="nil"/>
              <w:left w:val="nil"/>
              <w:bottom w:val="single" w:sz="8" w:space="0" w:color="000000"/>
              <w:right w:val="nil"/>
            </w:tcBorders>
          </w:tcPr>
          <w:p w14:paraId="12E1800C" w14:textId="77777777" w:rsidR="006A0E69" w:rsidRPr="00465734" w:rsidRDefault="006A0E69" w:rsidP="006A0E69">
            <w:pPr>
              <w:spacing w:after="0" w:line="240" w:lineRule="auto"/>
              <w:rPr>
                <w:rFonts w:asciiTheme="majorHAnsi" w:hAnsiTheme="majorHAnsi"/>
                <w:sz w:val="16"/>
                <w:szCs w:val="16"/>
                <w:lang w:val="en-US"/>
              </w:rPr>
            </w:pPr>
          </w:p>
        </w:tc>
        <w:tc>
          <w:tcPr>
            <w:tcW w:w="1842" w:type="dxa"/>
            <w:tcBorders>
              <w:top w:val="nil"/>
              <w:left w:val="nil"/>
              <w:bottom w:val="single" w:sz="8" w:space="0" w:color="000000"/>
              <w:right w:val="nil"/>
            </w:tcBorders>
            <w:shd w:val="clear" w:color="auto" w:fill="auto"/>
            <w:tcMar>
              <w:top w:w="17" w:type="dxa"/>
              <w:left w:w="20" w:type="dxa"/>
              <w:bottom w:w="0" w:type="dxa"/>
              <w:right w:w="20" w:type="dxa"/>
            </w:tcMar>
            <w:vAlign w:val="bottom"/>
          </w:tcPr>
          <w:p w14:paraId="6FFA0CDF" w14:textId="77777777" w:rsidR="006A0E69" w:rsidRPr="005A4DBF" w:rsidRDefault="006A0E69" w:rsidP="006A0E69">
            <w:pPr>
              <w:spacing w:after="0" w:line="240" w:lineRule="auto"/>
              <w:rPr>
                <w:rFonts w:asciiTheme="majorHAnsi" w:hAnsiTheme="majorHAnsi"/>
                <w:sz w:val="16"/>
                <w:szCs w:val="16"/>
              </w:rPr>
            </w:pPr>
          </w:p>
        </w:tc>
        <w:tc>
          <w:tcPr>
            <w:tcW w:w="993" w:type="dxa"/>
            <w:tcBorders>
              <w:top w:val="nil"/>
              <w:left w:val="nil"/>
              <w:bottom w:val="single" w:sz="8" w:space="0" w:color="000000"/>
              <w:right w:val="nil"/>
            </w:tcBorders>
            <w:shd w:val="clear" w:color="auto" w:fill="auto"/>
            <w:tcMar>
              <w:top w:w="17" w:type="dxa"/>
              <w:left w:w="20" w:type="dxa"/>
              <w:bottom w:w="0" w:type="dxa"/>
              <w:right w:w="20" w:type="dxa"/>
            </w:tcMar>
            <w:vAlign w:val="bottom"/>
          </w:tcPr>
          <w:p w14:paraId="66CCAFE9" w14:textId="77777777" w:rsidR="006A0E69" w:rsidRPr="005A4DBF" w:rsidRDefault="006A0E69" w:rsidP="006A0E69">
            <w:pPr>
              <w:spacing w:after="0" w:line="240" w:lineRule="auto"/>
              <w:rPr>
                <w:rFonts w:asciiTheme="majorHAnsi" w:hAnsiTheme="majorHAnsi"/>
                <w:sz w:val="16"/>
                <w:szCs w:val="16"/>
              </w:rPr>
            </w:pPr>
          </w:p>
        </w:tc>
      </w:tr>
    </w:tbl>
    <w:p w14:paraId="465DBB3C" w14:textId="77777777" w:rsidR="006A0E69" w:rsidRDefault="006A0E69" w:rsidP="00D34EE0">
      <w:pPr>
        <w:rPr>
          <w:b/>
        </w:rPr>
        <w:sectPr w:rsidR="006A0E69" w:rsidSect="00CB3AAA">
          <w:pgSz w:w="16840" w:h="11900" w:orient="landscape"/>
          <w:pgMar w:top="720" w:right="720" w:bottom="720" w:left="720" w:header="708" w:footer="708" w:gutter="0"/>
          <w:cols w:space="708"/>
          <w:docGrid w:linePitch="360"/>
        </w:sectPr>
      </w:pPr>
    </w:p>
    <w:p w14:paraId="558F75CE" w14:textId="218515FA" w:rsidR="006A0AE6" w:rsidRDefault="004B2D5A" w:rsidP="006A0AE6">
      <w:pPr>
        <w:spacing w:after="0" w:line="240" w:lineRule="auto"/>
      </w:pPr>
      <w:r>
        <w:lastRenderedPageBreak/>
        <w:t>Supplementary Table 7</w:t>
      </w:r>
      <w:r w:rsidR="006A0AE6">
        <w:t xml:space="preserve">: Association of clinical predictors with treatment-resistant </w:t>
      </w:r>
      <w:r w:rsidR="00AC1D0E">
        <w:t xml:space="preserve">psychosis </w:t>
      </w:r>
      <w:r w:rsidR="006A0AE6">
        <w:t>(</w:t>
      </w:r>
      <w:r w:rsidR="00AC1D0E">
        <w:t>TRP</w:t>
      </w:r>
      <w:r w:rsidR="006A0AE6">
        <w:t xml:space="preserve">) restricted to individuals with a schizophrenia or schizoaffective disorder, depressed type diagnosis. Columns represent clinical variables, </w:t>
      </w:r>
      <w:r w:rsidR="00AC1D0E">
        <w:t>TRP</w:t>
      </w:r>
      <w:r w:rsidR="006A0AE6">
        <w:t>, non-</w:t>
      </w:r>
      <w:r w:rsidR="00AC1D0E">
        <w:t>TRP</w:t>
      </w:r>
      <w:r w:rsidR="006A0AE6">
        <w:t xml:space="preserve"> (reference group), odds ratio (OR), 95% confidence intervals (CI) and P-value from univariate logistic regression adjusted for age at interview and method of recruitment, and adjusted multivariate logistic regression. For binary variables, numbers (N) and percentages (%) are provided, and for continuous variables, mean and standard deviation (</w:t>
      </w:r>
      <w:proofErr w:type="spellStart"/>
      <w:r w:rsidR="006A0AE6">
        <w:t>sd</w:t>
      </w:r>
      <w:proofErr w:type="spellEnd"/>
      <w:r w:rsidR="006A0AE6">
        <w:t xml:space="preserve">) are provided. </w:t>
      </w:r>
      <w:proofErr w:type="gramStart"/>
      <w:r w:rsidR="006A0AE6">
        <w:t>P-values in bold survived correction for multiple testing (p &lt; 2.38x10</w:t>
      </w:r>
      <w:r w:rsidR="006A0AE6" w:rsidRPr="009752ED">
        <w:rPr>
          <w:vertAlign w:val="superscript"/>
        </w:rPr>
        <w:t>-3</w:t>
      </w:r>
      <w:r w:rsidR="006A0AE6">
        <w:t>).</w:t>
      </w:r>
      <w:proofErr w:type="gramEnd"/>
    </w:p>
    <w:p w14:paraId="73F86440" w14:textId="77777777" w:rsidR="006A0AE6" w:rsidRDefault="006A0AE6" w:rsidP="006A0AE6"/>
    <w:p w14:paraId="0D445215" w14:textId="2E4394FC" w:rsidR="000F4331" w:rsidRDefault="004B2D5A" w:rsidP="000F4331">
      <w:pPr>
        <w:pStyle w:val="Heading2"/>
      </w:pPr>
      <w:bookmarkStart w:id="13" w:name="_Toc416518810"/>
      <w:r>
        <w:t>Supplementary Table 8</w:t>
      </w:r>
      <w:r w:rsidR="000F4331">
        <w:t>: Multivariate model (N=337)</w:t>
      </w:r>
      <w:bookmarkEnd w:id="13"/>
    </w:p>
    <w:tbl>
      <w:tblPr>
        <w:tblW w:w="7330" w:type="dxa"/>
        <w:tblLayout w:type="fixed"/>
        <w:tblCellMar>
          <w:left w:w="0" w:type="dxa"/>
          <w:right w:w="0" w:type="dxa"/>
        </w:tblCellMar>
        <w:tblLook w:val="0420" w:firstRow="1" w:lastRow="0" w:firstColumn="0" w:lastColumn="0" w:noHBand="0" w:noVBand="1"/>
      </w:tblPr>
      <w:tblGrid>
        <w:gridCol w:w="3955"/>
        <w:gridCol w:w="2191"/>
        <w:gridCol w:w="1184"/>
      </w:tblGrid>
      <w:tr w:rsidR="004139F6" w:rsidRPr="000F4331" w14:paraId="00D94A4B"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53A128B3" w14:textId="77777777" w:rsidR="004139F6" w:rsidRPr="000F4331" w:rsidRDefault="004139F6" w:rsidP="004139F6">
            <w:pPr>
              <w:spacing w:after="0" w:line="240" w:lineRule="auto"/>
              <w:rPr>
                <w:rFonts w:asciiTheme="majorHAnsi" w:hAnsiTheme="majorHAnsi"/>
                <w:sz w:val="18"/>
                <w:szCs w:val="18"/>
              </w:rPr>
            </w:pPr>
          </w:p>
        </w:tc>
        <w:tc>
          <w:tcPr>
            <w:tcW w:w="3375" w:type="dxa"/>
            <w:gridSpan w:val="2"/>
            <w:tcBorders>
              <w:top w:val="nil"/>
              <w:left w:val="nil"/>
              <w:bottom w:val="single" w:sz="8" w:space="0" w:color="000000"/>
              <w:right w:val="nil"/>
            </w:tcBorders>
            <w:shd w:val="clear" w:color="auto" w:fill="auto"/>
            <w:tcMar>
              <w:top w:w="60" w:type="dxa"/>
              <w:left w:w="144" w:type="dxa"/>
              <w:bottom w:w="60" w:type="dxa"/>
              <w:right w:w="144" w:type="dxa"/>
            </w:tcMar>
            <w:hideMark/>
          </w:tcPr>
          <w:p w14:paraId="1A27B862" w14:textId="5B8D1BBB" w:rsidR="004139F6" w:rsidRPr="000F4331" w:rsidRDefault="004139F6" w:rsidP="004139F6">
            <w:pPr>
              <w:spacing w:after="0" w:line="240" w:lineRule="auto"/>
              <w:jc w:val="center"/>
              <w:rPr>
                <w:rFonts w:asciiTheme="majorHAnsi" w:hAnsiTheme="majorHAnsi"/>
                <w:sz w:val="18"/>
                <w:szCs w:val="18"/>
              </w:rPr>
            </w:pPr>
            <w:r w:rsidRPr="000F4331">
              <w:rPr>
                <w:rFonts w:asciiTheme="majorHAnsi" w:hAnsiTheme="majorHAnsi"/>
                <w:b/>
                <w:bCs/>
                <w:sz w:val="18"/>
                <w:szCs w:val="18"/>
              </w:rPr>
              <w:t>Fully Adjusted Multivariate (N=337)</w:t>
            </w:r>
          </w:p>
        </w:tc>
      </w:tr>
      <w:tr w:rsidR="004139F6" w:rsidRPr="000F4331" w14:paraId="086BCE57" w14:textId="77777777" w:rsidTr="004139F6">
        <w:trPr>
          <w:trHeight w:val="238"/>
        </w:trPr>
        <w:tc>
          <w:tcPr>
            <w:tcW w:w="3955"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2B03C5B0" w14:textId="77777777" w:rsidR="004139F6" w:rsidRPr="000F4331" w:rsidRDefault="004139F6" w:rsidP="004139F6">
            <w:pPr>
              <w:spacing w:after="0" w:line="240" w:lineRule="auto"/>
              <w:rPr>
                <w:rFonts w:asciiTheme="majorHAnsi" w:hAnsiTheme="majorHAnsi"/>
                <w:sz w:val="18"/>
                <w:szCs w:val="18"/>
              </w:rPr>
            </w:pPr>
          </w:p>
        </w:tc>
        <w:tc>
          <w:tcPr>
            <w:tcW w:w="2191"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4CFD0F0A"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bCs/>
                <w:sz w:val="18"/>
                <w:szCs w:val="18"/>
              </w:rPr>
              <w:t>OR (95% CI)</w:t>
            </w:r>
          </w:p>
        </w:tc>
        <w:tc>
          <w:tcPr>
            <w:tcW w:w="1184" w:type="dxa"/>
            <w:tcBorders>
              <w:top w:val="single" w:sz="8" w:space="0" w:color="000000"/>
              <w:left w:val="nil"/>
              <w:bottom w:val="single" w:sz="8" w:space="0" w:color="000000"/>
              <w:right w:val="nil"/>
            </w:tcBorders>
            <w:shd w:val="clear" w:color="auto" w:fill="auto"/>
            <w:tcMar>
              <w:top w:w="60" w:type="dxa"/>
              <w:left w:w="144" w:type="dxa"/>
              <w:bottom w:w="60" w:type="dxa"/>
              <w:right w:w="144" w:type="dxa"/>
            </w:tcMar>
            <w:hideMark/>
          </w:tcPr>
          <w:p w14:paraId="2336CD39"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bCs/>
                <w:sz w:val="18"/>
                <w:szCs w:val="18"/>
              </w:rPr>
              <w:t>P</w:t>
            </w:r>
          </w:p>
        </w:tc>
      </w:tr>
      <w:tr w:rsidR="004139F6" w:rsidRPr="000F4331" w14:paraId="4FF2D2DB" w14:textId="77777777" w:rsidTr="004139F6">
        <w:trPr>
          <w:trHeight w:val="183"/>
        </w:trPr>
        <w:tc>
          <w:tcPr>
            <w:tcW w:w="3955" w:type="dxa"/>
            <w:tcBorders>
              <w:top w:val="single" w:sz="8" w:space="0" w:color="000000"/>
              <w:left w:val="nil"/>
              <w:bottom w:val="nil"/>
              <w:right w:val="nil"/>
            </w:tcBorders>
            <w:shd w:val="clear" w:color="auto" w:fill="auto"/>
            <w:tcMar>
              <w:top w:w="60" w:type="dxa"/>
              <w:left w:w="144" w:type="dxa"/>
              <w:bottom w:w="60" w:type="dxa"/>
              <w:right w:w="144" w:type="dxa"/>
            </w:tcMar>
            <w:hideMark/>
          </w:tcPr>
          <w:p w14:paraId="2AD78FC9"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b/>
                <w:bCs/>
                <w:i/>
                <w:iCs/>
                <w:sz w:val="18"/>
                <w:szCs w:val="18"/>
              </w:rPr>
              <w:t>Demographics and family background</w:t>
            </w:r>
          </w:p>
        </w:tc>
        <w:tc>
          <w:tcPr>
            <w:tcW w:w="2191" w:type="dxa"/>
            <w:tcBorders>
              <w:top w:val="single" w:sz="8" w:space="0" w:color="000000"/>
              <w:left w:val="nil"/>
              <w:bottom w:val="nil"/>
              <w:right w:val="nil"/>
            </w:tcBorders>
            <w:shd w:val="clear" w:color="auto" w:fill="auto"/>
            <w:tcMar>
              <w:top w:w="60" w:type="dxa"/>
              <w:left w:w="144" w:type="dxa"/>
              <w:bottom w:w="60" w:type="dxa"/>
              <w:right w:w="144" w:type="dxa"/>
            </w:tcMar>
            <w:vAlign w:val="center"/>
            <w:hideMark/>
          </w:tcPr>
          <w:p w14:paraId="2C080D65" w14:textId="77777777" w:rsidR="004139F6" w:rsidRPr="000F4331" w:rsidRDefault="004139F6" w:rsidP="004139F6">
            <w:pPr>
              <w:spacing w:after="0" w:line="240" w:lineRule="auto"/>
              <w:rPr>
                <w:rFonts w:asciiTheme="majorHAnsi" w:hAnsiTheme="majorHAnsi"/>
                <w:sz w:val="18"/>
                <w:szCs w:val="18"/>
              </w:rPr>
            </w:pPr>
          </w:p>
        </w:tc>
        <w:tc>
          <w:tcPr>
            <w:tcW w:w="1184" w:type="dxa"/>
            <w:tcBorders>
              <w:top w:val="single" w:sz="8" w:space="0" w:color="000000"/>
              <w:left w:val="nil"/>
              <w:bottom w:val="nil"/>
              <w:right w:val="nil"/>
            </w:tcBorders>
            <w:shd w:val="clear" w:color="auto" w:fill="auto"/>
            <w:tcMar>
              <w:top w:w="60" w:type="dxa"/>
              <w:left w:w="144" w:type="dxa"/>
              <w:bottom w:w="60" w:type="dxa"/>
              <w:right w:w="144" w:type="dxa"/>
            </w:tcMar>
            <w:vAlign w:val="center"/>
            <w:hideMark/>
          </w:tcPr>
          <w:p w14:paraId="4BF6A3B2" w14:textId="77777777" w:rsidR="004139F6" w:rsidRPr="000F4331" w:rsidRDefault="004139F6" w:rsidP="004139F6">
            <w:pPr>
              <w:spacing w:after="0" w:line="240" w:lineRule="auto"/>
              <w:rPr>
                <w:rFonts w:asciiTheme="majorHAnsi" w:hAnsiTheme="majorHAnsi"/>
                <w:sz w:val="18"/>
                <w:szCs w:val="18"/>
              </w:rPr>
            </w:pPr>
          </w:p>
        </w:tc>
      </w:tr>
      <w:tr w:rsidR="004139F6" w:rsidRPr="000F4331" w14:paraId="5249CF95"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31900AAE"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Male sex</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00B03168" w14:textId="668792E5" w:rsidR="004139F6" w:rsidRPr="000F4331" w:rsidRDefault="00B94C14" w:rsidP="004139F6">
            <w:pPr>
              <w:spacing w:after="0" w:line="240" w:lineRule="auto"/>
              <w:rPr>
                <w:rFonts w:asciiTheme="majorHAnsi" w:hAnsiTheme="majorHAnsi"/>
                <w:sz w:val="18"/>
                <w:szCs w:val="18"/>
              </w:rPr>
            </w:pPr>
            <w:r>
              <w:rPr>
                <w:rFonts w:asciiTheme="majorHAnsi" w:hAnsiTheme="majorHAnsi"/>
                <w:sz w:val="18"/>
                <w:szCs w:val="18"/>
              </w:rPr>
              <w:t>1.14 (0.66-1.97)</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02640614" w14:textId="501B7C41"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0.645</w:t>
            </w:r>
          </w:p>
        </w:tc>
      </w:tr>
      <w:tr w:rsidR="004139F6" w:rsidRPr="000F4331" w14:paraId="1E5E2416"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74AD73CF"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Urbanicity (city birth and upbringing)</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12B1FFB0" w14:textId="51543FDB" w:rsidR="004139F6" w:rsidRPr="000F4331" w:rsidRDefault="00B94C14" w:rsidP="004139F6">
            <w:pPr>
              <w:spacing w:after="0" w:line="240" w:lineRule="auto"/>
              <w:rPr>
                <w:rFonts w:asciiTheme="majorHAnsi" w:hAnsiTheme="majorHAnsi"/>
                <w:sz w:val="18"/>
                <w:szCs w:val="18"/>
              </w:rPr>
            </w:pPr>
            <w:r>
              <w:rPr>
                <w:rFonts w:asciiTheme="majorHAnsi" w:hAnsiTheme="majorHAnsi"/>
                <w:sz w:val="18"/>
                <w:szCs w:val="18"/>
              </w:rPr>
              <w:t>1.13 (0.68-1.90)</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51AABE94" w14:textId="5C301699"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0.631</w:t>
            </w:r>
          </w:p>
        </w:tc>
      </w:tr>
      <w:tr w:rsidR="004139F6" w:rsidRPr="000F4331" w14:paraId="0E017491"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1C9B1E2F"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 xml:space="preserve">Family </w:t>
            </w:r>
            <w:proofErr w:type="spellStart"/>
            <w:r w:rsidRPr="000F4331">
              <w:rPr>
                <w:rFonts w:asciiTheme="majorHAnsi" w:hAnsiTheme="majorHAnsi"/>
                <w:sz w:val="18"/>
                <w:szCs w:val="18"/>
              </w:rPr>
              <w:t>Hx</w:t>
            </w:r>
            <w:proofErr w:type="spellEnd"/>
            <w:r w:rsidRPr="000F4331">
              <w:rPr>
                <w:rFonts w:asciiTheme="majorHAnsi" w:hAnsiTheme="majorHAnsi"/>
                <w:sz w:val="18"/>
                <w:szCs w:val="18"/>
              </w:rPr>
              <w:t xml:space="preserve"> of schizophrenia</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0F4B9E2D" w14:textId="06450768" w:rsidR="004139F6" w:rsidRPr="000F4331" w:rsidRDefault="00B94C14" w:rsidP="004139F6">
            <w:pPr>
              <w:spacing w:after="0" w:line="240" w:lineRule="auto"/>
              <w:rPr>
                <w:rFonts w:asciiTheme="majorHAnsi" w:hAnsiTheme="majorHAnsi"/>
                <w:sz w:val="18"/>
                <w:szCs w:val="18"/>
              </w:rPr>
            </w:pPr>
            <w:r>
              <w:rPr>
                <w:rFonts w:asciiTheme="majorHAnsi" w:hAnsiTheme="majorHAnsi"/>
                <w:sz w:val="18"/>
                <w:szCs w:val="18"/>
              </w:rPr>
              <w:t>1.22 (0.63-2.39)</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62FFE502" w14:textId="15ADAEFE"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0.557</w:t>
            </w:r>
          </w:p>
        </w:tc>
      </w:tr>
      <w:tr w:rsidR="004139F6" w:rsidRPr="000F4331" w14:paraId="23F0687A" w14:textId="77777777" w:rsidTr="004139F6">
        <w:trPr>
          <w:trHeight w:val="196"/>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68E1954C"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 xml:space="preserve">Family </w:t>
            </w:r>
            <w:proofErr w:type="spellStart"/>
            <w:r w:rsidRPr="000F4331">
              <w:rPr>
                <w:rFonts w:asciiTheme="majorHAnsi" w:hAnsiTheme="majorHAnsi"/>
                <w:sz w:val="18"/>
                <w:szCs w:val="18"/>
              </w:rPr>
              <w:t>Hx</w:t>
            </w:r>
            <w:proofErr w:type="spellEnd"/>
            <w:r w:rsidRPr="000F4331">
              <w:rPr>
                <w:rFonts w:asciiTheme="majorHAnsi" w:hAnsiTheme="majorHAnsi"/>
                <w:sz w:val="18"/>
                <w:szCs w:val="18"/>
              </w:rPr>
              <w:t xml:space="preserve"> of psychosis, affective or suicide</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5DDE1EFF" w14:textId="6D6E2BFA" w:rsidR="004139F6" w:rsidRPr="000F4331" w:rsidRDefault="007B5C1A" w:rsidP="004139F6">
            <w:pPr>
              <w:spacing w:after="0" w:line="240" w:lineRule="auto"/>
              <w:rPr>
                <w:rFonts w:asciiTheme="majorHAnsi" w:hAnsiTheme="majorHAnsi"/>
                <w:sz w:val="18"/>
                <w:szCs w:val="18"/>
              </w:rPr>
            </w:pPr>
            <w:r>
              <w:rPr>
                <w:rFonts w:asciiTheme="majorHAnsi" w:hAnsiTheme="majorHAnsi"/>
                <w:sz w:val="18"/>
                <w:szCs w:val="18"/>
              </w:rPr>
              <w:t>0.45 (0.25-0.79)</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2D57FF78" w14:textId="16490D76"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5.19x10-3</w:t>
            </w:r>
          </w:p>
        </w:tc>
      </w:tr>
      <w:tr w:rsidR="004139F6" w:rsidRPr="000F4331" w14:paraId="726926B9"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58E4C78B"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Mother’s age at birth</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357C7FB0" w14:textId="524F485C" w:rsidR="004139F6" w:rsidRPr="000F4331" w:rsidRDefault="007B5C1A" w:rsidP="004139F6">
            <w:pPr>
              <w:spacing w:after="0" w:line="240" w:lineRule="auto"/>
              <w:rPr>
                <w:rFonts w:asciiTheme="majorHAnsi" w:hAnsiTheme="majorHAnsi"/>
                <w:sz w:val="18"/>
                <w:szCs w:val="18"/>
              </w:rPr>
            </w:pPr>
            <w:r>
              <w:rPr>
                <w:rFonts w:asciiTheme="majorHAnsi" w:hAnsiTheme="majorHAnsi"/>
                <w:sz w:val="18"/>
                <w:szCs w:val="18"/>
              </w:rPr>
              <w:t>1.07 (1.00-1.15)</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043B4F98" w14:textId="17C39ABB"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0.066</w:t>
            </w:r>
          </w:p>
        </w:tc>
      </w:tr>
      <w:tr w:rsidR="004139F6" w:rsidRPr="000F4331" w14:paraId="7412BD74"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46FF835D"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Father’s age at birth</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63FA5D6A" w14:textId="20239F2A" w:rsidR="004139F6" w:rsidRPr="000F4331" w:rsidRDefault="007B5C1A" w:rsidP="004139F6">
            <w:pPr>
              <w:spacing w:after="0" w:line="240" w:lineRule="auto"/>
              <w:rPr>
                <w:rFonts w:asciiTheme="majorHAnsi" w:hAnsiTheme="majorHAnsi"/>
                <w:sz w:val="18"/>
                <w:szCs w:val="18"/>
              </w:rPr>
            </w:pPr>
            <w:r>
              <w:rPr>
                <w:rFonts w:asciiTheme="majorHAnsi" w:hAnsiTheme="majorHAnsi"/>
                <w:sz w:val="18"/>
                <w:szCs w:val="18"/>
              </w:rPr>
              <w:t>0.93 (0.87-0.99)</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16DE954F" w14:textId="7DC01480"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0.015</w:t>
            </w:r>
          </w:p>
        </w:tc>
      </w:tr>
      <w:tr w:rsidR="004139F6" w:rsidRPr="000F4331" w14:paraId="5D93125F"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0DFB0F78"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b/>
                <w:bCs/>
                <w:i/>
                <w:iCs/>
                <w:sz w:val="18"/>
                <w:szCs w:val="18"/>
              </w:rPr>
              <w:t>Premorbid factors</w:t>
            </w:r>
          </w:p>
        </w:tc>
        <w:tc>
          <w:tcPr>
            <w:tcW w:w="2191" w:type="dxa"/>
            <w:tcBorders>
              <w:top w:val="nil"/>
              <w:left w:val="nil"/>
              <w:bottom w:val="nil"/>
              <w:right w:val="nil"/>
            </w:tcBorders>
            <w:shd w:val="clear" w:color="auto" w:fill="auto"/>
            <w:tcMar>
              <w:top w:w="60" w:type="dxa"/>
              <w:left w:w="144" w:type="dxa"/>
              <w:bottom w:w="60" w:type="dxa"/>
              <w:right w:w="144" w:type="dxa"/>
            </w:tcMar>
            <w:vAlign w:val="center"/>
          </w:tcPr>
          <w:p w14:paraId="527E8C10" w14:textId="77777777" w:rsidR="004139F6" w:rsidRPr="000F4331" w:rsidRDefault="004139F6" w:rsidP="004139F6">
            <w:pPr>
              <w:spacing w:after="0" w:line="240" w:lineRule="auto"/>
              <w:rPr>
                <w:rFonts w:asciiTheme="majorHAnsi" w:hAnsiTheme="majorHAnsi"/>
                <w:sz w:val="18"/>
                <w:szCs w:val="18"/>
              </w:rPr>
            </w:pPr>
          </w:p>
        </w:tc>
        <w:tc>
          <w:tcPr>
            <w:tcW w:w="1184" w:type="dxa"/>
            <w:tcBorders>
              <w:top w:val="nil"/>
              <w:left w:val="nil"/>
              <w:bottom w:val="nil"/>
              <w:right w:val="nil"/>
            </w:tcBorders>
            <w:shd w:val="clear" w:color="auto" w:fill="auto"/>
            <w:tcMar>
              <w:top w:w="60" w:type="dxa"/>
              <w:left w:w="144" w:type="dxa"/>
              <w:bottom w:w="60" w:type="dxa"/>
              <w:right w:w="144" w:type="dxa"/>
            </w:tcMar>
            <w:vAlign w:val="center"/>
          </w:tcPr>
          <w:p w14:paraId="5BD03521" w14:textId="77777777" w:rsidR="004139F6" w:rsidRPr="000F4331" w:rsidRDefault="004139F6" w:rsidP="004139F6">
            <w:pPr>
              <w:spacing w:after="0" w:line="240" w:lineRule="auto"/>
              <w:rPr>
                <w:rFonts w:asciiTheme="majorHAnsi" w:hAnsiTheme="majorHAnsi"/>
                <w:sz w:val="18"/>
                <w:szCs w:val="18"/>
              </w:rPr>
            </w:pPr>
          </w:p>
        </w:tc>
      </w:tr>
      <w:tr w:rsidR="004139F6" w:rsidRPr="000F4331" w14:paraId="224CFF65"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6E34A91D"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Birth complications</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78CB5460" w14:textId="101CF7EA" w:rsidR="004139F6" w:rsidRPr="000F4331" w:rsidRDefault="00CA551A" w:rsidP="004139F6">
            <w:pPr>
              <w:spacing w:after="0" w:line="240" w:lineRule="auto"/>
              <w:rPr>
                <w:rFonts w:asciiTheme="majorHAnsi" w:hAnsiTheme="majorHAnsi"/>
                <w:sz w:val="18"/>
                <w:szCs w:val="18"/>
              </w:rPr>
            </w:pPr>
            <w:r>
              <w:rPr>
                <w:rFonts w:asciiTheme="majorHAnsi" w:hAnsiTheme="majorHAnsi"/>
                <w:sz w:val="18"/>
                <w:szCs w:val="18"/>
              </w:rPr>
              <w:t>1.08 (0.57-2.06)</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2B70D2A0" w14:textId="4CDF6AC2"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0.808</w:t>
            </w:r>
          </w:p>
        </w:tc>
      </w:tr>
      <w:tr w:rsidR="004139F6" w:rsidRPr="000F4331" w14:paraId="0F3C3054"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7EEE932A"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Pregnancy complications</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01F43CB8" w14:textId="46595E90" w:rsidR="004139F6" w:rsidRPr="000F4331" w:rsidRDefault="00CA551A" w:rsidP="004139F6">
            <w:pPr>
              <w:spacing w:after="0" w:line="240" w:lineRule="auto"/>
              <w:rPr>
                <w:rFonts w:asciiTheme="majorHAnsi" w:hAnsiTheme="majorHAnsi"/>
                <w:sz w:val="18"/>
                <w:szCs w:val="18"/>
              </w:rPr>
            </w:pPr>
            <w:r>
              <w:rPr>
                <w:rFonts w:asciiTheme="majorHAnsi" w:hAnsiTheme="majorHAnsi"/>
                <w:sz w:val="18"/>
                <w:szCs w:val="18"/>
              </w:rPr>
              <w:t>1.17 (0.44-3.12)</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11CA0C07" w14:textId="1F1A82BE"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0.759</w:t>
            </w:r>
          </w:p>
        </w:tc>
      </w:tr>
      <w:tr w:rsidR="004139F6" w:rsidRPr="000F4331" w14:paraId="343232BA"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1316D172"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Developmental problems</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483E9A87" w14:textId="50D6D650" w:rsidR="004139F6" w:rsidRPr="000F4331" w:rsidRDefault="002549AD" w:rsidP="004139F6">
            <w:pPr>
              <w:spacing w:after="0" w:line="240" w:lineRule="auto"/>
              <w:rPr>
                <w:rFonts w:asciiTheme="majorHAnsi" w:hAnsiTheme="majorHAnsi"/>
                <w:sz w:val="18"/>
                <w:szCs w:val="18"/>
              </w:rPr>
            </w:pPr>
            <w:r>
              <w:rPr>
                <w:rFonts w:asciiTheme="majorHAnsi" w:hAnsiTheme="majorHAnsi"/>
                <w:sz w:val="18"/>
                <w:szCs w:val="18"/>
              </w:rPr>
              <w:t>0.42 (0.20-0.90)</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24BAFABF" w14:textId="57167915"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0.026</w:t>
            </w:r>
          </w:p>
        </w:tc>
      </w:tr>
      <w:tr w:rsidR="004139F6" w:rsidRPr="000F4331" w14:paraId="0FEDDEC1"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04D0CC09"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Childhood abuse</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3BF7DC43" w14:textId="1927CA54" w:rsidR="004139F6" w:rsidRPr="000F4331" w:rsidRDefault="00E76564" w:rsidP="004139F6">
            <w:pPr>
              <w:spacing w:after="0" w:line="240" w:lineRule="auto"/>
              <w:rPr>
                <w:rFonts w:asciiTheme="majorHAnsi" w:hAnsiTheme="majorHAnsi"/>
                <w:sz w:val="18"/>
                <w:szCs w:val="18"/>
              </w:rPr>
            </w:pPr>
            <w:r>
              <w:rPr>
                <w:rFonts w:asciiTheme="majorHAnsi" w:hAnsiTheme="majorHAnsi"/>
                <w:sz w:val="18"/>
                <w:szCs w:val="18"/>
              </w:rPr>
              <w:t>1.45 (0.71-2.93)</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2EC9D49A" w14:textId="0DCE1C43"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0.298</w:t>
            </w:r>
          </w:p>
        </w:tc>
      </w:tr>
      <w:tr w:rsidR="004139F6" w:rsidRPr="000F4331" w14:paraId="069F23C8"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33875E8B"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Years in education</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37D41748" w14:textId="10155CBD" w:rsidR="004139F6" w:rsidRPr="000F4331" w:rsidRDefault="00E76564" w:rsidP="004139F6">
            <w:pPr>
              <w:spacing w:after="0" w:line="240" w:lineRule="auto"/>
              <w:rPr>
                <w:rFonts w:asciiTheme="majorHAnsi" w:hAnsiTheme="majorHAnsi"/>
                <w:sz w:val="18"/>
                <w:szCs w:val="18"/>
              </w:rPr>
            </w:pPr>
            <w:r>
              <w:rPr>
                <w:rFonts w:asciiTheme="majorHAnsi" w:hAnsiTheme="majorHAnsi"/>
                <w:sz w:val="18"/>
                <w:szCs w:val="18"/>
              </w:rPr>
              <w:t>1.00 (0.88-1.13)</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5E8DF28E" w14:textId="38AC20B6"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0.941</w:t>
            </w:r>
          </w:p>
        </w:tc>
      </w:tr>
      <w:tr w:rsidR="004139F6" w:rsidRPr="000F4331" w14:paraId="4D3048B9"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222C5C3E"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Highest level of education</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16AD3D38" w14:textId="64DE2B49" w:rsidR="004139F6" w:rsidRPr="000F4331" w:rsidRDefault="00E76564" w:rsidP="004139F6">
            <w:pPr>
              <w:spacing w:after="0" w:line="240" w:lineRule="auto"/>
              <w:rPr>
                <w:rFonts w:asciiTheme="majorHAnsi" w:hAnsiTheme="majorHAnsi"/>
                <w:sz w:val="18"/>
                <w:szCs w:val="18"/>
              </w:rPr>
            </w:pPr>
            <w:r>
              <w:rPr>
                <w:rFonts w:asciiTheme="majorHAnsi" w:hAnsiTheme="majorHAnsi"/>
                <w:sz w:val="18"/>
                <w:szCs w:val="18"/>
              </w:rPr>
              <w:t>1.02 (0.81-1.28)</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0F125414" w14:textId="5CE5310D"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0.867</w:t>
            </w:r>
          </w:p>
        </w:tc>
      </w:tr>
      <w:tr w:rsidR="004139F6" w:rsidRPr="000F4331" w14:paraId="23A75337" w14:textId="77777777" w:rsidTr="004139F6">
        <w:trPr>
          <w:trHeight w:val="196"/>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5062C9A8"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Premorbid IQ (NART)</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0BEB32F6" w14:textId="72B68FE3" w:rsidR="004139F6" w:rsidRPr="000F4331" w:rsidRDefault="00E76564" w:rsidP="004139F6">
            <w:pPr>
              <w:spacing w:after="0" w:line="240" w:lineRule="auto"/>
              <w:rPr>
                <w:rFonts w:asciiTheme="majorHAnsi" w:hAnsiTheme="majorHAnsi"/>
                <w:sz w:val="18"/>
                <w:szCs w:val="18"/>
              </w:rPr>
            </w:pPr>
            <w:r>
              <w:rPr>
                <w:rFonts w:asciiTheme="majorHAnsi" w:hAnsiTheme="majorHAnsi"/>
                <w:sz w:val="18"/>
                <w:szCs w:val="18"/>
              </w:rPr>
              <w:t>0.98 (0.96-1.01)</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590EB0F4" w14:textId="5F979AD5"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0.141</w:t>
            </w:r>
          </w:p>
        </w:tc>
      </w:tr>
      <w:tr w:rsidR="004139F6" w:rsidRPr="000F4331" w14:paraId="614D8507"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65301EE6"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Poor premorbid social adjustment</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722EB7D8" w14:textId="71B98A05" w:rsidR="004139F6" w:rsidRPr="004C1096" w:rsidRDefault="00E76564" w:rsidP="004139F6">
            <w:pPr>
              <w:spacing w:after="0" w:line="240" w:lineRule="auto"/>
              <w:rPr>
                <w:rFonts w:asciiTheme="majorHAnsi" w:hAnsiTheme="majorHAnsi"/>
                <w:sz w:val="18"/>
                <w:szCs w:val="18"/>
              </w:rPr>
            </w:pPr>
            <w:r w:rsidRPr="004C1096">
              <w:rPr>
                <w:rFonts w:asciiTheme="majorHAnsi" w:hAnsiTheme="majorHAnsi"/>
                <w:sz w:val="18"/>
                <w:szCs w:val="18"/>
              </w:rPr>
              <w:t>3.02 (1.66-5.49)</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054FCBE3" w14:textId="05587715" w:rsidR="004139F6" w:rsidRPr="004C1096" w:rsidRDefault="0086424F" w:rsidP="004139F6">
            <w:pPr>
              <w:spacing w:after="0" w:line="240" w:lineRule="auto"/>
              <w:rPr>
                <w:rFonts w:asciiTheme="majorHAnsi" w:hAnsiTheme="majorHAnsi"/>
                <w:sz w:val="18"/>
                <w:szCs w:val="18"/>
              </w:rPr>
            </w:pPr>
            <w:r w:rsidRPr="004C1096">
              <w:rPr>
                <w:rFonts w:asciiTheme="majorHAnsi" w:hAnsiTheme="majorHAnsi"/>
                <w:sz w:val="18"/>
                <w:szCs w:val="18"/>
              </w:rPr>
              <w:t>2.91x10-4</w:t>
            </w:r>
          </w:p>
        </w:tc>
      </w:tr>
      <w:tr w:rsidR="004139F6" w:rsidRPr="000F4331" w14:paraId="71DB1064"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75F534E8"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Poor premorbid work adjustment</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0A716F26" w14:textId="2B66C30D" w:rsidR="004139F6" w:rsidRPr="004C1096" w:rsidRDefault="00E76564" w:rsidP="004139F6">
            <w:pPr>
              <w:spacing w:after="0" w:line="240" w:lineRule="auto"/>
              <w:rPr>
                <w:rFonts w:asciiTheme="majorHAnsi" w:hAnsiTheme="majorHAnsi"/>
                <w:sz w:val="18"/>
                <w:szCs w:val="18"/>
              </w:rPr>
            </w:pPr>
            <w:r w:rsidRPr="004C1096">
              <w:rPr>
                <w:rFonts w:asciiTheme="majorHAnsi" w:hAnsiTheme="majorHAnsi"/>
                <w:sz w:val="18"/>
                <w:szCs w:val="18"/>
              </w:rPr>
              <w:t>1.45 (0.67-3.12)</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3CC1CCD0" w14:textId="2DDD0EDC" w:rsidR="004139F6" w:rsidRPr="004C1096" w:rsidRDefault="0086424F" w:rsidP="004139F6">
            <w:pPr>
              <w:spacing w:after="0" w:line="240" w:lineRule="auto"/>
              <w:rPr>
                <w:rFonts w:asciiTheme="majorHAnsi" w:hAnsiTheme="majorHAnsi"/>
                <w:sz w:val="18"/>
                <w:szCs w:val="18"/>
              </w:rPr>
            </w:pPr>
            <w:r w:rsidRPr="004C1096">
              <w:rPr>
                <w:rFonts w:asciiTheme="majorHAnsi" w:hAnsiTheme="majorHAnsi"/>
                <w:sz w:val="18"/>
                <w:szCs w:val="18"/>
              </w:rPr>
              <w:t>0.349</w:t>
            </w:r>
          </w:p>
        </w:tc>
      </w:tr>
      <w:tr w:rsidR="004139F6" w:rsidRPr="000F4331" w14:paraId="02E70BAC"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7C10BB72"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b/>
                <w:bCs/>
                <w:i/>
                <w:iCs/>
                <w:sz w:val="18"/>
                <w:szCs w:val="18"/>
              </w:rPr>
              <w:t>Illness presentation</w:t>
            </w:r>
          </w:p>
        </w:tc>
        <w:tc>
          <w:tcPr>
            <w:tcW w:w="2191" w:type="dxa"/>
            <w:tcBorders>
              <w:top w:val="nil"/>
              <w:left w:val="nil"/>
              <w:bottom w:val="nil"/>
              <w:right w:val="nil"/>
            </w:tcBorders>
            <w:shd w:val="clear" w:color="auto" w:fill="auto"/>
            <w:tcMar>
              <w:top w:w="60" w:type="dxa"/>
              <w:left w:w="144" w:type="dxa"/>
              <w:bottom w:w="60" w:type="dxa"/>
              <w:right w:w="144" w:type="dxa"/>
            </w:tcMar>
            <w:vAlign w:val="center"/>
          </w:tcPr>
          <w:p w14:paraId="2CE9B37E" w14:textId="77777777" w:rsidR="004139F6" w:rsidRPr="004C1096" w:rsidRDefault="004139F6" w:rsidP="004139F6">
            <w:pPr>
              <w:spacing w:after="0" w:line="240" w:lineRule="auto"/>
              <w:rPr>
                <w:rFonts w:asciiTheme="majorHAnsi" w:hAnsiTheme="majorHAnsi"/>
                <w:sz w:val="18"/>
                <w:szCs w:val="18"/>
              </w:rPr>
            </w:pPr>
          </w:p>
        </w:tc>
        <w:tc>
          <w:tcPr>
            <w:tcW w:w="1184" w:type="dxa"/>
            <w:tcBorders>
              <w:top w:val="nil"/>
              <w:left w:val="nil"/>
              <w:bottom w:val="nil"/>
              <w:right w:val="nil"/>
            </w:tcBorders>
            <w:shd w:val="clear" w:color="auto" w:fill="auto"/>
            <w:tcMar>
              <w:top w:w="60" w:type="dxa"/>
              <w:left w:w="144" w:type="dxa"/>
              <w:bottom w:w="60" w:type="dxa"/>
              <w:right w:w="144" w:type="dxa"/>
            </w:tcMar>
            <w:vAlign w:val="center"/>
          </w:tcPr>
          <w:p w14:paraId="1C97B427" w14:textId="77777777" w:rsidR="004139F6" w:rsidRPr="004C1096" w:rsidRDefault="004139F6" w:rsidP="004139F6">
            <w:pPr>
              <w:spacing w:after="0" w:line="240" w:lineRule="auto"/>
              <w:rPr>
                <w:rFonts w:asciiTheme="majorHAnsi" w:hAnsiTheme="majorHAnsi"/>
                <w:sz w:val="18"/>
                <w:szCs w:val="18"/>
              </w:rPr>
            </w:pPr>
          </w:p>
        </w:tc>
      </w:tr>
      <w:tr w:rsidR="004139F6" w:rsidRPr="000F4331" w14:paraId="18221B1F" w14:textId="77777777" w:rsidTr="004139F6">
        <w:trPr>
          <w:trHeight w:val="196"/>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74B76E3E"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Definite psychosocial stressor within 6 m</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6EBFF487" w14:textId="0893F2BA" w:rsidR="004139F6" w:rsidRPr="004C1096" w:rsidRDefault="00E76564" w:rsidP="004139F6">
            <w:pPr>
              <w:spacing w:after="0" w:line="240" w:lineRule="auto"/>
              <w:rPr>
                <w:rFonts w:asciiTheme="majorHAnsi" w:hAnsiTheme="majorHAnsi"/>
                <w:sz w:val="18"/>
                <w:szCs w:val="18"/>
              </w:rPr>
            </w:pPr>
            <w:r w:rsidRPr="004C1096">
              <w:rPr>
                <w:rFonts w:asciiTheme="majorHAnsi" w:hAnsiTheme="majorHAnsi"/>
                <w:sz w:val="18"/>
                <w:szCs w:val="18"/>
              </w:rPr>
              <w:t>0.97 (0.39-2.39)</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5514C04D" w14:textId="148FEA89" w:rsidR="004139F6" w:rsidRPr="004C1096" w:rsidRDefault="0086424F" w:rsidP="004139F6">
            <w:pPr>
              <w:spacing w:after="0" w:line="240" w:lineRule="auto"/>
              <w:rPr>
                <w:rFonts w:asciiTheme="majorHAnsi" w:hAnsiTheme="majorHAnsi"/>
                <w:sz w:val="18"/>
                <w:szCs w:val="18"/>
              </w:rPr>
            </w:pPr>
            <w:r w:rsidRPr="004C1096">
              <w:rPr>
                <w:rFonts w:asciiTheme="majorHAnsi" w:hAnsiTheme="majorHAnsi"/>
                <w:sz w:val="18"/>
                <w:szCs w:val="18"/>
              </w:rPr>
              <w:t>0.947</w:t>
            </w:r>
          </w:p>
        </w:tc>
      </w:tr>
      <w:tr w:rsidR="004139F6" w:rsidRPr="000F4331" w14:paraId="7FDE0EE2" w14:textId="77777777" w:rsidTr="004139F6">
        <w:trPr>
          <w:trHeight w:val="196"/>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6F77433C"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Age of onset of psychosis</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75D2C050" w14:textId="70026D22" w:rsidR="004139F6" w:rsidRPr="004C1096" w:rsidRDefault="00E76564" w:rsidP="004139F6">
            <w:pPr>
              <w:spacing w:after="0" w:line="240" w:lineRule="auto"/>
              <w:rPr>
                <w:rFonts w:asciiTheme="majorHAnsi" w:hAnsiTheme="majorHAnsi"/>
                <w:sz w:val="18"/>
                <w:szCs w:val="18"/>
              </w:rPr>
            </w:pPr>
            <w:r w:rsidRPr="004C1096">
              <w:rPr>
                <w:rFonts w:asciiTheme="majorHAnsi" w:hAnsiTheme="majorHAnsi"/>
                <w:sz w:val="18"/>
                <w:szCs w:val="18"/>
              </w:rPr>
              <w:t>0.93 (0.89-0.97)</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3128A8BC" w14:textId="6296C9EF" w:rsidR="004139F6" w:rsidRPr="004C1096" w:rsidRDefault="0086424F" w:rsidP="004139F6">
            <w:pPr>
              <w:spacing w:after="0" w:line="240" w:lineRule="auto"/>
              <w:rPr>
                <w:rFonts w:asciiTheme="majorHAnsi" w:hAnsiTheme="majorHAnsi"/>
                <w:sz w:val="18"/>
                <w:szCs w:val="18"/>
              </w:rPr>
            </w:pPr>
            <w:r w:rsidRPr="004C1096">
              <w:rPr>
                <w:rFonts w:asciiTheme="majorHAnsi" w:hAnsiTheme="majorHAnsi"/>
                <w:sz w:val="18"/>
                <w:szCs w:val="18"/>
              </w:rPr>
              <w:t>2.70x10-4</w:t>
            </w:r>
          </w:p>
        </w:tc>
      </w:tr>
      <w:tr w:rsidR="004139F6" w:rsidRPr="000F4331" w14:paraId="6E19016D"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04EDE519"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Duration of untreated psychosis (years)</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6A015E78" w14:textId="1808ED30" w:rsidR="004139F6" w:rsidRPr="000F4331" w:rsidRDefault="00E76564" w:rsidP="004139F6">
            <w:pPr>
              <w:spacing w:after="0" w:line="240" w:lineRule="auto"/>
              <w:rPr>
                <w:rFonts w:asciiTheme="majorHAnsi" w:hAnsiTheme="majorHAnsi"/>
                <w:sz w:val="18"/>
                <w:szCs w:val="18"/>
              </w:rPr>
            </w:pPr>
            <w:r>
              <w:rPr>
                <w:rFonts w:asciiTheme="majorHAnsi" w:hAnsiTheme="majorHAnsi"/>
                <w:sz w:val="18"/>
                <w:szCs w:val="18"/>
              </w:rPr>
              <w:t>0.96 (0.89-1.03)</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5192216C" w14:textId="6734DA4A"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0.222</w:t>
            </w:r>
          </w:p>
        </w:tc>
      </w:tr>
      <w:tr w:rsidR="004139F6" w:rsidRPr="000F4331" w14:paraId="153E535D"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5058A097"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Cannabis use in year prior to onset</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17D71546" w14:textId="61642272" w:rsidR="004139F6" w:rsidRPr="00E76564" w:rsidRDefault="00E76564" w:rsidP="004139F6">
            <w:pPr>
              <w:spacing w:after="0" w:line="240" w:lineRule="auto"/>
              <w:rPr>
                <w:rFonts w:asciiTheme="majorHAnsi" w:hAnsiTheme="majorHAnsi"/>
                <w:sz w:val="18"/>
                <w:szCs w:val="18"/>
              </w:rPr>
            </w:pPr>
            <w:r>
              <w:rPr>
                <w:rFonts w:asciiTheme="majorHAnsi" w:hAnsiTheme="majorHAnsi"/>
                <w:sz w:val="18"/>
                <w:szCs w:val="18"/>
              </w:rPr>
              <w:t>1.46 (0.79-2.67)</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3157ED7B" w14:textId="71A737D9" w:rsidR="004139F6" w:rsidRPr="00E76564" w:rsidRDefault="0086424F" w:rsidP="004139F6">
            <w:pPr>
              <w:spacing w:after="0" w:line="240" w:lineRule="auto"/>
              <w:rPr>
                <w:rFonts w:asciiTheme="majorHAnsi" w:hAnsiTheme="majorHAnsi"/>
                <w:sz w:val="18"/>
                <w:szCs w:val="18"/>
              </w:rPr>
            </w:pPr>
            <w:r w:rsidRPr="00E76564">
              <w:rPr>
                <w:rFonts w:asciiTheme="majorHAnsi" w:hAnsiTheme="majorHAnsi"/>
                <w:sz w:val="18"/>
                <w:szCs w:val="18"/>
              </w:rPr>
              <w:t>0.227</w:t>
            </w:r>
          </w:p>
        </w:tc>
      </w:tr>
      <w:tr w:rsidR="004139F6" w:rsidRPr="000F4331" w14:paraId="3FB72996" w14:textId="77777777" w:rsidTr="004139F6">
        <w:trPr>
          <w:trHeight w:val="183"/>
        </w:trPr>
        <w:tc>
          <w:tcPr>
            <w:tcW w:w="3955" w:type="dxa"/>
            <w:tcBorders>
              <w:top w:val="nil"/>
              <w:left w:val="nil"/>
              <w:bottom w:val="nil"/>
              <w:right w:val="nil"/>
            </w:tcBorders>
            <w:shd w:val="clear" w:color="auto" w:fill="auto"/>
            <w:tcMar>
              <w:top w:w="60" w:type="dxa"/>
              <w:left w:w="144" w:type="dxa"/>
              <w:bottom w:w="60" w:type="dxa"/>
              <w:right w:w="144" w:type="dxa"/>
            </w:tcMar>
            <w:hideMark/>
          </w:tcPr>
          <w:p w14:paraId="1310DBCC"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Cigarette smoking prior to onset</w:t>
            </w:r>
          </w:p>
        </w:tc>
        <w:tc>
          <w:tcPr>
            <w:tcW w:w="2191" w:type="dxa"/>
            <w:tcBorders>
              <w:top w:val="nil"/>
              <w:left w:val="nil"/>
              <w:bottom w:val="nil"/>
              <w:right w:val="nil"/>
            </w:tcBorders>
            <w:shd w:val="clear" w:color="auto" w:fill="auto"/>
            <w:tcMar>
              <w:top w:w="17" w:type="dxa"/>
              <w:left w:w="20" w:type="dxa"/>
              <w:bottom w:w="0" w:type="dxa"/>
              <w:right w:w="20" w:type="dxa"/>
            </w:tcMar>
            <w:vAlign w:val="bottom"/>
          </w:tcPr>
          <w:p w14:paraId="2EAC3130" w14:textId="03D89F8D" w:rsidR="004139F6" w:rsidRPr="000F4331" w:rsidRDefault="00E76564" w:rsidP="004139F6">
            <w:pPr>
              <w:spacing w:after="0" w:line="240" w:lineRule="auto"/>
              <w:rPr>
                <w:rFonts w:asciiTheme="majorHAnsi" w:hAnsiTheme="majorHAnsi"/>
                <w:sz w:val="18"/>
                <w:szCs w:val="18"/>
              </w:rPr>
            </w:pPr>
            <w:r>
              <w:rPr>
                <w:rFonts w:asciiTheme="majorHAnsi" w:hAnsiTheme="majorHAnsi"/>
                <w:sz w:val="18"/>
                <w:szCs w:val="18"/>
              </w:rPr>
              <w:t>1.07 (0.59-1.96)</w:t>
            </w:r>
          </w:p>
        </w:tc>
        <w:tc>
          <w:tcPr>
            <w:tcW w:w="1184" w:type="dxa"/>
            <w:tcBorders>
              <w:top w:val="nil"/>
              <w:left w:val="nil"/>
              <w:bottom w:val="nil"/>
              <w:right w:val="nil"/>
            </w:tcBorders>
            <w:shd w:val="clear" w:color="auto" w:fill="auto"/>
            <w:tcMar>
              <w:top w:w="17" w:type="dxa"/>
              <w:left w:w="20" w:type="dxa"/>
              <w:bottom w:w="0" w:type="dxa"/>
              <w:right w:w="20" w:type="dxa"/>
            </w:tcMar>
            <w:vAlign w:val="bottom"/>
          </w:tcPr>
          <w:p w14:paraId="1EE7DA87" w14:textId="75490A4B"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0.819</w:t>
            </w:r>
          </w:p>
        </w:tc>
      </w:tr>
      <w:tr w:rsidR="004139F6" w:rsidRPr="000F4331" w14:paraId="59D75D86" w14:textId="77777777" w:rsidTr="004139F6">
        <w:trPr>
          <w:trHeight w:val="183"/>
        </w:trPr>
        <w:tc>
          <w:tcPr>
            <w:tcW w:w="3955" w:type="dxa"/>
            <w:tcBorders>
              <w:top w:val="nil"/>
              <w:left w:val="nil"/>
              <w:bottom w:val="single" w:sz="8" w:space="0" w:color="000000"/>
              <w:right w:val="nil"/>
            </w:tcBorders>
            <w:shd w:val="clear" w:color="auto" w:fill="auto"/>
            <w:tcMar>
              <w:top w:w="60" w:type="dxa"/>
              <w:left w:w="144" w:type="dxa"/>
              <w:bottom w:w="60" w:type="dxa"/>
              <w:right w:w="144" w:type="dxa"/>
            </w:tcMar>
            <w:hideMark/>
          </w:tcPr>
          <w:p w14:paraId="70C33056" w14:textId="77777777" w:rsidR="004139F6" w:rsidRPr="000F4331" w:rsidRDefault="004139F6" w:rsidP="004139F6">
            <w:pPr>
              <w:spacing w:after="0" w:line="240" w:lineRule="auto"/>
              <w:rPr>
                <w:rFonts w:asciiTheme="majorHAnsi" w:hAnsiTheme="majorHAnsi"/>
                <w:sz w:val="18"/>
                <w:szCs w:val="18"/>
              </w:rPr>
            </w:pPr>
            <w:r w:rsidRPr="000F4331">
              <w:rPr>
                <w:rFonts w:asciiTheme="majorHAnsi" w:hAnsiTheme="majorHAnsi"/>
                <w:sz w:val="18"/>
                <w:szCs w:val="18"/>
              </w:rPr>
              <w:t>Insidious disease onset (1-6)</w:t>
            </w:r>
          </w:p>
        </w:tc>
        <w:tc>
          <w:tcPr>
            <w:tcW w:w="2191" w:type="dxa"/>
            <w:tcBorders>
              <w:top w:val="nil"/>
              <w:left w:val="nil"/>
              <w:bottom w:val="single" w:sz="8" w:space="0" w:color="000000"/>
              <w:right w:val="nil"/>
            </w:tcBorders>
            <w:shd w:val="clear" w:color="auto" w:fill="auto"/>
            <w:tcMar>
              <w:top w:w="17" w:type="dxa"/>
              <w:left w:w="20" w:type="dxa"/>
              <w:bottom w:w="0" w:type="dxa"/>
              <w:right w:w="20" w:type="dxa"/>
            </w:tcMar>
            <w:vAlign w:val="bottom"/>
          </w:tcPr>
          <w:p w14:paraId="0A419C07" w14:textId="4DA1C16C" w:rsidR="004139F6" w:rsidRPr="000F4331" w:rsidRDefault="00E76564" w:rsidP="004139F6">
            <w:pPr>
              <w:spacing w:after="0" w:line="240" w:lineRule="auto"/>
              <w:rPr>
                <w:rFonts w:asciiTheme="majorHAnsi" w:hAnsiTheme="majorHAnsi"/>
                <w:sz w:val="18"/>
                <w:szCs w:val="18"/>
              </w:rPr>
            </w:pPr>
            <w:r>
              <w:rPr>
                <w:rFonts w:asciiTheme="majorHAnsi" w:hAnsiTheme="majorHAnsi"/>
                <w:sz w:val="18"/>
                <w:szCs w:val="18"/>
              </w:rPr>
              <w:t>0.95 (0.79-1.15)</w:t>
            </w:r>
          </w:p>
        </w:tc>
        <w:tc>
          <w:tcPr>
            <w:tcW w:w="1184" w:type="dxa"/>
            <w:tcBorders>
              <w:top w:val="nil"/>
              <w:left w:val="nil"/>
              <w:bottom w:val="single" w:sz="8" w:space="0" w:color="000000"/>
              <w:right w:val="nil"/>
            </w:tcBorders>
            <w:shd w:val="clear" w:color="auto" w:fill="auto"/>
            <w:tcMar>
              <w:top w:w="17" w:type="dxa"/>
              <w:left w:w="20" w:type="dxa"/>
              <w:bottom w:w="0" w:type="dxa"/>
              <w:right w:w="20" w:type="dxa"/>
            </w:tcMar>
            <w:vAlign w:val="bottom"/>
          </w:tcPr>
          <w:p w14:paraId="120B62BB" w14:textId="018D54F2" w:rsidR="004139F6" w:rsidRPr="000F4331" w:rsidRDefault="0086424F" w:rsidP="004139F6">
            <w:pPr>
              <w:spacing w:after="0" w:line="240" w:lineRule="auto"/>
              <w:rPr>
                <w:rFonts w:asciiTheme="majorHAnsi" w:hAnsiTheme="majorHAnsi"/>
                <w:sz w:val="18"/>
                <w:szCs w:val="18"/>
              </w:rPr>
            </w:pPr>
            <w:r>
              <w:rPr>
                <w:rFonts w:asciiTheme="majorHAnsi" w:hAnsiTheme="majorHAnsi"/>
                <w:sz w:val="18"/>
                <w:szCs w:val="18"/>
              </w:rPr>
              <w:t>0.614</w:t>
            </w:r>
          </w:p>
        </w:tc>
      </w:tr>
    </w:tbl>
    <w:p w14:paraId="48A7A527" w14:textId="23146528" w:rsidR="009E0AB9" w:rsidRDefault="004B2D5A" w:rsidP="00E76564">
      <w:pPr>
        <w:spacing w:before="120" w:line="240" w:lineRule="auto"/>
      </w:pPr>
      <w:r>
        <w:t>Supplementary Table 8</w:t>
      </w:r>
      <w:r w:rsidR="00E76564">
        <w:t>: Association of clinical predictors with TRP restricted to individuals with no missing data (n=377) for direct comparison with machine-learning analyses.</w:t>
      </w:r>
    </w:p>
    <w:p w14:paraId="002B03FB" w14:textId="77777777" w:rsidR="000F4331" w:rsidRDefault="000F4331">
      <w:pPr>
        <w:spacing w:after="0" w:line="240" w:lineRule="auto"/>
        <w:rPr>
          <w:rFonts w:eastAsia="Times New Roman"/>
          <w:b/>
          <w:bCs/>
          <w:iCs/>
          <w:sz w:val="26"/>
          <w:szCs w:val="28"/>
        </w:rPr>
      </w:pPr>
      <w:r>
        <w:br w:type="page"/>
      </w:r>
    </w:p>
    <w:p w14:paraId="6F00B43F" w14:textId="2E44F977" w:rsidR="00B92CEB" w:rsidRDefault="00CC5D45" w:rsidP="00611775">
      <w:pPr>
        <w:pStyle w:val="Heading2"/>
      </w:pPr>
      <w:bookmarkStart w:id="14" w:name="_Toc416518811"/>
      <w:r>
        <w:lastRenderedPageBreak/>
        <w:t xml:space="preserve">Supplementary Table </w:t>
      </w:r>
      <w:r w:rsidR="004B2D5A">
        <w:t>9</w:t>
      </w:r>
      <w:r w:rsidR="00D34EE0" w:rsidRPr="00E6371D">
        <w:t xml:space="preserve">: </w:t>
      </w:r>
      <w:r>
        <w:t>Schizophrenia PRS and</w:t>
      </w:r>
      <w:r w:rsidR="00D34EE0" w:rsidRPr="00E6371D">
        <w:t xml:space="preserve"> </w:t>
      </w:r>
      <w:r w:rsidR="00AC1D0E">
        <w:t>TRP</w:t>
      </w:r>
      <w:r w:rsidR="00D34EE0" w:rsidRPr="00E6371D">
        <w:t xml:space="preserve"> (SZ only)</w:t>
      </w:r>
      <w:bookmarkEnd w:id="14"/>
    </w:p>
    <w:tbl>
      <w:tblPr>
        <w:tblW w:w="8789" w:type="dxa"/>
        <w:tblInd w:w="-140" w:type="dxa"/>
        <w:tblLayout w:type="fixed"/>
        <w:tblCellMar>
          <w:left w:w="0" w:type="dxa"/>
          <w:right w:w="0" w:type="dxa"/>
        </w:tblCellMar>
        <w:tblLook w:val="0420" w:firstRow="1" w:lastRow="0" w:firstColumn="0" w:lastColumn="0" w:noHBand="0" w:noVBand="1"/>
      </w:tblPr>
      <w:tblGrid>
        <w:gridCol w:w="1568"/>
        <w:gridCol w:w="1568"/>
        <w:gridCol w:w="1720"/>
        <w:gridCol w:w="1096"/>
        <w:gridCol w:w="1703"/>
        <w:gridCol w:w="1134"/>
      </w:tblGrid>
      <w:tr w:rsidR="00B92CEB" w:rsidRPr="00DA7C84" w14:paraId="76B9FF45" w14:textId="77777777" w:rsidTr="00B92CEB">
        <w:trPr>
          <w:trHeight w:val="242"/>
        </w:trPr>
        <w:tc>
          <w:tcPr>
            <w:tcW w:w="1568"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6C121642" w14:textId="77777777" w:rsidR="00B92CEB" w:rsidRPr="001C789C" w:rsidRDefault="00B92CEB" w:rsidP="00B92CEB">
            <w:pPr>
              <w:spacing w:after="0" w:line="240" w:lineRule="auto"/>
              <w:rPr>
                <w:sz w:val="18"/>
                <w:szCs w:val="18"/>
              </w:rPr>
            </w:pPr>
            <w:r w:rsidRPr="001C789C">
              <w:rPr>
                <w:b/>
                <w:sz w:val="18"/>
                <w:szCs w:val="18"/>
              </w:rPr>
              <w:t>Score P-value Threshold</w:t>
            </w:r>
          </w:p>
        </w:tc>
        <w:tc>
          <w:tcPr>
            <w:tcW w:w="1568"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0CECD871" w14:textId="77777777" w:rsidR="00B92CEB" w:rsidRPr="001C789C" w:rsidRDefault="00B92CEB" w:rsidP="00B92CEB">
            <w:pPr>
              <w:spacing w:after="0" w:line="240" w:lineRule="auto"/>
              <w:rPr>
                <w:sz w:val="18"/>
                <w:szCs w:val="18"/>
              </w:rPr>
            </w:pPr>
            <w:r>
              <w:rPr>
                <w:b/>
                <w:sz w:val="18"/>
                <w:szCs w:val="18"/>
              </w:rPr>
              <w:t>OR (95% CI)</w:t>
            </w:r>
          </w:p>
        </w:tc>
        <w:tc>
          <w:tcPr>
            <w:tcW w:w="1720"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75382144" w14:textId="77777777" w:rsidR="00B92CEB" w:rsidRPr="001C789C" w:rsidRDefault="00B92CEB" w:rsidP="00B92CEB">
            <w:pPr>
              <w:spacing w:after="0" w:line="240" w:lineRule="auto"/>
              <w:rPr>
                <w:sz w:val="18"/>
                <w:szCs w:val="18"/>
              </w:rPr>
            </w:pPr>
            <w:r w:rsidRPr="001C789C">
              <w:rPr>
                <w:b/>
                <w:sz w:val="18"/>
                <w:szCs w:val="18"/>
              </w:rPr>
              <w:t>R</w:t>
            </w:r>
            <w:r w:rsidRPr="001C789C">
              <w:rPr>
                <w:b/>
                <w:sz w:val="18"/>
                <w:szCs w:val="18"/>
                <w:vertAlign w:val="superscript"/>
              </w:rPr>
              <w:t>2</w:t>
            </w:r>
          </w:p>
        </w:tc>
        <w:tc>
          <w:tcPr>
            <w:tcW w:w="1096" w:type="dxa"/>
            <w:tcBorders>
              <w:top w:val="single" w:sz="8" w:space="0" w:color="000000"/>
              <w:left w:val="nil"/>
              <w:bottom w:val="single" w:sz="4" w:space="0" w:color="auto"/>
              <w:right w:val="nil"/>
            </w:tcBorders>
            <w:vAlign w:val="bottom"/>
          </w:tcPr>
          <w:p w14:paraId="05613314" w14:textId="77777777" w:rsidR="00B92CEB" w:rsidRPr="001C789C" w:rsidRDefault="00B92CEB" w:rsidP="00B92CEB">
            <w:pPr>
              <w:spacing w:after="0" w:line="240" w:lineRule="auto"/>
              <w:rPr>
                <w:b/>
                <w:sz w:val="18"/>
                <w:szCs w:val="18"/>
              </w:rPr>
            </w:pPr>
            <w:r w:rsidRPr="001C789C">
              <w:rPr>
                <w:b/>
                <w:sz w:val="18"/>
                <w:szCs w:val="18"/>
              </w:rPr>
              <w:t>AUC</w:t>
            </w:r>
          </w:p>
        </w:tc>
        <w:tc>
          <w:tcPr>
            <w:tcW w:w="1703"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7CF14607" w14:textId="77777777" w:rsidR="00B92CEB" w:rsidRPr="001C789C" w:rsidRDefault="00B92CEB" w:rsidP="00B92CEB">
            <w:pPr>
              <w:spacing w:after="0" w:line="240" w:lineRule="auto"/>
              <w:rPr>
                <w:sz w:val="18"/>
                <w:szCs w:val="18"/>
              </w:rPr>
            </w:pPr>
            <w:r w:rsidRPr="001C789C">
              <w:rPr>
                <w:b/>
                <w:sz w:val="18"/>
                <w:szCs w:val="18"/>
              </w:rPr>
              <w:t>SE</w:t>
            </w:r>
          </w:p>
        </w:tc>
        <w:tc>
          <w:tcPr>
            <w:tcW w:w="1134" w:type="dxa"/>
            <w:tcBorders>
              <w:top w:val="single" w:sz="8" w:space="0" w:color="000000"/>
              <w:left w:val="nil"/>
              <w:bottom w:val="single" w:sz="4" w:space="0" w:color="auto"/>
              <w:right w:val="nil"/>
            </w:tcBorders>
            <w:vAlign w:val="bottom"/>
          </w:tcPr>
          <w:p w14:paraId="4F186A7C" w14:textId="77777777" w:rsidR="00B92CEB" w:rsidRPr="001C789C" w:rsidRDefault="00B92CEB" w:rsidP="00B92CEB">
            <w:pPr>
              <w:spacing w:after="0" w:line="240" w:lineRule="auto"/>
              <w:rPr>
                <w:sz w:val="18"/>
                <w:szCs w:val="18"/>
              </w:rPr>
            </w:pPr>
            <w:r w:rsidRPr="001C789C">
              <w:rPr>
                <w:b/>
                <w:sz w:val="18"/>
                <w:szCs w:val="18"/>
              </w:rPr>
              <w:t xml:space="preserve">P-value </w:t>
            </w:r>
          </w:p>
        </w:tc>
      </w:tr>
      <w:tr w:rsidR="00B92CEB" w:rsidRPr="00DA7C84" w14:paraId="21953414" w14:textId="77777777" w:rsidTr="00B92CEB">
        <w:trPr>
          <w:trHeight w:val="242"/>
        </w:trPr>
        <w:tc>
          <w:tcPr>
            <w:tcW w:w="1568" w:type="dxa"/>
            <w:tcBorders>
              <w:top w:val="single" w:sz="4" w:space="0" w:color="auto"/>
              <w:left w:val="nil"/>
              <w:bottom w:val="nil"/>
              <w:right w:val="nil"/>
            </w:tcBorders>
            <w:shd w:val="clear" w:color="auto" w:fill="auto"/>
            <w:tcMar>
              <w:top w:w="60" w:type="dxa"/>
              <w:left w:w="144" w:type="dxa"/>
              <w:bottom w:w="60" w:type="dxa"/>
              <w:right w:w="144" w:type="dxa"/>
            </w:tcMar>
          </w:tcPr>
          <w:p w14:paraId="5882ED4E" w14:textId="77777777" w:rsidR="00B92CEB" w:rsidRPr="001C789C" w:rsidRDefault="00B92CEB" w:rsidP="00B92CEB">
            <w:pPr>
              <w:spacing w:after="0" w:line="240" w:lineRule="auto"/>
              <w:rPr>
                <w:sz w:val="18"/>
                <w:szCs w:val="18"/>
              </w:rPr>
            </w:pPr>
            <w:r w:rsidRPr="001C789C">
              <w:rPr>
                <w:rFonts w:cs="Arial"/>
                <w:color w:val="000000"/>
                <w:kern w:val="24"/>
                <w:sz w:val="18"/>
                <w:szCs w:val="18"/>
              </w:rPr>
              <w:t>P &lt; 1 x 10-8</w:t>
            </w:r>
          </w:p>
        </w:tc>
        <w:tc>
          <w:tcPr>
            <w:tcW w:w="1568" w:type="dxa"/>
            <w:tcBorders>
              <w:top w:val="single" w:sz="4" w:space="0" w:color="auto"/>
              <w:left w:val="nil"/>
              <w:bottom w:val="nil"/>
              <w:right w:val="nil"/>
            </w:tcBorders>
            <w:shd w:val="clear" w:color="auto" w:fill="auto"/>
            <w:tcMar>
              <w:top w:w="60" w:type="dxa"/>
              <w:left w:w="144" w:type="dxa"/>
              <w:bottom w:w="60" w:type="dxa"/>
              <w:right w:w="144" w:type="dxa"/>
            </w:tcMar>
          </w:tcPr>
          <w:p w14:paraId="31D6B143" w14:textId="1F89939D" w:rsidR="00B92CEB" w:rsidRPr="001C789C" w:rsidRDefault="004B6499" w:rsidP="00B92CEB">
            <w:pPr>
              <w:spacing w:after="0" w:line="240" w:lineRule="auto"/>
              <w:rPr>
                <w:sz w:val="18"/>
                <w:szCs w:val="18"/>
              </w:rPr>
            </w:pPr>
            <w:r>
              <w:rPr>
                <w:sz w:val="18"/>
                <w:szCs w:val="18"/>
              </w:rPr>
              <w:t>1.07 (0.92-1.24</w:t>
            </w:r>
            <w:r w:rsidR="00B92CEB">
              <w:rPr>
                <w:sz w:val="18"/>
                <w:szCs w:val="18"/>
              </w:rPr>
              <w:t>)</w:t>
            </w:r>
          </w:p>
        </w:tc>
        <w:tc>
          <w:tcPr>
            <w:tcW w:w="1720" w:type="dxa"/>
            <w:tcBorders>
              <w:top w:val="single" w:sz="4" w:space="0" w:color="auto"/>
              <w:left w:val="nil"/>
              <w:bottom w:val="nil"/>
              <w:right w:val="nil"/>
            </w:tcBorders>
            <w:shd w:val="clear" w:color="auto" w:fill="auto"/>
            <w:tcMar>
              <w:top w:w="60" w:type="dxa"/>
              <w:left w:w="144" w:type="dxa"/>
              <w:bottom w:w="60" w:type="dxa"/>
              <w:right w:w="144" w:type="dxa"/>
            </w:tcMar>
          </w:tcPr>
          <w:p w14:paraId="145B2EB6" w14:textId="77777777" w:rsidR="00B92CEB" w:rsidRPr="001C789C" w:rsidRDefault="00B92CEB" w:rsidP="00B92CEB">
            <w:pPr>
              <w:spacing w:after="0" w:line="240" w:lineRule="auto"/>
              <w:rPr>
                <w:sz w:val="18"/>
                <w:szCs w:val="18"/>
              </w:rPr>
            </w:pPr>
            <w:r w:rsidRPr="001C789C">
              <w:rPr>
                <w:sz w:val="18"/>
                <w:szCs w:val="18"/>
              </w:rPr>
              <w:t>0.0011</w:t>
            </w:r>
          </w:p>
        </w:tc>
        <w:tc>
          <w:tcPr>
            <w:tcW w:w="1096" w:type="dxa"/>
            <w:tcBorders>
              <w:top w:val="single" w:sz="4" w:space="0" w:color="auto"/>
              <w:left w:val="nil"/>
              <w:bottom w:val="nil"/>
              <w:right w:val="nil"/>
            </w:tcBorders>
          </w:tcPr>
          <w:p w14:paraId="091BA7A7" w14:textId="2DE374F0" w:rsidR="00B92CEB" w:rsidRPr="001C789C" w:rsidRDefault="004B6499" w:rsidP="00B92CEB">
            <w:pPr>
              <w:spacing w:after="0" w:line="240" w:lineRule="auto"/>
              <w:rPr>
                <w:sz w:val="18"/>
                <w:szCs w:val="18"/>
              </w:rPr>
            </w:pPr>
            <w:r>
              <w:rPr>
                <w:sz w:val="18"/>
                <w:szCs w:val="18"/>
              </w:rPr>
              <w:t>0.516</w:t>
            </w:r>
          </w:p>
        </w:tc>
        <w:tc>
          <w:tcPr>
            <w:tcW w:w="1703" w:type="dxa"/>
            <w:tcBorders>
              <w:top w:val="single" w:sz="4" w:space="0" w:color="auto"/>
              <w:left w:val="nil"/>
              <w:bottom w:val="nil"/>
              <w:right w:val="nil"/>
            </w:tcBorders>
            <w:shd w:val="clear" w:color="auto" w:fill="auto"/>
            <w:tcMar>
              <w:top w:w="60" w:type="dxa"/>
              <w:left w:w="144" w:type="dxa"/>
              <w:bottom w:w="60" w:type="dxa"/>
              <w:right w:w="144" w:type="dxa"/>
            </w:tcMar>
          </w:tcPr>
          <w:p w14:paraId="04FB799A" w14:textId="15C4FC94" w:rsidR="00B92CEB" w:rsidRPr="001C789C" w:rsidRDefault="004B6499" w:rsidP="00B92CEB">
            <w:pPr>
              <w:spacing w:after="0" w:line="240" w:lineRule="auto"/>
              <w:rPr>
                <w:sz w:val="18"/>
                <w:szCs w:val="18"/>
              </w:rPr>
            </w:pPr>
            <w:r>
              <w:rPr>
                <w:sz w:val="18"/>
                <w:szCs w:val="18"/>
              </w:rPr>
              <w:t>0.0028</w:t>
            </w:r>
          </w:p>
        </w:tc>
        <w:tc>
          <w:tcPr>
            <w:tcW w:w="1134" w:type="dxa"/>
            <w:tcBorders>
              <w:top w:val="single" w:sz="4" w:space="0" w:color="auto"/>
              <w:left w:val="nil"/>
              <w:bottom w:val="nil"/>
              <w:right w:val="nil"/>
            </w:tcBorders>
          </w:tcPr>
          <w:p w14:paraId="3E74CACF" w14:textId="6B0FA27D" w:rsidR="00B92CEB" w:rsidRPr="001C789C" w:rsidRDefault="00B92CEB" w:rsidP="00B92CEB">
            <w:pPr>
              <w:spacing w:after="0" w:line="240" w:lineRule="auto"/>
              <w:rPr>
                <w:sz w:val="18"/>
                <w:szCs w:val="18"/>
              </w:rPr>
            </w:pPr>
            <w:r>
              <w:rPr>
                <w:sz w:val="18"/>
                <w:szCs w:val="18"/>
              </w:rPr>
              <w:t>0.</w:t>
            </w:r>
            <w:r w:rsidR="004B6499">
              <w:rPr>
                <w:sz w:val="18"/>
                <w:szCs w:val="18"/>
              </w:rPr>
              <w:t>387</w:t>
            </w:r>
          </w:p>
        </w:tc>
      </w:tr>
      <w:tr w:rsidR="00B92CEB" w:rsidRPr="00DA7C84" w14:paraId="6C35914F" w14:textId="77777777" w:rsidTr="00B92CEB">
        <w:trPr>
          <w:trHeight w:val="242"/>
        </w:trPr>
        <w:tc>
          <w:tcPr>
            <w:tcW w:w="1568" w:type="dxa"/>
            <w:tcBorders>
              <w:top w:val="nil"/>
              <w:left w:val="nil"/>
              <w:bottom w:val="nil"/>
              <w:right w:val="nil"/>
            </w:tcBorders>
            <w:shd w:val="clear" w:color="auto" w:fill="auto"/>
            <w:tcMar>
              <w:top w:w="60" w:type="dxa"/>
              <w:left w:w="144" w:type="dxa"/>
              <w:bottom w:w="60" w:type="dxa"/>
              <w:right w:w="144" w:type="dxa"/>
            </w:tcMar>
          </w:tcPr>
          <w:p w14:paraId="73FBA4AD" w14:textId="77777777" w:rsidR="00B92CEB" w:rsidRPr="001C789C" w:rsidRDefault="00B92CEB" w:rsidP="00B92CEB">
            <w:pPr>
              <w:spacing w:after="0" w:line="240" w:lineRule="auto"/>
              <w:rPr>
                <w:rFonts w:cs="Arial"/>
                <w:color w:val="000000"/>
                <w:kern w:val="24"/>
                <w:sz w:val="18"/>
                <w:szCs w:val="18"/>
              </w:rPr>
            </w:pPr>
            <w:r w:rsidRPr="001C789C">
              <w:rPr>
                <w:rFonts w:cs="Arial"/>
                <w:color w:val="000000"/>
                <w:kern w:val="24"/>
                <w:sz w:val="18"/>
                <w:szCs w:val="18"/>
              </w:rPr>
              <w:t>P &lt; 1 x 10-6</w:t>
            </w:r>
          </w:p>
        </w:tc>
        <w:tc>
          <w:tcPr>
            <w:tcW w:w="1568" w:type="dxa"/>
            <w:tcBorders>
              <w:top w:val="nil"/>
              <w:left w:val="nil"/>
              <w:bottom w:val="nil"/>
              <w:right w:val="nil"/>
            </w:tcBorders>
            <w:shd w:val="clear" w:color="auto" w:fill="auto"/>
            <w:tcMar>
              <w:top w:w="60" w:type="dxa"/>
              <w:left w:w="144" w:type="dxa"/>
              <w:bottom w:w="60" w:type="dxa"/>
              <w:right w:w="144" w:type="dxa"/>
            </w:tcMar>
          </w:tcPr>
          <w:p w14:paraId="17E970A5" w14:textId="6509195F" w:rsidR="00B92CEB" w:rsidRPr="001C789C" w:rsidRDefault="004B6499" w:rsidP="00B92CEB">
            <w:pPr>
              <w:spacing w:after="0" w:line="240" w:lineRule="auto"/>
              <w:rPr>
                <w:sz w:val="18"/>
                <w:szCs w:val="18"/>
              </w:rPr>
            </w:pPr>
            <w:r>
              <w:rPr>
                <w:sz w:val="18"/>
                <w:szCs w:val="18"/>
              </w:rPr>
              <w:t>1.06 (0.91-1.23</w:t>
            </w:r>
            <w:r w:rsidR="00B92CEB">
              <w:rPr>
                <w:sz w:val="18"/>
                <w:szCs w:val="18"/>
              </w:rPr>
              <w:t>)</w:t>
            </w:r>
          </w:p>
        </w:tc>
        <w:tc>
          <w:tcPr>
            <w:tcW w:w="1720" w:type="dxa"/>
            <w:tcBorders>
              <w:top w:val="nil"/>
              <w:left w:val="nil"/>
              <w:bottom w:val="nil"/>
              <w:right w:val="nil"/>
            </w:tcBorders>
            <w:shd w:val="clear" w:color="auto" w:fill="auto"/>
            <w:tcMar>
              <w:top w:w="60" w:type="dxa"/>
              <w:left w:w="144" w:type="dxa"/>
              <w:bottom w:w="60" w:type="dxa"/>
              <w:right w:w="144" w:type="dxa"/>
            </w:tcMar>
          </w:tcPr>
          <w:p w14:paraId="71931DB7" w14:textId="58FF0A8F" w:rsidR="00B92CEB" w:rsidRPr="001C789C" w:rsidRDefault="00B92CEB" w:rsidP="00B92CEB">
            <w:pPr>
              <w:spacing w:after="0" w:line="240" w:lineRule="auto"/>
              <w:rPr>
                <w:sz w:val="18"/>
                <w:szCs w:val="18"/>
              </w:rPr>
            </w:pPr>
            <w:r>
              <w:rPr>
                <w:sz w:val="18"/>
                <w:szCs w:val="18"/>
              </w:rPr>
              <w:t>0.000</w:t>
            </w:r>
            <w:r w:rsidR="004B6499">
              <w:rPr>
                <w:sz w:val="18"/>
                <w:szCs w:val="18"/>
              </w:rPr>
              <w:t>9</w:t>
            </w:r>
          </w:p>
        </w:tc>
        <w:tc>
          <w:tcPr>
            <w:tcW w:w="1096" w:type="dxa"/>
            <w:tcBorders>
              <w:top w:val="nil"/>
              <w:left w:val="nil"/>
              <w:bottom w:val="nil"/>
              <w:right w:val="nil"/>
            </w:tcBorders>
          </w:tcPr>
          <w:p w14:paraId="33E7E307" w14:textId="0B8D7CC8" w:rsidR="00B92CEB" w:rsidRPr="001C789C" w:rsidRDefault="00B92CEB" w:rsidP="00B92CEB">
            <w:pPr>
              <w:spacing w:after="0" w:line="240" w:lineRule="auto"/>
              <w:rPr>
                <w:sz w:val="18"/>
                <w:szCs w:val="18"/>
              </w:rPr>
            </w:pPr>
            <w:r>
              <w:rPr>
                <w:sz w:val="18"/>
                <w:szCs w:val="18"/>
              </w:rPr>
              <w:t>0.51</w:t>
            </w:r>
            <w:r w:rsidR="004B6499">
              <w:rPr>
                <w:sz w:val="18"/>
                <w:szCs w:val="18"/>
              </w:rPr>
              <w:t>4</w:t>
            </w:r>
          </w:p>
        </w:tc>
        <w:tc>
          <w:tcPr>
            <w:tcW w:w="1703" w:type="dxa"/>
            <w:tcBorders>
              <w:top w:val="nil"/>
              <w:left w:val="nil"/>
              <w:bottom w:val="nil"/>
              <w:right w:val="nil"/>
            </w:tcBorders>
            <w:shd w:val="clear" w:color="auto" w:fill="auto"/>
            <w:tcMar>
              <w:top w:w="60" w:type="dxa"/>
              <w:left w:w="144" w:type="dxa"/>
              <w:bottom w:w="60" w:type="dxa"/>
              <w:right w:w="144" w:type="dxa"/>
            </w:tcMar>
          </w:tcPr>
          <w:p w14:paraId="61FD4C99" w14:textId="4AA4864A" w:rsidR="00B92CEB" w:rsidRPr="001C789C" w:rsidRDefault="00B92CEB" w:rsidP="00B92CEB">
            <w:pPr>
              <w:spacing w:after="0" w:line="240" w:lineRule="auto"/>
              <w:rPr>
                <w:sz w:val="18"/>
                <w:szCs w:val="18"/>
              </w:rPr>
            </w:pPr>
            <w:r>
              <w:rPr>
                <w:sz w:val="18"/>
                <w:szCs w:val="18"/>
              </w:rPr>
              <w:t>0.002</w:t>
            </w:r>
            <w:r w:rsidR="004B6499">
              <w:rPr>
                <w:sz w:val="18"/>
                <w:szCs w:val="18"/>
              </w:rPr>
              <w:t>5</w:t>
            </w:r>
          </w:p>
        </w:tc>
        <w:tc>
          <w:tcPr>
            <w:tcW w:w="1134" w:type="dxa"/>
            <w:tcBorders>
              <w:top w:val="nil"/>
              <w:left w:val="nil"/>
              <w:bottom w:val="nil"/>
              <w:right w:val="nil"/>
            </w:tcBorders>
          </w:tcPr>
          <w:p w14:paraId="4D70673E" w14:textId="2B7E6B33" w:rsidR="00B92CEB" w:rsidRPr="001C789C" w:rsidRDefault="004B6499" w:rsidP="00B92CEB">
            <w:pPr>
              <w:spacing w:after="0" w:line="240" w:lineRule="auto"/>
              <w:rPr>
                <w:sz w:val="18"/>
                <w:szCs w:val="18"/>
              </w:rPr>
            </w:pPr>
            <w:r>
              <w:rPr>
                <w:sz w:val="18"/>
                <w:szCs w:val="18"/>
              </w:rPr>
              <w:t>0.447</w:t>
            </w:r>
          </w:p>
        </w:tc>
      </w:tr>
      <w:tr w:rsidR="00B92CEB" w:rsidRPr="00DA7C84" w14:paraId="74AA4A09" w14:textId="77777777" w:rsidTr="00B92CEB">
        <w:trPr>
          <w:trHeight w:val="242"/>
        </w:trPr>
        <w:tc>
          <w:tcPr>
            <w:tcW w:w="1568" w:type="dxa"/>
            <w:tcBorders>
              <w:top w:val="nil"/>
              <w:left w:val="nil"/>
              <w:bottom w:val="nil"/>
              <w:right w:val="nil"/>
            </w:tcBorders>
            <w:shd w:val="clear" w:color="auto" w:fill="auto"/>
            <w:tcMar>
              <w:top w:w="60" w:type="dxa"/>
              <w:left w:w="144" w:type="dxa"/>
              <w:bottom w:w="60" w:type="dxa"/>
              <w:right w:w="144" w:type="dxa"/>
            </w:tcMar>
          </w:tcPr>
          <w:p w14:paraId="5E147118" w14:textId="77777777" w:rsidR="00B92CEB" w:rsidRPr="001C789C" w:rsidRDefault="00B92CEB" w:rsidP="00B92CEB">
            <w:pPr>
              <w:spacing w:after="0" w:line="240" w:lineRule="auto"/>
              <w:rPr>
                <w:sz w:val="18"/>
                <w:szCs w:val="18"/>
              </w:rPr>
            </w:pPr>
            <w:r w:rsidRPr="001C789C">
              <w:rPr>
                <w:rFonts w:cs="Arial"/>
                <w:color w:val="000000"/>
                <w:kern w:val="24"/>
                <w:sz w:val="18"/>
                <w:szCs w:val="18"/>
              </w:rPr>
              <w:t>P &lt; 1 x 10-4</w:t>
            </w:r>
          </w:p>
        </w:tc>
        <w:tc>
          <w:tcPr>
            <w:tcW w:w="1568" w:type="dxa"/>
            <w:tcBorders>
              <w:top w:val="nil"/>
              <w:left w:val="nil"/>
              <w:bottom w:val="nil"/>
              <w:right w:val="nil"/>
            </w:tcBorders>
            <w:shd w:val="clear" w:color="auto" w:fill="auto"/>
            <w:tcMar>
              <w:top w:w="60" w:type="dxa"/>
              <w:left w:w="144" w:type="dxa"/>
              <w:bottom w:w="60" w:type="dxa"/>
              <w:right w:w="144" w:type="dxa"/>
            </w:tcMar>
          </w:tcPr>
          <w:p w14:paraId="5143870D" w14:textId="669F1284" w:rsidR="00B92CEB" w:rsidRPr="001C789C" w:rsidRDefault="004B6499" w:rsidP="00B92CEB">
            <w:pPr>
              <w:spacing w:after="0" w:line="240" w:lineRule="auto"/>
              <w:rPr>
                <w:sz w:val="18"/>
                <w:szCs w:val="18"/>
              </w:rPr>
            </w:pPr>
            <w:r>
              <w:rPr>
                <w:sz w:val="18"/>
                <w:szCs w:val="18"/>
              </w:rPr>
              <w:t>1.04 (0.89-1.21</w:t>
            </w:r>
            <w:r w:rsidR="00B92CEB">
              <w:rPr>
                <w:sz w:val="18"/>
                <w:szCs w:val="18"/>
              </w:rPr>
              <w:t>)</w:t>
            </w:r>
          </w:p>
        </w:tc>
        <w:tc>
          <w:tcPr>
            <w:tcW w:w="1720" w:type="dxa"/>
            <w:tcBorders>
              <w:top w:val="nil"/>
              <w:left w:val="nil"/>
              <w:bottom w:val="nil"/>
              <w:right w:val="nil"/>
            </w:tcBorders>
            <w:shd w:val="clear" w:color="auto" w:fill="auto"/>
            <w:tcMar>
              <w:top w:w="60" w:type="dxa"/>
              <w:left w:w="144" w:type="dxa"/>
              <w:bottom w:w="60" w:type="dxa"/>
              <w:right w:w="144" w:type="dxa"/>
            </w:tcMar>
          </w:tcPr>
          <w:p w14:paraId="26A0D5B1" w14:textId="42885196" w:rsidR="00B92CEB" w:rsidRPr="001C789C" w:rsidRDefault="004B6499" w:rsidP="00B92CEB">
            <w:pPr>
              <w:spacing w:after="0" w:line="240" w:lineRule="auto"/>
              <w:rPr>
                <w:sz w:val="18"/>
                <w:szCs w:val="18"/>
              </w:rPr>
            </w:pPr>
            <w:r>
              <w:rPr>
                <w:sz w:val="18"/>
                <w:szCs w:val="18"/>
              </w:rPr>
              <w:t>0.0004</w:t>
            </w:r>
          </w:p>
        </w:tc>
        <w:tc>
          <w:tcPr>
            <w:tcW w:w="1096" w:type="dxa"/>
            <w:tcBorders>
              <w:top w:val="nil"/>
              <w:left w:val="nil"/>
              <w:bottom w:val="nil"/>
              <w:right w:val="nil"/>
            </w:tcBorders>
          </w:tcPr>
          <w:p w14:paraId="0332A439" w14:textId="18987A28" w:rsidR="00B92CEB" w:rsidRPr="001C789C" w:rsidRDefault="00B92CEB" w:rsidP="00B92CEB">
            <w:pPr>
              <w:spacing w:after="0" w:line="240" w:lineRule="auto"/>
              <w:rPr>
                <w:sz w:val="18"/>
                <w:szCs w:val="18"/>
              </w:rPr>
            </w:pPr>
            <w:r>
              <w:rPr>
                <w:sz w:val="18"/>
                <w:szCs w:val="18"/>
              </w:rPr>
              <w:t>0.5</w:t>
            </w:r>
            <w:r w:rsidR="004B6499">
              <w:rPr>
                <w:sz w:val="18"/>
                <w:szCs w:val="18"/>
              </w:rPr>
              <w:t>09</w:t>
            </w:r>
          </w:p>
        </w:tc>
        <w:tc>
          <w:tcPr>
            <w:tcW w:w="1703" w:type="dxa"/>
            <w:tcBorders>
              <w:top w:val="nil"/>
              <w:left w:val="nil"/>
              <w:bottom w:val="nil"/>
              <w:right w:val="nil"/>
            </w:tcBorders>
            <w:shd w:val="clear" w:color="auto" w:fill="auto"/>
            <w:tcMar>
              <w:top w:w="60" w:type="dxa"/>
              <w:left w:w="144" w:type="dxa"/>
              <w:bottom w:w="60" w:type="dxa"/>
              <w:right w:w="144" w:type="dxa"/>
            </w:tcMar>
          </w:tcPr>
          <w:p w14:paraId="48D2C5AB" w14:textId="29148BD9" w:rsidR="00B92CEB" w:rsidRPr="001C789C" w:rsidRDefault="00B92CEB" w:rsidP="00B92CEB">
            <w:pPr>
              <w:spacing w:after="0" w:line="240" w:lineRule="auto"/>
              <w:rPr>
                <w:sz w:val="18"/>
                <w:szCs w:val="18"/>
              </w:rPr>
            </w:pPr>
            <w:r>
              <w:rPr>
                <w:sz w:val="18"/>
                <w:szCs w:val="18"/>
              </w:rPr>
              <w:t>0.00</w:t>
            </w:r>
            <w:r w:rsidR="004B6499">
              <w:rPr>
                <w:sz w:val="18"/>
                <w:szCs w:val="18"/>
              </w:rPr>
              <w:t>17</w:t>
            </w:r>
          </w:p>
        </w:tc>
        <w:tc>
          <w:tcPr>
            <w:tcW w:w="1134" w:type="dxa"/>
            <w:tcBorders>
              <w:top w:val="nil"/>
              <w:left w:val="nil"/>
              <w:bottom w:val="nil"/>
              <w:right w:val="nil"/>
            </w:tcBorders>
          </w:tcPr>
          <w:p w14:paraId="58F61C58" w14:textId="7BC7D515" w:rsidR="00B92CEB" w:rsidRPr="001C789C" w:rsidRDefault="004B6499" w:rsidP="00B92CEB">
            <w:pPr>
              <w:spacing w:after="0" w:line="240" w:lineRule="auto"/>
              <w:rPr>
                <w:sz w:val="18"/>
                <w:szCs w:val="18"/>
              </w:rPr>
            </w:pPr>
            <w:r>
              <w:rPr>
                <w:sz w:val="18"/>
                <w:szCs w:val="18"/>
              </w:rPr>
              <w:t>0.647</w:t>
            </w:r>
          </w:p>
        </w:tc>
      </w:tr>
      <w:tr w:rsidR="00B92CEB" w:rsidRPr="00DA7C84" w14:paraId="2B89D9A0" w14:textId="77777777" w:rsidTr="00B92CEB">
        <w:trPr>
          <w:trHeight w:val="242"/>
        </w:trPr>
        <w:tc>
          <w:tcPr>
            <w:tcW w:w="1568" w:type="dxa"/>
            <w:tcBorders>
              <w:top w:val="nil"/>
              <w:left w:val="nil"/>
              <w:bottom w:val="nil"/>
              <w:right w:val="nil"/>
            </w:tcBorders>
            <w:shd w:val="clear" w:color="auto" w:fill="auto"/>
            <w:tcMar>
              <w:top w:w="60" w:type="dxa"/>
              <w:left w:w="144" w:type="dxa"/>
              <w:bottom w:w="60" w:type="dxa"/>
              <w:right w:w="144" w:type="dxa"/>
            </w:tcMar>
          </w:tcPr>
          <w:p w14:paraId="43E734F4" w14:textId="77777777" w:rsidR="00B92CEB" w:rsidRPr="001C789C" w:rsidRDefault="00B92CEB" w:rsidP="00B92CEB">
            <w:pPr>
              <w:spacing w:after="0" w:line="240" w:lineRule="auto"/>
              <w:rPr>
                <w:sz w:val="18"/>
                <w:szCs w:val="18"/>
              </w:rPr>
            </w:pPr>
            <w:r w:rsidRPr="001C789C">
              <w:rPr>
                <w:rFonts w:cs="Arial"/>
                <w:color w:val="000000"/>
                <w:kern w:val="24"/>
                <w:sz w:val="18"/>
                <w:szCs w:val="18"/>
              </w:rPr>
              <w:t>P &lt; 1 x 10-3</w:t>
            </w:r>
          </w:p>
        </w:tc>
        <w:tc>
          <w:tcPr>
            <w:tcW w:w="1568" w:type="dxa"/>
            <w:tcBorders>
              <w:top w:val="nil"/>
              <w:left w:val="nil"/>
              <w:bottom w:val="nil"/>
              <w:right w:val="nil"/>
            </w:tcBorders>
            <w:shd w:val="clear" w:color="auto" w:fill="auto"/>
            <w:tcMar>
              <w:top w:w="60" w:type="dxa"/>
              <w:left w:w="144" w:type="dxa"/>
              <w:bottom w:w="60" w:type="dxa"/>
              <w:right w:w="144" w:type="dxa"/>
            </w:tcMar>
          </w:tcPr>
          <w:p w14:paraId="17E74DE2" w14:textId="2ABBC425" w:rsidR="00B92CEB" w:rsidRPr="001C789C" w:rsidRDefault="004B6499" w:rsidP="00B92CEB">
            <w:pPr>
              <w:spacing w:after="0" w:line="240" w:lineRule="auto"/>
              <w:rPr>
                <w:sz w:val="18"/>
                <w:szCs w:val="18"/>
              </w:rPr>
            </w:pPr>
            <w:r>
              <w:rPr>
                <w:sz w:val="18"/>
                <w:szCs w:val="18"/>
              </w:rPr>
              <w:t>1.15 (0.97-1.35</w:t>
            </w:r>
            <w:r w:rsidR="00B92CEB">
              <w:rPr>
                <w:sz w:val="18"/>
                <w:szCs w:val="18"/>
              </w:rPr>
              <w:t>)</w:t>
            </w:r>
          </w:p>
        </w:tc>
        <w:tc>
          <w:tcPr>
            <w:tcW w:w="1720" w:type="dxa"/>
            <w:tcBorders>
              <w:top w:val="nil"/>
              <w:left w:val="nil"/>
              <w:bottom w:val="nil"/>
              <w:right w:val="nil"/>
            </w:tcBorders>
            <w:shd w:val="clear" w:color="auto" w:fill="auto"/>
            <w:tcMar>
              <w:top w:w="60" w:type="dxa"/>
              <w:left w:w="144" w:type="dxa"/>
              <w:bottom w:w="60" w:type="dxa"/>
              <w:right w:w="144" w:type="dxa"/>
            </w:tcMar>
          </w:tcPr>
          <w:p w14:paraId="1FA39764" w14:textId="280D6AC6" w:rsidR="00B92CEB" w:rsidRPr="001C789C" w:rsidRDefault="004B6499" w:rsidP="00B92CEB">
            <w:pPr>
              <w:spacing w:after="0" w:line="240" w:lineRule="auto"/>
              <w:rPr>
                <w:sz w:val="18"/>
                <w:szCs w:val="18"/>
              </w:rPr>
            </w:pPr>
            <w:r>
              <w:rPr>
                <w:sz w:val="18"/>
                <w:szCs w:val="18"/>
              </w:rPr>
              <w:t>0.0050</w:t>
            </w:r>
          </w:p>
        </w:tc>
        <w:tc>
          <w:tcPr>
            <w:tcW w:w="1096" w:type="dxa"/>
            <w:tcBorders>
              <w:top w:val="nil"/>
              <w:left w:val="nil"/>
              <w:bottom w:val="nil"/>
              <w:right w:val="nil"/>
            </w:tcBorders>
          </w:tcPr>
          <w:p w14:paraId="61F3AB52" w14:textId="69C3308C" w:rsidR="00B92CEB" w:rsidRPr="001C789C" w:rsidRDefault="004B6499" w:rsidP="00B92CEB">
            <w:pPr>
              <w:spacing w:after="0" w:line="240" w:lineRule="auto"/>
              <w:rPr>
                <w:sz w:val="18"/>
                <w:szCs w:val="18"/>
              </w:rPr>
            </w:pPr>
            <w:r>
              <w:rPr>
                <w:sz w:val="18"/>
                <w:szCs w:val="18"/>
              </w:rPr>
              <w:t>0.533</w:t>
            </w:r>
          </w:p>
        </w:tc>
        <w:tc>
          <w:tcPr>
            <w:tcW w:w="1703" w:type="dxa"/>
            <w:tcBorders>
              <w:top w:val="nil"/>
              <w:left w:val="nil"/>
              <w:bottom w:val="nil"/>
              <w:right w:val="nil"/>
            </w:tcBorders>
            <w:shd w:val="clear" w:color="auto" w:fill="auto"/>
            <w:tcMar>
              <w:top w:w="60" w:type="dxa"/>
              <w:left w:w="144" w:type="dxa"/>
              <w:bottom w:w="60" w:type="dxa"/>
              <w:right w:w="144" w:type="dxa"/>
            </w:tcMar>
          </w:tcPr>
          <w:p w14:paraId="5C005A61" w14:textId="36532689" w:rsidR="00B92CEB" w:rsidRPr="001C789C" w:rsidRDefault="00B92CEB" w:rsidP="00B92CEB">
            <w:pPr>
              <w:spacing w:after="0" w:line="240" w:lineRule="auto"/>
              <w:rPr>
                <w:sz w:val="18"/>
                <w:szCs w:val="18"/>
              </w:rPr>
            </w:pPr>
            <w:r>
              <w:rPr>
                <w:sz w:val="18"/>
                <w:szCs w:val="18"/>
              </w:rPr>
              <w:t>0.00</w:t>
            </w:r>
            <w:r w:rsidR="004B6499">
              <w:rPr>
                <w:sz w:val="18"/>
                <w:szCs w:val="18"/>
              </w:rPr>
              <w:t>59</w:t>
            </w:r>
          </w:p>
        </w:tc>
        <w:tc>
          <w:tcPr>
            <w:tcW w:w="1134" w:type="dxa"/>
            <w:tcBorders>
              <w:top w:val="nil"/>
              <w:left w:val="nil"/>
              <w:bottom w:val="nil"/>
              <w:right w:val="nil"/>
            </w:tcBorders>
          </w:tcPr>
          <w:p w14:paraId="1498232B" w14:textId="544A13CF" w:rsidR="00B92CEB" w:rsidRPr="001C789C" w:rsidRDefault="004B6499" w:rsidP="00B92CEB">
            <w:pPr>
              <w:spacing w:after="0" w:line="240" w:lineRule="auto"/>
              <w:rPr>
                <w:sz w:val="18"/>
                <w:szCs w:val="18"/>
              </w:rPr>
            </w:pPr>
            <w:r>
              <w:rPr>
                <w:sz w:val="18"/>
                <w:szCs w:val="18"/>
              </w:rPr>
              <w:t>0.099</w:t>
            </w:r>
          </w:p>
        </w:tc>
      </w:tr>
      <w:tr w:rsidR="00B92CEB" w:rsidRPr="00DA7C84" w14:paraId="57A5A7FE" w14:textId="77777777" w:rsidTr="00B92CEB">
        <w:trPr>
          <w:trHeight w:val="242"/>
        </w:trPr>
        <w:tc>
          <w:tcPr>
            <w:tcW w:w="1568" w:type="dxa"/>
            <w:tcBorders>
              <w:top w:val="nil"/>
              <w:left w:val="nil"/>
              <w:bottom w:val="nil"/>
              <w:right w:val="nil"/>
            </w:tcBorders>
            <w:shd w:val="clear" w:color="auto" w:fill="auto"/>
            <w:tcMar>
              <w:top w:w="60" w:type="dxa"/>
              <w:left w:w="144" w:type="dxa"/>
              <w:bottom w:w="60" w:type="dxa"/>
              <w:right w:w="144" w:type="dxa"/>
            </w:tcMar>
          </w:tcPr>
          <w:p w14:paraId="626EA105" w14:textId="77777777" w:rsidR="00B92CEB" w:rsidRPr="001C789C" w:rsidRDefault="00B92CEB" w:rsidP="00B92CEB">
            <w:pPr>
              <w:spacing w:after="0" w:line="240" w:lineRule="auto"/>
              <w:rPr>
                <w:sz w:val="18"/>
                <w:szCs w:val="18"/>
              </w:rPr>
            </w:pPr>
            <w:r w:rsidRPr="001C789C">
              <w:rPr>
                <w:rFonts w:cs="Arial"/>
                <w:color w:val="000000"/>
                <w:kern w:val="24"/>
                <w:sz w:val="18"/>
                <w:szCs w:val="18"/>
              </w:rPr>
              <w:t>P &lt; 0.01</w:t>
            </w:r>
          </w:p>
        </w:tc>
        <w:tc>
          <w:tcPr>
            <w:tcW w:w="1568" w:type="dxa"/>
            <w:tcBorders>
              <w:top w:val="nil"/>
              <w:left w:val="nil"/>
              <w:bottom w:val="nil"/>
              <w:right w:val="nil"/>
            </w:tcBorders>
            <w:shd w:val="clear" w:color="auto" w:fill="auto"/>
            <w:tcMar>
              <w:top w:w="60" w:type="dxa"/>
              <w:left w:w="144" w:type="dxa"/>
              <w:bottom w:w="60" w:type="dxa"/>
              <w:right w:w="144" w:type="dxa"/>
            </w:tcMar>
          </w:tcPr>
          <w:p w14:paraId="49242B1C" w14:textId="7D5D9008" w:rsidR="00B92CEB" w:rsidRPr="001C789C" w:rsidRDefault="004B6499" w:rsidP="00B92CEB">
            <w:pPr>
              <w:spacing w:after="0" w:line="240" w:lineRule="auto"/>
              <w:rPr>
                <w:sz w:val="18"/>
                <w:szCs w:val="18"/>
              </w:rPr>
            </w:pPr>
            <w:r>
              <w:rPr>
                <w:sz w:val="18"/>
                <w:szCs w:val="18"/>
              </w:rPr>
              <w:t>1.12 (0.94-1.34</w:t>
            </w:r>
            <w:r w:rsidR="00B92CEB">
              <w:rPr>
                <w:sz w:val="18"/>
                <w:szCs w:val="18"/>
              </w:rPr>
              <w:t>)</w:t>
            </w:r>
          </w:p>
        </w:tc>
        <w:tc>
          <w:tcPr>
            <w:tcW w:w="1720" w:type="dxa"/>
            <w:tcBorders>
              <w:top w:val="nil"/>
              <w:left w:val="nil"/>
              <w:bottom w:val="nil"/>
              <w:right w:val="nil"/>
            </w:tcBorders>
            <w:shd w:val="clear" w:color="auto" w:fill="auto"/>
            <w:tcMar>
              <w:top w:w="60" w:type="dxa"/>
              <w:left w:w="144" w:type="dxa"/>
              <w:bottom w:w="60" w:type="dxa"/>
              <w:right w:w="144" w:type="dxa"/>
            </w:tcMar>
          </w:tcPr>
          <w:p w14:paraId="0B96B967" w14:textId="7B0327F2" w:rsidR="00B92CEB" w:rsidRPr="001C789C" w:rsidRDefault="00B92CEB" w:rsidP="00B92CEB">
            <w:pPr>
              <w:spacing w:after="0" w:line="240" w:lineRule="auto"/>
              <w:rPr>
                <w:sz w:val="18"/>
                <w:szCs w:val="18"/>
              </w:rPr>
            </w:pPr>
            <w:r>
              <w:rPr>
                <w:sz w:val="18"/>
                <w:szCs w:val="18"/>
              </w:rPr>
              <w:t>0.003</w:t>
            </w:r>
            <w:r w:rsidR="004B6499">
              <w:rPr>
                <w:sz w:val="18"/>
                <w:szCs w:val="18"/>
              </w:rPr>
              <w:t>1</w:t>
            </w:r>
          </w:p>
        </w:tc>
        <w:tc>
          <w:tcPr>
            <w:tcW w:w="1096" w:type="dxa"/>
            <w:tcBorders>
              <w:top w:val="nil"/>
              <w:left w:val="nil"/>
              <w:bottom w:val="nil"/>
              <w:right w:val="nil"/>
            </w:tcBorders>
          </w:tcPr>
          <w:p w14:paraId="30534AEF" w14:textId="77777777" w:rsidR="00B92CEB" w:rsidRPr="001C789C" w:rsidRDefault="00B92CEB" w:rsidP="00B92CEB">
            <w:pPr>
              <w:spacing w:after="0" w:line="240" w:lineRule="auto"/>
              <w:rPr>
                <w:sz w:val="18"/>
                <w:szCs w:val="18"/>
              </w:rPr>
            </w:pPr>
            <w:r>
              <w:rPr>
                <w:sz w:val="18"/>
                <w:szCs w:val="18"/>
              </w:rPr>
              <w:t>0.526</w:t>
            </w:r>
          </w:p>
        </w:tc>
        <w:tc>
          <w:tcPr>
            <w:tcW w:w="1703" w:type="dxa"/>
            <w:tcBorders>
              <w:top w:val="nil"/>
              <w:left w:val="nil"/>
              <w:bottom w:val="nil"/>
              <w:right w:val="nil"/>
            </w:tcBorders>
            <w:shd w:val="clear" w:color="auto" w:fill="auto"/>
            <w:tcMar>
              <w:top w:w="60" w:type="dxa"/>
              <w:left w:w="144" w:type="dxa"/>
              <w:bottom w:w="60" w:type="dxa"/>
              <w:right w:w="144" w:type="dxa"/>
            </w:tcMar>
          </w:tcPr>
          <w:p w14:paraId="066E743E" w14:textId="13FC5B4E" w:rsidR="00B92CEB" w:rsidRPr="001C789C" w:rsidRDefault="00B92CEB" w:rsidP="00B92CEB">
            <w:pPr>
              <w:spacing w:after="0" w:line="240" w:lineRule="auto"/>
              <w:rPr>
                <w:sz w:val="18"/>
                <w:szCs w:val="18"/>
              </w:rPr>
            </w:pPr>
            <w:r>
              <w:rPr>
                <w:sz w:val="18"/>
                <w:szCs w:val="18"/>
              </w:rPr>
              <w:t>0.004</w:t>
            </w:r>
            <w:r w:rsidR="004B6499">
              <w:rPr>
                <w:sz w:val="18"/>
                <w:szCs w:val="18"/>
              </w:rPr>
              <w:t>6</w:t>
            </w:r>
          </w:p>
        </w:tc>
        <w:tc>
          <w:tcPr>
            <w:tcW w:w="1134" w:type="dxa"/>
            <w:tcBorders>
              <w:top w:val="nil"/>
              <w:left w:val="nil"/>
              <w:bottom w:val="nil"/>
              <w:right w:val="nil"/>
            </w:tcBorders>
          </w:tcPr>
          <w:p w14:paraId="566E1197" w14:textId="77777777" w:rsidR="00B92CEB" w:rsidRPr="001C789C" w:rsidRDefault="00B92CEB" w:rsidP="00B92CEB">
            <w:pPr>
              <w:spacing w:after="0" w:line="240" w:lineRule="auto"/>
              <w:rPr>
                <w:sz w:val="18"/>
                <w:szCs w:val="18"/>
              </w:rPr>
            </w:pPr>
            <w:r>
              <w:rPr>
                <w:sz w:val="18"/>
                <w:szCs w:val="18"/>
              </w:rPr>
              <w:t>0.212</w:t>
            </w:r>
          </w:p>
        </w:tc>
      </w:tr>
      <w:tr w:rsidR="00B92CEB" w:rsidRPr="00DA7C84" w14:paraId="308B5084" w14:textId="77777777" w:rsidTr="00B92CEB">
        <w:trPr>
          <w:trHeight w:val="242"/>
        </w:trPr>
        <w:tc>
          <w:tcPr>
            <w:tcW w:w="1568" w:type="dxa"/>
            <w:tcBorders>
              <w:top w:val="nil"/>
              <w:left w:val="nil"/>
              <w:bottom w:val="nil"/>
              <w:right w:val="nil"/>
            </w:tcBorders>
            <w:shd w:val="clear" w:color="auto" w:fill="auto"/>
            <w:tcMar>
              <w:top w:w="60" w:type="dxa"/>
              <w:left w:w="144" w:type="dxa"/>
              <w:bottom w:w="60" w:type="dxa"/>
              <w:right w:w="144" w:type="dxa"/>
            </w:tcMar>
          </w:tcPr>
          <w:p w14:paraId="092AA8D3" w14:textId="77777777" w:rsidR="00B92CEB" w:rsidRPr="001C789C" w:rsidRDefault="00B92CEB" w:rsidP="00B92CEB">
            <w:pPr>
              <w:spacing w:after="0" w:line="240" w:lineRule="auto"/>
              <w:rPr>
                <w:sz w:val="18"/>
                <w:szCs w:val="18"/>
              </w:rPr>
            </w:pPr>
            <w:r w:rsidRPr="001C789C">
              <w:rPr>
                <w:rFonts w:cs="Arial"/>
                <w:color w:val="000000"/>
                <w:kern w:val="24"/>
                <w:sz w:val="18"/>
                <w:szCs w:val="18"/>
              </w:rPr>
              <w:t>P &lt; 0.05</w:t>
            </w:r>
          </w:p>
        </w:tc>
        <w:tc>
          <w:tcPr>
            <w:tcW w:w="1568" w:type="dxa"/>
            <w:tcBorders>
              <w:top w:val="nil"/>
              <w:left w:val="nil"/>
              <w:bottom w:val="nil"/>
              <w:right w:val="nil"/>
            </w:tcBorders>
            <w:shd w:val="clear" w:color="auto" w:fill="auto"/>
            <w:tcMar>
              <w:top w:w="60" w:type="dxa"/>
              <w:left w:w="144" w:type="dxa"/>
              <w:bottom w:w="60" w:type="dxa"/>
              <w:right w:w="144" w:type="dxa"/>
            </w:tcMar>
          </w:tcPr>
          <w:p w14:paraId="449B4932" w14:textId="075BED06" w:rsidR="00B92CEB" w:rsidRPr="001C789C" w:rsidRDefault="004B6499" w:rsidP="00B92CEB">
            <w:pPr>
              <w:spacing w:after="0" w:line="240" w:lineRule="auto"/>
              <w:rPr>
                <w:sz w:val="18"/>
                <w:szCs w:val="18"/>
              </w:rPr>
            </w:pPr>
            <w:r>
              <w:rPr>
                <w:sz w:val="18"/>
                <w:szCs w:val="18"/>
              </w:rPr>
              <w:t>1.13 (0.93-1.37</w:t>
            </w:r>
            <w:r w:rsidR="00B92CEB">
              <w:rPr>
                <w:sz w:val="18"/>
                <w:szCs w:val="18"/>
              </w:rPr>
              <w:t>)</w:t>
            </w:r>
          </w:p>
        </w:tc>
        <w:tc>
          <w:tcPr>
            <w:tcW w:w="1720" w:type="dxa"/>
            <w:tcBorders>
              <w:top w:val="nil"/>
              <w:left w:val="nil"/>
              <w:bottom w:val="nil"/>
              <w:right w:val="nil"/>
            </w:tcBorders>
            <w:shd w:val="clear" w:color="auto" w:fill="auto"/>
            <w:tcMar>
              <w:top w:w="60" w:type="dxa"/>
              <w:left w:w="144" w:type="dxa"/>
              <w:bottom w:w="60" w:type="dxa"/>
              <w:right w:w="144" w:type="dxa"/>
            </w:tcMar>
          </w:tcPr>
          <w:p w14:paraId="1453D2E4" w14:textId="3ECDF8BB" w:rsidR="00B92CEB" w:rsidRPr="001C789C" w:rsidRDefault="004B6499" w:rsidP="00B92CEB">
            <w:pPr>
              <w:spacing w:after="0" w:line="240" w:lineRule="auto"/>
              <w:rPr>
                <w:sz w:val="18"/>
                <w:szCs w:val="18"/>
              </w:rPr>
            </w:pPr>
            <w:r>
              <w:rPr>
                <w:sz w:val="18"/>
                <w:szCs w:val="18"/>
              </w:rPr>
              <w:t>0.0030</w:t>
            </w:r>
          </w:p>
        </w:tc>
        <w:tc>
          <w:tcPr>
            <w:tcW w:w="1096" w:type="dxa"/>
            <w:tcBorders>
              <w:top w:val="nil"/>
              <w:left w:val="nil"/>
              <w:bottom w:val="nil"/>
              <w:right w:val="nil"/>
            </w:tcBorders>
          </w:tcPr>
          <w:p w14:paraId="6ECE327E" w14:textId="19AF5021" w:rsidR="00B92CEB" w:rsidRPr="001C789C" w:rsidRDefault="00B92CEB" w:rsidP="00B92CEB">
            <w:pPr>
              <w:spacing w:after="0" w:line="240" w:lineRule="auto"/>
              <w:rPr>
                <w:sz w:val="18"/>
                <w:szCs w:val="18"/>
              </w:rPr>
            </w:pPr>
            <w:r>
              <w:rPr>
                <w:sz w:val="18"/>
                <w:szCs w:val="18"/>
              </w:rPr>
              <w:t>0.52</w:t>
            </w:r>
            <w:r w:rsidR="004B6499">
              <w:rPr>
                <w:sz w:val="18"/>
                <w:szCs w:val="18"/>
              </w:rPr>
              <w:t>6</w:t>
            </w:r>
          </w:p>
        </w:tc>
        <w:tc>
          <w:tcPr>
            <w:tcW w:w="1703" w:type="dxa"/>
            <w:tcBorders>
              <w:top w:val="nil"/>
              <w:left w:val="nil"/>
              <w:bottom w:val="nil"/>
              <w:right w:val="nil"/>
            </w:tcBorders>
            <w:shd w:val="clear" w:color="auto" w:fill="auto"/>
            <w:tcMar>
              <w:top w:w="60" w:type="dxa"/>
              <w:left w:w="144" w:type="dxa"/>
              <w:bottom w:w="60" w:type="dxa"/>
              <w:right w:w="144" w:type="dxa"/>
            </w:tcMar>
          </w:tcPr>
          <w:p w14:paraId="7773F86B" w14:textId="02D75EAE" w:rsidR="00B92CEB" w:rsidRPr="001C789C" w:rsidRDefault="00B92CEB" w:rsidP="00B92CEB">
            <w:pPr>
              <w:spacing w:after="0" w:line="240" w:lineRule="auto"/>
              <w:rPr>
                <w:sz w:val="18"/>
                <w:szCs w:val="18"/>
              </w:rPr>
            </w:pPr>
            <w:r>
              <w:rPr>
                <w:sz w:val="18"/>
                <w:szCs w:val="18"/>
              </w:rPr>
              <w:t>0.00</w:t>
            </w:r>
            <w:r w:rsidR="004B6499">
              <w:rPr>
                <w:sz w:val="18"/>
                <w:szCs w:val="18"/>
              </w:rPr>
              <w:t>46</w:t>
            </w:r>
          </w:p>
        </w:tc>
        <w:tc>
          <w:tcPr>
            <w:tcW w:w="1134" w:type="dxa"/>
            <w:tcBorders>
              <w:top w:val="nil"/>
              <w:left w:val="nil"/>
              <w:bottom w:val="nil"/>
              <w:right w:val="nil"/>
            </w:tcBorders>
          </w:tcPr>
          <w:p w14:paraId="370E0966" w14:textId="1BE2D430" w:rsidR="00B92CEB" w:rsidRPr="001C789C" w:rsidRDefault="004B6499" w:rsidP="00B92CEB">
            <w:pPr>
              <w:spacing w:after="0" w:line="240" w:lineRule="auto"/>
              <w:rPr>
                <w:sz w:val="18"/>
                <w:szCs w:val="18"/>
              </w:rPr>
            </w:pPr>
            <w:r>
              <w:rPr>
                <w:sz w:val="18"/>
                <w:szCs w:val="18"/>
              </w:rPr>
              <w:t>0.214</w:t>
            </w:r>
          </w:p>
        </w:tc>
      </w:tr>
      <w:tr w:rsidR="00B92CEB" w:rsidRPr="00DA7C84" w14:paraId="08C1C5C2" w14:textId="77777777" w:rsidTr="00B92CEB">
        <w:trPr>
          <w:trHeight w:val="242"/>
        </w:trPr>
        <w:tc>
          <w:tcPr>
            <w:tcW w:w="1568" w:type="dxa"/>
            <w:tcBorders>
              <w:top w:val="nil"/>
              <w:left w:val="nil"/>
              <w:bottom w:val="nil"/>
              <w:right w:val="nil"/>
            </w:tcBorders>
            <w:shd w:val="clear" w:color="auto" w:fill="auto"/>
            <w:tcMar>
              <w:top w:w="60" w:type="dxa"/>
              <w:left w:w="144" w:type="dxa"/>
              <w:bottom w:w="60" w:type="dxa"/>
              <w:right w:w="144" w:type="dxa"/>
            </w:tcMar>
          </w:tcPr>
          <w:p w14:paraId="6B9CB636" w14:textId="77777777" w:rsidR="00B92CEB" w:rsidRPr="001C789C" w:rsidRDefault="00B92CEB" w:rsidP="00B92CEB">
            <w:pPr>
              <w:spacing w:after="0" w:line="240" w:lineRule="auto"/>
              <w:rPr>
                <w:sz w:val="18"/>
                <w:szCs w:val="18"/>
              </w:rPr>
            </w:pPr>
            <w:r w:rsidRPr="001C789C">
              <w:rPr>
                <w:rFonts w:cs="Arial"/>
                <w:color w:val="000000"/>
                <w:kern w:val="24"/>
                <w:sz w:val="18"/>
                <w:szCs w:val="18"/>
              </w:rPr>
              <w:t>P &lt; 0.1</w:t>
            </w:r>
          </w:p>
        </w:tc>
        <w:tc>
          <w:tcPr>
            <w:tcW w:w="1568" w:type="dxa"/>
            <w:tcBorders>
              <w:top w:val="nil"/>
              <w:left w:val="nil"/>
              <w:bottom w:val="nil"/>
              <w:right w:val="nil"/>
            </w:tcBorders>
            <w:shd w:val="clear" w:color="auto" w:fill="auto"/>
            <w:tcMar>
              <w:top w:w="60" w:type="dxa"/>
              <w:left w:w="144" w:type="dxa"/>
              <w:bottom w:w="60" w:type="dxa"/>
              <w:right w:w="144" w:type="dxa"/>
            </w:tcMar>
          </w:tcPr>
          <w:p w14:paraId="760722C9" w14:textId="5C669E5C" w:rsidR="00B92CEB" w:rsidRPr="001C789C" w:rsidRDefault="00B473FF" w:rsidP="00B92CEB">
            <w:pPr>
              <w:spacing w:after="0" w:line="240" w:lineRule="auto"/>
              <w:rPr>
                <w:sz w:val="18"/>
                <w:szCs w:val="18"/>
              </w:rPr>
            </w:pPr>
            <w:r>
              <w:rPr>
                <w:sz w:val="18"/>
                <w:szCs w:val="18"/>
              </w:rPr>
              <w:t>1.11 (0.91-1.36</w:t>
            </w:r>
            <w:r w:rsidR="00B92CEB">
              <w:rPr>
                <w:sz w:val="18"/>
                <w:szCs w:val="18"/>
              </w:rPr>
              <w:t>)</w:t>
            </w:r>
          </w:p>
        </w:tc>
        <w:tc>
          <w:tcPr>
            <w:tcW w:w="1720" w:type="dxa"/>
            <w:tcBorders>
              <w:top w:val="nil"/>
              <w:left w:val="nil"/>
              <w:bottom w:val="nil"/>
              <w:right w:val="nil"/>
            </w:tcBorders>
            <w:shd w:val="clear" w:color="auto" w:fill="auto"/>
            <w:tcMar>
              <w:top w:w="60" w:type="dxa"/>
              <w:left w:w="144" w:type="dxa"/>
              <w:bottom w:w="60" w:type="dxa"/>
              <w:right w:w="144" w:type="dxa"/>
            </w:tcMar>
          </w:tcPr>
          <w:p w14:paraId="0ACE6BE3" w14:textId="5639711F" w:rsidR="00B92CEB" w:rsidRPr="001C789C" w:rsidRDefault="003B188E" w:rsidP="00B92CEB">
            <w:pPr>
              <w:spacing w:after="0" w:line="240" w:lineRule="auto"/>
              <w:rPr>
                <w:sz w:val="18"/>
                <w:szCs w:val="18"/>
              </w:rPr>
            </w:pPr>
            <w:r>
              <w:rPr>
                <w:sz w:val="18"/>
                <w:szCs w:val="18"/>
              </w:rPr>
              <w:t>0.0024</w:t>
            </w:r>
          </w:p>
        </w:tc>
        <w:tc>
          <w:tcPr>
            <w:tcW w:w="1096" w:type="dxa"/>
            <w:tcBorders>
              <w:top w:val="nil"/>
              <w:left w:val="nil"/>
              <w:bottom w:val="nil"/>
              <w:right w:val="nil"/>
            </w:tcBorders>
          </w:tcPr>
          <w:p w14:paraId="2C0DA87A" w14:textId="652347D1" w:rsidR="00B92CEB" w:rsidRPr="001C789C" w:rsidRDefault="003B188E" w:rsidP="00B92CEB">
            <w:pPr>
              <w:spacing w:after="0" w:line="240" w:lineRule="auto"/>
              <w:rPr>
                <w:sz w:val="18"/>
                <w:szCs w:val="18"/>
              </w:rPr>
            </w:pPr>
            <w:r>
              <w:rPr>
                <w:sz w:val="18"/>
                <w:szCs w:val="18"/>
              </w:rPr>
              <w:t>0.523</w:t>
            </w:r>
          </w:p>
        </w:tc>
        <w:tc>
          <w:tcPr>
            <w:tcW w:w="1703" w:type="dxa"/>
            <w:tcBorders>
              <w:top w:val="nil"/>
              <w:left w:val="nil"/>
              <w:bottom w:val="nil"/>
              <w:right w:val="nil"/>
            </w:tcBorders>
            <w:shd w:val="clear" w:color="auto" w:fill="auto"/>
            <w:tcMar>
              <w:top w:w="60" w:type="dxa"/>
              <w:left w:w="144" w:type="dxa"/>
              <w:bottom w:w="60" w:type="dxa"/>
              <w:right w:w="144" w:type="dxa"/>
            </w:tcMar>
          </w:tcPr>
          <w:p w14:paraId="23050EF6" w14:textId="131EFCF4" w:rsidR="00B92CEB" w:rsidRPr="001C789C" w:rsidRDefault="00B92CEB" w:rsidP="00B92CEB">
            <w:pPr>
              <w:spacing w:after="0" w:line="240" w:lineRule="auto"/>
              <w:rPr>
                <w:sz w:val="18"/>
                <w:szCs w:val="18"/>
              </w:rPr>
            </w:pPr>
            <w:r>
              <w:rPr>
                <w:sz w:val="18"/>
                <w:szCs w:val="18"/>
              </w:rPr>
              <w:t>0.00</w:t>
            </w:r>
            <w:r w:rsidR="003B188E">
              <w:rPr>
                <w:sz w:val="18"/>
                <w:szCs w:val="18"/>
              </w:rPr>
              <w:t>40</w:t>
            </w:r>
          </w:p>
        </w:tc>
        <w:tc>
          <w:tcPr>
            <w:tcW w:w="1134" w:type="dxa"/>
            <w:tcBorders>
              <w:top w:val="nil"/>
              <w:left w:val="nil"/>
              <w:bottom w:val="nil"/>
              <w:right w:val="nil"/>
            </w:tcBorders>
          </w:tcPr>
          <w:p w14:paraId="141BC784" w14:textId="29FB99AC" w:rsidR="00B92CEB" w:rsidRPr="001C789C" w:rsidRDefault="003B188E" w:rsidP="00B92CEB">
            <w:pPr>
              <w:spacing w:after="0" w:line="240" w:lineRule="auto"/>
              <w:rPr>
                <w:sz w:val="18"/>
                <w:szCs w:val="18"/>
              </w:rPr>
            </w:pPr>
            <w:r>
              <w:rPr>
                <w:sz w:val="18"/>
                <w:szCs w:val="18"/>
              </w:rPr>
              <w:t>0.283</w:t>
            </w:r>
          </w:p>
        </w:tc>
      </w:tr>
      <w:tr w:rsidR="00B92CEB" w:rsidRPr="00DA7C84" w14:paraId="6C1125E6" w14:textId="77777777" w:rsidTr="00B92CEB">
        <w:trPr>
          <w:trHeight w:val="242"/>
        </w:trPr>
        <w:tc>
          <w:tcPr>
            <w:tcW w:w="1568" w:type="dxa"/>
            <w:tcBorders>
              <w:top w:val="nil"/>
              <w:left w:val="nil"/>
              <w:bottom w:val="nil"/>
              <w:right w:val="nil"/>
            </w:tcBorders>
            <w:shd w:val="clear" w:color="auto" w:fill="auto"/>
            <w:tcMar>
              <w:top w:w="60" w:type="dxa"/>
              <w:left w:w="144" w:type="dxa"/>
              <w:bottom w:w="60" w:type="dxa"/>
              <w:right w:w="144" w:type="dxa"/>
            </w:tcMar>
          </w:tcPr>
          <w:p w14:paraId="0CCC5CCD" w14:textId="77777777" w:rsidR="00B92CEB" w:rsidRPr="001C789C" w:rsidRDefault="00B92CEB" w:rsidP="00B92CEB">
            <w:pPr>
              <w:spacing w:after="0" w:line="240" w:lineRule="auto"/>
              <w:rPr>
                <w:sz w:val="18"/>
                <w:szCs w:val="18"/>
              </w:rPr>
            </w:pPr>
            <w:r w:rsidRPr="001C789C">
              <w:rPr>
                <w:rFonts w:cs="Arial"/>
                <w:color w:val="000000"/>
                <w:kern w:val="24"/>
                <w:sz w:val="18"/>
                <w:szCs w:val="18"/>
              </w:rPr>
              <w:t>P &lt; 0.2</w:t>
            </w:r>
          </w:p>
        </w:tc>
        <w:tc>
          <w:tcPr>
            <w:tcW w:w="1568" w:type="dxa"/>
            <w:tcBorders>
              <w:top w:val="nil"/>
              <w:left w:val="nil"/>
              <w:bottom w:val="nil"/>
              <w:right w:val="nil"/>
            </w:tcBorders>
            <w:shd w:val="clear" w:color="auto" w:fill="auto"/>
            <w:tcMar>
              <w:top w:w="60" w:type="dxa"/>
              <w:left w:w="144" w:type="dxa"/>
              <w:bottom w:w="60" w:type="dxa"/>
              <w:right w:w="144" w:type="dxa"/>
            </w:tcMar>
          </w:tcPr>
          <w:p w14:paraId="1710D63A" w14:textId="16A26502" w:rsidR="00B92CEB" w:rsidRPr="001C789C" w:rsidRDefault="00B473FF" w:rsidP="00B92CEB">
            <w:pPr>
              <w:spacing w:after="0" w:line="240" w:lineRule="auto"/>
              <w:rPr>
                <w:sz w:val="18"/>
                <w:szCs w:val="18"/>
              </w:rPr>
            </w:pPr>
            <w:r>
              <w:rPr>
                <w:sz w:val="18"/>
                <w:szCs w:val="18"/>
              </w:rPr>
              <w:t>1.18 (0.96-1.45</w:t>
            </w:r>
            <w:r w:rsidR="00B92CEB">
              <w:rPr>
                <w:sz w:val="18"/>
                <w:szCs w:val="18"/>
              </w:rPr>
              <w:t>)</w:t>
            </w:r>
          </w:p>
        </w:tc>
        <w:tc>
          <w:tcPr>
            <w:tcW w:w="1720" w:type="dxa"/>
            <w:tcBorders>
              <w:top w:val="nil"/>
              <w:left w:val="nil"/>
              <w:bottom w:val="nil"/>
              <w:right w:val="nil"/>
            </w:tcBorders>
            <w:shd w:val="clear" w:color="auto" w:fill="auto"/>
            <w:tcMar>
              <w:top w:w="60" w:type="dxa"/>
              <w:left w:w="144" w:type="dxa"/>
              <w:bottom w:w="60" w:type="dxa"/>
              <w:right w:w="144" w:type="dxa"/>
            </w:tcMar>
          </w:tcPr>
          <w:p w14:paraId="7BF739EC" w14:textId="4B533241" w:rsidR="00B92CEB" w:rsidRPr="001C789C" w:rsidRDefault="00B473FF" w:rsidP="00B92CEB">
            <w:pPr>
              <w:spacing w:after="0" w:line="240" w:lineRule="auto"/>
              <w:rPr>
                <w:sz w:val="18"/>
                <w:szCs w:val="18"/>
              </w:rPr>
            </w:pPr>
            <w:r>
              <w:rPr>
                <w:sz w:val="18"/>
                <w:szCs w:val="18"/>
              </w:rPr>
              <w:t>0.0046</w:t>
            </w:r>
          </w:p>
        </w:tc>
        <w:tc>
          <w:tcPr>
            <w:tcW w:w="1096" w:type="dxa"/>
            <w:tcBorders>
              <w:top w:val="nil"/>
              <w:left w:val="nil"/>
              <w:bottom w:val="nil"/>
              <w:right w:val="nil"/>
            </w:tcBorders>
          </w:tcPr>
          <w:p w14:paraId="5675FE2E" w14:textId="6F9199E8" w:rsidR="00B92CEB" w:rsidRPr="001C789C" w:rsidRDefault="00B92CEB" w:rsidP="00B92CEB">
            <w:pPr>
              <w:spacing w:after="0" w:line="240" w:lineRule="auto"/>
              <w:rPr>
                <w:sz w:val="18"/>
                <w:szCs w:val="18"/>
              </w:rPr>
            </w:pPr>
            <w:r>
              <w:rPr>
                <w:sz w:val="18"/>
                <w:szCs w:val="18"/>
              </w:rPr>
              <w:t>0.5</w:t>
            </w:r>
            <w:r w:rsidR="00B473FF">
              <w:rPr>
                <w:sz w:val="18"/>
                <w:szCs w:val="18"/>
              </w:rPr>
              <w:t>32</w:t>
            </w:r>
          </w:p>
        </w:tc>
        <w:tc>
          <w:tcPr>
            <w:tcW w:w="1703" w:type="dxa"/>
            <w:tcBorders>
              <w:top w:val="nil"/>
              <w:left w:val="nil"/>
              <w:bottom w:val="nil"/>
              <w:right w:val="nil"/>
            </w:tcBorders>
            <w:shd w:val="clear" w:color="auto" w:fill="auto"/>
            <w:tcMar>
              <w:top w:w="60" w:type="dxa"/>
              <w:left w:w="144" w:type="dxa"/>
              <w:bottom w:w="60" w:type="dxa"/>
              <w:right w:w="144" w:type="dxa"/>
            </w:tcMar>
          </w:tcPr>
          <w:p w14:paraId="07A516D6" w14:textId="173FF4CF" w:rsidR="00B92CEB" w:rsidRPr="001C789C" w:rsidRDefault="00B473FF" w:rsidP="00B92CEB">
            <w:pPr>
              <w:spacing w:after="0" w:line="240" w:lineRule="auto"/>
              <w:rPr>
                <w:sz w:val="18"/>
                <w:szCs w:val="18"/>
              </w:rPr>
            </w:pPr>
            <w:r>
              <w:rPr>
                <w:sz w:val="18"/>
                <w:szCs w:val="18"/>
              </w:rPr>
              <w:t>0.0056</w:t>
            </w:r>
          </w:p>
        </w:tc>
        <w:tc>
          <w:tcPr>
            <w:tcW w:w="1134" w:type="dxa"/>
            <w:tcBorders>
              <w:top w:val="nil"/>
              <w:left w:val="nil"/>
              <w:bottom w:val="nil"/>
              <w:right w:val="nil"/>
            </w:tcBorders>
          </w:tcPr>
          <w:p w14:paraId="6369C756" w14:textId="68985204" w:rsidR="00B92CEB" w:rsidRPr="001C789C" w:rsidRDefault="00B473FF" w:rsidP="00B92CEB">
            <w:pPr>
              <w:spacing w:after="0" w:line="240" w:lineRule="auto"/>
              <w:rPr>
                <w:sz w:val="18"/>
                <w:szCs w:val="18"/>
              </w:rPr>
            </w:pPr>
            <w:r>
              <w:rPr>
                <w:sz w:val="18"/>
                <w:szCs w:val="18"/>
              </w:rPr>
              <w:t>0.124</w:t>
            </w:r>
          </w:p>
        </w:tc>
      </w:tr>
      <w:tr w:rsidR="00B92CEB" w:rsidRPr="00DA7C84" w14:paraId="12B32987" w14:textId="77777777" w:rsidTr="00B92CEB">
        <w:trPr>
          <w:trHeight w:val="242"/>
        </w:trPr>
        <w:tc>
          <w:tcPr>
            <w:tcW w:w="1568" w:type="dxa"/>
            <w:tcBorders>
              <w:top w:val="nil"/>
              <w:left w:val="nil"/>
              <w:bottom w:val="single" w:sz="8" w:space="0" w:color="000000"/>
              <w:right w:val="nil"/>
            </w:tcBorders>
            <w:shd w:val="clear" w:color="auto" w:fill="auto"/>
            <w:tcMar>
              <w:top w:w="60" w:type="dxa"/>
              <w:left w:w="144" w:type="dxa"/>
              <w:bottom w:w="60" w:type="dxa"/>
              <w:right w:w="144" w:type="dxa"/>
            </w:tcMar>
          </w:tcPr>
          <w:p w14:paraId="68E7EBD4" w14:textId="77777777" w:rsidR="00B92CEB" w:rsidRPr="001C789C" w:rsidRDefault="00B92CEB" w:rsidP="00B92CEB">
            <w:pPr>
              <w:spacing w:after="0" w:line="240" w:lineRule="auto"/>
              <w:rPr>
                <w:sz w:val="18"/>
                <w:szCs w:val="18"/>
              </w:rPr>
            </w:pPr>
            <w:r w:rsidRPr="001C789C">
              <w:rPr>
                <w:rFonts w:cs="Arial"/>
                <w:color w:val="000000"/>
                <w:kern w:val="24"/>
                <w:sz w:val="18"/>
                <w:szCs w:val="18"/>
              </w:rPr>
              <w:t>P &lt; 0.5</w:t>
            </w:r>
          </w:p>
        </w:tc>
        <w:tc>
          <w:tcPr>
            <w:tcW w:w="1568" w:type="dxa"/>
            <w:tcBorders>
              <w:top w:val="nil"/>
              <w:left w:val="nil"/>
              <w:bottom w:val="single" w:sz="8" w:space="0" w:color="000000"/>
              <w:right w:val="nil"/>
            </w:tcBorders>
            <w:shd w:val="clear" w:color="auto" w:fill="auto"/>
            <w:tcMar>
              <w:top w:w="60" w:type="dxa"/>
              <w:left w:w="144" w:type="dxa"/>
              <w:bottom w:w="60" w:type="dxa"/>
              <w:right w:w="144" w:type="dxa"/>
            </w:tcMar>
          </w:tcPr>
          <w:p w14:paraId="244F06D9" w14:textId="71F7E9EA" w:rsidR="00B92CEB" w:rsidRPr="001C789C" w:rsidRDefault="00B473FF" w:rsidP="00B92CEB">
            <w:pPr>
              <w:spacing w:after="0" w:line="240" w:lineRule="auto"/>
              <w:rPr>
                <w:sz w:val="18"/>
                <w:szCs w:val="18"/>
              </w:rPr>
            </w:pPr>
            <w:r>
              <w:rPr>
                <w:sz w:val="18"/>
                <w:szCs w:val="18"/>
              </w:rPr>
              <w:t>1.13 (0.91-1.40</w:t>
            </w:r>
            <w:r w:rsidR="00B92CEB">
              <w:rPr>
                <w:sz w:val="18"/>
                <w:szCs w:val="18"/>
              </w:rPr>
              <w:t>)</w:t>
            </w:r>
          </w:p>
        </w:tc>
        <w:tc>
          <w:tcPr>
            <w:tcW w:w="1720" w:type="dxa"/>
            <w:tcBorders>
              <w:top w:val="nil"/>
              <w:left w:val="nil"/>
              <w:bottom w:val="single" w:sz="8" w:space="0" w:color="000000"/>
              <w:right w:val="nil"/>
            </w:tcBorders>
            <w:shd w:val="clear" w:color="auto" w:fill="auto"/>
            <w:tcMar>
              <w:top w:w="60" w:type="dxa"/>
              <w:left w:w="144" w:type="dxa"/>
              <w:bottom w:w="60" w:type="dxa"/>
              <w:right w:w="144" w:type="dxa"/>
            </w:tcMar>
          </w:tcPr>
          <w:p w14:paraId="06C67CB7" w14:textId="1D5BAA2B" w:rsidR="00B92CEB" w:rsidRPr="001C789C" w:rsidRDefault="00B92CEB" w:rsidP="00B92CEB">
            <w:pPr>
              <w:spacing w:after="0" w:line="240" w:lineRule="auto"/>
              <w:rPr>
                <w:sz w:val="18"/>
                <w:szCs w:val="18"/>
              </w:rPr>
            </w:pPr>
            <w:r>
              <w:rPr>
                <w:sz w:val="18"/>
                <w:szCs w:val="18"/>
              </w:rPr>
              <w:t>0.00</w:t>
            </w:r>
            <w:r w:rsidR="00B473FF">
              <w:rPr>
                <w:sz w:val="18"/>
                <w:szCs w:val="18"/>
              </w:rPr>
              <w:t>25</w:t>
            </w:r>
          </w:p>
        </w:tc>
        <w:tc>
          <w:tcPr>
            <w:tcW w:w="1096" w:type="dxa"/>
            <w:tcBorders>
              <w:top w:val="nil"/>
              <w:left w:val="nil"/>
              <w:bottom w:val="single" w:sz="8" w:space="0" w:color="000000"/>
              <w:right w:val="nil"/>
            </w:tcBorders>
          </w:tcPr>
          <w:p w14:paraId="07AB2FB5" w14:textId="34AF3653" w:rsidR="00B92CEB" w:rsidRPr="001C789C" w:rsidRDefault="00B473FF" w:rsidP="00B92CEB">
            <w:pPr>
              <w:spacing w:after="0" w:line="240" w:lineRule="auto"/>
              <w:rPr>
                <w:sz w:val="18"/>
                <w:szCs w:val="18"/>
              </w:rPr>
            </w:pPr>
            <w:r>
              <w:rPr>
                <w:sz w:val="18"/>
                <w:szCs w:val="18"/>
              </w:rPr>
              <w:t>0.523</w:t>
            </w:r>
          </w:p>
        </w:tc>
        <w:tc>
          <w:tcPr>
            <w:tcW w:w="1703" w:type="dxa"/>
            <w:tcBorders>
              <w:top w:val="nil"/>
              <w:left w:val="nil"/>
              <w:bottom w:val="single" w:sz="8" w:space="0" w:color="000000"/>
              <w:right w:val="nil"/>
            </w:tcBorders>
            <w:shd w:val="clear" w:color="auto" w:fill="auto"/>
            <w:tcMar>
              <w:top w:w="60" w:type="dxa"/>
              <w:left w:w="144" w:type="dxa"/>
              <w:bottom w:w="60" w:type="dxa"/>
              <w:right w:w="144" w:type="dxa"/>
            </w:tcMar>
          </w:tcPr>
          <w:p w14:paraId="4D51E135" w14:textId="3FD57F0C" w:rsidR="00B92CEB" w:rsidRPr="001C789C" w:rsidRDefault="00B92CEB" w:rsidP="00B92CEB">
            <w:pPr>
              <w:spacing w:after="0" w:line="240" w:lineRule="auto"/>
              <w:rPr>
                <w:sz w:val="18"/>
                <w:szCs w:val="18"/>
              </w:rPr>
            </w:pPr>
            <w:r>
              <w:rPr>
                <w:sz w:val="18"/>
                <w:szCs w:val="18"/>
              </w:rPr>
              <w:t>0.00</w:t>
            </w:r>
            <w:r w:rsidR="00B473FF">
              <w:rPr>
                <w:sz w:val="18"/>
                <w:szCs w:val="18"/>
              </w:rPr>
              <w:t>42</w:t>
            </w:r>
          </w:p>
        </w:tc>
        <w:tc>
          <w:tcPr>
            <w:tcW w:w="1134" w:type="dxa"/>
            <w:tcBorders>
              <w:top w:val="nil"/>
              <w:left w:val="nil"/>
              <w:bottom w:val="single" w:sz="8" w:space="0" w:color="000000"/>
              <w:right w:val="nil"/>
            </w:tcBorders>
          </w:tcPr>
          <w:p w14:paraId="59399FC5" w14:textId="635875DA" w:rsidR="00B92CEB" w:rsidRPr="001C789C" w:rsidRDefault="00B473FF" w:rsidP="00B92CEB">
            <w:pPr>
              <w:spacing w:after="0" w:line="240" w:lineRule="auto"/>
              <w:rPr>
                <w:sz w:val="18"/>
                <w:szCs w:val="18"/>
              </w:rPr>
            </w:pPr>
            <w:r>
              <w:rPr>
                <w:sz w:val="18"/>
                <w:szCs w:val="18"/>
              </w:rPr>
              <w:t>0.272</w:t>
            </w:r>
          </w:p>
        </w:tc>
      </w:tr>
    </w:tbl>
    <w:p w14:paraId="76CE3C71" w14:textId="08EF6671" w:rsidR="009940E6" w:rsidRDefault="00065293" w:rsidP="0068126A">
      <w:pPr>
        <w:spacing w:before="120" w:line="240" w:lineRule="auto"/>
      </w:pPr>
      <w:r>
        <w:t xml:space="preserve">Supplementary Table </w:t>
      </w:r>
      <w:r w:rsidR="004B2D5A">
        <w:t>9</w:t>
      </w:r>
      <w:r w:rsidR="006B400B">
        <w:t xml:space="preserve">: </w:t>
      </w:r>
      <w:r w:rsidR="00BC05CD">
        <w:t>Analysi</w:t>
      </w:r>
      <w:r w:rsidR="006B400B">
        <w:t xml:space="preserve">s of association of schizophrenia polygenic risk score (PRS) with </w:t>
      </w:r>
      <w:r w:rsidR="00AC1D0E">
        <w:t>TRP</w:t>
      </w:r>
      <w:r w:rsidR="006B400B">
        <w:t xml:space="preserve"> only including individuals with a schizophrenia or schizoaffective disorder, depressed type diagnosis (</w:t>
      </w:r>
      <w:r w:rsidR="006B400B" w:rsidRPr="00C85650">
        <w:rPr>
          <w:i/>
        </w:rPr>
        <w:t>n</w:t>
      </w:r>
      <w:r w:rsidR="00944B11">
        <w:t>=694</w:t>
      </w:r>
      <w:r w:rsidR="006B400B">
        <w:t xml:space="preserve"> total). </w:t>
      </w:r>
      <w:r w:rsidR="00944B11">
        <w:t>Columns represent the p-value threshold used in discovery cohort to derive scores, odds ratio (OR) and 95% confidence intervals, R</w:t>
      </w:r>
      <w:r w:rsidR="00944B11" w:rsidRPr="009B5CC7">
        <w:rPr>
          <w:vertAlign w:val="superscript"/>
        </w:rPr>
        <w:t>2</w:t>
      </w:r>
      <w:r w:rsidR="00944B11">
        <w:t xml:space="preserve"> calculated on the liability scale</w:t>
      </w:r>
      <w:r w:rsidR="00944B11" w:rsidRPr="001C789C">
        <w:rPr>
          <w:b/>
          <w:sz w:val="18"/>
          <w:szCs w:val="18"/>
        </w:rPr>
        <w:fldChar w:fldCharType="begin"/>
      </w:r>
      <w:r w:rsidR="00D84CF2">
        <w:rPr>
          <w:b/>
          <w:sz w:val="18"/>
          <w:szCs w:val="18"/>
        </w:rPr>
        <w:instrText xml:space="preserve"> ADDIN EN.CITE &lt;EndNote&gt;&lt;Cite&gt;&lt;Author&gt;Lee&lt;/Author&gt;&lt;Year&gt;2012&lt;/Year&gt;&lt;RecNum&gt;4720&lt;/RecNum&gt;&lt;DisplayText&gt;&lt;style face="superscript"&gt;15&lt;/style&gt;&lt;/DisplayText&gt;&lt;record&gt;&lt;rec-number&gt;4720&lt;/rec-number&gt;&lt;foreign-keys&gt;&lt;key app="EN" db-id="vfrazzdppe9w9ueee5x5ew0g005r90epvwfs" timestamp="1517825009"&gt;4720&lt;/key&gt;&lt;/foreign-keys&gt;&lt;ref-type name="Journal Article"&gt;17&lt;/ref-type&gt;&lt;contributors&gt;&lt;authors&gt;&lt;author&gt;Lee, S. H.&lt;/author&gt;&lt;author&gt;Goddard, M. E.&lt;/author&gt;&lt;author&gt;Wray, N. R.&lt;/author&gt;&lt;author&gt;Visscher, P. M.&lt;/author&gt;&lt;/authors&gt;&lt;/contributors&gt;&lt;auth-address&gt;Queensland Institute of Medical Research, Brisbane, QLD 4072, Australia. Hong.Lee@uq.edu.au.&lt;/auth-address&gt;&lt;titles&gt;&lt;title&gt;A better coefficient of determination for genetic profile analysis&lt;/title&gt;&lt;secondary-title&gt;Genetic Epidemiology&lt;/secondary-title&gt;&lt;alt-title&gt;Genet Epidemiol&lt;/alt-title&gt;&lt;/titles&gt;&lt;alt-periodical&gt;&lt;full-title&gt;Genet Epidemiol&lt;/full-title&gt;&lt;/alt-periodical&gt;&lt;pages&gt;214-24&lt;/pages&gt;&lt;volume&gt;36&lt;/volume&gt;&lt;number&gt;3&lt;/number&gt;&lt;keywords&gt;&lt;keyword&gt;Case-Control Studies&lt;/keyword&gt;&lt;keyword&gt;*Genome-Wide Association Study&lt;/keyword&gt;&lt;keyword&gt;Humans&lt;/keyword&gt;&lt;keyword&gt;Likelihood Functions&lt;/keyword&gt;&lt;keyword&gt;*Models, Genetic&lt;/keyword&gt;&lt;keyword&gt;*Models, Statistical&lt;/keyword&gt;&lt;keyword&gt;Polymorphism, Single Nucleotide&lt;/keyword&gt;&lt;/keywords&gt;&lt;dates&gt;&lt;year&gt;2012&lt;/year&gt;&lt;pub-dates&gt;&lt;date&gt;Apr&lt;/date&gt;&lt;/pub-dates&gt;&lt;/dates&gt;&lt;isbn&gt;1098-2272 (Electronic)&amp;#xD;0741-0395 (Linking)&lt;/isbn&gt;&lt;accession-num&gt;22714935&lt;/accession-num&gt;&lt;urls&gt;&lt;related-urls&gt;&lt;url&gt;https://www.ncbi.nlm.nih.gov/pubmed/22714935&lt;/url&gt;&lt;/related-urls&gt;&lt;/urls&gt;&lt;electronic-resource-num&gt;10.1002/gepi.21614&lt;/electronic-resource-num&gt;&lt;/record&gt;&lt;/Cite&gt;&lt;/EndNote&gt;</w:instrText>
      </w:r>
      <w:r w:rsidR="00944B11" w:rsidRPr="001C789C">
        <w:rPr>
          <w:b/>
          <w:sz w:val="18"/>
          <w:szCs w:val="18"/>
        </w:rPr>
        <w:fldChar w:fldCharType="separate"/>
      </w:r>
      <w:r w:rsidR="00D84CF2" w:rsidRPr="00D84CF2">
        <w:rPr>
          <w:b/>
          <w:noProof/>
          <w:sz w:val="18"/>
          <w:szCs w:val="18"/>
          <w:vertAlign w:val="superscript"/>
        </w:rPr>
        <w:t>15</w:t>
      </w:r>
      <w:r w:rsidR="00944B11" w:rsidRPr="001C789C">
        <w:rPr>
          <w:b/>
          <w:sz w:val="18"/>
          <w:szCs w:val="18"/>
        </w:rPr>
        <w:fldChar w:fldCharType="end"/>
      </w:r>
      <w:r w:rsidR="00944B11" w:rsidRPr="001C789C">
        <w:rPr>
          <w:b/>
          <w:sz w:val="18"/>
          <w:szCs w:val="18"/>
        </w:rPr>
        <w:t xml:space="preserve"> </w:t>
      </w:r>
      <w:r w:rsidR="00944B11">
        <w:t xml:space="preserve">, area under the curve (AUC), standard error (SE), and P-value of association of each score of with </w:t>
      </w:r>
      <w:r w:rsidR="00AC1D0E">
        <w:t>TRP</w:t>
      </w:r>
      <w:r w:rsidR="00944B11">
        <w:t>.</w:t>
      </w:r>
    </w:p>
    <w:p w14:paraId="419E03AF" w14:textId="77777777" w:rsidR="00177D8E" w:rsidRPr="0068126A" w:rsidRDefault="00177D8E" w:rsidP="0068126A">
      <w:pPr>
        <w:spacing w:before="120" w:line="240" w:lineRule="auto"/>
      </w:pPr>
    </w:p>
    <w:p w14:paraId="54D5388E" w14:textId="77777777" w:rsidR="009940E6" w:rsidRDefault="009940E6">
      <w:pPr>
        <w:spacing w:after="0" w:line="240" w:lineRule="auto"/>
        <w:rPr>
          <w:b/>
        </w:rPr>
      </w:pPr>
      <w:r>
        <w:rPr>
          <w:b/>
        </w:rPr>
        <w:br w:type="page"/>
      </w:r>
    </w:p>
    <w:p w14:paraId="30AFEC25" w14:textId="361689A6" w:rsidR="009940E6" w:rsidRDefault="00CC5D45" w:rsidP="00CB3AAA">
      <w:pPr>
        <w:pStyle w:val="Heading2"/>
      </w:pPr>
      <w:bookmarkStart w:id="15" w:name="_Toc416518812"/>
      <w:r>
        <w:lastRenderedPageBreak/>
        <w:t xml:space="preserve">Supplementary Table </w:t>
      </w:r>
      <w:r w:rsidR="004B2D5A">
        <w:t>10</w:t>
      </w:r>
      <w:r w:rsidR="009940E6" w:rsidRPr="00E6371D">
        <w:t xml:space="preserve">: </w:t>
      </w:r>
      <w:r w:rsidR="0016026A" w:rsidRPr="00E6371D">
        <w:t>CNVs</w:t>
      </w:r>
      <w:r w:rsidR="009940E6" w:rsidRPr="00E6371D">
        <w:t xml:space="preserve"> </w:t>
      </w:r>
      <w:r>
        <w:t>and</w:t>
      </w:r>
      <w:r w:rsidR="009940E6" w:rsidRPr="00E6371D">
        <w:t xml:space="preserve"> </w:t>
      </w:r>
      <w:r w:rsidR="00AC1D0E">
        <w:t>TRP</w:t>
      </w:r>
      <w:r w:rsidR="009940E6" w:rsidRPr="00E6371D">
        <w:t xml:space="preserve"> (SZ only)</w:t>
      </w:r>
      <w:bookmarkEnd w:id="15"/>
    </w:p>
    <w:tbl>
      <w:tblPr>
        <w:tblW w:w="8727" w:type="dxa"/>
        <w:tblInd w:w="-140" w:type="dxa"/>
        <w:tblLayout w:type="fixed"/>
        <w:tblCellMar>
          <w:left w:w="0" w:type="dxa"/>
          <w:right w:w="0" w:type="dxa"/>
        </w:tblCellMar>
        <w:tblLook w:val="0420" w:firstRow="1" w:lastRow="0" w:firstColumn="0" w:lastColumn="0" w:noHBand="0" w:noVBand="1"/>
      </w:tblPr>
      <w:tblGrid>
        <w:gridCol w:w="3129"/>
        <w:gridCol w:w="1408"/>
        <w:gridCol w:w="1559"/>
        <w:gridCol w:w="1701"/>
        <w:gridCol w:w="930"/>
      </w:tblGrid>
      <w:tr w:rsidR="003F2D57" w:rsidRPr="00DA7C84" w14:paraId="1D3FF82B" w14:textId="77777777" w:rsidTr="003F2D57">
        <w:trPr>
          <w:trHeight w:val="279"/>
        </w:trPr>
        <w:tc>
          <w:tcPr>
            <w:tcW w:w="3129" w:type="dxa"/>
            <w:tcBorders>
              <w:top w:val="single" w:sz="4" w:space="0" w:color="auto"/>
              <w:left w:val="nil"/>
              <w:bottom w:val="single" w:sz="8" w:space="0" w:color="000000"/>
              <w:right w:val="nil"/>
            </w:tcBorders>
            <w:shd w:val="clear" w:color="auto" w:fill="auto"/>
            <w:tcMar>
              <w:top w:w="60" w:type="dxa"/>
              <w:left w:w="144" w:type="dxa"/>
              <w:bottom w:w="60" w:type="dxa"/>
              <w:right w:w="144" w:type="dxa"/>
            </w:tcMar>
            <w:hideMark/>
          </w:tcPr>
          <w:p w14:paraId="22E9FA6D" w14:textId="77777777" w:rsidR="003F2D57" w:rsidRPr="00DA7C84" w:rsidRDefault="003F2D57" w:rsidP="009940E6">
            <w:pPr>
              <w:spacing w:after="0" w:line="240" w:lineRule="auto"/>
              <w:rPr>
                <w:rFonts w:asciiTheme="majorHAnsi" w:hAnsiTheme="majorHAnsi"/>
                <w:sz w:val="18"/>
                <w:szCs w:val="18"/>
              </w:rPr>
            </w:pPr>
          </w:p>
        </w:tc>
        <w:tc>
          <w:tcPr>
            <w:tcW w:w="1408" w:type="dxa"/>
            <w:tcBorders>
              <w:top w:val="single" w:sz="4" w:space="0" w:color="auto"/>
              <w:left w:val="nil"/>
              <w:bottom w:val="single" w:sz="8" w:space="0" w:color="000000"/>
              <w:right w:val="nil"/>
            </w:tcBorders>
            <w:shd w:val="clear" w:color="auto" w:fill="auto"/>
            <w:tcMar>
              <w:top w:w="60" w:type="dxa"/>
              <w:left w:w="144" w:type="dxa"/>
              <w:bottom w:w="60" w:type="dxa"/>
              <w:right w:w="144" w:type="dxa"/>
            </w:tcMar>
            <w:vAlign w:val="bottom"/>
            <w:hideMark/>
          </w:tcPr>
          <w:p w14:paraId="32463089" w14:textId="303A76C9" w:rsidR="003F2D57" w:rsidRPr="003F2D57" w:rsidRDefault="00AC1D0E" w:rsidP="003F2D57">
            <w:pPr>
              <w:spacing w:after="0" w:line="240" w:lineRule="auto"/>
              <w:rPr>
                <w:rFonts w:asciiTheme="majorHAnsi" w:hAnsiTheme="majorHAnsi"/>
                <w:b/>
                <w:sz w:val="18"/>
                <w:szCs w:val="18"/>
              </w:rPr>
            </w:pPr>
            <w:r>
              <w:rPr>
                <w:rFonts w:asciiTheme="majorHAnsi" w:hAnsiTheme="majorHAnsi"/>
                <w:b/>
                <w:sz w:val="18"/>
                <w:szCs w:val="18"/>
              </w:rPr>
              <w:t>TRP</w:t>
            </w:r>
            <w:r w:rsidR="003F2D57" w:rsidRPr="003F2D57">
              <w:rPr>
                <w:rFonts w:asciiTheme="majorHAnsi" w:hAnsiTheme="majorHAnsi"/>
                <w:b/>
                <w:sz w:val="18"/>
                <w:szCs w:val="18"/>
              </w:rPr>
              <w:t xml:space="preserve"> N (%)</w:t>
            </w:r>
          </w:p>
          <w:p w14:paraId="0538DCA7" w14:textId="33FBD51F" w:rsidR="003F2D57" w:rsidRPr="003F2D57" w:rsidRDefault="003F2D57" w:rsidP="003F2D57">
            <w:pPr>
              <w:spacing w:after="0" w:line="240" w:lineRule="auto"/>
              <w:rPr>
                <w:rFonts w:asciiTheme="majorHAnsi" w:hAnsiTheme="majorHAnsi"/>
                <w:sz w:val="18"/>
                <w:szCs w:val="18"/>
              </w:rPr>
            </w:pPr>
            <w:r w:rsidRPr="003F2D57">
              <w:rPr>
                <w:rFonts w:asciiTheme="majorHAnsi" w:hAnsiTheme="majorHAnsi"/>
                <w:sz w:val="18"/>
                <w:szCs w:val="18"/>
              </w:rPr>
              <w:t>Total = 380</w:t>
            </w:r>
          </w:p>
        </w:tc>
        <w:tc>
          <w:tcPr>
            <w:tcW w:w="1559" w:type="dxa"/>
            <w:tcBorders>
              <w:top w:val="single" w:sz="4" w:space="0" w:color="auto"/>
              <w:left w:val="nil"/>
              <w:bottom w:val="single" w:sz="8" w:space="0" w:color="000000"/>
              <w:right w:val="nil"/>
            </w:tcBorders>
            <w:shd w:val="clear" w:color="auto" w:fill="auto"/>
            <w:tcMar>
              <w:top w:w="60" w:type="dxa"/>
              <w:left w:w="144" w:type="dxa"/>
              <w:bottom w:w="60" w:type="dxa"/>
              <w:right w:w="144" w:type="dxa"/>
            </w:tcMar>
            <w:vAlign w:val="bottom"/>
            <w:hideMark/>
          </w:tcPr>
          <w:p w14:paraId="155BEF62" w14:textId="4DEBC33A" w:rsidR="003F2D57" w:rsidRPr="003F2D57" w:rsidRDefault="003F2D57" w:rsidP="003F2D57">
            <w:pPr>
              <w:spacing w:after="0" w:line="240" w:lineRule="auto"/>
              <w:rPr>
                <w:rFonts w:asciiTheme="majorHAnsi" w:hAnsiTheme="majorHAnsi"/>
                <w:b/>
                <w:sz w:val="18"/>
                <w:szCs w:val="18"/>
              </w:rPr>
            </w:pPr>
            <w:r w:rsidRPr="003F2D57">
              <w:rPr>
                <w:rFonts w:asciiTheme="majorHAnsi" w:hAnsiTheme="majorHAnsi"/>
                <w:b/>
                <w:sz w:val="18"/>
                <w:szCs w:val="18"/>
              </w:rPr>
              <w:t>Non-</w:t>
            </w:r>
            <w:r w:rsidR="00AC1D0E">
              <w:rPr>
                <w:rFonts w:asciiTheme="majorHAnsi" w:hAnsiTheme="majorHAnsi"/>
                <w:b/>
                <w:sz w:val="18"/>
                <w:szCs w:val="18"/>
              </w:rPr>
              <w:t>TRP</w:t>
            </w:r>
            <w:r w:rsidRPr="003F2D57">
              <w:rPr>
                <w:rFonts w:asciiTheme="majorHAnsi" w:hAnsiTheme="majorHAnsi"/>
                <w:b/>
                <w:sz w:val="18"/>
                <w:szCs w:val="18"/>
              </w:rPr>
              <w:t xml:space="preserve"> N (%) </w:t>
            </w:r>
            <w:r w:rsidRPr="003F2D57">
              <w:rPr>
                <w:rFonts w:asciiTheme="majorHAnsi" w:hAnsiTheme="majorHAnsi"/>
                <w:sz w:val="18"/>
                <w:szCs w:val="18"/>
              </w:rPr>
              <w:t>Total = 307</w:t>
            </w:r>
          </w:p>
        </w:tc>
        <w:tc>
          <w:tcPr>
            <w:tcW w:w="1701" w:type="dxa"/>
            <w:tcBorders>
              <w:top w:val="single" w:sz="4" w:space="0" w:color="auto"/>
              <w:left w:val="nil"/>
              <w:bottom w:val="single" w:sz="8" w:space="0" w:color="000000"/>
              <w:right w:val="nil"/>
            </w:tcBorders>
            <w:vAlign w:val="bottom"/>
            <w:hideMark/>
          </w:tcPr>
          <w:p w14:paraId="7ABB0A68" w14:textId="34C0705F" w:rsidR="003F2D57" w:rsidRPr="003F2D57" w:rsidRDefault="003F2D57" w:rsidP="003F2D57">
            <w:pPr>
              <w:spacing w:after="0" w:line="240" w:lineRule="auto"/>
              <w:ind w:left="113"/>
              <w:rPr>
                <w:rFonts w:asciiTheme="majorHAnsi" w:hAnsiTheme="majorHAnsi"/>
                <w:b/>
                <w:sz w:val="18"/>
                <w:szCs w:val="18"/>
              </w:rPr>
            </w:pPr>
            <w:r w:rsidRPr="003F2D57">
              <w:rPr>
                <w:rFonts w:asciiTheme="majorHAnsi" w:hAnsiTheme="majorHAnsi"/>
                <w:b/>
                <w:sz w:val="18"/>
                <w:szCs w:val="18"/>
              </w:rPr>
              <w:t>OR (95% CI)</w:t>
            </w:r>
          </w:p>
        </w:tc>
        <w:tc>
          <w:tcPr>
            <w:tcW w:w="930" w:type="dxa"/>
            <w:tcBorders>
              <w:top w:val="single" w:sz="4" w:space="0" w:color="auto"/>
              <w:left w:val="nil"/>
              <w:bottom w:val="single" w:sz="8" w:space="0" w:color="000000"/>
              <w:right w:val="nil"/>
            </w:tcBorders>
            <w:vAlign w:val="bottom"/>
            <w:hideMark/>
          </w:tcPr>
          <w:p w14:paraId="748B40C0" w14:textId="55A3B98A" w:rsidR="003F2D57" w:rsidRPr="003F2D57" w:rsidRDefault="003F2D57" w:rsidP="003F2D57">
            <w:pPr>
              <w:spacing w:after="0" w:line="240" w:lineRule="auto"/>
              <w:ind w:left="113"/>
              <w:rPr>
                <w:rFonts w:asciiTheme="majorHAnsi" w:hAnsiTheme="majorHAnsi"/>
                <w:b/>
                <w:sz w:val="18"/>
                <w:szCs w:val="18"/>
              </w:rPr>
            </w:pPr>
            <w:r w:rsidRPr="003F2D57">
              <w:rPr>
                <w:rFonts w:asciiTheme="majorHAnsi" w:hAnsiTheme="majorHAnsi"/>
                <w:b/>
                <w:sz w:val="18"/>
                <w:szCs w:val="18"/>
              </w:rPr>
              <w:t>P</w:t>
            </w:r>
          </w:p>
        </w:tc>
      </w:tr>
      <w:tr w:rsidR="003F2D57" w:rsidRPr="00DA7C84" w14:paraId="3E78A4BE" w14:textId="77777777" w:rsidTr="003F2D57">
        <w:trPr>
          <w:trHeight w:val="251"/>
        </w:trPr>
        <w:tc>
          <w:tcPr>
            <w:tcW w:w="3129" w:type="dxa"/>
            <w:tcBorders>
              <w:top w:val="single" w:sz="8" w:space="0" w:color="000000"/>
              <w:left w:val="nil"/>
              <w:bottom w:val="nil"/>
              <w:right w:val="nil"/>
            </w:tcBorders>
            <w:shd w:val="clear" w:color="auto" w:fill="auto"/>
            <w:tcMar>
              <w:top w:w="60" w:type="dxa"/>
              <w:left w:w="144" w:type="dxa"/>
              <w:bottom w:w="60" w:type="dxa"/>
              <w:right w:w="144" w:type="dxa"/>
            </w:tcMar>
          </w:tcPr>
          <w:p w14:paraId="3A204B2F" w14:textId="77777777" w:rsidR="003F2D57" w:rsidRPr="00DA7C84" w:rsidRDefault="003F2D57" w:rsidP="009940E6">
            <w:pPr>
              <w:spacing w:after="0" w:line="240" w:lineRule="auto"/>
              <w:rPr>
                <w:rFonts w:asciiTheme="majorHAnsi" w:hAnsiTheme="majorHAnsi"/>
                <w:sz w:val="18"/>
                <w:szCs w:val="18"/>
              </w:rPr>
            </w:pPr>
            <w:r w:rsidRPr="00DA7C84">
              <w:rPr>
                <w:rFonts w:asciiTheme="majorHAnsi" w:hAnsiTheme="majorHAnsi"/>
                <w:sz w:val="18"/>
                <w:szCs w:val="18"/>
              </w:rPr>
              <w:t xml:space="preserve">Intellectual disability </w:t>
            </w:r>
            <w:r>
              <w:rPr>
                <w:rFonts w:asciiTheme="majorHAnsi" w:hAnsiTheme="majorHAnsi"/>
                <w:sz w:val="18"/>
                <w:szCs w:val="18"/>
              </w:rPr>
              <w:t>pathogenic</w:t>
            </w:r>
            <w:r w:rsidRPr="00DA7C84">
              <w:rPr>
                <w:rFonts w:asciiTheme="majorHAnsi" w:hAnsiTheme="majorHAnsi"/>
                <w:sz w:val="18"/>
                <w:szCs w:val="18"/>
              </w:rPr>
              <w:t xml:space="preserve"> CNV</w:t>
            </w:r>
          </w:p>
        </w:tc>
        <w:tc>
          <w:tcPr>
            <w:tcW w:w="1408" w:type="dxa"/>
            <w:tcBorders>
              <w:top w:val="single" w:sz="8" w:space="0" w:color="000000"/>
              <w:left w:val="nil"/>
              <w:bottom w:val="nil"/>
              <w:right w:val="nil"/>
            </w:tcBorders>
            <w:shd w:val="clear" w:color="auto" w:fill="auto"/>
            <w:tcMar>
              <w:top w:w="60" w:type="dxa"/>
              <w:left w:w="144" w:type="dxa"/>
              <w:bottom w:w="60" w:type="dxa"/>
              <w:right w:w="144" w:type="dxa"/>
            </w:tcMar>
          </w:tcPr>
          <w:p w14:paraId="03F12172" w14:textId="094DD678" w:rsidR="003F2D57" w:rsidRPr="00DA7C84" w:rsidRDefault="003F2D57" w:rsidP="009940E6">
            <w:pPr>
              <w:spacing w:after="0" w:line="240" w:lineRule="auto"/>
              <w:rPr>
                <w:rFonts w:asciiTheme="majorHAnsi" w:hAnsiTheme="majorHAnsi"/>
                <w:sz w:val="18"/>
                <w:szCs w:val="18"/>
              </w:rPr>
            </w:pPr>
            <w:r>
              <w:rPr>
                <w:rFonts w:asciiTheme="majorHAnsi" w:hAnsiTheme="majorHAnsi"/>
                <w:sz w:val="18"/>
                <w:szCs w:val="18"/>
              </w:rPr>
              <w:t>9 (2.4%)</w:t>
            </w:r>
          </w:p>
        </w:tc>
        <w:tc>
          <w:tcPr>
            <w:tcW w:w="1559" w:type="dxa"/>
            <w:tcBorders>
              <w:top w:val="single" w:sz="8" w:space="0" w:color="000000"/>
              <w:left w:val="nil"/>
              <w:bottom w:val="nil"/>
              <w:right w:val="nil"/>
            </w:tcBorders>
            <w:shd w:val="clear" w:color="auto" w:fill="auto"/>
            <w:tcMar>
              <w:top w:w="60" w:type="dxa"/>
              <w:left w:w="144" w:type="dxa"/>
              <w:bottom w:w="60" w:type="dxa"/>
              <w:right w:w="144" w:type="dxa"/>
            </w:tcMar>
          </w:tcPr>
          <w:p w14:paraId="1C2FDB36" w14:textId="0845A62D" w:rsidR="003F2D57" w:rsidRPr="00DA7C84" w:rsidRDefault="003F2D57" w:rsidP="009940E6">
            <w:pPr>
              <w:spacing w:after="0" w:line="240" w:lineRule="auto"/>
              <w:rPr>
                <w:rFonts w:asciiTheme="majorHAnsi" w:hAnsiTheme="majorHAnsi"/>
                <w:sz w:val="18"/>
                <w:szCs w:val="18"/>
              </w:rPr>
            </w:pPr>
            <w:r>
              <w:rPr>
                <w:rFonts w:asciiTheme="majorHAnsi" w:hAnsiTheme="majorHAnsi"/>
                <w:sz w:val="18"/>
                <w:szCs w:val="18"/>
              </w:rPr>
              <w:t>11 (3.6%)</w:t>
            </w:r>
          </w:p>
        </w:tc>
        <w:tc>
          <w:tcPr>
            <w:tcW w:w="1701" w:type="dxa"/>
            <w:tcBorders>
              <w:top w:val="single" w:sz="8" w:space="0" w:color="000000"/>
              <w:left w:val="nil"/>
              <w:bottom w:val="nil"/>
              <w:right w:val="nil"/>
            </w:tcBorders>
            <w:shd w:val="clear" w:color="auto" w:fill="auto"/>
            <w:tcMar>
              <w:top w:w="60" w:type="dxa"/>
              <w:left w:w="144" w:type="dxa"/>
              <w:bottom w:w="60" w:type="dxa"/>
              <w:right w:w="144" w:type="dxa"/>
            </w:tcMar>
          </w:tcPr>
          <w:p w14:paraId="652A038F" w14:textId="232AB873"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0.66 (0.27-1.58)</w:t>
            </w:r>
          </w:p>
        </w:tc>
        <w:tc>
          <w:tcPr>
            <w:tcW w:w="930" w:type="dxa"/>
            <w:tcBorders>
              <w:top w:val="single" w:sz="8" w:space="0" w:color="000000"/>
              <w:left w:val="nil"/>
              <w:bottom w:val="nil"/>
              <w:right w:val="nil"/>
            </w:tcBorders>
            <w:shd w:val="clear" w:color="auto" w:fill="auto"/>
            <w:tcMar>
              <w:top w:w="60" w:type="dxa"/>
              <w:left w:w="144" w:type="dxa"/>
              <w:bottom w:w="60" w:type="dxa"/>
              <w:right w:w="144" w:type="dxa"/>
            </w:tcMar>
          </w:tcPr>
          <w:p w14:paraId="17D76CE1" w14:textId="5A4ABB4D"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0.348</w:t>
            </w:r>
          </w:p>
        </w:tc>
      </w:tr>
      <w:tr w:rsidR="003F2D57" w:rsidRPr="00DA7C84" w14:paraId="1A6E2094" w14:textId="77777777" w:rsidTr="003F2D57">
        <w:trPr>
          <w:trHeight w:val="251"/>
        </w:trPr>
        <w:tc>
          <w:tcPr>
            <w:tcW w:w="3129" w:type="dxa"/>
            <w:tcBorders>
              <w:top w:val="nil"/>
              <w:left w:val="nil"/>
              <w:bottom w:val="nil"/>
              <w:right w:val="nil"/>
            </w:tcBorders>
            <w:shd w:val="clear" w:color="auto" w:fill="auto"/>
            <w:tcMar>
              <w:top w:w="60" w:type="dxa"/>
              <w:left w:w="144" w:type="dxa"/>
              <w:bottom w:w="60" w:type="dxa"/>
              <w:right w:w="144" w:type="dxa"/>
            </w:tcMar>
          </w:tcPr>
          <w:p w14:paraId="3554DEEC" w14:textId="77777777" w:rsidR="003F2D57" w:rsidRPr="00DA7C84" w:rsidRDefault="003F2D57" w:rsidP="009940E6">
            <w:pPr>
              <w:spacing w:after="0" w:line="240" w:lineRule="auto"/>
              <w:rPr>
                <w:rFonts w:asciiTheme="majorHAnsi" w:hAnsiTheme="majorHAnsi"/>
                <w:sz w:val="18"/>
                <w:szCs w:val="18"/>
              </w:rPr>
            </w:pPr>
            <w:r w:rsidRPr="00DA7C84">
              <w:rPr>
                <w:rFonts w:asciiTheme="majorHAnsi" w:hAnsiTheme="majorHAnsi"/>
                <w:sz w:val="18"/>
                <w:szCs w:val="18"/>
              </w:rPr>
              <w:t xml:space="preserve">Schizophrenia </w:t>
            </w:r>
            <w:r>
              <w:rPr>
                <w:rFonts w:asciiTheme="majorHAnsi" w:hAnsiTheme="majorHAnsi"/>
                <w:sz w:val="18"/>
                <w:szCs w:val="18"/>
              </w:rPr>
              <w:t>pathogenic</w:t>
            </w:r>
            <w:r w:rsidRPr="00DA7C84">
              <w:rPr>
                <w:rFonts w:asciiTheme="majorHAnsi" w:hAnsiTheme="majorHAnsi"/>
                <w:sz w:val="18"/>
                <w:szCs w:val="18"/>
              </w:rPr>
              <w:t xml:space="preserve"> CNV</w:t>
            </w:r>
          </w:p>
        </w:tc>
        <w:tc>
          <w:tcPr>
            <w:tcW w:w="1408" w:type="dxa"/>
            <w:tcBorders>
              <w:top w:val="nil"/>
              <w:left w:val="nil"/>
              <w:bottom w:val="nil"/>
              <w:right w:val="nil"/>
            </w:tcBorders>
            <w:shd w:val="clear" w:color="auto" w:fill="auto"/>
            <w:tcMar>
              <w:top w:w="60" w:type="dxa"/>
              <w:left w:w="144" w:type="dxa"/>
              <w:bottom w:w="60" w:type="dxa"/>
              <w:right w:w="144" w:type="dxa"/>
            </w:tcMar>
          </w:tcPr>
          <w:p w14:paraId="13F8CBAB" w14:textId="31859A6C" w:rsidR="003F2D57" w:rsidRPr="00DA7C84" w:rsidRDefault="003F2D57" w:rsidP="009940E6">
            <w:pPr>
              <w:spacing w:after="0" w:line="240" w:lineRule="auto"/>
              <w:rPr>
                <w:rFonts w:asciiTheme="majorHAnsi" w:hAnsiTheme="majorHAnsi"/>
                <w:sz w:val="18"/>
                <w:szCs w:val="18"/>
              </w:rPr>
            </w:pPr>
            <w:r>
              <w:rPr>
                <w:rFonts w:asciiTheme="majorHAnsi" w:hAnsiTheme="majorHAnsi"/>
                <w:sz w:val="18"/>
                <w:szCs w:val="18"/>
              </w:rPr>
              <w:t>7 (1.8%)</w:t>
            </w:r>
          </w:p>
        </w:tc>
        <w:tc>
          <w:tcPr>
            <w:tcW w:w="1559" w:type="dxa"/>
            <w:tcBorders>
              <w:top w:val="nil"/>
              <w:left w:val="nil"/>
              <w:bottom w:val="nil"/>
              <w:right w:val="nil"/>
            </w:tcBorders>
            <w:shd w:val="clear" w:color="auto" w:fill="auto"/>
            <w:tcMar>
              <w:top w:w="60" w:type="dxa"/>
              <w:left w:w="144" w:type="dxa"/>
              <w:bottom w:w="60" w:type="dxa"/>
              <w:right w:w="144" w:type="dxa"/>
            </w:tcMar>
          </w:tcPr>
          <w:p w14:paraId="7BC0306C" w14:textId="3E58C515" w:rsidR="003F2D57" w:rsidRPr="00DA7C84" w:rsidRDefault="003F2D57" w:rsidP="009940E6">
            <w:pPr>
              <w:spacing w:after="0" w:line="240" w:lineRule="auto"/>
              <w:rPr>
                <w:rFonts w:asciiTheme="majorHAnsi" w:hAnsiTheme="majorHAnsi"/>
                <w:sz w:val="18"/>
                <w:szCs w:val="18"/>
              </w:rPr>
            </w:pPr>
            <w:r>
              <w:rPr>
                <w:rFonts w:asciiTheme="majorHAnsi" w:hAnsiTheme="majorHAnsi"/>
                <w:sz w:val="18"/>
                <w:szCs w:val="18"/>
              </w:rPr>
              <w:t>11 (3.6%)</w:t>
            </w:r>
          </w:p>
        </w:tc>
        <w:tc>
          <w:tcPr>
            <w:tcW w:w="1701" w:type="dxa"/>
            <w:tcBorders>
              <w:top w:val="nil"/>
              <w:left w:val="nil"/>
              <w:bottom w:val="nil"/>
              <w:right w:val="nil"/>
            </w:tcBorders>
            <w:shd w:val="clear" w:color="auto" w:fill="auto"/>
            <w:tcMar>
              <w:top w:w="60" w:type="dxa"/>
              <w:left w:w="144" w:type="dxa"/>
              <w:bottom w:w="60" w:type="dxa"/>
              <w:right w:w="144" w:type="dxa"/>
            </w:tcMar>
          </w:tcPr>
          <w:p w14:paraId="235E4799" w14:textId="1503DE0C"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0.52 (0.19-1.30)</w:t>
            </w:r>
          </w:p>
        </w:tc>
        <w:tc>
          <w:tcPr>
            <w:tcW w:w="930" w:type="dxa"/>
            <w:tcBorders>
              <w:top w:val="nil"/>
              <w:left w:val="nil"/>
              <w:bottom w:val="nil"/>
              <w:right w:val="nil"/>
            </w:tcBorders>
            <w:shd w:val="clear" w:color="auto" w:fill="auto"/>
            <w:tcMar>
              <w:top w:w="60" w:type="dxa"/>
              <w:left w:w="144" w:type="dxa"/>
              <w:bottom w:w="60" w:type="dxa"/>
              <w:right w:w="144" w:type="dxa"/>
            </w:tcMar>
          </w:tcPr>
          <w:p w14:paraId="72ED7353" w14:textId="63BFAD43"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0.161</w:t>
            </w:r>
          </w:p>
        </w:tc>
      </w:tr>
      <w:tr w:rsidR="003F2D57" w:rsidRPr="00DA7C84" w14:paraId="0BDC69CA" w14:textId="77777777" w:rsidTr="003F2D57">
        <w:trPr>
          <w:trHeight w:val="251"/>
        </w:trPr>
        <w:tc>
          <w:tcPr>
            <w:tcW w:w="3129" w:type="dxa"/>
            <w:tcBorders>
              <w:top w:val="nil"/>
              <w:left w:val="nil"/>
              <w:bottom w:val="nil"/>
              <w:right w:val="nil"/>
            </w:tcBorders>
            <w:shd w:val="clear" w:color="auto" w:fill="auto"/>
            <w:tcMar>
              <w:top w:w="60" w:type="dxa"/>
              <w:left w:w="144" w:type="dxa"/>
              <w:bottom w:w="60" w:type="dxa"/>
              <w:right w:w="144" w:type="dxa"/>
            </w:tcMar>
          </w:tcPr>
          <w:p w14:paraId="32507962" w14:textId="77777777" w:rsidR="003F2D57" w:rsidRPr="00DA7C84" w:rsidRDefault="003F2D57" w:rsidP="009940E6">
            <w:pPr>
              <w:spacing w:after="0" w:line="240" w:lineRule="auto"/>
              <w:rPr>
                <w:rFonts w:asciiTheme="majorHAnsi" w:hAnsiTheme="majorHAnsi"/>
                <w:sz w:val="18"/>
                <w:szCs w:val="18"/>
              </w:rPr>
            </w:pPr>
            <w:r w:rsidRPr="00DA7C84">
              <w:rPr>
                <w:rFonts w:asciiTheme="majorHAnsi" w:hAnsiTheme="majorHAnsi"/>
                <w:sz w:val="18"/>
                <w:szCs w:val="18"/>
              </w:rPr>
              <w:t>&gt;500kb deletion</w:t>
            </w:r>
          </w:p>
        </w:tc>
        <w:tc>
          <w:tcPr>
            <w:tcW w:w="1408" w:type="dxa"/>
            <w:tcBorders>
              <w:top w:val="nil"/>
              <w:left w:val="nil"/>
              <w:bottom w:val="nil"/>
              <w:right w:val="nil"/>
            </w:tcBorders>
            <w:shd w:val="clear" w:color="auto" w:fill="auto"/>
            <w:tcMar>
              <w:top w:w="60" w:type="dxa"/>
              <w:left w:w="144" w:type="dxa"/>
              <w:bottom w:w="60" w:type="dxa"/>
              <w:right w:w="144" w:type="dxa"/>
            </w:tcMar>
          </w:tcPr>
          <w:p w14:paraId="544D7AC5" w14:textId="7A2EA588" w:rsidR="003F2D57" w:rsidRPr="00DA7C84" w:rsidRDefault="003F2D57" w:rsidP="009940E6">
            <w:pPr>
              <w:spacing w:after="0" w:line="240" w:lineRule="auto"/>
              <w:rPr>
                <w:rFonts w:asciiTheme="majorHAnsi" w:hAnsiTheme="majorHAnsi"/>
                <w:sz w:val="18"/>
                <w:szCs w:val="18"/>
              </w:rPr>
            </w:pPr>
            <w:r>
              <w:rPr>
                <w:rFonts w:asciiTheme="majorHAnsi" w:hAnsiTheme="majorHAnsi"/>
                <w:sz w:val="18"/>
                <w:szCs w:val="18"/>
              </w:rPr>
              <w:t>10 (2.6%)</w:t>
            </w:r>
          </w:p>
        </w:tc>
        <w:tc>
          <w:tcPr>
            <w:tcW w:w="1559" w:type="dxa"/>
            <w:tcBorders>
              <w:top w:val="nil"/>
              <w:left w:val="nil"/>
              <w:bottom w:val="nil"/>
              <w:right w:val="nil"/>
            </w:tcBorders>
            <w:shd w:val="clear" w:color="auto" w:fill="auto"/>
            <w:tcMar>
              <w:top w:w="60" w:type="dxa"/>
              <w:left w:w="144" w:type="dxa"/>
              <w:bottom w:w="60" w:type="dxa"/>
              <w:right w:w="144" w:type="dxa"/>
            </w:tcMar>
          </w:tcPr>
          <w:p w14:paraId="2CDAFBF5" w14:textId="217D4A06" w:rsidR="003F2D57" w:rsidRPr="00DA7C84" w:rsidRDefault="003F2D57" w:rsidP="006A3713">
            <w:pPr>
              <w:spacing w:after="0" w:line="240" w:lineRule="auto"/>
              <w:rPr>
                <w:rFonts w:asciiTheme="majorHAnsi" w:hAnsiTheme="majorHAnsi"/>
                <w:sz w:val="18"/>
                <w:szCs w:val="18"/>
              </w:rPr>
            </w:pPr>
            <w:r>
              <w:rPr>
                <w:rFonts w:asciiTheme="majorHAnsi" w:hAnsiTheme="majorHAnsi"/>
                <w:sz w:val="18"/>
                <w:szCs w:val="18"/>
              </w:rPr>
              <w:t>9 (2.9%)</w:t>
            </w:r>
          </w:p>
        </w:tc>
        <w:tc>
          <w:tcPr>
            <w:tcW w:w="1701" w:type="dxa"/>
            <w:tcBorders>
              <w:top w:val="nil"/>
              <w:left w:val="nil"/>
              <w:bottom w:val="nil"/>
              <w:right w:val="nil"/>
            </w:tcBorders>
            <w:shd w:val="clear" w:color="auto" w:fill="auto"/>
            <w:tcMar>
              <w:top w:w="60" w:type="dxa"/>
              <w:left w:w="144" w:type="dxa"/>
              <w:bottom w:w="60" w:type="dxa"/>
              <w:right w:w="144" w:type="dxa"/>
            </w:tcMar>
          </w:tcPr>
          <w:p w14:paraId="7B4EC6DE" w14:textId="46195CAF"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0.89 (0.36-2.21)</w:t>
            </w:r>
          </w:p>
        </w:tc>
        <w:tc>
          <w:tcPr>
            <w:tcW w:w="930" w:type="dxa"/>
            <w:tcBorders>
              <w:top w:val="nil"/>
              <w:left w:val="nil"/>
              <w:bottom w:val="nil"/>
              <w:right w:val="nil"/>
            </w:tcBorders>
            <w:shd w:val="clear" w:color="auto" w:fill="auto"/>
            <w:tcMar>
              <w:top w:w="60" w:type="dxa"/>
              <w:left w:w="144" w:type="dxa"/>
              <w:bottom w:w="60" w:type="dxa"/>
              <w:right w:w="144" w:type="dxa"/>
            </w:tcMar>
          </w:tcPr>
          <w:p w14:paraId="18303135" w14:textId="26223157"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0.799</w:t>
            </w:r>
          </w:p>
        </w:tc>
      </w:tr>
      <w:tr w:rsidR="003F2D57" w:rsidRPr="00DA7C84" w14:paraId="7F7C3CA9" w14:textId="77777777" w:rsidTr="003F2D57">
        <w:trPr>
          <w:trHeight w:val="251"/>
        </w:trPr>
        <w:tc>
          <w:tcPr>
            <w:tcW w:w="3129" w:type="dxa"/>
            <w:tcBorders>
              <w:top w:val="nil"/>
              <w:left w:val="nil"/>
              <w:bottom w:val="nil"/>
              <w:right w:val="nil"/>
            </w:tcBorders>
            <w:shd w:val="clear" w:color="auto" w:fill="auto"/>
            <w:tcMar>
              <w:top w:w="60" w:type="dxa"/>
              <w:left w:w="144" w:type="dxa"/>
              <w:bottom w:w="60" w:type="dxa"/>
              <w:right w:w="144" w:type="dxa"/>
            </w:tcMar>
          </w:tcPr>
          <w:p w14:paraId="21D33251" w14:textId="77777777" w:rsidR="003F2D57" w:rsidRPr="00DA7C84" w:rsidRDefault="003F2D57" w:rsidP="009940E6">
            <w:pPr>
              <w:spacing w:after="0" w:line="240" w:lineRule="auto"/>
              <w:rPr>
                <w:rFonts w:asciiTheme="majorHAnsi" w:hAnsiTheme="majorHAnsi"/>
                <w:sz w:val="18"/>
                <w:szCs w:val="18"/>
              </w:rPr>
            </w:pPr>
            <w:r w:rsidRPr="00DA7C84">
              <w:rPr>
                <w:rFonts w:asciiTheme="majorHAnsi" w:hAnsiTheme="majorHAnsi"/>
                <w:sz w:val="18"/>
                <w:szCs w:val="18"/>
              </w:rPr>
              <w:t>&gt;1Mb deletion</w:t>
            </w:r>
          </w:p>
        </w:tc>
        <w:tc>
          <w:tcPr>
            <w:tcW w:w="1408" w:type="dxa"/>
            <w:tcBorders>
              <w:top w:val="nil"/>
              <w:left w:val="nil"/>
              <w:bottom w:val="nil"/>
              <w:right w:val="nil"/>
            </w:tcBorders>
            <w:shd w:val="clear" w:color="auto" w:fill="auto"/>
            <w:tcMar>
              <w:top w:w="60" w:type="dxa"/>
              <w:left w:w="144" w:type="dxa"/>
              <w:bottom w:w="60" w:type="dxa"/>
              <w:right w:w="144" w:type="dxa"/>
            </w:tcMar>
          </w:tcPr>
          <w:p w14:paraId="3E3E0F4A" w14:textId="35EAA1F4" w:rsidR="003F2D57" w:rsidRPr="00DA7C84" w:rsidRDefault="003F2D57" w:rsidP="009940E6">
            <w:pPr>
              <w:spacing w:after="0" w:line="240" w:lineRule="auto"/>
              <w:rPr>
                <w:rFonts w:asciiTheme="majorHAnsi" w:hAnsiTheme="majorHAnsi"/>
                <w:sz w:val="18"/>
                <w:szCs w:val="18"/>
              </w:rPr>
            </w:pPr>
            <w:r>
              <w:rPr>
                <w:rFonts w:asciiTheme="majorHAnsi" w:hAnsiTheme="majorHAnsi"/>
                <w:sz w:val="18"/>
                <w:szCs w:val="18"/>
              </w:rPr>
              <w:t>4 (1.1%)</w:t>
            </w:r>
          </w:p>
        </w:tc>
        <w:tc>
          <w:tcPr>
            <w:tcW w:w="1559" w:type="dxa"/>
            <w:tcBorders>
              <w:top w:val="nil"/>
              <w:left w:val="nil"/>
              <w:bottom w:val="nil"/>
              <w:right w:val="nil"/>
            </w:tcBorders>
            <w:shd w:val="clear" w:color="auto" w:fill="auto"/>
            <w:tcMar>
              <w:top w:w="60" w:type="dxa"/>
              <w:left w:w="144" w:type="dxa"/>
              <w:bottom w:w="60" w:type="dxa"/>
              <w:right w:w="144" w:type="dxa"/>
            </w:tcMar>
          </w:tcPr>
          <w:p w14:paraId="5F563840" w14:textId="282E912C" w:rsidR="003F2D57" w:rsidRPr="00DA7C84" w:rsidRDefault="003F2D57" w:rsidP="009940E6">
            <w:pPr>
              <w:spacing w:after="0" w:line="240" w:lineRule="auto"/>
              <w:rPr>
                <w:rFonts w:asciiTheme="majorHAnsi" w:hAnsiTheme="majorHAnsi"/>
                <w:sz w:val="18"/>
                <w:szCs w:val="18"/>
              </w:rPr>
            </w:pPr>
            <w:r>
              <w:rPr>
                <w:rFonts w:asciiTheme="majorHAnsi" w:hAnsiTheme="majorHAnsi"/>
                <w:sz w:val="18"/>
                <w:szCs w:val="18"/>
              </w:rPr>
              <w:t>0 (0.0%)</w:t>
            </w:r>
          </w:p>
        </w:tc>
        <w:tc>
          <w:tcPr>
            <w:tcW w:w="1701" w:type="dxa"/>
            <w:tcBorders>
              <w:top w:val="nil"/>
              <w:left w:val="nil"/>
              <w:bottom w:val="nil"/>
              <w:right w:val="nil"/>
            </w:tcBorders>
            <w:shd w:val="clear" w:color="auto" w:fill="auto"/>
            <w:tcMar>
              <w:top w:w="60" w:type="dxa"/>
              <w:left w:w="144" w:type="dxa"/>
              <w:bottom w:w="60" w:type="dxa"/>
              <w:right w:w="144" w:type="dxa"/>
            </w:tcMar>
          </w:tcPr>
          <w:p w14:paraId="14546302" w14:textId="605140C4"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2.78 (0.78-975.5)</w:t>
            </w:r>
          </w:p>
        </w:tc>
        <w:tc>
          <w:tcPr>
            <w:tcW w:w="930" w:type="dxa"/>
            <w:tcBorders>
              <w:top w:val="nil"/>
              <w:left w:val="nil"/>
              <w:bottom w:val="nil"/>
              <w:right w:val="nil"/>
            </w:tcBorders>
            <w:shd w:val="clear" w:color="auto" w:fill="auto"/>
            <w:tcMar>
              <w:top w:w="60" w:type="dxa"/>
              <w:left w:w="144" w:type="dxa"/>
              <w:bottom w:w="60" w:type="dxa"/>
              <w:right w:w="144" w:type="dxa"/>
            </w:tcMar>
          </w:tcPr>
          <w:p w14:paraId="046706CB" w14:textId="64399FD4"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0.088</w:t>
            </w:r>
          </w:p>
        </w:tc>
      </w:tr>
      <w:tr w:rsidR="003F2D57" w:rsidRPr="00DA7C84" w14:paraId="2F12CC1C" w14:textId="77777777" w:rsidTr="003F2D57">
        <w:trPr>
          <w:trHeight w:val="251"/>
        </w:trPr>
        <w:tc>
          <w:tcPr>
            <w:tcW w:w="3129" w:type="dxa"/>
            <w:tcBorders>
              <w:top w:val="nil"/>
              <w:left w:val="nil"/>
              <w:bottom w:val="nil"/>
              <w:right w:val="nil"/>
            </w:tcBorders>
            <w:shd w:val="clear" w:color="auto" w:fill="auto"/>
            <w:tcMar>
              <w:top w:w="60" w:type="dxa"/>
              <w:left w:w="144" w:type="dxa"/>
              <w:bottom w:w="60" w:type="dxa"/>
              <w:right w:w="144" w:type="dxa"/>
            </w:tcMar>
          </w:tcPr>
          <w:p w14:paraId="5C3011F5" w14:textId="77777777" w:rsidR="003F2D57" w:rsidRPr="00DA7C84" w:rsidRDefault="003F2D57" w:rsidP="009940E6">
            <w:pPr>
              <w:spacing w:after="0" w:line="240" w:lineRule="auto"/>
              <w:rPr>
                <w:rFonts w:asciiTheme="majorHAnsi" w:hAnsiTheme="majorHAnsi"/>
                <w:sz w:val="18"/>
                <w:szCs w:val="18"/>
              </w:rPr>
            </w:pPr>
            <w:r w:rsidRPr="00DA7C84">
              <w:rPr>
                <w:rFonts w:asciiTheme="majorHAnsi" w:hAnsiTheme="majorHAnsi"/>
                <w:sz w:val="18"/>
                <w:szCs w:val="18"/>
              </w:rPr>
              <w:t>&gt;500kb duplication</w:t>
            </w:r>
          </w:p>
        </w:tc>
        <w:tc>
          <w:tcPr>
            <w:tcW w:w="1408" w:type="dxa"/>
            <w:tcBorders>
              <w:top w:val="nil"/>
              <w:left w:val="nil"/>
              <w:bottom w:val="nil"/>
              <w:right w:val="nil"/>
            </w:tcBorders>
            <w:shd w:val="clear" w:color="auto" w:fill="auto"/>
            <w:tcMar>
              <w:top w:w="60" w:type="dxa"/>
              <w:left w:w="144" w:type="dxa"/>
              <w:bottom w:w="60" w:type="dxa"/>
              <w:right w:w="144" w:type="dxa"/>
            </w:tcMar>
          </w:tcPr>
          <w:p w14:paraId="3B2DD9DE" w14:textId="6CFF2478" w:rsidR="003F2D57" w:rsidRPr="00DA7C84" w:rsidRDefault="003F2D57" w:rsidP="009940E6">
            <w:pPr>
              <w:spacing w:after="0" w:line="240" w:lineRule="auto"/>
              <w:rPr>
                <w:rFonts w:asciiTheme="majorHAnsi" w:hAnsiTheme="majorHAnsi"/>
                <w:sz w:val="18"/>
                <w:szCs w:val="18"/>
              </w:rPr>
            </w:pPr>
            <w:r>
              <w:rPr>
                <w:rFonts w:asciiTheme="majorHAnsi" w:hAnsiTheme="majorHAnsi"/>
                <w:sz w:val="18"/>
                <w:szCs w:val="18"/>
              </w:rPr>
              <w:t>31 (8.2%)</w:t>
            </w:r>
          </w:p>
        </w:tc>
        <w:tc>
          <w:tcPr>
            <w:tcW w:w="1559" w:type="dxa"/>
            <w:tcBorders>
              <w:top w:val="nil"/>
              <w:left w:val="nil"/>
              <w:bottom w:val="nil"/>
              <w:right w:val="nil"/>
            </w:tcBorders>
            <w:shd w:val="clear" w:color="auto" w:fill="auto"/>
            <w:tcMar>
              <w:top w:w="60" w:type="dxa"/>
              <w:left w:w="144" w:type="dxa"/>
              <w:bottom w:w="60" w:type="dxa"/>
              <w:right w:w="144" w:type="dxa"/>
            </w:tcMar>
          </w:tcPr>
          <w:p w14:paraId="08EDC694" w14:textId="7FAAAC78" w:rsidR="003F2D57" w:rsidRPr="00DA7C84" w:rsidRDefault="003F2D57" w:rsidP="009940E6">
            <w:pPr>
              <w:spacing w:after="0" w:line="240" w:lineRule="auto"/>
              <w:rPr>
                <w:rFonts w:asciiTheme="majorHAnsi" w:hAnsiTheme="majorHAnsi"/>
                <w:sz w:val="18"/>
                <w:szCs w:val="18"/>
              </w:rPr>
            </w:pPr>
            <w:r>
              <w:rPr>
                <w:rFonts w:asciiTheme="majorHAnsi" w:hAnsiTheme="majorHAnsi"/>
                <w:sz w:val="18"/>
                <w:szCs w:val="18"/>
              </w:rPr>
              <w:t>25 (8.1%)</w:t>
            </w:r>
          </w:p>
        </w:tc>
        <w:tc>
          <w:tcPr>
            <w:tcW w:w="1701" w:type="dxa"/>
            <w:tcBorders>
              <w:top w:val="nil"/>
              <w:left w:val="nil"/>
              <w:bottom w:val="nil"/>
              <w:right w:val="nil"/>
            </w:tcBorders>
            <w:shd w:val="clear" w:color="auto" w:fill="auto"/>
            <w:tcMar>
              <w:top w:w="60" w:type="dxa"/>
              <w:left w:w="144" w:type="dxa"/>
              <w:bottom w:w="60" w:type="dxa"/>
              <w:right w:w="144" w:type="dxa"/>
            </w:tcMar>
          </w:tcPr>
          <w:p w14:paraId="6E08D80B" w14:textId="2C51F9B2"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1.00 (0.58-1.73)</w:t>
            </w:r>
          </w:p>
        </w:tc>
        <w:tc>
          <w:tcPr>
            <w:tcW w:w="930" w:type="dxa"/>
            <w:tcBorders>
              <w:top w:val="nil"/>
              <w:left w:val="nil"/>
              <w:bottom w:val="nil"/>
              <w:right w:val="nil"/>
            </w:tcBorders>
            <w:shd w:val="clear" w:color="auto" w:fill="auto"/>
            <w:tcMar>
              <w:top w:w="60" w:type="dxa"/>
              <w:left w:w="144" w:type="dxa"/>
              <w:bottom w:w="60" w:type="dxa"/>
              <w:right w:w="144" w:type="dxa"/>
            </w:tcMar>
          </w:tcPr>
          <w:p w14:paraId="645514FB" w14:textId="6AE27FF4"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0.996</w:t>
            </w:r>
          </w:p>
        </w:tc>
      </w:tr>
      <w:tr w:rsidR="003F2D57" w:rsidRPr="00DA7C84" w14:paraId="17793788" w14:textId="77777777" w:rsidTr="003F2D57">
        <w:trPr>
          <w:trHeight w:val="251"/>
        </w:trPr>
        <w:tc>
          <w:tcPr>
            <w:tcW w:w="3129" w:type="dxa"/>
            <w:tcBorders>
              <w:top w:val="nil"/>
              <w:left w:val="nil"/>
              <w:bottom w:val="single" w:sz="8" w:space="0" w:color="000000"/>
              <w:right w:val="nil"/>
            </w:tcBorders>
            <w:shd w:val="clear" w:color="auto" w:fill="auto"/>
            <w:tcMar>
              <w:top w:w="60" w:type="dxa"/>
              <w:left w:w="144" w:type="dxa"/>
              <w:bottom w:w="60" w:type="dxa"/>
              <w:right w:w="144" w:type="dxa"/>
            </w:tcMar>
          </w:tcPr>
          <w:p w14:paraId="7F2D095D" w14:textId="77777777" w:rsidR="003F2D57" w:rsidRPr="00DA7C84" w:rsidRDefault="003F2D57" w:rsidP="009940E6">
            <w:pPr>
              <w:spacing w:after="0" w:line="240" w:lineRule="auto"/>
              <w:rPr>
                <w:rFonts w:asciiTheme="majorHAnsi" w:hAnsiTheme="majorHAnsi"/>
                <w:sz w:val="18"/>
                <w:szCs w:val="18"/>
              </w:rPr>
            </w:pPr>
            <w:r w:rsidRPr="00DA7C84">
              <w:rPr>
                <w:rFonts w:asciiTheme="majorHAnsi" w:hAnsiTheme="majorHAnsi"/>
                <w:sz w:val="18"/>
                <w:szCs w:val="18"/>
              </w:rPr>
              <w:t>&gt;1Mb duplication</w:t>
            </w:r>
          </w:p>
        </w:tc>
        <w:tc>
          <w:tcPr>
            <w:tcW w:w="1408" w:type="dxa"/>
            <w:tcBorders>
              <w:top w:val="nil"/>
              <w:left w:val="nil"/>
              <w:bottom w:val="single" w:sz="8" w:space="0" w:color="000000"/>
              <w:right w:val="nil"/>
            </w:tcBorders>
            <w:shd w:val="clear" w:color="auto" w:fill="auto"/>
            <w:tcMar>
              <w:top w:w="60" w:type="dxa"/>
              <w:left w:w="144" w:type="dxa"/>
              <w:bottom w:w="60" w:type="dxa"/>
              <w:right w:w="144" w:type="dxa"/>
            </w:tcMar>
          </w:tcPr>
          <w:p w14:paraId="7DCD21A7" w14:textId="01D43A9D" w:rsidR="003F2D57" w:rsidRPr="00DA7C84" w:rsidRDefault="003F2D57" w:rsidP="009940E6">
            <w:pPr>
              <w:spacing w:after="0" w:line="240" w:lineRule="auto"/>
              <w:rPr>
                <w:rFonts w:asciiTheme="majorHAnsi" w:hAnsiTheme="majorHAnsi"/>
                <w:sz w:val="18"/>
                <w:szCs w:val="18"/>
              </w:rPr>
            </w:pPr>
            <w:r>
              <w:rPr>
                <w:rFonts w:asciiTheme="majorHAnsi" w:hAnsiTheme="majorHAnsi"/>
                <w:sz w:val="18"/>
                <w:szCs w:val="18"/>
              </w:rPr>
              <w:t>8 (2.1%)</w:t>
            </w:r>
          </w:p>
        </w:tc>
        <w:tc>
          <w:tcPr>
            <w:tcW w:w="1559" w:type="dxa"/>
            <w:tcBorders>
              <w:top w:val="nil"/>
              <w:left w:val="nil"/>
              <w:bottom w:val="single" w:sz="8" w:space="0" w:color="000000"/>
              <w:right w:val="nil"/>
            </w:tcBorders>
            <w:shd w:val="clear" w:color="auto" w:fill="auto"/>
            <w:tcMar>
              <w:top w:w="60" w:type="dxa"/>
              <w:left w:w="144" w:type="dxa"/>
              <w:bottom w:w="60" w:type="dxa"/>
              <w:right w:w="144" w:type="dxa"/>
            </w:tcMar>
          </w:tcPr>
          <w:p w14:paraId="72E118AC" w14:textId="5551E913" w:rsidR="003F2D57" w:rsidRPr="00DA7C84" w:rsidRDefault="003F2D57" w:rsidP="009940E6">
            <w:pPr>
              <w:spacing w:after="0" w:line="240" w:lineRule="auto"/>
              <w:rPr>
                <w:rFonts w:asciiTheme="majorHAnsi" w:hAnsiTheme="majorHAnsi"/>
                <w:sz w:val="18"/>
                <w:szCs w:val="18"/>
              </w:rPr>
            </w:pPr>
            <w:r>
              <w:rPr>
                <w:rFonts w:asciiTheme="majorHAnsi" w:hAnsiTheme="majorHAnsi"/>
                <w:sz w:val="18"/>
                <w:szCs w:val="18"/>
              </w:rPr>
              <w:t>13 (4.2%)</w:t>
            </w:r>
          </w:p>
        </w:tc>
        <w:tc>
          <w:tcPr>
            <w:tcW w:w="1701" w:type="dxa"/>
            <w:tcBorders>
              <w:top w:val="nil"/>
              <w:left w:val="nil"/>
              <w:bottom w:val="single" w:sz="8" w:space="0" w:color="000000"/>
              <w:right w:val="nil"/>
            </w:tcBorders>
            <w:shd w:val="clear" w:color="auto" w:fill="auto"/>
            <w:tcMar>
              <w:top w:w="60" w:type="dxa"/>
              <w:left w:w="144" w:type="dxa"/>
              <w:bottom w:w="60" w:type="dxa"/>
              <w:right w:w="144" w:type="dxa"/>
            </w:tcMar>
          </w:tcPr>
          <w:p w14:paraId="7EC80923" w14:textId="1AB97E86"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0.50 (0.20-1.17)</w:t>
            </w:r>
          </w:p>
        </w:tc>
        <w:tc>
          <w:tcPr>
            <w:tcW w:w="930" w:type="dxa"/>
            <w:tcBorders>
              <w:top w:val="nil"/>
              <w:left w:val="nil"/>
              <w:bottom w:val="single" w:sz="8" w:space="0" w:color="000000"/>
              <w:right w:val="nil"/>
            </w:tcBorders>
            <w:shd w:val="clear" w:color="auto" w:fill="auto"/>
            <w:tcMar>
              <w:top w:w="60" w:type="dxa"/>
              <w:left w:w="144" w:type="dxa"/>
              <w:bottom w:w="60" w:type="dxa"/>
              <w:right w:w="144" w:type="dxa"/>
            </w:tcMar>
          </w:tcPr>
          <w:p w14:paraId="5B1388F0" w14:textId="0E539606" w:rsidR="003F2D57" w:rsidRPr="00DA7C84" w:rsidRDefault="003F2D57" w:rsidP="003F2D57">
            <w:pPr>
              <w:spacing w:after="0" w:line="240" w:lineRule="auto"/>
              <w:rPr>
                <w:rFonts w:asciiTheme="majorHAnsi" w:hAnsiTheme="majorHAnsi"/>
                <w:sz w:val="18"/>
                <w:szCs w:val="18"/>
              </w:rPr>
            </w:pPr>
            <w:r>
              <w:rPr>
                <w:rFonts w:asciiTheme="majorHAnsi" w:hAnsiTheme="majorHAnsi"/>
                <w:sz w:val="18"/>
                <w:szCs w:val="18"/>
              </w:rPr>
              <w:t>0.111</w:t>
            </w:r>
          </w:p>
        </w:tc>
      </w:tr>
    </w:tbl>
    <w:p w14:paraId="60F1A0BA" w14:textId="77777777" w:rsidR="009940E6" w:rsidRDefault="009940E6">
      <w:pPr>
        <w:spacing w:after="0" w:line="240" w:lineRule="auto"/>
        <w:rPr>
          <w:b/>
        </w:rPr>
      </w:pPr>
    </w:p>
    <w:p w14:paraId="55F6AAEF" w14:textId="61ACD1F5" w:rsidR="00C85650" w:rsidRPr="00B37121" w:rsidRDefault="00065293" w:rsidP="00C85650">
      <w:pPr>
        <w:spacing w:before="120" w:line="240" w:lineRule="auto"/>
      </w:pPr>
      <w:r>
        <w:t xml:space="preserve">Supplementary Table </w:t>
      </w:r>
      <w:r w:rsidR="004B2D5A">
        <w:t>10</w:t>
      </w:r>
      <w:r w:rsidR="00C85650">
        <w:t xml:space="preserve">: </w:t>
      </w:r>
      <w:r w:rsidR="00AE08D6">
        <w:t>A</w:t>
      </w:r>
      <w:r w:rsidR="00C85650">
        <w:t xml:space="preserve">ssociation </w:t>
      </w:r>
      <w:r w:rsidR="00AE08D6">
        <w:t xml:space="preserve">analysis </w:t>
      </w:r>
      <w:r w:rsidR="00C85650">
        <w:t xml:space="preserve">of CNVs with </w:t>
      </w:r>
      <w:r w:rsidR="00AC1D0E">
        <w:t>TRP</w:t>
      </w:r>
      <w:r w:rsidR="00C85650">
        <w:t xml:space="preserve"> </w:t>
      </w:r>
      <w:r w:rsidR="00AE08D6">
        <w:t xml:space="preserve">restricted to study </w:t>
      </w:r>
      <w:r w:rsidR="005C71FC">
        <w:t>individuals</w:t>
      </w:r>
      <w:r w:rsidR="00C85650">
        <w:t xml:space="preserve"> with a schizophrenia or schizoaffective disorder, depressed type diagnosis (</w:t>
      </w:r>
      <w:r w:rsidR="00C85650" w:rsidRPr="00C85650">
        <w:rPr>
          <w:i/>
        </w:rPr>
        <w:t>n</w:t>
      </w:r>
      <w:r w:rsidR="00C85650">
        <w:t>=634</w:t>
      </w:r>
      <w:r w:rsidR="005C71FC">
        <w:t xml:space="preserve"> total</w:t>
      </w:r>
      <w:r w:rsidR="00C85650">
        <w:t xml:space="preserve">). Columns represent CNVs assessed (intellectual disability </w:t>
      </w:r>
      <w:r w:rsidR="00C85650" w:rsidRPr="00655823">
        <w:t>(ID) pathogenic CNV</w:t>
      </w:r>
      <w:r w:rsidR="00C85650" w:rsidRPr="00655823">
        <w:fldChar w:fldCharType="begin">
          <w:fldData xml:space="preserve">PEVuZE5vdGU+PENpdGU+PEF1dGhvcj5Db2U8L0F1dGhvcj48WWVhcj4yMDE0PC9ZZWFyPjxSZWNO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</w:fldData>
        </w:fldChar>
      </w:r>
      <w:r w:rsidR="00D84CF2">
        <w:instrText xml:space="preserve"> ADDIN EN.CITE </w:instrText>
      </w:r>
      <w:r w:rsidR="00D84CF2">
        <w:fldChar w:fldCharType="begin">
          <w:fldData xml:space="preserve">PEVuZE5vdGU+PENpdGU+PEF1dGhvcj5Db2U8L0F1dGhvcj48WWVhcj4yMDE0PC9ZZWFyPjxSZWNO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</w:fldData>
        </w:fldChar>
      </w:r>
      <w:r w:rsidR="00D84CF2">
        <w:instrText xml:space="preserve"> ADDIN EN.CITE.DATA </w:instrText>
      </w:r>
      <w:r w:rsidR="00D84CF2">
        <w:fldChar w:fldCharType="end"/>
      </w:r>
      <w:r w:rsidR="00C85650" w:rsidRPr="00655823">
        <w:fldChar w:fldCharType="separate"/>
      </w:r>
      <w:r w:rsidR="00D84CF2" w:rsidRPr="00D84CF2">
        <w:rPr>
          <w:noProof/>
          <w:vertAlign w:val="superscript"/>
        </w:rPr>
        <w:t>17</w:t>
      </w:r>
      <w:r w:rsidR="00C85650" w:rsidRPr="00655823">
        <w:fldChar w:fldCharType="end"/>
      </w:r>
      <w:r w:rsidR="00C85650">
        <w:t xml:space="preserve">, </w:t>
      </w:r>
      <w:r w:rsidR="00C85650" w:rsidRPr="00655823">
        <w:t xml:space="preserve">previously associated </w:t>
      </w:r>
      <w:r w:rsidR="00C85650">
        <w:t xml:space="preserve">pathogenic </w:t>
      </w:r>
      <w:r w:rsidR="00C85650" w:rsidRPr="00655823">
        <w:t>schizophrenia</w:t>
      </w:r>
      <w:r w:rsidR="00C85650">
        <w:t xml:space="preserve"> CNV</w:t>
      </w:r>
      <w:r w:rsidR="00C85650" w:rsidRPr="00655823">
        <w:fldChar w:fldCharType="begin">
          <w:fldData xml:space="preserve">PEVuZE5vdGU+PENpdGU+PEF1dGhvcj5SZWVzPC9BdXRob3I+PFllYXI+MjAxNDwvWWVhcj48UmVj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==
</w:fldData>
        </w:fldChar>
      </w:r>
      <w:r w:rsidR="00D84CF2">
        <w:instrText xml:space="preserve"> ADDIN EN.CITE </w:instrText>
      </w:r>
      <w:r w:rsidR="00D84CF2">
        <w:fldChar w:fldCharType="begin">
          <w:fldData xml:space="preserve">PEVuZE5vdGU+PENpdGU+PEF1dGhvcj5SZWVzPC9BdXRob3I+PFllYXI+MjAxNDwvWWVhcj48UmVj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==
</w:fldData>
        </w:fldChar>
      </w:r>
      <w:r w:rsidR="00D84CF2">
        <w:instrText xml:space="preserve"> ADDIN EN.CITE.DATA </w:instrText>
      </w:r>
      <w:r w:rsidR="00D84CF2">
        <w:fldChar w:fldCharType="end"/>
      </w:r>
      <w:r w:rsidR="00C85650" w:rsidRPr="00655823">
        <w:fldChar w:fldCharType="separate"/>
      </w:r>
      <w:r w:rsidR="00D84CF2" w:rsidRPr="00D84CF2">
        <w:rPr>
          <w:noProof/>
          <w:vertAlign w:val="superscript"/>
        </w:rPr>
        <w:t>6</w:t>
      </w:r>
      <w:r w:rsidR="00C85650" w:rsidRPr="00655823">
        <w:fldChar w:fldCharType="end"/>
      </w:r>
      <w:r w:rsidR="00C85650" w:rsidRPr="00655823">
        <w:t>, robustly associat</w:t>
      </w:r>
      <w:r w:rsidR="00C85650">
        <w:t>ed schizophrenia pathogenic CNV</w:t>
      </w:r>
      <w:r w:rsidR="00C85650" w:rsidRPr="00655823">
        <w:fldChar w:fldCharType="begin">
          <w:fldData xml:space="preserve">PEVuZE5vdGU+PENpdGU+PEF1dGhvcj5NYXJzaGFsbDwvQXV0aG9yPjxZZWFyPjIwMTc8L1llYXI+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</w:fldData>
        </w:fldChar>
      </w:r>
      <w:r w:rsidR="00D84CF2">
        <w:instrText xml:space="preserve"> ADDIN EN.CITE </w:instrText>
      </w:r>
      <w:r w:rsidR="00D84CF2">
        <w:fldChar w:fldCharType="begin">
          <w:fldData xml:space="preserve">PEVuZE5vdGU+PENpdGU+PEF1dGhvcj5NYXJzaGFsbDwvQXV0aG9yPjxZZWFyPjIwMTc8L1llYXI+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</w:fldData>
        </w:fldChar>
      </w:r>
      <w:r w:rsidR="00D84CF2">
        <w:instrText xml:space="preserve"> ADDIN EN.CITE.DATA </w:instrText>
      </w:r>
      <w:r w:rsidR="00D84CF2">
        <w:fldChar w:fldCharType="end"/>
      </w:r>
      <w:r w:rsidR="00C85650" w:rsidRPr="00655823">
        <w:fldChar w:fldCharType="separate"/>
      </w:r>
      <w:r w:rsidR="00D84CF2" w:rsidRPr="00D84CF2">
        <w:rPr>
          <w:noProof/>
          <w:vertAlign w:val="superscript"/>
        </w:rPr>
        <w:t>24</w:t>
      </w:r>
      <w:r w:rsidR="00C85650" w:rsidRPr="00655823">
        <w:fldChar w:fldCharType="end"/>
      </w:r>
      <w:r w:rsidR="00C85650">
        <w:t xml:space="preserve">, </w:t>
      </w:r>
      <w:r w:rsidR="00C85650" w:rsidRPr="00655823">
        <w:t xml:space="preserve">deletions </w:t>
      </w:r>
      <w:r w:rsidR="00C85650">
        <w:t xml:space="preserve">spanning </w:t>
      </w:r>
      <w:r w:rsidR="00C85650" w:rsidRPr="00655823">
        <w:t>500kb or 1Mb in length</w:t>
      </w:r>
      <w:r w:rsidR="00C85650">
        <w:t>, and</w:t>
      </w:r>
      <w:r w:rsidR="00C85650" w:rsidRPr="00655823">
        <w:t xml:space="preserve"> duplication</w:t>
      </w:r>
      <w:r w:rsidR="00C85650">
        <w:t>s spanning 500kb or 1Mb in lengths), frequencies of each CNV in non-</w:t>
      </w:r>
      <w:r w:rsidR="00AC1D0E">
        <w:t>TRP</w:t>
      </w:r>
      <w:r w:rsidR="00C85650">
        <w:t xml:space="preserve"> (reference group), </w:t>
      </w:r>
      <w:r w:rsidR="00AC1D0E">
        <w:t>TRP</w:t>
      </w:r>
      <w:r w:rsidR="00C85650">
        <w:t xml:space="preserve">, odds ratio (OR), 95% confidence intervals (CI) and P-value from Firth’s logistic regression. </w:t>
      </w:r>
    </w:p>
    <w:p w14:paraId="5C9EDFA5" w14:textId="77777777" w:rsidR="00C85650" w:rsidRDefault="00C85650">
      <w:pPr>
        <w:spacing w:after="0" w:line="240" w:lineRule="auto"/>
      </w:pPr>
    </w:p>
    <w:p w14:paraId="34D58396" w14:textId="77777777" w:rsidR="00177D8E" w:rsidRDefault="00177D8E">
      <w:pPr>
        <w:spacing w:after="0" w:line="240" w:lineRule="auto"/>
        <w:rPr>
          <w:b/>
        </w:rPr>
      </w:pPr>
    </w:p>
    <w:p w14:paraId="40814721" w14:textId="77777777" w:rsidR="00177D8E" w:rsidRDefault="00177D8E">
      <w:pPr>
        <w:spacing w:after="0" w:line="240" w:lineRule="auto"/>
        <w:rPr>
          <w:rFonts w:eastAsia="Times New Roman"/>
          <w:b/>
          <w:bCs/>
          <w:iCs/>
          <w:sz w:val="26"/>
          <w:szCs w:val="28"/>
        </w:rPr>
      </w:pPr>
      <w:r>
        <w:br w:type="page"/>
      </w:r>
    </w:p>
    <w:p w14:paraId="0060F6CD" w14:textId="12376358" w:rsidR="003E4405" w:rsidRPr="0000525B" w:rsidRDefault="003E4405" w:rsidP="003E4405">
      <w:pPr>
        <w:pStyle w:val="Heading2"/>
      </w:pPr>
      <w:bookmarkStart w:id="16" w:name="_Toc416518813"/>
      <w:r>
        <w:lastRenderedPageBreak/>
        <w:t xml:space="preserve">Supplementary Table </w:t>
      </w:r>
      <w:r w:rsidR="004B2D5A">
        <w:t>11</w:t>
      </w:r>
      <w:r>
        <w:t xml:space="preserve">: </w:t>
      </w:r>
      <w:r w:rsidR="00065293">
        <w:t xml:space="preserve">Proportion of </w:t>
      </w:r>
      <w:r w:rsidR="00AC1D0E">
        <w:t>TRP</w:t>
      </w:r>
      <w:r w:rsidR="00065293">
        <w:t xml:space="preserve"> by age of onset of psychosis</w:t>
      </w:r>
      <w:bookmarkEnd w:id="16"/>
    </w:p>
    <w:tbl>
      <w:tblPr>
        <w:tblW w:w="8061" w:type="dxa"/>
        <w:jc w:val="center"/>
        <w:tblInd w:w="-140" w:type="dxa"/>
        <w:tblLayout w:type="fixed"/>
        <w:tblCellMar>
          <w:left w:w="0" w:type="dxa"/>
          <w:right w:w="0" w:type="dxa"/>
        </w:tblCellMar>
        <w:tblLook w:val="0420" w:firstRow="1" w:lastRow="0" w:firstColumn="0" w:lastColumn="0" w:noHBand="0" w:noVBand="1"/>
      </w:tblPr>
      <w:tblGrid>
        <w:gridCol w:w="1562"/>
        <w:gridCol w:w="1562"/>
        <w:gridCol w:w="1562"/>
        <w:gridCol w:w="1291"/>
        <w:gridCol w:w="2084"/>
      </w:tblGrid>
      <w:tr w:rsidR="00F73151" w:rsidRPr="00F73151" w14:paraId="7544AA3B" w14:textId="77777777" w:rsidTr="00F73151">
        <w:trPr>
          <w:trHeight w:val="202"/>
          <w:jc w:val="center"/>
        </w:trPr>
        <w:tc>
          <w:tcPr>
            <w:tcW w:w="1562"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center"/>
          </w:tcPr>
          <w:p w14:paraId="1C88B8E2" w14:textId="11B14F41" w:rsidR="00B126ED" w:rsidRPr="00F73151" w:rsidRDefault="00B126ED" w:rsidP="00F73151">
            <w:pPr>
              <w:spacing w:after="0" w:line="240" w:lineRule="auto"/>
              <w:ind w:left="113"/>
              <w:rPr>
                <w:rFonts w:asciiTheme="majorHAnsi" w:hAnsiTheme="majorHAnsi"/>
                <w:b/>
                <w:szCs w:val="22"/>
              </w:rPr>
            </w:pPr>
            <w:r w:rsidRPr="00F73151">
              <w:rPr>
                <w:rFonts w:asciiTheme="majorHAnsi" w:hAnsiTheme="majorHAnsi"/>
                <w:b/>
                <w:szCs w:val="22"/>
              </w:rPr>
              <w:t>Age of onset</w:t>
            </w:r>
          </w:p>
        </w:tc>
        <w:tc>
          <w:tcPr>
            <w:tcW w:w="1562"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center"/>
          </w:tcPr>
          <w:p w14:paraId="44297292" w14:textId="5D8BB7AC" w:rsidR="00B126ED" w:rsidRPr="00F73151" w:rsidRDefault="00AC1D0E" w:rsidP="00F73151">
            <w:pPr>
              <w:spacing w:after="0" w:line="240" w:lineRule="auto"/>
              <w:ind w:left="113"/>
              <w:rPr>
                <w:rFonts w:asciiTheme="majorHAnsi" w:hAnsiTheme="majorHAnsi"/>
                <w:b/>
                <w:szCs w:val="22"/>
              </w:rPr>
            </w:pPr>
            <w:r>
              <w:rPr>
                <w:rFonts w:asciiTheme="majorHAnsi" w:hAnsiTheme="majorHAnsi"/>
                <w:b/>
                <w:szCs w:val="22"/>
              </w:rPr>
              <w:t>TRP</w:t>
            </w:r>
          </w:p>
        </w:tc>
        <w:tc>
          <w:tcPr>
            <w:tcW w:w="1562"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center"/>
          </w:tcPr>
          <w:p w14:paraId="051D14EC" w14:textId="5412359F" w:rsidR="00B126ED" w:rsidRPr="00F73151" w:rsidRDefault="00B126ED" w:rsidP="00F73151">
            <w:pPr>
              <w:spacing w:after="0" w:line="240" w:lineRule="auto"/>
              <w:ind w:left="113"/>
              <w:rPr>
                <w:rFonts w:asciiTheme="majorHAnsi" w:hAnsiTheme="majorHAnsi"/>
                <w:b/>
                <w:szCs w:val="22"/>
              </w:rPr>
            </w:pPr>
            <w:r w:rsidRPr="00F73151">
              <w:rPr>
                <w:rFonts w:asciiTheme="majorHAnsi" w:hAnsiTheme="majorHAnsi"/>
                <w:b/>
                <w:szCs w:val="22"/>
              </w:rPr>
              <w:t>Non-</w:t>
            </w:r>
            <w:r w:rsidR="00AC1D0E">
              <w:rPr>
                <w:rFonts w:asciiTheme="majorHAnsi" w:hAnsiTheme="majorHAnsi"/>
                <w:b/>
                <w:szCs w:val="22"/>
              </w:rPr>
              <w:t>TRP</w:t>
            </w:r>
          </w:p>
        </w:tc>
        <w:tc>
          <w:tcPr>
            <w:tcW w:w="1291" w:type="dxa"/>
            <w:tcBorders>
              <w:top w:val="single" w:sz="8" w:space="0" w:color="000000"/>
              <w:left w:val="nil"/>
              <w:bottom w:val="single" w:sz="4" w:space="0" w:color="auto"/>
              <w:right w:val="nil"/>
            </w:tcBorders>
            <w:vAlign w:val="center"/>
          </w:tcPr>
          <w:p w14:paraId="47B858F5" w14:textId="6BE708D2" w:rsidR="00B126ED" w:rsidRPr="00F73151" w:rsidRDefault="00B126ED" w:rsidP="00F73151">
            <w:pPr>
              <w:spacing w:after="0" w:line="240" w:lineRule="auto"/>
              <w:ind w:left="113"/>
              <w:rPr>
                <w:rFonts w:asciiTheme="majorHAnsi" w:hAnsiTheme="majorHAnsi"/>
                <w:b/>
                <w:szCs w:val="22"/>
              </w:rPr>
            </w:pPr>
            <w:r w:rsidRPr="00F73151">
              <w:rPr>
                <w:rFonts w:asciiTheme="majorHAnsi" w:hAnsiTheme="majorHAnsi"/>
                <w:b/>
                <w:szCs w:val="22"/>
              </w:rPr>
              <w:t>Total</w:t>
            </w:r>
          </w:p>
        </w:tc>
        <w:tc>
          <w:tcPr>
            <w:tcW w:w="2084"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center"/>
          </w:tcPr>
          <w:p w14:paraId="063983D4" w14:textId="59A0036E" w:rsidR="00B126ED" w:rsidRPr="00F73151" w:rsidRDefault="00B126ED" w:rsidP="00F73151">
            <w:pPr>
              <w:spacing w:after="0" w:line="240" w:lineRule="auto"/>
              <w:ind w:left="113"/>
              <w:rPr>
                <w:rFonts w:asciiTheme="majorHAnsi" w:hAnsiTheme="majorHAnsi"/>
                <w:b/>
                <w:szCs w:val="22"/>
              </w:rPr>
            </w:pPr>
            <w:r w:rsidRPr="00F73151">
              <w:rPr>
                <w:rFonts w:asciiTheme="majorHAnsi" w:hAnsiTheme="majorHAnsi"/>
                <w:b/>
                <w:szCs w:val="22"/>
              </w:rPr>
              <w:t xml:space="preserve">Proportion </w:t>
            </w:r>
            <w:r w:rsidR="00AC1D0E">
              <w:rPr>
                <w:rFonts w:asciiTheme="majorHAnsi" w:hAnsiTheme="majorHAnsi"/>
                <w:b/>
                <w:szCs w:val="22"/>
              </w:rPr>
              <w:t>TRP</w:t>
            </w:r>
          </w:p>
        </w:tc>
      </w:tr>
      <w:tr w:rsidR="00F73151" w:rsidRPr="00F73151" w14:paraId="7A991A4F" w14:textId="77777777" w:rsidTr="00F73151">
        <w:trPr>
          <w:trHeight w:val="202"/>
          <w:jc w:val="center"/>
        </w:trPr>
        <w:tc>
          <w:tcPr>
            <w:tcW w:w="1562" w:type="dxa"/>
            <w:tcBorders>
              <w:top w:val="single" w:sz="4" w:space="0" w:color="auto"/>
              <w:left w:val="nil"/>
              <w:bottom w:val="nil"/>
              <w:right w:val="nil"/>
            </w:tcBorders>
            <w:shd w:val="clear" w:color="auto" w:fill="auto"/>
            <w:tcMar>
              <w:top w:w="60" w:type="dxa"/>
              <w:left w:w="144" w:type="dxa"/>
              <w:bottom w:w="60" w:type="dxa"/>
              <w:right w:w="144" w:type="dxa"/>
            </w:tcMar>
            <w:vAlign w:val="bottom"/>
          </w:tcPr>
          <w:p w14:paraId="66439151" w14:textId="39899DBB" w:rsidR="00B126ED" w:rsidRPr="00F73151" w:rsidRDefault="003027E5" w:rsidP="00F73151">
            <w:pPr>
              <w:spacing w:after="0" w:line="240" w:lineRule="auto"/>
              <w:ind w:left="113"/>
              <w:rPr>
                <w:rFonts w:asciiTheme="majorHAnsi" w:hAnsiTheme="majorHAnsi"/>
                <w:szCs w:val="22"/>
              </w:rPr>
            </w:pPr>
            <w:r>
              <w:rPr>
                <w:rFonts w:asciiTheme="majorHAnsi" w:eastAsia="Times New Roman" w:hAnsiTheme="majorHAnsi"/>
                <w:bCs/>
                <w:color w:val="000000"/>
                <w:szCs w:val="22"/>
              </w:rPr>
              <w:t>&lt;=</w:t>
            </w:r>
            <w:r w:rsidR="00B126ED" w:rsidRPr="00F73151">
              <w:rPr>
                <w:rFonts w:asciiTheme="majorHAnsi" w:eastAsia="Times New Roman" w:hAnsiTheme="majorHAnsi"/>
                <w:bCs/>
                <w:color w:val="000000"/>
                <w:szCs w:val="22"/>
              </w:rPr>
              <w:t>12</w:t>
            </w:r>
          </w:p>
        </w:tc>
        <w:tc>
          <w:tcPr>
            <w:tcW w:w="1562" w:type="dxa"/>
            <w:tcBorders>
              <w:top w:val="single" w:sz="4" w:space="0" w:color="auto"/>
              <w:left w:val="nil"/>
              <w:bottom w:val="nil"/>
              <w:right w:val="nil"/>
            </w:tcBorders>
            <w:shd w:val="clear" w:color="auto" w:fill="auto"/>
            <w:tcMar>
              <w:top w:w="60" w:type="dxa"/>
              <w:left w:w="144" w:type="dxa"/>
              <w:bottom w:w="60" w:type="dxa"/>
              <w:right w:w="144" w:type="dxa"/>
            </w:tcMar>
            <w:vAlign w:val="bottom"/>
          </w:tcPr>
          <w:p w14:paraId="492AC23E" w14:textId="307C7EF1"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18</w:t>
            </w:r>
          </w:p>
        </w:tc>
        <w:tc>
          <w:tcPr>
            <w:tcW w:w="1562" w:type="dxa"/>
            <w:tcBorders>
              <w:top w:val="single" w:sz="4" w:space="0" w:color="auto"/>
              <w:left w:val="nil"/>
              <w:bottom w:val="nil"/>
              <w:right w:val="nil"/>
            </w:tcBorders>
            <w:shd w:val="clear" w:color="auto" w:fill="auto"/>
            <w:tcMar>
              <w:top w:w="60" w:type="dxa"/>
              <w:left w:w="144" w:type="dxa"/>
              <w:bottom w:w="60" w:type="dxa"/>
              <w:right w:w="144" w:type="dxa"/>
            </w:tcMar>
            <w:vAlign w:val="bottom"/>
          </w:tcPr>
          <w:p w14:paraId="086A9AFF" w14:textId="2721B39C"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5</w:t>
            </w:r>
          </w:p>
        </w:tc>
        <w:tc>
          <w:tcPr>
            <w:tcW w:w="1291" w:type="dxa"/>
            <w:tcBorders>
              <w:top w:val="single" w:sz="4" w:space="0" w:color="auto"/>
              <w:left w:val="nil"/>
              <w:bottom w:val="nil"/>
              <w:right w:val="nil"/>
            </w:tcBorders>
            <w:vAlign w:val="bottom"/>
          </w:tcPr>
          <w:p w14:paraId="7CC8CD46" w14:textId="6DDEADE1"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23</w:t>
            </w:r>
          </w:p>
        </w:tc>
        <w:tc>
          <w:tcPr>
            <w:tcW w:w="2084" w:type="dxa"/>
            <w:tcBorders>
              <w:top w:val="single" w:sz="4" w:space="0" w:color="auto"/>
              <w:left w:val="nil"/>
              <w:bottom w:val="nil"/>
              <w:right w:val="nil"/>
            </w:tcBorders>
            <w:shd w:val="clear" w:color="auto" w:fill="auto"/>
            <w:tcMar>
              <w:top w:w="60" w:type="dxa"/>
              <w:left w:w="144" w:type="dxa"/>
              <w:bottom w:w="60" w:type="dxa"/>
              <w:right w:w="144" w:type="dxa"/>
            </w:tcMar>
            <w:vAlign w:val="bottom"/>
          </w:tcPr>
          <w:p w14:paraId="3E77EFD0" w14:textId="475DB508"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0.78</w:t>
            </w:r>
          </w:p>
        </w:tc>
      </w:tr>
      <w:tr w:rsidR="00F73151" w:rsidRPr="00F73151" w14:paraId="3ABB23F9"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E934873" w14:textId="5106E181" w:rsidR="00B126ED" w:rsidRPr="00F73151" w:rsidRDefault="00B126ED" w:rsidP="00F73151">
            <w:pPr>
              <w:spacing w:after="0" w:line="240" w:lineRule="auto"/>
              <w:ind w:left="113"/>
              <w:rPr>
                <w:rFonts w:asciiTheme="majorHAnsi" w:hAnsiTheme="majorHAnsi" w:cs="Arial"/>
                <w:color w:val="000000" w:themeColor="text1"/>
                <w:kern w:val="24"/>
                <w:szCs w:val="22"/>
              </w:rPr>
            </w:pPr>
            <w:r w:rsidRPr="00F73151">
              <w:rPr>
                <w:rFonts w:asciiTheme="majorHAnsi" w:eastAsia="Times New Roman" w:hAnsiTheme="majorHAnsi"/>
                <w:bCs/>
                <w:color w:val="000000"/>
                <w:szCs w:val="22"/>
              </w:rPr>
              <w:t>14</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34F5871" w14:textId="331EBEF7"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21</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2600B9C6" w14:textId="52F41EBE"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8</w:t>
            </w:r>
          </w:p>
        </w:tc>
        <w:tc>
          <w:tcPr>
            <w:tcW w:w="1291" w:type="dxa"/>
            <w:tcBorders>
              <w:top w:val="nil"/>
              <w:left w:val="nil"/>
              <w:bottom w:val="nil"/>
              <w:right w:val="nil"/>
            </w:tcBorders>
            <w:vAlign w:val="bottom"/>
          </w:tcPr>
          <w:p w14:paraId="04E3A8CA" w14:textId="12C18674"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29</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2CCF0847" w14:textId="70F6CC8B"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0.72</w:t>
            </w:r>
          </w:p>
        </w:tc>
      </w:tr>
      <w:tr w:rsidR="00F73151" w:rsidRPr="00F73151" w14:paraId="5C1F667B"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85FCFEA" w14:textId="511008F4"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15</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4EB81049" w14:textId="3D90D449"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15</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065596EA" w14:textId="7A4C4C44"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9</w:t>
            </w:r>
          </w:p>
        </w:tc>
        <w:tc>
          <w:tcPr>
            <w:tcW w:w="1291" w:type="dxa"/>
            <w:tcBorders>
              <w:top w:val="nil"/>
              <w:left w:val="nil"/>
              <w:bottom w:val="nil"/>
              <w:right w:val="nil"/>
            </w:tcBorders>
            <w:vAlign w:val="bottom"/>
          </w:tcPr>
          <w:p w14:paraId="1C8B530C" w14:textId="254FD168"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24</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27FDA424" w14:textId="4711EC21"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0.63</w:t>
            </w:r>
          </w:p>
        </w:tc>
      </w:tr>
      <w:tr w:rsidR="00F73151" w:rsidRPr="00F73151" w14:paraId="75BC02DB"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BAB5420" w14:textId="481BAA0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16</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6C7287E" w14:textId="782CC417"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28</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11692D96" w14:textId="5C16C67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18</w:t>
            </w:r>
          </w:p>
        </w:tc>
        <w:tc>
          <w:tcPr>
            <w:tcW w:w="1291" w:type="dxa"/>
            <w:tcBorders>
              <w:top w:val="nil"/>
              <w:left w:val="nil"/>
              <w:bottom w:val="nil"/>
              <w:right w:val="nil"/>
            </w:tcBorders>
            <w:vAlign w:val="bottom"/>
          </w:tcPr>
          <w:p w14:paraId="0B0695BB" w14:textId="02213E47"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46</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16AAF04B" w14:textId="159C7CBE"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0.61</w:t>
            </w:r>
          </w:p>
        </w:tc>
      </w:tr>
      <w:tr w:rsidR="00F73151" w:rsidRPr="00F73151" w14:paraId="419F8D0E"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89FCF3B" w14:textId="6856871D"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17</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05DDEB05" w14:textId="686BA2CF"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29</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2D8DD777" w14:textId="70C87D2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19</w:t>
            </w:r>
          </w:p>
        </w:tc>
        <w:tc>
          <w:tcPr>
            <w:tcW w:w="1291" w:type="dxa"/>
            <w:tcBorders>
              <w:top w:val="nil"/>
              <w:left w:val="nil"/>
              <w:bottom w:val="nil"/>
              <w:right w:val="nil"/>
            </w:tcBorders>
            <w:vAlign w:val="bottom"/>
          </w:tcPr>
          <w:p w14:paraId="358FAFFF" w14:textId="505EE5CF"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48</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645F9337" w14:textId="2F6A34D4"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0.60</w:t>
            </w:r>
          </w:p>
        </w:tc>
      </w:tr>
      <w:tr w:rsidR="00F73151" w:rsidRPr="00F73151" w14:paraId="271B4F5B"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FF1A81A" w14:textId="5A8A42B1"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18</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4CABA19" w14:textId="0451D42B"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32</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605223F3" w14:textId="5676044D"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19</w:t>
            </w:r>
          </w:p>
        </w:tc>
        <w:tc>
          <w:tcPr>
            <w:tcW w:w="1291" w:type="dxa"/>
            <w:tcBorders>
              <w:top w:val="nil"/>
              <w:left w:val="nil"/>
              <w:bottom w:val="nil"/>
              <w:right w:val="nil"/>
            </w:tcBorders>
            <w:vAlign w:val="bottom"/>
          </w:tcPr>
          <w:p w14:paraId="4A3A1D6F" w14:textId="63A322FF"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51</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32880457" w14:textId="18797E83"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0.63</w:t>
            </w:r>
          </w:p>
        </w:tc>
      </w:tr>
      <w:tr w:rsidR="00F73151" w:rsidRPr="00F73151" w14:paraId="0C95ED75"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0E070192" w14:textId="052D745E"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19</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DD3FE1A" w14:textId="5245177D"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31</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08C810E7" w14:textId="088FF49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11</w:t>
            </w:r>
          </w:p>
        </w:tc>
        <w:tc>
          <w:tcPr>
            <w:tcW w:w="1291" w:type="dxa"/>
            <w:tcBorders>
              <w:top w:val="nil"/>
              <w:left w:val="nil"/>
              <w:bottom w:val="nil"/>
              <w:right w:val="nil"/>
            </w:tcBorders>
            <w:vAlign w:val="bottom"/>
          </w:tcPr>
          <w:p w14:paraId="7E3D1F24" w14:textId="04827798"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42</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09E0B53F" w14:textId="07F724BC"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0.74</w:t>
            </w:r>
          </w:p>
        </w:tc>
      </w:tr>
      <w:tr w:rsidR="00F73151" w:rsidRPr="00F73151" w14:paraId="615544DA"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66305F36" w14:textId="3BD5FB7D"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20</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68C17C19" w14:textId="3FA2F425"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35</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61C2B0FC" w14:textId="15A6E693"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22</w:t>
            </w:r>
          </w:p>
        </w:tc>
        <w:tc>
          <w:tcPr>
            <w:tcW w:w="1291" w:type="dxa"/>
            <w:tcBorders>
              <w:top w:val="nil"/>
              <w:left w:val="nil"/>
              <w:bottom w:val="nil"/>
              <w:right w:val="nil"/>
            </w:tcBorders>
            <w:vAlign w:val="bottom"/>
          </w:tcPr>
          <w:p w14:paraId="050C8E97" w14:textId="1C32A55D"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57</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4DC6DE91" w14:textId="2F48FC2A"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0.61</w:t>
            </w:r>
          </w:p>
        </w:tc>
      </w:tr>
      <w:tr w:rsidR="00F73151" w:rsidRPr="00F73151" w14:paraId="55FA941A"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C749473" w14:textId="1B1DACE0"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21</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7F6FED9E" w14:textId="697D1232"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41</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03FBD18B" w14:textId="3EE86534"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21</w:t>
            </w:r>
          </w:p>
        </w:tc>
        <w:tc>
          <w:tcPr>
            <w:tcW w:w="1291" w:type="dxa"/>
            <w:tcBorders>
              <w:top w:val="nil"/>
              <w:left w:val="nil"/>
              <w:bottom w:val="nil"/>
              <w:right w:val="nil"/>
            </w:tcBorders>
            <w:vAlign w:val="bottom"/>
          </w:tcPr>
          <w:p w14:paraId="6EA280CF" w14:textId="5DFE9B87"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62</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6B3471B1" w14:textId="1DFEB61F"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0.66</w:t>
            </w:r>
          </w:p>
        </w:tc>
      </w:tr>
      <w:tr w:rsidR="00F73151" w:rsidRPr="00F73151" w14:paraId="603E8B8A"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83583FC" w14:textId="5C7DC545"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22</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78153D86" w14:textId="7E2FF16F"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40</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61E63BDB" w14:textId="747F408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24</w:t>
            </w:r>
          </w:p>
        </w:tc>
        <w:tc>
          <w:tcPr>
            <w:tcW w:w="1291" w:type="dxa"/>
            <w:tcBorders>
              <w:top w:val="nil"/>
              <w:left w:val="nil"/>
              <w:bottom w:val="nil"/>
              <w:right w:val="nil"/>
            </w:tcBorders>
            <w:vAlign w:val="bottom"/>
          </w:tcPr>
          <w:p w14:paraId="58933C44" w14:textId="0BA17378"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64</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237BD246" w14:textId="4F9D7517"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0.63</w:t>
            </w:r>
          </w:p>
        </w:tc>
      </w:tr>
      <w:tr w:rsidR="00F73151" w:rsidRPr="00F73151" w14:paraId="11675365"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4C502B31" w14:textId="6005D53C"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23</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A95CF5E" w14:textId="104E376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33</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20411773" w14:textId="50DB3D34"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16</w:t>
            </w:r>
          </w:p>
        </w:tc>
        <w:tc>
          <w:tcPr>
            <w:tcW w:w="1291" w:type="dxa"/>
            <w:tcBorders>
              <w:top w:val="nil"/>
              <w:left w:val="nil"/>
              <w:bottom w:val="nil"/>
              <w:right w:val="nil"/>
            </w:tcBorders>
            <w:vAlign w:val="bottom"/>
          </w:tcPr>
          <w:p w14:paraId="7C2D697F" w14:textId="4BD78BE0"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49</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75351B5A" w14:textId="66A1C52D"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0.67</w:t>
            </w:r>
          </w:p>
        </w:tc>
      </w:tr>
      <w:tr w:rsidR="00F73151" w:rsidRPr="00F73151" w14:paraId="1F834A50"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4DDCEDE5" w14:textId="5AD2519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24</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2F9F47B4" w14:textId="23AFF223"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18</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0C8E923F" w14:textId="05C7DCB8"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17</w:t>
            </w:r>
          </w:p>
        </w:tc>
        <w:tc>
          <w:tcPr>
            <w:tcW w:w="1291" w:type="dxa"/>
            <w:tcBorders>
              <w:top w:val="nil"/>
              <w:left w:val="nil"/>
              <w:bottom w:val="nil"/>
              <w:right w:val="nil"/>
            </w:tcBorders>
            <w:vAlign w:val="bottom"/>
          </w:tcPr>
          <w:p w14:paraId="548D23CC" w14:textId="271DDC94"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35</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45A329B1" w14:textId="671636AC"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0.51</w:t>
            </w:r>
          </w:p>
        </w:tc>
      </w:tr>
      <w:tr w:rsidR="00F73151" w:rsidRPr="00F73151" w14:paraId="56F4A031"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1D70F92" w14:textId="5190CBD2"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25</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227D0F46" w14:textId="2FE8F764"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19</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2BFA73E" w14:textId="5F6B36BD"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36</w:t>
            </w:r>
          </w:p>
        </w:tc>
        <w:tc>
          <w:tcPr>
            <w:tcW w:w="1291" w:type="dxa"/>
            <w:tcBorders>
              <w:top w:val="nil"/>
              <w:left w:val="nil"/>
              <w:bottom w:val="nil"/>
              <w:right w:val="nil"/>
            </w:tcBorders>
            <w:vAlign w:val="bottom"/>
          </w:tcPr>
          <w:p w14:paraId="7D7FB732" w14:textId="3FA3E931"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55</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27A3EE2B" w14:textId="5A3C50D4"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0.35</w:t>
            </w:r>
          </w:p>
        </w:tc>
      </w:tr>
      <w:tr w:rsidR="00F73151" w:rsidRPr="00F73151" w14:paraId="5F33B02E"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7AB849F" w14:textId="3AE81972"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26</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6A0BBA7A" w14:textId="17678688"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15</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EFDCEAF" w14:textId="2F1FDDD5"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19</w:t>
            </w:r>
          </w:p>
        </w:tc>
        <w:tc>
          <w:tcPr>
            <w:tcW w:w="1291" w:type="dxa"/>
            <w:tcBorders>
              <w:top w:val="nil"/>
              <w:left w:val="nil"/>
              <w:bottom w:val="nil"/>
              <w:right w:val="nil"/>
            </w:tcBorders>
            <w:vAlign w:val="bottom"/>
          </w:tcPr>
          <w:p w14:paraId="49EEECC9" w14:textId="0E35C4F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34</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6DFEB35C" w14:textId="56F5C7E1"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0.44</w:t>
            </w:r>
          </w:p>
        </w:tc>
      </w:tr>
      <w:tr w:rsidR="00F73151" w:rsidRPr="00F73151" w14:paraId="684DC21C"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737EACD" w14:textId="7525024D"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27</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1737AF24" w14:textId="79A0C2A7"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24</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4E46A46F" w14:textId="748E00CE"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16</w:t>
            </w:r>
          </w:p>
        </w:tc>
        <w:tc>
          <w:tcPr>
            <w:tcW w:w="1291" w:type="dxa"/>
            <w:tcBorders>
              <w:top w:val="nil"/>
              <w:left w:val="nil"/>
              <w:bottom w:val="nil"/>
              <w:right w:val="nil"/>
            </w:tcBorders>
            <w:vAlign w:val="bottom"/>
          </w:tcPr>
          <w:p w14:paraId="071F248C" w14:textId="3FD1C1C5"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40</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50C9C9C1" w14:textId="2E01EE09"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0.60</w:t>
            </w:r>
          </w:p>
        </w:tc>
      </w:tr>
      <w:tr w:rsidR="00F73151" w:rsidRPr="00F73151" w14:paraId="03A1092F"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58587D9" w14:textId="27D646A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28</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EB96A7E" w14:textId="27588A2A"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18</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0A375BBD" w14:textId="06C1C32B"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22</w:t>
            </w:r>
          </w:p>
        </w:tc>
        <w:tc>
          <w:tcPr>
            <w:tcW w:w="1291" w:type="dxa"/>
            <w:tcBorders>
              <w:top w:val="nil"/>
              <w:left w:val="nil"/>
              <w:bottom w:val="nil"/>
              <w:right w:val="nil"/>
            </w:tcBorders>
            <w:vAlign w:val="bottom"/>
          </w:tcPr>
          <w:p w14:paraId="08C70DB9" w14:textId="6D038971"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40</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57661E30" w14:textId="1B15AD4F"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0.45</w:t>
            </w:r>
          </w:p>
        </w:tc>
      </w:tr>
      <w:tr w:rsidR="00F73151" w:rsidRPr="00F73151" w14:paraId="24311C22"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17587932" w14:textId="62611FC0"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29</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82E2F7B" w14:textId="0AB92CBA"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17</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EE063FD" w14:textId="5269047D"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20</w:t>
            </w:r>
          </w:p>
        </w:tc>
        <w:tc>
          <w:tcPr>
            <w:tcW w:w="1291" w:type="dxa"/>
            <w:tcBorders>
              <w:top w:val="nil"/>
              <w:left w:val="nil"/>
              <w:bottom w:val="nil"/>
              <w:right w:val="nil"/>
            </w:tcBorders>
            <w:vAlign w:val="bottom"/>
          </w:tcPr>
          <w:p w14:paraId="6168C6BC" w14:textId="3BBC9CF3"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37</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0B9D14BC" w14:textId="29A6619A"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0.46</w:t>
            </w:r>
          </w:p>
        </w:tc>
      </w:tr>
      <w:tr w:rsidR="00F73151" w:rsidRPr="00F73151" w14:paraId="17FD0B04"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7549D6D3" w14:textId="430BF399"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30</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2CC3507E" w14:textId="7CF5894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14</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BF3C4B8" w14:textId="21DE0E4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16</w:t>
            </w:r>
          </w:p>
        </w:tc>
        <w:tc>
          <w:tcPr>
            <w:tcW w:w="1291" w:type="dxa"/>
            <w:tcBorders>
              <w:top w:val="nil"/>
              <w:left w:val="nil"/>
              <w:bottom w:val="nil"/>
              <w:right w:val="nil"/>
            </w:tcBorders>
            <w:vAlign w:val="bottom"/>
          </w:tcPr>
          <w:p w14:paraId="31CEA39B" w14:textId="4DDDFB81"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30</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5F674633" w14:textId="6EFB29BC"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0.47</w:t>
            </w:r>
          </w:p>
        </w:tc>
      </w:tr>
      <w:tr w:rsidR="00F73151" w:rsidRPr="00F73151" w14:paraId="11C330BA"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C8F7C99" w14:textId="3C8D0F2C"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32</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07ABD8AC" w14:textId="72A03AFD"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21</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66A3EA51" w14:textId="5ED64541"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20</w:t>
            </w:r>
          </w:p>
        </w:tc>
        <w:tc>
          <w:tcPr>
            <w:tcW w:w="1291" w:type="dxa"/>
            <w:tcBorders>
              <w:top w:val="nil"/>
              <w:left w:val="nil"/>
              <w:bottom w:val="nil"/>
              <w:right w:val="nil"/>
            </w:tcBorders>
            <w:vAlign w:val="bottom"/>
          </w:tcPr>
          <w:p w14:paraId="3961093B" w14:textId="58066CE9"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41</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5AABF42C" w14:textId="347CF481"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0.51</w:t>
            </w:r>
          </w:p>
        </w:tc>
      </w:tr>
      <w:tr w:rsidR="00F73151" w:rsidRPr="00F73151" w14:paraId="3625EBE4"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7E54114C" w14:textId="0A8BD59E"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34</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7A28941C" w14:textId="0803DFCB"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20</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01C6DE8D" w14:textId="5D2BC6CC"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25</w:t>
            </w:r>
          </w:p>
        </w:tc>
        <w:tc>
          <w:tcPr>
            <w:tcW w:w="1291" w:type="dxa"/>
            <w:tcBorders>
              <w:top w:val="nil"/>
              <w:left w:val="nil"/>
              <w:bottom w:val="nil"/>
              <w:right w:val="nil"/>
            </w:tcBorders>
            <w:vAlign w:val="bottom"/>
          </w:tcPr>
          <w:p w14:paraId="45547BBF" w14:textId="098D19D0"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45</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551C34E4" w14:textId="38BCBF39"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0.44</w:t>
            </w:r>
          </w:p>
        </w:tc>
      </w:tr>
      <w:tr w:rsidR="00F73151" w:rsidRPr="00F73151" w14:paraId="57C81AC9"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48C6852B" w14:textId="4C3205BD"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36</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02EF94F9" w14:textId="17AD272B"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17</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C32B979" w14:textId="7376676F"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27</w:t>
            </w:r>
          </w:p>
        </w:tc>
        <w:tc>
          <w:tcPr>
            <w:tcW w:w="1291" w:type="dxa"/>
            <w:tcBorders>
              <w:top w:val="nil"/>
              <w:left w:val="nil"/>
              <w:bottom w:val="nil"/>
              <w:right w:val="nil"/>
            </w:tcBorders>
            <w:vAlign w:val="bottom"/>
          </w:tcPr>
          <w:p w14:paraId="01022676" w14:textId="0523FB03"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44</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4A8A3CA1" w14:textId="3C00B6B0"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0.39</w:t>
            </w:r>
          </w:p>
        </w:tc>
      </w:tr>
      <w:tr w:rsidR="00F73151" w:rsidRPr="00F73151" w14:paraId="7D8324D6"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2B87054" w14:textId="0FF03C0F"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38</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68BA2227" w14:textId="68C46DD7"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13</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47BD11A0" w14:textId="206AF9AC"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19</w:t>
            </w:r>
          </w:p>
        </w:tc>
        <w:tc>
          <w:tcPr>
            <w:tcW w:w="1291" w:type="dxa"/>
            <w:tcBorders>
              <w:top w:val="nil"/>
              <w:left w:val="nil"/>
              <w:bottom w:val="nil"/>
              <w:right w:val="nil"/>
            </w:tcBorders>
            <w:vAlign w:val="bottom"/>
          </w:tcPr>
          <w:p w14:paraId="3B5A10B3" w14:textId="50614947"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32</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093F7A3F" w14:textId="026D54A2"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0.41</w:t>
            </w:r>
          </w:p>
        </w:tc>
      </w:tr>
      <w:tr w:rsidR="00F73151" w:rsidRPr="00F73151" w14:paraId="6AD107E1"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16C8DA23" w14:textId="42BF4D6A" w:rsidR="00B126ED" w:rsidRPr="00F73151" w:rsidRDefault="00B126ED" w:rsidP="00F73151">
            <w:pPr>
              <w:spacing w:after="0" w:line="240" w:lineRule="auto"/>
              <w:ind w:left="113"/>
              <w:rPr>
                <w:rFonts w:asciiTheme="majorHAnsi" w:eastAsia="Times New Roman" w:hAnsiTheme="majorHAnsi"/>
                <w:bCs/>
                <w:color w:val="000000"/>
                <w:szCs w:val="22"/>
              </w:rPr>
            </w:pPr>
            <w:r w:rsidRPr="00F73151">
              <w:rPr>
                <w:rFonts w:asciiTheme="majorHAnsi" w:eastAsia="Times New Roman" w:hAnsiTheme="majorHAnsi"/>
                <w:bCs/>
                <w:color w:val="000000"/>
                <w:szCs w:val="22"/>
              </w:rPr>
              <w:t>40</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32652371" w14:textId="52B6CD69"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7</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6D0D7EC3" w14:textId="42F90823"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19</w:t>
            </w:r>
          </w:p>
        </w:tc>
        <w:tc>
          <w:tcPr>
            <w:tcW w:w="1291" w:type="dxa"/>
            <w:tcBorders>
              <w:top w:val="nil"/>
              <w:left w:val="nil"/>
              <w:bottom w:val="nil"/>
              <w:right w:val="nil"/>
            </w:tcBorders>
            <w:vAlign w:val="bottom"/>
          </w:tcPr>
          <w:p w14:paraId="39C50171" w14:textId="3F45028F"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26</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55D5169A" w14:textId="37548466"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0.27</w:t>
            </w:r>
          </w:p>
        </w:tc>
      </w:tr>
      <w:tr w:rsidR="00F73151" w:rsidRPr="00F73151" w14:paraId="18C9552C" w14:textId="77777777" w:rsidTr="00F73151">
        <w:trPr>
          <w:trHeight w:val="202"/>
          <w:jc w:val="center"/>
        </w:trPr>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5A8D005E" w14:textId="4009AC05" w:rsidR="00B126ED" w:rsidRPr="00F73151" w:rsidRDefault="00B126ED" w:rsidP="00F73151">
            <w:pPr>
              <w:spacing w:after="0" w:line="240" w:lineRule="auto"/>
              <w:ind w:left="113"/>
              <w:rPr>
                <w:rFonts w:asciiTheme="majorHAnsi" w:eastAsia="Times New Roman" w:hAnsiTheme="majorHAnsi"/>
                <w:bCs/>
                <w:color w:val="000000"/>
                <w:szCs w:val="22"/>
              </w:rPr>
            </w:pPr>
            <w:r w:rsidRPr="00F73151">
              <w:rPr>
                <w:rFonts w:asciiTheme="majorHAnsi" w:eastAsia="Times New Roman" w:hAnsiTheme="majorHAnsi"/>
                <w:bCs/>
                <w:color w:val="000000"/>
                <w:szCs w:val="22"/>
              </w:rPr>
              <w:t>45</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6E53F47B" w14:textId="49F31C19"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7</w:t>
            </w:r>
          </w:p>
        </w:tc>
        <w:tc>
          <w:tcPr>
            <w:tcW w:w="1562" w:type="dxa"/>
            <w:tcBorders>
              <w:top w:val="nil"/>
              <w:left w:val="nil"/>
              <w:bottom w:val="nil"/>
              <w:right w:val="nil"/>
            </w:tcBorders>
            <w:shd w:val="clear" w:color="auto" w:fill="auto"/>
            <w:tcMar>
              <w:top w:w="60" w:type="dxa"/>
              <w:left w:w="144" w:type="dxa"/>
              <w:bottom w:w="60" w:type="dxa"/>
              <w:right w:w="144" w:type="dxa"/>
            </w:tcMar>
            <w:vAlign w:val="bottom"/>
          </w:tcPr>
          <w:p w14:paraId="25D706D3" w14:textId="66B9F995"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30</w:t>
            </w:r>
          </w:p>
        </w:tc>
        <w:tc>
          <w:tcPr>
            <w:tcW w:w="1291" w:type="dxa"/>
            <w:tcBorders>
              <w:top w:val="nil"/>
              <w:left w:val="nil"/>
              <w:bottom w:val="nil"/>
              <w:right w:val="nil"/>
            </w:tcBorders>
            <w:vAlign w:val="bottom"/>
          </w:tcPr>
          <w:p w14:paraId="452D951C" w14:textId="557FF2A7"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37</w:t>
            </w:r>
          </w:p>
        </w:tc>
        <w:tc>
          <w:tcPr>
            <w:tcW w:w="2084" w:type="dxa"/>
            <w:tcBorders>
              <w:top w:val="nil"/>
              <w:left w:val="nil"/>
              <w:bottom w:val="nil"/>
              <w:right w:val="nil"/>
            </w:tcBorders>
            <w:shd w:val="clear" w:color="auto" w:fill="auto"/>
            <w:tcMar>
              <w:top w:w="60" w:type="dxa"/>
              <w:left w:w="144" w:type="dxa"/>
              <w:bottom w:w="60" w:type="dxa"/>
              <w:right w:w="144" w:type="dxa"/>
            </w:tcMar>
            <w:vAlign w:val="bottom"/>
          </w:tcPr>
          <w:p w14:paraId="00BE1F74" w14:textId="406803B7"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0.19</w:t>
            </w:r>
          </w:p>
        </w:tc>
      </w:tr>
      <w:tr w:rsidR="00F73151" w:rsidRPr="00F73151" w14:paraId="121174EC" w14:textId="77777777" w:rsidTr="00F73151">
        <w:trPr>
          <w:trHeight w:val="202"/>
          <w:jc w:val="center"/>
        </w:trPr>
        <w:tc>
          <w:tcPr>
            <w:tcW w:w="1562" w:type="dxa"/>
            <w:tcBorders>
              <w:top w:val="nil"/>
              <w:left w:val="nil"/>
              <w:bottom w:val="single" w:sz="4" w:space="0" w:color="auto"/>
              <w:right w:val="nil"/>
            </w:tcBorders>
            <w:shd w:val="clear" w:color="auto" w:fill="auto"/>
            <w:tcMar>
              <w:top w:w="60" w:type="dxa"/>
              <w:left w:w="144" w:type="dxa"/>
              <w:bottom w:w="60" w:type="dxa"/>
              <w:right w:w="144" w:type="dxa"/>
            </w:tcMar>
            <w:vAlign w:val="bottom"/>
          </w:tcPr>
          <w:p w14:paraId="4241E3C2" w14:textId="70A301AA" w:rsidR="00B126ED" w:rsidRPr="00F73151" w:rsidRDefault="00B126ED" w:rsidP="00F73151">
            <w:pPr>
              <w:spacing w:after="0" w:line="240" w:lineRule="auto"/>
              <w:ind w:left="113"/>
              <w:rPr>
                <w:rFonts w:asciiTheme="majorHAnsi" w:eastAsia="Times New Roman" w:hAnsiTheme="majorHAnsi"/>
                <w:bCs/>
                <w:color w:val="000000"/>
                <w:szCs w:val="22"/>
              </w:rPr>
            </w:pPr>
            <w:r w:rsidRPr="00F73151">
              <w:rPr>
                <w:rFonts w:asciiTheme="majorHAnsi" w:eastAsia="Times New Roman" w:hAnsiTheme="majorHAnsi"/>
                <w:bCs/>
                <w:color w:val="000000"/>
                <w:szCs w:val="22"/>
              </w:rPr>
              <w:t>60</w:t>
            </w:r>
          </w:p>
        </w:tc>
        <w:tc>
          <w:tcPr>
            <w:tcW w:w="1562" w:type="dxa"/>
            <w:tcBorders>
              <w:top w:val="nil"/>
              <w:left w:val="nil"/>
              <w:bottom w:val="single" w:sz="4" w:space="0" w:color="auto"/>
              <w:right w:val="nil"/>
            </w:tcBorders>
            <w:shd w:val="clear" w:color="auto" w:fill="auto"/>
            <w:tcMar>
              <w:top w:w="60" w:type="dxa"/>
              <w:left w:w="144" w:type="dxa"/>
              <w:bottom w:w="60" w:type="dxa"/>
              <w:right w:w="144" w:type="dxa"/>
            </w:tcMar>
            <w:vAlign w:val="bottom"/>
          </w:tcPr>
          <w:p w14:paraId="74CB6257" w14:textId="0E89B497"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5</w:t>
            </w:r>
          </w:p>
        </w:tc>
        <w:tc>
          <w:tcPr>
            <w:tcW w:w="1562" w:type="dxa"/>
            <w:tcBorders>
              <w:top w:val="nil"/>
              <w:left w:val="nil"/>
              <w:bottom w:val="single" w:sz="4" w:space="0" w:color="auto"/>
              <w:right w:val="nil"/>
            </w:tcBorders>
            <w:shd w:val="clear" w:color="auto" w:fill="auto"/>
            <w:tcMar>
              <w:top w:w="60" w:type="dxa"/>
              <w:left w:w="144" w:type="dxa"/>
              <w:bottom w:w="60" w:type="dxa"/>
              <w:right w:w="144" w:type="dxa"/>
            </w:tcMar>
            <w:vAlign w:val="bottom"/>
          </w:tcPr>
          <w:p w14:paraId="39888DC8" w14:textId="07A8C54A"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25</w:t>
            </w:r>
          </w:p>
        </w:tc>
        <w:tc>
          <w:tcPr>
            <w:tcW w:w="1291" w:type="dxa"/>
            <w:tcBorders>
              <w:top w:val="nil"/>
              <w:left w:val="nil"/>
              <w:bottom w:val="single" w:sz="4" w:space="0" w:color="auto"/>
              <w:right w:val="nil"/>
            </w:tcBorders>
            <w:vAlign w:val="bottom"/>
          </w:tcPr>
          <w:p w14:paraId="46B3F3F8" w14:textId="288CCE2E"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bCs/>
                <w:color w:val="000000"/>
                <w:szCs w:val="22"/>
              </w:rPr>
              <w:t>30</w:t>
            </w:r>
          </w:p>
        </w:tc>
        <w:tc>
          <w:tcPr>
            <w:tcW w:w="2084" w:type="dxa"/>
            <w:tcBorders>
              <w:top w:val="nil"/>
              <w:left w:val="nil"/>
              <w:bottom w:val="single" w:sz="4" w:space="0" w:color="auto"/>
              <w:right w:val="nil"/>
            </w:tcBorders>
            <w:shd w:val="clear" w:color="auto" w:fill="auto"/>
            <w:tcMar>
              <w:top w:w="60" w:type="dxa"/>
              <w:left w:w="144" w:type="dxa"/>
              <w:bottom w:w="60" w:type="dxa"/>
              <w:right w:w="144" w:type="dxa"/>
            </w:tcMar>
            <w:vAlign w:val="bottom"/>
          </w:tcPr>
          <w:p w14:paraId="00A3416C" w14:textId="716358F9" w:rsidR="00B126ED" w:rsidRPr="00F73151" w:rsidRDefault="00B126ED" w:rsidP="00F73151">
            <w:pPr>
              <w:spacing w:after="0" w:line="240" w:lineRule="auto"/>
              <w:ind w:left="113"/>
              <w:rPr>
                <w:rFonts w:asciiTheme="majorHAnsi" w:hAnsiTheme="majorHAnsi"/>
                <w:szCs w:val="22"/>
              </w:rPr>
            </w:pPr>
            <w:r w:rsidRPr="00F73151">
              <w:rPr>
                <w:rFonts w:asciiTheme="majorHAnsi" w:eastAsia="Times New Roman" w:hAnsiTheme="majorHAnsi"/>
                <w:color w:val="000000"/>
                <w:szCs w:val="22"/>
              </w:rPr>
              <w:t>0.17</w:t>
            </w:r>
          </w:p>
        </w:tc>
      </w:tr>
      <w:tr w:rsidR="00F73151" w:rsidRPr="00F73151" w14:paraId="161D4E4C" w14:textId="77777777" w:rsidTr="00F73151">
        <w:trPr>
          <w:trHeight w:val="202"/>
          <w:jc w:val="center"/>
        </w:trPr>
        <w:tc>
          <w:tcPr>
            <w:tcW w:w="1562" w:type="dxa"/>
            <w:tcBorders>
              <w:top w:val="single" w:sz="4" w:space="0" w:color="auto"/>
              <w:left w:val="nil"/>
              <w:bottom w:val="single" w:sz="8" w:space="0" w:color="000000"/>
              <w:right w:val="nil"/>
            </w:tcBorders>
            <w:shd w:val="clear" w:color="auto" w:fill="auto"/>
            <w:tcMar>
              <w:top w:w="60" w:type="dxa"/>
              <w:left w:w="144" w:type="dxa"/>
              <w:bottom w:w="60" w:type="dxa"/>
              <w:right w:w="144" w:type="dxa"/>
            </w:tcMar>
            <w:vAlign w:val="bottom"/>
          </w:tcPr>
          <w:p w14:paraId="163761A0" w14:textId="7D518668" w:rsidR="00B126ED" w:rsidRPr="00F73151" w:rsidRDefault="00B126ED" w:rsidP="00F73151">
            <w:pPr>
              <w:spacing w:after="0" w:line="240" w:lineRule="auto"/>
              <w:ind w:left="113"/>
              <w:rPr>
                <w:rFonts w:asciiTheme="majorHAnsi" w:eastAsia="Times New Roman" w:hAnsiTheme="majorHAnsi"/>
                <w:b/>
                <w:bCs/>
                <w:color w:val="000000"/>
                <w:szCs w:val="22"/>
              </w:rPr>
            </w:pPr>
            <w:r w:rsidRPr="00F73151">
              <w:rPr>
                <w:rFonts w:asciiTheme="majorHAnsi" w:eastAsia="Times New Roman" w:hAnsiTheme="majorHAnsi"/>
                <w:b/>
                <w:bCs/>
                <w:color w:val="000000"/>
                <w:szCs w:val="22"/>
              </w:rPr>
              <w:t>Total</w:t>
            </w:r>
          </w:p>
        </w:tc>
        <w:tc>
          <w:tcPr>
            <w:tcW w:w="1562" w:type="dxa"/>
            <w:tcBorders>
              <w:top w:val="single" w:sz="4" w:space="0" w:color="auto"/>
              <w:left w:val="nil"/>
              <w:bottom w:val="single" w:sz="8" w:space="0" w:color="000000"/>
              <w:right w:val="nil"/>
            </w:tcBorders>
            <w:shd w:val="clear" w:color="auto" w:fill="auto"/>
            <w:tcMar>
              <w:top w:w="60" w:type="dxa"/>
              <w:left w:w="144" w:type="dxa"/>
              <w:bottom w:w="60" w:type="dxa"/>
              <w:right w:w="144" w:type="dxa"/>
            </w:tcMar>
            <w:vAlign w:val="bottom"/>
          </w:tcPr>
          <w:p w14:paraId="65A8E787" w14:textId="3B9E4AF4" w:rsidR="00B126ED" w:rsidRPr="00F73151" w:rsidRDefault="00B126ED" w:rsidP="00F73151">
            <w:pPr>
              <w:spacing w:after="0" w:line="240" w:lineRule="auto"/>
              <w:ind w:left="113"/>
              <w:rPr>
                <w:rFonts w:asciiTheme="majorHAnsi" w:eastAsia="Times New Roman" w:hAnsiTheme="majorHAnsi"/>
                <w:b/>
                <w:bCs/>
                <w:color w:val="000000"/>
                <w:szCs w:val="22"/>
              </w:rPr>
            </w:pPr>
            <w:r w:rsidRPr="00F73151">
              <w:rPr>
                <w:rFonts w:asciiTheme="majorHAnsi" w:eastAsia="Times New Roman" w:hAnsiTheme="majorHAnsi"/>
                <w:b/>
                <w:bCs/>
                <w:color w:val="000000"/>
                <w:szCs w:val="22"/>
              </w:rPr>
              <w:t>538</w:t>
            </w:r>
          </w:p>
        </w:tc>
        <w:tc>
          <w:tcPr>
            <w:tcW w:w="1562" w:type="dxa"/>
            <w:tcBorders>
              <w:top w:val="single" w:sz="4" w:space="0" w:color="auto"/>
              <w:left w:val="nil"/>
              <w:bottom w:val="single" w:sz="8" w:space="0" w:color="000000"/>
              <w:right w:val="nil"/>
            </w:tcBorders>
            <w:shd w:val="clear" w:color="auto" w:fill="auto"/>
            <w:tcMar>
              <w:top w:w="60" w:type="dxa"/>
              <w:left w:w="144" w:type="dxa"/>
              <w:bottom w:w="60" w:type="dxa"/>
              <w:right w:w="144" w:type="dxa"/>
            </w:tcMar>
            <w:vAlign w:val="bottom"/>
          </w:tcPr>
          <w:p w14:paraId="1BC70CEC" w14:textId="31E17191" w:rsidR="00B126ED" w:rsidRPr="00F73151" w:rsidRDefault="00B126ED" w:rsidP="00F73151">
            <w:pPr>
              <w:spacing w:after="0" w:line="240" w:lineRule="auto"/>
              <w:ind w:left="113"/>
              <w:rPr>
                <w:rFonts w:asciiTheme="majorHAnsi" w:hAnsiTheme="majorHAnsi"/>
                <w:b/>
                <w:szCs w:val="22"/>
              </w:rPr>
            </w:pPr>
            <w:r w:rsidRPr="00F73151">
              <w:rPr>
                <w:rFonts w:asciiTheme="majorHAnsi" w:hAnsiTheme="majorHAnsi"/>
                <w:b/>
                <w:szCs w:val="22"/>
              </w:rPr>
              <w:t>483</w:t>
            </w:r>
          </w:p>
        </w:tc>
        <w:tc>
          <w:tcPr>
            <w:tcW w:w="1291" w:type="dxa"/>
            <w:tcBorders>
              <w:top w:val="single" w:sz="4" w:space="0" w:color="auto"/>
              <w:left w:val="nil"/>
              <w:bottom w:val="single" w:sz="8" w:space="0" w:color="000000"/>
              <w:right w:val="nil"/>
            </w:tcBorders>
            <w:vAlign w:val="bottom"/>
          </w:tcPr>
          <w:p w14:paraId="3E477C45" w14:textId="30CE9261" w:rsidR="00B126ED" w:rsidRPr="00F73151" w:rsidRDefault="00B126ED" w:rsidP="00F73151">
            <w:pPr>
              <w:spacing w:after="0" w:line="240" w:lineRule="auto"/>
              <w:ind w:left="113"/>
              <w:rPr>
                <w:rFonts w:asciiTheme="majorHAnsi" w:hAnsiTheme="majorHAnsi"/>
                <w:b/>
                <w:szCs w:val="22"/>
              </w:rPr>
            </w:pPr>
            <w:r w:rsidRPr="00F73151">
              <w:rPr>
                <w:rFonts w:asciiTheme="majorHAnsi" w:hAnsiTheme="majorHAnsi"/>
                <w:b/>
                <w:szCs w:val="22"/>
              </w:rPr>
              <w:t>1021</w:t>
            </w:r>
          </w:p>
        </w:tc>
        <w:tc>
          <w:tcPr>
            <w:tcW w:w="2084" w:type="dxa"/>
            <w:tcBorders>
              <w:top w:val="single" w:sz="4" w:space="0" w:color="auto"/>
              <w:left w:val="nil"/>
              <w:bottom w:val="single" w:sz="8" w:space="0" w:color="000000"/>
              <w:right w:val="nil"/>
            </w:tcBorders>
            <w:shd w:val="clear" w:color="auto" w:fill="auto"/>
            <w:tcMar>
              <w:top w:w="60" w:type="dxa"/>
              <w:left w:w="144" w:type="dxa"/>
              <w:bottom w:w="60" w:type="dxa"/>
              <w:right w:w="144" w:type="dxa"/>
            </w:tcMar>
            <w:vAlign w:val="bottom"/>
          </w:tcPr>
          <w:p w14:paraId="5777484B" w14:textId="0B592BF7" w:rsidR="00B126ED" w:rsidRPr="00F73151" w:rsidRDefault="00B126ED" w:rsidP="00F73151">
            <w:pPr>
              <w:spacing w:after="0" w:line="240" w:lineRule="auto"/>
              <w:ind w:left="113"/>
              <w:rPr>
                <w:rFonts w:asciiTheme="majorHAnsi" w:hAnsiTheme="majorHAnsi"/>
                <w:b/>
                <w:szCs w:val="22"/>
              </w:rPr>
            </w:pPr>
            <w:r w:rsidRPr="00F73151">
              <w:rPr>
                <w:rFonts w:asciiTheme="majorHAnsi" w:hAnsiTheme="majorHAnsi"/>
                <w:b/>
                <w:szCs w:val="22"/>
              </w:rPr>
              <w:t>0.53</w:t>
            </w:r>
          </w:p>
        </w:tc>
      </w:tr>
    </w:tbl>
    <w:p w14:paraId="22E8C215" w14:textId="5B85C52B" w:rsidR="003E4405" w:rsidRDefault="00065293" w:rsidP="00065293">
      <w:pPr>
        <w:spacing w:before="120" w:after="0" w:line="240" w:lineRule="auto"/>
        <w:rPr>
          <w:b/>
        </w:rPr>
      </w:pPr>
      <w:r>
        <w:t xml:space="preserve">Supplementary Table </w:t>
      </w:r>
      <w:r w:rsidR="004B2D5A">
        <w:t>11</w:t>
      </w:r>
      <w:r>
        <w:t xml:space="preserve">: </w:t>
      </w:r>
      <w:r w:rsidR="003027E5">
        <w:t xml:space="preserve">Proportion of study individuals with </w:t>
      </w:r>
      <w:r w:rsidR="00AC1D0E">
        <w:t>TRP</w:t>
      </w:r>
      <w:r w:rsidR="003027E5">
        <w:t xml:space="preserve"> by age of onset of psychosis (data used for Figure 2). Columns represent age of onset of psychosis, the number with </w:t>
      </w:r>
      <w:r w:rsidR="00AC1D0E">
        <w:t>TRP</w:t>
      </w:r>
      <w:r w:rsidR="003027E5">
        <w:t>, number with non-</w:t>
      </w:r>
      <w:r w:rsidR="00AC1D0E">
        <w:t>TRP</w:t>
      </w:r>
      <w:r w:rsidR="003027E5">
        <w:t xml:space="preserve">, total sample size, and the proportion with </w:t>
      </w:r>
      <w:r w:rsidR="00AC1D0E">
        <w:t>TRP</w:t>
      </w:r>
      <w:r w:rsidR="003027E5">
        <w:t xml:space="preserve"> (</w:t>
      </w:r>
      <w:r w:rsidR="00AC1D0E">
        <w:t>TRP</w:t>
      </w:r>
      <w:r w:rsidR="003027E5">
        <w:t xml:space="preserve">/Total) for each age of onset group. </w:t>
      </w:r>
    </w:p>
    <w:p w14:paraId="057BFB36" w14:textId="77777777" w:rsidR="003E4405" w:rsidRDefault="003E4405" w:rsidP="003E4405">
      <w:pPr>
        <w:pStyle w:val="Heading2"/>
      </w:pPr>
    </w:p>
    <w:p w14:paraId="482DC63F" w14:textId="77777777" w:rsidR="00B126ED" w:rsidRDefault="00B126ED">
      <w:pPr>
        <w:spacing w:after="0" w:line="240" w:lineRule="auto"/>
        <w:rPr>
          <w:rFonts w:eastAsia="Times New Roman"/>
          <w:b/>
          <w:bCs/>
          <w:iCs/>
          <w:sz w:val="26"/>
          <w:szCs w:val="28"/>
        </w:rPr>
      </w:pPr>
      <w:r>
        <w:br w:type="page"/>
      </w:r>
    </w:p>
    <w:p w14:paraId="0EDC3E2C" w14:textId="6A4ACF0D" w:rsidR="003E4405" w:rsidRDefault="003E4405" w:rsidP="003E4405">
      <w:pPr>
        <w:pStyle w:val="Heading2"/>
      </w:pPr>
      <w:bookmarkStart w:id="17" w:name="_Toc416518814"/>
      <w:r>
        <w:lastRenderedPageBreak/>
        <w:t>Supplementary Table 1</w:t>
      </w:r>
      <w:r w:rsidR="004B2D5A">
        <w:t>2</w:t>
      </w:r>
      <w:r w:rsidRPr="00E6371D">
        <w:t>:</w:t>
      </w:r>
      <w:r>
        <w:t xml:space="preserve"> Predictive analysis of age of onset of psychosis</w:t>
      </w:r>
      <w:bookmarkEnd w:id="17"/>
    </w:p>
    <w:tbl>
      <w:tblPr>
        <w:tblW w:w="9097" w:type="dxa"/>
        <w:tblInd w:w="-140" w:type="dxa"/>
        <w:tblLayout w:type="fixed"/>
        <w:tblCellMar>
          <w:left w:w="0" w:type="dxa"/>
          <w:right w:w="0" w:type="dxa"/>
        </w:tblCellMar>
        <w:tblLook w:val="0420" w:firstRow="1" w:lastRow="0" w:firstColumn="0" w:lastColumn="0" w:noHBand="0" w:noVBand="1"/>
      </w:tblPr>
      <w:tblGrid>
        <w:gridCol w:w="1229"/>
        <w:gridCol w:w="1370"/>
        <w:gridCol w:w="1371"/>
        <w:gridCol w:w="992"/>
        <w:gridCol w:w="1276"/>
        <w:gridCol w:w="1559"/>
        <w:gridCol w:w="1300"/>
      </w:tblGrid>
      <w:tr w:rsidR="003E4405" w:rsidRPr="001A1CD1" w14:paraId="5219B08B" w14:textId="77777777" w:rsidTr="003E4405">
        <w:trPr>
          <w:trHeight w:val="298"/>
        </w:trPr>
        <w:tc>
          <w:tcPr>
            <w:tcW w:w="1229"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center"/>
          </w:tcPr>
          <w:p w14:paraId="3249C83F" w14:textId="77777777" w:rsidR="003E4405" w:rsidRPr="001A1CD1" w:rsidRDefault="003E4405" w:rsidP="003E4405">
            <w:pPr>
              <w:spacing w:after="0" w:line="240" w:lineRule="auto"/>
              <w:rPr>
                <w:rFonts w:asciiTheme="majorHAnsi" w:hAnsiTheme="majorHAnsi"/>
                <w:b/>
                <w:sz w:val="21"/>
                <w:szCs w:val="21"/>
              </w:rPr>
            </w:pPr>
            <w:r w:rsidRPr="001A1CD1">
              <w:rPr>
                <w:rFonts w:asciiTheme="majorHAnsi" w:hAnsiTheme="majorHAnsi"/>
                <w:b/>
                <w:sz w:val="21"/>
                <w:szCs w:val="21"/>
              </w:rPr>
              <w:t>Age</w:t>
            </w:r>
          </w:p>
        </w:tc>
        <w:tc>
          <w:tcPr>
            <w:tcW w:w="1370"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center"/>
          </w:tcPr>
          <w:p w14:paraId="5393DD72" w14:textId="77777777" w:rsidR="003E4405" w:rsidRPr="001A1CD1" w:rsidRDefault="003E4405" w:rsidP="003E4405">
            <w:pPr>
              <w:spacing w:after="0" w:line="240" w:lineRule="auto"/>
              <w:rPr>
                <w:rFonts w:asciiTheme="majorHAnsi" w:hAnsiTheme="majorHAnsi"/>
                <w:sz w:val="21"/>
                <w:szCs w:val="21"/>
              </w:rPr>
            </w:pPr>
            <w:r w:rsidRPr="001A1CD1">
              <w:rPr>
                <w:rFonts w:asciiTheme="majorHAnsi" w:hAnsiTheme="majorHAnsi"/>
                <w:b/>
                <w:sz w:val="21"/>
                <w:szCs w:val="21"/>
              </w:rPr>
              <w:t>Sensitivity</w:t>
            </w:r>
          </w:p>
        </w:tc>
        <w:tc>
          <w:tcPr>
            <w:tcW w:w="1371"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center"/>
          </w:tcPr>
          <w:p w14:paraId="6AA33FF8" w14:textId="77777777" w:rsidR="003E4405" w:rsidRPr="001A1CD1" w:rsidRDefault="003E4405" w:rsidP="003E4405">
            <w:pPr>
              <w:spacing w:after="0" w:line="240" w:lineRule="auto"/>
              <w:rPr>
                <w:rFonts w:asciiTheme="majorHAnsi" w:hAnsiTheme="majorHAnsi"/>
                <w:sz w:val="21"/>
                <w:szCs w:val="21"/>
              </w:rPr>
            </w:pPr>
            <w:r w:rsidRPr="001A1CD1">
              <w:rPr>
                <w:rFonts w:asciiTheme="majorHAnsi" w:hAnsiTheme="majorHAnsi"/>
                <w:b/>
                <w:sz w:val="21"/>
                <w:szCs w:val="21"/>
              </w:rPr>
              <w:t>Specificity</w:t>
            </w:r>
          </w:p>
        </w:tc>
        <w:tc>
          <w:tcPr>
            <w:tcW w:w="992" w:type="dxa"/>
            <w:tcBorders>
              <w:top w:val="single" w:sz="8" w:space="0" w:color="000000"/>
              <w:left w:val="nil"/>
              <w:bottom w:val="single" w:sz="4" w:space="0" w:color="auto"/>
              <w:right w:val="nil"/>
            </w:tcBorders>
            <w:vAlign w:val="center"/>
          </w:tcPr>
          <w:p w14:paraId="13D9F9F8" w14:textId="77777777" w:rsidR="003E4405" w:rsidRPr="001A1CD1" w:rsidRDefault="003E4405" w:rsidP="003E4405">
            <w:pPr>
              <w:spacing w:after="0" w:line="240" w:lineRule="auto"/>
              <w:rPr>
                <w:rFonts w:asciiTheme="majorHAnsi" w:hAnsiTheme="majorHAnsi"/>
                <w:b/>
                <w:sz w:val="21"/>
                <w:szCs w:val="21"/>
              </w:rPr>
            </w:pPr>
            <w:r w:rsidRPr="001A1CD1">
              <w:rPr>
                <w:rFonts w:asciiTheme="majorHAnsi" w:hAnsiTheme="majorHAnsi"/>
                <w:b/>
                <w:sz w:val="21"/>
                <w:szCs w:val="21"/>
              </w:rPr>
              <w:t>PPV</w:t>
            </w:r>
          </w:p>
        </w:tc>
        <w:tc>
          <w:tcPr>
            <w:tcW w:w="1276"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center"/>
          </w:tcPr>
          <w:p w14:paraId="2C574FA6" w14:textId="77777777" w:rsidR="003E4405" w:rsidRPr="001A1CD1" w:rsidRDefault="003E4405" w:rsidP="003E4405">
            <w:pPr>
              <w:spacing w:after="0" w:line="240" w:lineRule="auto"/>
              <w:rPr>
                <w:rFonts w:asciiTheme="majorHAnsi" w:hAnsiTheme="majorHAnsi"/>
                <w:sz w:val="21"/>
                <w:szCs w:val="21"/>
              </w:rPr>
            </w:pPr>
            <w:r w:rsidRPr="001A1CD1">
              <w:rPr>
                <w:rFonts w:asciiTheme="majorHAnsi" w:hAnsiTheme="majorHAnsi"/>
                <w:b/>
                <w:sz w:val="21"/>
                <w:szCs w:val="21"/>
              </w:rPr>
              <w:t>NPV</w:t>
            </w:r>
          </w:p>
        </w:tc>
        <w:tc>
          <w:tcPr>
            <w:tcW w:w="1559" w:type="dxa"/>
            <w:tcBorders>
              <w:top w:val="single" w:sz="8" w:space="0" w:color="000000"/>
              <w:left w:val="nil"/>
              <w:bottom w:val="single" w:sz="4" w:space="0" w:color="auto"/>
              <w:right w:val="nil"/>
            </w:tcBorders>
            <w:vAlign w:val="center"/>
          </w:tcPr>
          <w:p w14:paraId="2C9761C2" w14:textId="77777777" w:rsidR="003E4405" w:rsidRPr="001A1CD1" w:rsidRDefault="003E4405" w:rsidP="003E4405">
            <w:pPr>
              <w:spacing w:after="0" w:line="240" w:lineRule="auto"/>
              <w:rPr>
                <w:rFonts w:asciiTheme="majorHAnsi" w:hAnsiTheme="majorHAnsi"/>
                <w:b/>
                <w:sz w:val="21"/>
                <w:szCs w:val="21"/>
              </w:rPr>
            </w:pPr>
            <w:r w:rsidRPr="001A1CD1">
              <w:rPr>
                <w:rFonts w:asciiTheme="majorHAnsi" w:hAnsiTheme="majorHAnsi"/>
                <w:b/>
                <w:sz w:val="21"/>
                <w:szCs w:val="21"/>
              </w:rPr>
              <w:t>Adjusted PPV</w:t>
            </w:r>
          </w:p>
        </w:tc>
        <w:tc>
          <w:tcPr>
            <w:tcW w:w="1300" w:type="dxa"/>
            <w:tcBorders>
              <w:top w:val="single" w:sz="8" w:space="0" w:color="000000"/>
              <w:left w:val="nil"/>
              <w:bottom w:val="single" w:sz="4" w:space="0" w:color="auto"/>
              <w:right w:val="nil"/>
            </w:tcBorders>
            <w:vAlign w:val="center"/>
          </w:tcPr>
          <w:p w14:paraId="468E09C5" w14:textId="77777777" w:rsidR="003E4405" w:rsidRPr="001A1CD1" w:rsidRDefault="003E4405" w:rsidP="003E4405">
            <w:pPr>
              <w:spacing w:after="0" w:line="240" w:lineRule="auto"/>
              <w:rPr>
                <w:rFonts w:asciiTheme="majorHAnsi" w:hAnsiTheme="majorHAnsi"/>
                <w:b/>
                <w:sz w:val="21"/>
                <w:szCs w:val="21"/>
              </w:rPr>
            </w:pPr>
            <w:r w:rsidRPr="001A1CD1">
              <w:rPr>
                <w:rFonts w:asciiTheme="majorHAnsi" w:hAnsiTheme="majorHAnsi"/>
                <w:b/>
                <w:sz w:val="21"/>
                <w:szCs w:val="21"/>
              </w:rPr>
              <w:t>Adjusted NPV</w:t>
            </w:r>
          </w:p>
        </w:tc>
      </w:tr>
      <w:tr w:rsidR="001A1CD1" w:rsidRPr="001A1CD1" w14:paraId="6120A548" w14:textId="77777777" w:rsidTr="003E4405">
        <w:trPr>
          <w:trHeight w:val="298"/>
        </w:trPr>
        <w:tc>
          <w:tcPr>
            <w:tcW w:w="1229" w:type="dxa"/>
            <w:tcBorders>
              <w:top w:val="single" w:sz="4" w:space="0" w:color="auto"/>
              <w:left w:val="nil"/>
              <w:bottom w:val="nil"/>
              <w:right w:val="nil"/>
            </w:tcBorders>
            <w:shd w:val="clear" w:color="auto" w:fill="auto"/>
            <w:tcMar>
              <w:top w:w="60" w:type="dxa"/>
              <w:left w:w="144" w:type="dxa"/>
              <w:bottom w:w="60" w:type="dxa"/>
              <w:right w:w="144" w:type="dxa"/>
            </w:tcMar>
            <w:vAlign w:val="center"/>
          </w:tcPr>
          <w:p w14:paraId="3E96A681" w14:textId="77777777" w:rsidR="001A1CD1" w:rsidRPr="001A1CD1" w:rsidRDefault="001A1CD1" w:rsidP="003E4405">
            <w:pPr>
              <w:spacing w:after="0" w:line="240" w:lineRule="auto"/>
              <w:rPr>
                <w:rFonts w:asciiTheme="majorHAnsi" w:hAnsiTheme="majorHAnsi"/>
                <w:sz w:val="21"/>
                <w:szCs w:val="21"/>
              </w:rPr>
            </w:pPr>
            <w:r w:rsidRPr="001A1CD1">
              <w:rPr>
                <w:rFonts w:asciiTheme="majorHAnsi" w:hAnsiTheme="majorHAnsi"/>
                <w:sz w:val="21"/>
                <w:szCs w:val="21"/>
              </w:rPr>
              <w:t>&lt; 16</w:t>
            </w:r>
          </w:p>
        </w:tc>
        <w:tc>
          <w:tcPr>
            <w:tcW w:w="1370" w:type="dxa"/>
            <w:tcBorders>
              <w:top w:val="single" w:sz="4" w:space="0" w:color="auto"/>
              <w:left w:val="nil"/>
              <w:bottom w:val="nil"/>
              <w:right w:val="nil"/>
            </w:tcBorders>
            <w:shd w:val="clear" w:color="auto" w:fill="auto"/>
            <w:tcMar>
              <w:top w:w="60" w:type="dxa"/>
              <w:left w:w="144" w:type="dxa"/>
              <w:bottom w:w="60" w:type="dxa"/>
              <w:right w:w="144" w:type="dxa"/>
            </w:tcMar>
            <w:vAlign w:val="bottom"/>
          </w:tcPr>
          <w:p w14:paraId="347E6CD2" w14:textId="56710C66"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0.90</w:t>
            </w:r>
          </w:p>
        </w:tc>
        <w:tc>
          <w:tcPr>
            <w:tcW w:w="1371" w:type="dxa"/>
            <w:tcBorders>
              <w:top w:val="single" w:sz="4" w:space="0" w:color="auto"/>
              <w:left w:val="nil"/>
              <w:bottom w:val="nil"/>
              <w:right w:val="nil"/>
            </w:tcBorders>
            <w:shd w:val="clear" w:color="auto" w:fill="auto"/>
            <w:tcMar>
              <w:top w:w="60" w:type="dxa"/>
              <w:left w:w="144" w:type="dxa"/>
              <w:bottom w:w="60" w:type="dxa"/>
              <w:right w:w="144" w:type="dxa"/>
            </w:tcMar>
            <w:vAlign w:val="bottom"/>
          </w:tcPr>
          <w:p w14:paraId="7121727A" w14:textId="69B5ED00"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0.05</w:t>
            </w:r>
          </w:p>
        </w:tc>
        <w:tc>
          <w:tcPr>
            <w:tcW w:w="992" w:type="dxa"/>
            <w:tcBorders>
              <w:top w:val="single" w:sz="4" w:space="0" w:color="auto"/>
              <w:left w:val="nil"/>
              <w:bottom w:val="nil"/>
              <w:right w:val="nil"/>
            </w:tcBorders>
            <w:vAlign w:val="bottom"/>
          </w:tcPr>
          <w:p w14:paraId="2B31A962" w14:textId="7C509795"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0.29</w:t>
            </w:r>
          </w:p>
        </w:tc>
        <w:tc>
          <w:tcPr>
            <w:tcW w:w="1276" w:type="dxa"/>
            <w:tcBorders>
              <w:top w:val="single" w:sz="4" w:space="0" w:color="auto"/>
              <w:left w:val="nil"/>
              <w:bottom w:val="nil"/>
              <w:right w:val="nil"/>
            </w:tcBorders>
            <w:shd w:val="clear" w:color="auto" w:fill="auto"/>
            <w:tcMar>
              <w:top w:w="60" w:type="dxa"/>
              <w:left w:w="144" w:type="dxa"/>
              <w:bottom w:w="60" w:type="dxa"/>
              <w:right w:w="144" w:type="dxa"/>
            </w:tcMar>
            <w:vAlign w:val="bottom"/>
          </w:tcPr>
          <w:p w14:paraId="2B3BE035" w14:textId="76B05501"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0.51</w:t>
            </w:r>
          </w:p>
        </w:tc>
        <w:tc>
          <w:tcPr>
            <w:tcW w:w="1559" w:type="dxa"/>
            <w:tcBorders>
              <w:top w:val="single" w:sz="4" w:space="0" w:color="auto"/>
              <w:left w:val="nil"/>
              <w:bottom w:val="nil"/>
              <w:right w:val="nil"/>
            </w:tcBorders>
            <w:vAlign w:val="bottom"/>
          </w:tcPr>
          <w:p w14:paraId="33150F4C" w14:textId="2937A016"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0.51</w:t>
            </w:r>
          </w:p>
        </w:tc>
        <w:tc>
          <w:tcPr>
            <w:tcW w:w="1300" w:type="dxa"/>
            <w:tcBorders>
              <w:top w:val="single" w:sz="4" w:space="0" w:color="auto"/>
              <w:left w:val="nil"/>
              <w:bottom w:val="nil"/>
              <w:right w:val="nil"/>
            </w:tcBorders>
            <w:vAlign w:val="bottom"/>
          </w:tcPr>
          <w:p w14:paraId="49F8995F" w14:textId="2254F990"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0.29</w:t>
            </w:r>
          </w:p>
        </w:tc>
      </w:tr>
      <w:tr w:rsidR="001A1CD1" w:rsidRPr="001A1CD1" w14:paraId="5FD880F0" w14:textId="77777777" w:rsidTr="003E4405">
        <w:trPr>
          <w:trHeight w:val="298"/>
        </w:trPr>
        <w:tc>
          <w:tcPr>
            <w:tcW w:w="1229" w:type="dxa"/>
            <w:tcBorders>
              <w:top w:val="nil"/>
              <w:left w:val="nil"/>
              <w:bottom w:val="nil"/>
              <w:right w:val="nil"/>
            </w:tcBorders>
            <w:shd w:val="clear" w:color="auto" w:fill="auto"/>
            <w:tcMar>
              <w:top w:w="60" w:type="dxa"/>
              <w:left w:w="144" w:type="dxa"/>
              <w:bottom w:w="60" w:type="dxa"/>
              <w:right w:w="144" w:type="dxa"/>
            </w:tcMar>
            <w:vAlign w:val="center"/>
          </w:tcPr>
          <w:p w14:paraId="3C7197D8" w14:textId="77777777" w:rsidR="001A1CD1" w:rsidRPr="001A1CD1" w:rsidRDefault="001A1CD1" w:rsidP="003E4405">
            <w:pPr>
              <w:spacing w:after="0" w:line="240" w:lineRule="auto"/>
              <w:rPr>
                <w:rFonts w:asciiTheme="majorHAnsi" w:hAnsiTheme="majorHAnsi" w:cs="Arial"/>
                <w:color w:val="000000" w:themeColor="text1"/>
                <w:kern w:val="24"/>
                <w:sz w:val="21"/>
                <w:szCs w:val="21"/>
              </w:rPr>
            </w:pPr>
            <w:r w:rsidRPr="001A1CD1">
              <w:rPr>
                <w:rFonts w:asciiTheme="majorHAnsi" w:hAnsiTheme="majorHAnsi" w:cs="Arial"/>
                <w:color w:val="000000" w:themeColor="text1"/>
                <w:kern w:val="24"/>
                <w:sz w:val="21"/>
                <w:szCs w:val="21"/>
              </w:rPr>
              <w:t>16 – 20</w:t>
            </w:r>
          </w:p>
        </w:tc>
        <w:tc>
          <w:tcPr>
            <w:tcW w:w="1370" w:type="dxa"/>
            <w:tcBorders>
              <w:top w:val="nil"/>
              <w:left w:val="nil"/>
              <w:bottom w:val="nil"/>
              <w:right w:val="nil"/>
            </w:tcBorders>
            <w:shd w:val="clear" w:color="auto" w:fill="auto"/>
            <w:tcMar>
              <w:top w:w="60" w:type="dxa"/>
              <w:left w:w="144" w:type="dxa"/>
              <w:bottom w:w="60" w:type="dxa"/>
              <w:right w:w="144" w:type="dxa"/>
            </w:tcMar>
            <w:vAlign w:val="bottom"/>
          </w:tcPr>
          <w:p w14:paraId="6CDB0764" w14:textId="07DD1EB8"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0.71</w:t>
            </w:r>
          </w:p>
        </w:tc>
        <w:tc>
          <w:tcPr>
            <w:tcW w:w="1371" w:type="dxa"/>
            <w:tcBorders>
              <w:top w:val="nil"/>
              <w:left w:val="nil"/>
              <w:bottom w:val="nil"/>
              <w:right w:val="nil"/>
            </w:tcBorders>
            <w:shd w:val="clear" w:color="auto" w:fill="auto"/>
            <w:tcMar>
              <w:top w:w="60" w:type="dxa"/>
              <w:left w:w="144" w:type="dxa"/>
              <w:bottom w:w="60" w:type="dxa"/>
              <w:right w:w="144" w:type="dxa"/>
            </w:tcMar>
            <w:vAlign w:val="bottom"/>
          </w:tcPr>
          <w:p w14:paraId="29B783F0" w14:textId="3FBEC486"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0.18</w:t>
            </w:r>
          </w:p>
        </w:tc>
        <w:tc>
          <w:tcPr>
            <w:tcW w:w="992" w:type="dxa"/>
            <w:tcBorders>
              <w:top w:val="nil"/>
              <w:left w:val="nil"/>
              <w:bottom w:val="nil"/>
              <w:right w:val="nil"/>
            </w:tcBorders>
            <w:vAlign w:val="bottom"/>
          </w:tcPr>
          <w:p w14:paraId="004D445D" w14:textId="77F884B8"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0.36</w:t>
            </w:r>
          </w:p>
        </w:tc>
        <w:tc>
          <w:tcPr>
            <w:tcW w:w="1276" w:type="dxa"/>
            <w:tcBorders>
              <w:top w:val="nil"/>
              <w:left w:val="nil"/>
              <w:bottom w:val="nil"/>
              <w:right w:val="nil"/>
            </w:tcBorders>
            <w:shd w:val="clear" w:color="auto" w:fill="auto"/>
            <w:tcMar>
              <w:top w:w="60" w:type="dxa"/>
              <w:left w:w="144" w:type="dxa"/>
              <w:bottom w:w="60" w:type="dxa"/>
              <w:right w:w="144" w:type="dxa"/>
            </w:tcMar>
            <w:vAlign w:val="bottom"/>
          </w:tcPr>
          <w:p w14:paraId="2F4463C6" w14:textId="25A4CF85"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0.49</w:t>
            </w:r>
          </w:p>
        </w:tc>
        <w:tc>
          <w:tcPr>
            <w:tcW w:w="1559" w:type="dxa"/>
            <w:tcBorders>
              <w:top w:val="nil"/>
              <w:left w:val="nil"/>
              <w:bottom w:val="nil"/>
              <w:right w:val="nil"/>
            </w:tcBorders>
            <w:vAlign w:val="bottom"/>
          </w:tcPr>
          <w:p w14:paraId="6DB4816A" w14:textId="7DAEB8AD"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0.60</w:t>
            </w:r>
          </w:p>
        </w:tc>
        <w:tc>
          <w:tcPr>
            <w:tcW w:w="1300" w:type="dxa"/>
            <w:tcBorders>
              <w:top w:val="nil"/>
              <w:left w:val="nil"/>
              <w:bottom w:val="nil"/>
              <w:right w:val="nil"/>
            </w:tcBorders>
            <w:vAlign w:val="bottom"/>
          </w:tcPr>
          <w:p w14:paraId="40D5A99B" w14:textId="3444AB70"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0.27</w:t>
            </w:r>
          </w:p>
        </w:tc>
      </w:tr>
      <w:tr w:rsidR="001A1CD1" w:rsidRPr="001A1CD1" w14:paraId="55EA13F3" w14:textId="77777777" w:rsidTr="003E4405">
        <w:trPr>
          <w:trHeight w:val="298"/>
        </w:trPr>
        <w:tc>
          <w:tcPr>
            <w:tcW w:w="1229" w:type="dxa"/>
            <w:tcBorders>
              <w:top w:val="nil"/>
              <w:left w:val="nil"/>
              <w:bottom w:val="nil"/>
              <w:right w:val="nil"/>
            </w:tcBorders>
            <w:shd w:val="clear" w:color="auto" w:fill="auto"/>
            <w:tcMar>
              <w:top w:w="60" w:type="dxa"/>
              <w:left w:w="144" w:type="dxa"/>
              <w:bottom w:w="60" w:type="dxa"/>
              <w:right w:w="144" w:type="dxa"/>
            </w:tcMar>
            <w:vAlign w:val="center"/>
          </w:tcPr>
          <w:p w14:paraId="0FD76B08" w14:textId="77777777" w:rsidR="001A1CD1" w:rsidRPr="001A1CD1" w:rsidRDefault="001A1CD1" w:rsidP="003E4405">
            <w:pPr>
              <w:spacing w:after="0" w:line="240" w:lineRule="auto"/>
              <w:rPr>
                <w:rFonts w:asciiTheme="majorHAnsi" w:hAnsiTheme="majorHAnsi"/>
                <w:sz w:val="21"/>
                <w:szCs w:val="21"/>
              </w:rPr>
            </w:pPr>
            <w:r w:rsidRPr="001A1CD1">
              <w:rPr>
                <w:rFonts w:asciiTheme="majorHAnsi" w:hAnsiTheme="majorHAnsi"/>
                <w:sz w:val="21"/>
                <w:szCs w:val="21"/>
              </w:rPr>
              <w:t>21 – 25</w:t>
            </w:r>
          </w:p>
        </w:tc>
        <w:tc>
          <w:tcPr>
            <w:tcW w:w="1370" w:type="dxa"/>
            <w:tcBorders>
              <w:top w:val="nil"/>
              <w:left w:val="nil"/>
              <w:bottom w:val="nil"/>
              <w:right w:val="nil"/>
            </w:tcBorders>
            <w:shd w:val="clear" w:color="auto" w:fill="auto"/>
            <w:tcMar>
              <w:top w:w="60" w:type="dxa"/>
              <w:left w:w="144" w:type="dxa"/>
              <w:bottom w:w="60" w:type="dxa"/>
              <w:right w:w="144" w:type="dxa"/>
            </w:tcMar>
            <w:vAlign w:val="bottom"/>
          </w:tcPr>
          <w:p w14:paraId="5631BE56" w14:textId="2A795C78"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0.72</w:t>
            </w:r>
          </w:p>
        </w:tc>
        <w:tc>
          <w:tcPr>
            <w:tcW w:w="1371" w:type="dxa"/>
            <w:tcBorders>
              <w:top w:val="nil"/>
              <w:left w:val="nil"/>
              <w:bottom w:val="nil"/>
              <w:right w:val="nil"/>
            </w:tcBorders>
            <w:shd w:val="clear" w:color="auto" w:fill="auto"/>
            <w:tcMar>
              <w:top w:w="60" w:type="dxa"/>
              <w:left w:w="144" w:type="dxa"/>
              <w:bottom w:w="60" w:type="dxa"/>
              <w:right w:w="144" w:type="dxa"/>
            </w:tcMar>
            <w:vAlign w:val="bottom"/>
          </w:tcPr>
          <w:p w14:paraId="4D5FDE6E" w14:textId="1CA30DD7"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0.24</w:t>
            </w:r>
          </w:p>
        </w:tc>
        <w:tc>
          <w:tcPr>
            <w:tcW w:w="992" w:type="dxa"/>
            <w:tcBorders>
              <w:top w:val="nil"/>
              <w:left w:val="nil"/>
              <w:bottom w:val="nil"/>
              <w:right w:val="nil"/>
            </w:tcBorders>
            <w:vAlign w:val="bottom"/>
          </w:tcPr>
          <w:p w14:paraId="71E4FF18" w14:textId="34A15D8D"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0.43</w:t>
            </w:r>
          </w:p>
        </w:tc>
        <w:tc>
          <w:tcPr>
            <w:tcW w:w="1276" w:type="dxa"/>
            <w:tcBorders>
              <w:top w:val="nil"/>
              <w:left w:val="nil"/>
              <w:bottom w:val="nil"/>
              <w:right w:val="nil"/>
            </w:tcBorders>
            <w:shd w:val="clear" w:color="auto" w:fill="auto"/>
            <w:tcMar>
              <w:top w:w="60" w:type="dxa"/>
              <w:left w:w="144" w:type="dxa"/>
              <w:bottom w:w="60" w:type="dxa"/>
              <w:right w:w="144" w:type="dxa"/>
            </w:tcMar>
            <w:vAlign w:val="bottom"/>
          </w:tcPr>
          <w:p w14:paraId="791B3373" w14:textId="599CC4A1"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0.51</w:t>
            </w:r>
          </w:p>
        </w:tc>
        <w:tc>
          <w:tcPr>
            <w:tcW w:w="1559" w:type="dxa"/>
            <w:tcBorders>
              <w:top w:val="nil"/>
              <w:left w:val="nil"/>
              <w:bottom w:val="nil"/>
              <w:right w:val="nil"/>
            </w:tcBorders>
            <w:vAlign w:val="bottom"/>
          </w:tcPr>
          <w:p w14:paraId="2391CD2C" w14:textId="4B202AA9"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0.66</w:t>
            </w:r>
          </w:p>
        </w:tc>
        <w:tc>
          <w:tcPr>
            <w:tcW w:w="1300" w:type="dxa"/>
            <w:tcBorders>
              <w:top w:val="nil"/>
              <w:left w:val="nil"/>
              <w:bottom w:val="nil"/>
              <w:right w:val="nil"/>
            </w:tcBorders>
            <w:vAlign w:val="bottom"/>
          </w:tcPr>
          <w:p w14:paraId="2B78D758" w14:textId="3291F1BB"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0.29</w:t>
            </w:r>
          </w:p>
        </w:tc>
      </w:tr>
      <w:tr w:rsidR="001A1CD1" w:rsidRPr="001A1CD1" w14:paraId="78AB9A18" w14:textId="77777777" w:rsidTr="003E4405">
        <w:trPr>
          <w:trHeight w:val="298"/>
        </w:trPr>
        <w:tc>
          <w:tcPr>
            <w:tcW w:w="1229" w:type="dxa"/>
            <w:tcBorders>
              <w:top w:val="nil"/>
              <w:left w:val="nil"/>
              <w:bottom w:val="nil"/>
              <w:right w:val="nil"/>
            </w:tcBorders>
            <w:shd w:val="clear" w:color="auto" w:fill="auto"/>
            <w:tcMar>
              <w:top w:w="60" w:type="dxa"/>
              <w:left w:w="144" w:type="dxa"/>
              <w:bottom w:w="60" w:type="dxa"/>
              <w:right w:w="144" w:type="dxa"/>
            </w:tcMar>
            <w:vAlign w:val="center"/>
          </w:tcPr>
          <w:p w14:paraId="100C27F9" w14:textId="77777777" w:rsidR="001A1CD1" w:rsidRPr="001A1CD1" w:rsidRDefault="001A1CD1" w:rsidP="003E4405">
            <w:pPr>
              <w:spacing w:after="0" w:line="240" w:lineRule="auto"/>
              <w:rPr>
                <w:rFonts w:asciiTheme="majorHAnsi" w:hAnsiTheme="majorHAnsi"/>
                <w:sz w:val="21"/>
                <w:szCs w:val="21"/>
              </w:rPr>
            </w:pPr>
            <w:r w:rsidRPr="001A1CD1">
              <w:rPr>
                <w:rFonts w:asciiTheme="majorHAnsi" w:hAnsiTheme="majorHAnsi"/>
                <w:sz w:val="21"/>
                <w:szCs w:val="21"/>
              </w:rPr>
              <w:t>26 – 30</w:t>
            </w:r>
          </w:p>
        </w:tc>
        <w:tc>
          <w:tcPr>
            <w:tcW w:w="1370" w:type="dxa"/>
            <w:tcBorders>
              <w:top w:val="nil"/>
              <w:left w:val="nil"/>
              <w:bottom w:val="nil"/>
              <w:right w:val="nil"/>
            </w:tcBorders>
            <w:shd w:val="clear" w:color="auto" w:fill="auto"/>
            <w:tcMar>
              <w:top w:w="60" w:type="dxa"/>
              <w:left w:w="144" w:type="dxa"/>
              <w:bottom w:w="60" w:type="dxa"/>
              <w:right w:w="144" w:type="dxa"/>
            </w:tcMar>
            <w:vAlign w:val="bottom"/>
          </w:tcPr>
          <w:p w14:paraId="3D663501" w14:textId="4AB24FD8"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0.84</w:t>
            </w:r>
          </w:p>
        </w:tc>
        <w:tc>
          <w:tcPr>
            <w:tcW w:w="1371" w:type="dxa"/>
            <w:tcBorders>
              <w:top w:val="nil"/>
              <w:left w:val="nil"/>
              <w:bottom w:val="nil"/>
              <w:right w:val="nil"/>
            </w:tcBorders>
            <w:shd w:val="clear" w:color="auto" w:fill="auto"/>
            <w:tcMar>
              <w:top w:w="60" w:type="dxa"/>
              <w:left w:w="144" w:type="dxa"/>
              <w:bottom w:w="60" w:type="dxa"/>
              <w:right w:w="144" w:type="dxa"/>
            </w:tcMar>
            <w:vAlign w:val="bottom"/>
          </w:tcPr>
          <w:p w14:paraId="150C2E06" w14:textId="6ED52897"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0.19</w:t>
            </w:r>
          </w:p>
        </w:tc>
        <w:tc>
          <w:tcPr>
            <w:tcW w:w="992" w:type="dxa"/>
            <w:tcBorders>
              <w:top w:val="nil"/>
              <w:left w:val="nil"/>
              <w:bottom w:val="nil"/>
              <w:right w:val="nil"/>
            </w:tcBorders>
            <w:vAlign w:val="bottom"/>
          </w:tcPr>
          <w:p w14:paraId="0F4E5AAC" w14:textId="79781C79"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0.51</w:t>
            </w:r>
          </w:p>
        </w:tc>
        <w:tc>
          <w:tcPr>
            <w:tcW w:w="1276" w:type="dxa"/>
            <w:tcBorders>
              <w:top w:val="nil"/>
              <w:left w:val="nil"/>
              <w:bottom w:val="nil"/>
              <w:right w:val="nil"/>
            </w:tcBorders>
            <w:shd w:val="clear" w:color="auto" w:fill="auto"/>
            <w:tcMar>
              <w:top w:w="60" w:type="dxa"/>
              <w:left w:w="144" w:type="dxa"/>
              <w:bottom w:w="60" w:type="dxa"/>
              <w:right w:w="144" w:type="dxa"/>
            </w:tcMar>
            <w:vAlign w:val="bottom"/>
          </w:tcPr>
          <w:p w14:paraId="4BF93EB1" w14:textId="043785D9"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0.54</w:t>
            </w:r>
          </w:p>
        </w:tc>
        <w:tc>
          <w:tcPr>
            <w:tcW w:w="1559" w:type="dxa"/>
            <w:tcBorders>
              <w:top w:val="nil"/>
              <w:left w:val="nil"/>
              <w:bottom w:val="nil"/>
              <w:right w:val="nil"/>
            </w:tcBorders>
            <w:vAlign w:val="bottom"/>
          </w:tcPr>
          <w:p w14:paraId="33E6EDB5" w14:textId="373CDD47"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0.73</w:t>
            </w:r>
          </w:p>
        </w:tc>
        <w:tc>
          <w:tcPr>
            <w:tcW w:w="1300" w:type="dxa"/>
            <w:tcBorders>
              <w:top w:val="nil"/>
              <w:left w:val="nil"/>
              <w:bottom w:val="nil"/>
              <w:right w:val="nil"/>
            </w:tcBorders>
            <w:vAlign w:val="bottom"/>
          </w:tcPr>
          <w:p w14:paraId="3D3A17B0" w14:textId="21561934"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0.31</w:t>
            </w:r>
          </w:p>
        </w:tc>
      </w:tr>
      <w:tr w:rsidR="001A1CD1" w:rsidRPr="001A1CD1" w14:paraId="2682B961" w14:textId="77777777" w:rsidTr="003E4405">
        <w:trPr>
          <w:trHeight w:val="298"/>
        </w:trPr>
        <w:tc>
          <w:tcPr>
            <w:tcW w:w="1229" w:type="dxa"/>
            <w:tcBorders>
              <w:top w:val="nil"/>
              <w:left w:val="nil"/>
              <w:bottom w:val="nil"/>
              <w:right w:val="nil"/>
            </w:tcBorders>
            <w:shd w:val="clear" w:color="auto" w:fill="auto"/>
            <w:tcMar>
              <w:top w:w="60" w:type="dxa"/>
              <w:left w:w="144" w:type="dxa"/>
              <w:bottom w:w="60" w:type="dxa"/>
              <w:right w:w="144" w:type="dxa"/>
            </w:tcMar>
            <w:vAlign w:val="center"/>
          </w:tcPr>
          <w:p w14:paraId="6A437EC8" w14:textId="77777777" w:rsidR="001A1CD1" w:rsidRPr="001A1CD1" w:rsidRDefault="001A1CD1" w:rsidP="003E4405">
            <w:pPr>
              <w:spacing w:after="0" w:line="240" w:lineRule="auto"/>
              <w:rPr>
                <w:rFonts w:asciiTheme="majorHAnsi" w:hAnsiTheme="majorHAnsi"/>
                <w:sz w:val="21"/>
                <w:szCs w:val="21"/>
              </w:rPr>
            </w:pPr>
            <w:r w:rsidRPr="001A1CD1">
              <w:rPr>
                <w:rFonts w:asciiTheme="majorHAnsi" w:hAnsiTheme="majorHAnsi"/>
                <w:sz w:val="21"/>
                <w:szCs w:val="21"/>
              </w:rPr>
              <w:t>31 – 40</w:t>
            </w:r>
          </w:p>
        </w:tc>
        <w:tc>
          <w:tcPr>
            <w:tcW w:w="1370" w:type="dxa"/>
            <w:tcBorders>
              <w:top w:val="nil"/>
              <w:left w:val="nil"/>
              <w:bottom w:val="nil"/>
              <w:right w:val="nil"/>
            </w:tcBorders>
            <w:shd w:val="clear" w:color="auto" w:fill="auto"/>
            <w:tcMar>
              <w:top w:w="60" w:type="dxa"/>
              <w:left w:w="144" w:type="dxa"/>
              <w:bottom w:w="60" w:type="dxa"/>
              <w:right w:w="144" w:type="dxa"/>
            </w:tcMar>
            <w:vAlign w:val="bottom"/>
          </w:tcPr>
          <w:p w14:paraId="3A63A66F" w14:textId="659EF1A6"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0.86</w:t>
            </w:r>
          </w:p>
        </w:tc>
        <w:tc>
          <w:tcPr>
            <w:tcW w:w="1371" w:type="dxa"/>
            <w:tcBorders>
              <w:top w:val="nil"/>
              <w:left w:val="nil"/>
              <w:bottom w:val="nil"/>
              <w:right w:val="nil"/>
            </w:tcBorders>
            <w:shd w:val="clear" w:color="auto" w:fill="auto"/>
            <w:tcMar>
              <w:top w:w="60" w:type="dxa"/>
              <w:left w:w="144" w:type="dxa"/>
              <w:bottom w:w="60" w:type="dxa"/>
              <w:right w:w="144" w:type="dxa"/>
            </w:tcMar>
            <w:vAlign w:val="bottom"/>
          </w:tcPr>
          <w:p w14:paraId="1BF4B9C2" w14:textId="03239C38"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0.23</w:t>
            </w:r>
          </w:p>
        </w:tc>
        <w:tc>
          <w:tcPr>
            <w:tcW w:w="992" w:type="dxa"/>
            <w:tcBorders>
              <w:top w:val="nil"/>
              <w:left w:val="nil"/>
              <w:bottom w:val="nil"/>
              <w:right w:val="nil"/>
            </w:tcBorders>
            <w:vAlign w:val="bottom"/>
          </w:tcPr>
          <w:p w14:paraId="1686FB41" w14:textId="38FC59FB"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0.59</w:t>
            </w:r>
          </w:p>
        </w:tc>
        <w:tc>
          <w:tcPr>
            <w:tcW w:w="1276" w:type="dxa"/>
            <w:tcBorders>
              <w:top w:val="nil"/>
              <w:left w:val="nil"/>
              <w:bottom w:val="nil"/>
              <w:right w:val="nil"/>
            </w:tcBorders>
            <w:shd w:val="clear" w:color="auto" w:fill="auto"/>
            <w:tcMar>
              <w:top w:w="60" w:type="dxa"/>
              <w:left w:w="144" w:type="dxa"/>
              <w:bottom w:w="60" w:type="dxa"/>
              <w:right w:w="144" w:type="dxa"/>
            </w:tcMar>
            <w:vAlign w:val="bottom"/>
          </w:tcPr>
          <w:p w14:paraId="5361B3CB" w14:textId="6BAA25EF"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0.55</w:t>
            </w:r>
          </w:p>
        </w:tc>
        <w:tc>
          <w:tcPr>
            <w:tcW w:w="1559" w:type="dxa"/>
            <w:tcBorders>
              <w:top w:val="nil"/>
              <w:left w:val="nil"/>
              <w:bottom w:val="nil"/>
              <w:right w:val="nil"/>
            </w:tcBorders>
            <w:vAlign w:val="bottom"/>
          </w:tcPr>
          <w:p w14:paraId="663B6203" w14:textId="79A9CFE1"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0.79</w:t>
            </w:r>
          </w:p>
        </w:tc>
        <w:tc>
          <w:tcPr>
            <w:tcW w:w="1300" w:type="dxa"/>
            <w:tcBorders>
              <w:top w:val="nil"/>
              <w:left w:val="nil"/>
              <w:bottom w:val="nil"/>
              <w:right w:val="nil"/>
            </w:tcBorders>
            <w:vAlign w:val="bottom"/>
          </w:tcPr>
          <w:p w14:paraId="0F2C032E" w14:textId="3D748894"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0.32</w:t>
            </w:r>
          </w:p>
        </w:tc>
      </w:tr>
      <w:tr w:rsidR="001A1CD1" w:rsidRPr="001A1CD1" w14:paraId="496EA346" w14:textId="77777777" w:rsidTr="003E4405">
        <w:trPr>
          <w:trHeight w:val="298"/>
        </w:trPr>
        <w:tc>
          <w:tcPr>
            <w:tcW w:w="1229" w:type="dxa"/>
            <w:tcBorders>
              <w:top w:val="nil"/>
              <w:left w:val="nil"/>
              <w:bottom w:val="single" w:sz="8" w:space="0" w:color="000000"/>
              <w:right w:val="nil"/>
            </w:tcBorders>
            <w:shd w:val="clear" w:color="auto" w:fill="auto"/>
            <w:tcMar>
              <w:top w:w="60" w:type="dxa"/>
              <w:left w:w="144" w:type="dxa"/>
              <w:bottom w:w="60" w:type="dxa"/>
              <w:right w:w="144" w:type="dxa"/>
            </w:tcMar>
            <w:vAlign w:val="center"/>
          </w:tcPr>
          <w:p w14:paraId="000E8486" w14:textId="77777777" w:rsidR="001A1CD1" w:rsidRPr="001A1CD1" w:rsidRDefault="001A1CD1" w:rsidP="003E4405">
            <w:pPr>
              <w:spacing w:after="0" w:line="240" w:lineRule="auto"/>
              <w:rPr>
                <w:rFonts w:asciiTheme="majorHAnsi" w:hAnsiTheme="majorHAnsi"/>
                <w:sz w:val="21"/>
                <w:szCs w:val="21"/>
              </w:rPr>
            </w:pPr>
            <w:r w:rsidRPr="001A1CD1">
              <w:rPr>
                <w:rFonts w:asciiTheme="majorHAnsi" w:hAnsiTheme="majorHAnsi"/>
                <w:sz w:val="21"/>
                <w:szCs w:val="21"/>
              </w:rPr>
              <w:t>41 +</w:t>
            </w:r>
          </w:p>
        </w:tc>
        <w:tc>
          <w:tcPr>
            <w:tcW w:w="1370" w:type="dxa"/>
            <w:tcBorders>
              <w:top w:val="nil"/>
              <w:left w:val="nil"/>
              <w:bottom w:val="single" w:sz="8" w:space="0" w:color="000000"/>
              <w:right w:val="nil"/>
            </w:tcBorders>
            <w:shd w:val="clear" w:color="auto" w:fill="auto"/>
            <w:tcMar>
              <w:top w:w="60" w:type="dxa"/>
              <w:left w:w="144" w:type="dxa"/>
              <w:bottom w:w="60" w:type="dxa"/>
              <w:right w:w="144" w:type="dxa"/>
            </w:tcMar>
            <w:vAlign w:val="bottom"/>
          </w:tcPr>
          <w:p w14:paraId="47FECAB1" w14:textId="67F736B3"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0.98</w:t>
            </w:r>
          </w:p>
        </w:tc>
        <w:tc>
          <w:tcPr>
            <w:tcW w:w="1371" w:type="dxa"/>
            <w:tcBorders>
              <w:top w:val="nil"/>
              <w:left w:val="nil"/>
              <w:bottom w:val="single" w:sz="8" w:space="0" w:color="000000"/>
              <w:right w:val="nil"/>
            </w:tcBorders>
            <w:shd w:val="clear" w:color="auto" w:fill="auto"/>
            <w:tcMar>
              <w:top w:w="60" w:type="dxa"/>
              <w:left w:w="144" w:type="dxa"/>
              <w:bottom w:w="60" w:type="dxa"/>
              <w:right w:w="144" w:type="dxa"/>
            </w:tcMar>
            <w:vAlign w:val="bottom"/>
          </w:tcPr>
          <w:p w14:paraId="14B2C31E" w14:textId="4F6F3AC3"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0.11</w:t>
            </w:r>
          </w:p>
        </w:tc>
        <w:tc>
          <w:tcPr>
            <w:tcW w:w="992" w:type="dxa"/>
            <w:tcBorders>
              <w:top w:val="nil"/>
              <w:left w:val="nil"/>
              <w:bottom w:val="single" w:sz="8" w:space="0" w:color="000000"/>
              <w:right w:val="nil"/>
            </w:tcBorders>
            <w:vAlign w:val="bottom"/>
          </w:tcPr>
          <w:p w14:paraId="28F41CB5" w14:textId="796D4273"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0.82</w:t>
            </w:r>
          </w:p>
        </w:tc>
        <w:tc>
          <w:tcPr>
            <w:tcW w:w="1276" w:type="dxa"/>
            <w:tcBorders>
              <w:top w:val="nil"/>
              <w:left w:val="nil"/>
              <w:bottom w:val="single" w:sz="8" w:space="0" w:color="000000"/>
              <w:right w:val="nil"/>
            </w:tcBorders>
            <w:shd w:val="clear" w:color="auto" w:fill="auto"/>
            <w:tcMar>
              <w:top w:w="60" w:type="dxa"/>
              <w:left w:w="144" w:type="dxa"/>
              <w:bottom w:w="60" w:type="dxa"/>
              <w:right w:w="144" w:type="dxa"/>
            </w:tcMar>
            <w:vAlign w:val="bottom"/>
          </w:tcPr>
          <w:p w14:paraId="37FE182E" w14:textId="3016B412"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0.55</w:t>
            </w:r>
          </w:p>
        </w:tc>
        <w:tc>
          <w:tcPr>
            <w:tcW w:w="1559" w:type="dxa"/>
            <w:tcBorders>
              <w:top w:val="nil"/>
              <w:left w:val="nil"/>
              <w:bottom w:val="single" w:sz="8" w:space="0" w:color="000000"/>
              <w:right w:val="nil"/>
            </w:tcBorders>
            <w:vAlign w:val="bottom"/>
          </w:tcPr>
          <w:p w14:paraId="29F2810B" w14:textId="0D01A4C7"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0.92</w:t>
            </w:r>
          </w:p>
        </w:tc>
        <w:tc>
          <w:tcPr>
            <w:tcW w:w="1300" w:type="dxa"/>
            <w:tcBorders>
              <w:top w:val="nil"/>
              <w:left w:val="nil"/>
              <w:bottom w:val="single" w:sz="8" w:space="0" w:color="000000"/>
              <w:right w:val="nil"/>
            </w:tcBorders>
            <w:vAlign w:val="bottom"/>
          </w:tcPr>
          <w:p w14:paraId="574D3ECA" w14:textId="1475CCB0" w:rsidR="001A1CD1" w:rsidRPr="001A1CD1" w:rsidRDefault="001A1CD1" w:rsidP="003E4405">
            <w:pPr>
              <w:spacing w:after="0" w:line="240" w:lineRule="auto"/>
              <w:rPr>
                <w:rFonts w:asciiTheme="majorHAnsi" w:hAnsiTheme="majorHAnsi"/>
                <w:sz w:val="21"/>
                <w:szCs w:val="21"/>
              </w:rPr>
            </w:pPr>
            <w:r w:rsidRPr="001A1CD1">
              <w:rPr>
                <w:rFonts w:eastAsia="Times New Roman"/>
                <w:color w:val="000000"/>
                <w:sz w:val="21"/>
                <w:szCs w:val="21"/>
              </w:rPr>
              <w:t>0.32</w:t>
            </w:r>
          </w:p>
        </w:tc>
      </w:tr>
    </w:tbl>
    <w:p w14:paraId="347A90BE" w14:textId="45342823" w:rsidR="003E4405" w:rsidRDefault="00065293" w:rsidP="003E4405">
      <w:pPr>
        <w:spacing w:before="120" w:line="240" w:lineRule="auto"/>
      </w:pPr>
      <w:r>
        <w:t>Supplementary Table 1</w:t>
      </w:r>
      <w:r w:rsidR="004B2D5A">
        <w:t>2</w:t>
      </w:r>
      <w:r w:rsidR="003E4405">
        <w:t xml:space="preserve">: Predictive analysis for age of onset of psychosis and </w:t>
      </w:r>
      <w:r w:rsidR="003F7EBC">
        <w:rPr>
          <w:b/>
        </w:rPr>
        <w:t>n</w:t>
      </w:r>
      <w:r w:rsidR="001A1CD1" w:rsidRPr="001A1CD1">
        <w:rPr>
          <w:b/>
        </w:rPr>
        <w:t>on-</w:t>
      </w:r>
      <w:r w:rsidR="00AC1D0E">
        <w:rPr>
          <w:b/>
        </w:rPr>
        <w:t>TRP</w:t>
      </w:r>
      <w:r w:rsidR="00246263">
        <w:rPr>
          <w:b/>
        </w:rPr>
        <w:t xml:space="preserve"> (</w:t>
      </w:r>
      <w:r w:rsidR="00C82F38">
        <w:rPr>
          <w:b/>
        </w:rPr>
        <w:t xml:space="preserve">total </w:t>
      </w:r>
      <w:r w:rsidR="00246263">
        <w:rPr>
          <w:b/>
        </w:rPr>
        <w:t>n=1021)</w:t>
      </w:r>
      <w:r w:rsidR="003E4405">
        <w:t xml:space="preserve">. Columns represent age of onset of psychosis, sensitivity, specificity, positive predictive value (PPV), negative predictive value (NPV), PPV adjusted for prevalence rate of </w:t>
      </w:r>
      <w:r w:rsidR="00AC1D0E">
        <w:t>TRP</w:t>
      </w:r>
      <w:r w:rsidR="003E4405">
        <w:t xml:space="preserve"> in schizophrenia (30%), and NPV adjusted for prevalence rate of </w:t>
      </w:r>
      <w:r w:rsidR="00AC1D0E">
        <w:t>TRP</w:t>
      </w:r>
      <w:r w:rsidR="003E4405">
        <w:t xml:space="preserve"> in schizophrenia (30%).</w:t>
      </w:r>
    </w:p>
    <w:p w14:paraId="5CA05B52" w14:textId="77777777" w:rsidR="003E4405" w:rsidRDefault="003E4405" w:rsidP="00177D8E">
      <w:pPr>
        <w:pStyle w:val="Heading2"/>
      </w:pPr>
    </w:p>
    <w:p w14:paraId="60A214B9" w14:textId="77777777" w:rsidR="003E4405" w:rsidRDefault="003E4405">
      <w:pPr>
        <w:spacing w:after="0" w:line="240" w:lineRule="auto"/>
        <w:rPr>
          <w:rFonts w:eastAsia="Times New Roman"/>
          <w:b/>
          <w:bCs/>
          <w:iCs/>
          <w:sz w:val="26"/>
          <w:szCs w:val="28"/>
        </w:rPr>
      </w:pPr>
      <w:r>
        <w:br w:type="page"/>
      </w:r>
    </w:p>
    <w:p w14:paraId="0BB43C3E" w14:textId="4E0B4CEA" w:rsidR="00177D8E" w:rsidRDefault="003E4405" w:rsidP="00177D8E">
      <w:pPr>
        <w:pStyle w:val="Heading2"/>
      </w:pPr>
      <w:bookmarkStart w:id="18" w:name="_Toc416518815"/>
      <w:r>
        <w:lastRenderedPageBreak/>
        <w:t>Supplementary Table 1</w:t>
      </w:r>
      <w:r w:rsidR="004B2D5A">
        <w:t>3</w:t>
      </w:r>
      <w:r w:rsidR="00177D8E" w:rsidRPr="00E6371D">
        <w:t xml:space="preserve">: </w:t>
      </w:r>
      <w:r w:rsidR="00177D8E">
        <w:t>Schizophrenia PRS and</w:t>
      </w:r>
      <w:r w:rsidR="00177D8E" w:rsidRPr="00E6371D">
        <w:t xml:space="preserve"> </w:t>
      </w:r>
      <w:r w:rsidR="00177D8E">
        <w:t>age of onset</w:t>
      </w:r>
      <w:bookmarkEnd w:id="18"/>
      <w:r w:rsidR="00177D8E">
        <w:t xml:space="preserve"> </w:t>
      </w:r>
    </w:p>
    <w:tbl>
      <w:tblPr>
        <w:tblW w:w="7693" w:type="dxa"/>
        <w:tblInd w:w="-140" w:type="dxa"/>
        <w:tblLayout w:type="fixed"/>
        <w:tblCellMar>
          <w:left w:w="0" w:type="dxa"/>
          <w:right w:w="0" w:type="dxa"/>
        </w:tblCellMar>
        <w:tblLook w:val="0420" w:firstRow="1" w:lastRow="0" w:firstColumn="0" w:lastColumn="0" w:noHBand="0" w:noVBand="1"/>
      </w:tblPr>
      <w:tblGrid>
        <w:gridCol w:w="1418"/>
        <w:gridCol w:w="1718"/>
        <w:gridCol w:w="1720"/>
        <w:gridCol w:w="1703"/>
        <w:gridCol w:w="1134"/>
      </w:tblGrid>
      <w:tr w:rsidR="003B1EEF" w:rsidRPr="00DA7C84" w14:paraId="7FD2BBF8" w14:textId="77777777" w:rsidTr="00EF463E">
        <w:trPr>
          <w:trHeight w:val="242"/>
        </w:trPr>
        <w:tc>
          <w:tcPr>
            <w:tcW w:w="1418"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1C77C129" w14:textId="77777777" w:rsidR="003B1EEF" w:rsidRPr="001C789C" w:rsidRDefault="003B1EEF" w:rsidP="003B1EEF">
            <w:pPr>
              <w:spacing w:after="0" w:line="240" w:lineRule="auto"/>
              <w:rPr>
                <w:sz w:val="18"/>
                <w:szCs w:val="18"/>
              </w:rPr>
            </w:pPr>
            <w:r w:rsidRPr="001C789C">
              <w:rPr>
                <w:b/>
                <w:sz w:val="18"/>
                <w:szCs w:val="18"/>
              </w:rPr>
              <w:t>Score P-value Threshold</w:t>
            </w:r>
          </w:p>
        </w:tc>
        <w:tc>
          <w:tcPr>
            <w:tcW w:w="1718"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393A02EF" w14:textId="08BD1AE9" w:rsidR="003B1EEF" w:rsidRPr="001C789C" w:rsidRDefault="003B1EEF" w:rsidP="003B1EEF">
            <w:pPr>
              <w:spacing w:after="0" w:line="240" w:lineRule="auto"/>
              <w:rPr>
                <w:sz w:val="18"/>
                <w:szCs w:val="18"/>
              </w:rPr>
            </w:pPr>
            <w:r>
              <w:rPr>
                <w:b/>
                <w:sz w:val="18"/>
                <w:szCs w:val="18"/>
              </w:rPr>
              <w:t>Beta (95% CI)</w:t>
            </w:r>
          </w:p>
        </w:tc>
        <w:tc>
          <w:tcPr>
            <w:tcW w:w="1720"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018F57C8" w14:textId="77777777" w:rsidR="003B1EEF" w:rsidRPr="001C789C" w:rsidRDefault="003B1EEF" w:rsidP="003B1EEF">
            <w:pPr>
              <w:spacing w:after="0" w:line="240" w:lineRule="auto"/>
              <w:rPr>
                <w:sz w:val="18"/>
                <w:szCs w:val="18"/>
              </w:rPr>
            </w:pPr>
            <w:r w:rsidRPr="001C789C">
              <w:rPr>
                <w:b/>
                <w:sz w:val="18"/>
                <w:szCs w:val="18"/>
              </w:rPr>
              <w:t>R</w:t>
            </w:r>
            <w:r w:rsidRPr="001C789C">
              <w:rPr>
                <w:b/>
                <w:sz w:val="18"/>
                <w:szCs w:val="18"/>
                <w:vertAlign w:val="superscript"/>
              </w:rPr>
              <w:t>2</w:t>
            </w:r>
          </w:p>
        </w:tc>
        <w:tc>
          <w:tcPr>
            <w:tcW w:w="1703"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4242F328" w14:textId="77777777" w:rsidR="003B1EEF" w:rsidRPr="001C789C" w:rsidRDefault="003B1EEF" w:rsidP="003B1EEF">
            <w:pPr>
              <w:spacing w:after="0" w:line="240" w:lineRule="auto"/>
              <w:rPr>
                <w:sz w:val="18"/>
                <w:szCs w:val="18"/>
              </w:rPr>
            </w:pPr>
            <w:r w:rsidRPr="001C789C">
              <w:rPr>
                <w:b/>
                <w:sz w:val="18"/>
                <w:szCs w:val="18"/>
              </w:rPr>
              <w:t>SE</w:t>
            </w:r>
          </w:p>
        </w:tc>
        <w:tc>
          <w:tcPr>
            <w:tcW w:w="1134" w:type="dxa"/>
            <w:tcBorders>
              <w:top w:val="single" w:sz="8" w:space="0" w:color="000000"/>
              <w:left w:val="nil"/>
              <w:bottom w:val="single" w:sz="4" w:space="0" w:color="auto"/>
              <w:right w:val="nil"/>
            </w:tcBorders>
            <w:vAlign w:val="bottom"/>
          </w:tcPr>
          <w:p w14:paraId="1D772BA9" w14:textId="77777777" w:rsidR="003B1EEF" w:rsidRPr="001C789C" w:rsidRDefault="003B1EEF" w:rsidP="003B1EEF">
            <w:pPr>
              <w:spacing w:after="0" w:line="240" w:lineRule="auto"/>
              <w:rPr>
                <w:sz w:val="18"/>
                <w:szCs w:val="18"/>
              </w:rPr>
            </w:pPr>
            <w:r w:rsidRPr="001C789C">
              <w:rPr>
                <w:b/>
                <w:sz w:val="18"/>
                <w:szCs w:val="18"/>
              </w:rPr>
              <w:t xml:space="preserve">P-value </w:t>
            </w:r>
          </w:p>
        </w:tc>
      </w:tr>
      <w:tr w:rsidR="003B1EEF" w:rsidRPr="00DA7C84" w14:paraId="455E20EC" w14:textId="77777777" w:rsidTr="00EF463E">
        <w:trPr>
          <w:trHeight w:val="242"/>
        </w:trPr>
        <w:tc>
          <w:tcPr>
            <w:tcW w:w="1418" w:type="dxa"/>
            <w:tcBorders>
              <w:top w:val="single" w:sz="4" w:space="0" w:color="auto"/>
              <w:left w:val="nil"/>
              <w:bottom w:val="nil"/>
              <w:right w:val="nil"/>
            </w:tcBorders>
            <w:shd w:val="clear" w:color="auto" w:fill="auto"/>
            <w:tcMar>
              <w:top w:w="60" w:type="dxa"/>
              <w:left w:w="144" w:type="dxa"/>
              <w:bottom w:w="60" w:type="dxa"/>
              <w:right w:w="144" w:type="dxa"/>
            </w:tcMar>
          </w:tcPr>
          <w:p w14:paraId="52822788" w14:textId="77777777" w:rsidR="003B1EEF" w:rsidRPr="001C789C" w:rsidRDefault="003B1EEF" w:rsidP="003B1EEF">
            <w:pPr>
              <w:spacing w:after="0" w:line="240" w:lineRule="auto"/>
              <w:rPr>
                <w:sz w:val="18"/>
                <w:szCs w:val="18"/>
              </w:rPr>
            </w:pPr>
            <w:r w:rsidRPr="001C789C">
              <w:rPr>
                <w:rFonts w:cs="Arial"/>
                <w:color w:val="000000"/>
                <w:kern w:val="24"/>
                <w:sz w:val="18"/>
                <w:szCs w:val="18"/>
              </w:rPr>
              <w:t>P &lt; 1 x 10-8</w:t>
            </w:r>
          </w:p>
        </w:tc>
        <w:tc>
          <w:tcPr>
            <w:tcW w:w="1718" w:type="dxa"/>
            <w:tcBorders>
              <w:top w:val="single" w:sz="4" w:space="0" w:color="auto"/>
              <w:left w:val="nil"/>
              <w:bottom w:val="nil"/>
              <w:right w:val="nil"/>
            </w:tcBorders>
            <w:shd w:val="clear" w:color="auto" w:fill="auto"/>
            <w:tcMar>
              <w:top w:w="60" w:type="dxa"/>
              <w:left w:w="144" w:type="dxa"/>
              <w:bottom w:w="60" w:type="dxa"/>
              <w:right w:w="144" w:type="dxa"/>
            </w:tcMar>
          </w:tcPr>
          <w:p w14:paraId="663371C8" w14:textId="7ECC8E5E" w:rsidR="003B1EEF" w:rsidRPr="001C789C" w:rsidRDefault="00EF463E" w:rsidP="003B1EEF">
            <w:pPr>
              <w:spacing w:after="0" w:line="240" w:lineRule="auto"/>
              <w:rPr>
                <w:sz w:val="18"/>
                <w:szCs w:val="18"/>
              </w:rPr>
            </w:pPr>
            <w:r>
              <w:rPr>
                <w:sz w:val="18"/>
                <w:szCs w:val="18"/>
              </w:rPr>
              <w:t>-0.32 (-0.96-0.32)</w:t>
            </w:r>
          </w:p>
        </w:tc>
        <w:tc>
          <w:tcPr>
            <w:tcW w:w="1720" w:type="dxa"/>
            <w:tcBorders>
              <w:top w:val="single" w:sz="4" w:space="0" w:color="auto"/>
              <w:left w:val="nil"/>
              <w:bottom w:val="nil"/>
              <w:right w:val="nil"/>
            </w:tcBorders>
            <w:shd w:val="clear" w:color="auto" w:fill="auto"/>
            <w:tcMar>
              <w:top w:w="60" w:type="dxa"/>
              <w:left w:w="144" w:type="dxa"/>
              <w:bottom w:w="60" w:type="dxa"/>
              <w:right w:w="144" w:type="dxa"/>
            </w:tcMar>
          </w:tcPr>
          <w:p w14:paraId="5EA0FCA4" w14:textId="248EA8CE" w:rsidR="003B1EEF" w:rsidRPr="001C789C" w:rsidRDefault="00EF463E" w:rsidP="003B1EEF">
            <w:pPr>
              <w:spacing w:after="0" w:line="240" w:lineRule="auto"/>
              <w:rPr>
                <w:sz w:val="18"/>
                <w:szCs w:val="18"/>
              </w:rPr>
            </w:pPr>
            <w:r>
              <w:rPr>
                <w:sz w:val="18"/>
                <w:szCs w:val="18"/>
              </w:rPr>
              <w:t>0.0012</w:t>
            </w:r>
          </w:p>
        </w:tc>
        <w:tc>
          <w:tcPr>
            <w:tcW w:w="1703" w:type="dxa"/>
            <w:tcBorders>
              <w:top w:val="single" w:sz="4" w:space="0" w:color="auto"/>
              <w:left w:val="nil"/>
              <w:bottom w:val="nil"/>
              <w:right w:val="nil"/>
            </w:tcBorders>
            <w:shd w:val="clear" w:color="auto" w:fill="auto"/>
            <w:tcMar>
              <w:top w:w="60" w:type="dxa"/>
              <w:left w:w="144" w:type="dxa"/>
              <w:bottom w:w="60" w:type="dxa"/>
              <w:right w:w="144" w:type="dxa"/>
            </w:tcMar>
          </w:tcPr>
          <w:p w14:paraId="32E4B20F" w14:textId="55120224" w:rsidR="003B1EEF" w:rsidRPr="001C789C" w:rsidRDefault="00EF463E" w:rsidP="003B1EEF">
            <w:pPr>
              <w:spacing w:after="0" w:line="240" w:lineRule="auto"/>
              <w:rPr>
                <w:sz w:val="18"/>
                <w:szCs w:val="18"/>
              </w:rPr>
            </w:pPr>
            <w:r>
              <w:rPr>
                <w:sz w:val="18"/>
                <w:szCs w:val="18"/>
              </w:rPr>
              <w:t>0.326</w:t>
            </w:r>
          </w:p>
        </w:tc>
        <w:tc>
          <w:tcPr>
            <w:tcW w:w="1134" w:type="dxa"/>
            <w:tcBorders>
              <w:top w:val="single" w:sz="4" w:space="0" w:color="auto"/>
              <w:left w:val="nil"/>
              <w:bottom w:val="nil"/>
              <w:right w:val="nil"/>
            </w:tcBorders>
          </w:tcPr>
          <w:p w14:paraId="0A8FAFF6" w14:textId="2EE8F8C5" w:rsidR="003B1EEF" w:rsidRPr="001C789C" w:rsidRDefault="00EF463E" w:rsidP="003B1EEF">
            <w:pPr>
              <w:spacing w:after="0" w:line="240" w:lineRule="auto"/>
              <w:rPr>
                <w:sz w:val="18"/>
                <w:szCs w:val="18"/>
              </w:rPr>
            </w:pPr>
            <w:r>
              <w:rPr>
                <w:sz w:val="18"/>
                <w:szCs w:val="18"/>
              </w:rPr>
              <w:t>0.333</w:t>
            </w:r>
          </w:p>
        </w:tc>
      </w:tr>
      <w:tr w:rsidR="003B1EEF" w:rsidRPr="00DA7C84" w14:paraId="2FA1BE54" w14:textId="77777777" w:rsidTr="00EF463E">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4721CC2F" w14:textId="77777777" w:rsidR="003B1EEF" w:rsidRPr="001C789C" w:rsidRDefault="003B1EEF" w:rsidP="003B1EEF">
            <w:pPr>
              <w:spacing w:after="0" w:line="240" w:lineRule="auto"/>
              <w:rPr>
                <w:rFonts w:cs="Arial"/>
                <w:color w:val="000000"/>
                <w:kern w:val="24"/>
                <w:sz w:val="18"/>
                <w:szCs w:val="18"/>
              </w:rPr>
            </w:pPr>
            <w:r w:rsidRPr="001C789C">
              <w:rPr>
                <w:rFonts w:cs="Arial"/>
                <w:color w:val="000000"/>
                <w:kern w:val="24"/>
                <w:sz w:val="18"/>
                <w:szCs w:val="18"/>
              </w:rPr>
              <w:t>P &lt; 1 x 10-6</w:t>
            </w:r>
          </w:p>
        </w:tc>
        <w:tc>
          <w:tcPr>
            <w:tcW w:w="1718" w:type="dxa"/>
            <w:tcBorders>
              <w:top w:val="nil"/>
              <w:left w:val="nil"/>
              <w:bottom w:val="nil"/>
              <w:right w:val="nil"/>
            </w:tcBorders>
            <w:shd w:val="clear" w:color="auto" w:fill="auto"/>
            <w:tcMar>
              <w:top w:w="60" w:type="dxa"/>
              <w:left w:w="144" w:type="dxa"/>
              <w:bottom w:w="60" w:type="dxa"/>
              <w:right w:w="144" w:type="dxa"/>
            </w:tcMar>
          </w:tcPr>
          <w:p w14:paraId="76A307BB" w14:textId="6A388A7B" w:rsidR="003B1EEF" w:rsidRPr="001C789C" w:rsidRDefault="00EF463E" w:rsidP="003B1EEF">
            <w:pPr>
              <w:spacing w:after="0" w:line="240" w:lineRule="auto"/>
              <w:rPr>
                <w:sz w:val="18"/>
                <w:szCs w:val="18"/>
              </w:rPr>
            </w:pPr>
            <w:r>
              <w:rPr>
                <w:sz w:val="18"/>
                <w:szCs w:val="18"/>
              </w:rPr>
              <w:t>-0.73 (-1.37--0.85)</w:t>
            </w:r>
          </w:p>
        </w:tc>
        <w:tc>
          <w:tcPr>
            <w:tcW w:w="1720" w:type="dxa"/>
            <w:tcBorders>
              <w:top w:val="nil"/>
              <w:left w:val="nil"/>
              <w:bottom w:val="nil"/>
              <w:right w:val="nil"/>
            </w:tcBorders>
            <w:shd w:val="clear" w:color="auto" w:fill="auto"/>
            <w:tcMar>
              <w:top w:w="60" w:type="dxa"/>
              <w:left w:w="144" w:type="dxa"/>
              <w:bottom w:w="60" w:type="dxa"/>
              <w:right w:w="144" w:type="dxa"/>
            </w:tcMar>
          </w:tcPr>
          <w:p w14:paraId="676C76E9" w14:textId="16258D5E" w:rsidR="003B1EEF" w:rsidRPr="001C789C" w:rsidRDefault="00EF463E" w:rsidP="003B1EEF">
            <w:pPr>
              <w:spacing w:after="0" w:line="240" w:lineRule="auto"/>
              <w:rPr>
                <w:sz w:val="18"/>
                <w:szCs w:val="18"/>
              </w:rPr>
            </w:pPr>
            <w:r>
              <w:rPr>
                <w:sz w:val="18"/>
                <w:szCs w:val="18"/>
              </w:rPr>
              <w:t>0.0061</w:t>
            </w:r>
          </w:p>
        </w:tc>
        <w:tc>
          <w:tcPr>
            <w:tcW w:w="1703" w:type="dxa"/>
            <w:tcBorders>
              <w:top w:val="nil"/>
              <w:left w:val="nil"/>
              <w:bottom w:val="nil"/>
              <w:right w:val="nil"/>
            </w:tcBorders>
            <w:shd w:val="clear" w:color="auto" w:fill="auto"/>
            <w:tcMar>
              <w:top w:w="60" w:type="dxa"/>
              <w:left w:w="144" w:type="dxa"/>
              <w:bottom w:w="60" w:type="dxa"/>
              <w:right w:w="144" w:type="dxa"/>
            </w:tcMar>
          </w:tcPr>
          <w:p w14:paraId="6514727E" w14:textId="39AD0C37" w:rsidR="003B1EEF" w:rsidRPr="001C789C" w:rsidRDefault="00EF463E" w:rsidP="003B1EEF">
            <w:pPr>
              <w:spacing w:after="0" w:line="240" w:lineRule="auto"/>
              <w:rPr>
                <w:sz w:val="18"/>
                <w:szCs w:val="18"/>
              </w:rPr>
            </w:pPr>
            <w:r>
              <w:rPr>
                <w:sz w:val="18"/>
                <w:szCs w:val="18"/>
              </w:rPr>
              <w:t>0.328</w:t>
            </w:r>
          </w:p>
        </w:tc>
        <w:tc>
          <w:tcPr>
            <w:tcW w:w="1134" w:type="dxa"/>
            <w:tcBorders>
              <w:top w:val="nil"/>
              <w:left w:val="nil"/>
              <w:bottom w:val="nil"/>
              <w:right w:val="nil"/>
            </w:tcBorders>
          </w:tcPr>
          <w:p w14:paraId="5C792C34" w14:textId="70A362AD" w:rsidR="003B1EEF" w:rsidRPr="001C789C" w:rsidRDefault="00EF463E" w:rsidP="003B1EEF">
            <w:pPr>
              <w:spacing w:after="0" w:line="240" w:lineRule="auto"/>
              <w:rPr>
                <w:sz w:val="18"/>
                <w:szCs w:val="18"/>
              </w:rPr>
            </w:pPr>
            <w:r>
              <w:rPr>
                <w:sz w:val="18"/>
                <w:szCs w:val="18"/>
              </w:rPr>
              <w:t>0.027</w:t>
            </w:r>
          </w:p>
        </w:tc>
      </w:tr>
      <w:tr w:rsidR="003B1EEF" w:rsidRPr="00DA7C84" w14:paraId="447BE25F" w14:textId="77777777" w:rsidTr="00EF463E">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6B0F6485" w14:textId="77777777" w:rsidR="003B1EEF" w:rsidRPr="001C789C" w:rsidRDefault="003B1EEF" w:rsidP="003B1EEF">
            <w:pPr>
              <w:spacing w:after="0" w:line="240" w:lineRule="auto"/>
              <w:rPr>
                <w:sz w:val="18"/>
                <w:szCs w:val="18"/>
              </w:rPr>
            </w:pPr>
            <w:r w:rsidRPr="001C789C">
              <w:rPr>
                <w:rFonts w:cs="Arial"/>
                <w:color w:val="000000"/>
                <w:kern w:val="24"/>
                <w:sz w:val="18"/>
                <w:szCs w:val="18"/>
              </w:rPr>
              <w:t>P &lt; 1 x 10-4</w:t>
            </w:r>
          </w:p>
        </w:tc>
        <w:tc>
          <w:tcPr>
            <w:tcW w:w="1718" w:type="dxa"/>
            <w:tcBorders>
              <w:top w:val="nil"/>
              <w:left w:val="nil"/>
              <w:bottom w:val="nil"/>
              <w:right w:val="nil"/>
            </w:tcBorders>
            <w:shd w:val="clear" w:color="auto" w:fill="auto"/>
            <w:tcMar>
              <w:top w:w="60" w:type="dxa"/>
              <w:left w:w="144" w:type="dxa"/>
              <w:bottom w:w="60" w:type="dxa"/>
              <w:right w:w="144" w:type="dxa"/>
            </w:tcMar>
          </w:tcPr>
          <w:p w14:paraId="48903183" w14:textId="2212204A" w:rsidR="003B1EEF" w:rsidRPr="001C789C" w:rsidRDefault="00EF463E" w:rsidP="003B1EEF">
            <w:pPr>
              <w:spacing w:after="0" w:line="240" w:lineRule="auto"/>
              <w:rPr>
                <w:sz w:val="18"/>
                <w:szCs w:val="18"/>
              </w:rPr>
            </w:pPr>
            <w:r>
              <w:rPr>
                <w:sz w:val="18"/>
                <w:szCs w:val="18"/>
              </w:rPr>
              <w:t>-0.69 (-1.35--0.04)</w:t>
            </w:r>
          </w:p>
        </w:tc>
        <w:tc>
          <w:tcPr>
            <w:tcW w:w="1720" w:type="dxa"/>
            <w:tcBorders>
              <w:top w:val="nil"/>
              <w:left w:val="nil"/>
              <w:bottom w:val="nil"/>
              <w:right w:val="nil"/>
            </w:tcBorders>
            <w:shd w:val="clear" w:color="auto" w:fill="auto"/>
            <w:tcMar>
              <w:top w:w="60" w:type="dxa"/>
              <w:left w:w="144" w:type="dxa"/>
              <w:bottom w:w="60" w:type="dxa"/>
              <w:right w:w="144" w:type="dxa"/>
            </w:tcMar>
          </w:tcPr>
          <w:p w14:paraId="5EC83758" w14:textId="01532686" w:rsidR="003B1EEF" w:rsidRPr="001C789C" w:rsidRDefault="00EF463E" w:rsidP="003B1EEF">
            <w:pPr>
              <w:spacing w:after="0" w:line="240" w:lineRule="auto"/>
              <w:rPr>
                <w:sz w:val="18"/>
                <w:szCs w:val="18"/>
              </w:rPr>
            </w:pPr>
            <w:r>
              <w:rPr>
                <w:sz w:val="18"/>
                <w:szCs w:val="18"/>
              </w:rPr>
              <w:t>0.0053</w:t>
            </w:r>
          </w:p>
        </w:tc>
        <w:tc>
          <w:tcPr>
            <w:tcW w:w="1703" w:type="dxa"/>
            <w:tcBorders>
              <w:top w:val="nil"/>
              <w:left w:val="nil"/>
              <w:bottom w:val="nil"/>
              <w:right w:val="nil"/>
            </w:tcBorders>
            <w:shd w:val="clear" w:color="auto" w:fill="auto"/>
            <w:tcMar>
              <w:top w:w="60" w:type="dxa"/>
              <w:left w:w="144" w:type="dxa"/>
              <w:bottom w:w="60" w:type="dxa"/>
              <w:right w:w="144" w:type="dxa"/>
            </w:tcMar>
          </w:tcPr>
          <w:p w14:paraId="17EA522C" w14:textId="6DF988F7" w:rsidR="003B1EEF" w:rsidRPr="001C789C" w:rsidRDefault="00EF463E" w:rsidP="003B1EEF">
            <w:pPr>
              <w:spacing w:after="0" w:line="240" w:lineRule="auto"/>
              <w:rPr>
                <w:sz w:val="18"/>
                <w:szCs w:val="18"/>
              </w:rPr>
            </w:pPr>
            <w:r>
              <w:rPr>
                <w:sz w:val="18"/>
                <w:szCs w:val="18"/>
              </w:rPr>
              <w:t>0.333</w:t>
            </w:r>
          </w:p>
        </w:tc>
        <w:tc>
          <w:tcPr>
            <w:tcW w:w="1134" w:type="dxa"/>
            <w:tcBorders>
              <w:top w:val="nil"/>
              <w:left w:val="nil"/>
              <w:bottom w:val="nil"/>
              <w:right w:val="nil"/>
            </w:tcBorders>
          </w:tcPr>
          <w:p w14:paraId="135F2785" w14:textId="5F0DA4BA" w:rsidR="003B1EEF" w:rsidRPr="001C789C" w:rsidRDefault="00EF463E" w:rsidP="003B1EEF">
            <w:pPr>
              <w:spacing w:after="0" w:line="240" w:lineRule="auto"/>
              <w:rPr>
                <w:sz w:val="18"/>
                <w:szCs w:val="18"/>
              </w:rPr>
            </w:pPr>
            <w:r>
              <w:rPr>
                <w:sz w:val="18"/>
                <w:szCs w:val="18"/>
              </w:rPr>
              <w:t>0.037</w:t>
            </w:r>
          </w:p>
        </w:tc>
      </w:tr>
      <w:tr w:rsidR="003B1EEF" w:rsidRPr="00DA7C84" w14:paraId="066D28EA" w14:textId="77777777" w:rsidTr="00EF463E">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5FA8342C" w14:textId="77777777" w:rsidR="003B1EEF" w:rsidRPr="001C789C" w:rsidRDefault="003B1EEF" w:rsidP="003B1EEF">
            <w:pPr>
              <w:spacing w:after="0" w:line="240" w:lineRule="auto"/>
              <w:rPr>
                <w:sz w:val="18"/>
                <w:szCs w:val="18"/>
              </w:rPr>
            </w:pPr>
            <w:r w:rsidRPr="001C789C">
              <w:rPr>
                <w:rFonts w:cs="Arial"/>
                <w:color w:val="000000"/>
                <w:kern w:val="24"/>
                <w:sz w:val="18"/>
                <w:szCs w:val="18"/>
              </w:rPr>
              <w:t>P &lt; 1 x 10-3</w:t>
            </w:r>
          </w:p>
        </w:tc>
        <w:tc>
          <w:tcPr>
            <w:tcW w:w="1718" w:type="dxa"/>
            <w:tcBorders>
              <w:top w:val="nil"/>
              <w:left w:val="nil"/>
              <w:bottom w:val="nil"/>
              <w:right w:val="nil"/>
            </w:tcBorders>
            <w:shd w:val="clear" w:color="auto" w:fill="auto"/>
            <w:tcMar>
              <w:top w:w="60" w:type="dxa"/>
              <w:left w:w="144" w:type="dxa"/>
              <w:bottom w:w="60" w:type="dxa"/>
              <w:right w:w="144" w:type="dxa"/>
            </w:tcMar>
          </w:tcPr>
          <w:p w14:paraId="52E657C5" w14:textId="127B3DB1" w:rsidR="003B1EEF" w:rsidRPr="001C789C" w:rsidRDefault="00EF463E" w:rsidP="003B1EEF">
            <w:pPr>
              <w:spacing w:after="0" w:line="240" w:lineRule="auto"/>
              <w:rPr>
                <w:sz w:val="18"/>
                <w:szCs w:val="18"/>
              </w:rPr>
            </w:pPr>
            <w:r>
              <w:rPr>
                <w:sz w:val="18"/>
                <w:szCs w:val="18"/>
              </w:rPr>
              <w:t>-0.59 (-1.28-0.09)</w:t>
            </w:r>
          </w:p>
        </w:tc>
        <w:tc>
          <w:tcPr>
            <w:tcW w:w="1720" w:type="dxa"/>
            <w:tcBorders>
              <w:top w:val="nil"/>
              <w:left w:val="nil"/>
              <w:bottom w:val="nil"/>
              <w:right w:val="nil"/>
            </w:tcBorders>
            <w:shd w:val="clear" w:color="auto" w:fill="auto"/>
            <w:tcMar>
              <w:top w:w="60" w:type="dxa"/>
              <w:left w:w="144" w:type="dxa"/>
              <w:bottom w:w="60" w:type="dxa"/>
              <w:right w:w="144" w:type="dxa"/>
            </w:tcMar>
          </w:tcPr>
          <w:p w14:paraId="69C20DF6" w14:textId="5997F2C7" w:rsidR="003B1EEF" w:rsidRPr="001C789C" w:rsidRDefault="00EF463E" w:rsidP="003B1EEF">
            <w:pPr>
              <w:spacing w:after="0" w:line="240" w:lineRule="auto"/>
              <w:rPr>
                <w:sz w:val="18"/>
                <w:szCs w:val="18"/>
              </w:rPr>
            </w:pPr>
            <w:r>
              <w:rPr>
                <w:sz w:val="18"/>
                <w:szCs w:val="18"/>
              </w:rPr>
              <w:t>0.0035</w:t>
            </w:r>
          </w:p>
        </w:tc>
        <w:tc>
          <w:tcPr>
            <w:tcW w:w="1703" w:type="dxa"/>
            <w:tcBorders>
              <w:top w:val="nil"/>
              <w:left w:val="nil"/>
              <w:bottom w:val="nil"/>
              <w:right w:val="nil"/>
            </w:tcBorders>
            <w:shd w:val="clear" w:color="auto" w:fill="auto"/>
            <w:tcMar>
              <w:top w:w="60" w:type="dxa"/>
              <w:left w:w="144" w:type="dxa"/>
              <w:bottom w:w="60" w:type="dxa"/>
              <w:right w:w="144" w:type="dxa"/>
            </w:tcMar>
          </w:tcPr>
          <w:p w14:paraId="5E62E5FE" w14:textId="79247259" w:rsidR="003B1EEF" w:rsidRPr="001C789C" w:rsidRDefault="00EF463E" w:rsidP="003B1EEF">
            <w:pPr>
              <w:spacing w:after="0" w:line="240" w:lineRule="auto"/>
              <w:rPr>
                <w:sz w:val="18"/>
                <w:szCs w:val="18"/>
              </w:rPr>
            </w:pPr>
            <w:r>
              <w:rPr>
                <w:sz w:val="18"/>
                <w:szCs w:val="18"/>
              </w:rPr>
              <w:t>0.349</w:t>
            </w:r>
          </w:p>
        </w:tc>
        <w:tc>
          <w:tcPr>
            <w:tcW w:w="1134" w:type="dxa"/>
            <w:tcBorders>
              <w:top w:val="nil"/>
              <w:left w:val="nil"/>
              <w:bottom w:val="nil"/>
              <w:right w:val="nil"/>
            </w:tcBorders>
          </w:tcPr>
          <w:p w14:paraId="131E248E" w14:textId="1D338571" w:rsidR="003B1EEF" w:rsidRPr="001C789C" w:rsidRDefault="00EF463E" w:rsidP="003B1EEF">
            <w:pPr>
              <w:spacing w:after="0" w:line="240" w:lineRule="auto"/>
              <w:rPr>
                <w:sz w:val="18"/>
                <w:szCs w:val="18"/>
              </w:rPr>
            </w:pPr>
            <w:r>
              <w:rPr>
                <w:sz w:val="18"/>
                <w:szCs w:val="18"/>
              </w:rPr>
              <w:t>0.090</w:t>
            </w:r>
          </w:p>
        </w:tc>
      </w:tr>
      <w:tr w:rsidR="003B1EEF" w:rsidRPr="00DA7C84" w14:paraId="48A86430" w14:textId="77777777" w:rsidTr="00EF463E">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24C75DDE" w14:textId="77777777" w:rsidR="003B1EEF" w:rsidRPr="001C789C" w:rsidRDefault="003B1EEF" w:rsidP="003B1EEF">
            <w:pPr>
              <w:spacing w:after="0" w:line="240" w:lineRule="auto"/>
              <w:rPr>
                <w:sz w:val="18"/>
                <w:szCs w:val="18"/>
              </w:rPr>
            </w:pPr>
            <w:r w:rsidRPr="001C789C">
              <w:rPr>
                <w:rFonts w:cs="Arial"/>
                <w:color w:val="000000"/>
                <w:kern w:val="24"/>
                <w:sz w:val="18"/>
                <w:szCs w:val="18"/>
              </w:rPr>
              <w:t>P &lt; 0.01</w:t>
            </w:r>
          </w:p>
        </w:tc>
        <w:tc>
          <w:tcPr>
            <w:tcW w:w="1718" w:type="dxa"/>
            <w:tcBorders>
              <w:top w:val="nil"/>
              <w:left w:val="nil"/>
              <w:bottom w:val="nil"/>
              <w:right w:val="nil"/>
            </w:tcBorders>
            <w:shd w:val="clear" w:color="auto" w:fill="auto"/>
            <w:tcMar>
              <w:top w:w="60" w:type="dxa"/>
              <w:left w:w="144" w:type="dxa"/>
              <w:bottom w:w="60" w:type="dxa"/>
              <w:right w:w="144" w:type="dxa"/>
            </w:tcMar>
          </w:tcPr>
          <w:p w14:paraId="0F68E4B8" w14:textId="246ABE4D" w:rsidR="003B1EEF" w:rsidRPr="001C789C" w:rsidRDefault="00EF463E" w:rsidP="003B1EEF">
            <w:pPr>
              <w:spacing w:after="0" w:line="240" w:lineRule="auto"/>
              <w:rPr>
                <w:sz w:val="18"/>
                <w:szCs w:val="18"/>
              </w:rPr>
            </w:pPr>
            <w:r>
              <w:rPr>
                <w:sz w:val="18"/>
                <w:szCs w:val="18"/>
              </w:rPr>
              <w:t>-0.86 (-1.62-0.10)</w:t>
            </w:r>
          </w:p>
        </w:tc>
        <w:tc>
          <w:tcPr>
            <w:tcW w:w="1720" w:type="dxa"/>
            <w:tcBorders>
              <w:top w:val="nil"/>
              <w:left w:val="nil"/>
              <w:bottom w:val="nil"/>
              <w:right w:val="nil"/>
            </w:tcBorders>
            <w:shd w:val="clear" w:color="auto" w:fill="auto"/>
            <w:tcMar>
              <w:top w:w="60" w:type="dxa"/>
              <w:left w:w="144" w:type="dxa"/>
              <w:bottom w:w="60" w:type="dxa"/>
              <w:right w:w="144" w:type="dxa"/>
            </w:tcMar>
          </w:tcPr>
          <w:p w14:paraId="461B1CDE" w14:textId="498277C7" w:rsidR="003B1EEF" w:rsidRPr="001C789C" w:rsidRDefault="00EF463E" w:rsidP="003B1EEF">
            <w:pPr>
              <w:spacing w:after="0" w:line="240" w:lineRule="auto"/>
              <w:rPr>
                <w:sz w:val="18"/>
                <w:szCs w:val="18"/>
              </w:rPr>
            </w:pPr>
            <w:r>
              <w:rPr>
                <w:sz w:val="18"/>
                <w:szCs w:val="18"/>
              </w:rPr>
              <w:t>0.0060</w:t>
            </w:r>
          </w:p>
        </w:tc>
        <w:tc>
          <w:tcPr>
            <w:tcW w:w="1703" w:type="dxa"/>
            <w:tcBorders>
              <w:top w:val="nil"/>
              <w:left w:val="nil"/>
              <w:bottom w:val="nil"/>
              <w:right w:val="nil"/>
            </w:tcBorders>
            <w:shd w:val="clear" w:color="auto" w:fill="auto"/>
            <w:tcMar>
              <w:top w:w="60" w:type="dxa"/>
              <w:left w:w="144" w:type="dxa"/>
              <w:bottom w:w="60" w:type="dxa"/>
              <w:right w:w="144" w:type="dxa"/>
            </w:tcMar>
          </w:tcPr>
          <w:p w14:paraId="4612D18A" w14:textId="1D591EF9" w:rsidR="003B1EEF" w:rsidRPr="001C789C" w:rsidRDefault="00EF463E" w:rsidP="003B1EEF">
            <w:pPr>
              <w:spacing w:after="0" w:line="240" w:lineRule="auto"/>
              <w:rPr>
                <w:sz w:val="18"/>
                <w:szCs w:val="18"/>
              </w:rPr>
            </w:pPr>
            <w:r>
              <w:rPr>
                <w:sz w:val="18"/>
                <w:szCs w:val="18"/>
              </w:rPr>
              <w:t>0.389</w:t>
            </w:r>
          </w:p>
        </w:tc>
        <w:tc>
          <w:tcPr>
            <w:tcW w:w="1134" w:type="dxa"/>
            <w:tcBorders>
              <w:top w:val="nil"/>
              <w:left w:val="nil"/>
              <w:bottom w:val="nil"/>
              <w:right w:val="nil"/>
            </w:tcBorders>
          </w:tcPr>
          <w:p w14:paraId="5AFD7618" w14:textId="74E2140E" w:rsidR="003B1EEF" w:rsidRPr="001C789C" w:rsidRDefault="00EF463E" w:rsidP="003B1EEF">
            <w:pPr>
              <w:spacing w:after="0" w:line="240" w:lineRule="auto"/>
              <w:rPr>
                <w:sz w:val="18"/>
                <w:szCs w:val="18"/>
              </w:rPr>
            </w:pPr>
            <w:r>
              <w:rPr>
                <w:sz w:val="18"/>
                <w:szCs w:val="18"/>
              </w:rPr>
              <w:t>0.027</w:t>
            </w:r>
          </w:p>
        </w:tc>
      </w:tr>
      <w:tr w:rsidR="003B1EEF" w:rsidRPr="00DA7C84" w14:paraId="47C6BB5C" w14:textId="77777777" w:rsidTr="00EF463E">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7F186DBC" w14:textId="77777777" w:rsidR="003B1EEF" w:rsidRPr="001C789C" w:rsidRDefault="003B1EEF" w:rsidP="003B1EEF">
            <w:pPr>
              <w:spacing w:after="0" w:line="240" w:lineRule="auto"/>
              <w:rPr>
                <w:sz w:val="18"/>
                <w:szCs w:val="18"/>
              </w:rPr>
            </w:pPr>
            <w:r w:rsidRPr="001C789C">
              <w:rPr>
                <w:rFonts w:cs="Arial"/>
                <w:color w:val="000000"/>
                <w:kern w:val="24"/>
                <w:sz w:val="18"/>
                <w:szCs w:val="18"/>
              </w:rPr>
              <w:t>P &lt; 0.05</w:t>
            </w:r>
          </w:p>
        </w:tc>
        <w:tc>
          <w:tcPr>
            <w:tcW w:w="1718" w:type="dxa"/>
            <w:tcBorders>
              <w:top w:val="nil"/>
              <w:left w:val="nil"/>
              <w:bottom w:val="nil"/>
              <w:right w:val="nil"/>
            </w:tcBorders>
            <w:shd w:val="clear" w:color="auto" w:fill="auto"/>
            <w:tcMar>
              <w:top w:w="60" w:type="dxa"/>
              <w:left w:w="144" w:type="dxa"/>
              <w:bottom w:w="60" w:type="dxa"/>
              <w:right w:w="144" w:type="dxa"/>
            </w:tcMar>
          </w:tcPr>
          <w:p w14:paraId="6736BF81" w14:textId="56FE52AB" w:rsidR="003B1EEF" w:rsidRPr="001C789C" w:rsidRDefault="00EF463E" w:rsidP="003B1EEF">
            <w:pPr>
              <w:spacing w:after="0" w:line="240" w:lineRule="auto"/>
              <w:rPr>
                <w:sz w:val="18"/>
                <w:szCs w:val="18"/>
              </w:rPr>
            </w:pPr>
            <w:r>
              <w:rPr>
                <w:sz w:val="18"/>
                <w:szCs w:val="18"/>
              </w:rPr>
              <w:t>-0.74 (-1.56-0.09)</w:t>
            </w:r>
          </w:p>
        </w:tc>
        <w:tc>
          <w:tcPr>
            <w:tcW w:w="1720" w:type="dxa"/>
            <w:tcBorders>
              <w:top w:val="nil"/>
              <w:left w:val="nil"/>
              <w:bottom w:val="nil"/>
              <w:right w:val="nil"/>
            </w:tcBorders>
            <w:shd w:val="clear" w:color="auto" w:fill="auto"/>
            <w:tcMar>
              <w:top w:w="60" w:type="dxa"/>
              <w:left w:w="144" w:type="dxa"/>
              <w:bottom w:w="60" w:type="dxa"/>
              <w:right w:w="144" w:type="dxa"/>
            </w:tcMar>
          </w:tcPr>
          <w:p w14:paraId="3A5D9B98" w14:textId="467C7EE7" w:rsidR="003B1EEF" w:rsidRPr="001C789C" w:rsidRDefault="00EF463E" w:rsidP="003B1EEF">
            <w:pPr>
              <w:spacing w:after="0" w:line="240" w:lineRule="auto"/>
              <w:rPr>
                <w:sz w:val="18"/>
                <w:szCs w:val="18"/>
              </w:rPr>
            </w:pPr>
            <w:r>
              <w:rPr>
                <w:sz w:val="18"/>
                <w:szCs w:val="18"/>
              </w:rPr>
              <w:t>0.0037</w:t>
            </w:r>
          </w:p>
        </w:tc>
        <w:tc>
          <w:tcPr>
            <w:tcW w:w="1703" w:type="dxa"/>
            <w:tcBorders>
              <w:top w:val="nil"/>
              <w:left w:val="nil"/>
              <w:bottom w:val="nil"/>
              <w:right w:val="nil"/>
            </w:tcBorders>
            <w:shd w:val="clear" w:color="auto" w:fill="auto"/>
            <w:tcMar>
              <w:top w:w="60" w:type="dxa"/>
              <w:left w:w="144" w:type="dxa"/>
              <w:bottom w:w="60" w:type="dxa"/>
              <w:right w:w="144" w:type="dxa"/>
            </w:tcMar>
          </w:tcPr>
          <w:p w14:paraId="537870C5" w14:textId="3C071232" w:rsidR="003B1EEF" w:rsidRPr="001C789C" w:rsidRDefault="00EF463E" w:rsidP="003B1EEF">
            <w:pPr>
              <w:spacing w:after="0" w:line="240" w:lineRule="auto"/>
              <w:rPr>
                <w:sz w:val="18"/>
                <w:szCs w:val="18"/>
              </w:rPr>
            </w:pPr>
            <w:r>
              <w:rPr>
                <w:sz w:val="18"/>
                <w:szCs w:val="18"/>
              </w:rPr>
              <w:t>0.421</w:t>
            </w:r>
          </w:p>
        </w:tc>
        <w:tc>
          <w:tcPr>
            <w:tcW w:w="1134" w:type="dxa"/>
            <w:tcBorders>
              <w:top w:val="nil"/>
              <w:left w:val="nil"/>
              <w:bottom w:val="nil"/>
              <w:right w:val="nil"/>
            </w:tcBorders>
          </w:tcPr>
          <w:p w14:paraId="4E8B0EE1" w14:textId="2439617A" w:rsidR="003B1EEF" w:rsidRPr="001C789C" w:rsidRDefault="00EF463E" w:rsidP="003B1EEF">
            <w:pPr>
              <w:spacing w:after="0" w:line="240" w:lineRule="auto"/>
              <w:rPr>
                <w:sz w:val="18"/>
                <w:szCs w:val="18"/>
              </w:rPr>
            </w:pPr>
            <w:r>
              <w:rPr>
                <w:sz w:val="18"/>
                <w:szCs w:val="18"/>
              </w:rPr>
              <w:t>0.080</w:t>
            </w:r>
          </w:p>
        </w:tc>
      </w:tr>
      <w:tr w:rsidR="003B1EEF" w:rsidRPr="00DA7C84" w14:paraId="711CEC3E" w14:textId="77777777" w:rsidTr="00EF463E">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2E0E884C" w14:textId="77777777" w:rsidR="003B1EEF" w:rsidRPr="001C789C" w:rsidRDefault="003B1EEF" w:rsidP="003B1EEF">
            <w:pPr>
              <w:spacing w:after="0" w:line="240" w:lineRule="auto"/>
              <w:rPr>
                <w:sz w:val="18"/>
                <w:szCs w:val="18"/>
              </w:rPr>
            </w:pPr>
            <w:r w:rsidRPr="001C789C">
              <w:rPr>
                <w:rFonts w:cs="Arial"/>
                <w:color w:val="000000"/>
                <w:kern w:val="24"/>
                <w:sz w:val="18"/>
                <w:szCs w:val="18"/>
              </w:rPr>
              <w:t>P &lt; 0.1</w:t>
            </w:r>
          </w:p>
        </w:tc>
        <w:tc>
          <w:tcPr>
            <w:tcW w:w="1718" w:type="dxa"/>
            <w:tcBorders>
              <w:top w:val="nil"/>
              <w:left w:val="nil"/>
              <w:bottom w:val="nil"/>
              <w:right w:val="nil"/>
            </w:tcBorders>
            <w:shd w:val="clear" w:color="auto" w:fill="auto"/>
            <w:tcMar>
              <w:top w:w="60" w:type="dxa"/>
              <w:left w:w="144" w:type="dxa"/>
              <w:bottom w:w="60" w:type="dxa"/>
              <w:right w:w="144" w:type="dxa"/>
            </w:tcMar>
          </w:tcPr>
          <w:p w14:paraId="7E8F9735" w14:textId="3A3B8616" w:rsidR="003B1EEF" w:rsidRPr="001C789C" w:rsidRDefault="00EF463E" w:rsidP="003B1EEF">
            <w:pPr>
              <w:spacing w:after="0" w:line="240" w:lineRule="auto"/>
              <w:rPr>
                <w:sz w:val="18"/>
                <w:szCs w:val="18"/>
              </w:rPr>
            </w:pPr>
            <w:r>
              <w:rPr>
                <w:sz w:val="18"/>
                <w:szCs w:val="18"/>
              </w:rPr>
              <w:t>-0.73 (-1.58-0.12)</w:t>
            </w:r>
          </w:p>
        </w:tc>
        <w:tc>
          <w:tcPr>
            <w:tcW w:w="1720" w:type="dxa"/>
            <w:tcBorders>
              <w:top w:val="nil"/>
              <w:left w:val="nil"/>
              <w:bottom w:val="nil"/>
              <w:right w:val="nil"/>
            </w:tcBorders>
            <w:shd w:val="clear" w:color="auto" w:fill="auto"/>
            <w:tcMar>
              <w:top w:w="60" w:type="dxa"/>
              <w:left w:w="144" w:type="dxa"/>
              <w:bottom w:w="60" w:type="dxa"/>
              <w:right w:w="144" w:type="dxa"/>
            </w:tcMar>
          </w:tcPr>
          <w:p w14:paraId="65A8D705" w14:textId="7A76ACFC" w:rsidR="003B1EEF" w:rsidRPr="001C789C" w:rsidRDefault="00EF463E" w:rsidP="003B1EEF">
            <w:pPr>
              <w:spacing w:after="0" w:line="240" w:lineRule="auto"/>
              <w:rPr>
                <w:sz w:val="18"/>
                <w:szCs w:val="18"/>
              </w:rPr>
            </w:pPr>
            <w:r>
              <w:rPr>
                <w:sz w:val="18"/>
                <w:szCs w:val="18"/>
              </w:rPr>
              <w:t>0.0035</w:t>
            </w:r>
          </w:p>
        </w:tc>
        <w:tc>
          <w:tcPr>
            <w:tcW w:w="1703" w:type="dxa"/>
            <w:tcBorders>
              <w:top w:val="nil"/>
              <w:left w:val="nil"/>
              <w:bottom w:val="nil"/>
              <w:right w:val="nil"/>
            </w:tcBorders>
            <w:shd w:val="clear" w:color="auto" w:fill="auto"/>
            <w:tcMar>
              <w:top w:w="60" w:type="dxa"/>
              <w:left w:w="144" w:type="dxa"/>
              <w:bottom w:w="60" w:type="dxa"/>
              <w:right w:w="144" w:type="dxa"/>
            </w:tcMar>
          </w:tcPr>
          <w:p w14:paraId="5762C852" w14:textId="62CCC31F" w:rsidR="003B1EEF" w:rsidRPr="001C789C" w:rsidRDefault="00EF463E" w:rsidP="003B1EEF">
            <w:pPr>
              <w:spacing w:after="0" w:line="240" w:lineRule="auto"/>
              <w:rPr>
                <w:sz w:val="18"/>
                <w:szCs w:val="18"/>
              </w:rPr>
            </w:pPr>
            <w:r>
              <w:rPr>
                <w:sz w:val="18"/>
                <w:szCs w:val="18"/>
              </w:rPr>
              <w:t>0.432</w:t>
            </w:r>
          </w:p>
        </w:tc>
        <w:tc>
          <w:tcPr>
            <w:tcW w:w="1134" w:type="dxa"/>
            <w:tcBorders>
              <w:top w:val="nil"/>
              <w:left w:val="nil"/>
              <w:bottom w:val="nil"/>
              <w:right w:val="nil"/>
            </w:tcBorders>
          </w:tcPr>
          <w:p w14:paraId="03ABCE7B" w14:textId="3FF92561" w:rsidR="003B1EEF" w:rsidRPr="001C789C" w:rsidRDefault="00EF463E" w:rsidP="003B1EEF">
            <w:pPr>
              <w:spacing w:after="0" w:line="240" w:lineRule="auto"/>
              <w:rPr>
                <w:sz w:val="18"/>
                <w:szCs w:val="18"/>
              </w:rPr>
            </w:pPr>
            <w:r>
              <w:rPr>
                <w:sz w:val="18"/>
                <w:szCs w:val="18"/>
              </w:rPr>
              <w:t>0.091</w:t>
            </w:r>
          </w:p>
        </w:tc>
      </w:tr>
      <w:tr w:rsidR="003B1EEF" w:rsidRPr="00DA7C84" w14:paraId="6AFC3379" w14:textId="77777777" w:rsidTr="00EF463E">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7DA00320" w14:textId="77777777" w:rsidR="003B1EEF" w:rsidRPr="001C789C" w:rsidRDefault="003B1EEF" w:rsidP="003B1EEF">
            <w:pPr>
              <w:spacing w:after="0" w:line="240" w:lineRule="auto"/>
              <w:rPr>
                <w:sz w:val="18"/>
                <w:szCs w:val="18"/>
              </w:rPr>
            </w:pPr>
            <w:r w:rsidRPr="001C789C">
              <w:rPr>
                <w:rFonts w:cs="Arial"/>
                <w:color w:val="000000"/>
                <w:kern w:val="24"/>
                <w:sz w:val="18"/>
                <w:szCs w:val="18"/>
              </w:rPr>
              <w:t>P &lt; 0.2</w:t>
            </w:r>
          </w:p>
        </w:tc>
        <w:tc>
          <w:tcPr>
            <w:tcW w:w="1718" w:type="dxa"/>
            <w:tcBorders>
              <w:top w:val="nil"/>
              <w:left w:val="nil"/>
              <w:bottom w:val="nil"/>
              <w:right w:val="nil"/>
            </w:tcBorders>
            <w:shd w:val="clear" w:color="auto" w:fill="auto"/>
            <w:tcMar>
              <w:top w:w="60" w:type="dxa"/>
              <w:left w:w="144" w:type="dxa"/>
              <w:bottom w:w="60" w:type="dxa"/>
              <w:right w:w="144" w:type="dxa"/>
            </w:tcMar>
          </w:tcPr>
          <w:p w14:paraId="7EA4E585" w14:textId="7C569E36" w:rsidR="003B1EEF" w:rsidRPr="001C789C" w:rsidRDefault="00D833A9" w:rsidP="003B1EEF">
            <w:pPr>
              <w:spacing w:after="0" w:line="240" w:lineRule="auto"/>
              <w:rPr>
                <w:sz w:val="18"/>
                <w:szCs w:val="18"/>
              </w:rPr>
            </w:pPr>
            <w:r>
              <w:rPr>
                <w:sz w:val="18"/>
                <w:szCs w:val="18"/>
              </w:rPr>
              <w:t>-0.87 (-1.75-0.01)</w:t>
            </w:r>
          </w:p>
        </w:tc>
        <w:tc>
          <w:tcPr>
            <w:tcW w:w="1720" w:type="dxa"/>
            <w:tcBorders>
              <w:top w:val="nil"/>
              <w:left w:val="nil"/>
              <w:bottom w:val="nil"/>
              <w:right w:val="nil"/>
            </w:tcBorders>
            <w:shd w:val="clear" w:color="auto" w:fill="auto"/>
            <w:tcMar>
              <w:top w:w="60" w:type="dxa"/>
              <w:left w:w="144" w:type="dxa"/>
              <w:bottom w:w="60" w:type="dxa"/>
              <w:right w:w="144" w:type="dxa"/>
            </w:tcMar>
          </w:tcPr>
          <w:p w14:paraId="17062C1C" w14:textId="3DAB07BE" w:rsidR="003B1EEF" w:rsidRPr="001C789C" w:rsidRDefault="00EF463E" w:rsidP="003B1EEF">
            <w:pPr>
              <w:spacing w:after="0" w:line="240" w:lineRule="auto"/>
              <w:rPr>
                <w:sz w:val="18"/>
                <w:szCs w:val="18"/>
              </w:rPr>
            </w:pPr>
            <w:r>
              <w:rPr>
                <w:sz w:val="18"/>
                <w:szCs w:val="18"/>
              </w:rPr>
              <w:t>0.0046</w:t>
            </w:r>
          </w:p>
        </w:tc>
        <w:tc>
          <w:tcPr>
            <w:tcW w:w="1703" w:type="dxa"/>
            <w:tcBorders>
              <w:top w:val="nil"/>
              <w:left w:val="nil"/>
              <w:bottom w:val="nil"/>
              <w:right w:val="nil"/>
            </w:tcBorders>
            <w:shd w:val="clear" w:color="auto" w:fill="auto"/>
            <w:tcMar>
              <w:top w:w="60" w:type="dxa"/>
              <w:left w:w="144" w:type="dxa"/>
              <w:bottom w:w="60" w:type="dxa"/>
              <w:right w:w="144" w:type="dxa"/>
            </w:tcMar>
          </w:tcPr>
          <w:p w14:paraId="6A5BDACD" w14:textId="1B98E975" w:rsidR="003B1EEF" w:rsidRPr="001C789C" w:rsidRDefault="00EF463E" w:rsidP="003B1EEF">
            <w:pPr>
              <w:spacing w:after="0" w:line="240" w:lineRule="auto"/>
              <w:rPr>
                <w:sz w:val="18"/>
                <w:szCs w:val="18"/>
              </w:rPr>
            </w:pPr>
            <w:r>
              <w:rPr>
                <w:sz w:val="18"/>
                <w:szCs w:val="18"/>
              </w:rPr>
              <w:t>0.44</w:t>
            </w:r>
            <w:r w:rsidR="00D833A9">
              <w:rPr>
                <w:sz w:val="18"/>
                <w:szCs w:val="18"/>
              </w:rPr>
              <w:t>8</w:t>
            </w:r>
          </w:p>
        </w:tc>
        <w:tc>
          <w:tcPr>
            <w:tcW w:w="1134" w:type="dxa"/>
            <w:tcBorders>
              <w:top w:val="nil"/>
              <w:left w:val="nil"/>
              <w:bottom w:val="nil"/>
              <w:right w:val="nil"/>
            </w:tcBorders>
          </w:tcPr>
          <w:p w14:paraId="60E5CD27" w14:textId="5440F7FB" w:rsidR="003B1EEF" w:rsidRPr="001C789C" w:rsidRDefault="00D833A9" w:rsidP="003B1EEF">
            <w:pPr>
              <w:spacing w:after="0" w:line="240" w:lineRule="auto"/>
              <w:rPr>
                <w:sz w:val="18"/>
                <w:szCs w:val="18"/>
              </w:rPr>
            </w:pPr>
            <w:r>
              <w:rPr>
                <w:sz w:val="18"/>
                <w:szCs w:val="18"/>
              </w:rPr>
              <w:t>0.052</w:t>
            </w:r>
          </w:p>
        </w:tc>
      </w:tr>
      <w:tr w:rsidR="003B1EEF" w:rsidRPr="00DA7C84" w14:paraId="1D7D53AE" w14:textId="77777777" w:rsidTr="00EF463E">
        <w:trPr>
          <w:trHeight w:val="242"/>
        </w:trPr>
        <w:tc>
          <w:tcPr>
            <w:tcW w:w="1418" w:type="dxa"/>
            <w:tcBorders>
              <w:top w:val="nil"/>
              <w:left w:val="nil"/>
              <w:bottom w:val="single" w:sz="8" w:space="0" w:color="000000"/>
              <w:right w:val="nil"/>
            </w:tcBorders>
            <w:shd w:val="clear" w:color="auto" w:fill="auto"/>
            <w:tcMar>
              <w:top w:w="60" w:type="dxa"/>
              <w:left w:w="144" w:type="dxa"/>
              <w:bottom w:w="60" w:type="dxa"/>
              <w:right w:w="144" w:type="dxa"/>
            </w:tcMar>
          </w:tcPr>
          <w:p w14:paraId="684F8EC8" w14:textId="77777777" w:rsidR="003B1EEF" w:rsidRPr="001C789C" w:rsidRDefault="003B1EEF" w:rsidP="003B1EEF">
            <w:pPr>
              <w:spacing w:after="0" w:line="240" w:lineRule="auto"/>
              <w:rPr>
                <w:sz w:val="18"/>
                <w:szCs w:val="18"/>
              </w:rPr>
            </w:pPr>
            <w:r w:rsidRPr="001C789C">
              <w:rPr>
                <w:rFonts w:cs="Arial"/>
                <w:color w:val="000000"/>
                <w:kern w:val="24"/>
                <w:sz w:val="18"/>
                <w:szCs w:val="18"/>
              </w:rPr>
              <w:t>P &lt; 0.5</w:t>
            </w:r>
          </w:p>
        </w:tc>
        <w:tc>
          <w:tcPr>
            <w:tcW w:w="1718" w:type="dxa"/>
            <w:tcBorders>
              <w:top w:val="nil"/>
              <w:left w:val="nil"/>
              <w:bottom w:val="single" w:sz="8" w:space="0" w:color="000000"/>
              <w:right w:val="nil"/>
            </w:tcBorders>
            <w:shd w:val="clear" w:color="auto" w:fill="auto"/>
            <w:tcMar>
              <w:top w:w="60" w:type="dxa"/>
              <w:left w:w="144" w:type="dxa"/>
              <w:bottom w:w="60" w:type="dxa"/>
              <w:right w:w="144" w:type="dxa"/>
            </w:tcMar>
          </w:tcPr>
          <w:p w14:paraId="4F25892A" w14:textId="0CB08B19" w:rsidR="003B1EEF" w:rsidRPr="001C789C" w:rsidRDefault="00D833A9" w:rsidP="003B1EEF">
            <w:pPr>
              <w:spacing w:after="0" w:line="240" w:lineRule="auto"/>
              <w:rPr>
                <w:sz w:val="18"/>
                <w:szCs w:val="18"/>
              </w:rPr>
            </w:pPr>
            <w:r>
              <w:rPr>
                <w:sz w:val="18"/>
                <w:szCs w:val="18"/>
              </w:rPr>
              <w:t>-0.74 (-1.65-0.16)</w:t>
            </w:r>
          </w:p>
        </w:tc>
        <w:tc>
          <w:tcPr>
            <w:tcW w:w="1720" w:type="dxa"/>
            <w:tcBorders>
              <w:top w:val="nil"/>
              <w:left w:val="nil"/>
              <w:bottom w:val="single" w:sz="8" w:space="0" w:color="000000"/>
              <w:right w:val="nil"/>
            </w:tcBorders>
            <w:shd w:val="clear" w:color="auto" w:fill="auto"/>
            <w:tcMar>
              <w:top w:w="60" w:type="dxa"/>
              <w:left w:w="144" w:type="dxa"/>
              <w:bottom w:w="60" w:type="dxa"/>
              <w:right w:w="144" w:type="dxa"/>
            </w:tcMar>
          </w:tcPr>
          <w:p w14:paraId="6E0BE96C" w14:textId="22006D56" w:rsidR="003B1EEF" w:rsidRPr="001C789C" w:rsidRDefault="00D833A9" w:rsidP="003B1EEF">
            <w:pPr>
              <w:spacing w:after="0" w:line="240" w:lineRule="auto"/>
              <w:rPr>
                <w:sz w:val="18"/>
                <w:szCs w:val="18"/>
              </w:rPr>
            </w:pPr>
            <w:r>
              <w:rPr>
                <w:sz w:val="18"/>
                <w:szCs w:val="18"/>
              </w:rPr>
              <w:t>0.0032</w:t>
            </w:r>
          </w:p>
        </w:tc>
        <w:tc>
          <w:tcPr>
            <w:tcW w:w="1703" w:type="dxa"/>
            <w:tcBorders>
              <w:top w:val="nil"/>
              <w:left w:val="nil"/>
              <w:bottom w:val="single" w:sz="8" w:space="0" w:color="000000"/>
              <w:right w:val="nil"/>
            </w:tcBorders>
            <w:shd w:val="clear" w:color="auto" w:fill="auto"/>
            <w:tcMar>
              <w:top w:w="60" w:type="dxa"/>
              <w:left w:w="144" w:type="dxa"/>
              <w:bottom w:w="60" w:type="dxa"/>
              <w:right w:w="144" w:type="dxa"/>
            </w:tcMar>
          </w:tcPr>
          <w:p w14:paraId="4E311690" w14:textId="39ADC02B" w:rsidR="003B1EEF" w:rsidRPr="001C789C" w:rsidRDefault="00D833A9" w:rsidP="003B1EEF">
            <w:pPr>
              <w:spacing w:after="0" w:line="240" w:lineRule="auto"/>
              <w:rPr>
                <w:sz w:val="18"/>
                <w:szCs w:val="18"/>
              </w:rPr>
            </w:pPr>
            <w:r>
              <w:rPr>
                <w:sz w:val="18"/>
                <w:szCs w:val="18"/>
              </w:rPr>
              <w:t>0.462</w:t>
            </w:r>
          </w:p>
        </w:tc>
        <w:tc>
          <w:tcPr>
            <w:tcW w:w="1134" w:type="dxa"/>
            <w:tcBorders>
              <w:top w:val="nil"/>
              <w:left w:val="nil"/>
              <w:bottom w:val="single" w:sz="8" w:space="0" w:color="000000"/>
              <w:right w:val="nil"/>
            </w:tcBorders>
          </w:tcPr>
          <w:p w14:paraId="4C3B6422" w14:textId="59B2005F" w:rsidR="003B1EEF" w:rsidRPr="001C789C" w:rsidRDefault="00D833A9" w:rsidP="003B1EEF">
            <w:pPr>
              <w:spacing w:after="0" w:line="240" w:lineRule="auto"/>
              <w:rPr>
                <w:sz w:val="18"/>
                <w:szCs w:val="18"/>
              </w:rPr>
            </w:pPr>
            <w:r>
              <w:rPr>
                <w:sz w:val="18"/>
                <w:szCs w:val="18"/>
              </w:rPr>
              <w:t>0.108</w:t>
            </w:r>
          </w:p>
        </w:tc>
      </w:tr>
    </w:tbl>
    <w:p w14:paraId="6C000031" w14:textId="6C236F4B" w:rsidR="00177D8E" w:rsidRPr="0068126A" w:rsidRDefault="00065293" w:rsidP="00177D8E">
      <w:pPr>
        <w:spacing w:before="120" w:line="240" w:lineRule="auto"/>
      </w:pPr>
      <w:r>
        <w:t>Supplementary Table 1</w:t>
      </w:r>
      <w:r w:rsidR="004B2D5A">
        <w:t>3</w:t>
      </w:r>
      <w:r w:rsidR="00177D8E">
        <w:t>: Analysis of association of schizophrenia polygenic risk score (PRS) with age of onset of psychosis</w:t>
      </w:r>
      <w:r w:rsidR="00A017B3">
        <w:t xml:space="preserve"> (total </w:t>
      </w:r>
      <w:r w:rsidR="00A017B3" w:rsidRPr="00A017B3">
        <w:rPr>
          <w:i/>
        </w:rPr>
        <w:t>n</w:t>
      </w:r>
      <w:r w:rsidR="00A017B3">
        <w:t>=814)</w:t>
      </w:r>
      <w:r w:rsidR="00177D8E">
        <w:t>. Columns represent the p-value threshold used in discovery cohort to derive scores, odds ratio (OR) and 95% confidence intervals, R</w:t>
      </w:r>
      <w:r w:rsidR="00177D8E" w:rsidRPr="009B5CC7">
        <w:rPr>
          <w:vertAlign w:val="superscript"/>
        </w:rPr>
        <w:t>2</w:t>
      </w:r>
      <w:r w:rsidR="00177D8E">
        <w:t>, area under the curve (AUC), standard error (SE), and P-value of association of each score of with age of onset of psychosis.</w:t>
      </w:r>
    </w:p>
    <w:p w14:paraId="6D765076" w14:textId="6A21C72A" w:rsidR="0000525B" w:rsidRPr="0000525B" w:rsidRDefault="003E4405" w:rsidP="0000525B">
      <w:pPr>
        <w:pStyle w:val="Heading2"/>
      </w:pPr>
      <w:bookmarkStart w:id="19" w:name="_Toc416518816"/>
      <w:r>
        <w:t>Supplementary Table 1</w:t>
      </w:r>
      <w:r w:rsidR="004B2D5A">
        <w:t>4</w:t>
      </w:r>
      <w:r w:rsidR="0000525B">
        <w:t xml:space="preserve">: </w:t>
      </w:r>
      <w:r w:rsidR="00B7544A">
        <w:t>Schizophrenia PRS and</w:t>
      </w:r>
      <w:r w:rsidR="00B7544A" w:rsidRPr="00E6371D">
        <w:t xml:space="preserve"> </w:t>
      </w:r>
      <w:r w:rsidR="00B7544A">
        <w:t>age of onset (</w:t>
      </w:r>
      <w:r w:rsidR="0000525B">
        <w:t>SZ only</w:t>
      </w:r>
      <w:r w:rsidR="00B7544A">
        <w:t>)</w:t>
      </w:r>
      <w:bookmarkEnd w:id="19"/>
    </w:p>
    <w:tbl>
      <w:tblPr>
        <w:tblW w:w="7693" w:type="dxa"/>
        <w:tblInd w:w="-140" w:type="dxa"/>
        <w:tblLayout w:type="fixed"/>
        <w:tblCellMar>
          <w:left w:w="0" w:type="dxa"/>
          <w:right w:w="0" w:type="dxa"/>
        </w:tblCellMar>
        <w:tblLook w:val="0420" w:firstRow="1" w:lastRow="0" w:firstColumn="0" w:lastColumn="0" w:noHBand="0" w:noVBand="1"/>
      </w:tblPr>
      <w:tblGrid>
        <w:gridCol w:w="1418"/>
        <w:gridCol w:w="1718"/>
        <w:gridCol w:w="1720"/>
        <w:gridCol w:w="1703"/>
        <w:gridCol w:w="1134"/>
      </w:tblGrid>
      <w:tr w:rsidR="0000525B" w:rsidRPr="00DA7C84" w14:paraId="04F8F6C9" w14:textId="77777777" w:rsidTr="0000525B">
        <w:trPr>
          <w:trHeight w:val="242"/>
        </w:trPr>
        <w:tc>
          <w:tcPr>
            <w:tcW w:w="1418"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77854B25" w14:textId="77777777" w:rsidR="0000525B" w:rsidRPr="001C789C" w:rsidRDefault="0000525B" w:rsidP="0000525B">
            <w:pPr>
              <w:spacing w:after="0" w:line="240" w:lineRule="auto"/>
              <w:rPr>
                <w:sz w:val="18"/>
                <w:szCs w:val="18"/>
              </w:rPr>
            </w:pPr>
            <w:r w:rsidRPr="001C789C">
              <w:rPr>
                <w:b/>
                <w:sz w:val="18"/>
                <w:szCs w:val="18"/>
              </w:rPr>
              <w:t>Score P-value Threshold</w:t>
            </w:r>
          </w:p>
        </w:tc>
        <w:tc>
          <w:tcPr>
            <w:tcW w:w="1718"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4FA0B24B" w14:textId="77777777" w:rsidR="0000525B" w:rsidRPr="001C789C" w:rsidRDefault="0000525B" w:rsidP="0000525B">
            <w:pPr>
              <w:spacing w:after="0" w:line="240" w:lineRule="auto"/>
              <w:rPr>
                <w:sz w:val="18"/>
                <w:szCs w:val="18"/>
              </w:rPr>
            </w:pPr>
            <w:r>
              <w:rPr>
                <w:b/>
                <w:sz w:val="18"/>
                <w:szCs w:val="18"/>
              </w:rPr>
              <w:t>Beta (95% CI)</w:t>
            </w:r>
          </w:p>
        </w:tc>
        <w:tc>
          <w:tcPr>
            <w:tcW w:w="1720"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62E4C32E" w14:textId="77777777" w:rsidR="0000525B" w:rsidRPr="001C789C" w:rsidRDefault="0000525B" w:rsidP="0000525B">
            <w:pPr>
              <w:spacing w:after="0" w:line="240" w:lineRule="auto"/>
              <w:rPr>
                <w:sz w:val="18"/>
                <w:szCs w:val="18"/>
              </w:rPr>
            </w:pPr>
            <w:r w:rsidRPr="001C789C">
              <w:rPr>
                <w:b/>
                <w:sz w:val="18"/>
                <w:szCs w:val="18"/>
              </w:rPr>
              <w:t>R</w:t>
            </w:r>
            <w:r w:rsidRPr="001C789C">
              <w:rPr>
                <w:b/>
                <w:sz w:val="18"/>
                <w:szCs w:val="18"/>
                <w:vertAlign w:val="superscript"/>
              </w:rPr>
              <w:t>2</w:t>
            </w:r>
          </w:p>
        </w:tc>
        <w:tc>
          <w:tcPr>
            <w:tcW w:w="1703" w:type="dxa"/>
            <w:tcBorders>
              <w:top w:val="single" w:sz="8" w:space="0" w:color="000000"/>
              <w:left w:val="nil"/>
              <w:bottom w:val="single" w:sz="4" w:space="0" w:color="auto"/>
              <w:right w:val="nil"/>
            </w:tcBorders>
            <w:shd w:val="clear" w:color="auto" w:fill="auto"/>
            <w:tcMar>
              <w:top w:w="60" w:type="dxa"/>
              <w:left w:w="144" w:type="dxa"/>
              <w:bottom w:w="60" w:type="dxa"/>
              <w:right w:w="144" w:type="dxa"/>
            </w:tcMar>
            <w:vAlign w:val="bottom"/>
          </w:tcPr>
          <w:p w14:paraId="7D20B70A" w14:textId="77777777" w:rsidR="0000525B" w:rsidRPr="001C789C" w:rsidRDefault="0000525B" w:rsidP="0000525B">
            <w:pPr>
              <w:spacing w:after="0" w:line="240" w:lineRule="auto"/>
              <w:rPr>
                <w:sz w:val="18"/>
                <w:szCs w:val="18"/>
              </w:rPr>
            </w:pPr>
            <w:r w:rsidRPr="001C789C">
              <w:rPr>
                <w:b/>
                <w:sz w:val="18"/>
                <w:szCs w:val="18"/>
              </w:rPr>
              <w:t>SE</w:t>
            </w:r>
          </w:p>
        </w:tc>
        <w:tc>
          <w:tcPr>
            <w:tcW w:w="1134" w:type="dxa"/>
            <w:tcBorders>
              <w:top w:val="single" w:sz="8" w:space="0" w:color="000000"/>
              <w:left w:val="nil"/>
              <w:bottom w:val="single" w:sz="4" w:space="0" w:color="auto"/>
              <w:right w:val="nil"/>
            </w:tcBorders>
            <w:vAlign w:val="bottom"/>
          </w:tcPr>
          <w:p w14:paraId="6B1AFA15" w14:textId="77777777" w:rsidR="0000525B" w:rsidRPr="001C789C" w:rsidRDefault="0000525B" w:rsidP="0000525B">
            <w:pPr>
              <w:spacing w:after="0" w:line="240" w:lineRule="auto"/>
              <w:rPr>
                <w:sz w:val="18"/>
                <w:szCs w:val="18"/>
              </w:rPr>
            </w:pPr>
            <w:r w:rsidRPr="001C789C">
              <w:rPr>
                <w:b/>
                <w:sz w:val="18"/>
                <w:szCs w:val="18"/>
              </w:rPr>
              <w:t xml:space="preserve">P-value </w:t>
            </w:r>
          </w:p>
        </w:tc>
      </w:tr>
      <w:tr w:rsidR="0000525B" w:rsidRPr="00DA7C84" w14:paraId="7C72CC87" w14:textId="77777777" w:rsidTr="0000525B">
        <w:trPr>
          <w:trHeight w:val="242"/>
        </w:trPr>
        <w:tc>
          <w:tcPr>
            <w:tcW w:w="1418" w:type="dxa"/>
            <w:tcBorders>
              <w:top w:val="single" w:sz="4" w:space="0" w:color="auto"/>
              <w:left w:val="nil"/>
              <w:bottom w:val="nil"/>
              <w:right w:val="nil"/>
            </w:tcBorders>
            <w:shd w:val="clear" w:color="auto" w:fill="auto"/>
            <w:tcMar>
              <w:top w:w="60" w:type="dxa"/>
              <w:left w:w="144" w:type="dxa"/>
              <w:bottom w:w="60" w:type="dxa"/>
              <w:right w:w="144" w:type="dxa"/>
            </w:tcMar>
          </w:tcPr>
          <w:p w14:paraId="5E2039EF" w14:textId="77777777" w:rsidR="0000525B" w:rsidRPr="001C789C" w:rsidRDefault="0000525B" w:rsidP="0000525B">
            <w:pPr>
              <w:spacing w:after="0" w:line="240" w:lineRule="auto"/>
              <w:rPr>
                <w:sz w:val="18"/>
                <w:szCs w:val="18"/>
              </w:rPr>
            </w:pPr>
            <w:r w:rsidRPr="001C789C">
              <w:rPr>
                <w:rFonts w:cs="Arial"/>
                <w:color w:val="000000"/>
                <w:kern w:val="24"/>
                <w:sz w:val="18"/>
                <w:szCs w:val="18"/>
              </w:rPr>
              <w:t>P &lt; 1 x 10-8</w:t>
            </w:r>
          </w:p>
        </w:tc>
        <w:tc>
          <w:tcPr>
            <w:tcW w:w="1718" w:type="dxa"/>
            <w:tcBorders>
              <w:top w:val="single" w:sz="4" w:space="0" w:color="auto"/>
              <w:left w:val="nil"/>
              <w:bottom w:val="nil"/>
              <w:right w:val="nil"/>
            </w:tcBorders>
            <w:shd w:val="clear" w:color="auto" w:fill="auto"/>
            <w:tcMar>
              <w:top w:w="60" w:type="dxa"/>
              <w:left w:w="144" w:type="dxa"/>
              <w:bottom w:w="60" w:type="dxa"/>
              <w:right w:w="144" w:type="dxa"/>
            </w:tcMar>
          </w:tcPr>
          <w:p w14:paraId="155B7984" w14:textId="15DF2552" w:rsidR="0000525B" w:rsidRPr="001C789C" w:rsidRDefault="0000525B" w:rsidP="0000525B">
            <w:pPr>
              <w:spacing w:after="0" w:line="240" w:lineRule="auto"/>
              <w:rPr>
                <w:sz w:val="18"/>
                <w:szCs w:val="18"/>
              </w:rPr>
            </w:pPr>
            <w:r>
              <w:rPr>
                <w:sz w:val="18"/>
                <w:szCs w:val="18"/>
              </w:rPr>
              <w:t>-0.21 (-0.87-0.45)</w:t>
            </w:r>
          </w:p>
        </w:tc>
        <w:tc>
          <w:tcPr>
            <w:tcW w:w="1720" w:type="dxa"/>
            <w:tcBorders>
              <w:top w:val="single" w:sz="4" w:space="0" w:color="auto"/>
              <w:left w:val="nil"/>
              <w:bottom w:val="nil"/>
              <w:right w:val="nil"/>
            </w:tcBorders>
            <w:shd w:val="clear" w:color="auto" w:fill="auto"/>
            <w:tcMar>
              <w:top w:w="60" w:type="dxa"/>
              <w:left w:w="144" w:type="dxa"/>
              <w:bottom w:w="60" w:type="dxa"/>
              <w:right w:w="144" w:type="dxa"/>
            </w:tcMar>
          </w:tcPr>
          <w:p w14:paraId="715181CF" w14:textId="771A4526" w:rsidR="0000525B" w:rsidRPr="001C789C" w:rsidRDefault="0000525B" w:rsidP="0000525B">
            <w:pPr>
              <w:spacing w:after="0" w:line="240" w:lineRule="auto"/>
              <w:rPr>
                <w:sz w:val="18"/>
                <w:szCs w:val="18"/>
              </w:rPr>
            </w:pPr>
            <w:r>
              <w:rPr>
                <w:sz w:val="18"/>
                <w:szCs w:val="18"/>
              </w:rPr>
              <w:t>0.0006</w:t>
            </w:r>
          </w:p>
        </w:tc>
        <w:tc>
          <w:tcPr>
            <w:tcW w:w="1703" w:type="dxa"/>
            <w:tcBorders>
              <w:top w:val="single" w:sz="4" w:space="0" w:color="auto"/>
              <w:left w:val="nil"/>
              <w:bottom w:val="nil"/>
              <w:right w:val="nil"/>
            </w:tcBorders>
            <w:shd w:val="clear" w:color="auto" w:fill="auto"/>
            <w:tcMar>
              <w:top w:w="60" w:type="dxa"/>
              <w:left w:w="144" w:type="dxa"/>
              <w:bottom w:w="60" w:type="dxa"/>
              <w:right w:w="144" w:type="dxa"/>
            </w:tcMar>
          </w:tcPr>
          <w:p w14:paraId="5EEDDFA1" w14:textId="2F432D0C" w:rsidR="0000525B" w:rsidRPr="001C789C" w:rsidRDefault="0000525B" w:rsidP="0000525B">
            <w:pPr>
              <w:spacing w:after="0" w:line="240" w:lineRule="auto"/>
              <w:rPr>
                <w:sz w:val="18"/>
                <w:szCs w:val="18"/>
              </w:rPr>
            </w:pPr>
            <w:r>
              <w:rPr>
                <w:sz w:val="18"/>
                <w:szCs w:val="18"/>
              </w:rPr>
              <w:t>0.338</w:t>
            </w:r>
          </w:p>
        </w:tc>
        <w:tc>
          <w:tcPr>
            <w:tcW w:w="1134" w:type="dxa"/>
            <w:tcBorders>
              <w:top w:val="single" w:sz="4" w:space="0" w:color="auto"/>
              <w:left w:val="nil"/>
              <w:bottom w:val="nil"/>
              <w:right w:val="nil"/>
            </w:tcBorders>
          </w:tcPr>
          <w:p w14:paraId="66A90006" w14:textId="61C8C74B" w:rsidR="0000525B" w:rsidRPr="001C789C" w:rsidRDefault="0000525B" w:rsidP="0000525B">
            <w:pPr>
              <w:spacing w:after="0" w:line="240" w:lineRule="auto"/>
              <w:rPr>
                <w:sz w:val="18"/>
                <w:szCs w:val="18"/>
              </w:rPr>
            </w:pPr>
            <w:r>
              <w:rPr>
                <w:sz w:val="18"/>
                <w:szCs w:val="18"/>
              </w:rPr>
              <w:t>0.534</w:t>
            </w:r>
          </w:p>
        </w:tc>
      </w:tr>
      <w:tr w:rsidR="0000525B" w:rsidRPr="00DA7C84" w14:paraId="1ECF09E6" w14:textId="77777777" w:rsidTr="0000525B">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5B1D5BE4" w14:textId="77777777" w:rsidR="0000525B" w:rsidRPr="001C789C" w:rsidRDefault="0000525B" w:rsidP="0000525B">
            <w:pPr>
              <w:spacing w:after="0" w:line="240" w:lineRule="auto"/>
              <w:rPr>
                <w:rFonts w:cs="Arial"/>
                <w:color w:val="000000"/>
                <w:kern w:val="24"/>
                <w:sz w:val="18"/>
                <w:szCs w:val="18"/>
              </w:rPr>
            </w:pPr>
            <w:r w:rsidRPr="001C789C">
              <w:rPr>
                <w:rFonts w:cs="Arial"/>
                <w:color w:val="000000"/>
                <w:kern w:val="24"/>
                <w:sz w:val="18"/>
                <w:szCs w:val="18"/>
              </w:rPr>
              <w:t>P &lt; 1 x 10-6</w:t>
            </w:r>
          </w:p>
        </w:tc>
        <w:tc>
          <w:tcPr>
            <w:tcW w:w="1718" w:type="dxa"/>
            <w:tcBorders>
              <w:top w:val="nil"/>
              <w:left w:val="nil"/>
              <w:bottom w:val="nil"/>
              <w:right w:val="nil"/>
            </w:tcBorders>
            <w:shd w:val="clear" w:color="auto" w:fill="auto"/>
            <w:tcMar>
              <w:top w:w="60" w:type="dxa"/>
              <w:left w:w="144" w:type="dxa"/>
              <w:bottom w:w="60" w:type="dxa"/>
              <w:right w:w="144" w:type="dxa"/>
            </w:tcMar>
          </w:tcPr>
          <w:p w14:paraId="105B159E" w14:textId="55593F27" w:rsidR="0000525B" w:rsidRPr="001C789C" w:rsidRDefault="0000525B" w:rsidP="0000525B">
            <w:pPr>
              <w:spacing w:after="0" w:line="240" w:lineRule="auto"/>
              <w:rPr>
                <w:sz w:val="18"/>
                <w:szCs w:val="18"/>
              </w:rPr>
            </w:pPr>
            <w:r>
              <w:rPr>
                <w:sz w:val="18"/>
                <w:szCs w:val="18"/>
              </w:rPr>
              <w:t>-0.55 (-1.22-0.12)</w:t>
            </w:r>
          </w:p>
        </w:tc>
        <w:tc>
          <w:tcPr>
            <w:tcW w:w="1720" w:type="dxa"/>
            <w:tcBorders>
              <w:top w:val="nil"/>
              <w:left w:val="nil"/>
              <w:bottom w:val="nil"/>
              <w:right w:val="nil"/>
            </w:tcBorders>
            <w:shd w:val="clear" w:color="auto" w:fill="auto"/>
            <w:tcMar>
              <w:top w:w="60" w:type="dxa"/>
              <w:left w:w="144" w:type="dxa"/>
              <w:bottom w:w="60" w:type="dxa"/>
              <w:right w:w="144" w:type="dxa"/>
            </w:tcMar>
          </w:tcPr>
          <w:p w14:paraId="1159156F" w14:textId="553B0E4A" w:rsidR="0000525B" w:rsidRPr="001C789C" w:rsidRDefault="0000525B" w:rsidP="0000525B">
            <w:pPr>
              <w:spacing w:after="0" w:line="240" w:lineRule="auto"/>
              <w:rPr>
                <w:sz w:val="18"/>
                <w:szCs w:val="18"/>
              </w:rPr>
            </w:pPr>
            <w:r>
              <w:rPr>
                <w:sz w:val="18"/>
                <w:szCs w:val="18"/>
              </w:rPr>
              <w:t>0.0039</w:t>
            </w:r>
          </w:p>
        </w:tc>
        <w:tc>
          <w:tcPr>
            <w:tcW w:w="1703" w:type="dxa"/>
            <w:tcBorders>
              <w:top w:val="nil"/>
              <w:left w:val="nil"/>
              <w:bottom w:val="nil"/>
              <w:right w:val="nil"/>
            </w:tcBorders>
            <w:shd w:val="clear" w:color="auto" w:fill="auto"/>
            <w:tcMar>
              <w:top w:w="60" w:type="dxa"/>
              <w:left w:w="144" w:type="dxa"/>
              <w:bottom w:w="60" w:type="dxa"/>
              <w:right w:w="144" w:type="dxa"/>
            </w:tcMar>
          </w:tcPr>
          <w:p w14:paraId="2197FE4C" w14:textId="559FFD48" w:rsidR="0000525B" w:rsidRPr="001C789C" w:rsidRDefault="0000525B" w:rsidP="0000525B">
            <w:pPr>
              <w:spacing w:after="0" w:line="240" w:lineRule="auto"/>
              <w:rPr>
                <w:sz w:val="18"/>
                <w:szCs w:val="18"/>
              </w:rPr>
            </w:pPr>
            <w:r>
              <w:rPr>
                <w:sz w:val="18"/>
                <w:szCs w:val="18"/>
              </w:rPr>
              <w:t>0.341</w:t>
            </w:r>
          </w:p>
        </w:tc>
        <w:tc>
          <w:tcPr>
            <w:tcW w:w="1134" w:type="dxa"/>
            <w:tcBorders>
              <w:top w:val="nil"/>
              <w:left w:val="nil"/>
              <w:bottom w:val="nil"/>
              <w:right w:val="nil"/>
            </w:tcBorders>
          </w:tcPr>
          <w:p w14:paraId="5F035B36" w14:textId="75C4892C" w:rsidR="0000525B" w:rsidRPr="001C789C" w:rsidRDefault="0000525B" w:rsidP="0000525B">
            <w:pPr>
              <w:spacing w:after="0" w:line="240" w:lineRule="auto"/>
              <w:rPr>
                <w:sz w:val="18"/>
                <w:szCs w:val="18"/>
              </w:rPr>
            </w:pPr>
            <w:r>
              <w:rPr>
                <w:sz w:val="18"/>
                <w:szCs w:val="18"/>
              </w:rPr>
              <w:t>0.107</w:t>
            </w:r>
          </w:p>
        </w:tc>
      </w:tr>
      <w:tr w:rsidR="0000525B" w:rsidRPr="00DA7C84" w14:paraId="6B68B721" w14:textId="77777777" w:rsidTr="0000525B">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07BB89E2" w14:textId="77777777" w:rsidR="0000525B" w:rsidRPr="001C789C" w:rsidRDefault="0000525B" w:rsidP="0000525B">
            <w:pPr>
              <w:spacing w:after="0" w:line="240" w:lineRule="auto"/>
              <w:rPr>
                <w:sz w:val="18"/>
                <w:szCs w:val="18"/>
              </w:rPr>
            </w:pPr>
            <w:r w:rsidRPr="001C789C">
              <w:rPr>
                <w:rFonts w:cs="Arial"/>
                <w:color w:val="000000"/>
                <w:kern w:val="24"/>
                <w:sz w:val="18"/>
                <w:szCs w:val="18"/>
              </w:rPr>
              <w:t>P &lt; 1 x 10-4</w:t>
            </w:r>
          </w:p>
        </w:tc>
        <w:tc>
          <w:tcPr>
            <w:tcW w:w="1718" w:type="dxa"/>
            <w:tcBorders>
              <w:top w:val="nil"/>
              <w:left w:val="nil"/>
              <w:bottom w:val="nil"/>
              <w:right w:val="nil"/>
            </w:tcBorders>
            <w:shd w:val="clear" w:color="auto" w:fill="auto"/>
            <w:tcMar>
              <w:top w:w="60" w:type="dxa"/>
              <w:left w:w="144" w:type="dxa"/>
              <w:bottom w:w="60" w:type="dxa"/>
              <w:right w:w="144" w:type="dxa"/>
            </w:tcMar>
          </w:tcPr>
          <w:p w14:paraId="40A567F6" w14:textId="54266038" w:rsidR="0000525B" w:rsidRPr="001C789C" w:rsidRDefault="00D71E49" w:rsidP="0000525B">
            <w:pPr>
              <w:spacing w:after="0" w:line="240" w:lineRule="auto"/>
              <w:rPr>
                <w:sz w:val="18"/>
                <w:szCs w:val="18"/>
              </w:rPr>
            </w:pPr>
            <w:r>
              <w:rPr>
                <w:sz w:val="18"/>
                <w:szCs w:val="18"/>
              </w:rPr>
              <w:t>-0.51 (-1.18-0.17)</w:t>
            </w:r>
          </w:p>
        </w:tc>
        <w:tc>
          <w:tcPr>
            <w:tcW w:w="1720" w:type="dxa"/>
            <w:tcBorders>
              <w:top w:val="nil"/>
              <w:left w:val="nil"/>
              <w:bottom w:val="nil"/>
              <w:right w:val="nil"/>
            </w:tcBorders>
            <w:shd w:val="clear" w:color="auto" w:fill="auto"/>
            <w:tcMar>
              <w:top w:w="60" w:type="dxa"/>
              <w:left w:w="144" w:type="dxa"/>
              <w:bottom w:w="60" w:type="dxa"/>
              <w:right w:w="144" w:type="dxa"/>
            </w:tcMar>
          </w:tcPr>
          <w:p w14:paraId="24921F70" w14:textId="17AE4E89" w:rsidR="0000525B" w:rsidRPr="001C789C" w:rsidRDefault="00D71E49" w:rsidP="0000525B">
            <w:pPr>
              <w:spacing w:after="0" w:line="240" w:lineRule="auto"/>
              <w:rPr>
                <w:sz w:val="18"/>
                <w:szCs w:val="18"/>
              </w:rPr>
            </w:pPr>
            <w:r>
              <w:rPr>
                <w:sz w:val="18"/>
                <w:szCs w:val="18"/>
              </w:rPr>
              <w:t>0.0032</w:t>
            </w:r>
          </w:p>
        </w:tc>
        <w:tc>
          <w:tcPr>
            <w:tcW w:w="1703" w:type="dxa"/>
            <w:tcBorders>
              <w:top w:val="nil"/>
              <w:left w:val="nil"/>
              <w:bottom w:val="nil"/>
              <w:right w:val="nil"/>
            </w:tcBorders>
            <w:shd w:val="clear" w:color="auto" w:fill="auto"/>
            <w:tcMar>
              <w:top w:w="60" w:type="dxa"/>
              <w:left w:w="144" w:type="dxa"/>
              <w:bottom w:w="60" w:type="dxa"/>
              <w:right w:w="144" w:type="dxa"/>
            </w:tcMar>
          </w:tcPr>
          <w:p w14:paraId="14CCC1B7" w14:textId="5D11EC59" w:rsidR="0000525B" w:rsidRPr="001C789C" w:rsidRDefault="00D71E49" w:rsidP="0000525B">
            <w:pPr>
              <w:spacing w:after="0" w:line="240" w:lineRule="auto"/>
              <w:rPr>
                <w:sz w:val="18"/>
                <w:szCs w:val="18"/>
              </w:rPr>
            </w:pPr>
            <w:r>
              <w:rPr>
                <w:sz w:val="18"/>
                <w:szCs w:val="18"/>
              </w:rPr>
              <w:t>0.346</w:t>
            </w:r>
          </w:p>
        </w:tc>
        <w:tc>
          <w:tcPr>
            <w:tcW w:w="1134" w:type="dxa"/>
            <w:tcBorders>
              <w:top w:val="nil"/>
              <w:left w:val="nil"/>
              <w:bottom w:val="nil"/>
              <w:right w:val="nil"/>
            </w:tcBorders>
          </w:tcPr>
          <w:p w14:paraId="0E303B89" w14:textId="13A500C8" w:rsidR="0000525B" w:rsidRPr="001C789C" w:rsidRDefault="00D71E49" w:rsidP="0000525B">
            <w:pPr>
              <w:spacing w:after="0" w:line="240" w:lineRule="auto"/>
              <w:rPr>
                <w:sz w:val="18"/>
                <w:szCs w:val="18"/>
              </w:rPr>
            </w:pPr>
            <w:r>
              <w:rPr>
                <w:sz w:val="18"/>
                <w:szCs w:val="18"/>
              </w:rPr>
              <w:t>0.145</w:t>
            </w:r>
          </w:p>
        </w:tc>
      </w:tr>
      <w:tr w:rsidR="0000525B" w:rsidRPr="00DA7C84" w14:paraId="194CA1B5" w14:textId="77777777" w:rsidTr="0000525B">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2B466E51" w14:textId="77777777" w:rsidR="0000525B" w:rsidRPr="001C789C" w:rsidRDefault="0000525B" w:rsidP="0000525B">
            <w:pPr>
              <w:spacing w:after="0" w:line="240" w:lineRule="auto"/>
              <w:rPr>
                <w:sz w:val="18"/>
                <w:szCs w:val="18"/>
              </w:rPr>
            </w:pPr>
            <w:r w:rsidRPr="001C789C">
              <w:rPr>
                <w:rFonts w:cs="Arial"/>
                <w:color w:val="000000"/>
                <w:kern w:val="24"/>
                <w:sz w:val="18"/>
                <w:szCs w:val="18"/>
              </w:rPr>
              <w:t>P &lt; 1 x 10-3</w:t>
            </w:r>
          </w:p>
        </w:tc>
        <w:tc>
          <w:tcPr>
            <w:tcW w:w="1718" w:type="dxa"/>
            <w:tcBorders>
              <w:top w:val="nil"/>
              <w:left w:val="nil"/>
              <w:bottom w:val="nil"/>
              <w:right w:val="nil"/>
            </w:tcBorders>
            <w:shd w:val="clear" w:color="auto" w:fill="auto"/>
            <w:tcMar>
              <w:top w:w="60" w:type="dxa"/>
              <w:left w:w="144" w:type="dxa"/>
              <w:bottom w:w="60" w:type="dxa"/>
              <w:right w:w="144" w:type="dxa"/>
            </w:tcMar>
          </w:tcPr>
          <w:p w14:paraId="4802E0AF" w14:textId="7CDE7955" w:rsidR="0000525B" w:rsidRPr="001C789C" w:rsidRDefault="00D71E49" w:rsidP="0000525B">
            <w:pPr>
              <w:spacing w:after="0" w:line="240" w:lineRule="auto"/>
              <w:rPr>
                <w:sz w:val="18"/>
                <w:szCs w:val="18"/>
              </w:rPr>
            </w:pPr>
            <w:r>
              <w:rPr>
                <w:sz w:val="18"/>
                <w:szCs w:val="18"/>
              </w:rPr>
              <w:t>-0.34 (-1.05-0.36)</w:t>
            </w:r>
          </w:p>
        </w:tc>
        <w:tc>
          <w:tcPr>
            <w:tcW w:w="1720" w:type="dxa"/>
            <w:tcBorders>
              <w:top w:val="nil"/>
              <w:left w:val="nil"/>
              <w:bottom w:val="nil"/>
              <w:right w:val="nil"/>
            </w:tcBorders>
            <w:shd w:val="clear" w:color="auto" w:fill="auto"/>
            <w:tcMar>
              <w:top w:w="60" w:type="dxa"/>
              <w:left w:w="144" w:type="dxa"/>
              <w:bottom w:w="60" w:type="dxa"/>
              <w:right w:w="144" w:type="dxa"/>
            </w:tcMar>
          </w:tcPr>
          <w:p w14:paraId="31726973" w14:textId="10F84305" w:rsidR="0000525B" w:rsidRPr="001C789C" w:rsidRDefault="00D71E49" w:rsidP="0000525B">
            <w:pPr>
              <w:spacing w:after="0" w:line="240" w:lineRule="auto"/>
              <w:rPr>
                <w:sz w:val="18"/>
                <w:szCs w:val="18"/>
              </w:rPr>
            </w:pPr>
            <w:r>
              <w:rPr>
                <w:sz w:val="18"/>
                <w:szCs w:val="18"/>
              </w:rPr>
              <w:t>0.0014</w:t>
            </w:r>
          </w:p>
        </w:tc>
        <w:tc>
          <w:tcPr>
            <w:tcW w:w="1703" w:type="dxa"/>
            <w:tcBorders>
              <w:top w:val="nil"/>
              <w:left w:val="nil"/>
              <w:bottom w:val="nil"/>
              <w:right w:val="nil"/>
            </w:tcBorders>
            <w:shd w:val="clear" w:color="auto" w:fill="auto"/>
            <w:tcMar>
              <w:top w:w="60" w:type="dxa"/>
              <w:left w:w="144" w:type="dxa"/>
              <w:bottom w:w="60" w:type="dxa"/>
              <w:right w:w="144" w:type="dxa"/>
            </w:tcMar>
          </w:tcPr>
          <w:p w14:paraId="0D442C62" w14:textId="41BE8993" w:rsidR="0000525B" w:rsidRPr="001C789C" w:rsidRDefault="00D71E49" w:rsidP="0000525B">
            <w:pPr>
              <w:spacing w:after="0" w:line="240" w:lineRule="auto"/>
              <w:rPr>
                <w:sz w:val="18"/>
                <w:szCs w:val="18"/>
              </w:rPr>
            </w:pPr>
            <w:r>
              <w:rPr>
                <w:sz w:val="18"/>
                <w:szCs w:val="18"/>
              </w:rPr>
              <w:t>0.360</w:t>
            </w:r>
          </w:p>
        </w:tc>
        <w:tc>
          <w:tcPr>
            <w:tcW w:w="1134" w:type="dxa"/>
            <w:tcBorders>
              <w:top w:val="nil"/>
              <w:left w:val="nil"/>
              <w:bottom w:val="nil"/>
              <w:right w:val="nil"/>
            </w:tcBorders>
          </w:tcPr>
          <w:p w14:paraId="0B6769A5" w14:textId="45B093F5" w:rsidR="0000525B" w:rsidRPr="001C789C" w:rsidRDefault="00D71E49" w:rsidP="0000525B">
            <w:pPr>
              <w:spacing w:after="0" w:line="240" w:lineRule="auto"/>
              <w:rPr>
                <w:sz w:val="18"/>
                <w:szCs w:val="18"/>
              </w:rPr>
            </w:pPr>
            <w:r>
              <w:rPr>
                <w:sz w:val="18"/>
                <w:szCs w:val="18"/>
              </w:rPr>
              <w:t>0.340</w:t>
            </w:r>
          </w:p>
        </w:tc>
      </w:tr>
      <w:tr w:rsidR="0000525B" w:rsidRPr="00DA7C84" w14:paraId="45674413" w14:textId="77777777" w:rsidTr="0000525B">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2BE44A29" w14:textId="77777777" w:rsidR="0000525B" w:rsidRPr="001C789C" w:rsidRDefault="0000525B" w:rsidP="0000525B">
            <w:pPr>
              <w:spacing w:after="0" w:line="240" w:lineRule="auto"/>
              <w:rPr>
                <w:sz w:val="18"/>
                <w:szCs w:val="18"/>
              </w:rPr>
            </w:pPr>
            <w:r w:rsidRPr="001C789C">
              <w:rPr>
                <w:rFonts w:cs="Arial"/>
                <w:color w:val="000000"/>
                <w:kern w:val="24"/>
                <w:sz w:val="18"/>
                <w:szCs w:val="18"/>
              </w:rPr>
              <w:t>P &lt; 0.01</w:t>
            </w:r>
          </w:p>
        </w:tc>
        <w:tc>
          <w:tcPr>
            <w:tcW w:w="1718" w:type="dxa"/>
            <w:tcBorders>
              <w:top w:val="nil"/>
              <w:left w:val="nil"/>
              <w:bottom w:val="nil"/>
              <w:right w:val="nil"/>
            </w:tcBorders>
            <w:shd w:val="clear" w:color="auto" w:fill="auto"/>
            <w:tcMar>
              <w:top w:w="60" w:type="dxa"/>
              <w:left w:w="144" w:type="dxa"/>
              <w:bottom w:w="60" w:type="dxa"/>
              <w:right w:w="144" w:type="dxa"/>
            </w:tcMar>
          </w:tcPr>
          <w:p w14:paraId="6FFDE394" w14:textId="695D089C" w:rsidR="0000525B" w:rsidRPr="001C789C" w:rsidRDefault="00D71E49" w:rsidP="0000525B">
            <w:pPr>
              <w:spacing w:after="0" w:line="240" w:lineRule="auto"/>
              <w:rPr>
                <w:sz w:val="18"/>
                <w:szCs w:val="18"/>
              </w:rPr>
            </w:pPr>
            <w:r>
              <w:rPr>
                <w:sz w:val="18"/>
                <w:szCs w:val="18"/>
              </w:rPr>
              <w:t>-0.82 (-1.61--0.04)</w:t>
            </w:r>
          </w:p>
        </w:tc>
        <w:tc>
          <w:tcPr>
            <w:tcW w:w="1720" w:type="dxa"/>
            <w:tcBorders>
              <w:top w:val="nil"/>
              <w:left w:val="nil"/>
              <w:bottom w:val="nil"/>
              <w:right w:val="nil"/>
            </w:tcBorders>
            <w:shd w:val="clear" w:color="auto" w:fill="auto"/>
            <w:tcMar>
              <w:top w:w="60" w:type="dxa"/>
              <w:left w:w="144" w:type="dxa"/>
              <w:bottom w:w="60" w:type="dxa"/>
              <w:right w:w="144" w:type="dxa"/>
            </w:tcMar>
          </w:tcPr>
          <w:p w14:paraId="7A10990D" w14:textId="05136B05" w:rsidR="0000525B" w:rsidRPr="001C789C" w:rsidRDefault="00D71E49" w:rsidP="0000525B">
            <w:pPr>
              <w:spacing w:after="0" w:line="240" w:lineRule="auto"/>
              <w:rPr>
                <w:sz w:val="18"/>
                <w:szCs w:val="18"/>
              </w:rPr>
            </w:pPr>
            <w:r>
              <w:rPr>
                <w:sz w:val="18"/>
                <w:szCs w:val="18"/>
              </w:rPr>
              <w:t>0.0064</w:t>
            </w:r>
          </w:p>
        </w:tc>
        <w:tc>
          <w:tcPr>
            <w:tcW w:w="1703" w:type="dxa"/>
            <w:tcBorders>
              <w:top w:val="nil"/>
              <w:left w:val="nil"/>
              <w:bottom w:val="nil"/>
              <w:right w:val="nil"/>
            </w:tcBorders>
            <w:shd w:val="clear" w:color="auto" w:fill="auto"/>
            <w:tcMar>
              <w:top w:w="60" w:type="dxa"/>
              <w:left w:w="144" w:type="dxa"/>
              <w:bottom w:w="60" w:type="dxa"/>
              <w:right w:w="144" w:type="dxa"/>
            </w:tcMar>
          </w:tcPr>
          <w:p w14:paraId="69CC8454" w14:textId="15B25444" w:rsidR="0000525B" w:rsidRPr="001C789C" w:rsidRDefault="00D71E49" w:rsidP="0000525B">
            <w:pPr>
              <w:spacing w:after="0" w:line="240" w:lineRule="auto"/>
              <w:rPr>
                <w:sz w:val="18"/>
                <w:szCs w:val="18"/>
              </w:rPr>
            </w:pPr>
            <w:r>
              <w:rPr>
                <w:sz w:val="18"/>
                <w:szCs w:val="18"/>
              </w:rPr>
              <w:t>0.400</w:t>
            </w:r>
          </w:p>
        </w:tc>
        <w:tc>
          <w:tcPr>
            <w:tcW w:w="1134" w:type="dxa"/>
            <w:tcBorders>
              <w:top w:val="nil"/>
              <w:left w:val="nil"/>
              <w:bottom w:val="nil"/>
              <w:right w:val="nil"/>
            </w:tcBorders>
          </w:tcPr>
          <w:p w14:paraId="65FD670D" w14:textId="75576CD2" w:rsidR="0000525B" w:rsidRPr="001C789C" w:rsidRDefault="00D71E49" w:rsidP="0000525B">
            <w:pPr>
              <w:spacing w:after="0" w:line="240" w:lineRule="auto"/>
              <w:rPr>
                <w:sz w:val="18"/>
                <w:szCs w:val="18"/>
              </w:rPr>
            </w:pPr>
            <w:r>
              <w:rPr>
                <w:sz w:val="18"/>
                <w:szCs w:val="18"/>
              </w:rPr>
              <w:t>0.040</w:t>
            </w:r>
          </w:p>
        </w:tc>
      </w:tr>
      <w:tr w:rsidR="0000525B" w:rsidRPr="00DA7C84" w14:paraId="3865CF1A" w14:textId="77777777" w:rsidTr="0000525B">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25AB6B64" w14:textId="77777777" w:rsidR="0000525B" w:rsidRPr="001C789C" w:rsidRDefault="0000525B" w:rsidP="0000525B">
            <w:pPr>
              <w:spacing w:after="0" w:line="240" w:lineRule="auto"/>
              <w:rPr>
                <w:sz w:val="18"/>
                <w:szCs w:val="18"/>
              </w:rPr>
            </w:pPr>
            <w:r w:rsidRPr="001C789C">
              <w:rPr>
                <w:rFonts w:cs="Arial"/>
                <w:color w:val="000000"/>
                <w:kern w:val="24"/>
                <w:sz w:val="18"/>
                <w:szCs w:val="18"/>
              </w:rPr>
              <w:t>P &lt; 0.05</w:t>
            </w:r>
          </w:p>
        </w:tc>
        <w:tc>
          <w:tcPr>
            <w:tcW w:w="1718" w:type="dxa"/>
            <w:tcBorders>
              <w:top w:val="nil"/>
              <w:left w:val="nil"/>
              <w:bottom w:val="nil"/>
              <w:right w:val="nil"/>
            </w:tcBorders>
            <w:shd w:val="clear" w:color="auto" w:fill="auto"/>
            <w:tcMar>
              <w:top w:w="60" w:type="dxa"/>
              <w:left w:w="144" w:type="dxa"/>
              <w:bottom w:w="60" w:type="dxa"/>
              <w:right w:w="144" w:type="dxa"/>
            </w:tcMar>
          </w:tcPr>
          <w:p w14:paraId="3C4390AD" w14:textId="63E9226C" w:rsidR="0000525B" w:rsidRPr="001C789C" w:rsidRDefault="00D71E49" w:rsidP="0000525B">
            <w:pPr>
              <w:spacing w:after="0" w:line="240" w:lineRule="auto"/>
              <w:rPr>
                <w:sz w:val="18"/>
                <w:szCs w:val="18"/>
              </w:rPr>
            </w:pPr>
            <w:r>
              <w:rPr>
                <w:sz w:val="18"/>
                <w:szCs w:val="18"/>
              </w:rPr>
              <w:t>-0.87 (-1.71--0.03)</w:t>
            </w:r>
          </w:p>
        </w:tc>
        <w:tc>
          <w:tcPr>
            <w:tcW w:w="1720" w:type="dxa"/>
            <w:tcBorders>
              <w:top w:val="nil"/>
              <w:left w:val="nil"/>
              <w:bottom w:val="nil"/>
              <w:right w:val="nil"/>
            </w:tcBorders>
            <w:shd w:val="clear" w:color="auto" w:fill="auto"/>
            <w:tcMar>
              <w:top w:w="60" w:type="dxa"/>
              <w:left w:w="144" w:type="dxa"/>
              <w:bottom w:w="60" w:type="dxa"/>
              <w:right w:w="144" w:type="dxa"/>
            </w:tcMar>
          </w:tcPr>
          <w:p w14:paraId="07122347" w14:textId="757F947E" w:rsidR="0000525B" w:rsidRPr="001C789C" w:rsidRDefault="00D71E49" w:rsidP="0000525B">
            <w:pPr>
              <w:spacing w:after="0" w:line="240" w:lineRule="auto"/>
              <w:rPr>
                <w:sz w:val="18"/>
                <w:szCs w:val="18"/>
              </w:rPr>
            </w:pPr>
            <w:r>
              <w:rPr>
                <w:sz w:val="18"/>
                <w:szCs w:val="18"/>
              </w:rPr>
              <w:t>0.0063</w:t>
            </w:r>
          </w:p>
        </w:tc>
        <w:tc>
          <w:tcPr>
            <w:tcW w:w="1703" w:type="dxa"/>
            <w:tcBorders>
              <w:top w:val="nil"/>
              <w:left w:val="nil"/>
              <w:bottom w:val="nil"/>
              <w:right w:val="nil"/>
            </w:tcBorders>
            <w:shd w:val="clear" w:color="auto" w:fill="auto"/>
            <w:tcMar>
              <w:top w:w="60" w:type="dxa"/>
              <w:left w:w="144" w:type="dxa"/>
              <w:bottom w:w="60" w:type="dxa"/>
              <w:right w:w="144" w:type="dxa"/>
            </w:tcMar>
          </w:tcPr>
          <w:p w14:paraId="5DE019E2" w14:textId="5423E5AA" w:rsidR="0000525B" w:rsidRPr="001C789C" w:rsidRDefault="00D71E49" w:rsidP="0000525B">
            <w:pPr>
              <w:spacing w:after="0" w:line="240" w:lineRule="auto"/>
              <w:rPr>
                <w:sz w:val="18"/>
                <w:szCs w:val="18"/>
              </w:rPr>
            </w:pPr>
            <w:r>
              <w:rPr>
                <w:sz w:val="18"/>
                <w:szCs w:val="18"/>
              </w:rPr>
              <w:t>0.428</w:t>
            </w:r>
          </w:p>
        </w:tc>
        <w:tc>
          <w:tcPr>
            <w:tcW w:w="1134" w:type="dxa"/>
            <w:tcBorders>
              <w:top w:val="nil"/>
              <w:left w:val="nil"/>
              <w:bottom w:val="nil"/>
              <w:right w:val="nil"/>
            </w:tcBorders>
          </w:tcPr>
          <w:p w14:paraId="794DCAB1" w14:textId="6F4202DA" w:rsidR="0000525B" w:rsidRPr="001C789C" w:rsidRDefault="00D71E49" w:rsidP="0000525B">
            <w:pPr>
              <w:spacing w:after="0" w:line="240" w:lineRule="auto"/>
              <w:rPr>
                <w:sz w:val="18"/>
                <w:szCs w:val="18"/>
              </w:rPr>
            </w:pPr>
            <w:r>
              <w:rPr>
                <w:sz w:val="18"/>
                <w:szCs w:val="18"/>
              </w:rPr>
              <w:t>0.042</w:t>
            </w:r>
          </w:p>
        </w:tc>
      </w:tr>
      <w:tr w:rsidR="0000525B" w:rsidRPr="00DA7C84" w14:paraId="153A187C" w14:textId="77777777" w:rsidTr="0000525B">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34C6FA61" w14:textId="77777777" w:rsidR="0000525B" w:rsidRPr="001C789C" w:rsidRDefault="0000525B" w:rsidP="0000525B">
            <w:pPr>
              <w:spacing w:after="0" w:line="240" w:lineRule="auto"/>
              <w:rPr>
                <w:sz w:val="18"/>
                <w:szCs w:val="18"/>
              </w:rPr>
            </w:pPr>
            <w:r w:rsidRPr="001C789C">
              <w:rPr>
                <w:rFonts w:cs="Arial"/>
                <w:color w:val="000000"/>
                <w:kern w:val="24"/>
                <w:sz w:val="18"/>
                <w:szCs w:val="18"/>
              </w:rPr>
              <w:t>P &lt; 0.1</w:t>
            </w:r>
          </w:p>
        </w:tc>
        <w:tc>
          <w:tcPr>
            <w:tcW w:w="1718" w:type="dxa"/>
            <w:tcBorders>
              <w:top w:val="nil"/>
              <w:left w:val="nil"/>
              <w:bottom w:val="nil"/>
              <w:right w:val="nil"/>
            </w:tcBorders>
            <w:shd w:val="clear" w:color="auto" w:fill="auto"/>
            <w:tcMar>
              <w:top w:w="60" w:type="dxa"/>
              <w:left w:w="144" w:type="dxa"/>
              <w:bottom w:w="60" w:type="dxa"/>
              <w:right w:w="144" w:type="dxa"/>
            </w:tcMar>
          </w:tcPr>
          <w:p w14:paraId="50801E39" w14:textId="4A5F7904" w:rsidR="0000525B" w:rsidRPr="001C789C" w:rsidRDefault="00D71E49" w:rsidP="0000525B">
            <w:pPr>
              <w:spacing w:after="0" w:line="240" w:lineRule="auto"/>
              <w:rPr>
                <w:sz w:val="18"/>
                <w:szCs w:val="18"/>
              </w:rPr>
            </w:pPr>
            <w:r>
              <w:rPr>
                <w:sz w:val="18"/>
                <w:szCs w:val="18"/>
              </w:rPr>
              <w:t>-0.92 (-1.78--0.06)</w:t>
            </w:r>
          </w:p>
        </w:tc>
        <w:tc>
          <w:tcPr>
            <w:tcW w:w="1720" w:type="dxa"/>
            <w:tcBorders>
              <w:top w:val="nil"/>
              <w:left w:val="nil"/>
              <w:bottom w:val="nil"/>
              <w:right w:val="nil"/>
            </w:tcBorders>
            <w:shd w:val="clear" w:color="auto" w:fill="auto"/>
            <w:tcMar>
              <w:top w:w="60" w:type="dxa"/>
              <w:left w:w="144" w:type="dxa"/>
              <w:bottom w:w="60" w:type="dxa"/>
              <w:right w:w="144" w:type="dxa"/>
            </w:tcMar>
          </w:tcPr>
          <w:p w14:paraId="5E145961" w14:textId="01DA70DD" w:rsidR="0000525B" w:rsidRPr="001C789C" w:rsidRDefault="00D71E49" w:rsidP="0000525B">
            <w:pPr>
              <w:spacing w:after="0" w:line="240" w:lineRule="auto"/>
              <w:rPr>
                <w:sz w:val="18"/>
                <w:szCs w:val="18"/>
              </w:rPr>
            </w:pPr>
            <w:r>
              <w:rPr>
                <w:sz w:val="18"/>
                <w:szCs w:val="18"/>
              </w:rPr>
              <w:t>0.0066</w:t>
            </w:r>
          </w:p>
        </w:tc>
        <w:tc>
          <w:tcPr>
            <w:tcW w:w="1703" w:type="dxa"/>
            <w:tcBorders>
              <w:top w:val="nil"/>
              <w:left w:val="nil"/>
              <w:bottom w:val="nil"/>
              <w:right w:val="nil"/>
            </w:tcBorders>
            <w:shd w:val="clear" w:color="auto" w:fill="auto"/>
            <w:tcMar>
              <w:top w:w="60" w:type="dxa"/>
              <w:left w:w="144" w:type="dxa"/>
              <w:bottom w:w="60" w:type="dxa"/>
              <w:right w:w="144" w:type="dxa"/>
            </w:tcMar>
          </w:tcPr>
          <w:p w14:paraId="4DB5D4ED" w14:textId="685ABF48" w:rsidR="0000525B" w:rsidRPr="001C789C" w:rsidRDefault="00D71E49" w:rsidP="0000525B">
            <w:pPr>
              <w:spacing w:after="0" w:line="240" w:lineRule="auto"/>
              <w:rPr>
                <w:sz w:val="18"/>
                <w:szCs w:val="18"/>
              </w:rPr>
            </w:pPr>
            <w:r>
              <w:rPr>
                <w:sz w:val="18"/>
                <w:szCs w:val="18"/>
              </w:rPr>
              <w:t>0.439</w:t>
            </w:r>
          </w:p>
        </w:tc>
        <w:tc>
          <w:tcPr>
            <w:tcW w:w="1134" w:type="dxa"/>
            <w:tcBorders>
              <w:top w:val="nil"/>
              <w:left w:val="nil"/>
              <w:bottom w:val="nil"/>
              <w:right w:val="nil"/>
            </w:tcBorders>
          </w:tcPr>
          <w:p w14:paraId="53B65725" w14:textId="5E43EC57" w:rsidR="0000525B" w:rsidRPr="001C789C" w:rsidRDefault="00D71E49" w:rsidP="0000525B">
            <w:pPr>
              <w:spacing w:after="0" w:line="240" w:lineRule="auto"/>
              <w:rPr>
                <w:sz w:val="18"/>
                <w:szCs w:val="18"/>
              </w:rPr>
            </w:pPr>
            <w:r>
              <w:rPr>
                <w:sz w:val="18"/>
                <w:szCs w:val="18"/>
              </w:rPr>
              <w:t>0.037</w:t>
            </w:r>
          </w:p>
        </w:tc>
      </w:tr>
      <w:tr w:rsidR="0000525B" w:rsidRPr="00DA7C84" w14:paraId="2F4E012B" w14:textId="77777777" w:rsidTr="0000525B">
        <w:trPr>
          <w:trHeight w:val="242"/>
        </w:trPr>
        <w:tc>
          <w:tcPr>
            <w:tcW w:w="1418" w:type="dxa"/>
            <w:tcBorders>
              <w:top w:val="nil"/>
              <w:left w:val="nil"/>
              <w:bottom w:val="nil"/>
              <w:right w:val="nil"/>
            </w:tcBorders>
            <w:shd w:val="clear" w:color="auto" w:fill="auto"/>
            <w:tcMar>
              <w:top w:w="60" w:type="dxa"/>
              <w:left w:w="144" w:type="dxa"/>
              <w:bottom w:w="60" w:type="dxa"/>
              <w:right w:w="144" w:type="dxa"/>
            </w:tcMar>
          </w:tcPr>
          <w:p w14:paraId="70CA120E" w14:textId="77777777" w:rsidR="0000525B" w:rsidRPr="001C789C" w:rsidRDefault="0000525B" w:rsidP="0000525B">
            <w:pPr>
              <w:spacing w:after="0" w:line="240" w:lineRule="auto"/>
              <w:rPr>
                <w:sz w:val="18"/>
                <w:szCs w:val="18"/>
              </w:rPr>
            </w:pPr>
            <w:r w:rsidRPr="001C789C">
              <w:rPr>
                <w:rFonts w:cs="Arial"/>
                <w:color w:val="000000"/>
                <w:kern w:val="24"/>
                <w:sz w:val="18"/>
                <w:szCs w:val="18"/>
              </w:rPr>
              <w:t>P &lt; 0.2</w:t>
            </w:r>
          </w:p>
        </w:tc>
        <w:tc>
          <w:tcPr>
            <w:tcW w:w="1718" w:type="dxa"/>
            <w:tcBorders>
              <w:top w:val="nil"/>
              <w:left w:val="nil"/>
              <w:bottom w:val="nil"/>
              <w:right w:val="nil"/>
            </w:tcBorders>
            <w:shd w:val="clear" w:color="auto" w:fill="auto"/>
            <w:tcMar>
              <w:top w:w="60" w:type="dxa"/>
              <w:left w:w="144" w:type="dxa"/>
              <w:bottom w:w="60" w:type="dxa"/>
              <w:right w:w="144" w:type="dxa"/>
            </w:tcMar>
          </w:tcPr>
          <w:p w14:paraId="13238818" w14:textId="6937D166" w:rsidR="0000525B" w:rsidRPr="001C789C" w:rsidRDefault="00D71E49" w:rsidP="0000525B">
            <w:pPr>
              <w:spacing w:after="0" w:line="240" w:lineRule="auto"/>
              <w:rPr>
                <w:sz w:val="18"/>
                <w:szCs w:val="18"/>
              </w:rPr>
            </w:pPr>
            <w:r>
              <w:rPr>
                <w:sz w:val="18"/>
                <w:szCs w:val="18"/>
              </w:rPr>
              <w:t>-1.01 (-1.90--0.12)</w:t>
            </w:r>
          </w:p>
        </w:tc>
        <w:tc>
          <w:tcPr>
            <w:tcW w:w="1720" w:type="dxa"/>
            <w:tcBorders>
              <w:top w:val="nil"/>
              <w:left w:val="nil"/>
              <w:bottom w:val="nil"/>
              <w:right w:val="nil"/>
            </w:tcBorders>
            <w:shd w:val="clear" w:color="auto" w:fill="auto"/>
            <w:tcMar>
              <w:top w:w="60" w:type="dxa"/>
              <w:left w:w="144" w:type="dxa"/>
              <w:bottom w:w="60" w:type="dxa"/>
              <w:right w:w="144" w:type="dxa"/>
            </w:tcMar>
          </w:tcPr>
          <w:p w14:paraId="5528AE80" w14:textId="5806D5AD" w:rsidR="0000525B" w:rsidRPr="001C789C" w:rsidRDefault="00D71E49" w:rsidP="0000525B">
            <w:pPr>
              <w:spacing w:after="0" w:line="240" w:lineRule="auto"/>
              <w:rPr>
                <w:sz w:val="18"/>
                <w:szCs w:val="18"/>
              </w:rPr>
            </w:pPr>
            <w:r>
              <w:rPr>
                <w:sz w:val="18"/>
                <w:szCs w:val="18"/>
              </w:rPr>
              <w:t>0.0075</w:t>
            </w:r>
          </w:p>
        </w:tc>
        <w:tc>
          <w:tcPr>
            <w:tcW w:w="1703" w:type="dxa"/>
            <w:tcBorders>
              <w:top w:val="nil"/>
              <w:left w:val="nil"/>
              <w:bottom w:val="nil"/>
              <w:right w:val="nil"/>
            </w:tcBorders>
            <w:shd w:val="clear" w:color="auto" w:fill="auto"/>
            <w:tcMar>
              <w:top w:w="60" w:type="dxa"/>
              <w:left w:w="144" w:type="dxa"/>
              <w:bottom w:w="60" w:type="dxa"/>
              <w:right w:w="144" w:type="dxa"/>
            </w:tcMar>
          </w:tcPr>
          <w:p w14:paraId="14BB3DAB" w14:textId="19403301" w:rsidR="0000525B" w:rsidRPr="001C789C" w:rsidRDefault="00D71E49" w:rsidP="0000525B">
            <w:pPr>
              <w:spacing w:after="0" w:line="240" w:lineRule="auto"/>
              <w:rPr>
                <w:sz w:val="18"/>
                <w:szCs w:val="18"/>
              </w:rPr>
            </w:pPr>
            <w:r>
              <w:rPr>
                <w:sz w:val="18"/>
                <w:szCs w:val="18"/>
              </w:rPr>
              <w:t>0.455</w:t>
            </w:r>
          </w:p>
        </w:tc>
        <w:tc>
          <w:tcPr>
            <w:tcW w:w="1134" w:type="dxa"/>
            <w:tcBorders>
              <w:top w:val="nil"/>
              <w:left w:val="nil"/>
              <w:bottom w:val="nil"/>
              <w:right w:val="nil"/>
            </w:tcBorders>
          </w:tcPr>
          <w:p w14:paraId="6E398270" w14:textId="1E591B8E" w:rsidR="0000525B" w:rsidRPr="001C789C" w:rsidRDefault="00D71E49" w:rsidP="0000525B">
            <w:pPr>
              <w:spacing w:after="0" w:line="240" w:lineRule="auto"/>
              <w:rPr>
                <w:sz w:val="18"/>
                <w:szCs w:val="18"/>
              </w:rPr>
            </w:pPr>
            <w:r>
              <w:rPr>
                <w:sz w:val="18"/>
                <w:szCs w:val="18"/>
              </w:rPr>
              <w:t>0.026</w:t>
            </w:r>
          </w:p>
        </w:tc>
      </w:tr>
      <w:tr w:rsidR="0000525B" w:rsidRPr="00DA7C84" w14:paraId="4E614CF5" w14:textId="77777777" w:rsidTr="0000525B">
        <w:trPr>
          <w:trHeight w:val="242"/>
        </w:trPr>
        <w:tc>
          <w:tcPr>
            <w:tcW w:w="1418" w:type="dxa"/>
            <w:tcBorders>
              <w:top w:val="nil"/>
              <w:left w:val="nil"/>
              <w:bottom w:val="single" w:sz="8" w:space="0" w:color="000000"/>
              <w:right w:val="nil"/>
            </w:tcBorders>
            <w:shd w:val="clear" w:color="auto" w:fill="auto"/>
            <w:tcMar>
              <w:top w:w="60" w:type="dxa"/>
              <w:left w:w="144" w:type="dxa"/>
              <w:bottom w:w="60" w:type="dxa"/>
              <w:right w:w="144" w:type="dxa"/>
            </w:tcMar>
          </w:tcPr>
          <w:p w14:paraId="5E8F9979" w14:textId="77777777" w:rsidR="0000525B" w:rsidRPr="001C789C" w:rsidRDefault="0000525B" w:rsidP="0000525B">
            <w:pPr>
              <w:spacing w:after="0" w:line="240" w:lineRule="auto"/>
              <w:rPr>
                <w:sz w:val="18"/>
                <w:szCs w:val="18"/>
              </w:rPr>
            </w:pPr>
            <w:r w:rsidRPr="001C789C">
              <w:rPr>
                <w:rFonts w:cs="Arial"/>
                <w:color w:val="000000"/>
                <w:kern w:val="24"/>
                <w:sz w:val="18"/>
                <w:szCs w:val="18"/>
              </w:rPr>
              <w:t>P &lt; 0.5</w:t>
            </w:r>
          </w:p>
        </w:tc>
        <w:tc>
          <w:tcPr>
            <w:tcW w:w="1718" w:type="dxa"/>
            <w:tcBorders>
              <w:top w:val="nil"/>
              <w:left w:val="nil"/>
              <w:bottom w:val="single" w:sz="8" w:space="0" w:color="000000"/>
              <w:right w:val="nil"/>
            </w:tcBorders>
            <w:shd w:val="clear" w:color="auto" w:fill="auto"/>
            <w:tcMar>
              <w:top w:w="60" w:type="dxa"/>
              <w:left w:w="144" w:type="dxa"/>
              <w:bottom w:w="60" w:type="dxa"/>
              <w:right w:w="144" w:type="dxa"/>
            </w:tcMar>
          </w:tcPr>
          <w:p w14:paraId="45FFA267" w14:textId="22BF7881" w:rsidR="0000525B" w:rsidRPr="001C789C" w:rsidRDefault="00D71E49" w:rsidP="0000525B">
            <w:pPr>
              <w:spacing w:after="0" w:line="240" w:lineRule="auto"/>
              <w:rPr>
                <w:sz w:val="18"/>
                <w:szCs w:val="18"/>
              </w:rPr>
            </w:pPr>
            <w:r>
              <w:rPr>
                <w:sz w:val="18"/>
                <w:szCs w:val="18"/>
              </w:rPr>
              <w:t>-0.90 (-1.81-0.02)</w:t>
            </w:r>
          </w:p>
        </w:tc>
        <w:tc>
          <w:tcPr>
            <w:tcW w:w="1720" w:type="dxa"/>
            <w:tcBorders>
              <w:top w:val="nil"/>
              <w:left w:val="nil"/>
              <w:bottom w:val="single" w:sz="8" w:space="0" w:color="000000"/>
              <w:right w:val="nil"/>
            </w:tcBorders>
            <w:shd w:val="clear" w:color="auto" w:fill="auto"/>
            <w:tcMar>
              <w:top w:w="60" w:type="dxa"/>
              <w:left w:w="144" w:type="dxa"/>
              <w:bottom w:w="60" w:type="dxa"/>
              <w:right w:w="144" w:type="dxa"/>
            </w:tcMar>
          </w:tcPr>
          <w:p w14:paraId="7B063563" w14:textId="654B3690" w:rsidR="0000525B" w:rsidRPr="001C789C" w:rsidRDefault="00D71E49" w:rsidP="0000525B">
            <w:pPr>
              <w:spacing w:after="0" w:line="240" w:lineRule="auto"/>
              <w:rPr>
                <w:sz w:val="18"/>
                <w:szCs w:val="18"/>
              </w:rPr>
            </w:pPr>
            <w:r>
              <w:rPr>
                <w:sz w:val="18"/>
                <w:szCs w:val="18"/>
              </w:rPr>
              <w:t>0.0055</w:t>
            </w:r>
          </w:p>
        </w:tc>
        <w:tc>
          <w:tcPr>
            <w:tcW w:w="1703" w:type="dxa"/>
            <w:tcBorders>
              <w:top w:val="nil"/>
              <w:left w:val="nil"/>
              <w:bottom w:val="single" w:sz="8" w:space="0" w:color="000000"/>
              <w:right w:val="nil"/>
            </w:tcBorders>
            <w:shd w:val="clear" w:color="auto" w:fill="auto"/>
            <w:tcMar>
              <w:top w:w="60" w:type="dxa"/>
              <w:left w:w="144" w:type="dxa"/>
              <w:bottom w:w="60" w:type="dxa"/>
              <w:right w:w="144" w:type="dxa"/>
            </w:tcMar>
          </w:tcPr>
          <w:p w14:paraId="383B0D5A" w14:textId="7F992ADB" w:rsidR="0000525B" w:rsidRPr="001C789C" w:rsidRDefault="00D71E49" w:rsidP="0000525B">
            <w:pPr>
              <w:spacing w:after="0" w:line="240" w:lineRule="auto"/>
              <w:rPr>
                <w:sz w:val="18"/>
                <w:szCs w:val="18"/>
              </w:rPr>
            </w:pPr>
            <w:r>
              <w:rPr>
                <w:sz w:val="18"/>
                <w:szCs w:val="18"/>
              </w:rPr>
              <w:t>0.468</w:t>
            </w:r>
          </w:p>
        </w:tc>
        <w:tc>
          <w:tcPr>
            <w:tcW w:w="1134" w:type="dxa"/>
            <w:tcBorders>
              <w:top w:val="nil"/>
              <w:left w:val="nil"/>
              <w:bottom w:val="single" w:sz="8" w:space="0" w:color="000000"/>
              <w:right w:val="nil"/>
            </w:tcBorders>
          </w:tcPr>
          <w:p w14:paraId="4C7C0F3C" w14:textId="0EFFFF0D" w:rsidR="0000525B" w:rsidRPr="001C789C" w:rsidRDefault="00D71E49" w:rsidP="0000525B">
            <w:pPr>
              <w:spacing w:after="0" w:line="240" w:lineRule="auto"/>
              <w:rPr>
                <w:sz w:val="18"/>
                <w:szCs w:val="18"/>
              </w:rPr>
            </w:pPr>
            <w:r>
              <w:rPr>
                <w:sz w:val="18"/>
                <w:szCs w:val="18"/>
              </w:rPr>
              <w:t>0.056</w:t>
            </w:r>
          </w:p>
        </w:tc>
      </w:tr>
    </w:tbl>
    <w:p w14:paraId="05D23CE2" w14:textId="0A516E73" w:rsidR="0000525B" w:rsidRPr="0068126A" w:rsidRDefault="00065293" w:rsidP="0000525B">
      <w:pPr>
        <w:spacing w:before="120" w:line="240" w:lineRule="auto"/>
      </w:pPr>
      <w:r>
        <w:t>Supplementary Table 1</w:t>
      </w:r>
      <w:r w:rsidR="004B2D5A">
        <w:t>4</w:t>
      </w:r>
      <w:r w:rsidR="0000525B">
        <w:t>: Analysis of association of schizophrenia polygenic risk score (PRS) with age of onset of psychosis</w:t>
      </w:r>
      <w:r w:rsidR="00B64088">
        <w:t xml:space="preserve"> restricted to study individuals with a schizophrenia or schizoaffective disorder, depressed type diagnosis</w:t>
      </w:r>
      <w:r w:rsidR="00A017B3">
        <w:t xml:space="preserve"> (total </w:t>
      </w:r>
      <w:r w:rsidR="00A017B3" w:rsidRPr="00A017B3">
        <w:rPr>
          <w:i/>
        </w:rPr>
        <w:t>n</w:t>
      </w:r>
      <w:r w:rsidR="00A017B3">
        <w:t>=663)</w:t>
      </w:r>
      <w:r w:rsidR="0000525B">
        <w:t>. Columns represent the p-value threshold used in discovery cohort to derive scores, odds ratio (OR) and 95% confidence intervals, R</w:t>
      </w:r>
      <w:r w:rsidR="0000525B" w:rsidRPr="009B5CC7">
        <w:rPr>
          <w:vertAlign w:val="superscript"/>
        </w:rPr>
        <w:t>2</w:t>
      </w:r>
      <w:r w:rsidR="0000525B">
        <w:t>, area under the curve (AUC), standard error (SE), and P-value of association of each score of with age of onset of psychosis.</w:t>
      </w:r>
    </w:p>
    <w:p w14:paraId="012159F9" w14:textId="77777777" w:rsidR="0000525B" w:rsidRDefault="0000525B">
      <w:pPr>
        <w:spacing w:after="0" w:line="240" w:lineRule="auto"/>
        <w:rPr>
          <w:b/>
        </w:rPr>
      </w:pPr>
    </w:p>
    <w:p w14:paraId="6CB545AA" w14:textId="77777777" w:rsidR="00072D0F" w:rsidRDefault="00072D0F">
      <w:pPr>
        <w:spacing w:after="0" w:line="240" w:lineRule="auto"/>
        <w:rPr>
          <w:b/>
        </w:rPr>
      </w:pPr>
      <w:r>
        <w:rPr>
          <w:b/>
        </w:rPr>
        <w:br w:type="page"/>
      </w:r>
    </w:p>
    <w:p w14:paraId="683EF46F" w14:textId="4EA6C9FC" w:rsidR="00AC73A8" w:rsidRPr="00C760DD" w:rsidRDefault="00AB5F9A" w:rsidP="00CB3AAA">
      <w:pPr>
        <w:pStyle w:val="Heading2"/>
      </w:pPr>
      <w:bookmarkStart w:id="20" w:name="_Toc416518817"/>
      <w:r w:rsidRPr="00E6371D">
        <w:lastRenderedPageBreak/>
        <w:t>Supple</w:t>
      </w:r>
      <w:r w:rsidR="00CC5D45">
        <w:t xml:space="preserve">mentary Figure </w:t>
      </w:r>
      <w:r w:rsidR="00A3563A" w:rsidRPr="00E6371D">
        <w:t>1: Correlation m</w:t>
      </w:r>
      <w:r w:rsidRPr="00E6371D">
        <w:t xml:space="preserve">atrix of </w:t>
      </w:r>
      <w:r w:rsidR="00A3563A" w:rsidRPr="00E6371D">
        <w:t>clinical predictive variables</w:t>
      </w:r>
      <w:bookmarkEnd w:id="20"/>
      <w:r w:rsidR="00A3563A">
        <w:t xml:space="preserve"> </w:t>
      </w:r>
    </w:p>
    <w:p w14:paraId="51112EDF" w14:textId="7B3E9A66" w:rsidR="00C760DD" w:rsidRDefault="00C760DD">
      <w:r>
        <w:rPr>
          <w:noProof/>
          <w:lang w:val="en-US" w:eastAsia="en-US"/>
        </w:rPr>
        <w:drawing>
          <wp:inline distT="0" distB="0" distL="0" distR="0" wp14:anchorId="2BB63EDC" wp14:editId="7F337B6D">
            <wp:extent cx="5367020" cy="48796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plot_2.pdf"/>
                    <pic:cNvPicPr/>
                  </pic:nvPicPr>
                  <pic:blipFill rotWithShape="1">
                    <a:blip r:embed="rId11">
                      <a:extLst>
                        <a:ext uri="{28A0092B-C50C-407E-A947-70E740481C1C}">
                          <a14:useLocalDpi xmlns:a14="http://schemas.microsoft.com/office/drawing/2010/main" val="0"/>
                        </a:ext>
                      </a:extLst>
                    </a:blip>
                    <a:srcRect l="8307" t="5683"/>
                    <a:stretch/>
                  </pic:blipFill>
                  <pic:spPr bwMode="auto">
                    <a:xfrm>
                      <a:off x="0" y="0"/>
                      <a:ext cx="5368003" cy="4880531"/>
                    </a:xfrm>
                    <a:prstGeom prst="rect">
                      <a:avLst/>
                    </a:prstGeom>
                    <a:ln>
                      <a:noFill/>
                    </a:ln>
                    <a:extLst>
                      <a:ext uri="{53640926-AAD7-44d8-BBD7-CCE9431645EC}">
                        <a14:shadowObscured xmlns:a14="http://schemas.microsoft.com/office/drawing/2010/main"/>
                      </a:ext>
                    </a:extLst>
                  </pic:spPr>
                </pic:pic>
              </a:graphicData>
            </a:graphic>
          </wp:inline>
        </w:drawing>
      </w:r>
    </w:p>
    <w:p w14:paraId="5FED84AA" w14:textId="780D5C61" w:rsidR="00D97DF1" w:rsidRPr="006C228D" w:rsidRDefault="008D3D1A" w:rsidP="00BF5CB7">
      <w:pPr>
        <w:spacing w:line="240" w:lineRule="auto"/>
        <w:rPr>
          <w:sz w:val="20"/>
          <w:szCs w:val="20"/>
          <w:lang w:eastAsia="en-US"/>
        </w:rPr>
      </w:pPr>
      <w:r>
        <w:t xml:space="preserve">Supplementary Figure </w:t>
      </w:r>
      <w:r w:rsidR="004330A0">
        <w:t>1</w:t>
      </w:r>
      <w:r w:rsidR="00FD0E85">
        <w:t xml:space="preserve">: </w:t>
      </w:r>
      <w:r w:rsidR="00C760DD">
        <w:t xml:space="preserve">Correlation matrix </w:t>
      </w:r>
      <w:r w:rsidR="006C228D">
        <w:t xml:space="preserve">of 21 clinical predictive variables </w:t>
      </w:r>
      <w:r w:rsidR="00C760DD">
        <w:t xml:space="preserve">produced by </w:t>
      </w:r>
      <w:r w:rsidR="003D6F13">
        <w:t xml:space="preserve">the </w:t>
      </w:r>
      <w:r w:rsidR="00C760DD">
        <w:t>‘</w:t>
      </w:r>
      <w:proofErr w:type="spellStart"/>
      <w:r w:rsidR="00C760DD">
        <w:t>corrplot</w:t>
      </w:r>
      <w:proofErr w:type="spellEnd"/>
      <w:r w:rsidR="00C760DD">
        <w:t xml:space="preserve">’ R package. </w:t>
      </w:r>
      <w:r w:rsidR="00FD0E85" w:rsidRPr="00FD0E85">
        <w:rPr>
          <w:lang w:eastAsia="en-US"/>
        </w:rPr>
        <w:t>Positive correlations are displayed in blue and negative correlations in red. Colo</w:t>
      </w:r>
      <w:r w:rsidR="006C228D">
        <w:rPr>
          <w:lang w:eastAsia="en-US"/>
        </w:rPr>
        <w:t>u</w:t>
      </w:r>
      <w:r w:rsidR="00FD0E85" w:rsidRPr="00FD0E85">
        <w:rPr>
          <w:lang w:eastAsia="en-US"/>
        </w:rPr>
        <w:t>r intensity and the size of the circle are proportional to the correlation coefficients.</w:t>
      </w:r>
    </w:p>
    <w:p w14:paraId="14EAF82F" w14:textId="029B7812" w:rsidR="003A2E92" w:rsidRDefault="00D97DF1">
      <w:pPr>
        <w:spacing w:after="0" w:line="240" w:lineRule="auto"/>
      </w:pPr>
      <w:r>
        <w:br w:type="page"/>
      </w:r>
    </w:p>
    <w:p w14:paraId="6A5D1136" w14:textId="12D1E3E2" w:rsidR="003A2E92" w:rsidRDefault="00CC5D45" w:rsidP="00CB3AAA">
      <w:pPr>
        <w:pStyle w:val="Heading2"/>
      </w:pPr>
      <w:bookmarkStart w:id="21" w:name="_Toc416518818"/>
      <w:r>
        <w:lastRenderedPageBreak/>
        <w:t xml:space="preserve">Supplementary Figure </w:t>
      </w:r>
      <w:r w:rsidR="00326FFE">
        <w:t>2</w:t>
      </w:r>
      <w:r w:rsidR="003A2E92">
        <w:t xml:space="preserve">: </w:t>
      </w:r>
      <w:r>
        <w:t>Conditional inference forests model (SZ only)</w:t>
      </w:r>
      <w:bookmarkEnd w:id="21"/>
    </w:p>
    <w:p w14:paraId="153FE7F0" w14:textId="2D1CBFE0" w:rsidR="003A2E92" w:rsidRDefault="003A2E92" w:rsidP="00BF5CB7">
      <w:pPr>
        <w:spacing w:line="240" w:lineRule="auto"/>
      </w:pPr>
      <w:r>
        <w:rPr>
          <w:noProof/>
          <w:lang w:val="en-US" w:eastAsia="en-US"/>
        </w:rPr>
        <w:drawing>
          <wp:inline distT="0" distB="0" distL="0" distR="0" wp14:anchorId="42F9C021" wp14:editId="7F917AD3">
            <wp:extent cx="5628689" cy="3632200"/>
            <wp:effectExtent l="0" t="0" r="1016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orest_SZonly.pdf"/>
                    <pic:cNvPicPr/>
                  </pic:nvPicPr>
                  <pic:blipFill>
                    <a:blip r:embed="rId12">
                      <a:extLst>
                        <a:ext uri="{28A0092B-C50C-407E-A947-70E740481C1C}">
                          <a14:useLocalDpi xmlns:a14="http://schemas.microsoft.com/office/drawing/2010/main" val="0"/>
                        </a:ext>
                      </a:extLst>
                    </a:blip>
                    <a:stretch>
                      <a:fillRect/>
                    </a:stretch>
                  </pic:blipFill>
                  <pic:spPr>
                    <a:xfrm>
                      <a:off x="0" y="0"/>
                      <a:ext cx="5628689" cy="3632200"/>
                    </a:xfrm>
                    <a:prstGeom prst="rect">
                      <a:avLst/>
                    </a:prstGeom>
                  </pic:spPr>
                </pic:pic>
              </a:graphicData>
            </a:graphic>
          </wp:inline>
        </w:drawing>
      </w:r>
    </w:p>
    <w:p w14:paraId="7AA8606A" w14:textId="7DE75C92" w:rsidR="003A2E92" w:rsidRDefault="00326FFE" w:rsidP="00BF5CB7">
      <w:pPr>
        <w:spacing w:line="240" w:lineRule="auto"/>
      </w:pPr>
      <w:r>
        <w:t>Supplementary Figure 2</w:t>
      </w:r>
      <w:r w:rsidR="003D6F13">
        <w:t xml:space="preserve">: Variable importance plots from conditional inference forests models predicting </w:t>
      </w:r>
      <w:r w:rsidR="00AC1D0E">
        <w:t>TRP</w:t>
      </w:r>
      <w:r w:rsidR="003D6F13">
        <w:t xml:space="preserve"> restricted to those with a schizophrenia or schizoaffective disorder, depressed type diagnosis. </w:t>
      </w:r>
    </w:p>
    <w:p w14:paraId="2887C3D6" w14:textId="77777777" w:rsidR="003A2E92" w:rsidRDefault="003A2E92" w:rsidP="00BF5CB7">
      <w:pPr>
        <w:spacing w:line="240" w:lineRule="auto"/>
      </w:pPr>
    </w:p>
    <w:p w14:paraId="12B9EE62" w14:textId="3CDF4DFB" w:rsidR="009042DE" w:rsidRPr="00223CE6" w:rsidRDefault="007C7E1C">
      <w:pPr>
        <w:spacing w:after="0" w:line="240" w:lineRule="auto"/>
        <w:rPr>
          <w:b/>
        </w:rPr>
      </w:pPr>
      <w:r>
        <w:rPr>
          <w:b/>
        </w:rPr>
        <w:br w:type="page"/>
      </w:r>
    </w:p>
    <w:p w14:paraId="76182676" w14:textId="2953E661" w:rsidR="009042DE" w:rsidRDefault="009042DE" w:rsidP="00CB3AAA">
      <w:pPr>
        <w:pStyle w:val="Heading2"/>
      </w:pPr>
      <w:bookmarkStart w:id="22" w:name="_Toc416518819"/>
      <w:r>
        <w:lastRenderedPageBreak/>
        <w:t>References</w:t>
      </w:r>
      <w:bookmarkEnd w:id="22"/>
    </w:p>
    <w:p w14:paraId="2224AD41" w14:textId="77777777" w:rsidR="00D84CF2" w:rsidRPr="00D84CF2" w:rsidRDefault="009042DE" w:rsidP="00D84CF2">
      <w:pPr>
        <w:pStyle w:val="EndNoteBibliography"/>
        <w:spacing w:after="0"/>
        <w:rPr>
          <w:noProof/>
        </w:rPr>
      </w:pPr>
      <w:r>
        <w:fldChar w:fldCharType="begin"/>
      </w:r>
      <w:r>
        <w:instrText xml:space="preserve"> ADDIN EN.REFLIST </w:instrText>
      </w:r>
      <w:r>
        <w:fldChar w:fldCharType="separate"/>
      </w:r>
      <w:r w:rsidR="00D84CF2" w:rsidRPr="00D84CF2">
        <w:rPr>
          <w:noProof/>
        </w:rPr>
        <w:t>1.</w:t>
      </w:r>
      <w:r w:rsidR="00D84CF2" w:rsidRPr="00D84CF2">
        <w:rPr>
          <w:noProof/>
        </w:rPr>
        <w:tab/>
        <w:t>Lynham AJ, Hubbard L, Tansey KE, et al. Examining cognition across the bipolar/schizophrenia diagnostic spectrum. Journal of Psychiatry and Neuroscience 2018;43:245-53.</w:t>
      </w:r>
    </w:p>
    <w:p w14:paraId="7955F2B8" w14:textId="77777777" w:rsidR="00D84CF2" w:rsidRPr="00D84CF2" w:rsidRDefault="00D84CF2" w:rsidP="00D84CF2">
      <w:pPr>
        <w:pStyle w:val="EndNoteBibliography"/>
        <w:spacing w:after="0"/>
        <w:rPr>
          <w:noProof/>
        </w:rPr>
      </w:pPr>
      <w:r w:rsidRPr="00D84CF2">
        <w:rPr>
          <w:noProof/>
        </w:rPr>
        <w:t>2.</w:t>
      </w:r>
      <w:r w:rsidRPr="00D84CF2">
        <w:rPr>
          <w:noProof/>
        </w:rPr>
        <w:tab/>
        <w:t>Pardinas AF, Holmans P, Pocklington AJ, et al. Common schizophrenia alleles are enriched in mutation-intolerant genes and in regions under strong background selection. Nature genetics 2018.</w:t>
      </w:r>
    </w:p>
    <w:p w14:paraId="426A4236" w14:textId="77777777" w:rsidR="00D84CF2" w:rsidRPr="00D84CF2" w:rsidRDefault="00D84CF2" w:rsidP="00D84CF2">
      <w:pPr>
        <w:pStyle w:val="EndNoteBibliography"/>
        <w:spacing w:after="0"/>
        <w:rPr>
          <w:noProof/>
        </w:rPr>
      </w:pPr>
      <w:r w:rsidRPr="00D84CF2">
        <w:rPr>
          <w:noProof/>
        </w:rPr>
        <w:t>3.</w:t>
      </w:r>
      <w:r w:rsidRPr="00D84CF2">
        <w:rPr>
          <w:noProof/>
        </w:rPr>
        <w:tab/>
        <w:t>Wing JK, Babor T, Brugha T, et al. SCAN: Schedules for Clinical-Assessment in Neuropsychiatry. Arch Gen Psychiatry 1990;47:589-93.</w:t>
      </w:r>
    </w:p>
    <w:p w14:paraId="20F66FAD" w14:textId="77777777" w:rsidR="00D84CF2" w:rsidRPr="00D84CF2" w:rsidRDefault="00D84CF2" w:rsidP="00D84CF2">
      <w:pPr>
        <w:pStyle w:val="EndNoteBibliography"/>
        <w:spacing w:after="0"/>
        <w:rPr>
          <w:noProof/>
        </w:rPr>
      </w:pPr>
      <w:r w:rsidRPr="00D84CF2">
        <w:rPr>
          <w:noProof/>
        </w:rPr>
        <w:t>4.</w:t>
      </w:r>
      <w:r w:rsidRPr="00D84CF2">
        <w:rPr>
          <w:noProof/>
        </w:rPr>
        <w:tab/>
        <w:t>Nuechterlein KH, Green MF, Kern RS, et al. The MATRICS consensus cognitive battery, part 1: Test selection, reliability, and validity. Am J Psychiatry 2008;165:203-13.</w:t>
      </w:r>
    </w:p>
    <w:p w14:paraId="5FBB02F2" w14:textId="77777777" w:rsidR="00D84CF2" w:rsidRPr="00D84CF2" w:rsidRDefault="00D84CF2" w:rsidP="00D84CF2">
      <w:pPr>
        <w:pStyle w:val="EndNoteBibliography"/>
        <w:spacing w:after="0"/>
        <w:rPr>
          <w:noProof/>
        </w:rPr>
      </w:pPr>
      <w:r w:rsidRPr="00D84CF2">
        <w:rPr>
          <w:noProof/>
        </w:rPr>
        <w:t>5.</w:t>
      </w:r>
      <w:r w:rsidRPr="00D84CF2">
        <w:rPr>
          <w:noProof/>
        </w:rPr>
        <w:tab/>
        <w:t>Mcguffin P, Farmer A, Harvey I. A Polydiagnostic Application of Operational Criteria in Studies of Psychotic Illness - Development and Reliability of the Opcrit System. Arch Gen Psychiatry 1991;48:764-70.</w:t>
      </w:r>
    </w:p>
    <w:p w14:paraId="5A84C9E8" w14:textId="77777777" w:rsidR="00D84CF2" w:rsidRPr="00D84CF2" w:rsidRDefault="00D84CF2" w:rsidP="00D84CF2">
      <w:pPr>
        <w:pStyle w:val="EndNoteBibliography"/>
        <w:spacing w:after="0"/>
        <w:rPr>
          <w:noProof/>
        </w:rPr>
      </w:pPr>
      <w:r w:rsidRPr="00D84CF2">
        <w:rPr>
          <w:noProof/>
        </w:rPr>
        <w:t>6.</w:t>
      </w:r>
      <w:r w:rsidRPr="00D84CF2">
        <w:rPr>
          <w:noProof/>
        </w:rPr>
        <w:tab/>
        <w:t>Rees E, Walters JT, Georgieva L, et al. Analysis of copy number variations at 15 schizophrenia-associated loci. The British Journal of Psychiatry 2014;204:108-14.</w:t>
      </w:r>
    </w:p>
    <w:p w14:paraId="22559873" w14:textId="77777777" w:rsidR="00D84CF2" w:rsidRPr="00D84CF2" w:rsidRDefault="00D84CF2" w:rsidP="00D84CF2">
      <w:pPr>
        <w:pStyle w:val="EndNoteBibliography"/>
        <w:spacing w:after="0"/>
        <w:rPr>
          <w:noProof/>
        </w:rPr>
      </w:pPr>
      <w:r w:rsidRPr="00D84CF2">
        <w:rPr>
          <w:noProof/>
        </w:rPr>
        <w:t>7.</w:t>
      </w:r>
      <w:r w:rsidRPr="00D84CF2">
        <w:rPr>
          <w:noProof/>
        </w:rPr>
        <w:tab/>
        <w:t>Rees E, Kendall K, Pardinas AF, et al. Analysis of Intellectual Disability Copy Number Variants for Association With Schizophrenia. JAMA psychiatry 2016;73:963-9.</w:t>
      </w:r>
    </w:p>
    <w:p w14:paraId="01628932" w14:textId="77777777" w:rsidR="00D84CF2" w:rsidRPr="00D84CF2" w:rsidRDefault="00D84CF2" w:rsidP="00D84CF2">
      <w:pPr>
        <w:pStyle w:val="EndNoteBibliography"/>
        <w:spacing w:after="0"/>
        <w:rPr>
          <w:noProof/>
        </w:rPr>
      </w:pPr>
      <w:r w:rsidRPr="00D84CF2">
        <w:rPr>
          <w:noProof/>
        </w:rPr>
        <w:t>8.</w:t>
      </w:r>
      <w:r w:rsidRPr="00D84CF2">
        <w:rPr>
          <w:noProof/>
        </w:rPr>
        <w:tab/>
        <w:t>Turner S, Armstrong LL, Bradford Y, et al. Quality control procedures for genome-wide association studies. Current Protocols in Human Genetics 2011;Chapter 1:Unit1 19.</w:t>
      </w:r>
    </w:p>
    <w:p w14:paraId="78BDCC28" w14:textId="77777777" w:rsidR="00D84CF2" w:rsidRPr="00D84CF2" w:rsidRDefault="00D84CF2" w:rsidP="00D84CF2">
      <w:pPr>
        <w:pStyle w:val="EndNoteBibliography"/>
        <w:spacing w:after="0"/>
        <w:rPr>
          <w:noProof/>
        </w:rPr>
      </w:pPr>
      <w:r w:rsidRPr="00D84CF2">
        <w:rPr>
          <w:noProof/>
        </w:rPr>
        <w:t>9.</w:t>
      </w:r>
      <w:r w:rsidRPr="00D84CF2">
        <w:rPr>
          <w:noProof/>
        </w:rPr>
        <w:tab/>
        <w:t>Howie BN, Donnelly P, Marchini J. A flexible and accurate genotype imputation method for the next generation of genome-wide association studies. PLoS genetics 2009;5:e1000529.</w:t>
      </w:r>
    </w:p>
    <w:p w14:paraId="6336721C" w14:textId="77777777" w:rsidR="00D84CF2" w:rsidRPr="00D84CF2" w:rsidRDefault="00D84CF2" w:rsidP="00D84CF2">
      <w:pPr>
        <w:pStyle w:val="EndNoteBibliography"/>
        <w:spacing w:after="0"/>
        <w:rPr>
          <w:noProof/>
        </w:rPr>
      </w:pPr>
      <w:r w:rsidRPr="00D84CF2">
        <w:rPr>
          <w:noProof/>
        </w:rPr>
        <w:t>10.</w:t>
      </w:r>
      <w:r w:rsidRPr="00D84CF2">
        <w:rPr>
          <w:noProof/>
        </w:rPr>
        <w:tab/>
        <w:t>Huang J, Howie B, McCarthy S, et al. Improved imputation of low-frequency and rare variants using the UK10K haplotype reference panel. Nat Commun 2015;6:8111.</w:t>
      </w:r>
    </w:p>
    <w:p w14:paraId="1F98A07C" w14:textId="77777777" w:rsidR="00D84CF2" w:rsidRPr="00D84CF2" w:rsidRDefault="00D84CF2" w:rsidP="00D84CF2">
      <w:pPr>
        <w:pStyle w:val="EndNoteBibliography"/>
        <w:spacing w:after="0"/>
        <w:rPr>
          <w:noProof/>
        </w:rPr>
      </w:pPr>
      <w:r w:rsidRPr="00D84CF2">
        <w:rPr>
          <w:noProof/>
        </w:rPr>
        <w:t>11.</w:t>
      </w:r>
      <w:r w:rsidRPr="00D84CF2">
        <w:rPr>
          <w:noProof/>
        </w:rPr>
        <w:tab/>
        <w:t>Schizophrenia Working Group of the Psychiatric Genomics Consortium. Biological insights from 108 schizophrenia-associated genetic loci. Nature 2014;511:421-7.</w:t>
      </w:r>
    </w:p>
    <w:p w14:paraId="32B25437" w14:textId="77777777" w:rsidR="00D84CF2" w:rsidRPr="00D84CF2" w:rsidRDefault="00D84CF2" w:rsidP="00D84CF2">
      <w:pPr>
        <w:pStyle w:val="EndNoteBibliography"/>
        <w:spacing w:after="0"/>
        <w:rPr>
          <w:noProof/>
        </w:rPr>
      </w:pPr>
      <w:r w:rsidRPr="00D84CF2">
        <w:rPr>
          <w:noProof/>
        </w:rPr>
        <w:t>12.</w:t>
      </w:r>
      <w:r w:rsidRPr="00D84CF2">
        <w:rPr>
          <w:noProof/>
        </w:rPr>
        <w:tab/>
        <w:t>Pardiñas AF, Holmans P, Pocklington AJ, et al. Common schizophrenia alleles are enriched in mutation-intolerant genes and maintained by background selection. bioRxiv 2016.</w:t>
      </w:r>
    </w:p>
    <w:p w14:paraId="31D80089" w14:textId="77777777" w:rsidR="00D84CF2" w:rsidRPr="00D84CF2" w:rsidRDefault="00D84CF2" w:rsidP="00D84CF2">
      <w:pPr>
        <w:pStyle w:val="EndNoteBibliography"/>
        <w:spacing w:after="0"/>
        <w:rPr>
          <w:noProof/>
        </w:rPr>
      </w:pPr>
      <w:r w:rsidRPr="00D84CF2">
        <w:rPr>
          <w:noProof/>
        </w:rPr>
        <w:t>13.</w:t>
      </w:r>
      <w:r w:rsidRPr="00D84CF2">
        <w:rPr>
          <w:noProof/>
        </w:rPr>
        <w:tab/>
        <w:t>Wray NR, Lee SH, Mehta D, Vinkhuyzen AA, Dudbridge F, Middeldorp CM. Research review: Polygenic methods and their application to psychiatric traits. Journal of Child Psychology and Psychiatry 2014;55:1068-87.</w:t>
      </w:r>
    </w:p>
    <w:p w14:paraId="5CE8943B" w14:textId="77777777" w:rsidR="00D84CF2" w:rsidRPr="00D84CF2" w:rsidRDefault="00D84CF2" w:rsidP="00D84CF2">
      <w:pPr>
        <w:pStyle w:val="EndNoteBibliography"/>
        <w:spacing w:after="0"/>
        <w:rPr>
          <w:noProof/>
        </w:rPr>
      </w:pPr>
      <w:r w:rsidRPr="00D84CF2">
        <w:rPr>
          <w:noProof/>
        </w:rPr>
        <w:t>14.</w:t>
      </w:r>
      <w:r w:rsidRPr="00D84CF2">
        <w:rPr>
          <w:noProof/>
        </w:rPr>
        <w:tab/>
        <w:t>Chang CC, Chow CC, Tellier LC, Vattikuti S, Purcell SM, Lee JJ. Second-generation PLINK: rising to the challenge of larger and richer datasets. GigaScience 2015;4:7.</w:t>
      </w:r>
    </w:p>
    <w:p w14:paraId="744F1129" w14:textId="77777777" w:rsidR="00D84CF2" w:rsidRPr="00D84CF2" w:rsidRDefault="00D84CF2" w:rsidP="00D84CF2">
      <w:pPr>
        <w:pStyle w:val="EndNoteBibliography"/>
        <w:spacing w:after="0"/>
        <w:rPr>
          <w:noProof/>
        </w:rPr>
      </w:pPr>
      <w:r w:rsidRPr="00D84CF2">
        <w:rPr>
          <w:noProof/>
        </w:rPr>
        <w:t>15.</w:t>
      </w:r>
      <w:r w:rsidRPr="00D84CF2">
        <w:rPr>
          <w:noProof/>
        </w:rPr>
        <w:tab/>
        <w:t>Lee SH, Goddard ME, Wray NR, Visscher PM. A better coefficient of determination for genetic profile analysis. Genetic Epidemiology 2012;36:214-24.</w:t>
      </w:r>
    </w:p>
    <w:p w14:paraId="273BB0D1" w14:textId="77777777" w:rsidR="00D84CF2" w:rsidRPr="00D84CF2" w:rsidRDefault="00D84CF2" w:rsidP="00D84CF2">
      <w:pPr>
        <w:pStyle w:val="EndNoteBibliography"/>
        <w:spacing w:after="0"/>
        <w:rPr>
          <w:noProof/>
        </w:rPr>
      </w:pPr>
      <w:r w:rsidRPr="00D84CF2">
        <w:rPr>
          <w:noProof/>
        </w:rPr>
        <w:t>16.</w:t>
      </w:r>
      <w:r w:rsidRPr="00D84CF2">
        <w:rPr>
          <w:noProof/>
        </w:rPr>
        <w:tab/>
        <w:t>Wang K, Li M, Hadley D, et al. PennCNV: an integrated hidden Markov model designed for high-resolution copy number variation detection in whole-genome SNP genotyping data. Genome research 2007;17:1665-74.</w:t>
      </w:r>
    </w:p>
    <w:p w14:paraId="34208583" w14:textId="77777777" w:rsidR="00D84CF2" w:rsidRPr="00D84CF2" w:rsidRDefault="00D84CF2" w:rsidP="00D84CF2">
      <w:pPr>
        <w:pStyle w:val="EndNoteBibliography"/>
        <w:spacing w:after="0"/>
        <w:rPr>
          <w:noProof/>
        </w:rPr>
      </w:pPr>
      <w:r w:rsidRPr="00D84CF2">
        <w:rPr>
          <w:noProof/>
        </w:rPr>
        <w:t>17.</w:t>
      </w:r>
      <w:r w:rsidRPr="00D84CF2">
        <w:rPr>
          <w:noProof/>
        </w:rPr>
        <w:tab/>
        <w:t>Coe BP, Witherspoon K, Rosenfeld JA, et al. Refining analyses of copy number variation identifies specific genes associated with developmental delay. Nature genetics 2014;46:1063-71.</w:t>
      </w:r>
    </w:p>
    <w:p w14:paraId="0E2D0557" w14:textId="77777777" w:rsidR="00D84CF2" w:rsidRPr="00D84CF2" w:rsidRDefault="00D84CF2" w:rsidP="00D84CF2">
      <w:pPr>
        <w:pStyle w:val="EndNoteBibliography"/>
        <w:spacing w:after="0"/>
        <w:rPr>
          <w:noProof/>
        </w:rPr>
      </w:pPr>
      <w:r w:rsidRPr="00D84CF2">
        <w:rPr>
          <w:noProof/>
        </w:rPr>
        <w:t>18.</w:t>
      </w:r>
      <w:r w:rsidRPr="00D84CF2">
        <w:rPr>
          <w:noProof/>
        </w:rPr>
        <w:tab/>
        <w:t>Wang X. Firth logistic regression for rare variant association tests. Frontiers in Genetics 2014;5:187.</w:t>
      </w:r>
    </w:p>
    <w:p w14:paraId="5E259170" w14:textId="77777777" w:rsidR="00D84CF2" w:rsidRPr="00D84CF2" w:rsidRDefault="00D84CF2" w:rsidP="00D84CF2">
      <w:pPr>
        <w:pStyle w:val="EndNoteBibliography"/>
        <w:spacing w:after="0"/>
        <w:rPr>
          <w:noProof/>
        </w:rPr>
      </w:pPr>
      <w:r w:rsidRPr="00D84CF2">
        <w:rPr>
          <w:noProof/>
        </w:rPr>
        <w:t>19.</w:t>
      </w:r>
      <w:r w:rsidRPr="00D84CF2">
        <w:rPr>
          <w:noProof/>
        </w:rPr>
        <w:tab/>
        <w:t>Upthegrove R, Chard C, Jones L, et al. Adverse childhood events and psychosis in bipolar affective disorder. Brit J Psychiat 2015;206:191-7.</w:t>
      </w:r>
    </w:p>
    <w:p w14:paraId="5E56A8D0" w14:textId="77777777" w:rsidR="00D84CF2" w:rsidRPr="00D84CF2" w:rsidRDefault="00D84CF2" w:rsidP="00D84CF2">
      <w:pPr>
        <w:pStyle w:val="EndNoteBibliography"/>
        <w:spacing w:after="0"/>
        <w:rPr>
          <w:noProof/>
        </w:rPr>
      </w:pPr>
      <w:r w:rsidRPr="00D84CF2">
        <w:rPr>
          <w:noProof/>
        </w:rPr>
        <w:t>20.</w:t>
      </w:r>
      <w:r w:rsidRPr="00D84CF2">
        <w:rPr>
          <w:noProof/>
        </w:rPr>
        <w:tab/>
        <w:t>Nelson HEW, J. The National Adult Reading Test (NART). Windsor, UK: NFER-Nelcon; 1991.</w:t>
      </w:r>
    </w:p>
    <w:p w14:paraId="6BC6A217" w14:textId="77777777" w:rsidR="00D84CF2" w:rsidRPr="00D84CF2" w:rsidRDefault="00D84CF2" w:rsidP="00D84CF2">
      <w:pPr>
        <w:pStyle w:val="EndNoteBibliography"/>
        <w:spacing w:after="0"/>
        <w:rPr>
          <w:noProof/>
        </w:rPr>
      </w:pPr>
      <w:r w:rsidRPr="00D84CF2">
        <w:rPr>
          <w:noProof/>
        </w:rPr>
        <w:lastRenderedPageBreak/>
        <w:t>21.</w:t>
      </w:r>
      <w:r w:rsidRPr="00D84CF2">
        <w:rPr>
          <w:noProof/>
        </w:rPr>
        <w:tab/>
        <w:t>Endicott J, Spitzer RL, Fleiss JL, Cohen J. The global assessment scale. A procedure for measuring overall severity of psychiatric disturbance. Arch Gen Psychiatry 1976;33:766-71.</w:t>
      </w:r>
    </w:p>
    <w:p w14:paraId="6D7CB74D" w14:textId="77777777" w:rsidR="00D84CF2" w:rsidRPr="00D84CF2" w:rsidRDefault="00D84CF2" w:rsidP="00D84CF2">
      <w:pPr>
        <w:pStyle w:val="EndNoteBibliography"/>
        <w:spacing w:after="0"/>
        <w:rPr>
          <w:noProof/>
        </w:rPr>
      </w:pPr>
      <w:r w:rsidRPr="00D84CF2">
        <w:rPr>
          <w:noProof/>
        </w:rPr>
        <w:t>22.</w:t>
      </w:r>
      <w:r w:rsidRPr="00D84CF2">
        <w:rPr>
          <w:noProof/>
        </w:rPr>
        <w:tab/>
        <w:t>Andreasen NC. Scale for the assessment of positive symptoms. Iowa City, IA: University of Iowa Press; 1984.</w:t>
      </w:r>
    </w:p>
    <w:p w14:paraId="29ABB635" w14:textId="77777777" w:rsidR="00D84CF2" w:rsidRPr="00D84CF2" w:rsidRDefault="00D84CF2" w:rsidP="00D84CF2">
      <w:pPr>
        <w:pStyle w:val="EndNoteBibliography"/>
        <w:spacing w:after="0"/>
        <w:rPr>
          <w:noProof/>
        </w:rPr>
      </w:pPr>
      <w:r w:rsidRPr="00D84CF2">
        <w:rPr>
          <w:noProof/>
        </w:rPr>
        <w:t>23.</w:t>
      </w:r>
      <w:r w:rsidRPr="00D84CF2">
        <w:rPr>
          <w:noProof/>
        </w:rPr>
        <w:tab/>
        <w:t>Andreasen NC. Scale for the assessment of negative symptoms. Iowa City, IA: The University of Iowa Press; 1983.</w:t>
      </w:r>
    </w:p>
    <w:p w14:paraId="1CA4F190" w14:textId="77777777" w:rsidR="00D84CF2" w:rsidRPr="00D84CF2" w:rsidRDefault="00D84CF2" w:rsidP="00D84CF2">
      <w:pPr>
        <w:pStyle w:val="EndNoteBibliography"/>
        <w:rPr>
          <w:noProof/>
        </w:rPr>
      </w:pPr>
      <w:r w:rsidRPr="00D84CF2">
        <w:rPr>
          <w:noProof/>
        </w:rPr>
        <w:t>24.</w:t>
      </w:r>
      <w:r w:rsidRPr="00D84CF2">
        <w:rPr>
          <w:noProof/>
        </w:rPr>
        <w:tab/>
        <w:t>Marshall CR, Howrigan DP, Merico D, et al. Contribution of copy number variants to schizophrenia from a genome-wide study of 41,321 subjects. Nature genetics 2017;49:27-35.</w:t>
      </w:r>
    </w:p>
    <w:p w14:paraId="1F353459" w14:textId="49B76B87" w:rsidR="00D97DF1" w:rsidRDefault="009042DE" w:rsidP="00CC5D45">
      <w:pPr>
        <w:pStyle w:val="EndNoteBibliography"/>
      </w:pPr>
      <w:r>
        <w:fldChar w:fldCharType="end"/>
      </w:r>
    </w:p>
    <w:sectPr w:rsidR="00D97DF1" w:rsidSect="000E54C1">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9AF9F5" w15:done="0"/>
  <w15:commentEx w15:paraId="5D707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9AF9F5" w16cid:durableId="1F95DE33"/>
  <w16cid:commentId w16cid:paraId="5D707E23" w16cid:durableId="1F95DEC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675E6" w14:textId="77777777" w:rsidR="005242B4" w:rsidRDefault="005242B4" w:rsidP="00CC5D45">
      <w:pPr>
        <w:spacing w:after="0" w:line="240" w:lineRule="auto"/>
      </w:pPr>
      <w:r>
        <w:separator/>
      </w:r>
    </w:p>
  </w:endnote>
  <w:endnote w:type="continuationSeparator" w:id="0">
    <w:p w14:paraId="609F5943" w14:textId="77777777" w:rsidR="005242B4" w:rsidRDefault="005242B4" w:rsidP="00CC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171C0" w14:textId="77777777" w:rsidR="005242B4" w:rsidRDefault="005242B4" w:rsidP="00CC5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49268" w14:textId="77777777" w:rsidR="005242B4" w:rsidRDefault="005242B4" w:rsidP="00CC5D4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BCE4A" w14:textId="77777777" w:rsidR="005242B4" w:rsidRDefault="005242B4" w:rsidP="00CC5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5357">
      <w:rPr>
        <w:rStyle w:val="PageNumber"/>
        <w:noProof/>
      </w:rPr>
      <w:t>2</w:t>
    </w:r>
    <w:r>
      <w:rPr>
        <w:rStyle w:val="PageNumber"/>
      </w:rPr>
      <w:fldChar w:fldCharType="end"/>
    </w:r>
  </w:p>
  <w:p w14:paraId="0F16FF46" w14:textId="77777777" w:rsidR="005242B4" w:rsidRDefault="005242B4" w:rsidP="00CC5D4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D7BF4" w14:textId="77777777" w:rsidR="005242B4" w:rsidRDefault="005242B4" w:rsidP="00CC5D45">
      <w:pPr>
        <w:spacing w:after="0" w:line="240" w:lineRule="auto"/>
      </w:pPr>
      <w:r>
        <w:separator/>
      </w:r>
    </w:p>
  </w:footnote>
  <w:footnote w:type="continuationSeparator" w:id="0">
    <w:p w14:paraId="1A34D4E6" w14:textId="77777777" w:rsidR="005242B4" w:rsidRDefault="005242B4" w:rsidP="00CC5D4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B1E4B"/>
    <w:multiLevelType w:val="hybridMultilevel"/>
    <w:tmpl w:val="D3B6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Walters">
    <w15:presenceInfo w15:providerId="None" w15:userId="James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razzdppe9w9ueee5x5ew0g005r90epvwfs&quot;&gt;My EndNote Library_1-Saved Copy&lt;record-ids&gt;&lt;item&gt;4099&lt;/item&gt;&lt;item&gt;4103&lt;/item&gt;&lt;item&gt;4226&lt;/item&gt;&lt;item&gt;4273&lt;/item&gt;&lt;item&gt;4275&lt;/item&gt;&lt;item&gt;4279&lt;/item&gt;&lt;item&gt;4381&lt;/item&gt;&lt;item&gt;4604&lt;/item&gt;&lt;item&gt;4648&lt;/item&gt;&lt;item&gt;4672&lt;/item&gt;&lt;item&gt;4674&lt;/item&gt;&lt;item&gt;4715&lt;/item&gt;&lt;item&gt;4716&lt;/item&gt;&lt;item&gt;4718&lt;/item&gt;&lt;item&gt;4719&lt;/item&gt;&lt;item&gt;4720&lt;/item&gt;&lt;item&gt;4721&lt;/item&gt;&lt;item&gt;4722&lt;/item&gt;&lt;item&gt;4723&lt;/item&gt;&lt;item&gt;4724&lt;/item&gt;&lt;item&gt;4725&lt;/item&gt;&lt;item&gt;4737&lt;/item&gt;&lt;item&gt;4827&lt;/item&gt;&lt;item&gt;4870&lt;/item&gt;&lt;/record-ids&gt;&lt;/item&gt;&lt;/Libraries&gt;"/>
  </w:docVars>
  <w:rsids>
    <w:rsidRoot w:val="00AC73A8"/>
    <w:rsid w:val="0000525B"/>
    <w:rsid w:val="00017245"/>
    <w:rsid w:val="000204D1"/>
    <w:rsid w:val="00023C82"/>
    <w:rsid w:val="00031B52"/>
    <w:rsid w:val="00034B12"/>
    <w:rsid w:val="000442D1"/>
    <w:rsid w:val="00052085"/>
    <w:rsid w:val="00065293"/>
    <w:rsid w:val="00072D0F"/>
    <w:rsid w:val="0007435B"/>
    <w:rsid w:val="00081048"/>
    <w:rsid w:val="00084222"/>
    <w:rsid w:val="0008540E"/>
    <w:rsid w:val="000922C4"/>
    <w:rsid w:val="000A321E"/>
    <w:rsid w:val="000D64B9"/>
    <w:rsid w:val="000E54C1"/>
    <w:rsid w:val="000F4331"/>
    <w:rsid w:val="00112977"/>
    <w:rsid w:val="00126D94"/>
    <w:rsid w:val="00141D37"/>
    <w:rsid w:val="001423A8"/>
    <w:rsid w:val="0015449A"/>
    <w:rsid w:val="0016026A"/>
    <w:rsid w:val="0016337F"/>
    <w:rsid w:val="00164C62"/>
    <w:rsid w:val="00166E20"/>
    <w:rsid w:val="0017648D"/>
    <w:rsid w:val="00177D8E"/>
    <w:rsid w:val="001824E3"/>
    <w:rsid w:val="00190BD4"/>
    <w:rsid w:val="001A1CD1"/>
    <w:rsid w:val="001A448F"/>
    <w:rsid w:val="001A68C7"/>
    <w:rsid w:val="001B4490"/>
    <w:rsid w:val="001B490D"/>
    <w:rsid w:val="001B54BC"/>
    <w:rsid w:val="001C2730"/>
    <w:rsid w:val="001C2E7A"/>
    <w:rsid w:val="001D5D22"/>
    <w:rsid w:val="001E0831"/>
    <w:rsid w:val="001F2FAB"/>
    <w:rsid w:val="0020288A"/>
    <w:rsid w:val="00223CE6"/>
    <w:rsid w:val="002244CE"/>
    <w:rsid w:val="00225371"/>
    <w:rsid w:val="00233867"/>
    <w:rsid w:val="0023424D"/>
    <w:rsid w:val="00246263"/>
    <w:rsid w:val="00247AC3"/>
    <w:rsid w:val="002535A4"/>
    <w:rsid w:val="00254667"/>
    <w:rsid w:val="002549AD"/>
    <w:rsid w:val="00261C6C"/>
    <w:rsid w:val="0029035D"/>
    <w:rsid w:val="0029695D"/>
    <w:rsid w:val="002A38E7"/>
    <w:rsid w:val="002B18C0"/>
    <w:rsid w:val="002B1ED2"/>
    <w:rsid w:val="002D3C0E"/>
    <w:rsid w:val="002E7914"/>
    <w:rsid w:val="002F648F"/>
    <w:rsid w:val="00301B7F"/>
    <w:rsid w:val="003027E5"/>
    <w:rsid w:val="00326FFE"/>
    <w:rsid w:val="00335780"/>
    <w:rsid w:val="003A0720"/>
    <w:rsid w:val="003A0B5B"/>
    <w:rsid w:val="003A2E92"/>
    <w:rsid w:val="003B14DD"/>
    <w:rsid w:val="003B188E"/>
    <w:rsid w:val="003B1EEF"/>
    <w:rsid w:val="003C6449"/>
    <w:rsid w:val="003D0512"/>
    <w:rsid w:val="003D6F13"/>
    <w:rsid w:val="003E4405"/>
    <w:rsid w:val="003F2D57"/>
    <w:rsid w:val="003F7EBC"/>
    <w:rsid w:val="004028ED"/>
    <w:rsid w:val="004139F6"/>
    <w:rsid w:val="00422560"/>
    <w:rsid w:val="004228FF"/>
    <w:rsid w:val="004330A0"/>
    <w:rsid w:val="00451784"/>
    <w:rsid w:val="0048298B"/>
    <w:rsid w:val="004A28D6"/>
    <w:rsid w:val="004B2D5A"/>
    <w:rsid w:val="004B6499"/>
    <w:rsid w:val="004B7821"/>
    <w:rsid w:val="004C1096"/>
    <w:rsid w:val="004D00A9"/>
    <w:rsid w:val="004D49AF"/>
    <w:rsid w:val="004D6CF2"/>
    <w:rsid w:val="004F241B"/>
    <w:rsid w:val="004F5FFA"/>
    <w:rsid w:val="00515785"/>
    <w:rsid w:val="005174E8"/>
    <w:rsid w:val="005242B4"/>
    <w:rsid w:val="005246B3"/>
    <w:rsid w:val="00534E4D"/>
    <w:rsid w:val="00583F2C"/>
    <w:rsid w:val="00595E93"/>
    <w:rsid w:val="00597FAD"/>
    <w:rsid w:val="005A65A6"/>
    <w:rsid w:val="005B386A"/>
    <w:rsid w:val="005C71FC"/>
    <w:rsid w:val="005C7FE3"/>
    <w:rsid w:val="005E16DD"/>
    <w:rsid w:val="005E1B94"/>
    <w:rsid w:val="005E4F1E"/>
    <w:rsid w:val="005E7879"/>
    <w:rsid w:val="005F231F"/>
    <w:rsid w:val="0060274B"/>
    <w:rsid w:val="00611775"/>
    <w:rsid w:val="006551FC"/>
    <w:rsid w:val="00666993"/>
    <w:rsid w:val="0068126A"/>
    <w:rsid w:val="00690B75"/>
    <w:rsid w:val="0069428F"/>
    <w:rsid w:val="00696110"/>
    <w:rsid w:val="006A0AE6"/>
    <w:rsid w:val="006A0E69"/>
    <w:rsid w:val="006A1720"/>
    <w:rsid w:val="006A3713"/>
    <w:rsid w:val="006B29CD"/>
    <w:rsid w:val="006B400B"/>
    <w:rsid w:val="006B7766"/>
    <w:rsid w:val="006C228D"/>
    <w:rsid w:val="006C3DF0"/>
    <w:rsid w:val="006E1EFF"/>
    <w:rsid w:val="006E2941"/>
    <w:rsid w:val="006F1599"/>
    <w:rsid w:val="006F2E23"/>
    <w:rsid w:val="006F5029"/>
    <w:rsid w:val="007047CA"/>
    <w:rsid w:val="0070709A"/>
    <w:rsid w:val="00723392"/>
    <w:rsid w:val="00735074"/>
    <w:rsid w:val="00750CED"/>
    <w:rsid w:val="00755B4B"/>
    <w:rsid w:val="00777167"/>
    <w:rsid w:val="00793991"/>
    <w:rsid w:val="007B308F"/>
    <w:rsid w:val="007B5C1A"/>
    <w:rsid w:val="007C7E1C"/>
    <w:rsid w:val="007D2798"/>
    <w:rsid w:val="007D4AD7"/>
    <w:rsid w:val="007D6CA1"/>
    <w:rsid w:val="007E5605"/>
    <w:rsid w:val="007F5CB8"/>
    <w:rsid w:val="0080339B"/>
    <w:rsid w:val="00823D96"/>
    <w:rsid w:val="00837545"/>
    <w:rsid w:val="00841168"/>
    <w:rsid w:val="0086424F"/>
    <w:rsid w:val="0088010D"/>
    <w:rsid w:val="008801AF"/>
    <w:rsid w:val="00883ECB"/>
    <w:rsid w:val="008B224B"/>
    <w:rsid w:val="008C0CA1"/>
    <w:rsid w:val="008C51E5"/>
    <w:rsid w:val="008C7DE2"/>
    <w:rsid w:val="008D3385"/>
    <w:rsid w:val="008D3D1A"/>
    <w:rsid w:val="00900E38"/>
    <w:rsid w:val="009042DE"/>
    <w:rsid w:val="00904606"/>
    <w:rsid w:val="00944B11"/>
    <w:rsid w:val="00962E68"/>
    <w:rsid w:val="0099261D"/>
    <w:rsid w:val="009940E6"/>
    <w:rsid w:val="009944D4"/>
    <w:rsid w:val="00995C1E"/>
    <w:rsid w:val="009B0743"/>
    <w:rsid w:val="009B0C22"/>
    <w:rsid w:val="009D774A"/>
    <w:rsid w:val="009E0AB9"/>
    <w:rsid w:val="009F3931"/>
    <w:rsid w:val="00A017B3"/>
    <w:rsid w:val="00A036F0"/>
    <w:rsid w:val="00A233B4"/>
    <w:rsid w:val="00A254FF"/>
    <w:rsid w:val="00A311FC"/>
    <w:rsid w:val="00A33766"/>
    <w:rsid w:val="00A3563A"/>
    <w:rsid w:val="00A375EC"/>
    <w:rsid w:val="00A50081"/>
    <w:rsid w:val="00A5162B"/>
    <w:rsid w:val="00A540AB"/>
    <w:rsid w:val="00A57D7B"/>
    <w:rsid w:val="00A6460D"/>
    <w:rsid w:val="00A92FCA"/>
    <w:rsid w:val="00A94163"/>
    <w:rsid w:val="00AB41F1"/>
    <w:rsid w:val="00AB4839"/>
    <w:rsid w:val="00AB5F9A"/>
    <w:rsid w:val="00AC1D0E"/>
    <w:rsid w:val="00AC73A8"/>
    <w:rsid w:val="00AD06DE"/>
    <w:rsid w:val="00AD0BCD"/>
    <w:rsid w:val="00AD6006"/>
    <w:rsid w:val="00AD636F"/>
    <w:rsid w:val="00AE08D6"/>
    <w:rsid w:val="00AE1510"/>
    <w:rsid w:val="00AE6B81"/>
    <w:rsid w:val="00B112F5"/>
    <w:rsid w:val="00B126ED"/>
    <w:rsid w:val="00B167AD"/>
    <w:rsid w:val="00B301B9"/>
    <w:rsid w:val="00B32A33"/>
    <w:rsid w:val="00B46C22"/>
    <w:rsid w:val="00B473FF"/>
    <w:rsid w:val="00B63311"/>
    <w:rsid w:val="00B64088"/>
    <w:rsid w:val="00B7095F"/>
    <w:rsid w:val="00B7544A"/>
    <w:rsid w:val="00B9171F"/>
    <w:rsid w:val="00B92CEB"/>
    <w:rsid w:val="00B94C14"/>
    <w:rsid w:val="00BC05CD"/>
    <w:rsid w:val="00BC0EEE"/>
    <w:rsid w:val="00BC5B89"/>
    <w:rsid w:val="00BC68BC"/>
    <w:rsid w:val="00BD0160"/>
    <w:rsid w:val="00BD3517"/>
    <w:rsid w:val="00BD5A3A"/>
    <w:rsid w:val="00BF3B5D"/>
    <w:rsid w:val="00BF5CB7"/>
    <w:rsid w:val="00C00277"/>
    <w:rsid w:val="00C01EB7"/>
    <w:rsid w:val="00C30E06"/>
    <w:rsid w:val="00C33B33"/>
    <w:rsid w:val="00C53ECE"/>
    <w:rsid w:val="00C5507E"/>
    <w:rsid w:val="00C601DD"/>
    <w:rsid w:val="00C65BBA"/>
    <w:rsid w:val="00C71CF6"/>
    <w:rsid w:val="00C760DD"/>
    <w:rsid w:val="00C82F38"/>
    <w:rsid w:val="00C85650"/>
    <w:rsid w:val="00C87041"/>
    <w:rsid w:val="00CA551A"/>
    <w:rsid w:val="00CA5E0A"/>
    <w:rsid w:val="00CB04CE"/>
    <w:rsid w:val="00CB3AAA"/>
    <w:rsid w:val="00CC5D45"/>
    <w:rsid w:val="00CC5DD3"/>
    <w:rsid w:val="00CE3C99"/>
    <w:rsid w:val="00D00647"/>
    <w:rsid w:val="00D0065C"/>
    <w:rsid w:val="00D10CAB"/>
    <w:rsid w:val="00D14B4E"/>
    <w:rsid w:val="00D34EE0"/>
    <w:rsid w:val="00D42FF7"/>
    <w:rsid w:val="00D432C0"/>
    <w:rsid w:val="00D43306"/>
    <w:rsid w:val="00D50E18"/>
    <w:rsid w:val="00D7149C"/>
    <w:rsid w:val="00D71E49"/>
    <w:rsid w:val="00D75890"/>
    <w:rsid w:val="00D833A9"/>
    <w:rsid w:val="00D84CF2"/>
    <w:rsid w:val="00D95357"/>
    <w:rsid w:val="00D97DF1"/>
    <w:rsid w:val="00DB1A47"/>
    <w:rsid w:val="00DC2479"/>
    <w:rsid w:val="00DD2305"/>
    <w:rsid w:val="00DD57A0"/>
    <w:rsid w:val="00DF0C19"/>
    <w:rsid w:val="00E22E07"/>
    <w:rsid w:val="00E3229B"/>
    <w:rsid w:val="00E51991"/>
    <w:rsid w:val="00E569B0"/>
    <w:rsid w:val="00E57DE4"/>
    <w:rsid w:val="00E6371D"/>
    <w:rsid w:val="00E66CA4"/>
    <w:rsid w:val="00E67F8E"/>
    <w:rsid w:val="00E7580C"/>
    <w:rsid w:val="00E76564"/>
    <w:rsid w:val="00E77E1F"/>
    <w:rsid w:val="00E821F3"/>
    <w:rsid w:val="00EA73B4"/>
    <w:rsid w:val="00EE0388"/>
    <w:rsid w:val="00EE3A53"/>
    <w:rsid w:val="00EF463E"/>
    <w:rsid w:val="00F00D40"/>
    <w:rsid w:val="00F033C5"/>
    <w:rsid w:val="00F078A2"/>
    <w:rsid w:val="00F17A30"/>
    <w:rsid w:val="00F34462"/>
    <w:rsid w:val="00F3510C"/>
    <w:rsid w:val="00F43B96"/>
    <w:rsid w:val="00F73151"/>
    <w:rsid w:val="00F73BD3"/>
    <w:rsid w:val="00F76993"/>
    <w:rsid w:val="00F86D32"/>
    <w:rsid w:val="00F87B33"/>
    <w:rsid w:val="00FC21F3"/>
    <w:rsid w:val="00FD0E85"/>
    <w:rsid w:val="00FE47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7407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E23"/>
    <w:pPr>
      <w:spacing w:after="120" w:line="480" w:lineRule="auto"/>
    </w:pPr>
    <w:rPr>
      <w:rFonts w:ascii="Calibri" w:eastAsia="Calibri" w:hAnsi="Calibri" w:cs="Times New Roman"/>
      <w:sz w:val="22"/>
      <w:lang w:eastAsia="en-GB"/>
    </w:rPr>
  </w:style>
  <w:style w:type="paragraph" w:styleId="Heading1">
    <w:name w:val="heading 1"/>
    <w:basedOn w:val="Normal"/>
    <w:next w:val="Normal"/>
    <w:link w:val="Heading1Char"/>
    <w:uiPriority w:val="9"/>
    <w:qFormat/>
    <w:rsid w:val="00126D94"/>
    <w:pPr>
      <w:keepNext/>
      <w:pBdr>
        <w:bottom w:val="single" w:sz="2" w:space="1" w:color="0070C0"/>
      </w:pBdr>
      <w:spacing w:before="24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E22E07"/>
    <w:pPr>
      <w:keepNext/>
      <w:spacing w:before="240" w:after="60"/>
      <w:outlineLvl w:val="1"/>
    </w:pPr>
    <w:rPr>
      <w:rFonts w:eastAsia="Times New Roman"/>
      <w:b/>
      <w:bCs/>
      <w:iCs/>
      <w:sz w:val="26"/>
      <w:szCs w:val="28"/>
    </w:rPr>
  </w:style>
  <w:style w:type="paragraph" w:styleId="Heading3">
    <w:name w:val="heading 3"/>
    <w:basedOn w:val="Normal"/>
    <w:next w:val="Normal"/>
    <w:link w:val="Heading3Char"/>
    <w:uiPriority w:val="9"/>
    <w:unhideWhenUsed/>
    <w:qFormat/>
    <w:rsid w:val="00E22E07"/>
    <w:pPr>
      <w:keepNext/>
      <w:spacing w:before="240" w:after="60"/>
      <w:outlineLvl w:val="2"/>
    </w:pPr>
    <w:rPr>
      <w:rFonts w:eastAsia="Times New Roman"/>
      <w:bCs/>
      <w:i/>
      <w:sz w:val="24"/>
      <w:szCs w:val="26"/>
    </w:rPr>
  </w:style>
  <w:style w:type="paragraph" w:styleId="Heading4">
    <w:name w:val="heading 4"/>
    <w:basedOn w:val="Normal"/>
    <w:next w:val="Normal"/>
    <w:link w:val="Heading4Char"/>
    <w:uiPriority w:val="9"/>
    <w:semiHidden/>
    <w:unhideWhenUsed/>
    <w:qFormat/>
    <w:rsid w:val="00126D94"/>
    <w:pPr>
      <w:keepNext/>
      <w:spacing w:before="240" w:after="60"/>
      <w:outlineLvl w:val="3"/>
    </w:pPr>
    <w:rPr>
      <w:rFonts w:eastAsia="Times New Roman"/>
      <w:b/>
      <w:bCs/>
      <w:szCs w:val="28"/>
    </w:rPr>
  </w:style>
  <w:style w:type="paragraph" w:styleId="Heading5">
    <w:name w:val="heading 5"/>
    <w:basedOn w:val="Normal"/>
    <w:next w:val="Normal"/>
    <w:link w:val="Heading5Char"/>
    <w:uiPriority w:val="9"/>
    <w:semiHidden/>
    <w:unhideWhenUsed/>
    <w:qFormat/>
    <w:rsid w:val="00126D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6D94"/>
  </w:style>
  <w:style w:type="paragraph" w:styleId="BalloonText">
    <w:name w:val="Balloon Text"/>
    <w:basedOn w:val="Normal"/>
    <w:link w:val="BalloonTextChar"/>
    <w:uiPriority w:val="99"/>
    <w:semiHidden/>
    <w:unhideWhenUsed/>
    <w:rsid w:val="00126D94"/>
    <w:rPr>
      <w:rFonts w:ascii="Tahoma" w:hAnsi="Tahoma" w:cs="Tahoma"/>
      <w:sz w:val="16"/>
      <w:szCs w:val="16"/>
    </w:rPr>
  </w:style>
  <w:style w:type="character" w:customStyle="1" w:styleId="BalloonTextChar">
    <w:name w:val="Balloon Text Char"/>
    <w:basedOn w:val="DefaultParagraphFont"/>
    <w:link w:val="BalloonText"/>
    <w:uiPriority w:val="99"/>
    <w:semiHidden/>
    <w:rsid w:val="00126D94"/>
    <w:rPr>
      <w:rFonts w:ascii="Tahoma" w:eastAsia="Calibri" w:hAnsi="Tahoma" w:cs="Tahoma"/>
      <w:sz w:val="16"/>
      <w:szCs w:val="16"/>
      <w:lang w:eastAsia="en-GB"/>
    </w:rPr>
  </w:style>
  <w:style w:type="paragraph" w:styleId="Caption">
    <w:name w:val="caption"/>
    <w:basedOn w:val="Normal"/>
    <w:next w:val="Normal"/>
    <w:autoRedefine/>
    <w:uiPriority w:val="35"/>
    <w:semiHidden/>
    <w:unhideWhenUsed/>
    <w:qFormat/>
    <w:rsid w:val="00126D94"/>
    <w:pPr>
      <w:spacing w:after="300"/>
    </w:pPr>
    <w:rPr>
      <w:bCs/>
      <w:i/>
      <w:szCs w:val="18"/>
    </w:rPr>
  </w:style>
  <w:style w:type="character" w:styleId="CommentReference">
    <w:name w:val="annotation reference"/>
    <w:basedOn w:val="DefaultParagraphFont"/>
    <w:uiPriority w:val="99"/>
    <w:semiHidden/>
    <w:unhideWhenUsed/>
    <w:rsid w:val="00126D94"/>
    <w:rPr>
      <w:sz w:val="16"/>
      <w:szCs w:val="16"/>
    </w:rPr>
  </w:style>
  <w:style w:type="paragraph" w:styleId="CommentText">
    <w:name w:val="annotation text"/>
    <w:basedOn w:val="Normal"/>
    <w:link w:val="CommentTextChar"/>
    <w:uiPriority w:val="99"/>
    <w:semiHidden/>
    <w:unhideWhenUsed/>
    <w:rsid w:val="00126D94"/>
    <w:rPr>
      <w:sz w:val="20"/>
      <w:szCs w:val="20"/>
    </w:rPr>
  </w:style>
  <w:style w:type="character" w:customStyle="1" w:styleId="CommentTextChar">
    <w:name w:val="Comment Text Char"/>
    <w:basedOn w:val="DefaultParagraphFont"/>
    <w:link w:val="CommentText"/>
    <w:uiPriority w:val="99"/>
    <w:semiHidden/>
    <w:rsid w:val="00126D94"/>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26D94"/>
    <w:rPr>
      <w:b/>
      <w:bCs/>
    </w:rPr>
  </w:style>
  <w:style w:type="character" w:customStyle="1" w:styleId="CommentSubjectChar">
    <w:name w:val="Comment Subject Char"/>
    <w:basedOn w:val="CommentTextChar"/>
    <w:link w:val="CommentSubject"/>
    <w:uiPriority w:val="99"/>
    <w:semiHidden/>
    <w:rsid w:val="00126D94"/>
    <w:rPr>
      <w:rFonts w:ascii="Calibri" w:eastAsia="Calibri" w:hAnsi="Calibri" w:cs="Times New Roman"/>
      <w:b/>
      <w:bCs/>
      <w:sz w:val="20"/>
      <w:szCs w:val="20"/>
      <w:lang w:eastAsia="en-GB"/>
    </w:rPr>
  </w:style>
  <w:style w:type="paragraph" w:customStyle="1" w:styleId="EndNoteBibliography">
    <w:name w:val="EndNote Bibliography"/>
    <w:basedOn w:val="Normal"/>
    <w:rsid w:val="00126D94"/>
    <w:pPr>
      <w:spacing w:line="240" w:lineRule="auto"/>
    </w:pPr>
  </w:style>
  <w:style w:type="paragraph" w:customStyle="1" w:styleId="EndNoteBibliographyTitle">
    <w:name w:val="EndNote Bibliography Title"/>
    <w:basedOn w:val="Normal"/>
    <w:rsid w:val="00126D94"/>
    <w:pPr>
      <w:jc w:val="center"/>
    </w:pPr>
  </w:style>
  <w:style w:type="character" w:styleId="FollowedHyperlink">
    <w:name w:val="FollowedHyperlink"/>
    <w:basedOn w:val="DefaultParagraphFont"/>
    <w:uiPriority w:val="99"/>
    <w:semiHidden/>
    <w:unhideWhenUsed/>
    <w:rsid w:val="00126D94"/>
    <w:rPr>
      <w:color w:val="800080" w:themeColor="followedHyperlink"/>
      <w:u w:val="single"/>
    </w:rPr>
  </w:style>
  <w:style w:type="paragraph" w:styleId="Footer">
    <w:name w:val="footer"/>
    <w:basedOn w:val="Normal"/>
    <w:link w:val="FooterChar"/>
    <w:uiPriority w:val="99"/>
    <w:unhideWhenUsed/>
    <w:rsid w:val="00126D94"/>
    <w:pPr>
      <w:tabs>
        <w:tab w:val="center" w:pos="4513"/>
        <w:tab w:val="right" w:pos="9026"/>
      </w:tabs>
    </w:pPr>
  </w:style>
  <w:style w:type="character" w:customStyle="1" w:styleId="FooterChar">
    <w:name w:val="Footer Char"/>
    <w:basedOn w:val="DefaultParagraphFont"/>
    <w:link w:val="Footer"/>
    <w:uiPriority w:val="99"/>
    <w:rsid w:val="00126D94"/>
    <w:rPr>
      <w:rFonts w:ascii="Calibri" w:eastAsia="Calibri" w:hAnsi="Calibri" w:cs="Times New Roman"/>
      <w:sz w:val="23"/>
      <w:lang w:eastAsia="en-GB"/>
    </w:rPr>
  </w:style>
  <w:style w:type="paragraph" w:styleId="Header">
    <w:name w:val="header"/>
    <w:basedOn w:val="Normal"/>
    <w:link w:val="HeaderChar"/>
    <w:uiPriority w:val="99"/>
    <w:unhideWhenUsed/>
    <w:rsid w:val="00126D94"/>
    <w:pPr>
      <w:tabs>
        <w:tab w:val="center" w:pos="4513"/>
        <w:tab w:val="right" w:pos="9026"/>
      </w:tabs>
    </w:pPr>
  </w:style>
  <w:style w:type="character" w:customStyle="1" w:styleId="HeaderChar">
    <w:name w:val="Header Char"/>
    <w:basedOn w:val="DefaultParagraphFont"/>
    <w:link w:val="Header"/>
    <w:uiPriority w:val="99"/>
    <w:rsid w:val="00126D94"/>
    <w:rPr>
      <w:rFonts w:ascii="Calibri" w:eastAsia="Calibri" w:hAnsi="Calibri" w:cs="Times New Roman"/>
      <w:sz w:val="23"/>
      <w:lang w:eastAsia="en-GB"/>
    </w:rPr>
  </w:style>
  <w:style w:type="character" w:customStyle="1" w:styleId="Heading1Char">
    <w:name w:val="Heading 1 Char"/>
    <w:basedOn w:val="DefaultParagraphFont"/>
    <w:link w:val="Heading1"/>
    <w:uiPriority w:val="9"/>
    <w:rsid w:val="00126D94"/>
    <w:rPr>
      <w:rFonts w:ascii="Calibri" w:eastAsia="Times New Roman" w:hAnsi="Calibri" w:cs="Times New Roman"/>
      <w:b/>
      <w:bCs/>
      <w:kern w:val="32"/>
      <w:sz w:val="32"/>
      <w:szCs w:val="32"/>
      <w:lang w:eastAsia="en-GB"/>
    </w:rPr>
  </w:style>
  <w:style w:type="character" w:customStyle="1" w:styleId="Heading2Char">
    <w:name w:val="Heading 2 Char"/>
    <w:basedOn w:val="DefaultParagraphFont"/>
    <w:link w:val="Heading2"/>
    <w:uiPriority w:val="9"/>
    <w:rsid w:val="00E22E07"/>
    <w:rPr>
      <w:rFonts w:ascii="Calibri" w:eastAsia="Times New Roman" w:hAnsi="Calibri" w:cs="Times New Roman"/>
      <w:b/>
      <w:bCs/>
      <w:iCs/>
      <w:sz w:val="26"/>
      <w:szCs w:val="28"/>
      <w:lang w:eastAsia="en-GB"/>
    </w:rPr>
  </w:style>
  <w:style w:type="character" w:customStyle="1" w:styleId="Heading3Char">
    <w:name w:val="Heading 3 Char"/>
    <w:basedOn w:val="DefaultParagraphFont"/>
    <w:link w:val="Heading3"/>
    <w:uiPriority w:val="9"/>
    <w:rsid w:val="00E22E07"/>
    <w:rPr>
      <w:rFonts w:ascii="Calibri" w:eastAsia="Times New Roman" w:hAnsi="Calibri" w:cs="Times New Roman"/>
      <w:bCs/>
      <w:i/>
      <w:szCs w:val="26"/>
      <w:lang w:eastAsia="en-GB"/>
    </w:rPr>
  </w:style>
  <w:style w:type="character" w:customStyle="1" w:styleId="Heading4Char">
    <w:name w:val="Heading 4 Char"/>
    <w:basedOn w:val="DefaultParagraphFont"/>
    <w:link w:val="Heading4"/>
    <w:uiPriority w:val="9"/>
    <w:semiHidden/>
    <w:rsid w:val="00126D94"/>
    <w:rPr>
      <w:rFonts w:ascii="Calibri" w:eastAsia="Times New Roman" w:hAnsi="Calibri" w:cs="Times New Roman"/>
      <w:b/>
      <w:bCs/>
      <w:szCs w:val="28"/>
      <w:lang w:eastAsia="en-GB"/>
    </w:rPr>
  </w:style>
  <w:style w:type="character" w:customStyle="1" w:styleId="Heading5Char">
    <w:name w:val="Heading 5 Char"/>
    <w:basedOn w:val="DefaultParagraphFont"/>
    <w:link w:val="Heading5"/>
    <w:uiPriority w:val="9"/>
    <w:semiHidden/>
    <w:rsid w:val="00126D94"/>
    <w:rPr>
      <w:rFonts w:asciiTheme="majorHAnsi" w:eastAsiaTheme="majorEastAsia" w:hAnsiTheme="majorHAnsi" w:cstheme="majorBidi"/>
      <w:color w:val="243F60" w:themeColor="accent1" w:themeShade="7F"/>
      <w:lang w:eastAsia="en-GB"/>
    </w:rPr>
  </w:style>
  <w:style w:type="character" w:styleId="Hyperlink">
    <w:name w:val="Hyperlink"/>
    <w:basedOn w:val="DefaultParagraphFont"/>
    <w:uiPriority w:val="99"/>
    <w:unhideWhenUsed/>
    <w:rsid w:val="00126D94"/>
    <w:rPr>
      <w:color w:val="0000FF" w:themeColor="hyperlink"/>
      <w:u w:val="single"/>
    </w:rPr>
  </w:style>
  <w:style w:type="table" w:styleId="LightShading">
    <w:name w:val="Light Shading"/>
    <w:basedOn w:val="TableNormal"/>
    <w:uiPriority w:val="60"/>
    <w:rsid w:val="00126D94"/>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F5FFA"/>
    <w:pPr>
      <w:spacing w:line="240" w:lineRule="auto"/>
      <w:ind w:left="720"/>
      <w:contextualSpacing/>
    </w:pPr>
    <w:rPr>
      <w:rFonts w:ascii="Times New Roman" w:eastAsia="Times New Roman" w:hAnsi="Times New Roman"/>
    </w:rPr>
  </w:style>
  <w:style w:type="paragraph" w:styleId="NoSpacing">
    <w:name w:val="No Spacing"/>
    <w:uiPriority w:val="1"/>
    <w:qFormat/>
    <w:rsid w:val="00126D94"/>
    <w:rPr>
      <w:rFonts w:ascii="Calibri" w:eastAsia="Calibri" w:hAnsi="Calibri" w:cs="Times New Roman"/>
      <w:lang w:eastAsia="en-GB"/>
    </w:rPr>
  </w:style>
  <w:style w:type="paragraph" w:styleId="NormalWeb">
    <w:name w:val="Normal (Web)"/>
    <w:basedOn w:val="Normal"/>
    <w:uiPriority w:val="99"/>
    <w:unhideWhenUsed/>
    <w:rsid w:val="00126D94"/>
    <w:pPr>
      <w:spacing w:before="100" w:beforeAutospacing="1" w:after="100" w:afterAutospacing="1" w:line="240" w:lineRule="auto"/>
    </w:pPr>
    <w:rPr>
      <w:rFonts w:ascii="Times New Roman" w:eastAsia="Times New Roman" w:hAnsi="Times New Roman"/>
    </w:rPr>
  </w:style>
  <w:style w:type="character" w:styleId="PlaceholderText">
    <w:name w:val="Placeholder Text"/>
    <w:basedOn w:val="DefaultParagraphFont"/>
    <w:uiPriority w:val="99"/>
    <w:semiHidden/>
    <w:rsid w:val="00126D94"/>
    <w:rPr>
      <w:color w:val="808080"/>
    </w:rPr>
  </w:style>
  <w:style w:type="character" w:styleId="Strong">
    <w:name w:val="Strong"/>
    <w:basedOn w:val="DefaultParagraphFont"/>
    <w:uiPriority w:val="22"/>
    <w:qFormat/>
    <w:rsid w:val="00126D94"/>
    <w:rPr>
      <w:b/>
      <w:bCs/>
    </w:rPr>
  </w:style>
  <w:style w:type="table" w:styleId="TableGrid">
    <w:name w:val="Table Grid"/>
    <w:basedOn w:val="TableNormal"/>
    <w:uiPriority w:val="59"/>
    <w:rsid w:val="00126D9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B3AAA"/>
    <w:rPr>
      <w:i/>
      <w:iCs/>
    </w:rPr>
  </w:style>
  <w:style w:type="paragraph" w:styleId="TOC1">
    <w:name w:val="toc 1"/>
    <w:basedOn w:val="Normal"/>
    <w:next w:val="Normal"/>
    <w:autoRedefine/>
    <w:uiPriority w:val="39"/>
    <w:unhideWhenUsed/>
    <w:rsid w:val="00CB3AAA"/>
    <w:pPr>
      <w:spacing w:before="120" w:after="0"/>
    </w:pPr>
    <w:rPr>
      <w:rFonts w:asciiTheme="minorHAnsi" w:hAnsiTheme="minorHAnsi"/>
      <w:b/>
      <w:szCs w:val="22"/>
    </w:rPr>
  </w:style>
  <w:style w:type="paragraph" w:styleId="TOC2">
    <w:name w:val="toc 2"/>
    <w:basedOn w:val="Normal"/>
    <w:next w:val="Normal"/>
    <w:autoRedefine/>
    <w:uiPriority w:val="39"/>
    <w:unhideWhenUsed/>
    <w:rsid w:val="00CB3AAA"/>
    <w:pPr>
      <w:spacing w:after="0"/>
      <w:ind w:left="230"/>
    </w:pPr>
    <w:rPr>
      <w:rFonts w:asciiTheme="minorHAnsi" w:hAnsiTheme="minorHAnsi"/>
      <w:i/>
      <w:szCs w:val="22"/>
    </w:rPr>
  </w:style>
  <w:style w:type="paragraph" w:styleId="TOC3">
    <w:name w:val="toc 3"/>
    <w:basedOn w:val="Normal"/>
    <w:next w:val="Normal"/>
    <w:autoRedefine/>
    <w:uiPriority w:val="39"/>
    <w:unhideWhenUsed/>
    <w:rsid w:val="00CB3AAA"/>
    <w:pPr>
      <w:spacing w:after="0"/>
      <w:ind w:left="460"/>
    </w:pPr>
    <w:rPr>
      <w:rFonts w:asciiTheme="minorHAnsi" w:hAnsiTheme="minorHAnsi"/>
      <w:szCs w:val="22"/>
    </w:rPr>
  </w:style>
  <w:style w:type="paragraph" w:styleId="TOC4">
    <w:name w:val="toc 4"/>
    <w:basedOn w:val="Normal"/>
    <w:next w:val="Normal"/>
    <w:autoRedefine/>
    <w:uiPriority w:val="39"/>
    <w:unhideWhenUsed/>
    <w:rsid w:val="00CB3AAA"/>
    <w:pPr>
      <w:spacing w:after="0"/>
      <w:ind w:left="690"/>
    </w:pPr>
    <w:rPr>
      <w:rFonts w:asciiTheme="minorHAnsi" w:hAnsiTheme="minorHAnsi"/>
      <w:sz w:val="20"/>
      <w:szCs w:val="20"/>
    </w:rPr>
  </w:style>
  <w:style w:type="paragraph" w:styleId="TOC5">
    <w:name w:val="toc 5"/>
    <w:basedOn w:val="Normal"/>
    <w:next w:val="Normal"/>
    <w:autoRedefine/>
    <w:uiPriority w:val="39"/>
    <w:unhideWhenUsed/>
    <w:rsid w:val="00CB3AAA"/>
    <w:pPr>
      <w:spacing w:after="0"/>
      <w:ind w:left="920"/>
    </w:pPr>
    <w:rPr>
      <w:rFonts w:asciiTheme="minorHAnsi" w:hAnsiTheme="minorHAnsi"/>
      <w:sz w:val="20"/>
      <w:szCs w:val="20"/>
    </w:rPr>
  </w:style>
  <w:style w:type="paragraph" w:styleId="TOC6">
    <w:name w:val="toc 6"/>
    <w:basedOn w:val="Normal"/>
    <w:next w:val="Normal"/>
    <w:autoRedefine/>
    <w:uiPriority w:val="39"/>
    <w:unhideWhenUsed/>
    <w:rsid w:val="00CB3AAA"/>
    <w:pPr>
      <w:spacing w:after="0"/>
      <w:ind w:left="1150"/>
    </w:pPr>
    <w:rPr>
      <w:rFonts w:asciiTheme="minorHAnsi" w:hAnsiTheme="minorHAnsi"/>
      <w:sz w:val="20"/>
      <w:szCs w:val="20"/>
    </w:rPr>
  </w:style>
  <w:style w:type="paragraph" w:styleId="TOC7">
    <w:name w:val="toc 7"/>
    <w:basedOn w:val="Normal"/>
    <w:next w:val="Normal"/>
    <w:autoRedefine/>
    <w:uiPriority w:val="39"/>
    <w:unhideWhenUsed/>
    <w:rsid w:val="00CB3AAA"/>
    <w:pPr>
      <w:spacing w:after="0"/>
      <w:ind w:left="1380"/>
    </w:pPr>
    <w:rPr>
      <w:rFonts w:asciiTheme="minorHAnsi" w:hAnsiTheme="minorHAnsi"/>
      <w:sz w:val="20"/>
      <w:szCs w:val="20"/>
    </w:rPr>
  </w:style>
  <w:style w:type="paragraph" w:styleId="TOC8">
    <w:name w:val="toc 8"/>
    <w:basedOn w:val="Normal"/>
    <w:next w:val="Normal"/>
    <w:autoRedefine/>
    <w:uiPriority w:val="39"/>
    <w:unhideWhenUsed/>
    <w:rsid w:val="00CB3AAA"/>
    <w:pPr>
      <w:spacing w:after="0"/>
      <w:ind w:left="1610"/>
    </w:pPr>
    <w:rPr>
      <w:rFonts w:asciiTheme="minorHAnsi" w:hAnsiTheme="minorHAnsi"/>
      <w:sz w:val="20"/>
      <w:szCs w:val="20"/>
    </w:rPr>
  </w:style>
  <w:style w:type="paragraph" w:styleId="TOC9">
    <w:name w:val="toc 9"/>
    <w:basedOn w:val="Normal"/>
    <w:next w:val="Normal"/>
    <w:autoRedefine/>
    <w:uiPriority w:val="39"/>
    <w:unhideWhenUsed/>
    <w:rsid w:val="00CB3AAA"/>
    <w:pPr>
      <w:spacing w:after="0"/>
      <w:ind w:left="1840"/>
    </w:pPr>
    <w:rPr>
      <w:rFonts w:asciiTheme="minorHAnsi" w:hAnsiTheme="minorHAnsi"/>
      <w:sz w:val="20"/>
      <w:szCs w:val="20"/>
    </w:rPr>
  </w:style>
  <w:style w:type="character" w:styleId="PageNumber">
    <w:name w:val="page number"/>
    <w:basedOn w:val="DefaultParagraphFont"/>
    <w:uiPriority w:val="99"/>
    <w:semiHidden/>
    <w:unhideWhenUsed/>
    <w:rsid w:val="00CC5D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E23"/>
    <w:pPr>
      <w:spacing w:after="120" w:line="480" w:lineRule="auto"/>
    </w:pPr>
    <w:rPr>
      <w:rFonts w:ascii="Calibri" w:eastAsia="Calibri" w:hAnsi="Calibri" w:cs="Times New Roman"/>
      <w:sz w:val="22"/>
      <w:lang w:eastAsia="en-GB"/>
    </w:rPr>
  </w:style>
  <w:style w:type="paragraph" w:styleId="Heading1">
    <w:name w:val="heading 1"/>
    <w:basedOn w:val="Normal"/>
    <w:next w:val="Normal"/>
    <w:link w:val="Heading1Char"/>
    <w:uiPriority w:val="9"/>
    <w:qFormat/>
    <w:rsid w:val="00126D94"/>
    <w:pPr>
      <w:keepNext/>
      <w:pBdr>
        <w:bottom w:val="single" w:sz="2" w:space="1" w:color="0070C0"/>
      </w:pBdr>
      <w:spacing w:before="24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E22E07"/>
    <w:pPr>
      <w:keepNext/>
      <w:spacing w:before="240" w:after="60"/>
      <w:outlineLvl w:val="1"/>
    </w:pPr>
    <w:rPr>
      <w:rFonts w:eastAsia="Times New Roman"/>
      <w:b/>
      <w:bCs/>
      <w:iCs/>
      <w:sz w:val="26"/>
      <w:szCs w:val="28"/>
    </w:rPr>
  </w:style>
  <w:style w:type="paragraph" w:styleId="Heading3">
    <w:name w:val="heading 3"/>
    <w:basedOn w:val="Normal"/>
    <w:next w:val="Normal"/>
    <w:link w:val="Heading3Char"/>
    <w:uiPriority w:val="9"/>
    <w:unhideWhenUsed/>
    <w:qFormat/>
    <w:rsid w:val="00E22E07"/>
    <w:pPr>
      <w:keepNext/>
      <w:spacing w:before="240" w:after="60"/>
      <w:outlineLvl w:val="2"/>
    </w:pPr>
    <w:rPr>
      <w:rFonts w:eastAsia="Times New Roman"/>
      <w:bCs/>
      <w:i/>
      <w:sz w:val="24"/>
      <w:szCs w:val="26"/>
    </w:rPr>
  </w:style>
  <w:style w:type="paragraph" w:styleId="Heading4">
    <w:name w:val="heading 4"/>
    <w:basedOn w:val="Normal"/>
    <w:next w:val="Normal"/>
    <w:link w:val="Heading4Char"/>
    <w:uiPriority w:val="9"/>
    <w:semiHidden/>
    <w:unhideWhenUsed/>
    <w:qFormat/>
    <w:rsid w:val="00126D94"/>
    <w:pPr>
      <w:keepNext/>
      <w:spacing w:before="240" w:after="60"/>
      <w:outlineLvl w:val="3"/>
    </w:pPr>
    <w:rPr>
      <w:rFonts w:eastAsia="Times New Roman"/>
      <w:b/>
      <w:bCs/>
      <w:szCs w:val="28"/>
    </w:rPr>
  </w:style>
  <w:style w:type="paragraph" w:styleId="Heading5">
    <w:name w:val="heading 5"/>
    <w:basedOn w:val="Normal"/>
    <w:next w:val="Normal"/>
    <w:link w:val="Heading5Char"/>
    <w:uiPriority w:val="9"/>
    <w:semiHidden/>
    <w:unhideWhenUsed/>
    <w:qFormat/>
    <w:rsid w:val="00126D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6D94"/>
  </w:style>
  <w:style w:type="paragraph" w:styleId="BalloonText">
    <w:name w:val="Balloon Text"/>
    <w:basedOn w:val="Normal"/>
    <w:link w:val="BalloonTextChar"/>
    <w:uiPriority w:val="99"/>
    <w:semiHidden/>
    <w:unhideWhenUsed/>
    <w:rsid w:val="00126D94"/>
    <w:rPr>
      <w:rFonts w:ascii="Tahoma" w:hAnsi="Tahoma" w:cs="Tahoma"/>
      <w:sz w:val="16"/>
      <w:szCs w:val="16"/>
    </w:rPr>
  </w:style>
  <w:style w:type="character" w:customStyle="1" w:styleId="BalloonTextChar">
    <w:name w:val="Balloon Text Char"/>
    <w:basedOn w:val="DefaultParagraphFont"/>
    <w:link w:val="BalloonText"/>
    <w:uiPriority w:val="99"/>
    <w:semiHidden/>
    <w:rsid w:val="00126D94"/>
    <w:rPr>
      <w:rFonts w:ascii="Tahoma" w:eastAsia="Calibri" w:hAnsi="Tahoma" w:cs="Tahoma"/>
      <w:sz w:val="16"/>
      <w:szCs w:val="16"/>
      <w:lang w:eastAsia="en-GB"/>
    </w:rPr>
  </w:style>
  <w:style w:type="paragraph" w:styleId="Caption">
    <w:name w:val="caption"/>
    <w:basedOn w:val="Normal"/>
    <w:next w:val="Normal"/>
    <w:autoRedefine/>
    <w:uiPriority w:val="35"/>
    <w:semiHidden/>
    <w:unhideWhenUsed/>
    <w:qFormat/>
    <w:rsid w:val="00126D94"/>
    <w:pPr>
      <w:spacing w:after="300"/>
    </w:pPr>
    <w:rPr>
      <w:bCs/>
      <w:i/>
      <w:szCs w:val="18"/>
    </w:rPr>
  </w:style>
  <w:style w:type="character" w:styleId="CommentReference">
    <w:name w:val="annotation reference"/>
    <w:basedOn w:val="DefaultParagraphFont"/>
    <w:uiPriority w:val="99"/>
    <w:semiHidden/>
    <w:unhideWhenUsed/>
    <w:rsid w:val="00126D94"/>
    <w:rPr>
      <w:sz w:val="16"/>
      <w:szCs w:val="16"/>
    </w:rPr>
  </w:style>
  <w:style w:type="paragraph" w:styleId="CommentText">
    <w:name w:val="annotation text"/>
    <w:basedOn w:val="Normal"/>
    <w:link w:val="CommentTextChar"/>
    <w:uiPriority w:val="99"/>
    <w:semiHidden/>
    <w:unhideWhenUsed/>
    <w:rsid w:val="00126D94"/>
    <w:rPr>
      <w:sz w:val="20"/>
      <w:szCs w:val="20"/>
    </w:rPr>
  </w:style>
  <w:style w:type="character" w:customStyle="1" w:styleId="CommentTextChar">
    <w:name w:val="Comment Text Char"/>
    <w:basedOn w:val="DefaultParagraphFont"/>
    <w:link w:val="CommentText"/>
    <w:uiPriority w:val="99"/>
    <w:semiHidden/>
    <w:rsid w:val="00126D94"/>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26D94"/>
    <w:rPr>
      <w:b/>
      <w:bCs/>
    </w:rPr>
  </w:style>
  <w:style w:type="character" w:customStyle="1" w:styleId="CommentSubjectChar">
    <w:name w:val="Comment Subject Char"/>
    <w:basedOn w:val="CommentTextChar"/>
    <w:link w:val="CommentSubject"/>
    <w:uiPriority w:val="99"/>
    <w:semiHidden/>
    <w:rsid w:val="00126D94"/>
    <w:rPr>
      <w:rFonts w:ascii="Calibri" w:eastAsia="Calibri" w:hAnsi="Calibri" w:cs="Times New Roman"/>
      <w:b/>
      <w:bCs/>
      <w:sz w:val="20"/>
      <w:szCs w:val="20"/>
      <w:lang w:eastAsia="en-GB"/>
    </w:rPr>
  </w:style>
  <w:style w:type="paragraph" w:customStyle="1" w:styleId="EndNoteBibliography">
    <w:name w:val="EndNote Bibliography"/>
    <w:basedOn w:val="Normal"/>
    <w:rsid w:val="00126D94"/>
    <w:pPr>
      <w:spacing w:line="240" w:lineRule="auto"/>
    </w:pPr>
  </w:style>
  <w:style w:type="paragraph" w:customStyle="1" w:styleId="EndNoteBibliographyTitle">
    <w:name w:val="EndNote Bibliography Title"/>
    <w:basedOn w:val="Normal"/>
    <w:rsid w:val="00126D94"/>
    <w:pPr>
      <w:jc w:val="center"/>
    </w:pPr>
  </w:style>
  <w:style w:type="character" w:styleId="FollowedHyperlink">
    <w:name w:val="FollowedHyperlink"/>
    <w:basedOn w:val="DefaultParagraphFont"/>
    <w:uiPriority w:val="99"/>
    <w:semiHidden/>
    <w:unhideWhenUsed/>
    <w:rsid w:val="00126D94"/>
    <w:rPr>
      <w:color w:val="800080" w:themeColor="followedHyperlink"/>
      <w:u w:val="single"/>
    </w:rPr>
  </w:style>
  <w:style w:type="paragraph" w:styleId="Footer">
    <w:name w:val="footer"/>
    <w:basedOn w:val="Normal"/>
    <w:link w:val="FooterChar"/>
    <w:uiPriority w:val="99"/>
    <w:unhideWhenUsed/>
    <w:rsid w:val="00126D94"/>
    <w:pPr>
      <w:tabs>
        <w:tab w:val="center" w:pos="4513"/>
        <w:tab w:val="right" w:pos="9026"/>
      </w:tabs>
    </w:pPr>
  </w:style>
  <w:style w:type="character" w:customStyle="1" w:styleId="FooterChar">
    <w:name w:val="Footer Char"/>
    <w:basedOn w:val="DefaultParagraphFont"/>
    <w:link w:val="Footer"/>
    <w:uiPriority w:val="99"/>
    <w:rsid w:val="00126D94"/>
    <w:rPr>
      <w:rFonts w:ascii="Calibri" w:eastAsia="Calibri" w:hAnsi="Calibri" w:cs="Times New Roman"/>
      <w:sz w:val="23"/>
      <w:lang w:eastAsia="en-GB"/>
    </w:rPr>
  </w:style>
  <w:style w:type="paragraph" w:styleId="Header">
    <w:name w:val="header"/>
    <w:basedOn w:val="Normal"/>
    <w:link w:val="HeaderChar"/>
    <w:uiPriority w:val="99"/>
    <w:unhideWhenUsed/>
    <w:rsid w:val="00126D94"/>
    <w:pPr>
      <w:tabs>
        <w:tab w:val="center" w:pos="4513"/>
        <w:tab w:val="right" w:pos="9026"/>
      </w:tabs>
    </w:pPr>
  </w:style>
  <w:style w:type="character" w:customStyle="1" w:styleId="HeaderChar">
    <w:name w:val="Header Char"/>
    <w:basedOn w:val="DefaultParagraphFont"/>
    <w:link w:val="Header"/>
    <w:uiPriority w:val="99"/>
    <w:rsid w:val="00126D94"/>
    <w:rPr>
      <w:rFonts w:ascii="Calibri" w:eastAsia="Calibri" w:hAnsi="Calibri" w:cs="Times New Roman"/>
      <w:sz w:val="23"/>
      <w:lang w:eastAsia="en-GB"/>
    </w:rPr>
  </w:style>
  <w:style w:type="character" w:customStyle="1" w:styleId="Heading1Char">
    <w:name w:val="Heading 1 Char"/>
    <w:basedOn w:val="DefaultParagraphFont"/>
    <w:link w:val="Heading1"/>
    <w:uiPriority w:val="9"/>
    <w:rsid w:val="00126D94"/>
    <w:rPr>
      <w:rFonts w:ascii="Calibri" w:eastAsia="Times New Roman" w:hAnsi="Calibri" w:cs="Times New Roman"/>
      <w:b/>
      <w:bCs/>
      <w:kern w:val="32"/>
      <w:sz w:val="32"/>
      <w:szCs w:val="32"/>
      <w:lang w:eastAsia="en-GB"/>
    </w:rPr>
  </w:style>
  <w:style w:type="character" w:customStyle="1" w:styleId="Heading2Char">
    <w:name w:val="Heading 2 Char"/>
    <w:basedOn w:val="DefaultParagraphFont"/>
    <w:link w:val="Heading2"/>
    <w:uiPriority w:val="9"/>
    <w:rsid w:val="00E22E07"/>
    <w:rPr>
      <w:rFonts w:ascii="Calibri" w:eastAsia="Times New Roman" w:hAnsi="Calibri" w:cs="Times New Roman"/>
      <w:b/>
      <w:bCs/>
      <w:iCs/>
      <w:sz w:val="26"/>
      <w:szCs w:val="28"/>
      <w:lang w:eastAsia="en-GB"/>
    </w:rPr>
  </w:style>
  <w:style w:type="character" w:customStyle="1" w:styleId="Heading3Char">
    <w:name w:val="Heading 3 Char"/>
    <w:basedOn w:val="DefaultParagraphFont"/>
    <w:link w:val="Heading3"/>
    <w:uiPriority w:val="9"/>
    <w:rsid w:val="00E22E07"/>
    <w:rPr>
      <w:rFonts w:ascii="Calibri" w:eastAsia="Times New Roman" w:hAnsi="Calibri" w:cs="Times New Roman"/>
      <w:bCs/>
      <w:i/>
      <w:szCs w:val="26"/>
      <w:lang w:eastAsia="en-GB"/>
    </w:rPr>
  </w:style>
  <w:style w:type="character" w:customStyle="1" w:styleId="Heading4Char">
    <w:name w:val="Heading 4 Char"/>
    <w:basedOn w:val="DefaultParagraphFont"/>
    <w:link w:val="Heading4"/>
    <w:uiPriority w:val="9"/>
    <w:semiHidden/>
    <w:rsid w:val="00126D94"/>
    <w:rPr>
      <w:rFonts w:ascii="Calibri" w:eastAsia="Times New Roman" w:hAnsi="Calibri" w:cs="Times New Roman"/>
      <w:b/>
      <w:bCs/>
      <w:szCs w:val="28"/>
      <w:lang w:eastAsia="en-GB"/>
    </w:rPr>
  </w:style>
  <w:style w:type="character" w:customStyle="1" w:styleId="Heading5Char">
    <w:name w:val="Heading 5 Char"/>
    <w:basedOn w:val="DefaultParagraphFont"/>
    <w:link w:val="Heading5"/>
    <w:uiPriority w:val="9"/>
    <w:semiHidden/>
    <w:rsid w:val="00126D94"/>
    <w:rPr>
      <w:rFonts w:asciiTheme="majorHAnsi" w:eastAsiaTheme="majorEastAsia" w:hAnsiTheme="majorHAnsi" w:cstheme="majorBidi"/>
      <w:color w:val="243F60" w:themeColor="accent1" w:themeShade="7F"/>
      <w:lang w:eastAsia="en-GB"/>
    </w:rPr>
  </w:style>
  <w:style w:type="character" w:styleId="Hyperlink">
    <w:name w:val="Hyperlink"/>
    <w:basedOn w:val="DefaultParagraphFont"/>
    <w:uiPriority w:val="99"/>
    <w:unhideWhenUsed/>
    <w:rsid w:val="00126D94"/>
    <w:rPr>
      <w:color w:val="0000FF" w:themeColor="hyperlink"/>
      <w:u w:val="single"/>
    </w:rPr>
  </w:style>
  <w:style w:type="table" w:styleId="LightShading">
    <w:name w:val="Light Shading"/>
    <w:basedOn w:val="TableNormal"/>
    <w:uiPriority w:val="60"/>
    <w:rsid w:val="00126D94"/>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F5FFA"/>
    <w:pPr>
      <w:spacing w:line="240" w:lineRule="auto"/>
      <w:ind w:left="720"/>
      <w:contextualSpacing/>
    </w:pPr>
    <w:rPr>
      <w:rFonts w:ascii="Times New Roman" w:eastAsia="Times New Roman" w:hAnsi="Times New Roman"/>
    </w:rPr>
  </w:style>
  <w:style w:type="paragraph" w:styleId="NoSpacing">
    <w:name w:val="No Spacing"/>
    <w:uiPriority w:val="1"/>
    <w:qFormat/>
    <w:rsid w:val="00126D94"/>
    <w:rPr>
      <w:rFonts w:ascii="Calibri" w:eastAsia="Calibri" w:hAnsi="Calibri" w:cs="Times New Roman"/>
      <w:lang w:eastAsia="en-GB"/>
    </w:rPr>
  </w:style>
  <w:style w:type="paragraph" w:styleId="NormalWeb">
    <w:name w:val="Normal (Web)"/>
    <w:basedOn w:val="Normal"/>
    <w:uiPriority w:val="99"/>
    <w:unhideWhenUsed/>
    <w:rsid w:val="00126D94"/>
    <w:pPr>
      <w:spacing w:before="100" w:beforeAutospacing="1" w:after="100" w:afterAutospacing="1" w:line="240" w:lineRule="auto"/>
    </w:pPr>
    <w:rPr>
      <w:rFonts w:ascii="Times New Roman" w:eastAsia="Times New Roman" w:hAnsi="Times New Roman"/>
    </w:rPr>
  </w:style>
  <w:style w:type="character" w:styleId="PlaceholderText">
    <w:name w:val="Placeholder Text"/>
    <w:basedOn w:val="DefaultParagraphFont"/>
    <w:uiPriority w:val="99"/>
    <w:semiHidden/>
    <w:rsid w:val="00126D94"/>
    <w:rPr>
      <w:color w:val="808080"/>
    </w:rPr>
  </w:style>
  <w:style w:type="character" w:styleId="Strong">
    <w:name w:val="Strong"/>
    <w:basedOn w:val="DefaultParagraphFont"/>
    <w:uiPriority w:val="22"/>
    <w:qFormat/>
    <w:rsid w:val="00126D94"/>
    <w:rPr>
      <w:b/>
      <w:bCs/>
    </w:rPr>
  </w:style>
  <w:style w:type="table" w:styleId="TableGrid">
    <w:name w:val="Table Grid"/>
    <w:basedOn w:val="TableNormal"/>
    <w:uiPriority w:val="59"/>
    <w:rsid w:val="00126D9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B3AAA"/>
    <w:rPr>
      <w:i/>
      <w:iCs/>
    </w:rPr>
  </w:style>
  <w:style w:type="paragraph" w:styleId="TOC1">
    <w:name w:val="toc 1"/>
    <w:basedOn w:val="Normal"/>
    <w:next w:val="Normal"/>
    <w:autoRedefine/>
    <w:uiPriority w:val="39"/>
    <w:unhideWhenUsed/>
    <w:rsid w:val="00CB3AAA"/>
    <w:pPr>
      <w:spacing w:before="120" w:after="0"/>
    </w:pPr>
    <w:rPr>
      <w:rFonts w:asciiTheme="minorHAnsi" w:hAnsiTheme="minorHAnsi"/>
      <w:b/>
      <w:szCs w:val="22"/>
    </w:rPr>
  </w:style>
  <w:style w:type="paragraph" w:styleId="TOC2">
    <w:name w:val="toc 2"/>
    <w:basedOn w:val="Normal"/>
    <w:next w:val="Normal"/>
    <w:autoRedefine/>
    <w:uiPriority w:val="39"/>
    <w:unhideWhenUsed/>
    <w:rsid w:val="00CB3AAA"/>
    <w:pPr>
      <w:spacing w:after="0"/>
      <w:ind w:left="230"/>
    </w:pPr>
    <w:rPr>
      <w:rFonts w:asciiTheme="minorHAnsi" w:hAnsiTheme="minorHAnsi"/>
      <w:i/>
      <w:szCs w:val="22"/>
    </w:rPr>
  </w:style>
  <w:style w:type="paragraph" w:styleId="TOC3">
    <w:name w:val="toc 3"/>
    <w:basedOn w:val="Normal"/>
    <w:next w:val="Normal"/>
    <w:autoRedefine/>
    <w:uiPriority w:val="39"/>
    <w:unhideWhenUsed/>
    <w:rsid w:val="00CB3AAA"/>
    <w:pPr>
      <w:spacing w:after="0"/>
      <w:ind w:left="460"/>
    </w:pPr>
    <w:rPr>
      <w:rFonts w:asciiTheme="minorHAnsi" w:hAnsiTheme="minorHAnsi"/>
      <w:szCs w:val="22"/>
    </w:rPr>
  </w:style>
  <w:style w:type="paragraph" w:styleId="TOC4">
    <w:name w:val="toc 4"/>
    <w:basedOn w:val="Normal"/>
    <w:next w:val="Normal"/>
    <w:autoRedefine/>
    <w:uiPriority w:val="39"/>
    <w:unhideWhenUsed/>
    <w:rsid w:val="00CB3AAA"/>
    <w:pPr>
      <w:spacing w:after="0"/>
      <w:ind w:left="690"/>
    </w:pPr>
    <w:rPr>
      <w:rFonts w:asciiTheme="minorHAnsi" w:hAnsiTheme="minorHAnsi"/>
      <w:sz w:val="20"/>
      <w:szCs w:val="20"/>
    </w:rPr>
  </w:style>
  <w:style w:type="paragraph" w:styleId="TOC5">
    <w:name w:val="toc 5"/>
    <w:basedOn w:val="Normal"/>
    <w:next w:val="Normal"/>
    <w:autoRedefine/>
    <w:uiPriority w:val="39"/>
    <w:unhideWhenUsed/>
    <w:rsid w:val="00CB3AAA"/>
    <w:pPr>
      <w:spacing w:after="0"/>
      <w:ind w:left="920"/>
    </w:pPr>
    <w:rPr>
      <w:rFonts w:asciiTheme="minorHAnsi" w:hAnsiTheme="minorHAnsi"/>
      <w:sz w:val="20"/>
      <w:szCs w:val="20"/>
    </w:rPr>
  </w:style>
  <w:style w:type="paragraph" w:styleId="TOC6">
    <w:name w:val="toc 6"/>
    <w:basedOn w:val="Normal"/>
    <w:next w:val="Normal"/>
    <w:autoRedefine/>
    <w:uiPriority w:val="39"/>
    <w:unhideWhenUsed/>
    <w:rsid w:val="00CB3AAA"/>
    <w:pPr>
      <w:spacing w:after="0"/>
      <w:ind w:left="1150"/>
    </w:pPr>
    <w:rPr>
      <w:rFonts w:asciiTheme="minorHAnsi" w:hAnsiTheme="minorHAnsi"/>
      <w:sz w:val="20"/>
      <w:szCs w:val="20"/>
    </w:rPr>
  </w:style>
  <w:style w:type="paragraph" w:styleId="TOC7">
    <w:name w:val="toc 7"/>
    <w:basedOn w:val="Normal"/>
    <w:next w:val="Normal"/>
    <w:autoRedefine/>
    <w:uiPriority w:val="39"/>
    <w:unhideWhenUsed/>
    <w:rsid w:val="00CB3AAA"/>
    <w:pPr>
      <w:spacing w:after="0"/>
      <w:ind w:left="1380"/>
    </w:pPr>
    <w:rPr>
      <w:rFonts w:asciiTheme="minorHAnsi" w:hAnsiTheme="minorHAnsi"/>
      <w:sz w:val="20"/>
      <w:szCs w:val="20"/>
    </w:rPr>
  </w:style>
  <w:style w:type="paragraph" w:styleId="TOC8">
    <w:name w:val="toc 8"/>
    <w:basedOn w:val="Normal"/>
    <w:next w:val="Normal"/>
    <w:autoRedefine/>
    <w:uiPriority w:val="39"/>
    <w:unhideWhenUsed/>
    <w:rsid w:val="00CB3AAA"/>
    <w:pPr>
      <w:spacing w:after="0"/>
      <w:ind w:left="1610"/>
    </w:pPr>
    <w:rPr>
      <w:rFonts w:asciiTheme="minorHAnsi" w:hAnsiTheme="minorHAnsi"/>
      <w:sz w:val="20"/>
      <w:szCs w:val="20"/>
    </w:rPr>
  </w:style>
  <w:style w:type="paragraph" w:styleId="TOC9">
    <w:name w:val="toc 9"/>
    <w:basedOn w:val="Normal"/>
    <w:next w:val="Normal"/>
    <w:autoRedefine/>
    <w:uiPriority w:val="39"/>
    <w:unhideWhenUsed/>
    <w:rsid w:val="00CB3AAA"/>
    <w:pPr>
      <w:spacing w:after="0"/>
      <w:ind w:left="1840"/>
    </w:pPr>
    <w:rPr>
      <w:rFonts w:asciiTheme="minorHAnsi" w:hAnsiTheme="minorHAnsi"/>
      <w:sz w:val="20"/>
      <w:szCs w:val="20"/>
    </w:rPr>
  </w:style>
  <w:style w:type="character" w:styleId="PageNumber">
    <w:name w:val="page number"/>
    <w:basedOn w:val="DefaultParagraphFont"/>
    <w:uiPriority w:val="99"/>
    <w:semiHidden/>
    <w:unhideWhenUsed/>
    <w:rsid w:val="00CC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5820">
      <w:bodyDiv w:val="1"/>
      <w:marLeft w:val="0"/>
      <w:marRight w:val="0"/>
      <w:marTop w:val="0"/>
      <w:marBottom w:val="0"/>
      <w:divBdr>
        <w:top w:val="none" w:sz="0" w:space="0" w:color="auto"/>
        <w:left w:val="none" w:sz="0" w:space="0" w:color="auto"/>
        <w:bottom w:val="none" w:sz="0" w:space="0" w:color="auto"/>
        <w:right w:val="none" w:sz="0" w:space="0" w:color="auto"/>
      </w:divBdr>
    </w:div>
    <w:div w:id="1077049403">
      <w:bodyDiv w:val="1"/>
      <w:marLeft w:val="0"/>
      <w:marRight w:val="0"/>
      <w:marTop w:val="0"/>
      <w:marBottom w:val="0"/>
      <w:divBdr>
        <w:top w:val="none" w:sz="0" w:space="0" w:color="auto"/>
        <w:left w:val="none" w:sz="0" w:space="0" w:color="auto"/>
        <w:bottom w:val="none" w:sz="0" w:space="0" w:color="auto"/>
        <w:right w:val="none" w:sz="0" w:space="0" w:color="auto"/>
      </w:divBdr>
    </w:div>
    <w:div w:id="1276063049">
      <w:bodyDiv w:val="1"/>
      <w:marLeft w:val="0"/>
      <w:marRight w:val="0"/>
      <w:marTop w:val="0"/>
      <w:marBottom w:val="0"/>
      <w:divBdr>
        <w:top w:val="none" w:sz="0" w:space="0" w:color="auto"/>
        <w:left w:val="none" w:sz="0" w:space="0" w:color="auto"/>
        <w:bottom w:val="none" w:sz="0" w:space="0" w:color="auto"/>
        <w:right w:val="none" w:sz="0" w:space="0" w:color="auto"/>
      </w:divBdr>
    </w:div>
    <w:div w:id="1663116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image" Target="media/image2.emf"/><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cbi.nlm.nih.gov/pmc/articles/PMC6019354/"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8976</Words>
  <Characters>51166</Characters>
  <Application>Microsoft Macintosh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Legge</dc:creator>
  <cp:keywords/>
  <dc:description/>
  <cp:lastModifiedBy>Sophie Legge</cp:lastModifiedBy>
  <cp:revision>4</cp:revision>
  <cp:lastPrinted>2019-02-06T10:05:00Z</cp:lastPrinted>
  <dcterms:created xsi:type="dcterms:W3CDTF">2019-04-02T12:15:00Z</dcterms:created>
  <dcterms:modified xsi:type="dcterms:W3CDTF">2019-04-10T11:32:00Z</dcterms:modified>
</cp:coreProperties>
</file>