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asciiTheme="majorBidi" w:eastAsiaTheme="minorHAnsi" w:hAnsiTheme="majorBidi" w:cstheme="minorBidi"/>
          <w:color w:val="auto"/>
          <w:sz w:val="20"/>
          <w:szCs w:val="20"/>
        </w:rPr>
        <w:id w:val="1914123237"/>
        <w:docPartObj>
          <w:docPartGallery w:val="Table of Contents"/>
          <w:docPartUnique/>
        </w:docPartObj>
      </w:sdtPr>
      <w:sdtEndPr>
        <w:rPr>
          <w:rFonts w:asciiTheme="minorHAnsi" w:hAnsiTheme="minorHAnsi"/>
          <w:noProof/>
          <w:sz w:val="22"/>
          <w:szCs w:val="22"/>
        </w:rPr>
      </w:sdtEndPr>
      <w:sdtContent>
        <w:p w:rsidR="007F63C8" w:rsidRPr="009F013A" w:rsidRDefault="007F63C8">
          <w:pPr>
            <w:pStyle w:val="TOCHeading"/>
            <w:rPr>
              <w:rFonts w:asciiTheme="majorBidi" w:hAnsiTheme="majorBidi"/>
              <w:b/>
              <w:bCs/>
              <w:color w:val="auto"/>
              <w:sz w:val="28"/>
              <w:szCs w:val="28"/>
            </w:rPr>
          </w:pPr>
          <w:r w:rsidRPr="009F013A">
            <w:rPr>
              <w:rFonts w:asciiTheme="majorBidi" w:hAnsiTheme="majorBidi"/>
              <w:b/>
              <w:bCs/>
              <w:color w:val="auto"/>
              <w:sz w:val="28"/>
              <w:szCs w:val="28"/>
            </w:rPr>
            <w:t>Contents</w:t>
          </w:r>
        </w:p>
        <w:p w:rsidR="00D02F85" w:rsidRDefault="007F63C8">
          <w:pPr>
            <w:pStyle w:val="TOC1"/>
            <w:tabs>
              <w:tab w:val="right" w:leader="dot" w:pos="12996"/>
            </w:tabs>
            <w:rPr>
              <w:rFonts w:eastAsiaTheme="minorEastAsia"/>
              <w:noProof/>
            </w:rPr>
          </w:pPr>
          <w:r w:rsidRPr="009F013A">
            <w:fldChar w:fldCharType="begin"/>
          </w:r>
          <w:r w:rsidRPr="009F013A">
            <w:instrText xml:space="preserve"> TOC \o "1-3" \h \z \u </w:instrText>
          </w:r>
          <w:r w:rsidRPr="009F013A">
            <w:fldChar w:fldCharType="separate"/>
          </w:r>
          <w:hyperlink w:anchor="_Toc42636976" w:history="1">
            <w:r w:rsidR="00D02F85" w:rsidRPr="00F47DC9">
              <w:rPr>
                <w:rStyle w:val="Hyperlink"/>
                <w:rFonts w:asciiTheme="majorBidi" w:hAnsiTheme="majorBidi"/>
                <w:noProof/>
              </w:rPr>
              <w:t>Client Services Receipt Inventory</w:t>
            </w:r>
            <w:r w:rsidR="00D02F85">
              <w:rPr>
                <w:noProof/>
                <w:webHidden/>
              </w:rPr>
              <w:tab/>
            </w:r>
            <w:r w:rsidR="00D02F85">
              <w:rPr>
                <w:noProof/>
                <w:webHidden/>
              </w:rPr>
              <w:fldChar w:fldCharType="begin"/>
            </w:r>
            <w:r w:rsidR="00D02F85">
              <w:rPr>
                <w:noProof/>
                <w:webHidden/>
              </w:rPr>
              <w:instrText xml:space="preserve"> PAGEREF _Toc42636976 \h </w:instrText>
            </w:r>
            <w:r w:rsidR="00D02F85">
              <w:rPr>
                <w:noProof/>
                <w:webHidden/>
              </w:rPr>
            </w:r>
            <w:r w:rsidR="00D02F85">
              <w:rPr>
                <w:noProof/>
                <w:webHidden/>
              </w:rPr>
              <w:fldChar w:fldCharType="separate"/>
            </w:r>
            <w:r w:rsidR="00D02F85">
              <w:rPr>
                <w:noProof/>
                <w:webHidden/>
              </w:rPr>
              <w:t>2</w:t>
            </w:r>
            <w:r w:rsidR="00D02F85">
              <w:rPr>
                <w:noProof/>
                <w:webHidden/>
              </w:rPr>
              <w:fldChar w:fldCharType="end"/>
            </w:r>
          </w:hyperlink>
        </w:p>
        <w:p w:rsidR="00D02F85" w:rsidRDefault="00AB53C2">
          <w:pPr>
            <w:pStyle w:val="TOC1"/>
            <w:tabs>
              <w:tab w:val="right" w:leader="dot" w:pos="12996"/>
            </w:tabs>
            <w:rPr>
              <w:rFonts w:eastAsiaTheme="minorEastAsia"/>
              <w:noProof/>
            </w:rPr>
          </w:pPr>
          <w:hyperlink w:anchor="_Toc42636977" w:history="1">
            <w:r w:rsidR="00D02F85" w:rsidRPr="00F47DC9">
              <w:rPr>
                <w:rStyle w:val="Hyperlink"/>
                <w:rFonts w:asciiTheme="majorBidi" w:hAnsiTheme="majorBidi"/>
                <w:noProof/>
              </w:rPr>
              <w:t>Table 4: Details of Unit cost calculations in PKR (1 USD = 104 PKR; 2016)</w:t>
            </w:r>
            <w:r w:rsidR="00D02F85">
              <w:rPr>
                <w:noProof/>
                <w:webHidden/>
              </w:rPr>
              <w:tab/>
            </w:r>
            <w:r w:rsidR="00D02F85">
              <w:rPr>
                <w:noProof/>
                <w:webHidden/>
              </w:rPr>
              <w:fldChar w:fldCharType="begin"/>
            </w:r>
            <w:r w:rsidR="00D02F85">
              <w:rPr>
                <w:noProof/>
                <w:webHidden/>
              </w:rPr>
              <w:instrText xml:space="preserve"> PAGEREF _Toc42636977 \h </w:instrText>
            </w:r>
            <w:r w:rsidR="00D02F85">
              <w:rPr>
                <w:noProof/>
                <w:webHidden/>
              </w:rPr>
            </w:r>
            <w:r w:rsidR="00D02F85">
              <w:rPr>
                <w:noProof/>
                <w:webHidden/>
              </w:rPr>
              <w:fldChar w:fldCharType="separate"/>
            </w:r>
            <w:r w:rsidR="00D02F85">
              <w:rPr>
                <w:noProof/>
                <w:webHidden/>
              </w:rPr>
              <w:t>5</w:t>
            </w:r>
            <w:r w:rsidR="00D02F85">
              <w:rPr>
                <w:noProof/>
                <w:webHidden/>
              </w:rPr>
              <w:fldChar w:fldCharType="end"/>
            </w:r>
          </w:hyperlink>
        </w:p>
        <w:p w:rsidR="00D02F85" w:rsidRDefault="00AB53C2">
          <w:pPr>
            <w:pStyle w:val="TOC1"/>
            <w:tabs>
              <w:tab w:val="right" w:leader="dot" w:pos="12996"/>
            </w:tabs>
            <w:rPr>
              <w:rFonts w:eastAsiaTheme="minorEastAsia"/>
              <w:noProof/>
            </w:rPr>
          </w:pPr>
          <w:hyperlink w:anchor="_Toc42636978" w:history="1">
            <w:r w:rsidR="00D02F85" w:rsidRPr="00F47DC9">
              <w:rPr>
                <w:rStyle w:val="Hyperlink"/>
                <w:rFonts w:asciiTheme="majorBidi" w:hAnsiTheme="majorBidi"/>
                <w:noProof/>
              </w:rPr>
              <w:t>Figure 3a: Scatter plot of 1000 Bootstrap Replications of the incremental cost-effectiveness ratios (ICERs) for depressive symptoms on HADS- with international supervisor</w:t>
            </w:r>
            <w:r w:rsidR="00D02F85">
              <w:rPr>
                <w:noProof/>
                <w:webHidden/>
              </w:rPr>
              <w:tab/>
            </w:r>
            <w:r w:rsidR="00D02F85">
              <w:rPr>
                <w:noProof/>
                <w:webHidden/>
              </w:rPr>
              <w:fldChar w:fldCharType="begin"/>
            </w:r>
            <w:r w:rsidR="00D02F85">
              <w:rPr>
                <w:noProof/>
                <w:webHidden/>
              </w:rPr>
              <w:instrText xml:space="preserve"> PAGEREF _Toc42636978 \h </w:instrText>
            </w:r>
            <w:r w:rsidR="00D02F85">
              <w:rPr>
                <w:noProof/>
                <w:webHidden/>
              </w:rPr>
            </w:r>
            <w:r w:rsidR="00D02F85">
              <w:rPr>
                <w:noProof/>
                <w:webHidden/>
              </w:rPr>
              <w:fldChar w:fldCharType="separate"/>
            </w:r>
            <w:r w:rsidR="00D02F85">
              <w:rPr>
                <w:noProof/>
                <w:webHidden/>
              </w:rPr>
              <w:t>7</w:t>
            </w:r>
            <w:r w:rsidR="00D02F85">
              <w:rPr>
                <w:noProof/>
                <w:webHidden/>
              </w:rPr>
              <w:fldChar w:fldCharType="end"/>
            </w:r>
          </w:hyperlink>
        </w:p>
        <w:p w:rsidR="00D02F85" w:rsidRDefault="00AB53C2">
          <w:pPr>
            <w:pStyle w:val="TOC1"/>
            <w:tabs>
              <w:tab w:val="right" w:leader="dot" w:pos="12996"/>
            </w:tabs>
            <w:rPr>
              <w:rFonts w:eastAsiaTheme="minorEastAsia"/>
              <w:noProof/>
            </w:rPr>
          </w:pPr>
          <w:hyperlink w:anchor="_Toc42636979" w:history="1">
            <w:r w:rsidR="00D02F85" w:rsidRPr="00F47DC9">
              <w:rPr>
                <w:rStyle w:val="Hyperlink"/>
                <w:rFonts w:asciiTheme="majorBidi" w:hAnsiTheme="majorBidi"/>
                <w:noProof/>
              </w:rPr>
              <w:t>Figure 3b: Scatter plot of 1000 Bootstrap Replications of the incremental cost-effectiveness ratios (ICERs) for depressive symptoms on HADS- with local supervisor</w:t>
            </w:r>
            <w:r w:rsidR="00D02F85">
              <w:rPr>
                <w:noProof/>
                <w:webHidden/>
              </w:rPr>
              <w:tab/>
            </w:r>
            <w:r w:rsidR="00D02F85">
              <w:rPr>
                <w:noProof/>
                <w:webHidden/>
              </w:rPr>
              <w:fldChar w:fldCharType="begin"/>
            </w:r>
            <w:r w:rsidR="00D02F85">
              <w:rPr>
                <w:noProof/>
                <w:webHidden/>
              </w:rPr>
              <w:instrText xml:space="preserve"> PAGEREF _Toc42636979 \h </w:instrText>
            </w:r>
            <w:r w:rsidR="00D02F85">
              <w:rPr>
                <w:noProof/>
                <w:webHidden/>
              </w:rPr>
            </w:r>
            <w:r w:rsidR="00D02F85">
              <w:rPr>
                <w:noProof/>
                <w:webHidden/>
              </w:rPr>
              <w:fldChar w:fldCharType="separate"/>
            </w:r>
            <w:r w:rsidR="00D02F85">
              <w:rPr>
                <w:noProof/>
                <w:webHidden/>
              </w:rPr>
              <w:t>8</w:t>
            </w:r>
            <w:r w:rsidR="00D02F85">
              <w:rPr>
                <w:noProof/>
                <w:webHidden/>
              </w:rPr>
              <w:fldChar w:fldCharType="end"/>
            </w:r>
          </w:hyperlink>
        </w:p>
        <w:p w:rsidR="00D02F85" w:rsidRDefault="00AB53C2">
          <w:pPr>
            <w:pStyle w:val="TOC1"/>
            <w:tabs>
              <w:tab w:val="right" w:leader="dot" w:pos="12996"/>
            </w:tabs>
            <w:rPr>
              <w:rFonts w:eastAsiaTheme="minorEastAsia"/>
              <w:noProof/>
            </w:rPr>
          </w:pPr>
          <w:hyperlink w:anchor="_Toc42636980" w:history="1">
            <w:r w:rsidR="00D02F85" w:rsidRPr="00F47DC9">
              <w:rPr>
                <w:rStyle w:val="Hyperlink"/>
                <w:rFonts w:asciiTheme="majorBidi" w:hAnsiTheme="majorBidi"/>
                <w:i/>
                <w:iCs/>
                <w:noProof/>
              </w:rPr>
              <w:t>Figure 4a: Cost-eff effectiveness acceptability curve for PM+ with international trainer/supervisor (HADS-Anxiety) (in PKR) (1 USD = 104 PKR; 2016)</w:t>
            </w:r>
            <w:r w:rsidR="00D02F85">
              <w:rPr>
                <w:noProof/>
                <w:webHidden/>
              </w:rPr>
              <w:tab/>
            </w:r>
            <w:r w:rsidR="00D02F85">
              <w:rPr>
                <w:noProof/>
                <w:webHidden/>
              </w:rPr>
              <w:fldChar w:fldCharType="begin"/>
            </w:r>
            <w:r w:rsidR="00D02F85">
              <w:rPr>
                <w:noProof/>
                <w:webHidden/>
              </w:rPr>
              <w:instrText xml:space="preserve"> PAGEREF _Toc42636980 \h </w:instrText>
            </w:r>
            <w:r w:rsidR="00D02F85">
              <w:rPr>
                <w:noProof/>
                <w:webHidden/>
              </w:rPr>
            </w:r>
            <w:r w:rsidR="00D02F85">
              <w:rPr>
                <w:noProof/>
                <w:webHidden/>
              </w:rPr>
              <w:fldChar w:fldCharType="separate"/>
            </w:r>
            <w:r w:rsidR="00D02F85">
              <w:rPr>
                <w:noProof/>
                <w:webHidden/>
              </w:rPr>
              <w:t>9</w:t>
            </w:r>
            <w:r w:rsidR="00D02F85">
              <w:rPr>
                <w:noProof/>
                <w:webHidden/>
              </w:rPr>
              <w:fldChar w:fldCharType="end"/>
            </w:r>
          </w:hyperlink>
        </w:p>
        <w:p w:rsidR="00D02F85" w:rsidRDefault="00AB53C2">
          <w:pPr>
            <w:pStyle w:val="TOC1"/>
            <w:tabs>
              <w:tab w:val="right" w:leader="dot" w:pos="12996"/>
            </w:tabs>
            <w:rPr>
              <w:rFonts w:eastAsiaTheme="minorEastAsia"/>
              <w:noProof/>
            </w:rPr>
          </w:pPr>
          <w:hyperlink w:anchor="_Toc42636981" w:history="1">
            <w:r w:rsidR="00D02F85" w:rsidRPr="00F47DC9">
              <w:rPr>
                <w:rStyle w:val="Hyperlink"/>
                <w:rFonts w:asciiTheme="majorBidi" w:hAnsiTheme="majorBidi"/>
                <w:i/>
                <w:iCs/>
                <w:noProof/>
              </w:rPr>
              <w:t>Figure 4b: Cost-eff effectiveness acceptability curve for PM+ with local trainer (HADS-Anxiety)  (in PKR) (1 USD = 104 PKR; 2016)</w:t>
            </w:r>
            <w:r w:rsidR="00D02F85">
              <w:rPr>
                <w:noProof/>
                <w:webHidden/>
              </w:rPr>
              <w:tab/>
            </w:r>
            <w:r w:rsidR="00D02F85">
              <w:rPr>
                <w:noProof/>
                <w:webHidden/>
              </w:rPr>
              <w:fldChar w:fldCharType="begin"/>
            </w:r>
            <w:r w:rsidR="00D02F85">
              <w:rPr>
                <w:noProof/>
                <w:webHidden/>
              </w:rPr>
              <w:instrText xml:space="preserve"> PAGEREF _Toc42636981 \h </w:instrText>
            </w:r>
            <w:r w:rsidR="00D02F85">
              <w:rPr>
                <w:noProof/>
                <w:webHidden/>
              </w:rPr>
            </w:r>
            <w:r w:rsidR="00D02F85">
              <w:rPr>
                <w:noProof/>
                <w:webHidden/>
              </w:rPr>
              <w:fldChar w:fldCharType="separate"/>
            </w:r>
            <w:r w:rsidR="00D02F85">
              <w:rPr>
                <w:noProof/>
                <w:webHidden/>
              </w:rPr>
              <w:t>10</w:t>
            </w:r>
            <w:r w:rsidR="00D02F85">
              <w:rPr>
                <w:noProof/>
                <w:webHidden/>
              </w:rPr>
              <w:fldChar w:fldCharType="end"/>
            </w:r>
          </w:hyperlink>
        </w:p>
        <w:p w:rsidR="00D02F85" w:rsidRDefault="00AB53C2">
          <w:pPr>
            <w:pStyle w:val="TOC1"/>
            <w:tabs>
              <w:tab w:val="right" w:leader="dot" w:pos="12996"/>
            </w:tabs>
            <w:rPr>
              <w:rFonts w:eastAsiaTheme="minorEastAsia"/>
              <w:noProof/>
            </w:rPr>
          </w:pPr>
          <w:hyperlink w:anchor="_Toc42636982" w:history="1">
            <w:r w:rsidR="00D02F85" w:rsidRPr="00F47DC9">
              <w:rPr>
                <w:rStyle w:val="Hyperlink"/>
                <w:rFonts w:asciiTheme="majorBidi" w:hAnsiTheme="majorBidi"/>
                <w:i/>
                <w:iCs/>
                <w:noProof/>
              </w:rPr>
              <w:t>Figure 5a: Cost-eff effectiveness acceptability curve for PM+ with international trainer/supervisor (HADS-Depression) (in PKR) (1 USD = 104 PKR; 2016)</w:t>
            </w:r>
            <w:r w:rsidR="00D02F85">
              <w:rPr>
                <w:noProof/>
                <w:webHidden/>
              </w:rPr>
              <w:tab/>
            </w:r>
            <w:r w:rsidR="00D02F85">
              <w:rPr>
                <w:noProof/>
                <w:webHidden/>
              </w:rPr>
              <w:fldChar w:fldCharType="begin"/>
            </w:r>
            <w:r w:rsidR="00D02F85">
              <w:rPr>
                <w:noProof/>
                <w:webHidden/>
              </w:rPr>
              <w:instrText xml:space="preserve"> PAGEREF _Toc42636982 \h </w:instrText>
            </w:r>
            <w:r w:rsidR="00D02F85">
              <w:rPr>
                <w:noProof/>
                <w:webHidden/>
              </w:rPr>
            </w:r>
            <w:r w:rsidR="00D02F85">
              <w:rPr>
                <w:noProof/>
                <w:webHidden/>
              </w:rPr>
              <w:fldChar w:fldCharType="separate"/>
            </w:r>
            <w:r w:rsidR="00D02F85">
              <w:rPr>
                <w:noProof/>
                <w:webHidden/>
              </w:rPr>
              <w:t>11</w:t>
            </w:r>
            <w:r w:rsidR="00D02F85">
              <w:rPr>
                <w:noProof/>
                <w:webHidden/>
              </w:rPr>
              <w:fldChar w:fldCharType="end"/>
            </w:r>
          </w:hyperlink>
        </w:p>
        <w:p w:rsidR="00D02F85" w:rsidRDefault="00AB53C2">
          <w:pPr>
            <w:pStyle w:val="TOC1"/>
            <w:tabs>
              <w:tab w:val="right" w:leader="dot" w:pos="12996"/>
            </w:tabs>
            <w:rPr>
              <w:rFonts w:eastAsiaTheme="minorEastAsia"/>
              <w:noProof/>
            </w:rPr>
          </w:pPr>
          <w:hyperlink w:anchor="_Toc42636983" w:history="1">
            <w:r w:rsidR="00D02F85" w:rsidRPr="00F47DC9">
              <w:rPr>
                <w:rStyle w:val="Hyperlink"/>
                <w:rFonts w:asciiTheme="majorBidi" w:hAnsiTheme="majorBidi"/>
                <w:i/>
                <w:iCs/>
                <w:noProof/>
              </w:rPr>
              <w:t>Figure 5b:  Cost-eff effectiveness acceptability curve for PM+ with local trainer (HADS-Depression) (in PKR) (1 USD = 104 PKR; 2016)</w:t>
            </w:r>
            <w:r w:rsidR="00D02F85">
              <w:rPr>
                <w:noProof/>
                <w:webHidden/>
              </w:rPr>
              <w:tab/>
            </w:r>
            <w:r w:rsidR="00D02F85">
              <w:rPr>
                <w:noProof/>
                <w:webHidden/>
              </w:rPr>
              <w:fldChar w:fldCharType="begin"/>
            </w:r>
            <w:r w:rsidR="00D02F85">
              <w:rPr>
                <w:noProof/>
                <w:webHidden/>
              </w:rPr>
              <w:instrText xml:space="preserve"> PAGEREF _Toc42636983 \h </w:instrText>
            </w:r>
            <w:r w:rsidR="00D02F85">
              <w:rPr>
                <w:noProof/>
                <w:webHidden/>
              </w:rPr>
            </w:r>
            <w:r w:rsidR="00D02F85">
              <w:rPr>
                <w:noProof/>
                <w:webHidden/>
              </w:rPr>
              <w:fldChar w:fldCharType="separate"/>
            </w:r>
            <w:r w:rsidR="00D02F85">
              <w:rPr>
                <w:noProof/>
                <w:webHidden/>
              </w:rPr>
              <w:t>12</w:t>
            </w:r>
            <w:r w:rsidR="00D02F85">
              <w:rPr>
                <w:noProof/>
                <w:webHidden/>
              </w:rPr>
              <w:fldChar w:fldCharType="end"/>
            </w:r>
          </w:hyperlink>
        </w:p>
        <w:p w:rsidR="00D02F85" w:rsidRDefault="00AB53C2">
          <w:pPr>
            <w:pStyle w:val="TOC1"/>
            <w:tabs>
              <w:tab w:val="right" w:leader="dot" w:pos="12996"/>
            </w:tabs>
            <w:rPr>
              <w:rFonts w:eastAsiaTheme="minorEastAsia"/>
              <w:noProof/>
            </w:rPr>
          </w:pPr>
          <w:hyperlink w:anchor="_Toc42636984" w:history="1">
            <w:r w:rsidR="00D02F85" w:rsidRPr="00F47DC9">
              <w:rPr>
                <w:rStyle w:val="Hyperlink"/>
                <w:rFonts w:asciiTheme="majorBidi" w:hAnsiTheme="majorBidi"/>
                <w:i/>
                <w:iCs/>
                <w:noProof/>
              </w:rPr>
              <w:t>Figure 6a: Cost-eff effectiveness acceptability curve for PM+ with international trainer/supervisor (PCL) (in PKR) (1 USD = 104 PKR; 2016)</w:t>
            </w:r>
            <w:r w:rsidR="00D02F85">
              <w:rPr>
                <w:noProof/>
                <w:webHidden/>
              </w:rPr>
              <w:tab/>
            </w:r>
            <w:r w:rsidR="00D02F85">
              <w:rPr>
                <w:noProof/>
                <w:webHidden/>
              </w:rPr>
              <w:fldChar w:fldCharType="begin"/>
            </w:r>
            <w:r w:rsidR="00D02F85">
              <w:rPr>
                <w:noProof/>
                <w:webHidden/>
              </w:rPr>
              <w:instrText xml:space="preserve"> PAGEREF _Toc42636984 \h </w:instrText>
            </w:r>
            <w:r w:rsidR="00D02F85">
              <w:rPr>
                <w:noProof/>
                <w:webHidden/>
              </w:rPr>
            </w:r>
            <w:r w:rsidR="00D02F85">
              <w:rPr>
                <w:noProof/>
                <w:webHidden/>
              </w:rPr>
              <w:fldChar w:fldCharType="separate"/>
            </w:r>
            <w:r w:rsidR="00D02F85">
              <w:rPr>
                <w:noProof/>
                <w:webHidden/>
              </w:rPr>
              <w:t>13</w:t>
            </w:r>
            <w:r w:rsidR="00D02F85">
              <w:rPr>
                <w:noProof/>
                <w:webHidden/>
              </w:rPr>
              <w:fldChar w:fldCharType="end"/>
            </w:r>
          </w:hyperlink>
        </w:p>
        <w:p w:rsidR="00D02F85" w:rsidRDefault="00AB53C2">
          <w:pPr>
            <w:pStyle w:val="TOC1"/>
            <w:tabs>
              <w:tab w:val="right" w:leader="dot" w:pos="12996"/>
            </w:tabs>
            <w:rPr>
              <w:rFonts w:eastAsiaTheme="minorEastAsia"/>
              <w:noProof/>
            </w:rPr>
          </w:pPr>
          <w:hyperlink w:anchor="_Toc42636985" w:history="1">
            <w:r w:rsidR="00D02F85" w:rsidRPr="00F47DC9">
              <w:rPr>
                <w:rStyle w:val="Hyperlink"/>
                <w:rFonts w:asciiTheme="majorBidi" w:hAnsiTheme="majorBidi"/>
                <w:i/>
                <w:iCs/>
                <w:noProof/>
              </w:rPr>
              <w:t>Figure 6b: Cost-eff effectiveness acceptability curve for PM+ with local trainer (PCL) (in PKR) (1 USD = 104 PKR; 2016)</w:t>
            </w:r>
            <w:r w:rsidR="00D02F85">
              <w:rPr>
                <w:noProof/>
                <w:webHidden/>
              </w:rPr>
              <w:tab/>
            </w:r>
            <w:r w:rsidR="00D02F85">
              <w:rPr>
                <w:noProof/>
                <w:webHidden/>
              </w:rPr>
              <w:fldChar w:fldCharType="begin"/>
            </w:r>
            <w:r w:rsidR="00D02F85">
              <w:rPr>
                <w:noProof/>
                <w:webHidden/>
              </w:rPr>
              <w:instrText xml:space="preserve"> PAGEREF _Toc42636985 \h </w:instrText>
            </w:r>
            <w:r w:rsidR="00D02F85">
              <w:rPr>
                <w:noProof/>
                <w:webHidden/>
              </w:rPr>
            </w:r>
            <w:r w:rsidR="00D02F85">
              <w:rPr>
                <w:noProof/>
                <w:webHidden/>
              </w:rPr>
              <w:fldChar w:fldCharType="separate"/>
            </w:r>
            <w:r w:rsidR="00D02F85">
              <w:rPr>
                <w:noProof/>
                <w:webHidden/>
              </w:rPr>
              <w:t>14</w:t>
            </w:r>
            <w:r w:rsidR="00D02F85">
              <w:rPr>
                <w:noProof/>
                <w:webHidden/>
              </w:rPr>
              <w:fldChar w:fldCharType="end"/>
            </w:r>
          </w:hyperlink>
        </w:p>
        <w:p w:rsidR="00D02F85" w:rsidRDefault="00AB53C2">
          <w:pPr>
            <w:pStyle w:val="TOC1"/>
            <w:tabs>
              <w:tab w:val="right" w:leader="dot" w:pos="12996"/>
            </w:tabs>
            <w:rPr>
              <w:rFonts w:eastAsiaTheme="minorEastAsia"/>
              <w:noProof/>
            </w:rPr>
          </w:pPr>
          <w:hyperlink w:anchor="_Toc42636986" w:history="1">
            <w:r w:rsidR="00D02F85" w:rsidRPr="00F47DC9">
              <w:rPr>
                <w:rStyle w:val="Hyperlink"/>
                <w:rFonts w:asciiTheme="majorBidi" w:hAnsiTheme="majorBidi"/>
                <w:i/>
                <w:iCs/>
                <w:noProof/>
              </w:rPr>
              <w:t>Figure 7a: Cost-eff effectiveness acceptability curve for PM+ with international trainer/supervisor (PHQ-9) (in PKR) (1 USD = 104 PKR; 2016)</w:t>
            </w:r>
            <w:r w:rsidR="00D02F85">
              <w:rPr>
                <w:noProof/>
                <w:webHidden/>
              </w:rPr>
              <w:tab/>
            </w:r>
            <w:r w:rsidR="00D02F85">
              <w:rPr>
                <w:noProof/>
                <w:webHidden/>
              </w:rPr>
              <w:fldChar w:fldCharType="begin"/>
            </w:r>
            <w:r w:rsidR="00D02F85">
              <w:rPr>
                <w:noProof/>
                <w:webHidden/>
              </w:rPr>
              <w:instrText xml:space="preserve"> PAGEREF _Toc42636986 \h </w:instrText>
            </w:r>
            <w:r w:rsidR="00D02F85">
              <w:rPr>
                <w:noProof/>
                <w:webHidden/>
              </w:rPr>
            </w:r>
            <w:r w:rsidR="00D02F85">
              <w:rPr>
                <w:noProof/>
                <w:webHidden/>
              </w:rPr>
              <w:fldChar w:fldCharType="separate"/>
            </w:r>
            <w:r w:rsidR="00D02F85">
              <w:rPr>
                <w:noProof/>
                <w:webHidden/>
              </w:rPr>
              <w:t>15</w:t>
            </w:r>
            <w:r w:rsidR="00D02F85">
              <w:rPr>
                <w:noProof/>
                <w:webHidden/>
              </w:rPr>
              <w:fldChar w:fldCharType="end"/>
            </w:r>
          </w:hyperlink>
        </w:p>
        <w:p w:rsidR="00D02F85" w:rsidRDefault="00AB53C2">
          <w:pPr>
            <w:pStyle w:val="TOC1"/>
            <w:tabs>
              <w:tab w:val="right" w:leader="dot" w:pos="12996"/>
            </w:tabs>
            <w:rPr>
              <w:rFonts w:eastAsiaTheme="minorEastAsia"/>
              <w:noProof/>
            </w:rPr>
          </w:pPr>
          <w:hyperlink w:anchor="_Toc42636987" w:history="1">
            <w:r w:rsidR="00D02F85" w:rsidRPr="00F47DC9">
              <w:rPr>
                <w:rStyle w:val="Hyperlink"/>
                <w:rFonts w:asciiTheme="majorBidi" w:hAnsiTheme="majorBidi"/>
                <w:i/>
                <w:iCs/>
                <w:noProof/>
              </w:rPr>
              <w:t>Figure 7b: Cost-eff effectiveness acceptability curve for PM+ with local trainer (in PKR) (PHQ-9)  (1 USD = 104 PKR; 2016)</w:t>
            </w:r>
            <w:r w:rsidR="00D02F85">
              <w:rPr>
                <w:noProof/>
                <w:webHidden/>
              </w:rPr>
              <w:tab/>
            </w:r>
            <w:r w:rsidR="00D02F85">
              <w:rPr>
                <w:noProof/>
                <w:webHidden/>
              </w:rPr>
              <w:fldChar w:fldCharType="begin"/>
            </w:r>
            <w:r w:rsidR="00D02F85">
              <w:rPr>
                <w:noProof/>
                <w:webHidden/>
              </w:rPr>
              <w:instrText xml:space="preserve"> PAGEREF _Toc42636987 \h </w:instrText>
            </w:r>
            <w:r w:rsidR="00D02F85">
              <w:rPr>
                <w:noProof/>
                <w:webHidden/>
              </w:rPr>
            </w:r>
            <w:r w:rsidR="00D02F85">
              <w:rPr>
                <w:noProof/>
                <w:webHidden/>
              </w:rPr>
              <w:fldChar w:fldCharType="separate"/>
            </w:r>
            <w:r w:rsidR="00D02F85">
              <w:rPr>
                <w:noProof/>
                <w:webHidden/>
              </w:rPr>
              <w:t>16</w:t>
            </w:r>
            <w:r w:rsidR="00D02F85">
              <w:rPr>
                <w:noProof/>
                <w:webHidden/>
              </w:rPr>
              <w:fldChar w:fldCharType="end"/>
            </w:r>
          </w:hyperlink>
        </w:p>
        <w:p w:rsidR="00D02F85" w:rsidRDefault="00AB53C2">
          <w:pPr>
            <w:pStyle w:val="TOC1"/>
            <w:tabs>
              <w:tab w:val="right" w:leader="dot" w:pos="12996"/>
            </w:tabs>
            <w:rPr>
              <w:rFonts w:eastAsiaTheme="minorEastAsia"/>
              <w:noProof/>
            </w:rPr>
          </w:pPr>
          <w:hyperlink w:anchor="_Toc42636988" w:history="1">
            <w:r w:rsidR="00D02F85" w:rsidRPr="00F47DC9">
              <w:rPr>
                <w:rStyle w:val="Hyperlink"/>
                <w:rFonts w:asciiTheme="majorBidi" w:hAnsiTheme="majorBidi"/>
                <w:i/>
                <w:iCs/>
                <w:noProof/>
              </w:rPr>
              <w:t>Figure 8a: Cost-eff effectiveness acceptability curve for PM+ with international supervisor (Caseness on PHQ-9) (in PKR) (1 USD = 104 PKR; 2016)</w:t>
            </w:r>
            <w:r w:rsidR="00D02F85">
              <w:rPr>
                <w:noProof/>
                <w:webHidden/>
              </w:rPr>
              <w:tab/>
            </w:r>
            <w:r w:rsidR="00D02F85">
              <w:rPr>
                <w:noProof/>
                <w:webHidden/>
              </w:rPr>
              <w:fldChar w:fldCharType="begin"/>
            </w:r>
            <w:r w:rsidR="00D02F85">
              <w:rPr>
                <w:noProof/>
                <w:webHidden/>
              </w:rPr>
              <w:instrText xml:space="preserve"> PAGEREF _Toc42636988 \h </w:instrText>
            </w:r>
            <w:r w:rsidR="00D02F85">
              <w:rPr>
                <w:noProof/>
                <w:webHidden/>
              </w:rPr>
            </w:r>
            <w:r w:rsidR="00D02F85">
              <w:rPr>
                <w:noProof/>
                <w:webHidden/>
              </w:rPr>
              <w:fldChar w:fldCharType="separate"/>
            </w:r>
            <w:r w:rsidR="00D02F85">
              <w:rPr>
                <w:noProof/>
                <w:webHidden/>
              </w:rPr>
              <w:t>17</w:t>
            </w:r>
            <w:r w:rsidR="00D02F85">
              <w:rPr>
                <w:noProof/>
                <w:webHidden/>
              </w:rPr>
              <w:fldChar w:fldCharType="end"/>
            </w:r>
          </w:hyperlink>
        </w:p>
        <w:p w:rsidR="00D02F85" w:rsidRDefault="00AB53C2">
          <w:pPr>
            <w:pStyle w:val="TOC1"/>
            <w:tabs>
              <w:tab w:val="right" w:leader="dot" w:pos="12996"/>
            </w:tabs>
            <w:rPr>
              <w:rFonts w:eastAsiaTheme="minorEastAsia"/>
              <w:noProof/>
            </w:rPr>
          </w:pPr>
          <w:hyperlink w:anchor="_Toc42636989" w:history="1">
            <w:r w:rsidR="00D02F85" w:rsidRPr="00F47DC9">
              <w:rPr>
                <w:rStyle w:val="Hyperlink"/>
                <w:rFonts w:asciiTheme="majorBidi" w:hAnsiTheme="majorBidi"/>
                <w:i/>
                <w:iCs/>
                <w:noProof/>
              </w:rPr>
              <w:t>Figure 8b: Cost-eff effectiveness acceptability curve for PM+ with local trainer (Caseness on PHQ-9) (in PKR) (1 USD = 104 PKR; 2016)</w:t>
            </w:r>
            <w:r w:rsidR="00D02F85">
              <w:rPr>
                <w:noProof/>
                <w:webHidden/>
              </w:rPr>
              <w:tab/>
            </w:r>
            <w:r w:rsidR="00D02F85">
              <w:rPr>
                <w:noProof/>
                <w:webHidden/>
              </w:rPr>
              <w:fldChar w:fldCharType="begin"/>
            </w:r>
            <w:r w:rsidR="00D02F85">
              <w:rPr>
                <w:noProof/>
                <w:webHidden/>
              </w:rPr>
              <w:instrText xml:space="preserve"> PAGEREF _Toc42636989 \h </w:instrText>
            </w:r>
            <w:r w:rsidR="00D02F85">
              <w:rPr>
                <w:noProof/>
                <w:webHidden/>
              </w:rPr>
            </w:r>
            <w:r w:rsidR="00D02F85">
              <w:rPr>
                <w:noProof/>
                <w:webHidden/>
              </w:rPr>
              <w:fldChar w:fldCharType="separate"/>
            </w:r>
            <w:r w:rsidR="00D02F85">
              <w:rPr>
                <w:noProof/>
                <w:webHidden/>
              </w:rPr>
              <w:t>18</w:t>
            </w:r>
            <w:r w:rsidR="00D02F85">
              <w:rPr>
                <w:noProof/>
                <w:webHidden/>
              </w:rPr>
              <w:fldChar w:fldCharType="end"/>
            </w:r>
          </w:hyperlink>
        </w:p>
        <w:p w:rsidR="007F63C8" w:rsidRPr="009F013A" w:rsidRDefault="007F63C8">
          <w:r w:rsidRPr="009F013A">
            <w:rPr>
              <w:noProof/>
            </w:rPr>
            <w:fldChar w:fldCharType="end"/>
          </w:r>
        </w:p>
      </w:sdtContent>
    </w:sdt>
    <w:p w:rsidR="007F63C8" w:rsidRPr="009F013A" w:rsidRDefault="007F63C8" w:rsidP="007A1445">
      <w:pPr>
        <w:rPr>
          <w:rFonts w:asciiTheme="majorBidi" w:hAnsiTheme="majorBidi" w:cstheme="majorBidi"/>
          <w:sz w:val="24"/>
          <w:szCs w:val="24"/>
        </w:rPr>
      </w:pPr>
    </w:p>
    <w:p w:rsidR="00566D8E" w:rsidRPr="0087230C" w:rsidRDefault="00566D8E" w:rsidP="0087230C">
      <w:pPr>
        <w:pStyle w:val="Heading1"/>
        <w:rPr>
          <w:rFonts w:asciiTheme="majorBidi" w:hAnsiTheme="majorBidi"/>
          <w:sz w:val="24"/>
          <w:szCs w:val="24"/>
        </w:rPr>
      </w:pPr>
      <w:bookmarkStart w:id="1" w:name="_Toc42636976"/>
      <w:r w:rsidRPr="0087230C">
        <w:rPr>
          <w:rFonts w:asciiTheme="majorBidi" w:hAnsiTheme="majorBidi"/>
          <w:sz w:val="24"/>
          <w:szCs w:val="24"/>
        </w:rPr>
        <w:lastRenderedPageBreak/>
        <w:t>Client Services Receipt Inventory</w:t>
      </w:r>
      <w:bookmarkEnd w:id="1"/>
      <w:r w:rsidR="00D02F85">
        <w:rPr>
          <w:rFonts w:asciiTheme="majorBidi" w:hAnsiTheme="majorBidi"/>
          <w:sz w:val="24"/>
          <w:szCs w:val="24"/>
        </w:rPr>
        <w:t xml:space="preserve"> (CSRI)</w:t>
      </w:r>
    </w:p>
    <w:p w:rsidR="00566D8E" w:rsidRDefault="00CA24CB" w:rsidP="00CA24C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u w:val="single"/>
        </w:rPr>
      </w:pPr>
      <w:r w:rsidRPr="00CA24CB">
        <w:rPr>
          <w:rFonts w:asciiTheme="majorBidi" w:hAnsiTheme="majorBidi" w:cstheme="majorBidi"/>
          <w:b/>
          <w:bCs/>
          <w:u w:val="single"/>
        </w:rPr>
        <w:t>Have you had contact with any health services</w:t>
      </w:r>
      <w:r>
        <w:rPr>
          <w:rFonts w:asciiTheme="majorBidi" w:hAnsiTheme="majorBidi" w:cstheme="majorBidi"/>
          <w:b/>
          <w:bCs/>
          <w:u w:val="single"/>
        </w:rPr>
        <w:t xml:space="preserve"> </w:t>
      </w:r>
      <w:r w:rsidRPr="00CA24CB">
        <w:rPr>
          <w:rFonts w:asciiTheme="majorBidi" w:hAnsiTheme="majorBidi" w:cstheme="majorBidi"/>
          <w:b/>
          <w:bCs/>
          <w:u w:val="single"/>
        </w:rPr>
        <w:t>for a health problem in the past 3 months?</w:t>
      </w:r>
      <w:r w:rsidR="007566FB">
        <w:rPr>
          <w:rFonts w:asciiTheme="majorBidi" w:hAnsiTheme="majorBidi" w:cstheme="majorBidi"/>
          <w:b/>
          <w:bCs/>
          <w:u w:val="single"/>
        </w:rPr>
        <w:t xml:space="preserve"> </w:t>
      </w:r>
      <w:r w:rsidR="006851C1">
        <w:rPr>
          <w:rFonts w:asciiTheme="majorBidi" w:hAnsiTheme="majorBidi" w:cstheme="majorBidi"/>
          <w:b/>
          <w:bCs/>
          <w:u w:val="single"/>
        </w:rPr>
        <w:t>(Yes=1, No=0)</w:t>
      </w:r>
    </w:p>
    <w:p w:rsidR="006851C1" w:rsidRDefault="006851C1" w:rsidP="006851C1">
      <w:pPr>
        <w:pStyle w:val="ListParagraph"/>
        <w:ind w:left="360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  <w:u w:val="single"/>
        </w:rPr>
        <w:t>If yes</w:t>
      </w:r>
    </w:p>
    <w:p w:rsidR="007566FB" w:rsidRPr="00DD6C6A" w:rsidRDefault="007566FB" w:rsidP="006851C1">
      <w:pPr>
        <w:pStyle w:val="ListParagraph"/>
        <w:ind w:left="360"/>
        <w:rPr>
          <w:rFonts w:asciiTheme="majorBidi" w:hAnsiTheme="majorBidi" w:cstheme="majorBidi"/>
          <w:b/>
          <w:bCs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83"/>
        <w:gridCol w:w="1407"/>
        <w:gridCol w:w="1428"/>
        <w:gridCol w:w="1580"/>
        <w:gridCol w:w="1428"/>
        <w:gridCol w:w="1391"/>
        <w:gridCol w:w="1428"/>
        <w:gridCol w:w="1360"/>
      </w:tblGrid>
      <w:tr w:rsidR="00566D8E" w:rsidRPr="008A3579" w:rsidTr="00566D8E">
        <w:trPr>
          <w:trHeight w:val="2038"/>
        </w:trPr>
        <w:tc>
          <w:tcPr>
            <w:tcW w:w="2883" w:type="dxa"/>
          </w:tcPr>
          <w:p w:rsidR="00566D8E" w:rsidRPr="008A3579" w:rsidRDefault="00566D8E" w:rsidP="00880477">
            <w:pPr>
              <w:rPr>
                <w:rFonts w:asciiTheme="majorBidi" w:hAnsiTheme="majorBidi" w:cstheme="majorBidi"/>
                <w:b/>
                <w:bCs/>
              </w:rPr>
            </w:pPr>
            <w:r w:rsidRPr="008A3579">
              <w:rPr>
                <w:rFonts w:asciiTheme="majorBidi" w:hAnsiTheme="majorBidi" w:cstheme="majorBidi"/>
                <w:b/>
                <w:bCs/>
              </w:rPr>
              <w:t xml:space="preserve">Health care providers </w:t>
            </w:r>
          </w:p>
        </w:tc>
        <w:tc>
          <w:tcPr>
            <w:tcW w:w="1407" w:type="dxa"/>
          </w:tcPr>
          <w:p w:rsidR="00566D8E" w:rsidRPr="008A3579" w:rsidRDefault="00566D8E" w:rsidP="00880477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428" w:type="dxa"/>
          </w:tcPr>
          <w:p w:rsidR="00566D8E" w:rsidRPr="008A3579" w:rsidRDefault="00566D8E" w:rsidP="00880477">
            <w:pPr>
              <w:rPr>
                <w:rFonts w:asciiTheme="majorBidi" w:hAnsiTheme="majorBidi" w:cstheme="majorBidi"/>
                <w:b/>
                <w:bCs/>
              </w:rPr>
            </w:pPr>
            <w:r w:rsidRPr="008A3579">
              <w:rPr>
                <w:rFonts w:asciiTheme="majorBidi" w:hAnsiTheme="majorBidi" w:cstheme="majorBidi"/>
                <w:b/>
                <w:bCs/>
              </w:rPr>
              <w:t>Avg. time to travel (round trip in minutes)</w:t>
            </w:r>
          </w:p>
        </w:tc>
        <w:tc>
          <w:tcPr>
            <w:tcW w:w="1580" w:type="dxa"/>
          </w:tcPr>
          <w:p w:rsidR="00566D8E" w:rsidRPr="008A3579" w:rsidRDefault="00566D8E" w:rsidP="00880477">
            <w:pPr>
              <w:rPr>
                <w:rFonts w:asciiTheme="majorBidi" w:hAnsiTheme="majorBidi" w:cstheme="majorBidi"/>
                <w:b/>
                <w:bCs/>
              </w:rPr>
            </w:pPr>
            <w:r w:rsidRPr="008A3579">
              <w:rPr>
                <w:rFonts w:asciiTheme="majorBidi" w:hAnsiTheme="majorBidi" w:cstheme="majorBidi"/>
                <w:b/>
                <w:bCs/>
              </w:rPr>
              <w:t>Avg. amt. of money spent on traveling</w:t>
            </w:r>
          </w:p>
          <w:p w:rsidR="00566D8E" w:rsidRPr="008A3579" w:rsidRDefault="00C811C3" w:rsidP="00880477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(Return)</w:t>
            </w:r>
          </w:p>
        </w:tc>
        <w:tc>
          <w:tcPr>
            <w:tcW w:w="1428" w:type="dxa"/>
          </w:tcPr>
          <w:p w:rsidR="00566D8E" w:rsidRPr="008A3579" w:rsidRDefault="00566D8E" w:rsidP="00880477">
            <w:pPr>
              <w:pStyle w:val="Footer"/>
              <w:spacing w:line="276" w:lineRule="auto"/>
              <w:rPr>
                <w:rFonts w:asciiTheme="majorBidi" w:hAnsiTheme="majorBidi" w:cstheme="majorBidi"/>
                <w:b/>
                <w:bCs/>
              </w:rPr>
            </w:pPr>
            <w:r w:rsidRPr="008A3579">
              <w:rPr>
                <w:rFonts w:asciiTheme="majorBidi" w:hAnsiTheme="majorBidi" w:cstheme="majorBidi"/>
                <w:b/>
                <w:bCs/>
              </w:rPr>
              <w:t>Avg. time waiting to be seen (in minutes)</w:t>
            </w:r>
          </w:p>
        </w:tc>
        <w:tc>
          <w:tcPr>
            <w:tcW w:w="1391" w:type="dxa"/>
          </w:tcPr>
          <w:p w:rsidR="00566D8E" w:rsidRPr="008A3579" w:rsidRDefault="00566D8E" w:rsidP="00880477">
            <w:pPr>
              <w:rPr>
                <w:rFonts w:asciiTheme="majorBidi" w:hAnsiTheme="majorBidi" w:cstheme="majorBidi"/>
                <w:b/>
                <w:bCs/>
              </w:rPr>
            </w:pPr>
            <w:r w:rsidRPr="008A3579">
              <w:rPr>
                <w:rFonts w:asciiTheme="majorBidi" w:hAnsiTheme="majorBidi" w:cstheme="majorBidi"/>
                <w:b/>
                <w:bCs/>
              </w:rPr>
              <w:t>Number of contacts in past 3 months</w:t>
            </w:r>
          </w:p>
        </w:tc>
        <w:tc>
          <w:tcPr>
            <w:tcW w:w="1428" w:type="dxa"/>
          </w:tcPr>
          <w:p w:rsidR="00566D8E" w:rsidRPr="008A3579" w:rsidRDefault="00566D8E" w:rsidP="00880477">
            <w:pPr>
              <w:pStyle w:val="Footer"/>
              <w:spacing w:line="276" w:lineRule="auto"/>
              <w:rPr>
                <w:rFonts w:asciiTheme="majorBidi" w:hAnsiTheme="majorBidi" w:cstheme="majorBidi"/>
                <w:b/>
                <w:bCs/>
              </w:rPr>
            </w:pPr>
            <w:r w:rsidRPr="008A3579">
              <w:rPr>
                <w:rFonts w:asciiTheme="majorBidi" w:hAnsiTheme="majorBidi" w:cstheme="majorBidi"/>
                <w:b/>
                <w:bCs/>
              </w:rPr>
              <w:t>Avg. time spent  with provider (in minutes)</w:t>
            </w:r>
          </w:p>
        </w:tc>
        <w:tc>
          <w:tcPr>
            <w:tcW w:w="1360" w:type="dxa"/>
          </w:tcPr>
          <w:p w:rsidR="00566D8E" w:rsidRPr="008A3579" w:rsidRDefault="00C811C3" w:rsidP="00880477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Avg. fee per visit</w:t>
            </w:r>
          </w:p>
        </w:tc>
      </w:tr>
      <w:tr w:rsidR="00566D8E" w:rsidRPr="008A3579" w:rsidTr="00566D8E">
        <w:trPr>
          <w:trHeight w:val="513"/>
        </w:trPr>
        <w:tc>
          <w:tcPr>
            <w:tcW w:w="2883" w:type="dxa"/>
          </w:tcPr>
          <w:p w:rsidR="00566D8E" w:rsidRPr="008A3579" w:rsidRDefault="00566D8E" w:rsidP="00880477">
            <w:pPr>
              <w:rPr>
                <w:rFonts w:asciiTheme="majorBidi" w:hAnsiTheme="majorBidi" w:cstheme="majorBidi"/>
                <w:b/>
                <w:bCs/>
              </w:rPr>
            </w:pPr>
            <w:r w:rsidRPr="00D94C3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Traditional healer</w:t>
            </w:r>
          </w:p>
        </w:tc>
        <w:tc>
          <w:tcPr>
            <w:tcW w:w="1407" w:type="dxa"/>
          </w:tcPr>
          <w:p w:rsidR="00566D8E" w:rsidRPr="008A3579" w:rsidRDefault="00566D8E" w:rsidP="00880477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</w:rPr>
            </w:pPr>
            <w:r w:rsidRPr="008A3579">
              <w:rPr>
                <w:rFonts w:asciiTheme="majorBidi" w:hAnsiTheme="majorBidi" w:cstheme="majorBidi"/>
              </w:rPr>
              <w:t xml:space="preserve">0--- No </w:t>
            </w:r>
          </w:p>
          <w:p w:rsidR="00566D8E" w:rsidRPr="008A3579" w:rsidRDefault="00566D8E" w:rsidP="00880477">
            <w:pPr>
              <w:rPr>
                <w:rFonts w:asciiTheme="majorBidi" w:hAnsiTheme="majorBidi" w:cstheme="majorBidi"/>
              </w:rPr>
            </w:pPr>
            <w:r w:rsidRPr="008A3579">
              <w:rPr>
                <w:rFonts w:asciiTheme="majorBidi" w:hAnsiTheme="majorBidi" w:cstheme="majorBidi"/>
              </w:rPr>
              <w:t>1--- Yes</w:t>
            </w:r>
          </w:p>
        </w:tc>
        <w:tc>
          <w:tcPr>
            <w:tcW w:w="1428" w:type="dxa"/>
          </w:tcPr>
          <w:p w:rsidR="00566D8E" w:rsidRPr="008A3579" w:rsidRDefault="00566D8E" w:rsidP="00880477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580" w:type="dxa"/>
          </w:tcPr>
          <w:p w:rsidR="00566D8E" w:rsidRPr="008A3579" w:rsidRDefault="00566D8E" w:rsidP="00880477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428" w:type="dxa"/>
          </w:tcPr>
          <w:p w:rsidR="00566D8E" w:rsidRPr="008A3579" w:rsidRDefault="00566D8E" w:rsidP="00880477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91" w:type="dxa"/>
          </w:tcPr>
          <w:p w:rsidR="00566D8E" w:rsidRPr="008A3579" w:rsidRDefault="00566D8E" w:rsidP="00880477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428" w:type="dxa"/>
          </w:tcPr>
          <w:p w:rsidR="00566D8E" w:rsidRPr="008A3579" w:rsidRDefault="00566D8E" w:rsidP="00880477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60" w:type="dxa"/>
          </w:tcPr>
          <w:p w:rsidR="00566D8E" w:rsidRPr="008A3579" w:rsidRDefault="00566D8E" w:rsidP="00880477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</w:rPr>
            </w:pPr>
          </w:p>
        </w:tc>
      </w:tr>
      <w:tr w:rsidR="00566D8E" w:rsidRPr="008A3579" w:rsidTr="00566D8E">
        <w:trPr>
          <w:trHeight w:val="452"/>
        </w:trPr>
        <w:tc>
          <w:tcPr>
            <w:tcW w:w="2883" w:type="dxa"/>
          </w:tcPr>
          <w:p w:rsidR="00566D8E" w:rsidRPr="008A3579" w:rsidRDefault="00566D8E" w:rsidP="00880477">
            <w:pPr>
              <w:rPr>
                <w:rFonts w:asciiTheme="majorBidi" w:hAnsiTheme="majorBidi" w:cstheme="majorBidi"/>
                <w:b/>
                <w:bCs/>
              </w:rPr>
            </w:pPr>
            <w:r w:rsidRPr="00D94C3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Mental health professional</w:t>
            </w:r>
          </w:p>
        </w:tc>
        <w:tc>
          <w:tcPr>
            <w:tcW w:w="1407" w:type="dxa"/>
          </w:tcPr>
          <w:p w:rsidR="00566D8E" w:rsidRDefault="00566D8E" w:rsidP="00880477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</w:rPr>
            </w:pPr>
            <w:r w:rsidRPr="00371A09">
              <w:rPr>
                <w:rFonts w:asciiTheme="majorBidi" w:hAnsiTheme="majorBidi" w:cstheme="majorBidi"/>
              </w:rPr>
              <w:t xml:space="preserve">0--- No </w:t>
            </w:r>
          </w:p>
          <w:p w:rsidR="008D27F8" w:rsidRPr="00371A09" w:rsidRDefault="008D27F8" w:rsidP="00880477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</w:rPr>
            </w:pPr>
            <w:r w:rsidRPr="008A3579">
              <w:rPr>
                <w:rFonts w:asciiTheme="majorBidi" w:hAnsiTheme="majorBidi" w:cstheme="majorBidi"/>
              </w:rPr>
              <w:t>1--- Yes</w:t>
            </w:r>
          </w:p>
        </w:tc>
        <w:tc>
          <w:tcPr>
            <w:tcW w:w="1428" w:type="dxa"/>
          </w:tcPr>
          <w:p w:rsidR="00566D8E" w:rsidRPr="008A3579" w:rsidRDefault="00566D8E" w:rsidP="00880477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580" w:type="dxa"/>
          </w:tcPr>
          <w:p w:rsidR="00566D8E" w:rsidRPr="008A3579" w:rsidRDefault="00566D8E" w:rsidP="00880477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428" w:type="dxa"/>
          </w:tcPr>
          <w:p w:rsidR="00566D8E" w:rsidRPr="008A3579" w:rsidRDefault="00566D8E" w:rsidP="00880477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91" w:type="dxa"/>
          </w:tcPr>
          <w:p w:rsidR="00566D8E" w:rsidRPr="008A3579" w:rsidRDefault="00566D8E" w:rsidP="00880477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428" w:type="dxa"/>
          </w:tcPr>
          <w:p w:rsidR="00566D8E" w:rsidRPr="008A3579" w:rsidRDefault="00566D8E" w:rsidP="00880477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60" w:type="dxa"/>
          </w:tcPr>
          <w:p w:rsidR="00566D8E" w:rsidRPr="008A3579" w:rsidRDefault="00566D8E" w:rsidP="00880477">
            <w:pPr>
              <w:rPr>
                <w:rFonts w:asciiTheme="majorBidi" w:hAnsiTheme="majorBidi" w:cstheme="majorBidi"/>
              </w:rPr>
            </w:pPr>
          </w:p>
        </w:tc>
      </w:tr>
      <w:tr w:rsidR="008D27F8" w:rsidRPr="008A3579" w:rsidTr="00566D8E">
        <w:trPr>
          <w:trHeight w:val="256"/>
        </w:trPr>
        <w:tc>
          <w:tcPr>
            <w:tcW w:w="2883" w:type="dxa"/>
          </w:tcPr>
          <w:p w:rsidR="008D27F8" w:rsidRPr="008A3579" w:rsidRDefault="008D27F8" w:rsidP="008D27F8">
            <w:pPr>
              <w:rPr>
                <w:rFonts w:asciiTheme="majorBidi" w:hAnsiTheme="majorBidi" w:cstheme="majorBidi"/>
              </w:rPr>
            </w:pPr>
            <w:r w:rsidRPr="00D94C3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Medical doctor</w:t>
            </w:r>
          </w:p>
        </w:tc>
        <w:tc>
          <w:tcPr>
            <w:tcW w:w="1407" w:type="dxa"/>
          </w:tcPr>
          <w:p w:rsidR="008D27F8" w:rsidRDefault="008D27F8" w:rsidP="008D27F8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</w:rPr>
            </w:pPr>
            <w:r w:rsidRPr="00371A09">
              <w:rPr>
                <w:rFonts w:asciiTheme="majorBidi" w:hAnsiTheme="majorBidi" w:cstheme="majorBidi"/>
              </w:rPr>
              <w:t xml:space="preserve">0--- No </w:t>
            </w:r>
          </w:p>
          <w:p w:rsidR="008D27F8" w:rsidRDefault="008D27F8" w:rsidP="008D27F8">
            <w:r w:rsidRPr="008A3579">
              <w:rPr>
                <w:rFonts w:asciiTheme="majorBidi" w:hAnsiTheme="majorBidi" w:cstheme="majorBidi"/>
              </w:rPr>
              <w:t>1--- Yes</w:t>
            </w:r>
          </w:p>
        </w:tc>
        <w:tc>
          <w:tcPr>
            <w:tcW w:w="1428" w:type="dxa"/>
          </w:tcPr>
          <w:p w:rsidR="008D27F8" w:rsidRPr="008A3579" w:rsidRDefault="008D27F8" w:rsidP="008D27F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580" w:type="dxa"/>
          </w:tcPr>
          <w:p w:rsidR="008D27F8" w:rsidRPr="008A3579" w:rsidRDefault="008D27F8" w:rsidP="008D27F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428" w:type="dxa"/>
          </w:tcPr>
          <w:p w:rsidR="008D27F8" w:rsidRPr="008A3579" w:rsidRDefault="008D27F8" w:rsidP="008D27F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91" w:type="dxa"/>
          </w:tcPr>
          <w:p w:rsidR="008D27F8" w:rsidRPr="008A3579" w:rsidRDefault="008D27F8" w:rsidP="008D27F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428" w:type="dxa"/>
          </w:tcPr>
          <w:p w:rsidR="008D27F8" w:rsidRPr="008A3579" w:rsidRDefault="008D27F8" w:rsidP="008D27F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60" w:type="dxa"/>
          </w:tcPr>
          <w:p w:rsidR="008D27F8" w:rsidRPr="008A3579" w:rsidRDefault="008D27F8" w:rsidP="008D27F8">
            <w:pPr>
              <w:rPr>
                <w:rFonts w:asciiTheme="majorBidi" w:hAnsiTheme="majorBidi" w:cstheme="majorBidi"/>
              </w:rPr>
            </w:pPr>
          </w:p>
        </w:tc>
      </w:tr>
      <w:tr w:rsidR="008D27F8" w:rsidRPr="008A3579" w:rsidTr="00566D8E">
        <w:trPr>
          <w:trHeight w:val="452"/>
        </w:trPr>
        <w:tc>
          <w:tcPr>
            <w:tcW w:w="2883" w:type="dxa"/>
          </w:tcPr>
          <w:p w:rsidR="008D27F8" w:rsidRPr="008A3579" w:rsidRDefault="008D27F8" w:rsidP="008D27F8">
            <w:pPr>
              <w:rPr>
                <w:rFonts w:asciiTheme="majorBidi" w:hAnsiTheme="majorBidi" w:cstheme="majorBidi"/>
              </w:rPr>
            </w:pPr>
            <w:r w:rsidRPr="00D94C3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Community health worker</w:t>
            </w:r>
          </w:p>
        </w:tc>
        <w:tc>
          <w:tcPr>
            <w:tcW w:w="1407" w:type="dxa"/>
          </w:tcPr>
          <w:p w:rsidR="008D27F8" w:rsidRDefault="008D27F8" w:rsidP="008D27F8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</w:rPr>
            </w:pPr>
            <w:r w:rsidRPr="00371A09">
              <w:rPr>
                <w:rFonts w:asciiTheme="majorBidi" w:hAnsiTheme="majorBidi" w:cstheme="majorBidi"/>
              </w:rPr>
              <w:t xml:space="preserve">0--- No </w:t>
            </w:r>
          </w:p>
          <w:p w:rsidR="008D27F8" w:rsidRPr="00371A09" w:rsidRDefault="008D27F8" w:rsidP="008D27F8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</w:rPr>
            </w:pPr>
            <w:r w:rsidRPr="008A3579">
              <w:rPr>
                <w:rFonts w:asciiTheme="majorBidi" w:hAnsiTheme="majorBidi" w:cstheme="majorBidi"/>
              </w:rPr>
              <w:t>1--- Yes</w:t>
            </w:r>
          </w:p>
        </w:tc>
        <w:tc>
          <w:tcPr>
            <w:tcW w:w="1428" w:type="dxa"/>
          </w:tcPr>
          <w:p w:rsidR="008D27F8" w:rsidRPr="008A3579" w:rsidRDefault="008D27F8" w:rsidP="008D27F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580" w:type="dxa"/>
          </w:tcPr>
          <w:p w:rsidR="008D27F8" w:rsidRPr="008A3579" w:rsidRDefault="008D27F8" w:rsidP="008D27F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428" w:type="dxa"/>
          </w:tcPr>
          <w:p w:rsidR="008D27F8" w:rsidRPr="008A3579" w:rsidRDefault="008D27F8" w:rsidP="008D27F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91" w:type="dxa"/>
          </w:tcPr>
          <w:p w:rsidR="008D27F8" w:rsidRPr="008A3579" w:rsidRDefault="008D27F8" w:rsidP="008D27F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428" w:type="dxa"/>
          </w:tcPr>
          <w:p w:rsidR="008D27F8" w:rsidRPr="008A3579" w:rsidRDefault="008D27F8" w:rsidP="008D27F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60" w:type="dxa"/>
          </w:tcPr>
          <w:p w:rsidR="008D27F8" w:rsidRPr="008A3579" w:rsidRDefault="008D27F8" w:rsidP="008D27F8">
            <w:pPr>
              <w:rPr>
                <w:rFonts w:asciiTheme="majorBidi" w:hAnsiTheme="majorBidi" w:cstheme="majorBidi"/>
              </w:rPr>
            </w:pPr>
          </w:p>
        </w:tc>
      </w:tr>
      <w:tr w:rsidR="008D27F8" w:rsidRPr="008A3579" w:rsidTr="00566D8E">
        <w:trPr>
          <w:trHeight w:val="256"/>
        </w:trPr>
        <w:tc>
          <w:tcPr>
            <w:tcW w:w="2883" w:type="dxa"/>
          </w:tcPr>
          <w:p w:rsidR="008D27F8" w:rsidRPr="008A3579" w:rsidRDefault="008D27F8" w:rsidP="008D27F8">
            <w:pPr>
              <w:rPr>
                <w:rFonts w:asciiTheme="majorBidi" w:hAnsiTheme="majorBidi" w:cstheme="majorBidi"/>
              </w:rPr>
            </w:pPr>
            <w:r w:rsidRPr="00D94C3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Any Others services</w:t>
            </w:r>
          </w:p>
        </w:tc>
        <w:tc>
          <w:tcPr>
            <w:tcW w:w="1407" w:type="dxa"/>
          </w:tcPr>
          <w:p w:rsidR="008D27F8" w:rsidRDefault="008D27F8" w:rsidP="008D27F8">
            <w:pPr>
              <w:shd w:val="clear" w:color="auto" w:fill="FFFFFF" w:themeFill="background1"/>
              <w:jc w:val="both"/>
              <w:rPr>
                <w:rFonts w:asciiTheme="majorBidi" w:hAnsiTheme="majorBidi" w:cstheme="majorBidi"/>
              </w:rPr>
            </w:pPr>
            <w:r w:rsidRPr="00371A09">
              <w:rPr>
                <w:rFonts w:asciiTheme="majorBidi" w:hAnsiTheme="majorBidi" w:cstheme="majorBidi"/>
              </w:rPr>
              <w:t xml:space="preserve">0--- No </w:t>
            </w:r>
          </w:p>
          <w:p w:rsidR="008D27F8" w:rsidRDefault="008D27F8" w:rsidP="008D27F8">
            <w:r w:rsidRPr="008A3579">
              <w:rPr>
                <w:rFonts w:asciiTheme="majorBidi" w:hAnsiTheme="majorBidi" w:cstheme="majorBidi"/>
              </w:rPr>
              <w:t>1--- Yes</w:t>
            </w:r>
          </w:p>
        </w:tc>
        <w:tc>
          <w:tcPr>
            <w:tcW w:w="1428" w:type="dxa"/>
          </w:tcPr>
          <w:p w:rsidR="008D27F8" w:rsidRPr="008A3579" w:rsidRDefault="008D27F8" w:rsidP="008D27F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580" w:type="dxa"/>
          </w:tcPr>
          <w:p w:rsidR="008D27F8" w:rsidRPr="008A3579" w:rsidRDefault="008D27F8" w:rsidP="008D27F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428" w:type="dxa"/>
          </w:tcPr>
          <w:p w:rsidR="008D27F8" w:rsidRPr="008A3579" w:rsidRDefault="008D27F8" w:rsidP="008D27F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91" w:type="dxa"/>
          </w:tcPr>
          <w:p w:rsidR="008D27F8" w:rsidRPr="008A3579" w:rsidRDefault="008D27F8" w:rsidP="008D27F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428" w:type="dxa"/>
          </w:tcPr>
          <w:p w:rsidR="008D27F8" w:rsidRPr="008A3579" w:rsidRDefault="008D27F8" w:rsidP="008D27F8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60" w:type="dxa"/>
          </w:tcPr>
          <w:p w:rsidR="008D27F8" w:rsidRPr="008A3579" w:rsidRDefault="008D27F8" w:rsidP="008D27F8">
            <w:pPr>
              <w:rPr>
                <w:rFonts w:asciiTheme="majorBidi" w:hAnsiTheme="majorBidi" w:cstheme="majorBidi"/>
              </w:rPr>
            </w:pPr>
          </w:p>
        </w:tc>
      </w:tr>
    </w:tbl>
    <w:p w:rsidR="0091362D" w:rsidRDefault="0091362D" w:rsidP="00566D8E">
      <w:pPr>
        <w:rPr>
          <w:rFonts w:asciiTheme="majorBidi" w:hAnsiTheme="majorBidi" w:cstheme="majorBidi"/>
        </w:rPr>
      </w:pPr>
    </w:p>
    <w:p w:rsidR="0091362D" w:rsidRDefault="0091362D" w:rsidP="00566D8E">
      <w:pPr>
        <w:rPr>
          <w:rFonts w:asciiTheme="majorBidi" w:hAnsiTheme="majorBidi" w:cstheme="majorBidi"/>
        </w:rPr>
      </w:pPr>
    </w:p>
    <w:p w:rsidR="0091362D" w:rsidRDefault="0091362D" w:rsidP="00566D8E">
      <w:pPr>
        <w:rPr>
          <w:rFonts w:asciiTheme="majorBidi" w:hAnsiTheme="majorBidi" w:cstheme="majorBidi"/>
        </w:rPr>
      </w:pPr>
    </w:p>
    <w:p w:rsidR="0091362D" w:rsidRDefault="0091362D" w:rsidP="00566D8E">
      <w:pPr>
        <w:rPr>
          <w:rFonts w:asciiTheme="majorBidi" w:hAnsiTheme="majorBidi" w:cstheme="majorBidi"/>
        </w:rPr>
      </w:pPr>
    </w:p>
    <w:p w:rsidR="0091362D" w:rsidRDefault="0091362D" w:rsidP="00566D8E">
      <w:pPr>
        <w:rPr>
          <w:rFonts w:asciiTheme="majorBidi" w:hAnsiTheme="majorBidi" w:cstheme="majorBidi"/>
        </w:rPr>
      </w:pPr>
    </w:p>
    <w:p w:rsidR="0091362D" w:rsidRDefault="0091362D" w:rsidP="00566D8E">
      <w:pPr>
        <w:rPr>
          <w:rFonts w:asciiTheme="majorBidi" w:hAnsiTheme="majorBidi" w:cstheme="majorBidi"/>
        </w:rPr>
      </w:pPr>
    </w:p>
    <w:p w:rsidR="0091362D" w:rsidRDefault="0091362D" w:rsidP="00566D8E">
      <w:pPr>
        <w:rPr>
          <w:rFonts w:asciiTheme="majorBidi" w:hAnsiTheme="majorBidi" w:cstheme="majorBidi"/>
        </w:rPr>
      </w:pPr>
    </w:p>
    <w:p w:rsidR="0091362D" w:rsidRDefault="00566D8E" w:rsidP="0091362D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u w:val="single"/>
        </w:rPr>
      </w:pPr>
      <w:r w:rsidRPr="00BA6068">
        <w:rPr>
          <w:rFonts w:asciiTheme="majorBidi" w:hAnsiTheme="majorBidi" w:cstheme="majorBidi"/>
          <w:b/>
          <w:sz w:val="24"/>
          <w:szCs w:val="24"/>
          <w:u w:val="single"/>
        </w:rPr>
        <w:lastRenderedPageBreak/>
        <w:t>Were you hospitalized in the last 3 months?</w:t>
      </w:r>
      <w:r w:rsidR="0091362D">
        <w:rPr>
          <w:rFonts w:asciiTheme="majorBidi" w:hAnsiTheme="majorBidi" w:cstheme="majorBidi"/>
          <w:b/>
          <w:sz w:val="24"/>
          <w:szCs w:val="24"/>
          <w:u w:val="single"/>
        </w:rPr>
        <w:t xml:space="preserve"> </w:t>
      </w:r>
      <w:r w:rsidR="0091362D">
        <w:rPr>
          <w:rFonts w:asciiTheme="majorBidi" w:hAnsiTheme="majorBidi" w:cstheme="majorBidi"/>
          <w:b/>
          <w:bCs/>
          <w:u w:val="single"/>
        </w:rPr>
        <w:t>(Yes=1, No=0)</w:t>
      </w:r>
    </w:p>
    <w:p w:rsidR="0091362D" w:rsidRDefault="0091362D" w:rsidP="0091362D">
      <w:pPr>
        <w:pStyle w:val="ListParagraph"/>
        <w:ind w:left="360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  <w:u w:val="single"/>
        </w:rPr>
        <w:t>If yes</w:t>
      </w:r>
    </w:p>
    <w:p w:rsidR="00566D8E" w:rsidRPr="00767885" w:rsidRDefault="00566D8E" w:rsidP="0091362D">
      <w:pPr>
        <w:pStyle w:val="ListParagraph"/>
        <w:ind w:left="360"/>
        <w:rPr>
          <w:rFonts w:asciiTheme="majorBidi" w:hAnsiTheme="majorBidi" w:cstheme="majorBid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1697"/>
        <w:gridCol w:w="1749"/>
        <w:gridCol w:w="2313"/>
        <w:gridCol w:w="2256"/>
        <w:gridCol w:w="2807"/>
      </w:tblGrid>
      <w:tr w:rsidR="00566D8E" w:rsidTr="00880477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Hospital Service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(circle)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8E" w:rsidRDefault="00566D8E" w:rsidP="00880477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Reason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Name of hospital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Number of nights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All costs (include travel)</w:t>
            </w:r>
          </w:p>
        </w:tc>
      </w:tr>
      <w:tr w:rsidR="00566D8E" w:rsidTr="00880477">
        <w:trPr>
          <w:trHeight w:val="944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1---Yes</w:t>
            </w:r>
          </w:p>
          <w:p w:rsidR="00566D8E" w:rsidRDefault="00566D8E" w:rsidP="00880477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0---No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8E" w:rsidRDefault="00566D8E" w:rsidP="00880477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8E" w:rsidRDefault="00566D8E" w:rsidP="00880477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8E" w:rsidRDefault="00566D8E" w:rsidP="00880477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</w:rPr>
              <w:t>Rs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</w:tc>
      </w:tr>
    </w:tbl>
    <w:p w:rsidR="00C811C3" w:rsidRPr="00767885" w:rsidRDefault="00C811C3" w:rsidP="00566D8E">
      <w:pPr>
        <w:rPr>
          <w:rFonts w:asciiTheme="majorBidi" w:hAnsiTheme="majorBidi" w:cstheme="majorBidi"/>
        </w:rPr>
      </w:pPr>
    </w:p>
    <w:p w:rsidR="00566D8E" w:rsidRPr="00DD6C6A" w:rsidRDefault="00566D8E" w:rsidP="00566D8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u w:val="single"/>
        </w:rPr>
      </w:pPr>
      <w:r w:rsidRPr="00DD6C6A">
        <w:rPr>
          <w:rFonts w:asciiTheme="majorBidi" w:hAnsiTheme="majorBidi" w:cstheme="majorBidi"/>
          <w:b/>
          <w:bCs/>
          <w:u w:val="single"/>
        </w:rPr>
        <w:t>X-rays, blood tests, ECG, ultrasound, CT scans or any other tests?</w:t>
      </w:r>
      <w:r w:rsidR="007047A6">
        <w:rPr>
          <w:rFonts w:asciiTheme="majorBidi" w:hAnsiTheme="majorBidi" w:cstheme="majorBidi"/>
          <w:b/>
          <w:bCs/>
          <w:u w:val="single"/>
        </w:rPr>
        <w:t xml:space="preserve"> (Yes=1, No=0)</w:t>
      </w:r>
    </w:p>
    <w:tbl>
      <w:tblPr>
        <w:tblW w:w="12778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33"/>
        <w:gridCol w:w="3260"/>
        <w:gridCol w:w="5085"/>
      </w:tblGrid>
      <w:tr w:rsidR="00566D8E" w:rsidTr="00C811C3">
        <w:trPr>
          <w:trHeight w:val="727"/>
        </w:trPr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If yes,  Description of test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Who from? (see key)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Cost of Test (include travel) </w:t>
            </w:r>
          </w:p>
        </w:tc>
      </w:tr>
      <w:tr w:rsidR="00566D8E" w:rsidTr="00C811C3">
        <w:trPr>
          <w:trHeight w:val="1161"/>
        </w:trPr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1= Govt. Lab</w:t>
            </w:r>
          </w:p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2= Private Lab</w:t>
            </w:r>
          </w:p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3= Others</w:t>
            </w:r>
          </w:p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If other (specify) </w:t>
            </w:r>
            <w:r>
              <w:rPr>
                <w:rFonts w:asciiTheme="majorBidi" w:hAnsiTheme="majorBidi" w:cstheme="majorBidi"/>
                <w:sz w:val="20"/>
                <w:szCs w:val="20"/>
              </w:rPr>
              <w:softHyphen/>
            </w:r>
            <w:r>
              <w:rPr>
                <w:rFonts w:asciiTheme="majorBidi" w:hAnsiTheme="majorBidi" w:cstheme="majorBidi"/>
                <w:sz w:val="20"/>
                <w:szCs w:val="20"/>
              </w:rPr>
              <w:softHyphen/>
              <w:t>----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</w:rPr>
              <w:t>Rs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</w:tc>
      </w:tr>
      <w:tr w:rsidR="00566D8E" w:rsidTr="00C811C3">
        <w:trPr>
          <w:trHeight w:val="341"/>
        </w:trPr>
        <w:tc>
          <w:tcPr>
            <w:tcW w:w="7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sz w:val="20"/>
                <w:szCs w:val="20"/>
              </w:rPr>
              <w:t>TOTAL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0"/>
                <w:szCs w:val="20"/>
              </w:rPr>
              <w:t>Rs</w:t>
            </w:r>
            <w:proofErr w:type="spellEnd"/>
            <w:r>
              <w:rPr>
                <w:rFonts w:asciiTheme="majorBidi" w:hAnsiTheme="majorBidi" w:cstheme="majorBidi"/>
                <w:b/>
                <w:sz w:val="20"/>
                <w:szCs w:val="20"/>
              </w:rPr>
              <w:t>.</w:t>
            </w:r>
          </w:p>
        </w:tc>
      </w:tr>
    </w:tbl>
    <w:p w:rsidR="00566D8E" w:rsidRPr="00B16FA2" w:rsidRDefault="00566D8E" w:rsidP="00566D8E">
      <w:pPr>
        <w:rPr>
          <w:rFonts w:asciiTheme="majorBidi" w:hAnsiTheme="majorBidi" w:cstheme="majorBidi"/>
        </w:rPr>
      </w:pPr>
    </w:p>
    <w:p w:rsidR="00566D8E" w:rsidRPr="00DD6C6A" w:rsidRDefault="00566D8E" w:rsidP="00566D8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u w:val="single"/>
        </w:rPr>
      </w:pPr>
      <w:r w:rsidRPr="00DD6C6A">
        <w:rPr>
          <w:rFonts w:asciiTheme="majorBidi" w:hAnsiTheme="majorBidi" w:cstheme="majorBidi"/>
          <w:b/>
          <w:bCs/>
          <w:u w:val="single"/>
        </w:rPr>
        <w:t>Have you taken tablets or medicines (in the last 3 months)?</w:t>
      </w:r>
      <w:r w:rsidR="007047A6">
        <w:rPr>
          <w:rFonts w:asciiTheme="majorBidi" w:hAnsiTheme="majorBidi" w:cstheme="majorBidi"/>
          <w:b/>
          <w:bCs/>
          <w:u w:val="single"/>
        </w:rPr>
        <w:t xml:space="preserve"> (Yes=1, No=0)</w:t>
      </w:r>
    </w:p>
    <w:tbl>
      <w:tblPr>
        <w:tblW w:w="12809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1"/>
        <w:gridCol w:w="1494"/>
        <w:gridCol w:w="2803"/>
        <w:gridCol w:w="5031"/>
      </w:tblGrid>
      <w:tr w:rsidR="00566D8E" w:rsidTr="00C811C3">
        <w:trPr>
          <w:trHeight w:val="746"/>
        </w:trPr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If yes, Name/Description of drug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1=Paid</w:t>
            </w:r>
          </w:p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2=Free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How much (dose) and for how long? (days)</w:t>
            </w:r>
          </w:p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Cost of Drugs </w:t>
            </w:r>
          </w:p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(if available:  total cost of last 3 months) </w:t>
            </w:r>
          </w:p>
        </w:tc>
      </w:tr>
      <w:tr w:rsidR="00566D8E" w:rsidTr="00C811C3">
        <w:trPr>
          <w:trHeight w:val="487"/>
        </w:trPr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1=Paid</w:t>
            </w:r>
          </w:p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2=Free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</w:rPr>
              <w:t>Rs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</w:tc>
      </w:tr>
      <w:tr w:rsidR="00566D8E" w:rsidTr="00C811C3">
        <w:trPr>
          <w:trHeight w:val="487"/>
        </w:trPr>
        <w:tc>
          <w:tcPr>
            <w:tcW w:w="7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sz w:val="20"/>
                <w:szCs w:val="20"/>
              </w:rPr>
              <w:t>TOTAL</w:t>
            </w:r>
          </w:p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0"/>
                <w:szCs w:val="20"/>
              </w:rPr>
              <w:t>Rs</w:t>
            </w:r>
            <w:proofErr w:type="spellEnd"/>
            <w:r>
              <w:rPr>
                <w:rFonts w:asciiTheme="majorBidi" w:hAnsiTheme="majorBidi" w:cstheme="majorBidi"/>
                <w:b/>
                <w:sz w:val="20"/>
                <w:szCs w:val="20"/>
              </w:rPr>
              <w:t>.</w:t>
            </w:r>
          </w:p>
        </w:tc>
      </w:tr>
    </w:tbl>
    <w:p w:rsidR="00566D8E" w:rsidRPr="00BA6068" w:rsidRDefault="00566D8E" w:rsidP="00566D8E">
      <w:pPr>
        <w:rPr>
          <w:rFonts w:asciiTheme="majorBidi" w:hAnsiTheme="majorBidi" w:cstheme="majorBidi"/>
        </w:rPr>
      </w:pPr>
    </w:p>
    <w:p w:rsidR="00566D8E" w:rsidRPr="00DD6C6A" w:rsidRDefault="00566D8E" w:rsidP="00566D8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u w:val="single"/>
        </w:rPr>
      </w:pPr>
      <w:r w:rsidRPr="00DD6C6A">
        <w:rPr>
          <w:rFonts w:asciiTheme="majorBidi" w:hAnsiTheme="majorBidi" w:cstheme="majorBidi"/>
          <w:b/>
          <w:bCs/>
          <w:u w:val="single"/>
        </w:rPr>
        <w:t>Have you taken tablets or medicines which are homeopathic or traditional?</w:t>
      </w:r>
      <w:r w:rsidR="007047A6">
        <w:rPr>
          <w:rFonts w:asciiTheme="majorBidi" w:hAnsiTheme="majorBidi" w:cstheme="majorBidi"/>
          <w:b/>
          <w:bCs/>
          <w:u w:val="single"/>
        </w:rPr>
        <w:t xml:space="preserve"> (Yes=1, No=0)</w:t>
      </w:r>
    </w:p>
    <w:tbl>
      <w:tblPr>
        <w:tblW w:w="12584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468"/>
        <w:gridCol w:w="2753"/>
        <w:gridCol w:w="4943"/>
      </w:tblGrid>
      <w:tr w:rsidR="00566D8E" w:rsidTr="00C811C3">
        <w:trPr>
          <w:trHeight w:val="70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566D8E" w:rsidRDefault="00566D8E" w:rsidP="007047A6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7047A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If yes, n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ame/Description of drug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1=Paid</w:t>
            </w:r>
          </w:p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2=Free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How much (dose) and for how long? (days)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Cost of Drugs </w:t>
            </w:r>
          </w:p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(if available:  total cost of last 3 months) </w:t>
            </w:r>
          </w:p>
        </w:tc>
      </w:tr>
      <w:tr w:rsidR="00566D8E" w:rsidTr="00C811C3">
        <w:trPr>
          <w:trHeight w:val="159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1=Paid</w:t>
            </w:r>
          </w:p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2=Free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</w:rPr>
              <w:t>Rs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</w:tc>
      </w:tr>
      <w:tr w:rsidR="00566D8E" w:rsidTr="00C811C3">
        <w:trPr>
          <w:trHeight w:val="341"/>
        </w:trPr>
        <w:tc>
          <w:tcPr>
            <w:tcW w:w="7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sz w:val="20"/>
                <w:szCs w:val="20"/>
              </w:rPr>
              <w:t>TOTAL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b/>
                <w:sz w:val="20"/>
                <w:szCs w:val="20"/>
              </w:rPr>
              <w:t>Rs</w:t>
            </w:r>
            <w:proofErr w:type="spellEnd"/>
            <w:r>
              <w:rPr>
                <w:rFonts w:asciiTheme="majorBidi" w:hAnsiTheme="majorBidi" w:cstheme="majorBidi"/>
                <w:b/>
                <w:sz w:val="20"/>
                <w:szCs w:val="20"/>
              </w:rPr>
              <w:t>.</w:t>
            </w:r>
          </w:p>
        </w:tc>
      </w:tr>
    </w:tbl>
    <w:p w:rsidR="00566D8E" w:rsidRPr="00BA6068" w:rsidRDefault="00566D8E" w:rsidP="00566D8E">
      <w:pPr>
        <w:rPr>
          <w:rFonts w:asciiTheme="majorBidi" w:hAnsiTheme="majorBidi" w:cstheme="majorBidi"/>
        </w:rPr>
      </w:pPr>
    </w:p>
    <w:p w:rsidR="00566D8E" w:rsidRPr="00DD6C6A" w:rsidRDefault="00566D8E" w:rsidP="00566D8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u w:val="single"/>
        </w:rPr>
      </w:pPr>
      <w:r w:rsidRPr="00DD6C6A">
        <w:rPr>
          <w:rFonts w:asciiTheme="majorBidi" w:hAnsiTheme="majorBidi" w:cstheme="majorBidi"/>
          <w:b/>
          <w:bCs/>
          <w:u w:val="single"/>
        </w:rPr>
        <w:t>Have you sought any religious or retreat for your health condition (3 months)?</w:t>
      </w:r>
      <w:r w:rsidR="007047A6">
        <w:rPr>
          <w:rFonts w:asciiTheme="majorBidi" w:hAnsiTheme="majorBidi" w:cstheme="majorBidi"/>
          <w:b/>
          <w:bCs/>
          <w:u w:val="single"/>
        </w:rPr>
        <w:t xml:space="preserve"> (Yes=1, No=0)</w:t>
      </w:r>
    </w:p>
    <w:tbl>
      <w:tblPr>
        <w:tblW w:w="12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1"/>
        <w:gridCol w:w="3979"/>
        <w:gridCol w:w="6124"/>
      </w:tblGrid>
      <w:tr w:rsidR="00566D8E" w:rsidTr="00C811C3">
        <w:trPr>
          <w:trHeight w:val="211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7047A6" w:rsidP="007047A6">
            <w:pPr>
              <w:spacing w:before="240" w:after="0" w:line="240" w:lineRule="auto"/>
              <w:jc w:val="both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sz w:val="20"/>
                <w:szCs w:val="20"/>
              </w:rPr>
              <w:t>If yes, w</w:t>
            </w:r>
            <w:r w:rsidR="00566D8E">
              <w:rPr>
                <w:rFonts w:asciiTheme="majorBidi" w:hAnsiTheme="majorBidi" w:cstheme="majorBidi"/>
                <w:b/>
                <w:sz w:val="20"/>
                <w:szCs w:val="20"/>
              </w:rPr>
              <w:t>here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before="240" w:after="0" w:line="240" w:lineRule="auto"/>
              <w:jc w:val="both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sz w:val="20"/>
                <w:szCs w:val="20"/>
              </w:rPr>
              <w:t>Number of nights/visits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before="240" w:after="0" w:line="240" w:lineRule="auto"/>
              <w:jc w:val="both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sz w:val="20"/>
                <w:szCs w:val="20"/>
              </w:rPr>
              <w:t>All costs (include travel and stay)</w:t>
            </w:r>
          </w:p>
        </w:tc>
      </w:tr>
      <w:tr w:rsidR="00566D8E" w:rsidTr="00C811C3">
        <w:trPr>
          <w:trHeight w:val="311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</w:rPr>
              <w:t>Rs</w:t>
            </w:r>
            <w:proofErr w:type="spellEnd"/>
          </w:p>
        </w:tc>
      </w:tr>
      <w:tr w:rsidR="00566D8E" w:rsidTr="00C811C3">
        <w:trPr>
          <w:trHeight w:val="368"/>
        </w:trPr>
        <w:tc>
          <w:tcPr>
            <w:tcW w:w="6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sz w:val="20"/>
                <w:szCs w:val="20"/>
              </w:rPr>
              <w:t>TOTAL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Rs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.</w:t>
            </w:r>
          </w:p>
        </w:tc>
      </w:tr>
    </w:tbl>
    <w:p w:rsidR="00566D8E" w:rsidRPr="00BA6068" w:rsidRDefault="00566D8E" w:rsidP="00566D8E">
      <w:pPr>
        <w:rPr>
          <w:rFonts w:asciiTheme="majorBidi" w:hAnsiTheme="majorBidi" w:cstheme="majorBidi"/>
        </w:rPr>
      </w:pPr>
    </w:p>
    <w:p w:rsidR="00566D8E" w:rsidRPr="00DD6C6A" w:rsidRDefault="00566D8E" w:rsidP="00566D8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u w:val="single"/>
        </w:rPr>
      </w:pPr>
      <w:r w:rsidRPr="00DD6C6A">
        <w:rPr>
          <w:rFonts w:asciiTheme="majorBidi" w:hAnsiTheme="majorBidi" w:cstheme="majorBidi"/>
          <w:b/>
          <w:bCs/>
          <w:u w:val="single"/>
        </w:rPr>
        <w:t>Have you or a family member or friend had to stop or reduce usual work/activities due to your health condition (in the last 3 months)</w:t>
      </w:r>
      <w:r w:rsidR="007047A6">
        <w:rPr>
          <w:rFonts w:asciiTheme="majorBidi" w:hAnsiTheme="majorBidi" w:cstheme="majorBidi"/>
          <w:b/>
          <w:bCs/>
          <w:u w:val="single"/>
        </w:rPr>
        <w:t xml:space="preserve"> (Yes=1, No=0)</w:t>
      </w:r>
    </w:p>
    <w:tbl>
      <w:tblPr>
        <w:tblW w:w="1258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1"/>
        <w:gridCol w:w="4013"/>
        <w:gridCol w:w="3899"/>
      </w:tblGrid>
      <w:tr w:rsidR="00566D8E" w:rsidTr="00C811C3">
        <w:trPr>
          <w:trHeight w:val="196"/>
        </w:trPr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6D8E" w:rsidRDefault="00566D8E" w:rsidP="00880477">
            <w:pPr>
              <w:tabs>
                <w:tab w:val="left" w:pos="855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iCs/>
                <w:sz w:val="20"/>
                <w:szCs w:val="20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tabs>
                <w:tab w:val="left" w:pos="855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i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iCs/>
                <w:sz w:val="20"/>
                <w:szCs w:val="20"/>
              </w:rPr>
              <w:t xml:space="preserve">Self 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tabs>
                <w:tab w:val="left" w:pos="855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i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iCs/>
                <w:sz w:val="20"/>
                <w:szCs w:val="20"/>
              </w:rPr>
              <w:t xml:space="preserve">Family / friend </w:t>
            </w:r>
          </w:p>
        </w:tc>
      </w:tr>
      <w:tr w:rsidR="00566D8E" w:rsidTr="00C811C3">
        <w:trPr>
          <w:trHeight w:val="196"/>
        </w:trPr>
        <w:tc>
          <w:tcPr>
            <w:tcW w:w="4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6D8E" w:rsidRDefault="007047A6" w:rsidP="00D7180B">
            <w:pPr>
              <w:tabs>
                <w:tab w:val="left" w:pos="855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i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If </w:t>
            </w:r>
            <w:r w:rsidR="00D7180B">
              <w:rPr>
                <w:rFonts w:asciiTheme="majorBidi" w:hAnsiTheme="majorBidi" w:cstheme="majorBidi"/>
                <w:iCs/>
                <w:sz w:val="20"/>
                <w:szCs w:val="20"/>
              </w:rPr>
              <w:t>yes,</w:t>
            </w:r>
            <w:r w:rsidR="00566D8E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No. of </w:t>
            </w:r>
            <w:r w:rsidR="00566D8E">
              <w:rPr>
                <w:rFonts w:asciiTheme="majorBidi" w:hAnsiTheme="majorBidi" w:cstheme="majorBidi"/>
                <w:iCs/>
                <w:sz w:val="20"/>
                <w:szCs w:val="20"/>
                <w:u w:val="single"/>
              </w:rPr>
              <w:t>days</w:t>
            </w:r>
            <w:r w:rsidR="00566D8E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in the last 3</w:t>
            </w:r>
            <w:r w:rsidR="00566D8E">
              <w:rPr>
                <w:rFonts w:asciiTheme="majorBidi" w:hAnsiTheme="majorBidi" w:cstheme="majorBidi"/>
                <w:b/>
                <w:iCs/>
                <w:sz w:val="20"/>
                <w:szCs w:val="20"/>
              </w:rPr>
              <w:t xml:space="preserve"> months</w:t>
            </w:r>
            <w:r w:rsidR="00566D8E">
              <w:rPr>
                <w:rFonts w:asciiTheme="majorBidi" w:hAnsiTheme="majorBidi" w:cstheme="majorBidi"/>
                <w:iCs/>
                <w:sz w:val="20"/>
                <w:szCs w:val="20"/>
              </w:rPr>
              <w:tab/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8E" w:rsidRDefault="00566D8E" w:rsidP="00880477">
            <w:pPr>
              <w:tabs>
                <w:tab w:val="left" w:pos="855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iCs/>
                <w:sz w:val="20"/>
                <w:szCs w:val="20"/>
              </w:rPr>
            </w:pPr>
          </w:p>
          <w:p w:rsidR="00566D8E" w:rsidRDefault="00566D8E" w:rsidP="00880477">
            <w:pPr>
              <w:tabs>
                <w:tab w:val="left" w:pos="855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iCs/>
                <w:sz w:val="20"/>
                <w:szCs w:val="20"/>
              </w:rPr>
            </w:pP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8E" w:rsidRDefault="00566D8E" w:rsidP="00880477">
            <w:pPr>
              <w:tabs>
                <w:tab w:val="left" w:pos="855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iCs/>
                <w:sz w:val="20"/>
                <w:szCs w:val="20"/>
              </w:rPr>
            </w:pPr>
          </w:p>
        </w:tc>
      </w:tr>
      <w:tr w:rsidR="00566D8E" w:rsidTr="00C811C3">
        <w:trPr>
          <w:trHeight w:val="196"/>
        </w:trPr>
        <w:tc>
          <w:tcPr>
            <w:tcW w:w="4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6D8E" w:rsidRDefault="00566D8E" w:rsidP="00880477">
            <w:pPr>
              <w:tabs>
                <w:tab w:val="left" w:pos="855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i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iCs/>
                <w:sz w:val="20"/>
                <w:szCs w:val="20"/>
                <w:u w:val="single"/>
              </w:rPr>
              <w:t>Type of work</w:t>
            </w:r>
            <w:r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forgone</w:t>
            </w:r>
            <w:r>
              <w:rPr>
                <w:rFonts w:asciiTheme="majorBidi" w:hAnsiTheme="majorBidi" w:cstheme="majorBidi"/>
                <w:iCs/>
                <w:sz w:val="20"/>
                <w:szCs w:val="20"/>
              </w:rPr>
              <w:tab/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tabs>
                <w:tab w:val="left" w:pos="8550"/>
              </w:tabs>
              <w:spacing w:after="0" w:line="240" w:lineRule="auto"/>
              <w:jc w:val="both"/>
              <w:rPr>
                <w:rFonts w:asciiTheme="majorBidi" w:hAnsiTheme="majorBidi" w:cstheme="majorBidi"/>
                <w:i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iCs/>
                <w:sz w:val="20"/>
                <w:szCs w:val="20"/>
              </w:rPr>
              <w:t>1 = unpaid housework</w:t>
            </w:r>
          </w:p>
          <w:p w:rsidR="00566D8E" w:rsidRDefault="00566D8E" w:rsidP="00880477">
            <w:pPr>
              <w:tabs>
                <w:tab w:val="left" w:pos="8550"/>
              </w:tabs>
              <w:spacing w:after="0" w:line="240" w:lineRule="auto"/>
              <w:jc w:val="both"/>
              <w:rPr>
                <w:rFonts w:asciiTheme="majorBidi" w:hAnsiTheme="majorBidi" w:cstheme="majorBidi"/>
                <w:i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iCs/>
                <w:sz w:val="20"/>
                <w:szCs w:val="20"/>
              </w:rPr>
              <w:t>2 = manual work</w:t>
            </w:r>
          </w:p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i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iCs/>
                <w:sz w:val="20"/>
                <w:szCs w:val="20"/>
              </w:rPr>
              <w:t>3 = office / non-manual work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8E" w:rsidRDefault="00566D8E" w:rsidP="00880477">
            <w:pPr>
              <w:tabs>
                <w:tab w:val="left" w:pos="8550"/>
              </w:tabs>
              <w:spacing w:after="0" w:line="240" w:lineRule="auto"/>
              <w:jc w:val="both"/>
              <w:rPr>
                <w:rFonts w:asciiTheme="majorBidi" w:hAnsiTheme="majorBidi" w:cstheme="majorBidi"/>
                <w:i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iCs/>
                <w:sz w:val="20"/>
                <w:szCs w:val="20"/>
              </w:rPr>
              <w:t>1 = unpaid housework</w:t>
            </w:r>
          </w:p>
          <w:p w:rsidR="00566D8E" w:rsidRDefault="00566D8E" w:rsidP="00880477">
            <w:pPr>
              <w:tabs>
                <w:tab w:val="left" w:pos="8550"/>
              </w:tabs>
              <w:spacing w:after="0" w:line="240" w:lineRule="auto"/>
              <w:jc w:val="both"/>
              <w:rPr>
                <w:rFonts w:asciiTheme="majorBidi" w:hAnsiTheme="majorBidi" w:cstheme="majorBidi"/>
                <w:i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iCs/>
                <w:sz w:val="20"/>
                <w:szCs w:val="20"/>
              </w:rPr>
              <w:t>2 = manual work</w:t>
            </w:r>
          </w:p>
          <w:p w:rsidR="00566D8E" w:rsidRDefault="00566D8E" w:rsidP="00880477">
            <w:pPr>
              <w:spacing w:after="0" w:line="240" w:lineRule="auto"/>
              <w:jc w:val="both"/>
              <w:rPr>
                <w:rFonts w:asciiTheme="majorBidi" w:hAnsiTheme="majorBidi" w:cstheme="majorBidi"/>
                <w:i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iCs/>
                <w:sz w:val="20"/>
                <w:szCs w:val="20"/>
              </w:rPr>
              <w:t>3 = office / non-manual work</w:t>
            </w:r>
          </w:p>
        </w:tc>
      </w:tr>
      <w:tr w:rsidR="00566D8E" w:rsidTr="00C811C3">
        <w:trPr>
          <w:trHeight w:val="411"/>
        </w:trPr>
        <w:tc>
          <w:tcPr>
            <w:tcW w:w="4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8E" w:rsidRDefault="00566D8E" w:rsidP="00880477">
            <w:pPr>
              <w:tabs>
                <w:tab w:val="left" w:pos="8550"/>
              </w:tabs>
              <w:spacing w:line="240" w:lineRule="auto"/>
              <w:jc w:val="both"/>
              <w:rPr>
                <w:rFonts w:asciiTheme="majorBidi" w:hAnsiTheme="majorBidi" w:cstheme="majorBidi"/>
                <w:iCs/>
                <w:sz w:val="20"/>
                <w:szCs w:val="20"/>
                <w:u w:val="single"/>
              </w:rPr>
            </w:pPr>
            <w:r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If applicable, </w:t>
            </w:r>
            <w:r>
              <w:rPr>
                <w:rFonts w:asciiTheme="majorBidi" w:hAnsiTheme="majorBidi" w:cstheme="majorBidi"/>
                <w:iCs/>
                <w:sz w:val="20"/>
                <w:szCs w:val="20"/>
                <w:u w:val="single"/>
              </w:rPr>
              <w:t>income lost per day</w:t>
            </w:r>
          </w:p>
          <w:p w:rsidR="00566D8E" w:rsidRDefault="00566D8E" w:rsidP="00880477">
            <w:pPr>
              <w:tabs>
                <w:tab w:val="left" w:pos="855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iCs/>
                <w:sz w:val="20"/>
                <w:szCs w:val="20"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8E" w:rsidRDefault="00566D8E" w:rsidP="00880477">
            <w:pPr>
              <w:tabs>
                <w:tab w:val="left" w:pos="855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iCs/>
                <w:sz w:val="20"/>
                <w:szCs w:val="20"/>
              </w:rPr>
            </w:pP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8E" w:rsidRDefault="00566D8E" w:rsidP="00880477">
            <w:pPr>
              <w:tabs>
                <w:tab w:val="left" w:pos="8550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iCs/>
                <w:sz w:val="20"/>
                <w:szCs w:val="20"/>
              </w:rPr>
            </w:pPr>
          </w:p>
        </w:tc>
      </w:tr>
    </w:tbl>
    <w:p w:rsidR="0075250D" w:rsidRPr="0075250D" w:rsidRDefault="0075250D" w:rsidP="0075250D">
      <w:pPr>
        <w:pStyle w:val="Heading1"/>
        <w:rPr>
          <w:rFonts w:asciiTheme="majorBidi" w:hAnsiTheme="majorBidi"/>
          <w:sz w:val="24"/>
          <w:szCs w:val="24"/>
        </w:rPr>
      </w:pPr>
      <w:bookmarkStart w:id="2" w:name="_Toc42636977"/>
      <w:r w:rsidRPr="0075250D">
        <w:rPr>
          <w:rFonts w:asciiTheme="majorBidi" w:hAnsiTheme="majorBidi"/>
          <w:sz w:val="24"/>
          <w:szCs w:val="24"/>
        </w:rPr>
        <w:lastRenderedPageBreak/>
        <w:t xml:space="preserve">Table </w:t>
      </w:r>
      <w:r>
        <w:rPr>
          <w:rFonts w:asciiTheme="majorBidi" w:hAnsiTheme="majorBidi"/>
          <w:sz w:val="24"/>
          <w:szCs w:val="24"/>
        </w:rPr>
        <w:t>4</w:t>
      </w:r>
      <w:r w:rsidRPr="0075250D">
        <w:rPr>
          <w:rFonts w:asciiTheme="majorBidi" w:hAnsiTheme="majorBidi"/>
          <w:sz w:val="24"/>
          <w:szCs w:val="24"/>
        </w:rPr>
        <w:t>: Details of Unit cost calculations in PKR (1 USD = 104 PKR; 2016)</w:t>
      </w:r>
      <w:bookmarkEnd w:id="2"/>
    </w:p>
    <w:p w:rsidR="0075250D" w:rsidRPr="00A918C7" w:rsidRDefault="0075250D" w:rsidP="0075250D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18"/>
          <w:szCs w:val="18"/>
        </w:rPr>
      </w:pPr>
    </w:p>
    <w:tbl>
      <w:tblPr>
        <w:tblStyle w:val="TableGrid"/>
        <w:tblW w:w="5631" w:type="pct"/>
        <w:tblInd w:w="-455" w:type="dxa"/>
        <w:tblLayout w:type="fixed"/>
        <w:tblLook w:val="04A0" w:firstRow="1" w:lastRow="0" w:firstColumn="1" w:lastColumn="0" w:noHBand="0" w:noVBand="1"/>
      </w:tblPr>
      <w:tblGrid>
        <w:gridCol w:w="5706"/>
        <w:gridCol w:w="2125"/>
        <w:gridCol w:w="278"/>
        <w:gridCol w:w="1993"/>
        <w:gridCol w:w="1689"/>
        <w:gridCol w:w="2845"/>
      </w:tblGrid>
      <w:tr w:rsidR="0075250D" w:rsidRPr="00CC0E97" w:rsidTr="00D95F90">
        <w:trPr>
          <w:trHeight w:val="315"/>
        </w:trPr>
        <w:tc>
          <w:tcPr>
            <w:tcW w:w="1949" w:type="pct"/>
            <w:noWrap/>
            <w:vAlign w:val="bottom"/>
            <w:hideMark/>
          </w:tcPr>
          <w:p w:rsidR="0075250D" w:rsidRPr="00BB3335" w:rsidRDefault="0075250D" w:rsidP="00D95F90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A. lay health workers &amp; local supervisors</w:t>
            </w:r>
          </w:p>
        </w:tc>
        <w:tc>
          <w:tcPr>
            <w:tcW w:w="821" w:type="pct"/>
            <w:gridSpan w:val="2"/>
            <w:noWrap/>
            <w:vAlign w:val="bottom"/>
            <w:hideMark/>
          </w:tcPr>
          <w:p w:rsidR="0075250D" w:rsidRPr="00965E1F" w:rsidRDefault="0075250D" w:rsidP="00D95F90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65E1F">
              <w:rPr>
                <w:rFonts w:ascii="Calibri" w:eastAsia="Times New Roman" w:hAnsi="Calibri" w:cs="Times New Roman"/>
                <w:b/>
                <w:bCs/>
                <w:color w:val="000000"/>
              </w:rPr>
              <w:t>Number</w:t>
            </w:r>
          </w:p>
        </w:tc>
        <w:tc>
          <w:tcPr>
            <w:tcW w:w="681" w:type="pct"/>
            <w:noWrap/>
            <w:vAlign w:val="bottom"/>
            <w:hideMark/>
          </w:tcPr>
          <w:p w:rsidR="0075250D" w:rsidRPr="00965E1F" w:rsidRDefault="0075250D" w:rsidP="00D95F90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65E1F">
              <w:rPr>
                <w:rFonts w:ascii="Calibri" w:eastAsia="Times New Roman" w:hAnsi="Calibri" w:cs="Times New Roman"/>
                <w:b/>
                <w:bCs/>
                <w:color w:val="000000"/>
              </w:rPr>
              <w:t>Time</w:t>
            </w:r>
          </w:p>
        </w:tc>
        <w:tc>
          <w:tcPr>
            <w:tcW w:w="577" w:type="pct"/>
            <w:noWrap/>
            <w:vAlign w:val="bottom"/>
            <w:hideMark/>
          </w:tcPr>
          <w:p w:rsidR="0075250D" w:rsidRPr="00965E1F" w:rsidRDefault="0075250D" w:rsidP="00D95F90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65E1F">
              <w:rPr>
                <w:rFonts w:ascii="Calibri" w:eastAsia="Times New Roman" w:hAnsi="Calibri" w:cs="Times New Roman"/>
                <w:b/>
                <w:bCs/>
                <w:color w:val="000000"/>
              </w:rPr>
              <w:t>Total hours</w:t>
            </w:r>
          </w:p>
        </w:tc>
        <w:tc>
          <w:tcPr>
            <w:tcW w:w="972" w:type="pct"/>
            <w:noWrap/>
            <w:vAlign w:val="bottom"/>
            <w:hideMark/>
          </w:tcPr>
          <w:p w:rsidR="0075250D" w:rsidRPr="00965E1F" w:rsidRDefault="0075250D" w:rsidP="00D95F90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Per diems</w:t>
            </w:r>
          </w:p>
        </w:tc>
      </w:tr>
      <w:tr w:rsidR="0075250D" w:rsidRPr="00CC0E97" w:rsidTr="00D95F90">
        <w:trPr>
          <w:trHeight w:val="300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1" w:type="pct"/>
            <w:gridSpan w:val="2"/>
            <w:noWrap/>
            <w:vAlign w:val="bottom"/>
            <w:hideMark/>
          </w:tcPr>
          <w:p w:rsidR="0075250D" w:rsidRPr="00965E1F" w:rsidRDefault="0075250D" w:rsidP="00D95F90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65E1F">
              <w:rPr>
                <w:rFonts w:ascii="Calibri" w:eastAsia="Times New Roman" w:hAnsi="Calibri" w:cs="Times New Roman"/>
                <w:b/>
                <w:bCs/>
                <w:color w:val="000000"/>
              </w:rPr>
              <w:t>(total staff)</w:t>
            </w:r>
          </w:p>
        </w:tc>
        <w:tc>
          <w:tcPr>
            <w:tcW w:w="681" w:type="pct"/>
            <w:noWrap/>
            <w:vAlign w:val="bottom"/>
            <w:hideMark/>
          </w:tcPr>
          <w:p w:rsidR="0075250D" w:rsidRPr="00965E1F" w:rsidRDefault="0075250D" w:rsidP="00D95F90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65E1F">
              <w:rPr>
                <w:rFonts w:ascii="Calibri" w:eastAsia="Times New Roman" w:hAnsi="Calibri" w:cs="Times New Roman"/>
                <w:b/>
                <w:bCs/>
                <w:color w:val="000000"/>
              </w:rPr>
              <w:t>(total hours each)</w:t>
            </w:r>
          </w:p>
        </w:tc>
        <w:tc>
          <w:tcPr>
            <w:tcW w:w="577" w:type="pct"/>
            <w:noWrap/>
            <w:vAlign w:val="bottom"/>
            <w:hideMark/>
          </w:tcPr>
          <w:p w:rsidR="0075250D" w:rsidRPr="00965E1F" w:rsidRDefault="0075250D" w:rsidP="00D95F90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65E1F">
              <w:rPr>
                <w:rFonts w:ascii="Calibri" w:eastAsia="Times New Roman" w:hAnsi="Calibri" w:cs="Times New Roman"/>
                <w:b/>
                <w:bCs/>
                <w:color w:val="000000"/>
              </w:rPr>
              <w:t>(total staff x hours)</w:t>
            </w:r>
          </w:p>
        </w:tc>
        <w:tc>
          <w:tcPr>
            <w:tcW w:w="972" w:type="pct"/>
            <w:noWrap/>
            <w:vAlign w:val="bottom"/>
            <w:hideMark/>
          </w:tcPr>
          <w:p w:rsidR="0075250D" w:rsidRPr="00965E1F" w:rsidRDefault="0075250D" w:rsidP="00D95F9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65E1F">
              <w:rPr>
                <w:rFonts w:ascii="Calibri" w:eastAsia="Times New Roman" w:hAnsi="Calibri" w:cs="Times New Roman"/>
                <w:b/>
                <w:bCs/>
                <w:color w:val="000000"/>
              </w:rPr>
              <w:t>(total costs each-PKR)</w:t>
            </w:r>
          </w:p>
        </w:tc>
      </w:tr>
      <w:tr w:rsidR="0075250D" w:rsidRPr="00CC0E97" w:rsidTr="00D95F90">
        <w:trPr>
          <w:trHeight w:val="315"/>
        </w:trPr>
        <w:tc>
          <w:tcPr>
            <w:tcW w:w="1949" w:type="pct"/>
            <w:noWrap/>
            <w:vAlign w:val="bottom"/>
            <w:hideMark/>
          </w:tcPr>
          <w:p w:rsidR="0075250D" w:rsidRPr="00CA2C5F" w:rsidRDefault="0075250D" w:rsidP="00D95F90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A2C5F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Local supervisors </w:t>
            </w:r>
          </w:p>
        </w:tc>
        <w:tc>
          <w:tcPr>
            <w:tcW w:w="821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81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77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72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5250D" w:rsidRPr="00CC0E97" w:rsidTr="00D95F90">
        <w:trPr>
          <w:trHeight w:val="300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 w:rsidRPr="008E5AFF">
              <w:rPr>
                <w:rFonts w:ascii="Calibri" w:eastAsia="Times New Roman" w:hAnsi="Calibri" w:cs="Times New Roman"/>
                <w:color w:val="000000"/>
              </w:rPr>
              <w:t>T</w:t>
            </w:r>
            <w:r w:rsidRPr="00055AE8">
              <w:rPr>
                <w:rFonts w:ascii="Calibri" w:eastAsia="Times New Roman" w:hAnsi="Calibri" w:cs="Times New Roman"/>
                <w:color w:val="000000"/>
              </w:rPr>
              <w:t>raining sessions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delivered by PM+ local supervisor</w:t>
            </w:r>
          </w:p>
        </w:tc>
        <w:tc>
          <w:tcPr>
            <w:tcW w:w="821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681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577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192</w:t>
            </w:r>
          </w:p>
        </w:tc>
        <w:tc>
          <w:tcPr>
            <w:tcW w:w="972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</w:tr>
      <w:tr w:rsidR="0075250D" w:rsidRPr="00CC0E97" w:rsidTr="00D95F90">
        <w:trPr>
          <w:trHeight w:val="300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 w:rsidRPr="008E5AFF">
              <w:rPr>
                <w:rFonts w:ascii="Calibri" w:eastAsia="Times New Roman" w:hAnsi="Calibri" w:cs="Times New Roman"/>
                <w:color w:val="000000"/>
              </w:rPr>
              <w:t>supervision</w:t>
            </w:r>
            <w:r w:rsidRPr="00055AE8">
              <w:rPr>
                <w:rFonts w:ascii="Calibri" w:eastAsia="Times New Roman" w:hAnsi="Calibri" w:cs="Times New Roman"/>
                <w:color w:val="000000"/>
              </w:rPr>
              <w:t xml:space="preserve"> / month</w:t>
            </w:r>
          </w:p>
        </w:tc>
        <w:tc>
          <w:tcPr>
            <w:tcW w:w="821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681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577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972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500</w:t>
            </w:r>
          </w:p>
        </w:tc>
      </w:tr>
      <w:tr w:rsidR="0075250D" w:rsidRPr="00CC0E97" w:rsidTr="00D95F90">
        <w:trPr>
          <w:trHeight w:val="315"/>
        </w:trPr>
        <w:tc>
          <w:tcPr>
            <w:tcW w:w="1949" w:type="pct"/>
            <w:noWrap/>
            <w:vAlign w:val="bottom"/>
            <w:hideMark/>
          </w:tcPr>
          <w:p w:rsidR="0075250D" w:rsidRPr="00CA2C5F" w:rsidRDefault="0075250D" w:rsidP="00D95F90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CA2C5F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Lay health workers </w:t>
            </w:r>
          </w:p>
        </w:tc>
        <w:tc>
          <w:tcPr>
            <w:tcW w:w="821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81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77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72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5250D" w:rsidRPr="00CC0E97" w:rsidTr="00D95F90">
        <w:trPr>
          <w:trHeight w:val="300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 w:rsidRPr="008E5AFF">
              <w:rPr>
                <w:rFonts w:ascii="Calibri" w:eastAsia="Times New Roman" w:hAnsi="Calibri" w:cs="Times New Roman"/>
                <w:color w:val="000000"/>
              </w:rPr>
              <w:t xml:space="preserve">PM+ Training </w:t>
            </w:r>
            <w:r w:rsidRPr="00055AE8">
              <w:rPr>
                <w:rFonts w:ascii="Calibri" w:eastAsia="Times New Roman" w:hAnsi="Calibri" w:cs="Times New Roman"/>
                <w:color w:val="000000"/>
              </w:rPr>
              <w:t xml:space="preserve"> attendance</w:t>
            </w:r>
          </w:p>
        </w:tc>
        <w:tc>
          <w:tcPr>
            <w:tcW w:w="821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681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577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240</w:t>
            </w:r>
          </w:p>
        </w:tc>
        <w:tc>
          <w:tcPr>
            <w:tcW w:w="972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300</w:t>
            </w:r>
          </w:p>
        </w:tc>
      </w:tr>
      <w:tr w:rsidR="0075250D" w:rsidRPr="00CC0E97" w:rsidTr="00D95F90">
        <w:trPr>
          <w:trHeight w:val="300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 w:rsidRPr="008E5AFF">
              <w:rPr>
                <w:rFonts w:ascii="Calibri" w:eastAsia="Times New Roman" w:hAnsi="Calibri" w:cs="Times New Roman"/>
                <w:color w:val="000000"/>
              </w:rPr>
              <w:t>supervision</w:t>
            </w:r>
            <w:r w:rsidRPr="00055AE8">
              <w:rPr>
                <w:rFonts w:ascii="Calibri" w:eastAsia="Times New Roman" w:hAnsi="Calibri" w:cs="Times New Roman"/>
                <w:color w:val="000000"/>
              </w:rPr>
              <w:t xml:space="preserve"> / month</w:t>
            </w:r>
          </w:p>
        </w:tc>
        <w:tc>
          <w:tcPr>
            <w:tcW w:w="821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681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577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972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300</w:t>
            </w:r>
          </w:p>
        </w:tc>
      </w:tr>
      <w:tr w:rsidR="0075250D" w:rsidRPr="00CC0E97" w:rsidTr="00D95F90">
        <w:trPr>
          <w:trHeight w:val="315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Intervention delivery by Lay Health Workers/ month </w:t>
            </w:r>
          </w:p>
        </w:tc>
        <w:tc>
          <w:tcPr>
            <w:tcW w:w="821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681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577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300</w:t>
            </w:r>
          </w:p>
        </w:tc>
        <w:tc>
          <w:tcPr>
            <w:tcW w:w="972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358</w:t>
            </w:r>
          </w:p>
        </w:tc>
      </w:tr>
      <w:tr w:rsidR="0075250D" w:rsidRPr="00CC0E97" w:rsidTr="00D95F90">
        <w:trPr>
          <w:trHeight w:val="315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b/>
                <w:bCs/>
                <w:color w:val="000000"/>
              </w:rPr>
              <w:t>B. Working conditions</w:t>
            </w:r>
          </w:p>
        </w:tc>
        <w:tc>
          <w:tcPr>
            <w:tcW w:w="821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Work days</w:t>
            </w:r>
          </w:p>
        </w:tc>
        <w:tc>
          <w:tcPr>
            <w:tcW w:w="681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Work hours</w:t>
            </w:r>
          </w:p>
        </w:tc>
        <w:tc>
          <w:tcPr>
            <w:tcW w:w="577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Wage</w:t>
            </w:r>
          </w:p>
        </w:tc>
        <w:tc>
          <w:tcPr>
            <w:tcW w:w="972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Overheads</w:t>
            </w:r>
          </w:p>
        </w:tc>
      </w:tr>
      <w:tr w:rsidR="0075250D" w:rsidRPr="00CC0E97" w:rsidTr="00D95F90">
        <w:trPr>
          <w:trHeight w:val="300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1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(work days/month)</w:t>
            </w:r>
          </w:p>
        </w:tc>
        <w:tc>
          <w:tcPr>
            <w:tcW w:w="681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(work hours/day)</w:t>
            </w:r>
          </w:p>
        </w:tc>
        <w:tc>
          <w:tcPr>
            <w:tcW w:w="577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(salary/month)</w:t>
            </w:r>
          </w:p>
        </w:tc>
        <w:tc>
          <w:tcPr>
            <w:tcW w:w="972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(cost/month)</w:t>
            </w:r>
          </w:p>
        </w:tc>
      </w:tr>
      <w:tr w:rsidR="0075250D" w:rsidRPr="00CC0E97" w:rsidTr="00D95F90">
        <w:trPr>
          <w:trHeight w:val="300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Local supervisor</w:t>
            </w:r>
          </w:p>
        </w:tc>
        <w:tc>
          <w:tcPr>
            <w:tcW w:w="821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681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577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40,000</w:t>
            </w:r>
          </w:p>
        </w:tc>
        <w:tc>
          <w:tcPr>
            <w:tcW w:w="972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694</w:t>
            </w:r>
          </w:p>
        </w:tc>
      </w:tr>
      <w:tr w:rsidR="0075250D" w:rsidRPr="00CC0E97" w:rsidTr="00D95F90">
        <w:trPr>
          <w:trHeight w:val="315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Lay health workers</w:t>
            </w:r>
          </w:p>
        </w:tc>
        <w:tc>
          <w:tcPr>
            <w:tcW w:w="821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681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577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15,000</w:t>
            </w:r>
          </w:p>
        </w:tc>
        <w:tc>
          <w:tcPr>
            <w:tcW w:w="972" w:type="pct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260</w:t>
            </w:r>
          </w:p>
        </w:tc>
      </w:tr>
      <w:tr w:rsidR="0075250D" w:rsidRPr="00CC0E97" w:rsidTr="00D95F90">
        <w:trPr>
          <w:trHeight w:val="315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b/>
                <w:bCs/>
                <w:color w:val="000000"/>
              </w:rPr>
              <w:t>C. Staff costs (A x B)</w:t>
            </w:r>
          </w:p>
        </w:tc>
        <w:tc>
          <w:tcPr>
            <w:tcW w:w="1502" w:type="pct"/>
            <w:gridSpan w:val="3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Training course</w:t>
            </w:r>
          </w:p>
        </w:tc>
        <w:tc>
          <w:tcPr>
            <w:tcW w:w="1549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Follow-up support (one year)</w:t>
            </w:r>
          </w:p>
        </w:tc>
      </w:tr>
      <w:tr w:rsidR="0075250D" w:rsidRPr="00CC0E97" w:rsidTr="00D95F90">
        <w:trPr>
          <w:trHeight w:val="300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Local supervisor</w:t>
            </w:r>
          </w:p>
        </w:tc>
        <w:tc>
          <w:tcPr>
            <w:tcW w:w="1502" w:type="pct"/>
            <w:gridSpan w:val="3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97,110</w:t>
            </w:r>
          </w:p>
        </w:tc>
        <w:tc>
          <w:tcPr>
            <w:tcW w:w="1549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121665</w:t>
            </w:r>
          </w:p>
        </w:tc>
      </w:tr>
      <w:tr w:rsidR="0075250D" w:rsidRPr="00CC0E97" w:rsidTr="00D95F90">
        <w:trPr>
          <w:trHeight w:val="315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</w:t>
            </w:r>
            <w:r w:rsidRPr="008E5AFF">
              <w:rPr>
                <w:rFonts w:ascii="Calibri" w:eastAsia="Times New Roman" w:hAnsi="Calibri" w:cs="Times New Roman"/>
                <w:color w:val="000000"/>
              </w:rPr>
              <w:t>ay health workers</w:t>
            </w:r>
          </w:p>
        </w:tc>
        <w:tc>
          <w:tcPr>
            <w:tcW w:w="1502" w:type="pct"/>
            <w:gridSpan w:val="3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42,520</w:t>
            </w:r>
          </w:p>
        </w:tc>
        <w:tc>
          <w:tcPr>
            <w:tcW w:w="1549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109561</w:t>
            </w:r>
          </w:p>
        </w:tc>
      </w:tr>
      <w:tr w:rsidR="0075250D" w:rsidRPr="00CC0E97" w:rsidTr="00D95F90">
        <w:trPr>
          <w:trHeight w:val="315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Sub-total</w:t>
            </w:r>
          </w:p>
        </w:tc>
        <w:tc>
          <w:tcPr>
            <w:tcW w:w="1502" w:type="pct"/>
            <w:gridSpan w:val="3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139,632</w:t>
            </w:r>
          </w:p>
        </w:tc>
        <w:tc>
          <w:tcPr>
            <w:tcW w:w="1549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231239</w:t>
            </w:r>
          </w:p>
        </w:tc>
      </w:tr>
      <w:tr w:rsidR="0075250D" w:rsidRPr="00CC0E97" w:rsidTr="00D95F90">
        <w:trPr>
          <w:trHeight w:val="315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D. Recurring</w:t>
            </w:r>
            <w:r w:rsidRPr="00055AE8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costs (course)</w:t>
            </w:r>
          </w:p>
        </w:tc>
        <w:tc>
          <w:tcPr>
            <w:tcW w:w="1502" w:type="pct"/>
            <w:gridSpan w:val="3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Total cost of materials</w:t>
            </w:r>
          </w:p>
        </w:tc>
        <w:tc>
          <w:tcPr>
            <w:tcW w:w="1549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Cost of materials / trainee</w:t>
            </w:r>
          </w:p>
        </w:tc>
      </w:tr>
      <w:tr w:rsidR="0075250D" w:rsidRPr="00CC0E97" w:rsidTr="00D95F90">
        <w:trPr>
          <w:trHeight w:val="300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Manuals, books, handouts etc.</w:t>
            </w:r>
          </w:p>
        </w:tc>
        <w:tc>
          <w:tcPr>
            <w:tcW w:w="1502" w:type="pct"/>
            <w:gridSpan w:val="3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100,000</w:t>
            </w:r>
          </w:p>
        </w:tc>
        <w:tc>
          <w:tcPr>
            <w:tcW w:w="1549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16667</w:t>
            </w:r>
          </w:p>
        </w:tc>
      </w:tr>
      <w:tr w:rsidR="0075250D" w:rsidRPr="00CC0E97" w:rsidTr="00D95F90">
        <w:trPr>
          <w:trHeight w:val="300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Stationery</w:t>
            </w:r>
          </w:p>
        </w:tc>
        <w:tc>
          <w:tcPr>
            <w:tcW w:w="1502" w:type="pct"/>
            <w:gridSpan w:val="3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30,000</w:t>
            </w:r>
          </w:p>
        </w:tc>
        <w:tc>
          <w:tcPr>
            <w:tcW w:w="1549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5000</w:t>
            </w:r>
          </w:p>
        </w:tc>
      </w:tr>
      <w:tr w:rsidR="0075250D" w:rsidRPr="00CC0E97" w:rsidTr="00D95F90">
        <w:trPr>
          <w:trHeight w:val="300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Refreshments</w:t>
            </w:r>
          </w:p>
        </w:tc>
        <w:tc>
          <w:tcPr>
            <w:tcW w:w="1502" w:type="pct"/>
            <w:gridSpan w:val="3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150,000</w:t>
            </w:r>
          </w:p>
        </w:tc>
        <w:tc>
          <w:tcPr>
            <w:tcW w:w="1549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25000</w:t>
            </w:r>
          </w:p>
        </w:tc>
      </w:tr>
      <w:tr w:rsidR="0075250D" w:rsidRPr="00CC0E97" w:rsidTr="00D95F90">
        <w:trPr>
          <w:trHeight w:val="315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Sub-total</w:t>
            </w:r>
          </w:p>
        </w:tc>
        <w:tc>
          <w:tcPr>
            <w:tcW w:w="1502" w:type="pct"/>
            <w:gridSpan w:val="3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280000</w:t>
            </w:r>
          </w:p>
        </w:tc>
        <w:tc>
          <w:tcPr>
            <w:tcW w:w="1549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46667</w:t>
            </w:r>
          </w:p>
        </w:tc>
      </w:tr>
      <w:tr w:rsidR="0075250D" w:rsidRPr="00CC0E97" w:rsidTr="00D95F90">
        <w:trPr>
          <w:trHeight w:val="315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b/>
                <w:bCs/>
                <w:color w:val="000000"/>
              </w:rPr>
              <w:t>E. Capital costs (course)</w:t>
            </w:r>
          </w:p>
        </w:tc>
        <w:tc>
          <w:tcPr>
            <w:tcW w:w="1502" w:type="pct"/>
            <w:gridSpan w:val="3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Equivalent rental cost</w:t>
            </w:r>
          </w:p>
        </w:tc>
        <w:tc>
          <w:tcPr>
            <w:tcW w:w="1549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Capital cost / trainee</w:t>
            </w:r>
          </w:p>
        </w:tc>
      </w:tr>
      <w:tr w:rsidR="0075250D" w:rsidRPr="00CC0E97" w:rsidTr="00D95F90">
        <w:trPr>
          <w:trHeight w:val="300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Equipment (video, tape recorder etc.)</w:t>
            </w:r>
          </w:p>
        </w:tc>
        <w:tc>
          <w:tcPr>
            <w:tcW w:w="1502" w:type="pct"/>
            <w:gridSpan w:val="3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100,000</w:t>
            </w:r>
          </w:p>
        </w:tc>
        <w:tc>
          <w:tcPr>
            <w:tcW w:w="1549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16667</w:t>
            </w:r>
          </w:p>
        </w:tc>
      </w:tr>
      <w:tr w:rsidR="0075250D" w:rsidRPr="00CC0E97" w:rsidTr="00D95F90">
        <w:trPr>
          <w:trHeight w:val="300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Teaching space / accommodation</w:t>
            </w:r>
          </w:p>
        </w:tc>
        <w:tc>
          <w:tcPr>
            <w:tcW w:w="1502" w:type="pct"/>
            <w:gridSpan w:val="3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120,000</w:t>
            </w:r>
          </w:p>
        </w:tc>
        <w:tc>
          <w:tcPr>
            <w:tcW w:w="1549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20000</w:t>
            </w:r>
          </w:p>
        </w:tc>
      </w:tr>
      <w:tr w:rsidR="0075250D" w:rsidRPr="00CC0E97" w:rsidTr="00D95F90">
        <w:trPr>
          <w:trHeight w:val="315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lastRenderedPageBreak/>
              <w:t>Sub-total</w:t>
            </w:r>
          </w:p>
        </w:tc>
        <w:tc>
          <w:tcPr>
            <w:tcW w:w="1502" w:type="pct"/>
            <w:gridSpan w:val="3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220000</w:t>
            </w:r>
          </w:p>
        </w:tc>
        <w:tc>
          <w:tcPr>
            <w:tcW w:w="1549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36667</w:t>
            </w:r>
          </w:p>
        </w:tc>
      </w:tr>
      <w:tr w:rsidR="0075250D" w:rsidRPr="00CC0E97" w:rsidTr="00D95F90">
        <w:trPr>
          <w:trHeight w:val="315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b/>
                <w:bCs/>
                <w:color w:val="000000"/>
              </w:rPr>
              <w:t>F. Summary of costs</w:t>
            </w:r>
          </w:p>
        </w:tc>
        <w:tc>
          <w:tcPr>
            <w:tcW w:w="1502" w:type="pct"/>
            <w:gridSpan w:val="3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Total cost</w:t>
            </w:r>
          </w:p>
        </w:tc>
        <w:tc>
          <w:tcPr>
            <w:tcW w:w="1549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Cost/</w:t>
            </w:r>
            <w:r w:rsidRPr="00055AE8">
              <w:rPr>
                <w:rFonts w:ascii="Calibri" w:eastAsia="Times New Roman" w:hAnsi="Calibri" w:cs="Times New Roman"/>
                <w:color w:val="000000"/>
              </w:rPr>
              <w:t>trainee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055AE8">
              <w:rPr>
                <w:rFonts w:ascii="Calibri" w:eastAsia="Times New Roman" w:hAnsi="Calibri" w:cs="Times New Roman"/>
                <w:color w:val="000000"/>
              </w:rPr>
              <w:t>(PKR)</w:t>
            </w:r>
          </w:p>
        </w:tc>
      </w:tr>
      <w:tr w:rsidR="0075250D" w:rsidRPr="00CC0E97" w:rsidTr="00D95F90">
        <w:trPr>
          <w:trHeight w:val="315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Course only</w:t>
            </w:r>
          </w:p>
        </w:tc>
        <w:tc>
          <w:tcPr>
            <w:tcW w:w="1502" w:type="pct"/>
            <w:gridSpan w:val="3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639,632</w:t>
            </w:r>
          </w:p>
        </w:tc>
        <w:tc>
          <w:tcPr>
            <w:tcW w:w="1549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106,605</w:t>
            </w:r>
          </w:p>
        </w:tc>
      </w:tr>
      <w:tr w:rsidR="0075250D" w:rsidRPr="00CC0E97" w:rsidTr="00D95F90">
        <w:trPr>
          <w:trHeight w:val="315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Follow-up support per year</w:t>
            </w:r>
          </w:p>
        </w:tc>
        <w:tc>
          <w:tcPr>
            <w:tcW w:w="1502" w:type="pct"/>
            <w:gridSpan w:val="3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231,239</w:t>
            </w:r>
          </w:p>
        </w:tc>
        <w:tc>
          <w:tcPr>
            <w:tcW w:w="1549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38,540</w:t>
            </w:r>
          </w:p>
        </w:tc>
      </w:tr>
      <w:tr w:rsidR="0075250D" w:rsidRPr="00055AE8" w:rsidTr="00D95F90">
        <w:trPr>
          <w:trHeight w:val="330"/>
        </w:trPr>
        <w:tc>
          <w:tcPr>
            <w:tcW w:w="1949" w:type="pct"/>
            <w:noWrap/>
            <w:vAlign w:val="bottom"/>
            <w:hideMark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Course plus one year's follow-up support</w:t>
            </w:r>
          </w:p>
        </w:tc>
        <w:tc>
          <w:tcPr>
            <w:tcW w:w="1502" w:type="pct"/>
            <w:gridSpan w:val="3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870,870</w:t>
            </w:r>
          </w:p>
        </w:tc>
        <w:tc>
          <w:tcPr>
            <w:tcW w:w="1549" w:type="pct"/>
            <w:gridSpan w:val="2"/>
            <w:noWrap/>
            <w:vAlign w:val="bottom"/>
            <w:hideMark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55AE8">
              <w:rPr>
                <w:rFonts w:ascii="Calibri" w:eastAsia="Times New Roman" w:hAnsi="Calibri" w:cs="Times New Roman"/>
                <w:color w:val="000000"/>
              </w:rPr>
              <w:t>145,145</w:t>
            </w:r>
          </w:p>
        </w:tc>
      </w:tr>
      <w:tr w:rsidR="0075250D" w:rsidRPr="00055AE8" w:rsidTr="00D95F90">
        <w:trPr>
          <w:trHeight w:val="330"/>
        </w:trPr>
        <w:tc>
          <w:tcPr>
            <w:tcW w:w="1949" w:type="pct"/>
            <w:noWrap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b/>
                <w:bCs/>
              </w:rPr>
              <w:t>International supervisor</w:t>
            </w:r>
          </w:p>
        </w:tc>
        <w:tc>
          <w:tcPr>
            <w:tcW w:w="726" w:type="pct"/>
            <w:noWrap/>
          </w:tcPr>
          <w:p w:rsidR="0075250D" w:rsidRPr="007964F0" w:rsidRDefault="0075250D" w:rsidP="00D95F90">
            <w:pPr>
              <w:rPr>
                <w:b/>
                <w:bCs/>
              </w:rPr>
            </w:pPr>
            <w:r w:rsidRPr="007964F0">
              <w:rPr>
                <w:b/>
                <w:bCs/>
              </w:rPr>
              <w:t xml:space="preserve">Value </w:t>
            </w:r>
            <w:r w:rsidRPr="007964F0">
              <w:rPr>
                <w:b/>
                <w:bCs/>
              </w:rPr>
              <w:br/>
              <w:t>(PKR)</w:t>
            </w:r>
          </w:p>
        </w:tc>
        <w:tc>
          <w:tcPr>
            <w:tcW w:w="776" w:type="pct"/>
            <w:gridSpan w:val="2"/>
          </w:tcPr>
          <w:p w:rsidR="0075250D" w:rsidRPr="007964F0" w:rsidRDefault="0075250D" w:rsidP="00D95F90">
            <w:pPr>
              <w:rPr>
                <w:b/>
                <w:bCs/>
              </w:rPr>
            </w:pPr>
            <w:r w:rsidRPr="007964F0">
              <w:rPr>
                <w:b/>
                <w:bCs/>
              </w:rPr>
              <w:t>US$</w:t>
            </w:r>
          </w:p>
        </w:tc>
        <w:tc>
          <w:tcPr>
            <w:tcW w:w="577" w:type="pct"/>
            <w:noWrap/>
          </w:tcPr>
          <w:p w:rsidR="0075250D" w:rsidRPr="007964F0" w:rsidRDefault="0075250D" w:rsidP="00D95F90">
            <w:pPr>
              <w:rPr>
                <w:b/>
                <w:bCs/>
              </w:rPr>
            </w:pPr>
            <w:r w:rsidRPr="007964F0">
              <w:rPr>
                <w:b/>
                <w:bCs/>
              </w:rPr>
              <w:t>Unit</w:t>
            </w:r>
          </w:p>
        </w:tc>
        <w:tc>
          <w:tcPr>
            <w:tcW w:w="972" w:type="pct"/>
          </w:tcPr>
          <w:p w:rsidR="0075250D" w:rsidRPr="007964F0" w:rsidRDefault="0075250D" w:rsidP="00D95F90">
            <w:pPr>
              <w:rPr>
                <w:b/>
                <w:bCs/>
              </w:rPr>
            </w:pPr>
            <w:r w:rsidRPr="007964F0">
              <w:rPr>
                <w:b/>
                <w:bCs/>
              </w:rPr>
              <w:t>Notes</w:t>
            </w:r>
          </w:p>
        </w:tc>
      </w:tr>
      <w:tr w:rsidR="0075250D" w:rsidRPr="00055AE8" w:rsidTr="00D95F90">
        <w:trPr>
          <w:trHeight w:val="330"/>
        </w:trPr>
        <w:tc>
          <w:tcPr>
            <w:tcW w:w="1949" w:type="pct"/>
            <w:noWrap/>
          </w:tcPr>
          <w:p w:rsidR="0075250D" w:rsidRPr="008B0534" w:rsidRDefault="0075250D" w:rsidP="00D95F90">
            <w:r w:rsidRPr="008B0534">
              <w:t>Wages/salary</w:t>
            </w:r>
          </w:p>
        </w:tc>
        <w:tc>
          <w:tcPr>
            <w:tcW w:w="726" w:type="pct"/>
            <w:noWrap/>
          </w:tcPr>
          <w:p w:rsidR="0075250D" w:rsidRPr="008B0534" w:rsidRDefault="0075250D" w:rsidP="00D95F90">
            <w:r w:rsidRPr="008B0534">
              <w:t xml:space="preserve">13,166,400 </w:t>
            </w:r>
          </w:p>
        </w:tc>
        <w:tc>
          <w:tcPr>
            <w:tcW w:w="776" w:type="pct"/>
            <w:gridSpan w:val="2"/>
          </w:tcPr>
          <w:p w:rsidR="0075250D" w:rsidRPr="008B0534" w:rsidRDefault="0075250D" w:rsidP="00D95F90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 $</w:t>
            </w:r>
            <w:r w:rsidRPr="008B0534">
              <w:rPr>
                <w:i/>
                <w:iCs/>
              </w:rPr>
              <w:t xml:space="preserve"> 126,600 </w:t>
            </w:r>
          </w:p>
        </w:tc>
        <w:tc>
          <w:tcPr>
            <w:tcW w:w="577" w:type="pct"/>
            <w:noWrap/>
          </w:tcPr>
          <w:p w:rsidR="0075250D" w:rsidRPr="008B0534" w:rsidRDefault="0075250D" w:rsidP="00D95F90">
            <w:r>
              <w:t>P</w:t>
            </w:r>
            <w:r w:rsidRPr="008B0534">
              <w:t>er year</w:t>
            </w:r>
          </w:p>
        </w:tc>
        <w:tc>
          <w:tcPr>
            <w:tcW w:w="972" w:type="pct"/>
            <w:vAlign w:val="bottom"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5250D" w:rsidRPr="00055AE8" w:rsidTr="00D95F90">
        <w:trPr>
          <w:trHeight w:val="330"/>
        </w:trPr>
        <w:tc>
          <w:tcPr>
            <w:tcW w:w="1949" w:type="pct"/>
            <w:noWrap/>
          </w:tcPr>
          <w:p w:rsidR="0075250D" w:rsidRPr="008B0534" w:rsidRDefault="0075250D" w:rsidP="00D95F90">
            <w:r w:rsidRPr="008B0534">
              <w:t>Working time</w:t>
            </w:r>
          </w:p>
        </w:tc>
        <w:tc>
          <w:tcPr>
            <w:tcW w:w="726" w:type="pct"/>
            <w:noWrap/>
          </w:tcPr>
          <w:p w:rsidR="0075250D" w:rsidRPr="008B0534" w:rsidRDefault="0075250D" w:rsidP="00D95F90">
            <w:r w:rsidRPr="008B0534">
              <w:t>47</w:t>
            </w:r>
          </w:p>
        </w:tc>
        <w:tc>
          <w:tcPr>
            <w:tcW w:w="776" w:type="pct"/>
            <w:gridSpan w:val="2"/>
          </w:tcPr>
          <w:p w:rsidR="0075250D" w:rsidRPr="008B0534" w:rsidRDefault="0075250D" w:rsidP="00D95F90"/>
        </w:tc>
        <w:tc>
          <w:tcPr>
            <w:tcW w:w="577" w:type="pct"/>
            <w:noWrap/>
          </w:tcPr>
          <w:p w:rsidR="0075250D" w:rsidRPr="008B0534" w:rsidRDefault="0075250D" w:rsidP="00D95F90">
            <w:r>
              <w:t>W</w:t>
            </w:r>
            <w:r w:rsidRPr="008B0534">
              <w:t>eeks per year</w:t>
            </w:r>
          </w:p>
        </w:tc>
        <w:tc>
          <w:tcPr>
            <w:tcW w:w="972" w:type="pct"/>
            <w:vAlign w:val="bottom"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 w:rsidRPr="002B55B9">
              <w:rPr>
                <w:rFonts w:ascii="Calibri" w:eastAsia="Times New Roman" w:hAnsi="Calibri" w:cs="Times New Roman"/>
                <w:color w:val="000000"/>
              </w:rPr>
              <w:t>4 weeks annual leave, 1 week casual leave</w:t>
            </w:r>
          </w:p>
        </w:tc>
      </w:tr>
      <w:tr w:rsidR="0075250D" w:rsidRPr="00055AE8" w:rsidTr="00D95F90">
        <w:trPr>
          <w:trHeight w:val="330"/>
        </w:trPr>
        <w:tc>
          <w:tcPr>
            <w:tcW w:w="1949" w:type="pct"/>
            <w:noWrap/>
          </w:tcPr>
          <w:p w:rsidR="0075250D" w:rsidRPr="008B0534" w:rsidRDefault="0075250D" w:rsidP="00D95F90">
            <w:r w:rsidRPr="008B0534">
              <w:t> </w:t>
            </w:r>
          </w:p>
        </w:tc>
        <w:tc>
          <w:tcPr>
            <w:tcW w:w="726" w:type="pct"/>
            <w:noWrap/>
          </w:tcPr>
          <w:p w:rsidR="0075250D" w:rsidRPr="008B0534" w:rsidRDefault="0075250D" w:rsidP="00D95F90">
            <w:r w:rsidRPr="008B0534">
              <w:t>40</w:t>
            </w:r>
          </w:p>
        </w:tc>
        <w:tc>
          <w:tcPr>
            <w:tcW w:w="776" w:type="pct"/>
            <w:gridSpan w:val="2"/>
          </w:tcPr>
          <w:p w:rsidR="0075250D" w:rsidRPr="008B0534" w:rsidRDefault="0075250D" w:rsidP="00D95F90"/>
        </w:tc>
        <w:tc>
          <w:tcPr>
            <w:tcW w:w="577" w:type="pct"/>
            <w:noWrap/>
          </w:tcPr>
          <w:p w:rsidR="0075250D" w:rsidRPr="008B0534" w:rsidRDefault="0075250D" w:rsidP="00D95F90">
            <w:r>
              <w:t>H</w:t>
            </w:r>
            <w:r w:rsidRPr="008B0534">
              <w:t>ours per week</w:t>
            </w:r>
          </w:p>
        </w:tc>
        <w:tc>
          <w:tcPr>
            <w:tcW w:w="972" w:type="pct"/>
            <w:vAlign w:val="bottom"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 w:rsidRPr="002B55B9">
              <w:rPr>
                <w:rFonts w:ascii="Calibri" w:eastAsia="Times New Roman" w:hAnsi="Calibri" w:cs="Times New Roman"/>
                <w:color w:val="000000"/>
              </w:rPr>
              <w:t>8 hours, 5 days per week</w:t>
            </w:r>
          </w:p>
        </w:tc>
      </w:tr>
      <w:tr w:rsidR="0075250D" w:rsidRPr="00055AE8" w:rsidTr="00D95F90">
        <w:trPr>
          <w:trHeight w:val="330"/>
        </w:trPr>
        <w:tc>
          <w:tcPr>
            <w:tcW w:w="1949" w:type="pct"/>
            <w:noWrap/>
          </w:tcPr>
          <w:p w:rsidR="0075250D" w:rsidRPr="008B0534" w:rsidRDefault="0075250D" w:rsidP="00D95F90">
            <w:r w:rsidRPr="008B0534">
              <w:t>Sickness leave</w:t>
            </w:r>
          </w:p>
        </w:tc>
        <w:tc>
          <w:tcPr>
            <w:tcW w:w="726" w:type="pct"/>
            <w:noWrap/>
          </w:tcPr>
          <w:p w:rsidR="0075250D" w:rsidRPr="008B0534" w:rsidRDefault="0075250D" w:rsidP="00D95F90">
            <w:r w:rsidRPr="008B0534">
              <w:t>24</w:t>
            </w:r>
          </w:p>
        </w:tc>
        <w:tc>
          <w:tcPr>
            <w:tcW w:w="776" w:type="pct"/>
            <w:gridSpan w:val="2"/>
          </w:tcPr>
          <w:p w:rsidR="0075250D" w:rsidRPr="008B0534" w:rsidRDefault="0075250D" w:rsidP="00D95F90"/>
        </w:tc>
        <w:tc>
          <w:tcPr>
            <w:tcW w:w="577" w:type="pct"/>
            <w:noWrap/>
          </w:tcPr>
          <w:p w:rsidR="0075250D" w:rsidRPr="008B0534" w:rsidRDefault="0075250D" w:rsidP="00D95F90">
            <w:r>
              <w:t>D</w:t>
            </w:r>
            <w:r w:rsidRPr="008B0534">
              <w:t>ays per year</w:t>
            </w:r>
          </w:p>
        </w:tc>
        <w:tc>
          <w:tcPr>
            <w:tcW w:w="972" w:type="pct"/>
            <w:vAlign w:val="bottom"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5250D" w:rsidRPr="00055AE8" w:rsidTr="00D95F90">
        <w:trPr>
          <w:trHeight w:val="330"/>
        </w:trPr>
        <w:tc>
          <w:tcPr>
            <w:tcW w:w="1949" w:type="pct"/>
            <w:noWrap/>
          </w:tcPr>
          <w:p w:rsidR="0075250D" w:rsidRPr="008B0534" w:rsidRDefault="0075250D" w:rsidP="00D95F90">
            <w:r w:rsidRPr="008B0534">
              <w:t>Total working days per year</w:t>
            </w:r>
          </w:p>
        </w:tc>
        <w:tc>
          <w:tcPr>
            <w:tcW w:w="726" w:type="pct"/>
            <w:noWrap/>
          </w:tcPr>
          <w:p w:rsidR="0075250D" w:rsidRPr="008B0534" w:rsidRDefault="0075250D" w:rsidP="00D95F90">
            <w:r w:rsidRPr="008B0534">
              <w:t>211</w:t>
            </w:r>
          </w:p>
        </w:tc>
        <w:tc>
          <w:tcPr>
            <w:tcW w:w="776" w:type="pct"/>
            <w:gridSpan w:val="2"/>
          </w:tcPr>
          <w:p w:rsidR="0075250D" w:rsidRPr="008B0534" w:rsidRDefault="0075250D" w:rsidP="00D95F90"/>
        </w:tc>
        <w:tc>
          <w:tcPr>
            <w:tcW w:w="577" w:type="pct"/>
            <w:noWrap/>
          </w:tcPr>
          <w:p w:rsidR="0075250D" w:rsidRPr="008B0534" w:rsidRDefault="0075250D" w:rsidP="00D95F90"/>
        </w:tc>
        <w:tc>
          <w:tcPr>
            <w:tcW w:w="972" w:type="pct"/>
            <w:vAlign w:val="bottom"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5250D" w:rsidRPr="00055AE8" w:rsidTr="00D95F90">
        <w:trPr>
          <w:trHeight w:val="330"/>
        </w:trPr>
        <w:tc>
          <w:tcPr>
            <w:tcW w:w="1949" w:type="pct"/>
            <w:noWrap/>
          </w:tcPr>
          <w:p w:rsidR="0075250D" w:rsidRPr="008B0534" w:rsidRDefault="0075250D" w:rsidP="00D95F90">
            <w:r w:rsidRPr="008B0534">
              <w:t xml:space="preserve">Consultations </w:t>
            </w:r>
          </w:p>
        </w:tc>
        <w:tc>
          <w:tcPr>
            <w:tcW w:w="726" w:type="pct"/>
            <w:noWrap/>
          </w:tcPr>
          <w:p w:rsidR="0075250D" w:rsidRPr="008B0534" w:rsidRDefault="0075250D" w:rsidP="00D95F90">
            <w:r w:rsidRPr="008B0534">
              <w:t>40</w:t>
            </w:r>
          </w:p>
        </w:tc>
        <w:tc>
          <w:tcPr>
            <w:tcW w:w="776" w:type="pct"/>
            <w:gridSpan w:val="2"/>
          </w:tcPr>
          <w:p w:rsidR="0075250D" w:rsidRPr="008B0534" w:rsidRDefault="0075250D" w:rsidP="00D95F90"/>
        </w:tc>
        <w:tc>
          <w:tcPr>
            <w:tcW w:w="577" w:type="pct"/>
            <w:noWrap/>
          </w:tcPr>
          <w:p w:rsidR="0075250D" w:rsidRPr="008B0534" w:rsidRDefault="0075250D" w:rsidP="00D95F90">
            <w:r>
              <w:t>P</w:t>
            </w:r>
            <w:r w:rsidRPr="008B0534">
              <w:t>er week</w:t>
            </w:r>
          </w:p>
        </w:tc>
        <w:tc>
          <w:tcPr>
            <w:tcW w:w="972" w:type="pct"/>
            <w:vAlign w:val="bottom"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 w:rsidRPr="002042D3">
              <w:rPr>
                <w:rFonts w:ascii="Calibri" w:eastAsia="Times New Roman" w:hAnsi="Calibri" w:cs="Times New Roman"/>
                <w:color w:val="000000"/>
              </w:rPr>
              <w:t>6 per hour (after time spent on administration)</w:t>
            </w:r>
          </w:p>
        </w:tc>
      </w:tr>
      <w:tr w:rsidR="0075250D" w:rsidRPr="00055AE8" w:rsidTr="00D95F90">
        <w:trPr>
          <w:trHeight w:val="330"/>
        </w:trPr>
        <w:tc>
          <w:tcPr>
            <w:tcW w:w="1949" w:type="pct"/>
            <w:noWrap/>
          </w:tcPr>
          <w:p w:rsidR="0075250D" w:rsidRPr="008B0534" w:rsidRDefault="0075250D" w:rsidP="00D95F90">
            <w:r w:rsidRPr="008B0534">
              <w:t>% time not in direct contact with patient</w:t>
            </w:r>
          </w:p>
        </w:tc>
        <w:tc>
          <w:tcPr>
            <w:tcW w:w="726" w:type="pct"/>
            <w:noWrap/>
          </w:tcPr>
          <w:p w:rsidR="0075250D" w:rsidRPr="008B0534" w:rsidRDefault="0075250D" w:rsidP="00D95F90">
            <w:r w:rsidRPr="008B0534">
              <w:t>5%</w:t>
            </w:r>
          </w:p>
        </w:tc>
        <w:tc>
          <w:tcPr>
            <w:tcW w:w="776" w:type="pct"/>
            <w:gridSpan w:val="2"/>
          </w:tcPr>
          <w:p w:rsidR="0075250D" w:rsidRPr="008B0534" w:rsidRDefault="0075250D" w:rsidP="00D95F90"/>
        </w:tc>
        <w:tc>
          <w:tcPr>
            <w:tcW w:w="577" w:type="pct"/>
            <w:noWrap/>
          </w:tcPr>
          <w:p w:rsidR="0075250D" w:rsidRPr="008B0534" w:rsidRDefault="0075250D" w:rsidP="00D95F90"/>
        </w:tc>
        <w:tc>
          <w:tcPr>
            <w:tcW w:w="972" w:type="pct"/>
            <w:vAlign w:val="bottom"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 w:rsidRPr="0047610B">
              <w:t>For every 1 hour spent in face-to-face contact with patient, 15 minutes spent on other activities</w:t>
            </w:r>
          </w:p>
        </w:tc>
      </w:tr>
      <w:tr w:rsidR="0075250D" w:rsidRPr="00055AE8" w:rsidTr="00D95F90">
        <w:trPr>
          <w:trHeight w:val="330"/>
        </w:trPr>
        <w:tc>
          <w:tcPr>
            <w:tcW w:w="1949" w:type="pct"/>
            <w:noWrap/>
          </w:tcPr>
          <w:p w:rsidR="0075250D" w:rsidRPr="0047610B" w:rsidRDefault="0075250D" w:rsidP="00D95F90">
            <w:pPr>
              <w:rPr>
                <w:b/>
                <w:bCs/>
              </w:rPr>
            </w:pPr>
            <w:r w:rsidRPr="0047610B">
              <w:rPr>
                <w:b/>
                <w:bCs/>
              </w:rPr>
              <w:t>Unit costs</w:t>
            </w:r>
          </w:p>
        </w:tc>
        <w:tc>
          <w:tcPr>
            <w:tcW w:w="726" w:type="pct"/>
            <w:noWrap/>
          </w:tcPr>
          <w:p w:rsidR="0075250D" w:rsidRPr="0047610B" w:rsidRDefault="0075250D" w:rsidP="00D95F90">
            <w:pPr>
              <w:rPr>
                <w:b/>
                <w:bCs/>
              </w:rPr>
            </w:pPr>
            <w:r w:rsidRPr="0047610B">
              <w:rPr>
                <w:b/>
                <w:bCs/>
              </w:rPr>
              <w:t>Value</w:t>
            </w:r>
          </w:p>
        </w:tc>
        <w:tc>
          <w:tcPr>
            <w:tcW w:w="776" w:type="pct"/>
            <w:gridSpan w:val="2"/>
          </w:tcPr>
          <w:p w:rsidR="0075250D" w:rsidRPr="008B0534" w:rsidRDefault="0075250D" w:rsidP="00D95F90">
            <w:r w:rsidRPr="008B0534">
              <w:t> </w:t>
            </w:r>
          </w:p>
        </w:tc>
        <w:tc>
          <w:tcPr>
            <w:tcW w:w="577" w:type="pct"/>
            <w:noWrap/>
          </w:tcPr>
          <w:p w:rsidR="0075250D" w:rsidRPr="008B0534" w:rsidRDefault="0075250D" w:rsidP="00D95F90">
            <w:r w:rsidRPr="008B0534">
              <w:t> </w:t>
            </w:r>
            <w:r>
              <w:t xml:space="preserve"> </w:t>
            </w:r>
          </w:p>
        </w:tc>
        <w:tc>
          <w:tcPr>
            <w:tcW w:w="972" w:type="pct"/>
            <w:vAlign w:val="bottom"/>
          </w:tcPr>
          <w:p w:rsidR="0075250D" w:rsidRPr="006A558C" w:rsidRDefault="0075250D" w:rsidP="00D95F90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A558C">
              <w:rPr>
                <w:b/>
                <w:bCs/>
              </w:rPr>
              <w:t>Notes</w:t>
            </w:r>
          </w:p>
        </w:tc>
      </w:tr>
      <w:tr w:rsidR="0075250D" w:rsidRPr="00055AE8" w:rsidTr="00D95F90">
        <w:trPr>
          <w:trHeight w:val="330"/>
        </w:trPr>
        <w:tc>
          <w:tcPr>
            <w:tcW w:w="1949" w:type="pct"/>
            <w:noWrap/>
          </w:tcPr>
          <w:p w:rsidR="0075250D" w:rsidRPr="008B0534" w:rsidRDefault="0075250D" w:rsidP="00D95F90">
            <w:pPr>
              <w:pStyle w:val="ListParagraph"/>
              <w:numPr>
                <w:ilvl w:val="0"/>
                <w:numId w:val="2"/>
              </w:numPr>
            </w:pPr>
            <w:r w:rsidRPr="008B0534">
              <w:t>per working day</w:t>
            </w:r>
          </w:p>
        </w:tc>
        <w:tc>
          <w:tcPr>
            <w:tcW w:w="726" w:type="pct"/>
            <w:noWrap/>
          </w:tcPr>
          <w:p w:rsidR="0075250D" w:rsidRPr="008B0534" w:rsidRDefault="0075250D" w:rsidP="00D95F90">
            <w:r w:rsidRPr="008B0534">
              <w:t xml:space="preserve">62,400 </w:t>
            </w:r>
          </w:p>
        </w:tc>
        <w:tc>
          <w:tcPr>
            <w:tcW w:w="776" w:type="pct"/>
            <w:gridSpan w:val="2"/>
          </w:tcPr>
          <w:p w:rsidR="0075250D" w:rsidRPr="008B0534" w:rsidRDefault="0075250D" w:rsidP="00D95F90">
            <w:pPr>
              <w:rPr>
                <w:i/>
                <w:iCs/>
              </w:rPr>
            </w:pPr>
            <w:r w:rsidRPr="008B0534">
              <w:rPr>
                <w:i/>
                <w:iCs/>
              </w:rPr>
              <w:t xml:space="preserve"> $600.00 </w:t>
            </w:r>
          </w:p>
        </w:tc>
        <w:tc>
          <w:tcPr>
            <w:tcW w:w="577" w:type="pct"/>
            <w:noWrap/>
          </w:tcPr>
          <w:p w:rsidR="0075250D" w:rsidRPr="008B0534" w:rsidRDefault="0075250D" w:rsidP="00D95F90">
            <w:pPr>
              <w:rPr>
                <w:i/>
                <w:iCs/>
              </w:rPr>
            </w:pPr>
          </w:p>
        </w:tc>
        <w:tc>
          <w:tcPr>
            <w:tcW w:w="972" w:type="pct"/>
            <w:vAlign w:val="bottom"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5250D" w:rsidRPr="00055AE8" w:rsidTr="00D95F90">
        <w:trPr>
          <w:trHeight w:val="330"/>
        </w:trPr>
        <w:tc>
          <w:tcPr>
            <w:tcW w:w="1949" w:type="pct"/>
            <w:noWrap/>
          </w:tcPr>
          <w:p w:rsidR="0075250D" w:rsidRPr="008B0534" w:rsidRDefault="0075250D" w:rsidP="00D95F90">
            <w:pPr>
              <w:pStyle w:val="ListParagraph"/>
              <w:numPr>
                <w:ilvl w:val="0"/>
                <w:numId w:val="2"/>
              </w:numPr>
            </w:pPr>
            <w:r w:rsidRPr="008B0534">
              <w:t>per working hour</w:t>
            </w:r>
          </w:p>
        </w:tc>
        <w:tc>
          <w:tcPr>
            <w:tcW w:w="726" w:type="pct"/>
            <w:noWrap/>
          </w:tcPr>
          <w:p w:rsidR="0075250D" w:rsidRPr="008B0534" w:rsidRDefault="0075250D" w:rsidP="00D95F90">
            <w:r w:rsidRPr="008B0534">
              <w:t xml:space="preserve">7,800 </w:t>
            </w:r>
          </w:p>
        </w:tc>
        <w:tc>
          <w:tcPr>
            <w:tcW w:w="776" w:type="pct"/>
            <w:gridSpan w:val="2"/>
          </w:tcPr>
          <w:p w:rsidR="0075250D" w:rsidRPr="008B0534" w:rsidRDefault="0075250D" w:rsidP="00D95F90">
            <w:pPr>
              <w:rPr>
                <w:i/>
                <w:iCs/>
              </w:rPr>
            </w:pPr>
            <w:r w:rsidRPr="008B0534">
              <w:rPr>
                <w:i/>
                <w:iCs/>
              </w:rPr>
              <w:t xml:space="preserve"> $ 75.00 </w:t>
            </w:r>
          </w:p>
        </w:tc>
        <w:tc>
          <w:tcPr>
            <w:tcW w:w="577" w:type="pct"/>
            <w:noWrap/>
          </w:tcPr>
          <w:p w:rsidR="0075250D" w:rsidRPr="008B0534" w:rsidRDefault="0075250D" w:rsidP="00D95F90">
            <w:pPr>
              <w:rPr>
                <w:i/>
                <w:iCs/>
              </w:rPr>
            </w:pPr>
          </w:p>
        </w:tc>
        <w:tc>
          <w:tcPr>
            <w:tcW w:w="972" w:type="pct"/>
            <w:vAlign w:val="bottom"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5250D" w:rsidRPr="00055AE8" w:rsidTr="00D95F90">
        <w:trPr>
          <w:trHeight w:val="330"/>
        </w:trPr>
        <w:tc>
          <w:tcPr>
            <w:tcW w:w="1949" w:type="pct"/>
            <w:noWrap/>
          </w:tcPr>
          <w:p w:rsidR="0075250D" w:rsidRPr="008B0534" w:rsidRDefault="0075250D" w:rsidP="00D95F90">
            <w:pPr>
              <w:pStyle w:val="ListParagraph"/>
              <w:numPr>
                <w:ilvl w:val="0"/>
                <w:numId w:val="2"/>
              </w:numPr>
            </w:pPr>
            <w:r w:rsidRPr="008B0534">
              <w:t>per consultation</w:t>
            </w:r>
          </w:p>
        </w:tc>
        <w:tc>
          <w:tcPr>
            <w:tcW w:w="726" w:type="pct"/>
            <w:noWrap/>
          </w:tcPr>
          <w:p w:rsidR="0075250D" w:rsidRPr="008B0534" w:rsidRDefault="0075250D" w:rsidP="00D95F90">
            <w:r w:rsidRPr="008B0534">
              <w:t xml:space="preserve">7,800 </w:t>
            </w:r>
          </w:p>
        </w:tc>
        <w:tc>
          <w:tcPr>
            <w:tcW w:w="776" w:type="pct"/>
            <w:gridSpan w:val="2"/>
          </w:tcPr>
          <w:p w:rsidR="0075250D" w:rsidRPr="008B0534" w:rsidRDefault="0075250D" w:rsidP="00D95F90">
            <w:pPr>
              <w:rPr>
                <w:i/>
                <w:iCs/>
              </w:rPr>
            </w:pPr>
            <w:r w:rsidRPr="008B0534">
              <w:rPr>
                <w:i/>
                <w:iCs/>
              </w:rPr>
              <w:t xml:space="preserve"> $75.00 </w:t>
            </w:r>
          </w:p>
        </w:tc>
        <w:tc>
          <w:tcPr>
            <w:tcW w:w="577" w:type="pct"/>
            <w:noWrap/>
          </w:tcPr>
          <w:p w:rsidR="0075250D" w:rsidRPr="008B0534" w:rsidRDefault="0075250D" w:rsidP="00D95F90">
            <w:pPr>
              <w:rPr>
                <w:i/>
                <w:iCs/>
              </w:rPr>
            </w:pPr>
          </w:p>
        </w:tc>
        <w:tc>
          <w:tcPr>
            <w:tcW w:w="972" w:type="pct"/>
            <w:vAlign w:val="bottom"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5250D" w:rsidRPr="00055AE8" w:rsidTr="00D95F90">
        <w:trPr>
          <w:trHeight w:val="330"/>
        </w:trPr>
        <w:tc>
          <w:tcPr>
            <w:tcW w:w="1949" w:type="pct"/>
            <w:noWrap/>
          </w:tcPr>
          <w:p w:rsidR="0075250D" w:rsidRPr="008B0534" w:rsidRDefault="0075250D" w:rsidP="00D95F90">
            <w:pPr>
              <w:pStyle w:val="ListParagraph"/>
              <w:numPr>
                <w:ilvl w:val="0"/>
                <w:numId w:val="2"/>
              </w:numPr>
            </w:pPr>
            <w:r w:rsidRPr="008B0534">
              <w:t>per hour client of contact</w:t>
            </w:r>
          </w:p>
        </w:tc>
        <w:tc>
          <w:tcPr>
            <w:tcW w:w="726" w:type="pct"/>
            <w:noWrap/>
          </w:tcPr>
          <w:p w:rsidR="0075250D" w:rsidRPr="008B0534" w:rsidRDefault="0075250D" w:rsidP="00D95F90">
            <w:r w:rsidRPr="008B0534">
              <w:t xml:space="preserve">8,190 </w:t>
            </w:r>
          </w:p>
        </w:tc>
        <w:tc>
          <w:tcPr>
            <w:tcW w:w="776" w:type="pct"/>
            <w:gridSpan w:val="2"/>
          </w:tcPr>
          <w:p w:rsidR="0075250D" w:rsidRPr="008B0534" w:rsidRDefault="0075250D" w:rsidP="00D95F90">
            <w:pPr>
              <w:rPr>
                <w:i/>
                <w:iCs/>
              </w:rPr>
            </w:pPr>
            <w:r w:rsidRPr="008B0534">
              <w:rPr>
                <w:i/>
                <w:iCs/>
              </w:rPr>
              <w:t xml:space="preserve"> $78.75 </w:t>
            </w:r>
          </w:p>
        </w:tc>
        <w:tc>
          <w:tcPr>
            <w:tcW w:w="577" w:type="pct"/>
            <w:noWrap/>
          </w:tcPr>
          <w:p w:rsidR="0075250D" w:rsidRPr="0047610B" w:rsidRDefault="0075250D" w:rsidP="00D95F90"/>
        </w:tc>
        <w:tc>
          <w:tcPr>
            <w:tcW w:w="972" w:type="pct"/>
            <w:vAlign w:val="bottom"/>
          </w:tcPr>
          <w:p w:rsidR="0075250D" w:rsidRPr="00055AE8" w:rsidRDefault="0075250D" w:rsidP="00D95F90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t>P</w:t>
            </w:r>
            <w:r w:rsidRPr="0047610B">
              <w:t>er hour rate x ratio multiplier (e.g. 1+ 0.2 = 1.2)</w:t>
            </w:r>
          </w:p>
        </w:tc>
      </w:tr>
      <w:tr w:rsidR="0075250D" w:rsidRPr="00055AE8" w:rsidTr="00D95F90">
        <w:trPr>
          <w:trHeight w:val="330"/>
        </w:trPr>
        <w:tc>
          <w:tcPr>
            <w:tcW w:w="1949" w:type="pct"/>
            <w:noWrap/>
          </w:tcPr>
          <w:p w:rsidR="0075250D" w:rsidRPr="008B0534" w:rsidRDefault="0075250D" w:rsidP="00D95F90">
            <w:pPr>
              <w:pStyle w:val="ListParagraph"/>
              <w:numPr>
                <w:ilvl w:val="0"/>
                <w:numId w:val="2"/>
              </w:numPr>
            </w:pPr>
            <w:r w:rsidRPr="008B0534">
              <w:t>per minute of client contact</w:t>
            </w:r>
          </w:p>
        </w:tc>
        <w:tc>
          <w:tcPr>
            <w:tcW w:w="726" w:type="pct"/>
            <w:noWrap/>
          </w:tcPr>
          <w:p w:rsidR="0075250D" w:rsidRPr="008B0534" w:rsidRDefault="0075250D" w:rsidP="00D95F90">
            <w:r w:rsidRPr="008B0534">
              <w:t xml:space="preserve">137 </w:t>
            </w:r>
          </w:p>
        </w:tc>
        <w:tc>
          <w:tcPr>
            <w:tcW w:w="776" w:type="pct"/>
            <w:gridSpan w:val="2"/>
          </w:tcPr>
          <w:p w:rsidR="0075250D" w:rsidRPr="008B0534" w:rsidRDefault="0075250D" w:rsidP="00D95F90">
            <w:pPr>
              <w:rPr>
                <w:i/>
                <w:iCs/>
              </w:rPr>
            </w:pPr>
            <w:r w:rsidRPr="008B0534">
              <w:rPr>
                <w:i/>
                <w:iCs/>
              </w:rPr>
              <w:t xml:space="preserve"> $1.31 </w:t>
            </w:r>
          </w:p>
        </w:tc>
        <w:tc>
          <w:tcPr>
            <w:tcW w:w="577" w:type="pct"/>
            <w:noWrap/>
          </w:tcPr>
          <w:p w:rsidR="0075250D" w:rsidRPr="008B0534" w:rsidRDefault="0075250D" w:rsidP="00D95F90">
            <w:r w:rsidRPr="008B0534">
              <w:t> </w:t>
            </w:r>
          </w:p>
        </w:tc>
        <w:tc>
          <w:tcPr>
            <w:tcW w:w="972" w:type="pct"/>
            <w:vAlign w:val="bottom"/>
          </w:tcPr>
          <w:p w:rsidR="0075250D" w:rsidRPr="00055AE8" w:rsidRDefault="0075250D" w:rsidP="00D95F9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75250D" w:rsidRDefault="0075250D" w:rsidP="0075250D">
      <w:pPr>
        <w:rPr>
          <w:b/>
          <w:bCs/>
        </w:rPr>
      </w:pPr>
    </w:p>
    <w:p w:rsidR="005070FE" w:rsidRPr="003247F2" w:rsidRDefault="005070FE" w:rsidP="003247F2">
      <w:pPr>
        <w:pStyle w:val="Heading1"/>
        <w:rPr>
          <w:rFonts w:asciiTheme="majorBidi" w:hAnsiTheme="majorBidi"/>
          <w:sz w:val="24"/>
          <w:szCs w:val="24"/>
        </w:rPr>
      </w:pPr>
      <w:bookmarkStart w:id="3" w:name="_Toc42636978"/>
      <w:r w:rsidRPr="003247F2">
        <w:rPr>
          <w:rFonts w:asciiTheme="majorBidi" w:hAnsiTheme="majorBidi"/>
          <w:sz w:val="24"/>
          <w:szCs w:val="24"/>
        </w:rPr>
        <w:lastRenderedPageBreak/>
        <w:t>Figure 3a: Scatter plot of 1000 Bootstrap Replications of the incremental cost-effectiveness ratios (ICERs) for depressive symptoms on HADS- with international supervisor</w:t>
      </w:r>
      <w:bookmarkEnd w:id="3"/>
    </w:p>
    <w:p w:rsidR="005070FE" w:rsidRPr="00DC1210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</w:p>
    <w:p w:rsidR="005070FE" w:rsidRPr="00DC1210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  <w:r w:rsidRPr="00DC1210">
        <w:rPr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 wp14:anchorId="552A0F9E" wp14:editId="49A5F0F2">
            <wp:simplePos x="0" y="0"/>
            <wp:positionH relativeFrom="column">
              <wp:posOffset>771525</wp:posOffset>
            </wp:positionH>
            <wp:positionV relativeFrom="paragraph">
              <wp:posOffset>10160</wp:posOffset>
            </wp:positionV>
            <wp:extent cx="4523740" cy="285750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366"/>
                    <a:stretch/>
                  </pic:blipFill>
                  <pic:spPr bwMode="auto">
                    <a:xfrm>
                      <a:off x="0" y="0"/>
                      <a:ext cx="452374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70FE" w:rsidRPr="00DC1210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  <w:r w:rsidRPr="00DC1210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1957DD" wp14:editId="2D4CC554">
                <wp:simplePos x="0" y="0"/>
                <wp:positionH relativeFrom="column">
                  <wp:posOffset>-288218</wp:posOffset>
                </wp:positionH>
                <wp:positionV relativeFrom="paragraph">
                  <wp:posOffset>214007</wp:posOffset>
                </wp:positionV>
                <wp:extent cx="1257300" cy="3905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070FE" w:rsidRPr="00181BCC" w:rsidRDefault="005070FE" w:rsidP="005070FE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181BCC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Less effective/more expensive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3E954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2.7pt;margin-top:16.85pt;width:99pt;height:30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" fillcolor="white [3201]" stroked="f" strokeweight=".5pt">
                <v:textbox>
                  <w:txbxContent>
                    <w:p w:rsidR="005070FE" w:rsidRPr="00181BCC" w:rsidRDefault="005070FE" w:rsidP="005070FE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181BCC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Less effective/more expensive </w:t>
                      </w:r>
                    </w:p>
                  </w:txbxContent>
                </v:textbox>
              </v:shape>
            </w:pict>
          </mc:Fallback>
        </mc:AlternateContent>
      </w:r>
    </w:p>
    <w:p w:rsidR="005070FE" w:rsidRPr="00DC1210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  <w:r w:rsidRPr="00DC1210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53AEDB8" wp14:editId="70BEB39C">
                <wp:simplePos x="0" y="0"/>
                <wp:positionH relativeFrom="margin">
                  <wp:posOffset>5339751</wp:posOffset>
                </wp:positionH>
                <wp:positionV relativeFrom="paragraph">
                  <wp:posOffset>12353</wp:posOffset>
                </wp:positionV>
                <wp:extent cx="1257300" cy="39052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070FE" w:rsidRPr="00181BCC" w:rsidRDefault="005070FE" w:rsidP="005070FE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More effective/more expensive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48EC6" id="Text Box 3" o:spid="_x0000_s1027" type="#_x0000_t202" style="position:absolute;margin-left:420.45pt;margin-top:.95pt;width:99pt;height:30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" fillcolor="white [3201]" stroked="f" strokeweight=".5pt">
                <v:textbox>
                  <w:txbxContent>
                    <w:p w:rsidR="005070FE" w:rsidRPr="00181BCC" w:rsidRDefault="005070FE" w:rsidP="005070FE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More effective/more expensive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070FE" w:rsidRPr="00DC1210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</w:p>
    <w:p w:rsidR="005070FE" w:rsidRPr="00DC1210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</w:p>
    <w:p w:rsidR="005070FE" w:rsidRPr="00DC1210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</w:p>
    <w:p w:rsidR="005070FE" w:rsidRPr="00DC1210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</w:p>
    <w:p w:rsidR="005070FE" w:rsidRPr="00DC1210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  <w:r w:rsidRPr="00DC1210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FD6CF8" wp14:editId="3B4A4554">
                <wp:simplePos x="0" y="0"/>
                <wp:positionH relativeFrom="column">
                  <wp:posOffset>-345056</wp:posOffset>
                </wp:positionH>
                <wp:positionV relativeFrom="paragraph">
                  <wp:posOffset>248440</wp:posOffset>
                </wp:positionV>
                <wp:extent cx="1257300" cy="390525"/>
                <wp:effectExtent l="0" t="0" r="0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070FE" w:rsidRPr="00181BCC" w:rsidRDefault="005070FE" w:rsidP="005070FE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Less effective/less expensive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64784" id="Text Box 10" o:spid="_x0000_s1028" type="#_x0000_t202" style="position:absolute;margin-left:-27.15pt;margin-top:19.55pt;width:99pt;height:30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" fillcolor="white [3201]" stroked="f" strokeweight=".5pt">
                <v:textbox>
                  <w:txbxContent>
                    <w:p w:rsidR="005070FE" w:rsidRPr="00181BCC" w:rsidRDefault="005070FE" w:rsidP="005070FE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Less effective/less expensive </w:t>
                      </w:r>
                    </w:p>
                  </w:txbxContent>
                </v:textbox>
              </v:shape>
            </w:pict>
          </mc:Fallback>
        </mc:AlternateContent>
      </w:r>
      <w:r w:rsidRPr="00DC1210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B527C30" wp14:editId="1672FAA8">
                <wp:simplePos x="0" y="0"/>
                <wp:positionH relativeFrom="margin">
                  <wp:posOffset>5339751</wp:posOffset>
                </wp:positionH>
                <wp:positionV relativeFrom="paragraph">
                  <wp:posOffset>6901</wp:posOffset>
                </wp:positionV>
                <wp:extent cx="1257300" cy="390525"/>
                <wp:effectExtent l="0" t="0" r="0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070FE" w:rsidRPr="00181BCC" w:rsidRDefault="005070FE" w:rsidP="005070FE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More effective/less expensive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0A0CB" id="Text Box 9" o:spid="_x0000_s1029" type="#_x0000_t202" style="position:absolute;margin-left:420.45pt;margin-top:.55pt;width:99pt;height:30.7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" fillcolor="white [3201]" stroked="f" strokeweight=".5pt">
                <v:textbox>
                  <w:txbxContent>
                    <w:p w:rsidR="005070FE" w:rsidRPr="00181BCC" w:rsidRDefault="005070FE" w:rsidP="005070FE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More effective/less expensive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070FE" w:rsidRPr="00DC1210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</w:p>
    <w:p w:rsidR="005070FE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</w:p>
    <w:p w:rsidR="005070FE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</w:p>
    <w:p w:rsidR="005070FE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</w:p>
    <w:p w:rsidR="005070FE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</w:p>
    <w:p w:rsidR="005070FE" w:rsidRPr="006B3273" w:rsidRDefault="005070FE" w:rsidP="006B3273">
      <w:pPr>
        <w:pStyle w:val="Heading1"/>
        <w:rPr>
          <w:rFonts w:asciiTheme="majorBidi" w:hAnsiTheme="majorBidi"/>
          <w:sz w:val="24"/>
          <w:szCs w:val="24"/>
        </w:rPr>
      </w:pPr>
      <w:bookmarkStart w:id="4" w:name="_Toc42636979"/>
      <w:r w:rsidRPr="006B3273">
        <w:rPr>
          <w:rFonts w:asciiTheme="majorBidi" w:hAnsiTheme="majorBidi"/>
          <w:sz w:val="24"/>
          <w:szCs w:val="24"/>
        </w:rPr>
        <w:lastRenderedPageBreak/>
        <w:t>Figure 3b: Scatter plot of 1000 Bootstrap Replications of the incremental cost-effectiveness ratios (ICERs) for depressive symptoms on HADS- with local supervisor</w:t>
      </w:r>
      <w:bookmarkEnd w:id="4"/>
    </w:p>
    <w:p w:rsidR="005070FE" w:rsidRPr="00DC1210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  <w:r w:rsidRPr="00DC1210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06C1DE" wp14:editId="22483C64">
                <wp:simplePos x="0" y="0"/>
                <wp:positionH relativeFrom="margin">
                  <wp:posOffset>4876800</wp:posOffset>
                </wp:positionH>
                <wp:positionV relativeFrom="paragraph">
                  <wp:posOffset>244475</wp:posOffset>
                </wp:positionV>
                <wp:extent cx="1257300" cy="3905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070FE" w:rsidRPr="00181BCC" w:rsidRDefault="005070FE" w:rsidP="005070FE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More effective/more expensive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DF7E0" id="Text Box 2" o:spid="_x0000_s1030" type="#_x0000_t202" style="position:absolute;margin-left:384pt;margin-top:19.25pt;width:99pt;height:30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" fillcolor="white [3201]" stroked="f" strokeweight=".5pt">
                <v:textbox>
                  <w:txbxContent>
                    <w:p w:rsidR="005070FE" w:rsidRPr="00181BCC" w:rsidRDefault="005070FE" w:rsidP="005070FE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More effective/more expensive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C1210">
        <w:rPr>
          <w:rFonts w:asciiTheme="majorBidi" w:hAnsiTheme="majorBidi" w:cstheme="majorBidi"/>
          <w:b/>
          <w:bCs/>
          <w:i/>
          <w:iCs/>
        </w:rPr>
        <w:t xml:space="preserve"> </w:t>
      </w:r>
      <w:r w:rsidRPr="00DC1210">
        <w:rPr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48417A88" wp14:editId="130681B6">
            <wp:simplePos x="0" y="0"/>
            <wp:positionH relativeFrom="column">
              <wp:posOffset>1370965</wp:posOffset>
            </wp:positionH>
            <wp:positionV relativeFrom="paragraph">
              <wp:posOffset>214630</wp:posOffset>
            </wp:positionV>
            <wp:extent cx="3411220" cy="2286635"/>
            <wp:effectExtent l="0" t="0" r="508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25"/>
                    <a:stretch/>
                  </pic:blipFill>
                  <pic:spPr bwMode="auto">
                    <a:xfrm>
                      <a:off x="0" y="0"/>
                      <a:ext cx="3411220" cy="228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1210">
        <w:rPr>
          <w:rFonts w:asciiTheme="majorBidi" w:hAnsiTheme="majorBidi" w:cstheme="majorBidi"/>
          <w:b/>
          <w:bCs/>
          <w:i/>
          <w:iCs/>
        </w:rPr>
        <w:t xml:space="preserve"> </w:t>
      </w:r>
    </w:p>
    <w:p w:rsidR="005070FE" w:rsidRPr="00DC1210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  <w:r w:rsidRPr="00DC1210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AACF79" wp14:editId="62E6432D">
                <wp:simplePos x="0" y="0"/>
                <wp:positionH relativeFrom="column">
                  <wp:posOffset>185127</wp:posOffset>
                </wp:positionH>
                <wp:positionV relativeFrom="paragraph">
                  <wp:posOffset>86262</wp:posOffset>
                </wp:positionV>
                <wp:extent cx="1257300" cy="39052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070FE" w:rsidRPr="00181BCC" w:rsidRDefault="005070FE" w:rsidP="005070FE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181BCC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Less effective/more expensive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E815A" id="Text Box 5" o:spid="_x0000_s1031" type="#_x0000_t202" style="position:absolute;margin-left:14.6pt;margin-top:6.8pt;width:99pt;height:3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" fillcolor="white [3201]" stroked="f" strokeweight=".5pt">
                <v:textbox>
                  <w:txbxContent>
                    <w:p w:rsidR="005070FE" w:rsidRPr="00181BCC" w:rsidRDefault="005070FE" w:rsidP="005070FE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181BCC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Less effective/more expensive </w:t>
                      </w:r>
                    </w:p>
                  </w:txbxContent>
                </v:textbox>
              </v:shape>
            </w:pict>
          </mc:Fallback>
        </mc:AlternateContent>
      </w:r>
    </w:p>
    <w:p w:rsidR="005070FE" w:rsidRPr="00DC1210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</w:p>
    <w:p w:rsidR="005070FE" w:rsidRPr="00DC1210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</w:p>
    <w:p w:rsidR="005070FE" w:rsidRPr="00DC1210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</w:p>
    <w:p w:rsidR="005070FE" w:rsidRPr="00DC1210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</w:p>
    <w:p w:rsidR="005070FE" w:rsidRPr="00DC1210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  <w:r w:rsidRPr="00DC1210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ABF6AE" wp14:editId="7E23492C">
                <wp:simplePos x="0" y="0"/>
                <wp:positionH relativeFrom="column">
                  <wp:posOffset>66040</wp:posOffset>
                </wp:positionH>
                <wp:positionV relativeFrom="paragraph">
                  <wp:posOffset>99695</wp:posOffset>
                </wp:positionV>
                <wp:extent cx="1257300" cy="39052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070FE" w:rsidRPr="00181BCC" w:rsidRDefault="005070FE" w:rsidP="005070FE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Less effective/less expensive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E219E" id="Text Box 4" o:spid="_x0000_s1032" type="#_x0000_t202" style="position:absolute;margin-left:5.2pt;margin-top:7.85pt;width:99pt;height:3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" fillcolor="white [3201]" stroked="f" strokeweight=".5pt">
                <v:textbox>
                  <w:txbxContent>
                    <w:p w:rsidR="005070FE" w:rsidRPr="00181BCC" w:rsidRDefault="005070FE" w:rsidP="005070FE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Less effective/less expensive </w:t>
                      </w:r>
                    </w:p>
                  </w:txbxContent>
                </v:textbox>
              </v:shape>
            </w:pict>
          </mc:Fallback>
        </mc:AlternateContent>
      </w:r>
      <w:r w:rsidRPr="00DC1210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ABB26A1" wp14:editId="68C5BBE3">
                <wp:simplePos x="0" y="0"/>
                <wp:positionH relativeFrom="margin">
                  <wp:posOffset>5115560</wp:posOffset>
                </wp:positionH>
                <wp:positionV relativeFrom="paragraph">
                  <wp:posOffset>5715</wp:posOffset>
                </wp:positionV>
                <wp:extent cx="1257300" cy="390525"/>
                <wp:effectExtent l="0" t="0" r="0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070FE" w:rsidRPr="00181BCC" w:rsidRDefault="005070FE" w:rsidP="005070FE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More effective/less expensive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75F28" id="Text Box 7" o:spid="_x0000_s1033" type="#_x0000_t202" style="position:absolute;margin-left:402.8pt;margin-top:.45pt;width:99pt;height:30.7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" fillcolor="white [3201]" stroked="f" strokeweight=".5pt">
                <v:textbox>
                  <w:txbxContent>
                    <w:p w:rsidR="005070FE" w:rsidRPr="00181BCC" w:rsidRDefault="005070FE" w:rsidP="005070FE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More effective/less expensive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070FE" w:rsidRPr="00DC1210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</w:p>
    <w:p w:rsidR="005070FE" w:rsidRPr="00DC1210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</w:p>
    <w:p w:rsidR="005070FE" w:rsidRPr="00DC1210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</w:p>
    <w:p w:rsidR="005070FE" w:rsidRPr="00DC1210" w:rsidRDefault="005070FE" w:rsidP="005070FE">
      <w:pPr>
        <w:rPr>
          <w:rFonts w:asciiTheme="majorBidi" w:hAnsiTheme="majorBidi" w:cstheme="majorBidi"/>
          <w:b/>
          <w:bCs/>
          <w:i/>
          <w:iCs/>
        </w:rPr>
      </w:pPr>
    </w:p>
    <w:p w:rsidR="00FD30F4" w:rsidRPr="009F013A" w:rsidRDefault="00D11F7E" w:rsidP="00DC7339">
      <w:pPr>
        <w:pStyle w:val="Heading1"/>
        <w:rPr>
          <w:rFonts w:asciiTheme="majorBidi" w:hAnsiTheme="majorBidi"/>
          <w:i/>
          <w:iCs/>
          <w:color w:val="auto"/>
          <w:sz w:val="24"/>
          <w:szCs w:val="24"/>
        </w:rPr>
      </w:pPr>
      <w:bookmarkStart w:id="5" w:name="_Toc42636980"/>
      <w:r w:rsidRPr="009F013A">
        <w:rPr>
          <w:rFonts w:asciiTheme="majorBidi" w:hAnsiTheme="majorBidi"/>
          <w:i/>
          <w:iCs/>
          <w:color w:val="auto"/>
          <w:sz w:val="24"/>
          <w:szCs w:val="24"/>
        </w:rPr>
        <w:lastRenderedPageBreak/>
        <w:t xml:space="preserve">Figure </w:t>
      </w:r>
      <w:r w:rsidR="00C0341A">
        <w:rPr>
          <w:rFonts w:asciiTheme="majorBidi" w:hAnsiTheme="majorBidi"/>
          <w:i/>
          <w:iCs/>
          <w:color w:val="auto"/>
          <w:sz w:val="24"/>
          <w:szCs w:val="24"/>
        </w:rPr>
        <w:t>4</w:t>
      </w:r>
      <w:r w:rsidRPr="009F013A">
        <w:rPr>
          <w:rFonts w:asciiTheme="majorBidi" w:hAnsiTheme="majorBidi"/>
          <w:i/>
          <w:iCs/>
          <w:color w:val="auto"/>
          <w:sz w:val="24"/>
          <w:szCs w:val="24"/>
        </w:rPr>
        <w:t>a</w:t>
      </w:r>
      <w:r w:rsidR="00FD30F4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: Cost-eff effectiveness acceptability curve </w:t>
      </w:r>
      <w:r w:rsidR="00613C8D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for PM+ </w:t>
      </w:r>
      <w:r w:rsidR="00FD30F4" w:rsidRPr="009F013A">
        <w:rPr>
          <w:rFonts w:asciiTheme="majorBidi" w:hAnsiTheme="majorBidi"/>
          <w:i/>
          <w:iCs/>
          <w:color w:val="auto"/>
          <w:sz w:val="24"/>
          <w:szCs w:val="24"/>
        </w:rPr>
        <w:t>with international trainer/supervisor</w:t>
      </w:r>
      <w:r w:rsidR="00226F50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(HADS-Anxiety) (</w:t>
      </w:r>
      <w:r w:rsidR="00613C8D" w:rsidRPr="009F013A">
        <w:rPr>
          <w:rFonts w:asciiTheme="majorBidi" w:hAnsiTheme="majorBidi"/>
          <w:i/>
          <w:iCs/>
          <w:color w:val="auto"/>
          <w:sz w:val="24"/>
          <w:szCs w:val="24"/>
        </w:rPr>
        <w:t>in PKR) (1 USD = 104 PKR; 2016)</w:t>
      </w:r>
      <w:bookmarkEnd w:id="5"/>
    </w:p>
    <w:p w:rsidR="00DA7660" w:rsidRPr="009F013A" w:rsidRDefault="00B26536" w:rsidP="00E17A3C">
      <w:pPr>
        <w:adjustRightInd w:val="0"/>
        <w:jc w:val="center"/>
        <w:rPr>
          <w:sz w:val="24"/>
          <w:szCs w:val="24"/>
        </w:rPr>
      </w:pPr>
      <w:r w:rsidRPr="009F013A">
        <w:rPr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04C5E5A9" wp14:editId="370830FA">
            <wp:simplePos x="0" y="0"/>
            <wp:positionH relativeFrom="column">
              <wp:posOffset>1214120</wp:posOffset>
            </wp:positionH>
            <wp:positionV relativeFrom="paragraph">
              <wp:posOffset>-1905</wp:posOffset>
            </wp:positionV>
            <wp:extent cx="5817870" cy="4103370"/>
            <wp:effectExtent l="0" t="0" r="0" b="0"/>
            <wp:wrapSquare wrapText="bothSides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88"/>
                    <a:stretch/>
                  </pic:blipFill>
                  <pic:spPr bwMode="auto">
                    <a:xfrm>
                      <a:off x="0" y="0"/>
                      <a:ext cx="5817870" cy="410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4FEF" w:rsidRPr="009F013A" w:rsidRDefault="00C84FEF" w:rsidP="00E17A3C">
      <w:pPr>
        <w:adjustRightInd w:val="0"/>
        <w:jc w:val="center"/>
        <w:rPr>
          <w:sz w:val="24"/>
          <w:szCs w:val="24"/>
        </w:rPr>
      </w:pPr>
    </w:p>
    <w:p w:rsidR="00C84FEF" w:rsidRPr="009F013A" w:rsidRDefault="00C84FEF" w:rsidP="00C84FEF">
      <w:pPr>
        <w:adjustRightInd w:val="0"/>
        <w:jc w:val="center"/>
        <w:rPr>
          <w:sz w:val="24"/>
          <w:szCs w:val="24"/>
        </w:rPr>
      </w:pPr>
    </w:p>
    <w:p w:rsidR="00FD30F4" w:rsidRPr="009F013A" w:rsidRDefault="00FD30F4" w:rsidP="00C84FEF">
      <w:pPr>
        <w:adjustRightInd w:val="0"/>
        <w:rPr>
          <w:sz w:val="18"/>
          <w:szCs w:val="18"/>
        </w:rPr>
      </w:pPr>
    </w:p>
    <w:p w:rsidR="00FD30F4" w:rsidRPr="009F013A" w:rsidRDefault="00FD30F4" w:rsidP="00C84FEF">
      <w:pPr>
        <w:adjustRightInd w:val="0"/>
        <w:rPr>
          <w:sz w:val="18"/>
          <w:szCs w:val="18"/>
        </w:rPr>
      </w:pPr>
    </w:p>
    <w:p w:rsidR="00FD30F4" w:rsidRPr="009F013A" w:rsidRDefault="00FD30F4" w:rsidP="00C84FEF">
      <w:pPr>
        <w:adjustRightInd w:val="0"/>
        <w:rPr>
          <w:sz w:val="18"/>
          <w:szCs w:val="18"/>
        </w:rPr>
      </w:pPr>
    </w:p>
    <w:p w:rsidR="00FD30F4" w:rsidRPr="009F013A" w:rsidRDefault="00FD30F4" w:rsidP="00C84FEF">
      <w:pPr>
        <w:adjustRightInd w:val="0"/>
        <w:rPr>
          <w:sz w:val="18"/>
          <w:szCs w:val="18"/>
        </w:rPr>
      </w:pPr>
    </w:p>
    <w:p w:rsidR="00FD30F4" w:rsidRPr="009F013A" w:rsidRDefault="00FD30F4" w:rsidP="00C84FEF">
      <w:pPr>
        <w:adjustRightInd w:val="0"/>
        <w:rPr>
          <w:sz w:val="18"/>
          <w:szCs w:val="18"/>
        </w:rPr>
      </w:pPr>
    </w:p>
    <w:p w:rsidR="00FD30F4" w:rsidRPr="009F013A" w:rsidRDefault="00FD30F4" w:rsidP="00C84FEF">
      <w:pPr>
        <w:adjustRightInd w:val="0"/>
        <w:rPr>
          <w:sz w:val="18"/>
          <w:szCs w:val="18"/>
        </w:rPr>
      </w:pPr>
    </w:p>
    <w:p w:rsidR="00FD30F4" w:rsidRPr="009F013A" w:rsidRDefault="00FD30F4" w:rsidP="00C84FEF">
      <w:pPr>
        <w:adjustRightInd w:val="0"/>
        <w:rPr>
          <w:sz w:val="18"/>
          <w:szCs w:val="18"/>
        </w:rPr>
      </w:pPr>
    </w:p>
    <w:p w:rsidR="00FD30F4" w:rsidRPr="009F013A" w:rsidRDefault="00FD30F4" w:rsidP="00C84FEF">
      <w:pPr>
        <w:adjustRightInd w:val="0"/>
        <w:rPr>
          <w:sz w:val="18"/>
          <w:szCs w:val="18"/>
        </w:rPr>
      </w:pPr>
    </w:p>
    <w:p w:rsidR="00FD30F4" w:rsidRPr="009F013A" w:rsidRDefault="00FD30F4" w:rsidP="00C84FEF">
      <w:pPr>
        <w:adjustRightInd w:val="0"/>
        <w:rPr>
          <w:sz w:val="18"/>
          <w:szCs w:val="18"/>
        </w:rPr>
      </w:pPr>
    </w:p>
    <w:p w:rsidR="00FD30F4" w:rsidRPr="009F013A" w:rsidRDefault="00FD30F4" w:rsidP="00C84FEF">
      <w:pPr>
        <w:adjustRightInd w:val="0"/>
        <w:rPr>
          <w:sz w:val="18"/>
          <w:szCs w:val="18"/>
        </w:rPr>
      </w:pPr>
    </w:p>
    <w:p w:rsidR="00FD30F4" w:rsidRPr="009F013A" w:rsidRDefault="00FD30F4" w:rsidP="00C84FEF">
      <w:pPr>
        <w:adjustRightInd w:val="0"/>
        <w:rPr>
          <w:sz w:val="18"/>
          <w:szCs w:val="18"/>
        </w:rPr>
      </w:pPr>
    </w:p>
    <w:p w:rsidR="00FD30F4" w:rsidRPr="009F013A" w:rsidRDefault="00FD30F4" w:rsidP="00C84FEF">
      <w:pPr>
        <w:adjustRightInd w:val="0"/>
        <w:rPr>
          <w:sz w:val="18"/>
          <w:szCs w:val="18"/>
        </w:rPr>
      </w:pPr>
    </w:p>
    <w:p w:rsidR="00FD30F4" w:rsidRPr="009F013A" w:rsidRDefault="00FD30F4" w:rsidP="00C84FEF">
      <w:pPr>
        <w:adjustRightInd w:val="0"/>
        <w:rPr>
          <w:sz w:val="18"/>
          <w:szCs w:val="18"/>
        </w:rPr>
      </w:pPr>
    </w:p>
    <w:p w:rsidR="00FD30F4" w:rsidRPr="009F013A" w:rsidRDefault="00FD30F4" w:rsidP="00C84FEF">
      <w:pPr>
        <w:adjustRightInd w:val="0"/>
        <w:rPr>
          <w:sz w:val="18"/>
          <w:szCs w:val="18"/>
        </w:rPr>
      </w:pPr>
    </w:p>
    <w:p w:rsidR="00D11F7E" w:rsidRPr="009F013A" w:rsidRDefault="00E3271B" w:rsidP="00C84FEF">
      <w:pPr>
        <w:adjustRightInd w:val="0"/>
        <w:rPr>
          <w:rFonts w:asciiTheme="majorBidi" w:hAnsiTheme="majorBidi" w:cstheme="majorBidi"/>
          <w:sz w:val="20"/>
          <w:szCs w:val="20"/>
        </w:rPr>
      </w:pPr>
      <w:r w:rsidRPr="009F013A">
        <w:rPr>
          <w:rFonts w:asciiTheme="majorBidi" w:hAnsiTheme="majorBidi" w:cstheme="majorBidi"/>
          <w:sz w:val="20"/>
          <w:szCs w:val="20"/>
        </w:rPr>
        <w:t xml:space="preserve">Note: Hospital Anxiety and Depression Scale (HADS)-Anxiety subscale </w:t>
      </w:r>
    </w:p>
    <w:p w:rsidR="002057D9" w:rsidRPr="009F013A" w:rsidRDefault="002057D9" w:rsidP="00C84FEF">
      <w:pPr>
        <w:adjustRightInd w:val="0"/>
        <w:rPr>
          <w:sz w:val="18"/>
          <w:szCs w:val="18"/>
        </w:rPr>
      </w:pPr>
    </w:p>
    <w:p w:rsidR="002057D9" w:rsidRPr="009F013A" w:rsidRDefault="00D11F7E" w:rsidP="00D11F7E">
      <w:pPr>
        <w:pStyle w:val="Heading1"/>
        <w:rPr>
          <w:rFonts w:asciiTheme="majorBidi" w:hAnsiTheme="majorBidi"/>
          <w:i/>
          <w:iCs/>
          <w:color w:val="auto"/>
          <w:sz w:val="24"/>
          <w:szCs w:val="24"/>
        </w:rPr>
      </w:pPr>
      <w:bookmarkStart w:id="6" w:name="_Toc42636981"/>
      <w:r w:rsidRPr="009F013A">
        <w:rPr>
          <w:rFonts w:asciiTheme="majorBidi" w:hAnsiTheme="majorBidi"/>
          <w:i/>
          <w:iCs/>
          <w:color w:val="auto"/>
          <w:sz w:val="24"/>
          <w:szCs w:val="24"/>
        </w:rPr>
        <w:lastRenderedPageBreak/>
        <w:t xml:space="preserve">Figure </w:t>
      </w:r>
      <w:r w:rsidR="00C0341A">
        <w:rPr>
          <w:rFonts w:asciiTheme="majorBidi" w:hAnsiTheme="majorBidi"/>
          <w:i/>
          <w:iCs/>
          <w:color w:val="auto"/>
          <w:sz w:val="24"/>
          <w:szCs w:val="24"/>
        </w:rPr>
        <w:t>4</w:t>
      </w:r>
      <w:r w:rsidRPr="009F013A">
        <w:rPr>
          <w:rFonts w:asciiTheme="majorBidi" w:hAnsiTheme="majorBidi"/>
          <w:i/>
          <w:iCs/>
          <w:color w:val="auto"/>
          <w:sz w:val="24"/>
          <w:szCs w:val="24"/>
        </w:rPr>
        <w:t>b</w:t>
      </w:r>
      <w:r w:rsidR="00FD30F4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: Cost-eff effectiveness acceptability curve </w:t>
      </w:r>
      <w:r w:rsidR="002057D9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for PM+ </w:t>
      </w:r>
      <w:r w:rsidR="00FD30F4" w:rsidRPr="009F013A">
        <w:rPr>
          <w:rFonts w:asciiTheme="majorBidi" w:hAnsiTheme="majorBidi"/>
          <w:i/>
          <w:iCs/>
          <w:color w:val="auto"/>
          <w:sz w:val="24"/>
          <w:szCs w:val="24"/>
        </w:rPr>
        <w:t>with local trainer</w:t>
      </w:r>
      <w:r w:rsidR="00831996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(HADS-</w:t>
      </w:r>
      <w:proofErr w:type="gramStart"/>
      <w:r w:rsidR="00831996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Anxiety) </w:t>
      </w:r>
      <w:r w:rsidR="00FD30F4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</w:t>
      </w:r>
      <w:r w:rsidR="002057D9" w:rsidRPr="009F013A">
        <w:rPr>
          <w:rFonts w:asciiTheme="majorBidi" w:hAnsiTheme="majorBidi"/>
          <w:i/>
          <w:iCs/>
          <w:color w:val="auto"/>
          <w:sz w:val="24"/>
          <w:szCs w:val="24"/>
        </w:rPr>
        <w:t>(</w:t>
      </w:r>
      <w:proofErr w:type="gramEnd"/>
      <w:r w:rsidR="002057D9" w:rsidRPr="009F013A">
        <w:rPr>
          <w:rFonts w:asciiTheme="majorBidi" w:hAnsiTheme="majorBidi"/>
          <w:i/>
          <w:iCs/>
          <w:color w:val="auto"/>
          <w:sz w:val="24"/>
          <w:szCs w:val="24"/>
        </w:rPr>
        <w:t>in PKR) (1 USD = 104 PKR; 2016)</w:t>
      </w:r>
      <w:bookmarkEnd w:id="6"/>
    </w:p>
    <w:p w:rsidR="00C84FEF" w:rsidRPr="009F013A" w:rsidRDefault="00C84FEF" w:rsidP="002057D9">
      <w:pPr>
        <w:pStyle w:val="Heading1"/>
        <w:rPr>
          <w:rFonts w:asciiTheme="majorBidi" w:hAnsiTheme="majorBidi"/>
          <w:i/>
          <w:iCs/>
          <w:color w:val="auto"/>
          <w:sz w:val="24"/>
          <w:szCs w:val="24"/>
        </w:rPr>
      </w:pPr>
    </w:p>
    <w:p w:rsidR="00C84FEF" w:rsidRPr="009F013A" w:rsidRDefault="00C84FEF" w:rsidP="00C84FEF">
      <w:pPr>
        <w:adjustRightInd w:val="0"/>
        <w:jc w:val="center"/>
        <w:rPr>
          <w:sz w:val="24"/>
          <w:szCs w:val="24"/>
        </w:rPr>
      </w:pPr>
    </w:p>
    <w:p w:rsidR="00C84FEF" w:rsidRPr="009F013A" w:rsidRDefault="00A57B07" w:rsidP="00C84FEF">
      <w:pPr>
        <w:adjustRightInd w:val="0"/>
        <w:jc w:val="center"/>
        <w:rPr>
          <w:sz w:val="24"/>
          <w:szCs w:val="24"/>
        </w:rPr>
      </w:pPr>
      <w:r w:rsidRPr="009F013A">
        <w:rPr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504BC395" wp14:editId="059B0007">
            <wp:simplePos x="0" y="0"/>
            <wp:positionH relativeFrom="column">
              <wp:posOffset>1035050</wp:posOffset>
            </wp:positionH>
            <wp:positionV relativeFrom="paragraph">
              <wp:posOffset>17145</wp:posOffset>
            </wp:positionV>
            <wp:extent cx="6100445" cy="4114800"/>
            <wp:effectExtent l="0" t="0" r="0" b="0"/>
            <wp:wrapSquare wrapText="bothSides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000"/>
                    <a:stretch/>
                  </pic:blipFill>
                  <pic:spPr bwMode="auto">
                    <a:xfrm>
                      <a:off x="0" y="0"/>
                      <a:ext cx="6100445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30F4" w:rsidRPr="009F013A" w:rsidRDefault="00FD30F4" w:rsidP="00C84FEF">
      <w:pPr>
        <w:adjustRightInd w:val="0"/>
        <w:jc w:val="center"/>
        <w:rPr>
          <w:sz w:val="24"/>
          <w:szCs w:val="24"/>
        </w:rPr>
      </w:pPr>
    </w:p>
    <w:p w:rsidR="00FD30F4" w:rsidRPr="009F013A" w:rsidRDefault="00FD30F4" w:rsidP="00C84FEF">
      <w:pPr>
        <w:adjustRightInd w:val="0"/>
        <w:jc w:val="center"/>
        <w:rPr>
          <w:sz w:val="24"/>
          <w:szCs w:val="24"/>
        </w:rPr>
      </w:pPr>
    </w:p>
    <w:p w:rsidR="00FD30F4" w:rsidRPr="009F013A" w:rsidRDefault="00FD30F4" w:rsidP="00C84FEF">
      <w:pPr>
        <w:adjustRightInd w:val="0"/>
        <w:jc w:val="center"/>
        <w:rPr>
          <w:sz w:val="24"/>
          <w:szCs w:val="24"/>
        </w:rPr>
      </w:pPr>
    </w:p>
    <w:p w:rsidR="00FD30F4" w:rsidRPr="009F013A" w:rsidRDefault="00FD30F4" w:rsidP="00C84FEF">
      <w:pPr>
        <w:adjustRightInd w:val="0"/>
        <w:jc w:val="center"/>
        <w:rPr>
          <w:sz w:val="24"/>
          <w:szCs w:val="24"/>
        </w:rPr>
      </w:pPr>
    </w:p>
    <w:p w:rsidR="00FD30F4" w:rsidRPr="009F013A" w:rsidRDefault="00FD30F4" w:rsidP="00C84FEF">
      <w:pPr>
        <w:adjustRightInd w:val="0"/>
        <w:jc w:val="center"/>
        <w:rPr>
          <w:sz w:val="24"/>
          <w:szCs w:val="24"/>
        </w:rPr>
      </w:pPr>
    </w:p>
    <w:p w:rsidR="00FD30F4" w:rsidRPr="009F013A" w:rsidRDefault="00FD30F4" w:rsidP="00C84FEF">
      <w:pPr>
        <w:adjustRightInd w:val="0"/>
        <w:jc w:val="center"/>
        <w:rPr>
          <w:sz w:val="24"/>
          <w:szCs w:val="24"/>
        </w:rPr>
      </w:pPr>
    </w:p>
    <w:p w:rsidR="00FD30F4" w:rsidRPr="009F013A" w:rsidRDefault="00FD30F4" w:rsidP="00C84FEF">
      <w:pPr>
        <w:adjustRightInd w:val="0"/>
        <w:jc w:val="center"/>
        <w:rPr>
          <w:sz w:val="24"/>
          <w:szCs w:val="24"/>
        </w:rPr>
      </w:pPr>
    </w:p>
    <w:p w:rsidR="00FD30F4" w:rsidRPr="009F013A" w:rsidRDefault="00FD30F4" w:rsidP="00C84FEF">
      <w:pPr>
        <w:adjustRightInd w:val="0"/>
        <w:jc w:val="center"/>
        <w:rPr>
          <w:sz w:val="24"/>
          <w:szCs w:val="24"/>
        </w:rPr>
      </w:pPr>
    </w:p>
    <w:p w:rsidR="00FD30F4" w:rsidRPr="009F013A" w:rsidRDefault="00FD30F4" w:rsidP="00C84FEF">
      <w:pPr>
        <w:adjustRightInd w:val="0"/>
        <w:jc w:val="center"/>
        <w:rPr>
          <w:sz w:val="24"/>
          <w:szCs w:val="24"/>
        </w:rPr>
      </w:pPr>
    </w:p>
    <w:p w:rsidR="00FD30F4" w:rsidRPr="009F013A" w:rsidRDefault="00FD30F4" w:rsidP="00C84FEF">
      <w:pPr>
        <w:adjustRightInd w:val="0"/>
        <w:jc w:val="center"/>
        <w:rPr>
          <w:sz w:val="24"/>
          <w:szCs w:val="24"/>
        </w:rPr>
      </w:pPr>
    </w:p>
    <w:p w:rsidR="00FD30F4" w:rsidRPr="009F013A" w:rsidRDefault="00FD30F4" w:rsidP="00C84FEF">
      <w:pPr>
        <w:adjustRightInd w:val="0"/>
        <w:jc w:val="center"/>
        <w:rPr>
          <w:sz w:val="24"/>
          <w:szCs w:val="24"/>
        </w:rPr>
      </w:pPr>
    </w:p>
    <w:p w:rsidR="00FD30F4" w:rsidRPr="009F013A" w:rsidRDefault="00FD30F4" w:rsidP="00C84FEF">
      <w:pPr>
        <w:adjustRightInd w:val="0"/>
        <w:jc w:val="center"/>
        <w:rPr>
          <w:sz w:val="24"/>
          <w:szCs w:val="24"/>
        </w:rPr>
      </w:pPr>
    </w:p>
    <w:p w:rsidR="00FD30F4" w:rsidRPr="009F013A" w:rsidRDefault="00FD30F4" w:rsidP="00C84FEF">
      <w:pPr>
        <w:adjustRightInd w:val="0"/>
        <w:jc w:val="center"/>
        <w:rPr>
          <w:sz w:val="24"/>
          <w:szCs w:val="24"/>
        </w:rPr>
      </w:pPr>
    </w:p>
    <w:p w:rsidR="00FD30F4" w:rsidRPr="009F013A" w:rsidRDefault="00E3271B" w:rsidP="00E3271B">
      <w:pPr>
        <w:adjustRightInd w:val="0"/>
        <w:rPr>
          <w:rFonts w:asciiTheme="majorBidi" w:hAnsiTheme="majorBidi" w:cstheme="majorBidi"/>
          <w:sz w:val="20"/>
          <w:szCs w:val="20"/>
        </w:rPr>
      </w:pPr>
      <w:r w:rsidRPr="009F013A">
        <w:rPr>
          <w:rFonts w:asciiTheme="majorBidi" w:hAnsiTheme="majorBidi" w:cstheme="majorBidi"/>
          <w:sz w:val="20"/>
          <w:szCs w:val="20"/>
        </w:rPr>
        <w:t xml:space="preserve">Note: Hospital Anxiety and Depression Scale (HADS)-Anxiety subscale </w:t>
      </w:r>
    </w:p>
    <w:p w:rsidR="00C84FEF" w:rsidRPr="009F013A" w:rsidRDefault="00D11F7E" w:rsidP="00EB0A08">
      <w:pPr>
        <w:pStyle w:val="Heading1"/>
        <w:rPr>
          <w:sz w:val="24"/>
          <w:szCs w:val="24"/>
        </w:rPr>
      </w:pPr>
      <w:bookmarkStart w:id="7" w:name="_Toc42636982"/>
      <w:r w:rsidRPr="009F013A">
        <w:rPr>
          <w:rFonts w:asciiTheme="majorBidi" w:hAnsiTheme="majorBidi"/>
          <w:i/>
          <w:iCs/>
          <w:color w:val="auto"/>
          <w:sz w:val="24"/>
          <w:szCs w:val="24"/>
        </w:rPr>
        <w:lastRenderedPageBreak/>
        <w:t xml:space="preserve">Figure </w:t>
      </w:r>
      <w:r w:rsidR="00C0341A">
        <w:rPr>
          <w:rFonts w:asciiTheme="majorBidi" w:hAnsiTheme="majorBidi"/>
          <w:i/>
          <w:iCs/>
          <w:color w:val="auto"/>
          <w:sz w:val="24"/>
          <w:szCs w:val="24"/>
        </w:rPr>
        <w:t>5</w:t>
      </w:r>
      <w:r w:rsidRPr="009F013A">
        <w:rPr>
          <w:rFonts w:asciiTheme="majorBidi" w:hAnsiTheme="majorBidi"/>
          <w:i/>
          <w:iCs/>
          <w:color w:val="auto"/>
          <w:sz w:val="24"/>
          <w:szCs w:val="24"/>
        </w:rPr>
        <w:t>a</w:t>
      </w:r>
      <w:r w:rsidR="001B5371" w:rsidRPr="009F013A">
        <w:rPr>
          <w:rFonts w:asciiTheme="majorBidi" w:hAnsiTheme="majorBidi"/>
          <w:i/>
          <w:iCs/>
          <w:color w:val="auto"/>
          <w:sz w:val="24"/>
          <w:szCs w:val="24"/>
        </w:rPr>
        <w:t>: Cost-eff effectiveness acceptability curve</w:t>
      </w:r>
      <w:r w:rsidR="00A57B07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for PM+ </w:t>
      </w:r>
      <w:r w:rsidR="001B5371" w:rsidRPr="009F013A">
        <w:rPr>
          <w:rFonts w:asciiTheme="majorBidi" w:hAnsiTheme="majorBidi"/>
          <w:i/>
          <w:iCs/>
          <w:color w:val="auto"/>
          <w:sz w:val="24"/>
          <w:szCs w:val="24"/>
        </w:rPr>
        <w:t>with international trainer/supervisor</w:t>
      </w:r>
      <w:r w:rsidR="000F2E9D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(HADS-Depression)</w:t>
      </w:r>
      <w:r w:rsidR="001B5371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</w:t>
      </w:r>
      <w:r w:rsidR="00A57B07" w:rsidRPr="009F013A">
        <w:rPr>
          <w:rFonts w:asciiTheme="majorBidi" w:hAnsiTheme="majorBidi"/>
          <w:i/>
          <w:iCs/>
          <w:color w:val="auto"/>
          <w:sz w:val="24"/>
          <w:szCs w:val="24"/>
        </w:rPr>
        <w:t>(in PKR) (1 USD = 104 PKR; 2016)</w:t>
      </w:r>
      <w:bookmarkEnd w:id="7"/>
    </w:p>
    <w:p w:rsidR="00C84FEF" w:rsidRPr="009F013A" w:rsidRDefault="00C84FEF" w:rsidP="00C84FEF">
      <w:pPr>
        <w:adjustRightInd w:val="0"/>
        <w:jc w:val="center"/>
        <w:rPr>
          <w:sz w:val="24"/>
          <w:szCs w:val="24"/>
        </w:rPr>
      </w:pPr>
      <w:r w:rsidRPr="009F013A">
        <w:rPr>
          <w:noProof/>
          <w:sz w:val="24"/>
          <w:szCs w:val="24"/>
        </w:rPr>
        <w:drawing>
          <wp:inline distT="0" distB="0" distL="0" distR="0" wp14:anchorId="265CB84E" wp14:editId="4E173ECF">
            <wp:extent cx="6100298" cy="4093535"/>
            <wp:effectExtent l="0" t="0" r="0" b="254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463"/>
                    <a:stretch/>
                  </pic:blipFill>
                  <pic:spPr bwMode="auto">
                    <a:xfrm>
                      <a:off x="0" y="0"/>
                      <a:ext cx="6100445" cy="4093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84FEF" w:rsidRPr="009F013A" w:rsidRDefault="00C84FEF" w:rsidP="00C84FEF">
      <w:pPr>
        <w:adjustRightInd w:val="0"/>
        <w:jc w:val="center"/>
        <w:rPr>
          <w:sz w:val="24"/>
          <w:szCs w:val="24"/>
        </w:rPr>
      </w:pPr>
    </w:p>
    <w:p w:rsidR="00E3271B" w:rsidRPr="009F013A" w:rsidRDefault="00E3271B" w:rsidP="00E3271B">
      <w:pPr>
        <w:adjustRightInd w:val="0"/>
        <w:rPr>
          <w:rFonts w:asciiTheme="majorBidi" w:hAnsiTheme="majorBidi" w:cstheme="majorBidi"/>
          <w:sz w:val="20"/>
          <w:szCs w:val="20"/>
        </w:rPr>
      </w:pPr>
      <w:r w:rsidRPr="009F013A">
        <w:rPr>
          <w:rFonts w:asciiTheme="majorBidi" w:hAnsiTheme="majorBidi" w:cstheme="majorBidi"/>
          <w:sz w:val="20"/>
          <w:szCs w:val="20"/>
        </w:rPr>
        <w:t xml:space="preserve">Note: Hospital Anxiety and Depression Scale (HADS)-Depression subscale </w:t>
      </w:r>
    </w:p>
    <w:p w:rsidR="00D555F9" w:rsidRPr="009F013A" w:rsidRDefault="00D555F9" w:rsidP="00C84FEF">
      <w:pPr>
        <w:adjustRightInd w:val="0"/>
        <w:jc w:val="center"/>
        <w:rPr>
          <w:sz w:val="24"/>
          <w:szCs w:val="24"/>
        </w:rPr>
      </w:pPr>
    </w:p>
    <w:p w:rsidR="001B5371" w:rsidRPr="009F013A" w:rsidRDefault="00D11F7E" w:rsidP="00D11F7E">
      <w:pPr>
        <w:pStyle w:val="Heading1"/>
        <w:rPr>
          <w:rFonts w:asciiTheme="majorBidi" w:hAnsiTheme="majorBidi"/>
          <w:i/>
          <w:iCs/>
          <w:color w:val="auto"/>
          <w:sz w:val="24"/>
          <w:szCs w:val="24"/>
        </w:rPr>
      </w:pPr>
      <w:bookmarkStart w:id="8" w:name="_Toc42636983"/>
      <w:r w:rsidRPr="009F013A">
        <w:rPr>
          <w:rFonts w:asciiTheme="majorBidi" w:hAnsiTheme="majorBidi"/>
          <w:i/>
          <w:iCs/>
          <w:color w:val="auto"/>
          <w:sz w:val="24"/>
          <w:szCs w:val="24"/>
        </w:rPr>
        <w:lastRenderedPageBreak/>
        <w:t xml:space="preserve">Figure </w:t>
      </w:r>
      <w:r w:rsidR="00C0341A">
        <w:rPr>
          <w:rFonts w:asciiTheme="majorBidi" w:hAnsiTheme="majorBidi"/>
          <w:i/>
          <w:iCs/>
          <w:color w:val="auto"/>
          <w:sz w:val="24"/>
          <w:szCs w:val="24"/>
        </w:rPr>
        <w:t>5</w:t>
      </w:r>
      <w:r w:rsidRPr="009F013A">
        <w:rPr>
          <w:rFonts w:asciiTheme="majorBidi" w:hAnsiTheme="majorBidi"/>
          <w:i/>
          <w:iCs/>
          <w:color w:val="auto"/>
          <w:sz w:val="24"/>
          <w:szCs w:val="24"/>
        </w:rPr>
        <w:t>b</w:t>
      </w:r>
      <w:r w:rsidR="001B5371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:  Cost-eff effectiveness acceptability curve </w:t>
      </w:r>
      <w:r w:rsidR="00124768" w:rsidRPr="009F013A">
        <w:rPr>
          <w:rFonts w:asciiTheme="majorBidi" w:hAnsiTheme="majorBidi"/>
          <w:i/>
          <w:iCs/>
          <w:color w:val="auto"/>
          <w:sz w:val="24"/>
          <w:szCs w:val="24"/>
        </w:rPr>
        <w:t>for PM+</w:t>
      </w:r>
      <w:r w:rsidR="001B5371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with local trainer </w:t>
      </w:r>
      <w:r w:rsidR="00A2163B" w:rsidRPr="009F013A">
        <w:rPr>
          <w:rFonts w:asciiTheme="majorBidi" w:hAnsiTheme="majorBidi"/>
          <w:i/>
          <w:iCs/>
          <w:color w:val="auto"/>
          <w:sz w:val="24"/>
          <w:szCs w:val="24"/>
        </w:rPr>
        <w:t>(HADS-Depression)</w:t>
      </w:r>
      <w:r w:rsidR="00FF7637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</w:t>
      </w:r>
      <w:r w:rsidR="00124768" w:rsidRPr="009F013A">
        <w:rPr>
          <w:rFonts w:asciiTheme="majorBidi" w:hAnsiTheme="majorBidi"/>
          <w:i/>
          <w:iCs/>
          <w:color w:val="auto"/>
          <w:sz w:val="24"/>
          <w:szCs w:val="24"/>
        </w:rPr>
        <w:t>(in PKR) (1 USD = 104 PKR; 2016)</w:t>
      </w:r>
      <w:bookmarkEnd w:id="8"/>
    </w:p>
    <w:p w:rsidR="00C27B4D" w:rsidRPr="009F013A" w:rsidRDefault="00C27B4D" w:rsidP="00C27B4D">
      <w:pPr>
        <w:adjustRightInd w:val="0"/>
        <w:rPr>
          <w:sz w:val="24"/>
          <w:szCs w:val="24"/>
        </w:rPr>
      </w:pPr>
      <w:r w:rsidRPr="009F013A">
        <w:rPr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6CD1670F" wp14:editId="386B9ED0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6092190" cy="4135755"/>
            <wp:effectExtent l="0" t="0" r="3810" b="0"/>
            <wp:wrapSquare wrapText="bothSides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535"/>
                    <a:stretch/>
                  </pic:blipFill>
                  <pic:spPr bwMode="auto">
                    <a:xfrm>
                      <a:off x="0" y="0"/>
                      <a:ext cx="6092190" cy="413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7B4D" w:rsidRPr="009F013A" w:rsidRDefault="00C27B4D" w:rsidP="00C27B4D">
      <w:pPr>
        <w:adjustRightInd w:val="0"/>
        <w:rPr>
          <w:sz w:val="24"/>
          <w:szCs w:val="24"/>
        </w:rPr>
      </w:pPr>
    </w:p>
    <w:p w:rsidR="00C27B4D" w:rsidRPr="009F013A" w:rsidRDefault="00C27B4D" w:rsidP="00C27B4D">
      <w:pPr>
        <w:adjustRightInd w:val="0"/>
        <w:rPr>
          <w:sz w:val="24"/>
          <w:szCs w:val="24"/>
        </w:rPr>
      </w:pPr>
    </w:p>
    <w:p w:rsidR="00C27B4D" w:rsidRPr="009F013A" w:rsidRDefault="00C27B4D" w:rsidP="00C27B4D">
      <w:pPr>
        <w:adjustRightInd w:val="0"/>
        <w:rPr>
          <w:sz w:val="24"/>
          <w:szCs w:val="24"/>
        </w:rPr>
      </w:pPr>
    </w:p>
    <w:p w:rsidR="00C27B4D" w:rsidRPr="009F013A" w:rsidRDefault="00C27B4D" w:rsidP="00C27B4D">
      <w:pPr>
        <w:adjustRightInd w:val="0"/>
        <w:rPr>
          <w:sz w:val="24"/>
          <w:szCs w:val="24"/>
        </w:rPr>
      </w:pPr>
    </w:p>
    <w:p w:rsidR="00C27B4D" w:rsidRPr="009F013A" w:rsidRDefault="00C27B4D" w:rsidP="00C27B4D">
      <w:pPr>
        <w:adjustRightInd w:val="0"/>
        <w:rPr>
          <w:sz w:val="24"/>
          <w:szCs w:val="24"/>
        </w:rPr>
      </w:pPr>
    </w:p>
    <w:p w:rsidR="00C27B4D" w:rsidRPr="009F013A" w:rsidRDefault="00C27B4D" w:rsidP="00C27B4D">
      <w:pPr>
        <w:adjustRightInd w:val="0"/>
        <w:rPr>
          <w:sz w:val="24"/>
          <w:szCs w:val="24"/>
        </w:rPr>
      </w:pPr>
    </w:p>
    <w:p w:rsidR="00C27B4D" w:rsidRPr="009F013A" w:rsidRDefault="00C27B4D" w:rsidP="00C27B4D">
      <w:pPr>
        <w:adjustRightInd w:val="0"/>
        <w:rPr>
          <w:sz w:val="24"/>
          <w:szCs w:val="24"/>
        </w:rPr>
      </w:pPr>
    </w:p>
    <w:p w:rsidR="00C27B4D" w:rsidRPr="009F013A" w:rsidRDefault="00C27B4D" w:rsidP="00C27B4D">
      <w:pPr>
        <w:adjustRightInd w:val="0"/>
        <w:rPr>
          <w:sz w:val="24"/>
          <w:szCs w:val="24"/>
        </w:rPr>
      </w:pPr>
    </w:p>
    <w:p w:rsidR="00C27B4D" w:rsidRPr="009F013A" w:rsidRDefault="00C27B4D" w:rsidP="00C27B4D">
      <w:pPr>
        <w:adjustRightInd w:val="0"/>
        <w:rPr>
          <w:sz w:val="24"/>
          <w:szCs w:val="24"/>
        </w:rPr>
      </w:pPr>
    </w:p>
    <w:p w:rsidR="00C27B4D" w:rsidRPr="009F013A" w:rsidRDefault="00C27B4D" w:rsidP="00C27B4D">
      <w:pPr>
        <w:adjustRightInd w:val="0"/>
        <w:rPr>
          <w:sz w:val="24"/>
          <w:szCs w:val="24"/>
        </w:rPr>
      </w:pPr>
    </w:p>
    <w:p w:rsidR="00C27B4D" w:rsidRPr="009F013A" w:rsidRDefault="00C27B4D" w:rsidP="00C27B4D">
      <w:pPr>
        <w:adjustRightInd w:val="0"/>
        <w:rPr>
          <w:sz w:val="24"/>
          <w:szCs w:val="24"/>
        </w:rPr>
      </w:pPr>
    </w:p>
    <w:p w:rsidR="00C27B4D" w:rsidRPr="009F013A" w:rsidRDefault="00C27B4D" w:rsidP="00C27B4D">
      <w:pPr>
        <w:adjustRightInd w:val="0"/>
        <w:rPr>
          <w:sz w:val="24"/>
          <w:szCs w:val="24"/>
        </w:rPr>
      </w:pPr>
    </w:p>
    <w:p w:rsidR="00C27B4D" w:rsidRPr="009F013A" w:rsidRDefault="00C27B4D" w:rsidP="00C27B4D">
      <w:pPr>
        <w:adjustRightInd w:val="0"/>
        <w:rPr>
          <w:sz w:val="24"/>
          <w:szCs w:val="24"/>
        </w:rPr>
      </w:pPr>
    </w:p>
    <w:p w:rsidR="00C27B4D" w:rsidRPr="009F013A" w:rsidRDefault="00C27B4D" w:rsidP="00C27B4D">
      <w:pPr>
        <w:adjustRightInd w:val="0"/>
        <w:rPr>
          <w:rFonts w:asciiTheme="majorBidi" w:hAnsiTheme="majorBidi" w:cstheme="majorBidi"/>
          <w:sz w:val="20"/>
          <w:szCs w:val="20"/>
        </w:rPr>
      </w:pPr>
      <w:r w:rsidRPr="009F013A">
        <w:rPr>
          <w:rFonts w:asciiTheme="majorBidi" w:hAnsiTheme="majorBidi" w:cstheme="majorBidi"/>
          <w:sz w:val="20"/>
          <w:szCs w:val="20"/>
        </w:rPr>
        <w:t>Note: Hospital Anxiety and Depression Scale (HADS)-</w:t>
      </w:r>
      <w:r w:rsidR="006D777B" w:rsidRPr="009F013A">
        <w:rPr>
          <w:rFonts w:asciiTheme="majorBidi" w:hAnsiTheme="majorBidi" w:cstheme="majorBidi"/>
          <w:sz w:val="20"/>
          <w:szCs w:val="20"/>
        </w:rPr>
        <w:t>Depression</w:t>
      </w:r>
      <w:r w:rsidRPr="009F013A">
        <w:rPr>
          <w:rFonts w:asciiTheme="majorBidi" w:hAnsiTheme="majorBidi" w:cstheme="majorBidi"/>
          <w:sz w:val="20"/>
          <w:szCs w:val="20"/>
        </w:rPr>
        <w:t xml:space="preserve"> subscale </w:t>
      </w:r>
    </w:p>
    <w:p w:rsidR="00C84FEF" w:rsidRPr="009F013A" w:rsidRDefault="00C84FEF" w:rsidP="00C84FEF">
      <w:pPr>
        <w:adjustRightInd w:val="0"/>
        <w:jc w:val="center"/>
        <w:rPr>
          <w:sz w:val="24"/>
          <w:szCs w:val="24"/>
        </w:rPr>
        <w:sectPr w:rsidR="00C84FEF" w:rsidRPr="009F013A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5840" w:h="12240" w:orient="landscape"/>
          <w:pgMar w:top="1584" w:right="1417" w:bottom="850" w:left="1417" w:header="1584" w:footer="850" w:gutter="0"/>
          <w:cols w:space="720"/>
        </w:sectPr>
      </w:pPr>
    </w:p>
    <w:p w:rsidR="008A704C" w:rsidRPr="009F013A" w:rsidRDefault="00011E5C" w:rsidP="00C0341A">
      <w:pPr>
        <w:pStyle w:val="Heading1"/>
        <w:rPr>
          <w:rFonts w:asciiTheme="majorBidi" w:hAnsiTheme="majorBidi"/>
          <w:i/>
          <w:iCs/>
          <w:color w:val="auto"/>
          <w:sz w:val="24"/>
          <w:szCs w:val="24"/>
        </w:rPr>
      </w:pPr>
      <w:bookmarkStart w:id="9" w:name="_Toc42636984"/>
      <w:r w:rsidRPr="009F013A">
        <w:rPr>
          <w:rFonts w:asciiTheme="majorBidi" w:hAnsiTheme="majorBidi"/>
          <w:i/>
          <w:iCs/>
          <w:color w:val="auto"/>
          <w:sz w:val="24"/>
          <w:szCs w:val="24"/>
        </w:rPr>
        <w:lastRenderedPageBreak/>
        <w:t xml:space="preserve">Figure </w:t>
      </w:r>
      <w:r w:rsidR="00C0341A">
        <w:rPr>
          <w:rFonts w:asciiTheme="majorBidi" w:hAnsiTheme="majorBidi"/>
          <w:i/>
          <w:iCs/>
          <w:color w:val="auto"/>
          <w:sz w:val="24"/>
          <w:szCs w:val="24"/>
        </w:rPr>
        <w:t>6</w:t>
      </w:r>
      <w:r w:rsidRPr="009F013A">
        <w:rPr>
          <w:rFonts w:asciiTheme="majorBidi" w:hAnsiTheme="majorBidi"/>
          <w:i/>
          <w:iCs/>
          <w:color w:val="auto"/>
          <w:sz w:val="24"/>
          <w:szCs w:val="24"/>
        </w:rPr>
        <w:t>a</w:t>
      </w:r>
      <w:r w:rsidR="008A704C" w:rsidRPr="009F013A">
        <w:rPr>
          <w:rFonts w:asciiTheme="majorBidi" w:hAnsiTheme="majorBidi"/>
          <w:i/>
          <w:iCs/>
          <w:color w:val="auto"/>
          <w:sz w:val="24"/>
          <w:szCs w:val="24"/>
        </w:rPr>
        <w:t>: Cost-eff effectiveness acceptability curve</w:t>
      </w:r>
      <w:r w:rsidR="00BA79F5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for PM+ </w:t>
      </w:r>
      <w:r w:rsidR="008A704C" w:rsidRPr="009F013A">
        <w:rPr>
          <w:rFonts w:asciiTheme="majorBidi" w:hAnsiTheme="majorBidi"/>
          <w:i/>
          <w:iCs/>
          <w:color w:val="auto"/>
          <w:sz w:val="24"/>
          <w:szCs w:val="24"/>
        </w:rPr>
        <w:t>with international trainer/supervisor</w:t>
      </w:r>
      <w:r w:rsidR="00FF7637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(PCL)</w:t>
      </w:r>
      <w:r w:rsidR="00BA79F5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(in PKR) (1 USD = 104 PKR; 2016)</w:t>
      </w:r>
      <w:bookmarkEnd w:id="9"/>
    </w:p>
    <w:p w:rsidR="001459D8" w:rsidRPr="009F013A" w:rsidRDefault="001459D8" w:rsidP="00C84FEF">
      <w:pPr>
        <w:adjustRightInd w:val="0"/>
        <w:jc w:val="center"/>
        <w:rPr>
          <w:sz w:val="24"/>
          <w:szCs w:val="24"/>
        </w:rPr>
      </w:pPr>
      <w:r w:rsidRPr="009F013A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3B86EDA" wp14:editId="25815A25">
            <wp:simplePos x="0" y="0"/>
            <wp:positionH relativeFrom="margin">
              <wp:align>center</wp:align>
            </wp:positionH>
            <wp:positionV relativeFrom="paragraph">
              <wp:posOffset>-296</wp:posOffset>
            </wp:positionV>
            <wp:extent cx="6100445" cy="4104005"/>
            <wp:effectExtent l="0" t="0" r="0" b="0"/>
            <wp:wrapSquare wrapText="bothSides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232"/>
                    <a:stretch/>
                  </pic:blipFill>
                  <pic:spPr bwMode="auto">
                    <a:xfrm>
                      <a:off x="0" y="0"/>
                      <a:ext cx="6100445" cy="4104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59D8" w:rsidRPr="009F013A" w:rsidRDefault="001459D8" w:rsidP="00C84FEF">
      <w:pPr>
        <w:adjustRightInd w:val="0"/>
        <w:jc w:val="center"/>
        <w:rPr>
          <w:sz w:val="24"/>
          <w:szCs w:val="24"/>
        </w:rPr>
      </w:pPr>
    </w:p>
    <w:p w:rsidR="001459D8" w:rsidRPr="009F013A" w:rsidRDefault="001459D8" w:rsidP="00C84FEF">
      <w:pPr>
        <w:adjustRightInd w:val="0"/>
        <w:jc w:val="center"/>
        <w:rPr>
          <w:sz w:val="24"/>
          <w:szCs w:val="24"/>
        </w:rPr>
      </w:pPr>
    </w:p>
    <w:p w:rsidR="001459D8" w:rsidRPr="009F013A" w:rsidRDefault="001459D8" w:rsidP="00C84FEF">
      <w:pPr>
        <w:adjustRightInd w:val="0"/>
        <w:jc w:val="center"/>
        <w:rPr>
          <w:sz w:val="24"/>
          <w:szCs w:val="24"/>
        </w:rPr>
      </w:pPr>
    </w:p>
    <w:p w:rsidR="00C84FEF" w:rsidRPr="009F013A" w:rsidRDefault="00C84FEF" w:rsidP="00C84FEF">
      <w:pPr>
        <w:adjustRightInd w:val="0"/>
        <w:jc w:val="center"/>
        <w:rPr>
          <w:sz w:val="24"/>
          <w:szCs w:val="24"/>
        </w:rPr>
      </w:pPr>
    </w:p>
    <w:p w:rsidR="00C84FEF" w:rsidRPr="009F013A" w:rsidRDefault="00C84FEF" w:rsidP="00C84FEF">
      <w:pPr>
        <w:adjustRightInd w:val="0"/>
        <w:jc w:val="center"/>
        <w:rPr>
          <w:sz w:val="24"/>
          <w:szCs w:val="24"/>
        </w:rPr>
      </w:pPr>
    </w:p>
    <w:p w:rsidR="00C84FEF" w:rsidRPr="009F013A" w:rsidRDefault="00C84FEF" w:rsidP="00C84FEF">
      <w:pPr>
        <w:adjustRightInd w:val="0"/>
        <w:jc w:val="center"/>
        <w:rPr>
          <w:sz w:val="24"/>
          <w:szCs w:val="24"/>
        </w:rPr>
      </w:pPr>
    </w:p>
    <w:p w:rsidR="006D777B" w:rsidRPr="009F013A" w:rsidRDefault="006D777B" w:rsidP="006D777B">
      <w:pPr>
        <w:adjustRightInd w:val="0"/>
        <w:rPr>
          <w:sz w:val="24"/>
          <w:szCs w:val="24"/>
        </w:rPr>
      </w:pPr>
    </w:p>
    <w:p w:rsidR="006D777B" w:rsidRPr="009F013A" w:rsidRDefault="006D777B" w:rsidP="006D777B">
      <w:pPr>
        <w:adjustRightInd w:val="0"/>
        <w:rPr>
          <w:sz w:val="24"/>
          <w:szCs w:val="24"/>
        </w:rPr>
      </w:pPr>
    </w:p>
    <w:p w:rsidR="006D777B" w:rsidRPr="009F013A" w:rsidRDefault="006D777B" w:rsidP="006D777B">
      <w:pPr>
        <w:adjustRightInd w:val="0"/>
        <w:rPr>
          <w:sz w:val="24"/>
          <w:szCs w:val="24"/>
        </w:rPr>
      </w:pPr>
    </w:p>
    <w:p w:rsidR="006D777B" w:rsidRPr="009F013A" w:rsidRDefault="006D777B" w:rsidP="006D777B">
      <w:pPr>
        <w:adjustRightInd w:val="0"/>
        <w:rPr>
          <w:sz w:val="24"/>
          <w:szCs w:val="24"/>
        </w:rPr>
      </w:pPr>
    </w:p>
    <w:p w:rsidR="006D777B" w:rsidRPr="009F013A" w:rsidRDefault="006D777B" w:rsidP="006D777B">
      <w:pPr>
        <w:adjustRightInd w:val="0"/>
        <w:rPr>
          <w:sz w:val="24"/>
          <w:szCs w:val="24"/>
        </w:rPr>
      </w:pPr>
    </w:p>
    <w:p w:rsidR="006D777B" w:rsidRPr="009F013A" w:rsidRDefault="006D777B" w:rsidP="006D777B">
      <w:pPr>
        <w:adjustRightInd w:val="0"/>
        <w:rPr>
          <w:sz w:val="24"/>
          <w:szCs w:val="24"/>
        </w:rPr>
      </w:pPr>
    </w:p>
    <w:p w:rsidR="006D777B" w:rsidRPr="009F013A" w:rsidRDefault="006D777B" w:rsidP="006D777B">
      <w:pPr>
        <w:adjustRightInd w:val="0"/>
        <w:rPr>
          <w:sz w:val="24"/>
          <w:szCs w:val="24"/>
        </w:rPr>
      </w:pPr>
    </w:p>
    <w:p w:rsidR="006D777B" w:rsidRPr="009F013A" w:rsidRDefault="006D777B" w:rsidP="006D777B">
      <w:pPr>
        <w:adjustRightInd w:val="0"/>
        <w:rPr>
          <w:rFonts w:asciiTheme="majorBidi" w:hAnsiTheme="majorBidi" w:cstheme="majorBidi"/>
          <w:sz w:val="20"/>
          <w:szCs w:val="20"/>
        </w:rPr>
      </w:pPr>
      <w:r w:rsidRPr="009F013A">
        <w:rPr>
          <w:rFonts w:asciiTheme="majorBidi" w:hAnsiTheme="majorBidi" w:cstheme="majorBidi"/>
          <w:sz w:val="20"/>
          <w:szCs w:val="20"/>
        </w:rPr>
        <w:t>Note: Posttraumatic Stress Disorder Checklist</w:t>
      </w:r>
      <w:r w:rsidR="00F050CC" w:rsidRPr="009F013A">
        <w:rPr>
          <w:rFonts w:asciiTheme="majorBidi" w:hAnsiTheme="majorBidi" w:cstheme="majorBidi"/>
          <w:sz w:val="20"/>
          <w:szCs w:val="20"/>
        </w:rPr>
        <w:t xml:space="preserve"> for DSM-5</w:t>
      </w:r>
      <w:r w:rsidRPr="009F013A">
        <w:rPr>
          <w:rFonts w:asciiTheme="majorBidi" w:hAnsiTheme="majorBidi" w:cstheme="majorBidi"/>
          <w:sz w:val="20"/>
          <w:szCs w:val="20"/>
        </w:rPr>
        <w:t xml:space="preserve"> (PCL-5)</w:t>
      </w:r>
    </w:p>
    <w:p w:rsidR="00C84FEF" w:rsidRPr="009F013A" w:rsidRDefault="00C84FEF" w:rsidP="00C84FEF">
      <w:pPr>
        <w:adjustRightInd w:val="0"/>
        <w:jc w:val="center"/>
        <w:rPr>
          <w:sz w:val="24"/>
          <w:szCs w:val="24"/>
        </w:rPr>
      </w:pPr>
    </w:p>
    <w:p w:rsidR="008A704C" w:rsidRPr="009F013A" w:rsidRDefault="00632B8F" w:rsidP="00ED201C">
      <w:pPr>
        <w:pStyle w:val="Heading1"/>
        <w:rPr>
          <w:rFonts w:asciiTheme="majorBidi" w:hAnsiTheme="majorBidi"/>
          <w:i/>
          <w:iCs/>
          <w:color w:val="auto"/>
          <w:sz w:val="24"/>
          <w:szCs w:val="24"/>
        </w:rPr>
      </w:pPr>
      <w:bookmarkStart w:id="10" w:name="_Toc42636985"/>
      <w:r w:rsidRPr="009F013A">
        <w:rPr>
          <w:noProof/>
          <w:sz w:val="24"/>
          <w:szCs w:val="24"/>
        </w:rPr>
        <w:lastRenderedPageBreak/>
        <w:drawing>
          <wp:anchor distT="0" distB="0" distL="114300" distR="114300" simplePos="0" relativeHeight="251668480" behindDoc="0" locked="0" layoutInCell="1" allowOverlap="1" wp14:anchorId="6E6BF2B7" wp14:editId="3E4B35F1">
            <wp:simplePos x="0" y="0"/>
            <wp:positionH relativeFrom="column">
              <wp:posOffset>1077595</wp:posOffset>
            </wp:positionH>
            <wp:positionV relativeFrom="paragraph">
              <wp:posOffset>186055</wp:posOffset>
            </wp:positionV>
            <wp:extent cx="6096000" cy="4114800"/>
            <wp:effectExtent l="0" t="0" r="0" b="0"/>
            <wp:wrapSquare wrapText="bothSides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000"/>
                    <a:stretch/>
                  </pic:blipFill>
                  <pic:spPr bwMode="auto">
                    <a:xfrm>
                      <a:off x="0" y="0"/>
                      <a:ext cx="609600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1E5C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Figure </w:t>
      </w:r>
      <w:r w:rsidR="00C0341A">
        <w:rPr>
          <w:rFonts w:asciiTheme="majorBidi" w:hAnsiTheme="majorBidi"/>
          <w:i/>
          <w:iCs/>
          <w:color w:val="auto"/>
          <w:sz w:val="24"/>
          <w:szCs w:val="24"/>
        </w:rPr>
        <w:t>6</w:t>
      </w:r>
      <w:r w:rsidR="008A704C" w:rsidRPr="009F013A">
        <w:rPr>
          <w:rFonts w:asciiTheme="majorBidi" w:hAnsiTheme="majorBidi"/>
          <w:i/>
          <w:iCs/>
          <w:color w:val="auto"/>
          <w:sz w:val="24"/>
          <w:szCs w:val="24"/>
        </w:rPr>
        <w:t>b: Cost-eff effectiveness acceptability curve</w:t>
      </w:r>
      <w:r w:rsidR="00ED201C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for PM+ </w:t>
      </w:r>
      <w:r w:rsidR="008A704C" w:rsidRPr="009F013A">
        <w:rPr>
          <w:rFonts w:asciiTheme="majorBidi" w:hAnsiTheme="majorBidi"/>
          <w:i/>
          <w:iCs/>
          <w:color w:val="auto"/>
          <w:sz w:val="24"/>
          <w:szCs w:val="24"/>
        </w:rPr>
        <w:t>with local trainer</w:t>
      </w:r>
      <w:r w:rsidR="006B3148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(PCL)</w:t>
      </w:r>
      <w:r w:rsidR="00ED201C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(in PKR) (1 USD = 104 PKR; 2016)</w:t>
      </w:r>
      <w:bookmarkEnd w:id="10"/>
    </w:p>
    <w:p w:rsidR="001459D8" w:rsidRPr="009F013A" w:rsidRDefault="001459D8" w:rsidP="00C84FEF">
      <w:pPr>
        <w:adjustRightInd w:val="0"/>
        <w:jc w:val="center"/>
        <w:rPr>
          <w:sz w:val="24"/>
          <w:szCs w:val="24"/>
        </w:rPr>
      </w:pPr>
    </w:p>
    <w:p w:rsidR="001459D8" w:rsidRPr="009F013A" w:rsidRDefault="001459D8" w:rsidP="00C84FEF">
      <w:pPr>
        <w:adjustRightInd w:val="0"/>
        <w:jc w:val="center"/>
        <w:rPr>
          <w:sz w:val="24"/>
          <w:szCs w:val="24"/>
        </w:rPr>
      </w:pPr>
    </w:p>
    <w:p w:rsidR="001459D8" w:rsidRPr="009F013A" w:rsidRDefault="001459D8" w:rsidP="00C84FEF">
      <w:pPr>
        <w:adjustRightInd w:val="0"/>
        <w:jc w:val="center"/>
        <w:rPr>
          <w:sz w:val="24"/>
          <w:szCs w:val="24"/>
        </w:rPr>
      </w:pPr>
    </w:p>
    <w:p w:rsidR="001459D8" w:rsidRPr="009F013A" w:rsidRDefault="001459D8" w:rsidP="00C84FEF">
      <w:pPr>
        <w:adjustRightInd w:val="0"/>
        <w:jc w:val="center"/>
        <w:rPr>
          <w:sz w:val="24"/>
          <w:szCs w:val="24"/>
        </w:rPr>
      </w:pPr>
    </w:p>
    <w:p w:rsidR="00C84FEF" w:rsidRPr="009F013A" w:rsidRDefault="00C84FEF" w:rsidP="00C84FEF">
      <w:pPr>
        <w:adjustRightInd w:val="0"/>
        <w:jc w:val="center"/>
        <w:rPr>
          <w:sz w:val="24"/>
          <w:szCs w:val="24"/>
        </w:rPr>
        <w:sectPr w:rsidR="00C84FEF" w:rsidRPr="009F013A">
          <w:headerReference w:type="default" r:id="rId22"/>
          <w:type w:val="continuous"/>
          <w:pgSz w:w="15840" w:h="12240" w:orient="landscape"/>
          <w:pgMar w:top="1584" w:right="1417" w:bottom="850" w:left="1417" w:header="1584" w:footer="850" w:gutter="0"/>
          <w:cols w:space="720"/>
        </w:sectPr>
      </w:pPr>
    </w:p>
    <w:p w:rsidR="008A704C" w:rsidRPr="009F013A" w:rsidRDefault="008A704C" w:rsidP="00C84FEF">
      <w:pPr>
        <w:adjustRightInd w:val="0"/>
        <w:jc w:val="center"/>
        <w:rPr>
          <w:sz w:val="24"/>
          <w:szCs w:val="24"/>
        </w:rPr>
      </w:pPr>
    </w:p>
    <w:p w:rsidR="008A704C" w:rsidRPr="009F013A" w:rsidRDefault="008A704C" w:rsidP="00C84FEF">
      <w:pPr>
        <w:adjustRightInd w:val="0"/>
        <w:jc w:val="center"/>
        <w:rPr>
          <w:sz w:val="24"/>
          <w:szCs w:val="24"/>
        </w:rPr>
      </w:pPr>
    </w:p>
    <w:p w:rsidR="008A704C" w:rsidRPr="009F013A" w:rsidRDefault="008A704C" w:rsidP="00C84FEF">
      <w:pPr>
        <w:adjustRightInd w:val="0"/>
        <w:jc w:val="center"/>
        <w:rPr>
          <w:sz w:val="24"/>
          <w:szCs w:val="24"/>
        </w:rPr>
      </w:pPr>
    </w:p>
    <w:p w:rsidR="008A704C" w:rsidRPr="009F013A" w:rsidRDefault="008A704C" w:rsidP="00C84FEF">
      <w:pPr>
        <w:adjustRightInd w:val="0"/>
        <w:jc w:val="center"/>
        <w:rPr>
          <w:sz w:val="24"/>
          <w:szCs w:val="24"/>
        </w:rPr>
      </w:pPr>
    </w:p>
    <w:p w:rsidR="008A704C" w:rsidRPr="009F013A" w:rsidRDefault="008A704C" w:rsidP="00C84FEF">
      <w:pPr>
        <w:adjustRightInd w:val="0"/>
        <w:jc w:val="center"/>
        <w:rPr>
          <w:sz w:val="24"/>
          <w:szCs w:val="24"/>
        </w:rPr>
      </w:pPr>
    </w:p>
    <w:p w:rsidR="008A704C" w:rsidRPr="009F013A" w:rsidRDefault="008A704C" w:rsidP="00C84FEF">
      <w:pPr>
        <w:adjustRightInd w:val="0"/>
        <w:jc w:val="center"/>
        <w:rPr>
          <w:sz w:val="24"/>
          <w:szCs w:val="24"/>
        </w:rPr>
      </w:pPr>
    </w:p>
    <w:p w:rsidR="008A704C" w:rsidRPr="009F013A" w:rsidRDefault="008A704C" w:rsidP="008A704C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8A704C" w:rsidRPr="009F013A" w:rsidRDefault="008A704C" w:rsidP="008A704C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8A704C" w:rsidRPr="009F013A" w:rsidRDefault="008A704C" w:rsidP="008A704C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8A704C" w:rsidRPr="009F013A" w:rsidRDefault="008A704C" w:rsidP="008A704C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8A704C" w:rsidRPr="009F013A" w:rsidRDefault="008A704C" w:rsidP="008A704C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8A704C" w:rsidRPr="009F013A" w:rsidRDefault="008A704C" w:rsidP="008A704C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8A704C" w:rsidRPr="009F013A" w:rsidRDefault="008A704C" w:rsidP="008A704C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F050CC" w:rsidRPr="009F013A" w:rsidRDefault="00F050CC" w:rsidP="00F050CC">
      <w:pPr>
        <w:adjustRightInd w:val="0"/>
        <w:rPr>
          <w:rFonts w:asciiTheme="majorBidi" w:hAnsiTheme="majorBidi" w:cstheme="majorBidi"/>
          <w:sz w:val="20"/>
          <w:szCs w:val="20"/>
        </w:rPr>
      </w:pPr>
      <w:r w:rsidRPr="009F013A">
        <w:rPr>
          <w:rFonts w:asciiTheme="majorBidi" w:hAnsiTheme="majorBidi" w:cstheme="majorBidi"/>
          <w:sz w:val="20"/>
          <w:szCs w:val="20"/>
        </w:rPr>
        <w:t>Note: Posttraumatic Stress Disorder Checklist for DSM-5 (PCL-5)</w:t>
      </w:r>
    </w:p>
    <w:p w:rsidR="008A704C" w:rsidRPr="009F013A" w:rsidRDefault="008A704C" w:rsidP="008A704C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8A704C" w:rsidRPr="009F013A" w:rsidRDefault="006C1BDB" w:rsidP="00C0341A">
      <w:pPr>
        <w:pStyle w:val="Heading1"/>
        <w:rPr>
          <w:rFonts w:asciiTheme="majorBidi" w:hAnsiTheme="majorBidi"/>
          <w:i/>
          <w:iCs/>
          <w:color w:val="auto"/>
          <w:sz w:val="24"/>
          <w:szCs w:val="24"/>
        </w:rPr>
      </w:pPr>
      <w:bookmarkStart w:id="11" w:name="_Toc42636986"/>
      <w:r w:rsidRPr="009F013A">
        <w:rPr>
          <w:rFonts w:asciiTheme="majorBidi" w:hAnsiTheme="majorBidi"/>
          <w:i/>
          <w:iCs/>
          <w:color w:val="auto"/>
          <w:sz w:val="24"/>
          <w:szCs w:val="24"/>
        </w:rPr>
        <w:lastRenderedPageBreak/>
        <w:t xml:space="preserve">Figure </w:t>
      </w:r>
      <w:r w:rsidR="00C0341A">
        <w:rPr>
          <w:rFonts w:asciiTheme="majorBidi" w:hAnsiTheme="majorBidi"/>
          <w:i/>
          <w:iCs/>
          <w:color w:val="auto"/>
          <w:sz w:val="24"/>
          <w:szCs w:val="24"/>
        </w:rPr>
        <w:t>7</w:t>
      </w:r>
      <w:r w:rsidR="008A704C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a: Cost-eff effectiveness acceptability curve </w:t>
      </w:r>
      <w:r w:rsidR="00904229" w:rsidRPr="009F013A">
        <w:rPr>
          <w:rFonts w:asciiTheme="majorBidi" w:hAnsiTheme="majorBidi"/>
          <w:i/>
          <w:iCs/>
          <w:color w:val="auto"/>
          <w:sz w:val="24"/>
          <w:szCs w:val="24"/>
        </w:rPr>
        <w:t>for PM+</w:t>
      </w:r>
      <w:r w:rsidR="00052F12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</w:t>
      </w:r>
      <w:r w:rsidR="008A704C" w:rsidRPr="009F013A">
        <w:rPr>
          <w:rFonts w:asciiTheme="majorBidi" w:hAnsiTheme="majorBidi"/>
          <w:i/>
          <w:iCs/>
          <w:color w:val="auto"/>
          <w:sz w:val="24"/>
          <w:szCs w:val="24"/>
        </w:rPr>
        <w:t>with international trainer/supervisor</w:t>
      </w:r>
      <w:r w:rsidR="00471776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(PHQ-9)</w:t>
      </w:r>
      <w:r w:rsidR="00904229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(in PKR) (1 USD = 104 PKR; 2016)</w:t>
      </w:r>
      <w:bookmarkEnd w:id="11"/>
    </w:p>
    <w:p w:rsidR="00C84FEF" w:rsidRPr="009F013A" w:rsidRDefault="00C84FEF" w:rsidP="00C84FEF">
      <w:pPr>
        <w:adjustRightInd w:val="0"/>
        <w:jc w:val="center"/>
        <w:rPr>
          <w:sz w:val="24"/>
          <w:szCs w:val="24"/>
        </w:rPr>
      </w:pPr>
      <w:r w:rsidRPr="009F013A">
        <w:rPr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666121E9" wp14:editId="375ECCCC">
            <wp:simplePos x="0" y="0"/>
            <wp:positionH relativeFrom="column">
              <wp:posOffset>1077595</wp:posOffset>
            </wp:positionH>
            <wp:positionV relativeFrom="paragraph">
              <wp:posOffset>-635</wp:posOffset>
            </wp:positionV>
            <wp:extent cx="6100445" cy="4124960"/>
            <wp:effectExtent l="0" t="0" r="0" b="8890"/>
            <wp:wrapSquare wrapText="bothSides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767"/>
                    <a:stretch/>
                  </pic:blipFill>
                  <pic:spPr bwMode="auto">
                    <a:xfrm>
                      <a:off x="0" y="0"/>
                      <a:ext cx="6100445" cy="412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4FEF" w:rsidRPr="009F013A" w:rsidRDefault="00C84FEF" w:rsidP="00C84FEF">
      <w:pPr>
        <w:adjustRightInd w:val="0"/>
        <w:jc w:val="center"/>
        <w:rPr>
          <w:sz w:val="24"/>
          <w:szCs w:val="24"/>
        </w:rPr>
      </w:pPr>
    </w:p>
    <w:p w:rsidR="00C84FEF" w:rsidRPr="009F013A" w:rsidRDefault="00C84FEF" w:rsidP="00C84FEF">
      <w:pPr>
        <w:adjustRightInd w:val="0"/>
        <w:jc w:val="center"/>
        <w:rPr>
          <w:sz w:val="24"/>
          <w:szCs w:val="24"/>
        </w:rPr>
      </w:pPr>
    </w:p>
    <w:p w:rsidR="001459D8" w:rsidRPr="009F013A" w:rsidRDefault="001459D8" w:rsidP="00C84FEF">
      <w:pPr>
        <w:adjustRightInd w:val="0"/>
        <w:jc w:val="center"/>
        <w:rPr>
          <w:sz w:val="24"/>
          <w:szCs w:val="24"/>
        </w:rPr>
      </w:pPr>
    </w:p>
    <w:p w:rsidR="001459D8" w:rsidRPr="009F013A" w:rsidRDefault="001459D8" w:rsidP="00C84FEF">
      <w:pPr>
        <w:adjustRightInd w:val="0"/>
        <w:jc w:val="center"/>
        <w:rPr>
          <w:sz w:val="24"/>
          <w:szCs w:val="24"/>
        </w:rPr>
      </w:pPr>
    </w:p>
    <w:p w:rsidR="00CC19AB" w:rsidRPr="009F013A" w:rsidRDefault="00CC19AB" w:rsidP="00C84FEF">
      <w:pPr>
        <w:adjustRightInd w:val="0"/>
        <w:jc w:val="center"/>
        <w:rPr>
          <w:sz w:val="24"/>
          <w:szCs w:val="24"/>
        </w:rPr>
      </w:pPr>
    </w:p>
    <w:p w:rsidR="00CC19AB" w:rsidRPr="009F013A" w:rsidRDefault="00CC19AB" w:rsidP="00C84FEF">
      <w:pPr>
        <w:adjustRightInd w:val="0"/>
        <w:jc w:val="center"/>
        <w:rPr>
          <w:sz w:val="24"/>
          <w:szCs w:val="24"/>
        </w:rPr>
      </w:pPr>
    </w:p>
    <w:p w:rsidR="00CC19AB" w:rsidRPr="009F013A" w:rsidRDefault="00CC19AB" w:rsidP="00C84FEF">
      <w:pPr>
        <w:adjustRightInd w:val="0"/>
        <w:jc w:val="center"/>
        <w:rPr>
          <w:sz w:val="24"/>
          <w:szCs w:val="24"/>
        </w:rPr>
      </w:pPr>
    </w:p>
    <w:p w:rsidR="00CC19AB" w:rsidRPr="009F013A" w:rsidRDefault="00CC19AB" w:rsidP="00C84FEF">
      <w:pPr>
        <w:adjustRightInd w:val="0"/>
        <w:jc w:val="center"/>
        <w:rPr>
          <w:sz w:val="24"/>
          <w:szCs w:val="24"/>
        </w:rPr>
      </w:pPr>
    </w:p>
    <w:p w:rsidR="00CC19AB" w:rsidRPr="009F013A" w:rsidRDefault="00CC19AB" w:rsidP="00C84FEF">
      <w:pPr>
        <w:adjustRightInd w:val="0"/>
        <w:jc w:val="center"/>
        <w:rPr>
          <w:sz w:val="24"/>
          <w:szCs w:val="24"/>
        </w:rPr>
      </w:pPr>
    </w:p>
    <w:p w:rsidR="00CC19AB" w:rsidRPr="009F013A" w:rsidRDefault="00CC19AB" w:rsidP="00C84FEF">
      <w:pPr>
        <w:adjustRightInd w:val="0"/>
        <w:jc w:val="center"/>
        <w:rPr>
          <w:sz w:val="24"/>
          <w:szCs w:val="24"/>
        </w:rPr>
      </w:pPr>
    </w:p>
    <w:p w:rsidR="00CC19AB" w:rsidRPr="009F013A" w:rsidRDefault="00CC19AB" w:rsidP="00C84FEF">
      <w:pPr>
        <w:adjustRightInd w:val="0"/>
        <w:jc w:val="center"/>
        <w:rPr>
          <w:sz w:val="24"/>
          <w:szCs w:val="24"/>
        </w:rPr>
      </w:pPr>
    </w:p>
    <w:p w:rsidR="00CC19AB" w:rsidRPr="009F013A" w:rsidRDefault="00CC19AB" w:rsidP="00C84FEF">
      <w:pPr>
        <w:adjustRightInd w:val="0"/>
        <w:jc w:val="center"/>
        <w:rPr>
          <w:sz w:val="24"/>
          <w:szCs w:val="24"/>
        </w:rPr>
      </w:pPr>
    </w:p>
    <w:p w:rsidR="00CC19AB" w:rsidRPr="009F013A" w:rsidRDefault="00CC19AB" w:rsidP="00C84FEF">
      <w:pPr>
        <w:adjustRightInd w:val="0"/>
        <w:jc w:val="center"/>
        <w:rPr>
          <w:sz w:val="24"/>
          <w:szCs w:val="24"/>
        </w:rPr>
      </w:pPr>
    </w:p>
    <w:p w:rsidR="00CC19AB" w:rsidRPr="009F013A" w:rsidRDefault="003F6FF5" w:rsidP="003F6FF5">
      <w:pPr>
        <w:adjustRightInd w:val="0"/>
        <w:rPr>
          <w:rFonts w:asciiTheme="majorBidi" w:hAnsiTheme="majorBidi" w:cstheme="majorBidi"/>
          <w:sz w:val="24"/>
          <w:szCs w:val="24"/>
        </w:rPr>
      </w:pPr>
      <w:r w:rsidRPr="009F013A">
        <w:rPr>
          <w:rFonts w:asciiTheme="majorBidi" w:hAnsiTheme="majorBidi" w:cstheme="majorBidi"/>
          <w:sz w:val="24"/>
          <w:szCs w:val="24"/>
        </w:rPr>
        <w:t xml:space="preserve">Note: 9-item Patient Health Questionnaire (PHQ-9) </w:t>
      </w:r>
    </w:p>
    <w:p w:rsidR="00CC19AB" w:rsidRPr="009F013A" w:rsidRDefault="00CC19AB" w:rsidP="00C84FEF">
      <w:pPr>
        <w:adjustRightInd w:val="0"/>
        <w:jc w:val="center"/>
        <w:rPr>
          <w:sz w:val="24"/>
          <w:szCs w:val="24"/>
        </w:rPr>
      </w:pPr>
    </w:p>
    <w:p w:rsidR="00CC19AB" w:rsidRPr="009F013A" w:rsidRDefault="00CC19AB" w:rsidP="00C84FEF">
      <w:pPr>
        <w:adjustRightInd w:val="0"/>
        <w:jc w:val="center"/>
        <w:rPr>
          <w:sz w:val="24"/>
          <w:szCs w:val="24"/>
        </w:rPr>
      </w:pPr>
    </w:p>
    <w:p w:rsidR="00CC19AB" w:rsidRPr="009F013A" w:rsidRDefault="00FC051C" w:rsidP="006C1BDB">
      <w:pPr>
        <w:pStyle w:val="Heading1"/>
        <w:rPr>
          <w:rFonts w:asciiTheme="majorBidi" w:hAnsiTheme="majorBidi"/>
          <w:i/>
          <w:iCs/>
          <w:color w:val="auto"/>
          <w:sz w:val="24"/>
          <w:szCs w:val="24"/>
        </w:rPr>
      </w:pPr>
      <w:bookmarkStart w:id="12" w:name="_Toc42636987"/>
      <w:r w:rsidRPr="009F013A">
        <w:rPr>
          <w:noProof/>
          <w:sz w:val="24"/>
          <w:szCs w:val="24"/>
        </w:rPr>
        <w:lastRenderedPageBreak/>
        <w:drawing>
          <wp:anchor distT="0" distB="0" distL="114300" distR="114300" simplePos="0" relativeHeight="251670528" behindDoc="0" locked="0" layoutInCell="1" allowOverlap="1" wp14:anchorId="4AE39031" wp14:editId="171F78BA">
            <wp:simplePos x="0" y="0"/>
            <wp:positionH relativeFrom="column">
              <wp:posOffset>1077595</wp:posOffset>
            </wp:positionH>
            <wp:positionV relativeFrom="paragraph">
              <wp:posOffset>186055</wp:posOffset>
            </wp:positionV>
            <wp:extent cx="6096000" cy="4093210"/>
            <wp:effectExtent l="0" t="0" r="0" b="2540"/>
            <wp:wrapSquare wrapText="bothSides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465"/>
                    <a:stretch/>
                  </pic:blipFill>
                  <pic:spPr bwMode="auto">
                    <a:xfrm>
                      <a:off x="0" y="0"/>
                      <a:ext cx="6096000" cy="409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BDB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Figure </w:t>
      </w:r>
      <w:r w:rsidR="00C0341A">
        <w:rPr>
          <w:rFonts w:asciiTheme="majorBidi" w:hAnsiTheme="majorBidi"/>
          <w:i/>
          <w:iCs/>
          <w:color w:val="auto"/>
          <w:sz w:val="24"/>
          <w:szCs w:val="24"/>
        </w:rPr>
        <w:t>7</w:t>
      </w:r>
      <w:r w:rsidR="00CC19AB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b: Cost-eff effectiveness acceptability curve </w:t>
      </w:r>
      <w:r w:rsidR="0033638A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for PM+ </w:t>
      </w:r>
      <w:r w:rsidR="00CC19AB" w:rsidRPr="009F013A">
        <w:rPr>
          <w:rFonts w:asciiTheme="majorBidi" w:hAnsiTheme="majorBidi"/>
          <w:i/>
          <w:iCs/>
          <w:color w:val="auto"/>
          <w:sz w:val="24"/>
          <w:szCs w:val="24"/>
        </w:rPr>
        <w:t>with local trainer</w:t>
      </w:r>
      <w:r w:rsidR="0033638A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(in PKR)</w:t>
      </w:r>
      <w:r w:rsidR="00A61EFB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</w:t>
      </w:r>
      <w:r w:rsidR="009B74AC" w:rsidRPr="009F013A">
        <w:rPr>
          <w:rFonts w:asciiTheme="majorBidi" w:hAnsiTheme="majorBidi"/>
          <w:i/>
          <w:iCs/>
          <w:color w:val="auto"/>
          <w:sz w:val="24"/>
          <w:szCs w:val="24"/>
        </w:rPr>
        <w:t>(PHQ-9</w:t>
      </w:r>
      <w:proofErr w:type="gramStart"/>
      <w:r w:rsidR="009B74AC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) </w:t>
      </w:r>
      <w:r w:rsidR="0033638A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(</w:t>
      </w:r>
      <w:proofErr w:type="gramEnd"/>
      <w:r w:rsidR="0033638A" w:rsidRPr="009F013A">
        <w:rPr>
          <w:rFonts w:asciiTheme="majorBidi" w:hAnsiTheme="majorBidi"/>
          <w:i/>
          <w:iCs/>
          <w:color w:val="auto"/>
          <w:sz w:val="24"/>
          <w:szCs w:val="24"/>
        </w:rPr>
        <w:t>1 USD = 104 PKR; 2016)</w:t>
      </w:r>
      <w:bookmarkEnd w:id="12"/>
    </w:p>
    <w:p w:rsidR="001459D8" w:rsidRPr="009F013A" w:rsidRDefault="001459D8" w:rsidP="00C84FEF">
      <w:pPr>
        <w:adjustRightInd w:val="0"/>
        <w:jc w:val="center"/>
        <w:rPr>
          <w:sz w:val="24"/>
          <w:szCs w:val="24"/>
        </w:rPr>
      </w:pPr>
    </w:p>
    <w:p w:rsidR="003F6FF5" w:rsidRPr="009F013A" w:rsidRDefault="003F6FF5" w:rsidP="003F6FF5">
      <w:pPr>
        <w:adjustRightInd w:val="0"/>
        <w:rPr>
          <w:sz w:val="24"/>
          <w:szCs w:val="24"/>
        </w:rPr>
      </w:pPr>
    </w:p>
    <w:p w:rsidR="003F6FF5" w:rsidRPr="009F013A" w:rsidRDefault="003F6FF5" w:rsidP="003F6FF5">
      <w:pPr>
        <w:adjustRightInd w:val="0"/>
        <w:rPr>
          <w:sz w:val="24"/>
          <w:szCs w:val="24"/>
        </w:rPr>
      </w:pPr>
    </w:p>
    <w:p w:rsidR="003F6FF5" w:rsidRPr="009F013A" w:rsidRDefault="003F6FF5" w:rsidP="003F6FF5">
      <w:pPr>
        <w:adjustRightInd w:val="0"/>
        <w:rPr>
          <w:sz w:val="24"/>
          <w:szCs w:val="24"/>
        </w:rPr>
      </w:pPr>
    </w:p>
    <w:p w:rsidR="003F6FF5" w:rsidRPr="009F013A" w:rsidRDefault="003F6FF5" w:rsidP="003F6FF5">
      <w:pPr>
        <w:adjustRightInd w:val="0"/>
        <w:rPr>
          <w:sz w:val="24"/>
          <w:szCs w:val="24"/>
        </w:rPr>
      </w:pPr>
    </w:p>
    <w:p w:rsidR="003F6FF5" w:rsidRPr="009F013A" w:rsidRDefault="003F6FF5" w:rsidP="003F6FF5">
      <w:pPr>
        <w:adjustRightInd w:val="0"/>
        <w:rPr>
          <w:sz w:val="24"/>
          <w:szCs w:val="24"/>
        </w:rPr>
      </w:pPr>
    </w:p>
    <w:p w:rsidR="003F6FF5" w:rsidRPr="009F013A" w:rsidRDefault="003F6FF5" w:rsidP="003F6FF5">
      <w:pPr>
        <w:adjustRightInd w:val="0"/>
        <w:rPr>
          <w:sz w:val="24"/>
          <w:szCs w:val="24"/>
        </w:rPr>
      </w:pPr>
    </w:p>
    <w:p w:rsidR="003F6FF5" w:rsidRPr="009F013A" w:rsidRDefault="003F6FF5" w:rsidP="003F6FF5">
      <w:pPr>
        <w:adjustRightInd w:val="0"/>
        <w:rPr>
          <w:sz w:val="24"/>
          <w:szCs w:val="24"/>
        </w:rPr>
      </w:pPr>
    </w:p>
    <w:p w:rsidR="003F6FF5" w:rsidRPr="009F013A" w:rsidRDefault="003F6FF5" w:rsidP="003F6FF5">
      <w:pPr>
        <w:adjustRightInd w:val="0"/>
        <w:rPr>
          <w:sz w:val="24"/>
          <w:szCs w:val="24"/>
        </w:rPr>
      </w:pPr>
    </w:p>
    <w:p w:rsidR="003F6FF5" w:rsidRPr="009F013A" w:rsidRDefault="003F6FF5" w:rsidP="003F6FF5">
      <w:pPr>
        <w:adjustRightInd w:val="0"/>
        <w:rPr>
          <w:sz w:val="24"/>
          <w:szCs w:val="24"/>
        </w:rPr>
      </w:pPr>
    </w:p>
    <w:p w:rsidR="003F6FF5" w:rsidRPr="009F013A" w:rsidRDefault="003F6FF5" w:rsidP="003F6FF5">
      <w:pPr>
        <w:adjustRightInd w:val="0"/>
        <w:rPr>
          <w:sz w:val="24"/>
          <w:szCs w:val="24"/>
        </w:rPr>
      </w:pPr>
    </w:p>
    <w:p w:rsidR="003F6FF5" w:rsidRPr="009F013A" w:rsidRDefault="003F6FF5" w:rsidP="003F6FF5">
      <w:pPr>
        <w:adjustRightInd w:val="0"/>
        <w:rPr>
          <w:sz w:val="24"/>
          <w:szCs w:val="24"/>
        </w:rPr>
      </w:pPr>
    </w:p>
    <w:p w:rsidR="003F6FF5" w:rsidRPr="009F013A" w:rsidRDefault="003F6FF5" w:rsidP="003F6FF5">
      <w:pPr>
        <w:adjustRightInd w:val="0"/>
        <w:rPr>
          <w:sz w:val="24"/>
          <w:szCs w:val="24"/>
        </w:rPr>
      </w:pPr>
    </w:p>
    <w:p w:rsidR="003F6FF5" w:rsidRPr="009F013A" w:rsidRDefault="003F6FF5" w:rsidP="003F6FF5">
      <w:pPr>
        <w:adjustRightInd w:val="0"/>
        <w:rPr>
          <w:sz w:val="24"/>
          <w:szCs w:val="24"/>
        </w:rPr>
      </w:pPr>
    </w:p>
    <w:p w:rsidR="003F6FF5" w:rsidRPr="009F013A" w:rsidRDefault="003F6FF5" w:rsidP="003F6FF5">
      <w:pPr>
        <w:adjustRightInd w:val="0"/>
        <w:rPr>
          <w:sz w:val="24"/>
          <w:szCs w:val="24"/>
        </w:rPr>
      </w:pPr>
    </w:p>
    <w:p w:rsidR="003F6FF5" w:rsidRPr="009F013A" w:rsidRDefault="003F6FF5" w:rsidP="003F6FF5">
      <w:pPr>
        <w:adjustRightInd w:val="0"/>
        <w:rPr>
          <w:rFonts w:asciiTheme="majorBidi" w:hAnsiTheme="majorBidi" w:cstheme="majorBidi"/>
          <w:sz w:val="24"/>
          <w:szCs w:val="24"/>
        </w:rPr>
      </w:pPr>
      <w:r w:rsidRPr="009F013A">
        <w:rPr>
          <w:rFonts w:asciiTheme="majorBidi" w:hAnsiTheme="majorBidi" w:cstheme="majorBidi"/>
          <w:sz w:val="24"/>
          <w:szCs w:val="24"/>
        </w:rPr>
        <w:t xml:space="preserve">Note: 9-item Patient Health Questionnaire (PHQ-9) </w:t>
      </w:r>
    </w:p>
    <w:p w:rsidR="00C84FEF" w:rsidRPr="009F013A" w:rsidRDefault="00C84FEF" w:rsidP="00C84FEF">
      <w:pPr>
        <w:adjustRightInd w:val="0"/>
        <w:jc w:val="center"/>
        <w:rPr>
          <w:sz w:val="24"/>
          <w:szCs w:val="24"/>
        </w:rPr>
      </w:pPr>
    </w:p>
    <w:p w:rsidR="00C84FEF" w:rsidRPr="009F013A" w:rsidRDefault="00C84FEF" w:rsidP="00C84FEF">
      <w:pPr>
        <w:adjustRightInd w:val="0"/>
        <w:jc w:val="center"/>
        <w:rPr>
          <w:sz w:val="24"/>
          <w:szCs w:val="24"/>
        </w:rPr>
        <w:sectPr w:rsidR="00C84FEF" w:rsidRPr="009F013A">
          <w:headerReference w:type="default" r:id="rId25"/>
          <w:type w:val="continuous"/>
          <w:pgSz w:w="15840" w:h="12240" w:orient="landscape"/>
          <w:pgMar w:top="1584" w:right="1417" w:bottom="850" w:left="1417" w:header="1584" w:footer="850" w:gutter="0"/>
          <w:cols w:space="720"/>
        </w:sectPr>
      </w:pPr>
    </w:p>
    <w:p w:rsidR="00CC19AB" w:rsidRPr="009F013A" w:rsidRDefault="00196F18" w:rsidP="00AB18F1">
      <w:pPr>
        <w:pStyle w:val="Heading1"/>
        <w:rPr>
          <w:rFonts w:asciiTheme="majorBidi" w:hAnsiTheme="majorBidi"/>
          <w:i/>
          <w:iCs/>
          <w:color w:val="auto"/>
          <w:sz w:val="24"/>
          <w:szCs w:val="24"/>
        </w:rPr>
      </w:pPr>
      <w:bookmarkStart w:id="13" w:name="_Toc42636988"/>
      <w:r w:rsidRPr="009F013A">
        <w:rPr>
          <w:rFonts w:asciiTheme="majorBidi" w:hAnsiTheme="majorBidi"/>
          <w:i/>
          <w:iCs/>
          <w:color w:val="auto"/>
          <w:sz w:val="24"/>
          <w:szCs w:val="24"/>
        </w:rPr>
        <w:lastRenderedPageBreak/>
        <w:t xml:space="preserve">Figure </w:t>
      </w:r>
      <w:r w:rsidR="00C0341A">
        <w:rPr>
          <w:rFonts w:asciiTheme="majorBidi" w:hAnsiTheme="majorBidi"/>
          <w:i/>
          <w:iCs/>
          <w:color w:val="auto"/>
          <w:sz w:val="24"/>
          <w:szCs w:val="24"/>
        </w:rPr>
        <w:t>8</w:t>
      </w:r>
      <w:r w:rsidR="00CC19AB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a: Cost-eff effectiveness acceptability curve </w:t>
      </w:r>
      <w:r w:rsidR="00AB18F1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for PM+ </w:t>
      </w:r>
      <w:r w:rsidR="00CC19AB" w:rsidRPr="009F013A">
        <w:rPr>
          <w:rFonts w:asciiTheme="majorBidi" w:hAnsiTheme="majorBidi"/>
          <w:i/>
          <w:iCs/>
          <w:color w:val="auto"/>
          <w:sz w:val="24"/>
          <w:szCs w:val="24"/>
        </w:rPr>
        <w:t>with international supervisor</w:t>
      </w:r>
      <w:r w:rsidR="00AB18F1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</w:t>
      </w:r>
      <w:r w:rsidR="00A61EFB" w:rsidRPr="009F013A">
        <w:rPr>
          <w:rFonts w:asciiTheme="majorBidi" w:hAnsiTheme="majorBidi"/>
          <w:i/>
          <w:iCs/>
          <w:color w:val="auto"/>
          <w:sz w:val="24"/>
          <w:szCs w:val="24"/>
        </w:rPr>
        <w:t>(</w:t>
      </w:r>
      <w:proofErr w:type="spellStart"/>
      <w:r w:rsidR="00A61EFB" w:rsidRPr="009F013A">
        <w:rPr>
          <w:rFonts w:asciiTheme="majorBidi" w:hAnsiTheme="majorBidi"/>
          <w:i/>
          <w:iCs/>
          <w:color w:val="auto"/>
          <w:sz w:val="24"/>
          <w:szCs w:val="24"/>
        </w:rPr>
        <w:t>Caseness</w:t>
      </w:r>
      <w:proofErr w:type="spellEnd"/>
      <w:r w:rsidR="00A61EFB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on PHQ-9) </w:t>
      </w:r>
      <w:r w:rsidR="00AB18F1" w:rsidRPr="009F013A">
        <w:rPr>
          <w:rFonts w:asciiTheme="majorBidi" w:hAnsiTheme="majorBidi"/>
          <w:i/>
          <w:iCs/>
          <w:color w:val="auto"/>
          <w:sz w:val="24"/>
          <w:szCs w:val="24"/>
        </w:rPr>
        <w:t>(in PKR) (1 USD = 104 PKR; 2016)</w:t>
      </w:r>
      <w:bookmarkEnd w:id="13"/>
    </w:p>
    <w:p w:rsidR="00CC19AB" w:rsidRPr="009F013A" w:rsidRDefault="00CC19AB" w:rsidP="00CC19AB">
      <w:r w:rsidRPr="009F013A">
        <w:rPr>
          <w:rFonts w:asciiTheme="majorBidi" w:hAnsiTheme="majorBidi" w:cstheme="majorBidi"/>
          <w:noProof/>
        </w:rPr>
        <w:drawing>
          <wp:anchor distT="0" distB="0" distL="114300" distR="114300" simplePos="0" relativeHeight="251671552" behindDoc="0" locked="0" layoutInCell="1" allowOverlap="1" wp14:anchorId="2D6731A4" wp14:editId="6AE831A6">
            <wp:simplePos x="0" y="0"/>
            <wp:positionH relativeFrom="column">
              <wp:posOffset>1896405</wp:posOffset>
            </wp:positionH>
            <wp:positionV relativeFrom="paragraph">
              <wp:posOffset>202654</wp:posOffset>
            </wp:positionV>
            <wp:extent cx="4114800" cy="3200400"/>
            <wp:effectExtent l="0" t="0" r="0" b="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Figure 4a.tif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19AB" w:rsidRPr="009F013A" w:rsidRDefault="00CC19AB" w:rsidP="00CC19AB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CC19AB" w:rsidRPr="009F013A" w:rsidRDefault="00CC19AB" w:rsidP="00CC19AB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CC19AB" w:rsidRPr="009F013A" w:rsidRDefault="00CC19AB" w:rsidP="00CC19AB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CC19AB" w:rsidRPr="009F013A" w:rsidRDefault="00CC19AB" w:rsidP="00CC19AB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CC19AB" w:rsidRPr="009F013A" w:rsidRDefault="00CC19AB" w:rsidP="00CC19AB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CC19AB" w:rsidRPr="009F013A" w:rsidRDefault="00CC19AB" w:rsidP="00CC19AB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CC19AB" w:rsidRPr="009F013A" w:rsidRDefault="00CC19AB" w:rsidP="00CC19AB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CC19AB" w:rsidRPr="009F013A" w:rsidRDefault="00CC19AB" w:rsidP="00CC19AB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CC19AB" w:rsidRPr="009F013A" w:rsidRDefault="00CC19AB" w:rsidP="00CC19AB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CC19AB" w:rsidRPr="009F013A" w:rsidRDefault="00CC19AB" w:rsidP="00CC19AB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CC19AB" w:rsidRPr="009F013A" w:rsidRDefault="00CC19AB" w:rsidP="00CC19AB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CC19AB" w:rsidRPr="009F013A" w:rsidRDefault="00CC19AB" w:rsidP="00CC19AB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CC19AB" w:rsidRPr="009F013A" w:rsidRDefault="00CC19AB" w:rsidP="00CC19AB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CC19AB" w:rsidRPr="009F013A" w:rsidRDefault="00CC19AB" w:rsidP="00CC19AB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DB5DF5" w:rsidRPr="009F013A" w:rsidRDefault="00DB5DF5" w:rsidP="00DB5DF5">
      <w:pPr>
        <w:adjustRightInd w:val="0"/>
        <w:rPr>
          <w:rFonts w:asciiTheme="majorBidi" w:hAnsiTheme="majorBidi" w:cstheme="majorBidi"/>
          <w:sz w:val="24"/>
          <w:szCs w:val="24"/>
        </w:rPr>
      </w:pPr>
      <w:r w:rsidRPr="009F013A">
        <w:rPr>
          <w:rFonts w:asciiTheme="majorBidi" w:hAnsiTheme="majorBidi" w:cstheme="majorBidi"/>
          <w:sz w:val="24"/>
          <w:szCs w:val="24"/>
        </w:rPr>
        <w:t>Note: 9-item Patient Health Questionnaire (PHQ-9</w:t>
      </w:r>
      <w:r w:rsidR="00B55C8A" w:rsidRPr="009F013A">
        <w:rPr>
          <w:rFonts w:asciiTheme="majorBidi" w:hAnsiTheme="majorBidi" w:cstheme="majorBidi"/>
          <w:sz w:val="24"/>
          <w:szCs w:val="24"/>
        </w:rPr>
        <w:t xml:space="preserve"> ≥ 10</w:t>
      </w:r>
      <w:r w:rsidRPr="009F013A">
        <w:rPr>
          <w:rFonts w:asciiTheme="majorBidi" w:hAnsiTheme="majorBidi" w:cstheme="majorBidi"/>
          <w:sz w:val="24"/>
          <w:szCs w:val="24"/>
        </w:rPr>
        <w:t xml:space="preserve">) </w:t>
      </w:r>
    </w:p>
    <w:p w:rsidR="00CC19AB" w:rsidRPr="009F013A" w:rsidRDefault="00CC19AB" w:rsidP="00CC19AB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CC19AB" w:rsidRPr="009F013A" w:rsidRDefault="00CC19AB" w:rsidP="00CC19AB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CC19AB" w:rsidRPr="009F013A" w:rsidRDefault="00CC19AB" w:rsidP="00CC19AB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CC19AB" w:rsidRPr="009F013A" w:rsidRDefault="00CC19AB" w:rsidP="00CC19AB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CC19AB" w:rsidRPr="009F013A" w:rsidRDefault="00CC19AB" w:rsidP="00CC19AB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CC19AB" w:rsidRPr="009F013A" w:rsidRDefault="00196F18" w:rsidP="00C0341A">
      <w:pPr>
        <w:pStyle w:val="Heading1"/>
        <w:rPr>
          <w:rFonts w:asciiTheme="majorBidi" w:hAnsiTheme="majorBidi"/>
          <w:i/>
          <w:iCs/>
          <w:color w:val="auto"/>
          <w:sz w:val="24"/>
          <w:szCs w:val="24"/>
        </w:rPr>
      </w:pPr>
      <w:bookmarkStart w:id="14" w:name="_Toc42636989"/>
      <w:r w:rsidRPr="009F013A">
        <w:rPr>
          <w:rFonts w:asciiTheme="majorBidi" w:hAnsiTheme="majorBidi"/>
          <w:i/>
          <w:iCs/>
          <w:color w:val="auto"/>
          <w:sz w:val="24"/>
          <w:szCs w:val="24"/>
        </w:rPr>
        <w:lastRenderedPageBreak/>
        <w:t xml:space="preserve">Figure </w:t>
      </w:r>
      <w:r w:rsidR="00C0341A">
        <w:rPr>
          <w:rFonts w:asciiTheme="majorBidi" w:hAnsiTheme="majorBidi"/>
          <w:i/>
          <w:iCs/>
          <w:color w:val="auto"/>
          <w:sz w:val="24"/>
          <w:szCs w:val="24"/>
        </w:rPr>
        <w:t>8</w:t>
      </w:r>
      <w:r w:rsidR="00C0341A" w:rsidRPr="009F013A">
        <w:rPr>
          <w:rFonts w:asciiTheme="majorBidi" w:hAnsiTheme="majorBidi"/>
          <w:i/>
          <w:iCs/>
          <w:color w:val="auto"/>
          <w:sz w:val="24"/>
          <w:szCs w:val="24"/>
        </w:rPr>
        <w:t>b</w:t>
      </w:r>
      <w:r w:rsidR="00CC19AB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: Cost-eff effectiveness acceptability curve </w:t>
      </w:r>
      <w:r w:rsidR="00995E0C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for PM+ </w:t>
      </w:r>
      <w:r w:rsidR="00CC19AB" w:rsidRPr="009F013A">
        <w:rPr>
          <w:rFonts w:asciiTheme="majorBidi" w:hAnsiTheme="majorBidi"/>
          <w:i/>
          <w:iCs/>
          <w:color w:val="auto"/>
          <w:sz w:val="24"/>
          <w:szCs w:val="24"/>
        </w:rPr>
        <w:t>with local trainer</w:t>
      </w:r>
      <w:r w:rsidR="00A61EFB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(</w:t>
      </w:r>
      <w:proofErr w:type="spellStart"/>
      <w:r w:rsidR="00A61EFB" w:rsidRPr="009F013A">
        <w:rPr>
          <w:rFonts w:asciiTheme="majorBidi" w:hAnsiTheme="majorBidi"/>
          <w:i/>
          <w:iCs/>
          <w:color w:val="auto"/>
          <w:sz w:val="24"/>
          <w:szCs w:val="24"/>
        </w:rPr>
        <w:t>Caseness</w:t>
      </w:r>
      <w:proofErr w:type="spellEnd"/>
      <w:r w:rsidR="00A61EFB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on PHQ-9)</w:t>
      </w:r>
      <w:r w:rsidR="00995E0C" w:rsidRPr="009F013A">
        <w:rPr>
          <w:rFonts w:asciiTheme="majorBidi" w:hAnsiTheme="majorBidi"/>
          <w:i/>
          <w:iCs/>
          <w:color w:val="auto"/>
          <w:sz w:val="24"/>
          <w:szCs w:val="24"/>
        </w:rPr>
        <w:t xml:space="preserve"> (in PKR) (1 USD = 104 PKR; 2016)</w:t>
      </w:r>
      <w:bookmarkEnd w:id="14"/>
    </w:p>
    <w:p w:rsidR="00CC19AB" w:rsidRPr="009F013A" w:rsidRDefault="00CC19AB" w:rsidP="00CC19AB">
      <w:pPr>
        <w:adjustRightInd w:val="0"/>
        <w:jc w:val="center"/>
        <w:rPr>
          <w:sz w:val="24"/>
          <w:szCs w:val="24"/>
        </w:rPr>
      </w:pPr>
      <w:r w:rsidRPr="009F013A">
        <w:rPr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1CA47640" wp14:editId="6C594233">
            <wp:simplePos x="0" y="0"/>
            <wp:positionH relativeFrom="column">
              <wp:posOffset>2077321</wp:posOffset>
            </wp:positionH>
            <wp:positionV relativeFrom="paragraph">
              <wp:posOffset>797</wp:posOffset>
            </wp:positionV>
            <wp:extent cx="4114800" cy="3200400"/>
            <wp:effectExtent l="0" t="0" r="0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Figure 4b.tif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19AB" w:rsidRPr="009F013A" w:rsidRDefault="00CC19AB" w:rsidP="00CC19AB">
      <w:pPr>
        <w:adjustRightInd w:val="0"/>
        <w:jc w:val="center"/>
        <w:rPr>
          <w:sz w:val="24"/>
          <w:szCs w:val="24"/>
        </w:rPr>
      </w:pPr>
    </w:p>
    <w:p w:rsidR="00CC19AB" w:rsidRPr="009F013A" w:rsidRDefault="00CC19AB" w:rsidP="00CC19AB"/>
    <w:p w:rsidR="00CC19AB" w:rsidRPr="009F013A" w:rsidRDefault="00CC19AB" w:rsidP="00CC19AB">
      <w:pPr>
        <w:adjustRightInd w:val="0"/>
        <w:jc w:val="center"/>
        <w:rPr>
          <w:sz w:val="24"/>
          <w:szCs w:val="24"/>
        </w:rPr>
      </w:pPr>
      <w:bookmarkStart w:id="15" w:name="IDX1"/>
      <w:bookmarkStart w:id="16" w:name="IDX4"/>
      <w:bookmarkStart w:id="17" w:name="IDX5"/>
      <w:bookmarkStart w:id="18" w:name="IDX6"/>
      <w:bookmarkStart w:id="19" w:name="IDX7"/>
      <w:bookmarkStart w:id="20" w:name="IDX8"/>
      <w:bookmarkEnd w:id="15"/>
      <w:bookmarkEnd w:id="16"/>
      <w:bookmarkEnd w:id="17"/>
      <w:bookmarkEnd w:id="18"/>
      <w:bookmarkEnd w:id="19"/>
      <w:bookmarkEnd w:id="20"/>
    </w:p>
    <w:p w:rsidR="00CC19AB" w:rsidRPr="009F013A" w:rsidRDefault="00CC19AB" w:rsidP="00CC19AB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:rsidR="00C84FEF" w:rsidRPr="009F013A" w:rsidRDefault="00C84FEF" w:rsidP="00C84FEF">
      <w:pPr>
        <w:adjustRightInd w:val="0"/>
        <w:jc w:val="center"/>
        <w:rPr>
          <w:sz w:val="24"/>
          <w:szCs w:val="24"/>
        </w:rPr>
      </w:pPr>
    </w:p>
    <w:p w:rsidR="00C84FEF" w:rsidRPr="009F013A" w:rsidRDefault="00C84FEF" w:rsidP="00C84FEF">
      <w:pPr>
        <w:adjustRightInd w:val="0"/>
        <w:jc w:val="center"/>
        <w:rPr>
          <w:sz w:val="24"/>
          <w:szCs w:val="24"/>
        </w:rPr>
      </w:pPr>
    </w:p>
    <w:p w:rsidR="00C84FEF" w:rsidRPr="009F013A" w:rsidRDefault="00C84FEF" w:rsidP="00C84FEF">
      <w:pPr>
        <w:adjustRightInd w:val="0"/>
        <w:jc w:val="center"/>
        <w:rPr>
          <w:sz w:val="24"/>
          <w:szCs w:val="24"/>
        </w:rPr>
      </w:pPr>
    </w:p>
    <w:p w:rsidR="00DB5DF5" w:rsidRPr="009F013A" w:rsidRDefault="00DB5DF5" w:rsidP="00DB5DF5">
      <w:pPr>
        <w:adjustRightInd w:val="0"/>
        <w:rPr>
          <w:rFonts w:asciiTheme="majorBidi" w:hAnsiTheme="majorBidi" w:cstheme="majorBidi"/>
          <w:sz w:val="24"/>
          <w:szCs w:val="24"/>
        </w:rPr>
      </w:pPr>
    </w:p>
    <w:p w:rsidR="00DB5DF5" w:rsidRPr="009F013A" w:rsidRDefault="00DB5DF5" w:rsidP="00DB5DF5">
      <w:pPr>
        <w:adjustRightInd w:val="0"/>
        <w:rPr>
          <w:rFonts w:asciiTheme="majorBidi" w:hAnsiTheme="majorBidi" w:cstheme="majorBidi"/>
          <w:sz w:val="24"/>
          <w:szCs w:val="24"/>
        </w:rPr>
      </w:pPr>
    </w:p>
    <w:p w:rsidR="00DB5DF5" w:rsidRPr="009F013A" w:rsidRDefault="00DB5DF5" w:rsidP="00DB5DF5">
      <w:pPr>
        <w:adjustRightInd w:val="0"/>
        <w:rPr>
          <w:rFonts w:asciiTheme="majorBidi" w:hAnsiTheme="majorBidi" w:cstheme="majorBidi"/>
          <w:sz w:val="24"/>
          <w:szCs w:val="24"/>
        </w:rPr>
      </w:pPr>
    </w:p>
    <w:p w:rsidR="00DB5DF5" w:rsidRPr="009F013A" w:rsidRDefault="00DB5DF5" w:rsidP="00DB5DF5">
      <w:pPr>
        <w:adjustRightInd w:val="0"/>
        <w:rPr>
          <w:rFonts w:asciiTheme="majorBidi" w:hAnsiTheme="majorBidi" w:cstheme="majorBidi"/>
          <w:sz w:val="24"/>
          <w:szCs w:val="24"/>
        </w:rPr>
      </w:pPr>
    </w:p>
    <w:p w:rsidR="00DB5DF5" w:rsidRPr="009F013A" w:rsidRDefault="00DB5DF5" w:rsidP="00DB5DF5">
      <w:pPr>
        <w:adjustRightInd w:val="0"/>
        <w:rPr>
          <w:rFonts w:asciiTheme="majorBidi" w:hAnsiTheme="majorBidi" w:cstheme="majorBidi"/>
          <w:sz w:val="24"/>
          <w:szCs w:val="24"/>
        </w:rPr>
      </w:pPr>
    </w:p>
    <w:p w:rsidR="00DB5DF5" w:rsidRPr="009F013A" w:rsidRDefault="00DB5DF5" w:rsidP="00B55C8A">
      <w:pPr>
        <w:adjustRightInd w:val="0"/>
        <w:rPr>
          <w:rFonts w:asciiTheme="majorBidi" w:hAnsiTheme="majorBidi" w:cstheme="majorBidi"/>
          <w:sz w:val="24"/>
          <w:szCs w:val="24"/>
        </w:rPr>
      </w:pPr>
      <w:r w:rsidRPr="009F013A">
        <w:rPr>
          <w:rFonts w:asciiTheme="majorBidi" w:hAnsiTheme="majorBidi" w:cstheme="majorBidi"/>
          <w:sz w:val="24"/>
          <w:szCs w:val="24"/>
        </w:rPr>
        <w:t>Note: 9-item Patient Health Questionnaire (PHQ</w:t>
      </w:r>
      <w:r w:rsidR="00B55C8A" w:rsidRPr="009F013A">
        <w:rPr>
          <w:rFonts w:asciiTheme="majorBidi" w:hAnsiTheme="majorBidi" w:cstheme="majorBidi"/>
          <w:sz w:val="24"/>
          <w:szCs w:val="24"/>
        </w:rPr>
        <w:t>-9 ≥ 10)</w:t>
      </w:r>
    </w:p>
    <w:p w:rsidR="002A454D" w:rsidRPr="009F013A" w:rsidRDefault="002A454D" w:rsidP="002A454D">
      <w:pPr>
        <w:adjustRightInd w:val="0"/>
        <w:rPr>
          <w:sz w:val="24"/>
          <w:szCs w:val="24"/>
        </w:rPr>
      </w:pPr>
    </w:p>
    <w:sectPr w:rsidR="002A454D" w:rsidRPr="009F013A" w:rsidSect="00CC19AB">
      <w:headerReference w:type="default" r:id="rId2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3C2" w:rsidRDefault="00AB53C2">
      <w:pPr>
        <w:spacing w:after="0" w:line="240" w:lineRule="auto"/>
      </w:pPr>
      <w:r>
        <w:separator/>
      </w:r>
    </w:p>
  </w:endnote>
  <w:endnote w:type="continuationSeparator" w:id="0">
    <w:p w:rsidR="00AB53C2" w:rsidRDefault="00AB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Pro SemiCond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13A" w:rsidRDefault="009F01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58858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96F18" w:rsidRDefault="00196F1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E72AC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E72AC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96F18" w:rsidRDefault="00196F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13A" w:rsidRDefault="009F01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3C2" w:rsidRDefault="00AB53C2">
      <w:pPr>
        <w:spacing w:after="0" w:line="240" w:lineRule="auto"/>
      </w:pPr>
      <w:r>
        <w:separator/>
      </w:r>
    </w:p>
  </w:footnote>
  <w:footnote w:type="continuationSeparator" w:id="0">
    <w:p w:rsidR="00AB53C2" w:rsidRDefault="00AB5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13A" w:rsidRDefault="009F01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EF" w:rsidRPr="009F013A" w:rsidRDefault="00C84FEF" w:rsidP="009F013A">
    <w:pPr>
      <w:rPr>
        <w:rFonts w:asciiTheme="majorBidi" w:hAnsiTheme="majorBidi" w:cstheme="majorBidi"/>
        <w:b/>
        <w:bCs/>
        <w:sz w:val="24"/>
        <w:szCs w:val="24"/>
      </w:rPr>
    </w:pPr>
    <w:r>
      <w:rPr>
        <w:sz w:val="24"/>
        <w:szCs w:val="24"/>
      </w:rPr>
      <w:t xml:space="preserve"> </w:t>
    </w:r>
    <w:r w:rsidR="009F013A" w:rsidRPr="009F013A">
      <w:rPr>
        <w:rFonts w:asciiTheme="majorBidi" w:hAnsiTheme="majorBidi" w:cstheme="majorBidi"/>
        <w:b/>
        <w:bCs/>
        <w:sz w:val="24"/>
        <w:szCs w:val="24"/>
      </w:rPr>
      <w:t xml:space="preserve">Web Appendix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13A" w:rsidRDefault="009F013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EF" w:rsidRDefault="00C84FEF">
    <w:r>
      <w:rPr>
        <w:sz w:val="24"/>
        <w:szCs w:val="24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EF" w:rsidRDefault="00C84FEF">
    <w:r>
      <w:rPr>
        <w:sz w:val="24"/>
        <w:szCs w:val="24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CA0" w:rsidRDefault="00970C6F">
    <w:r>
      <w:rPr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67317"/>
    <w:multiLevelType w:val="hybridMultilevel"/>
    <w:tmpl w:val="A9CED374"/>
    <w:lvl w:ilvl="0" w:tplc="86421D4E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DD1D23"/>
    <w:multiLevelType w:val="hybridMultilevel"/>
    <w:tmpl w:val="D2F812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BE5AC5"/>
    <w:multiLevelType w:val="hybridMultilevel"/>
    <w:tmpl w:val="89701340"/>
    <w:lvl w:ilvl="0" w:tplc="FB127B42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AE8"/>
    <w:rsid w:val="00000F3A"/>
    <w:rsid w:val="00011E5C"/>
    <w:rsid w:val="00027051"/>
    <w:rsid w:val="00052F12"/>
    <w:rsid w:val="00055AE8"/>
    <w:rsid w:val="0006654C"/>
    <w:rsid w:val="000C6668"/>
    <w:rsid w:val="000F2E9D"/>
    <w:rsid w:val="00117CA5"/>
    <w:rsid w:val="00124768"/>
    <w:rsid w:val="00131FD4"/>
    <w:rsid w:val="00145665"/>
    <w:rsid w:val="001459D8"/>
    <w:rsid w:val="00175300"/>
    <w:rsid w:val="00175A10"/>
    <w:rsid w:val="00194217"/>
    <w:rsid w:val="00196F18"/>
    <w:rsid w:val="001B5371"/>
    <w:rsid w:val="001D6528"/>
    <w:rsid w:val="001E0193"/>
    <w:rsid w:val="001F2180"/>
    <w:rsid w:val="001F2D09"/>
    <w:rsid w:val="002057D9"/>
    <w:rsid w:val="002137EF"/>
    <w:rsid w:val="00226F50"/>
    <w:rsid w:val="00235B02"/>
    <w:rsid w:val="002460D9"/>
    <w:rsid w:val="00292E69"/>
    <w:rsid w:val="002A454D"/>
    <w:rsid w:val="002C2BA5"/>
    <w:rsid w:val="002D7BDE"/>
    <w:rsid w:val="003247F2"/>
    <w:rsid w:val="0033638A"/>
    <w:rsid w:val="00352143"/>
    <w:rsid w:val="00355923"/>
    <w:rsid w:val="0038186B"/>
    <w:rsid w:val="00396CC1"/>
    <w:rsid w:val="003A00D6"/>
    <w:rsid w:val="003D20CD"/>
    <w:rsid w:val="003F6FF5"/>
    <w:rsid w:val="004374F7"/>
    <w:rsid w:val="00455F9E"/>
    <w:rsid w:val="004672A1"/>
    <w:rsid w:val="00471776"/>
    <w:rsid w:val="004A04E7"/>
    <w:rsid w:val="004A18F2"/>
    <w:rsid w:val="004A615E"/>
    <w:rsid w:val="004B1AE2"/>
    <w:rsid w:val="004B670E"/>
    <w:rsid w:val="004B77BE"/>
    <w:rsid w:val="004C22DB"/>
    <w:rsid w:val="004E009E"/>
    <w:rsid w:val="004E2812"/>
    <w:rsid w:val="005070FE"/>
    <w:rsid w:val="005537AB"/>
    <w:rsid w:val="00555DFF"/>
    <w:rsid w:val="00566D8E"/>
    <w:rsid w:val="00566DB7"/>
    <w:rsid w:val="005B0EAA"/>
    <w:rsid w:val="005B15E0"/>
    <w:rsid w:val="005B4384"/>
    <w:rsid w:val="005E41DC"/>
    <w:rsid w:val="005E45D3"/>
    <w:rsid w:val="00606E63"/>
    <w:rsid w:val="00613C8D"/>
    <w:rsid w:val="00632B8F"/>
    <w:rsid w:val="00637373"/>
    <w:rsid w:val="006623E3"/>
    <w:rsid w:val="006851C1"/>
    <w:rsid w:val="00697342"/>
    <w:rsid w:val="006A51D8"/>
    <w:rsid w:val="006B3148"/>
    <w:rsid w:val="006B3273"/>
    <w:rsid w:val="006C1BDB"/>
    <w:rsid w:val="006C5C12"/>
    <w:rsid w:val="006D777B"/>
    <w:rsid w:val="007047A6"/>
    <w:rsid w:val="00746BBC"/>
    <w:rsid w:val="0075250D"/>
    <w:rsid w:val="007566FB"/>
    <w:rsid w:val="00797642"/>
    <w:rsid w:val="007A1445"/>
    <w:rsid w:val="007A4962"/>
    <w:rsid w:val="007A739D"/>
    <w:rsid w:val="007B1749"/>
    <w:rsid w:val="007C2CD8"/>
    <w:rsid w:val="007D003F"/>
    <w:rsid w:val="007D0EA6"/>
    <w:rsid w:val="007F42C2"/>
    <w:rsid w:val="007F63C8"/>
    <w:rsid w:val="00822BBA"/>
    <w:rsid w:val="00831996"/>
    <w:rsid w:val="00833651"/>
    <w:rsid w:val="008518DF"/>
    <w:rsid w:val="00861D29"/>
    <w:rsid w:val="0087230C"/>
    <w:rsid w:val="008A5788"/>
    <w:rsid w:val="008A704C"/>
    <w:rsid w:val="008C3583"/>
    <w:rsid w:val="008D27F8"/>
    <w:rsid w:val="008E5AFF"/>
    <w:rsid w:val="008F3253"/>
    <w:rsid w:val="008F6986"/>
    <w:rsid w:val="00904229"/>
    <w:rsid w:val="00905904"/>
    <w:rsid w:val="00910FFF"/>
    <w:rsid w:val="0091362D"/>
    <w:rsid w:val="00921A23"/>
    <w:rsid w:val="00924B17"/>
    <w:rsid w:val="00934A6B"/>
    <w:rsid w:val="009375C2"/>
    <w:rsid w:val="00950B60"/>
    <w:rsid w:val="00950F8B"/>
    <w:rsid w:val="009633C6"/>
    <w:rsid w:val="0096512B"/>
    <w:rsid w:val="00970C6F"/>
    <w:rsid w:val="00983A97"/>
    <w:rsid w:val="00983ECF"/>
    <w:rsid w:val="00992EB0"/>
    <w:rsid w:val="00995E0C"/>
    <w:rsid w:val="009A12C7"/>
    <w:rsid w:val="009A52A0"/>
    <w:rsid w:val="009A6835"/>
    <w:rsid w:val="009B74AC"/>
    <w:rsid w:val="009E057F"/>
    <w:rsid w:val="009F013A"/>
    <w:rsid w:val="009F701C"/>
    <w:rsid w:val="00A0668A"/>
    <w:rsid w:val="00A2163B"/>
    <w:rsid w:val="00A42334"/>
    <w:rsid w:val="00A4590F"/>
    <w:rsid w:val="00A52022"/>
    <w:rsid w:val="00A54061"/>
    <w:rsid w:val="00A55346"/>
    <w:rsid w:val="00A554F3"/>
    <w:rsid w:val="00A57B07"/>
    <w:rsid w:val="00A61EFB"/>
    <w:rsid w:val="00A82719"/>
    <w:rsid w:val="00A82ED9"/>
    <w:rsid w:val="00A84ED2"/>
    <w:rsid w:val="00A90046"/>
    <w:rsid w:val="00A918C7"/>
    <w:rsid w:val="00AB18F1"/>
    <w:rsid w:val="00AB5133"/>
    <w:rsid w:val="00AB53C2"/>
    <w:rsid w:val="00B26536"/>
    <w:rsid w:val="00B3784E"/>
    <w:rsid w:val="00B42E6E"/>
    <w:rsid w:val="00B55C8A"/>
    <w:rsid w:val="00B678EA"/>
    <w:rsid w:val="00B71FBB"/>
    <w:rsid w:val="00B7462C"/>
    <w:rsid w:val="00BA79F5"/>
    <w:rsid w:val="00BB38F6"/>
    <w:rsid w:val="00BC0950"/>
    <w:rsid w:val="00BC35ED"/>
    <w:rsid w:val="00BE6927"/>
    <w:rsid w:val="00C0341A"/>
    <w:rsid w:val="00C14922"/>
    <w:rsid w:val="00C255F7"/>
    <w:rsid w:val="00C27A76"/>
    <w:rsid w:val="00C27B4D"/>
    <w:rsid w:val="00C35B6D"/>
    <w:rsid w:val="00C72FA5"/>
    <w:rsid w:val="00C811C3"/>
    <w:rsid w:val="00C84FEF"/>
    <w:rsid w:val="00CA24CB"/>
    <w:rsid w:val="00CC0E97"/>
    <w:rsid w:val="00CC19AB"/>
    <w:rsid w:val="00CC1A67"/>
    <w:rsid w:val="00CD3AE3"/>
    <w:rsid w:val="00CD4E62"/>
    <w:rsid w:val="00CD5DB8"/>
    <w:rsid w:val="00CF2037"/>
    <w:rsid w:val="00D02F85"/>
    <w:rsid w:val="00D11F7E"/>
    <w:rsid w:val="00D216FE"/>
    <w:rsid w:val="00D2772D"/>
    <w:rsid w:val="00D468E0"/>
    <w:rsid w:val="00D555F9"/>
    <w:rsid w:val="00D7180B"/>
    <w:rsid w:val="00DA7660"/>
    <w:rsid w:val="00DB5DF5"/>
    <w:rsid w:val="00DB6167"/>
    <w:rsid w:val="00DC7339"/>
    <w:rsid w:val="00DD1EC0"/>
    <w:rsid w:val="00DD235E"/>
    <w:rsid w:val="00DF1EBC"/>
    <w:rsid w:val="00E16AEB"/>
    <w:rsid w:val="00E17A3C"/>
    <w:rsid w:val="00E3271B"/>
    <w:rsid w:val="00E34616"/>
    <w:rsid w:val="00E45D91"/>
    <w:rsid w:val="00E54D7F"/>
    <w:rsid w:val="00E66BDF"/>
    <w:rsid w:val="00E75F80"/>
    <w:rsid w:val="00E90D24"/>
    <w:rsid w:val="00EA4232"/>
    <w:rsid w:val="00EB0A08"/>
    <w:rsid w:val="00ED201C"/>
    <w:rsid w:val="00ED6C8A"/>
    <w:rsid w:val="00EE72AC"/>
    <w:rsid w:val="00EF00F9"/>
    <w:rsid w:val="00EF11C7"/>
    <w:rsid w:val="00F00898"/>
    <w:rsid w:val="00F050CC"/>
    <w:rsid w:val="00F05C36"/>
    <w:rsid w:val="00F06AED"/>
    <w:rsid w:val="00F96113"/>
    <w:rsid w:val="00FB60C7"/>
    <w:rsid w:val="00FB6E7A"/>
    <w:rsid w:val="00FC051C"/>
    <w:rsid w:val="00FD30F4"/>
    <w:rsid w:val="00FD5663"/>
    <w:rsid w:val="00FF228F"/>
    <w:rsid w:val="00FF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2F0DD0-B468-4945-AD72-2B18AB337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00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5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6DB7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E66B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F70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01C"/>
  </w:style>
  <w:style w:type="paragraph" w:styleId="Footer">
    <w:name w:val="footer"/>
    <w:basedOn w:val="Normal"/>
    <w:link w:val="FooterChar"/>
    <w:uiPriority w:val="99"/>
    <w:unhideWhenUsed/>
    <w:rsid w:val="009F70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01C"/>
  </w:style>
  <w:style w:type="paragraph" w:customStyle="1" w:styleId="Pa17">
    <w:name w:val="Pa17"/>
    <w:basedOn w:val="Normal"/>
    <w:next w:val="Normal"/>
    <w:uiPriority w:val="99"/>
    <w:rsid w:val="00A4590F"/>
    <w:pPr>
      <w:autoSpaceDE w:val="0"/>
      <w:autoSpaceDN w:val="0"/>
      <w:adjustRightInd w:val="0"/>
      <w:spacing w:after="0" w:line="221" w:lineRule="atLeast"/>
    </w:pPr>
    <w:rPr>
      <w:rFonts w:ascii="Myriad Pro SemiCond" w:hAnsi="Myriad Pro SemiCond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D00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F63C8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F63C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7F63C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4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9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header" Target="header3.xml"/><Relationship Id="rId26" Type="http://schemas.openxmlformats.org/officeDocument/2006/relationships/image" Target="media/image11.tiff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2.xml"/><Relationship Id="rId25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image" Target="media/image7.e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0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image" Target="media/image9.emf"/><Relationship Id="rId28" Type="http://schemas.openxmlformats.org/officeDocument/2006/relationships/header" Target="header6.xml"/><Relationship Id="rId10" Type="http://schemas.openxmlformats.org/officeDocument/2006/relationships/image" Target="media/image3.emf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Relationship Id="rId22" Type="http://schemas.openxmlformats.org/officeDocument/2006/relationships/header" Target="header4.xml"/><Relationship Id="rId27" Type="http://schemas.openxmlformats.org/officeDocument/2006/relationships/image" Target="media/image12.tif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219B7-5C53-430E-A90A-0DCB4A198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1451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Parveen</dc:creator>
  <cp:keywords/>
  <dc:description/>
  <cp:lastModifiedBy>Usman Hamdani</cp:lastModifiedBy>
  <cp:revision>3</cp:revision>
  <cp:lastPrinted>2019-09-09T10:19:00Z</cp:lastPrinted>
  <dcterms:created xsi:type="dcterms:W3CDTF">2020-06-10T06:21:00Z</dcterms:created>
  <dcterms:modified xsi:type="dcterms:W3CDTF">2020-06-10T06:21:00Z</dcterms:modified>
</cp:coreProperties>
</file>