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DD55E" w14:textId="6A2F3FAE" w:rsidR="0086699D" w:rsidRPr="00BD2C5C" w:rsidRDefault="0076732D" w:rsidP="0086699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Supplementary material</w:t>
      </w:r>
    </w:p>
    <w:p w14:paraId="768F3AF5" w14:textId="3035D946" w:rsidR="0086699D" w:rsidRPr="00BD2C5C" w:rsidRDefault="0076732D" w:rsidP="0086699D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7668C">
        <w:rPr>
          <w:rFonts w:ascii="Times New Roman" w:hAnsi="Times New Roman" w:cs="Times New Roman"/>
          <w:b/>
          <w:bCs/>
          <w:sz w:val="24"/>
          <w:szCs w:val="24"/>
          <w:lang w:val="en-GB"/>
        </w:rPr>
        <w:t>Supplementary Table</w:t>
      </w:r>
      <w:r w:rsidR="0086699D" w:rsidRPr="0027668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1</w:t>
      </w:r>
      <w:r w:rsidR="0086699D" w:rsidRPr="00BD2C5C">
        <w:rPr>
          <w:rFonts w:ascii="Times New Roman" w:hAnsi="Times New Roman" w:cs="Times New Roman"/>
          <w:sz w:val="24"/>
          <w:szCs w:val="24"/>
          <w:lang w:val="en-GB"/>
        </w:rPr>
        <w:t xml:space="preserve"> Results analyses including respondents who filled in the PCL-5/CSE-7/SAQ with a theft-related event in mind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2410"/>
        <w:gridCol w:w="1660"/>
        <w:gridCol w:w="1540"/>
        <w:gridCol w:w="276"/>
        <w:gridCol w:w="40"/>
        <w:gridCol w:w="1599"/>
        <w:gridCol w:w="421"/>
        <w:gridCol w:w="369"/>
        <w:gridCol w:w="1041"/>
      </w:tblGrid>
      <w:tr w:rsidR="0086699D" w:rsidRPr="00BD2C5C" w14:paraId="78D16D81" w14:textId="77777777" w:rsidTr="00E539D9">
        <w:trPr>
          <w:trHeight w:val="310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D5B19A" w14:textId="77777777" w:rsidR="0086699D" w:rsidRPr="00BD2C5C" w:rsidRDefault="0086699D" w:rsidP="00E5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40B50A9" w14:textId="77777777" w:rsidR="0086699D" w:rsidRPr="00BD2C5C" w:rsidRDefault="0086699D" w:rsidP="00E5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Victimized in 12 months before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225D00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56C1B5" w14:textId="77777777" w:rsidR="0086699D" w:rsidRPr="00BD2C5C" w:rsidRDefault="0086699D" w:rsidP="00E5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522E91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86699D" w:rsidRPr="00BD2C5C" w14:paraId="50F991BD" w14:textId="77777777" w:rsidTr="00E539D9">
        <w:trPr>
          <w:trHeight w:val="31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62DF62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206D46" w14:textId="77777777" w:rsidR="0086699D" w:rsidRPr="00BD2C5C" w:rsidRDefault="0086699D" w:rsidP="00E5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March 2019</w:t>
            </w:r>
          </w:p>
          <w:p w14:paraId="300CD286" w14:textId="77777777" w:rsidR="0086699D" w:rsidRPr="00BD2C5C" w:rsidRDefault="0086699D" w:rsidP="00E5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(T2)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F52C14" w14:textId="77777777" w:rsidR="0086699D" w:rsidRPr="00BD2C5C" w:rsidRDefault="0086699D" w:rsidP="00E5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March 2021</w:t>
            </w:r>
          </w:p>
          <w:p w14:paraId="36A8ED75" w14:textId="77777777" w:rsidR="0086699D" w:rsidRPr="00BD2C5C" w:rsidRDefault="0086699D" w:rsidP="00E5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(T4)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AA7474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423C89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194F06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86699D" w:rsidRPr="00BD2C5C" w14:paraId="7F801A5C" w14:textId="77777777" w:rsidTr="00E539D9">
        <w:trPr>
          <w:gridAfter w:val="1"/>
          <w:wAfter w:w="1041" w:type="dxa"/>
          <w:trHeight w:val="31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58E378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A1B23F9" w14:textId="77777777" w:rsidR="0086699D" w:rsidRPr="00BD2C5C" w:rsidRDefault="0086699D" w:rsidP="00E5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(n=421)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E3FD5D6" w14:textId="77777777" w:rsidR="0086699D" w:rsidRPr="00BD2C5C" w:rsidRDefault="0086699D" w:rsidP="00E5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(n=319)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1FB2612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AF04446" w14:textId="77777777" w:rsidR="0086699D" w:rsidRPr="00BD2C5C" w:rsidRDefault="0086699D" w:rsidP="00E5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E781310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86699D" w:rsidRPr="00BD2C5C" w14:paraId="1FEA9325" w14:textId="77777777" w:rsidTr="00E539D9">
        <w:trPr>
          <w:trHeight w:val="3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803B8C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795B15" w14:textId="77777777" w:rsidR="0086699D" w:rsidRPr="00BD2C5C" w:rsidRDefault="0086699D" w:rsidP="00E5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M (</w:t>
            </w:r>
            <w:proofErr w:type="spellStart"/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sd</w:t>
            </w:r>
            <w:proofErr w:type="spellEnd"/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) /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A7D36E" w14:textId="77777777" w:rsidR="0086699D" w:rsidRPr="00BD2C5C" w:rsidRDefault="0086699D" w:rsidP="00E5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M (</w:t>
            </w:r>
            <w:proofErr w:type="spellStart"/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sd</w:t>
            </w:r>
            <w:proofErr w:type="spellEnd"/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) /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66C92D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40A63E" w14:textId="77777777" w:rsidR="0086699D" w:rsidRPr="00BD2C5C" w:rsidRDefault="0086699D" w:rsidP="00E5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>F</w:t>
            </w: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(1,739) /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368073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  <w:r w:rsidRPr="00BD2C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>P</w:t>
            </w: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-value</w:t>
            </w:r>
          </w:p>
        </w:tc>
      </w:tr>
      <w:tr w:rsidR="0086699D" w:rsidRPr="00BD2C5C" w14:paraId="4C54EAE7" w14:textId="77777777" w:rsidTr="00E539D9">
        <w:trPr>
          <w:trHeight w:val="31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51BC458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48058A" w14:textId="77777777" w:rsidR="0086699D" w:rsidRPr="00BD2C5C" w:rsidRDefault="0086699D" w:rsidP="00E5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n (%)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7094100" w14:textId="77777777" w:rsidR="0086699D" w:rsidRPr="00BD2C5C" w:rsidRDefault="0086699D" w:rsidP="00E5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n (%)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90F4384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99DE05E" w14:textId="77777777" w:rsidR="0086699D" w:rsidRPr="00BD2C5C" w:rsidRDefault="0086699D" w:rsidP="00E5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aOR (95% CI)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8B53F94" w14:textId="77777777" w:rsidR="0086699D" w:rsidRPr="00BD2C5C" w:rsidRDefault="0086699D" w:rsidP="00E5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86699D" w:rsidRPr="00BD2C5C" w14:paraId="3F73D723" w14:textId="77777777" w:rsidTr="00E539D9">
        <w:trPr>
          <w:trHeight w:val="310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C48D76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Posttraumatic stress symptoms</w:t>
            </w: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/>
              </w:rPr>
              <w:t>2</w:t>
            </w:r>
          </w:p>
        </w:tc>
      </w:tr>
      <w:tr w:rsidR="0086699D" w:rsidRPr="00BD2C5C" w14:paraId="7550BC49" w14:textId="77777777" w:rsidTr="00E539D9">
        <w:trPr>
          <w:trHeight w:val="31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112983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 Mean score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727196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val="en-GB"/>
              </w:rPr>
              <w:t>5.5 (6.7)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7C7004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val="en-GB"/>
              </w:rPr>
              <w:t>7.4 (7.7)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E23233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val="en-GB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ACCC2F" w14:textId="77777777" w:rsidR="0086699D" w:rsidRPr="00BD2C5C" w:rsidRDefault="0086699D" w:rsidP="00E5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8.238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21F215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0.004</w:t>
            </w:r>
          </w:p>
        </w:tc>
      </w:tr>
      <w:tr w:rsidR="0086699D" w:rsidRPr="00BD2C5C" w14:paraId="66B7AEAB" w14:textId="77777777" w:rsidTr="00E539D9">
        <w:trPr>
          <w:trHeight w:val="31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542040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 Prevalence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660818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val="en-GB"/>
              </w:rPr>
              <w:t>84 (20.0)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51808C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val="en-GB"/>
              </w:rPr>
              <w:t>88 (27.6)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BD5033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val="en-GB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BAB076" w14:textId="77777777" w:rsidR="0086699D" w:rsidRPr="00BD2C5C" w:rsidRDefault="0086699D" w:rsidP="00E5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1.44 (1.00-2.07)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106321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0.053</w:t>
            </w:r>
          </w:p>
        </w:tc>
      </w:tr>
      <w:tr w:rsidR="0086699D" w:rsidRPr="00BD2C5C" w14:paraId="5736B443" w14:textId="77777777" w:rsidTr="00E539D9">
        <w:trPr>
          <w:trHeight w:val="31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B4D37A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 Incidence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21C4BD" w14:textId="77777777" w:rsidR="0086699D" w:rsidRPr="00BD2C5C" w:rsidRDefault="0086699D" w:rsidP="00E5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n.a.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856332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n.a.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3B5B85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val="en-GB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32B597" w14:textId="77777777" w:rsidR="0086699D" w:rsidRPr="00BD2C5C" w:rsidRDefault="0086699D" w:rsidP="00E5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6D2524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86699D" w:rsidRPr="00BD2C5C" w14:paraId="02EE290C" w14:textId="77777777" w:rsidTr="00E539D9">
        <w:trPr>
          <w:trHeight w:val="300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AE548A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bookmarkStart w:id="0" w:name="_Hlk89416725"/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Coping self-efficacy</w:t>
            </w: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/>
              </w:rPr>
              <w:t>2</w:t>
            </w:r>
            <w:bookmarkEnd w:id="0"/>
          </w:p>
        </w:tc>
      </w:tr>
      <w:tr w:rsidR="0086699D" w:rsidRPr="00BD2C5C" w14:paraId="4F3CA348" w14:textId="77777777" w:rsidTr="00E539D9">
        <w:trPr>
          <w:trHeight w:val="31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A96EF4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 Mean score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1245F5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val="en-GB"/>
              </w:rPr>
              <w:t>39.4 (9.6)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12A521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val="en-GB"/>
              </w:rPr>
              <w:t>38.0 (9.8)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55CB71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val="en-GB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6A6978" w14:textId="77777777" w:rsidR="0086699D" w:rsidRPr="00BD2C5C" w:rsidRDefault="0086699D" w:rsidP="00E5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1.383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5CFC03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0.240</w:t>
            </w:r>
          </w:p>
        </w:tc>
      </w:tr>
      <w:tr w:rsidR="0086699D" w:rsidRPr="00BD2C5C" w14:paraId="4607C5FD" w14:textId="77777777" w:rsidTr="00E539D9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50D0BA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 Prevalence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646C08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val="en-GB"/>
              </w:rPr>
              <w:t>375 (89.1)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911712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val="en-GB"/>
              </w:rPr>
              <w:t>260 (81.5)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2ECECE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val="en-GB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C07054" w14:textId="77777777" w:rsidR="0086699D" w:rsidRPr="00BD2C5C" w:rsidRDefault="0086699D" w:rsidP="00E5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0.60 (0.38-0.93)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A228E5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0.024</w:t>
            </w:r>
          </w:p>
        </w:tc>
      </w:tr>
      <w:tr w:rsidR="0086699D" w:rsidRPr="00BD2C5C" w14:paraId="734F3A9B" w14:textId="77777777" w:rsidTr="00E539D9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434ADC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 Incidence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9BAC7E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val="en-GB"/>
              </w:rPr>
              <w:t>n.a.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353E0E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val="en-GB"/>
              </w:rPr>
              <w:t>n.a.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9A8896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val="en-GB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76B2BE" w14:textId="77777777" w:rsidR="0086699D" w:rsidRPr="00BD2C5C" w:rsidRDefault="0086699D" w:rsidP="00E5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B3EB1B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86699D" w:rsidRPr="00BD2C5C" w14:paraId="21BE93DD" w14:textId="77777777" w:rsidTr="00E539D9">
        <w:trPr>
          <w:trHeight w:val="310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88374E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Lack of social acknowledgement</w:t>
            </w: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/>
              </w:rPr>
              <w:t>2.3</w:t>
            </w:r>
          </w:p>
        </w:tc>
      </w:tr>
      <w:tr w:rsidR="0086699D" w:rsidRPr="00BD2C5C" w14:paraId="2D2A6207" w14:textId="77777777" w:rsidTr="00E539D9">
        <w:trPr>
          <w:trHeight w:val="31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3B47AC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 Mean score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3968C7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val="en-GB"/>
              </w:rPr>
              <w:t>10.4 (4.6)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756539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val="en-GB"/>
              </w:rPr>
              <w:t>11.2 (4.7)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B907C2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6B8553" w14:textId="77777777" w:rsidR="0086699D" w:rsidRPr="00BD2C5C" w:rsidRDefault="0086699D" w:rsidP="00E5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3.151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E6B7EB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0.076</w:t>
            </w:r>
          </w:p>
        </w:tc>
      </w:tr>
      <w:tr w:rsidR="0086699D" w:rsidRPr="00BD2C5C" w14:paraId="5D390C20" w14:textId="77777777" w:rsidTr="00E539D9">
        <w:trPr>
          <w:trHeight w:val="31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FF6E19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 Prevalence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2FA0D4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val="en-GB"/>
              </w:rPr>
              <w:t>39 (9.8)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39C67F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val="en-GB"/>
              </w:rPr>
              <w:t>43 (14.1)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80DC0A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8646AC" w14:textId="77777777" w:rsidR="0086699D" w:rsidRPr="00BD2C5C" w:rsidRDefault="0086699D" w:rsidP="00E5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1.42 (0.88-2.31)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52028F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0.151</w:t>
            </w:r>
          </w:p>
        </w:tc>
      </w:tr>
      <w:tr w:rsidR="0086699D" w:rsidRPr="00BD2C5C" w14:paraId="533EB7BC" w14:textId="77777777" w:rsidTr="00E539D9">
        <w:trPr>
          <w:trHeight w:val="31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0932234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 Incidence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7942B63" w14:textId="77777777" w:rsidR="0086699D" w:rsidRPr="00BD2C5C" w:rsidRDefault="0086699D" w:rsidP="00E5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val="en-GB"/>
              </w:rPr>
              <w:t>n.a.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A51509A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val="en-GB"/>
              </w:rPr>
              <w:t>n.a.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C8E0367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F256FFD" w14:textId="77777777" w:rsidR="0086699D" w:rsidRPr="00BD2C5C" w:rsidRDefault="0086699D" w:rsidP="00E5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A463A7D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</w:tr>
    </w:tbl>
    <w:p w14:paraId="281B7779" w14:textId="77777777" w:rsidR="0086699D" w:rsidRPr="00BD2C5C" w:rsidRDefault="0086699D" w:rsidP="0086699D">
      <w:pPr>
        <w:spacing w:after="0" w:line="240" w:lineRule="auto"/>
        <w:ind w:left="851" w:hanging="851"/>
        <w:rPr>
          <w:rFonts w:ascii="Times New Roman" w:hAnsi="Times New Roman" w:cs="Times New Roman"/>
          <w:sz w:val="20"/>
          <w:szCs w:val="20"/>
          <w:lang w:val="en-GB"/>
        </w:rPr>
      </w:pPr>
    </w:p>
    <w:p w14:paraId="40C31E12" w14:textId="77777777" w:rsidR="0086699D" w:rsidRPr="00BD2C5C" w:rsidRDefault="0086699D" w:rsidP="0086699D">
      <w:pPr>
        <w:spacing w:after="0" w:line="240" w:lineRule="auto"/>
        <w:ind w:left="851" w:hanging="851"/>
        <w:rPr>
          <w:rFonts w:ascii="Times New Roman" w:hAnsi="Times New Roman" w:cs="Times New Roman"/>
          <w:sz w:val="20"/>
          <w:szCs w:val="20"/>
          <w:lang w:val="en-GB"/>
        </w:rPr>
      </w:pPr>
      <w:r w:rsidRPr="00BD2C5C">
        <w:rPr>
          <w:rFonts w:ascii="Times New Roman" w:hAnsi="Times New Roman" w:cs="Times New Roman"/>
          <w:sz w:val="20"/>
          <w:szCs w:val="20"/>
          <w:lang w:val="en-GB"/>
        </w:rPr>
        <w:t xml:space="preserve">aOR= Odds Ratio adjusted for sex, number of different types of VAT events in the past 12 months, and general mental health problems in the year before, 95% CI=95% confidence interval. F= F-value adjusted for the same control variables as for </w:t>
      </w:r>
      <w:proofErr w:type="spellStart"/>
      <w:r w:rsidRPr="00BD2C5C">
        <w:rPr>
          <w:rFonts w:ascii="Times New Roman" w:hAnsi="Times New Roman" w:cs="Times New Roman"/>
          <w:sz w:val="20"/>
          <w:szCs w:val="20"/>
          <w:lang w:val="en-GB"/>
        </w:rPr>
        <w:t>aOR.</w:t>
      </w:r>
      <w:proofErr w:type="spellEnd"/>
      <w:r w:rsidRPr="00BD2C5C">
        <w:rPr>
          <w:rFonts w:ascii="Times New Roman" w:hAnsi="Times New Roman" w:cs="Times New Roman"/>
          <w:sz w:val="20"/>
          <w:szCs w:val="20"/>
          <w:lang w:val="en-GB"/>
        </w:rPr>
        <w:t xml:space="preserve"> Incidence=for group 1</w:t>
      </w:r>
      <w:r w:rsidRPr="00BD2C5C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victims</w:t>
      </w:r>
      <w:r w:rsidRPr="00BD2C5C">
        <w:rPr>
          <w:rFonts w:ascii="Times New Roman" w:hAnsi="Times New Roman" w:cs="Times New Roman"/>
          <w:sz w:val="20"/>
          <w:szCs w:val="20"/>
          <w:lang w:val="en-GB"/>
        </w:rPr>
        <w:t xml:space="preserve"> prevalence in March 2019 among those without symptoms, problems and lack support in March 2018, and for group 2</w:t>
      </w:r>
      <w:r w:rsidRPr="00BD2C5C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victims</w:t>
      </w:r>
      <w:r w:rsidRPr="00BD2C5C">
        <w:rPr>
          <w:rFonts w:ascii="Times New Roman" w:hAnsi="Times New Roman" w:cs="Times New Roman"/>
          <w:sz w:val="20"/>
          <w:szCs w:val="20"/>
          <w:lang w:val="en-GB"/>
        </w:rPr>
        <w:t xml:space="preserve"> prevalence in March 2021 among those without symptoms, problems and lack support in March 2020 (according criteria prevalence). n.a.=not applicable. </w:t>
      </w:r>
    </w:p>
    <w:p w14:paraId="18656C76" w14:textId="77777777" w:rsidR="0086699D" w:rsidRPr="00BD2C5C" w:rsidRDefault="0086699D" w:rsidP="0086699D">
      <w:pPr>
        <w:spacing w:after="0" w:line="240" w:lineRule="auto"/>
        <w:ind w:left="851" w:hanging="851"/>
        <w:rPr>
          <w:rFonts w:ascii="Times New Roman" w:hAnsi="Times New Roman" w:cs="Times New Roman"/>
          <w:sz w:val="20"/>
          <w:szCs w:val="20"/>
          <w:lang w:val="en-GB"/>
        </w:rPr>
      </w:pPr>
      <w:r w:rsidRPr="00BD2C5C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1</w:t>
      </w:r>
      <w:r w:rsidRPr="00BD2C5C">
        <w:rPr>
          <w:rFonts w:ascii="Times New Roman" w:hAnsi="Times New Roman" w:cs="Times New Roman"/>
          <w:sz w:val="20"/>
          <w:szCs w:val="20"/>
          <w:lang w:val="en-GB"/>
        </w:rPr>
        <w:t xml:space="preserve"> Lower </w:t>
      </w:r>
      <w:proofErr w:type="gramStart"/>
      <w:r w:rsidRPr="00BD2C5C">
        <w:rPr>
          <w:rFonts w:ascii="Times New Roman" w:hAnsi="Times New Roman" w:cs="Times New Roman"/>
          <w:sz w:val="20"/>
          <w:szCs w:val="20"/>
          <w:lang w:val="en-GB"/>
        </w:rPr>
        <w:t>scores</w:t>
      </w:r>
      <w:proofErr w:type="gramEnd"/>
      <w:r w:rsidRPr="00BD2C5C">
        <w:rPr>
          <w:rFonts w:ascii="Times New Roman" w:hAnsi="Times New Roman" w:cs="Times New Roman"/>
          <w:sz w:val="20"/>
          <w:szCs w:val="20"/>
          <w:lang w:val="en-GB"/>
        </w:rPr>
        <w:t xml:space="preserve"> indicate higher anxiety and depression symptom/higher lack of emotional support levels.</w:t>
      </w:r>
    </w:p>
    <w:p w14:paraId="05FEAF21" w14:textId="77777777" w:rsidR="0086699D" w:rsidRPr="00BD2C5C" w:rsidRDefault="0086699D" w:rsidP="0086699D">
      <w:pPr>
        <w:spacing w:after="0" w:line="240" w:lineRule="auto"/>
        <w:ind w:left="851" w:hanging="851"/>
        <w:rPr>
          <w:rFonts w:ascii="Times New Roman" w:hAnsi="Times New Roman" w:cs="Times New Roman"/>
          <w:sz w:val="20"/>
          <w:szCs w:val="20"/>
          <w:lang w:val="en-GB"/>
        </w:rPr>
      </w:pPr>
      <w:r w:rsidRPr="00BD2C5C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 xml:space="preserve">2 </w:t>
      </w:r>
      <w:r w:rsidRPr="00BD2C5C">
        <w:rPr>
          <w:rFonts w:ascii="Times New Roman" w:hAnsi="Times New Roman" w:cs="Times New Roman"/>
          <w:sz w:val="20"/>
          <w:szCs w:val="20"/>
          <w:lang w:val="en-GB"/>
        </w:rPr>
        <w:t xml:space="preserve">Victims who were confronted with more than one type of VAT-event, were asked to take the most stressful in mind when answering the questions. Of all 740 VAT victims 33 filled in the PCL-5/CSE-7/SAQ with a theft-related event in mind. They were included in the analyses. </w:t>
      </w:r>
    </w:p>
    <w:p w14:paraId="16914AAD" w14:textId="77777777" w:rsidR="0086699D" w:rsidRPr="00BD2C5C" w:rsidRDefault="0086699D" w:rsidP="0086699D">
      <w:pPr>
        <w:spacing w:after="0" w:line="240" w:lineRule="auto"/>
        <w:ind w:left="851" w:hanging="851"/>
        <w:rPr>
          <w:rFonts w:ascii="Times New Roman" w:hAnsi="Times New Roman" w:cs="Times New Roman"/>
          <w:sz w:val="20"/>
          <w:szCs w:val="20"/>
          <w:lang w:val="en-GB"/>
        </w:rPr>
      </w:pPr>
      <w:r w:rsidRPr="00BD2C5C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 xml:space="preserve">3 </w:t>
      </w:r>
      <w:r w:rsidRPr="00BD2C5C">
        <w:rPr>
          <w:rFonts w:ascii="Times New Roman" w:hAnsi="Times New Roman" w:cs="Times New Roman"/>
          <w:i/>
          <w:iCs/>
          <w:sz w:val="20"/>
          <w:szCs w:val="20"/>
          <w:lang w:val="en-GB"/>
        </w:rPr>
        <w:t>n</w:t>
      </w:r>
      <w:r w:rsidRPr="00BD2C5C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victims group 1</w:t>
      </w:r>
      <w:r w:rsidRPr="00BD2C5C">
        <w:rPr>
          <w:rFonts w:ascii="Times New Roman" w:hAnsi="Times New Roman" w:cs="Times New Roman"/>
          <w:sz w:val="20"/>
          <w:szCs w:val="20"/>
          <w:lang w:val="en-GB"/>
        </w:rPr>
        <w:t xml:space="preserve">= 398, </w:t>
      </w:r>
      <w:r w:rsidRPr="00BD2C5C">
        <w:rPr>
          <w:rFonts w:ascii="Times New Roman" w:hAnsi="Times New Roman" w:cs="Times New Roman"/>
          <w:i/>
          <w:iCs/>
          <w:sz w:val="20"/>
          <w:szCs w:val="20"/>
          <w:lang w:val="en-GB"/>
        </w:rPr>
        <w:t>n</w:t>
      </w:r>
      <w:r w:rsidRPr="00BD2C5C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victims group 2</w:t>
      </w:r>
      <w:r w:rsidRPr="00BD2C5C">
        <w:rPr>
          <w:rFonts w:ascii="Times New Roman" w:hAnsi="Times New Roman" w:cs="Times New Roman"/>
          <w:sz w:val="20"/>
          <w:szCs w:val="20"/>
          <w:lang w:val="en-GB"/>
        </w:rPr>
        <w:t>=306</w:t>
      </w:r>
      <w:r w:rsidRPr="00BD2C5C">
        <w:rPr>
          <w:rFonts w:ascii="Times New Roman" w:hAnsi="Times New Roman" w:cs="Times New Roman"/>
          <w:i/>
          <w:iCs/>
          <w:sz w:val="20"/>
          <w:szCs w:val="20"/>
          <w:lang w:val="en-GB"/>
        </w:rPr>
        <w:t>, F</w:t>
      </w:r>
      <w:r w:rsidRPr="00BD2C5C">
        <w:rPr>
          <w:rFonts w:ascii="Times New Roman" w:hAnsi="Times New Roman" w:cs="Times New Roman"/>
          <w:sz w:val="20"/>
          <w:szCs w:val="20"/>
          <w:lang w:val="en-GB"/>
        </w:rPr>
        <w:t xml:space="preserve"> (1,703).</w:t>
      </w:r>
    </w:p>
    <w:p w14:paraId="5EEA7F79" w14:textId="77777777" w:rsidR="0086699D" w:rsidRPr="00BD2C5C" w:rsidRDefault="0086699D" w:rsidP="0086699D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  <w:lang w:val="en-GB"/>
        </w:rPr>
      </w:pPr>
      <w:r w:rsidRPr="00BD2C5C">
        <w:rPr>
          <w:rFonts w:ascii="Times New Roman" w:hAnsi="Times New Roman" w:cs="Times New Roman"/>
          <w:sz w:val="20"/>
          <w:szCs w:val="20"/>
          <w:lang w:val="en-GB"/>
        </w:rPr>
        <w:t>Due to weighting, the numbers may slightly differ.</w:t>
      </w:r>
    </w:p>
    <w:p w14:paraId="652940BD" w14:textId="77777777" w:rsidR="0086699D" w:rsidRPr="00BD2C5C" w:rsidRDefault="0086699D" w:rsidP="00866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AA56F31" w14:textId="77777777" w:rsidR="0086699D" w:rsidRPr="00BD2C5C" w:rsidRDefault="0086699D" w:rsidP="0086699D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D2C5C"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14:paraId="37A7B784" w14:textId="7E79E8C4" w:rsidR="0086699D" w:rsidRPr="00BD2C5C" w:rsidRDefault="0076732D" w:rsidP="00866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bookmarkStart w:id="1" w:name="_Hlk89352914"/>
      <w:r w:rsidRPr="0027668C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 xml:space="preserve">Supplementary Table </w:t>
      </w:r>
      <w:r w:rsidR="0086699D" w:rsidRPr="0027668C">
        <w:rPr>
          <w:rFonts w:ascii="Times New Roman" w:hAnsi="Times New Roman" w:cs="Times New Roman"/>
          <w:b/>
          <w:bCs/>
          <w:sz w:val="24"/>
          <w:szCs w:val="24"/>
          <w:lang w:val="en-GB"/>
        </w:rPr>
        <w:t>2</w:t>
      </w:r>
      <w:r w:rsidR="0086699D" w:rsidRPr="00BD2C5C">
        <w:rPr>
          <w:rFonts w:ascii="Times New Roman" w:hAnsi="Times New Roman" w:cs="Times New Roman"/>
          <w:sz w:val="24"/>
          <w:szCs w:val="24"/>
          <w:lang w:val="en-GB"/>
        </w:rPr>
        <w:t xml:space="preserve"> Differences in VAT experiences between </w:t>
      </w:r>
      <w:r w:rsidR="0086699D" w:rsidRPr="00BD2C5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victims before and victims after the COVID-19 outbreak</w:t>
      </w:r>
    </w:p>
    <w:tbl>
      <w:tblPr>
        <w:tblW w:w="7843" w:type="dxa"/>
        <w:tblLook w:val="04A0" w:firstRow="1" w:lastRow="0" w:firstColumn="1" w:lastColumn="0" w:noHBand="0" w:noVBand="1"/>
      </w:tblPr>
      <w:tblGrid>
        <w:gridCol w:w="1268"/>
        <w:gridCol w:w="1989"/>
        <w:gridCol w:w="1989"/>
        <w:gridCol w:w="920"/>
        <w:gridCol w:w="506"/>
        <w:gridCol w:w="1171"/>
      </w:tblGrid>
      <w:tr w:rsidR="0086699D" w:rsidRPr="00BD2C5C" w14:paraId="54FE6AF3" w14:textId="77777777" w:rsidTr="00E539D9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382197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_Hlk88829794"/>
            <w:bookmarkEnd w:id="1"/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6D6124" w14:textId="77777777" w:rsidR="0086699D" w:rsidRPr="00BD2C5C" w:rsidRDefault="0086699D" w:rsidP="00E5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Victimized in 12 months before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348043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29708A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CF550B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6699D" w:rsidRPr="00BD2C5C" w14:paraId="5F6C64A9" w14:textId="77777777" w:rsidTr="00E539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59D1F5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D86A22" w14:textId="77777777" w:rsidR="0086699D" w:rsidRPr="00BD2C5C" w:rsidRDefault="0086699D" w:rsidP="00E5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March 2019 </w:t>
            </w:r>
          </w:p>
          <w:p w14:paraId="506C9B27" w14:textId="77777777" w:rsidR="0086699D" w:rsidRPr="00BD2C5C" w:rsidRDefault="0086699D" w:rsidP="00E5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(T2)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890A4C" w14:textId="77777777" w:rsidR="0086699D" w:rsidRPr="00BD2C5C" w:rsidRDefault="0086699D" w:rsidP="00E5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March 2021 </w:t>
            </w:r>
          </w:p>
          <w:p w14:paraId="315CEB5D" w14:textId="77777777" w:rsidR="0086699D" w:rsidRPr="00BD2C5C" w:rsidRDefault="0086699D" w:rsidP="00E5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(T4)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BE1C09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466987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4B14DE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6699D" w:rsidRPr="00BD2C5C" w14:paraId="647F6B6E" w14:textId="77777777" w:rsidTr="00E539D9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5E8355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E128D9" w14:textId="77777777" w:rsidR="0086699D" w:rsidRPr="00BD2C5C" w:rsidRDefault="0086699D" w:rsidP="00E5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=421)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E8E5EC" w14:textId="77777777" w:rsidR="0086699D" w:rsidRPr="00BD2C5C" w:rsidRDefault="0086699D" w:rsidP="00E5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=319)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C96773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sz w:val="24"/>
                <w:szCs w:val="24"/>
              </w:rPr>
              <w:t>ꭓ2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928304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sz w:val="24"/>
                <w:szCs w:val="24"/>
              </w:rPr>
              <w:t>df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B8FAEF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-value</w:t>
            </w:r>
          </w:p>
        </w:tc>
      </w:tr>
      <w:tr w:rsidR="0086699D" w:rsidRPr="00BD2C5C" w14:paraId="1E89CD80" w14:textId="77777777" w:rsidTr="00E539D9"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49352E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Serious threat without the use of physical violence</w:t>
            </w:r>
          </w:p>
        </w:tc>
      </w:tr>
      <w:tr w:rsidR="0086699D" w:rsidRPr="00BD2C5C" w14:paraId="6FB76E56" w14:textId="77777777" w:rsidTr="00E539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9D6C49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4FFC9E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 (25.9)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9B19E8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(28.6)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3DB153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C8810A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0B25D7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0.409</w:t>
            </w:r>
          </w:p>
        </w:tc>
      </w:tr>
      <w:tr w:rsidR="0086699D" w:rsidRPr="00BD2C5C" w14:paraId="10E34D63" w14:textId="77777777" w:rsidTr="00E539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10D326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814705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 (74.1)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8E9284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 (71.4)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9783A2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A1A1BD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C698DE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6699D" w:rsidRPr="00BD2C5C" w14:paraId="11040C5F" w14:textId="77777777" w:rsidTr="00E539D9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1C8AC1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Online serious threat without use of physical violence. </w:t>
            </w:r>
          </w:p>
        </w:tc>
      </w:tr>
      <w:tr w:rsidR="0086699D" w:rsidRPr="00BD2C5C" w14:paraId="7CAD8933" w14:textId="77777777" w:rsidTr="00E539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5B4E88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E0B62F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(12.6)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BA0FCE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(16.6)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FD0670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ECBDCC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39FD0B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0.119</w:t>
            </w:r>
          </w:p>
        </w:tc>
      </w:tr>
      <w:tr w:rsidR="0086699D" w:rsidRPr="00BD2C5C" w14:paraId="03C425A2" w14:textId="77777777" w:rsidTr="00E539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75738C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DE8BD0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 (87.4)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A68F1E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(83.4)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CD4298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80B31B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64169B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6699D" w:rsidRPr="00BD2C5C" w14:paraId="57EF1905" w14:textId="77777777" w:rsidTr="00E539D9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E46BEE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Traffic accidents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0D4627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4924F4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1B75DD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85753A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6699D" w:rsidRPr="00BD2C5C" w14:paraId="6A70440F" w14:textId="77777777" w:rsidTr="00E539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9FC4B0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494EAF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(36.1)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5C52A2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(29.2)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DB007E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AED458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14DD07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0.047</w:t>
            </w:r>
          </w:p>
        </w:tc>
      </w:tr>
      <w:tr w:rsidR="0086699D" w:rsidRPr="00BD2C5C" w14:paraId="0C002C1E" w14:textId="77777777" w:rsidTr="00E539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EFF0A7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F02483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 (63.9)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B59A85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 (70.8)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F5AD7F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0D980F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8F56C1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6699D" w:rsidRPr="00BD2C5C" w14:paraId="5B3EE12C" w14:textId="77777777" w:rsidTr="00E539D9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A93411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Airplane accident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3F60B7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6E4617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83B2A1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688EE7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6699D" w:rsidRPr="00BD2C5C" w14:paraId="48EC4339" w14:textId="77777777" w:rsidTr="00E539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514A1A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947740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(3.6)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AFA7BF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(1.9)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C30787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04A845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B86449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0.174</w:t>
            </w:r>
          </w:p>
        </w:tc>
      </w:tr>
      <w:tr w:rsidR="0086699D" w:rsidRPr="00BD2C5C" w14:paraId="59E23C5A" w14:textId="77777777" w:rsidTr="00E539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DBC18B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9CB12F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 (96.4)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46410C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 (98.1)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3A558F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F10D83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A04E23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6699D" w:rsidRPr="00BD2C5C" w14:paraId="643A4CA0" w14:textId="77777777" w:rsidTr="00E539D9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3225E8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Accident at work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E50D9F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486C86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780967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0D7B27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6699D" w:rsidRPr="00BD2C5C" w14:paraId="17486F61" w14:textId="77777777" w:rsidTr="00E539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9A7E94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F6AF2F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(7.1)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AB797C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(8.8)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607AF7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5A2562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58D74D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0.401</w:t>
            </w:r>
          </w:p>
        </w:tc>
      </w:tr>
      <w:tr w:rsidR="0086699D" w:rsidRPr="00BD2C5C" w14:paraId="73679E4E" w14:textId="77777777" w:rsidTr="00E539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E59DE0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E678B6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 (92.9)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B1ABE5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 (91.2)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1C387F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B044D7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4DCABD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6699D" w:rsidRPr="00BD2C5C" w14:paraId="22E3A7E6" w14:textId="77777777" w:rsidTr="00E539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311B08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E6F61F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7CD28A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A5B259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B805B4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BFB085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6699D" w:rsidRPr="00BD2C5C" w14:paraId="582BEC3E" w14:textId="77777777" w:rsidTr="00E539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ACE445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BDEA02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(8.1)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C71861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(6.3)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FF3047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EC1B56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E1A2B5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0.355</w:t>
            </w:r>
          </w:p>
        </w:tc>
      </w:tr>
      <w:tr w:rsidR="0086699D" w:rsidRPr="00BD2C5C" w14:paraId="3A45FCC7" w14:textId="77777777" w:rsidTr="00E539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12F558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5AFD3E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 (91.9)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B23048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 (93.7)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F2FE44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1154D1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EF8ECD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6699D" w:rsidRPr="00BD2C5C" w14:paraId="3C342E6D" w14:textId="77777777" w:rsidTr="00E539D9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FF41E0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Medical error/accident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8EF136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C87F5B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CA9EA0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6699D" w:rsidRPr="00BD2C5C" w14:paraId="4B2E2182" w14:textId="77777777" w:rsidTr="00E539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E5DE52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8EB7A5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 (17.3)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281633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(16.0)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E87387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A4C316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DCC994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0.626</w:t>
            </w:r>
          </w:p>
        </w:tc>
      </w:tr>
      <w:tr w:rsidR="0086699D" w:rsidRPr="00BD2C5C" w14:paraId="2C7CD0DF" w14:textId="77777777" w:rsidTr="00E539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C863E6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AD4911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 (82.7)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D8FB34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 (84.0)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29AE44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0F3F45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FB085F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6699D" w:rsidRPr="00BD2C5C" w14:paraId="65905847" w14:textId="77777777" w:rsidTr="00E539D9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65C2DE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Sexual violence/sexual abuse (not online)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F19FE8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6699D" w:rsidRPr="00BD2C5C" w14:paraId="30A7D865" w14:textId="77777777" w:rsidTr="00E539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978331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90E21D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(4.0)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3F615B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(5.0)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86AC56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8E35A2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AC7240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0.523</w:t>
            </w:r>
          </w:p>
        </w:tc>
      </w:tr>
      <w:tr w:rsidR="0086699D" w:rsidRPr="00BD2C5C" w14:paraId="509CEE0F" w14:textId="77777777" w:rsidTr="00E539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2557AF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A1A8DE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 (96.0)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D833C1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 (95.0)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462432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E744AB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4217EF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6699D" w:rsidRPr="00BD2C5C" w14:paraId="70245340" w14:textId="77777777" w:rsidTr="00E539D9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65A52B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Online sexual violence/sexual abuse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7E35CA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E2780D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6699D" w:rsidRPr="00BD2C5C" w14:paraId="2D3616E4" w14:textId="77777777" w:rsidTr="00E539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9AB7DC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8C4545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(3.3)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4A3372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(2.8)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A46BEA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CCBF23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CD4E00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0.701</w:t>
            </w:r>
          </w:p>
        </w:tc>
      </w:tr>
      <w:tr w:rsidR="0086699D" w:rsidRPr="00BD2C5C" w14:paraId="1923F312" w14:textId="77777777" w:rsidTr="00E539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18FED9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F59263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 (96.7)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FDCBB7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 (97.2)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7CE699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A7617C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53AD17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6699D" w:rsidRPr="00BD2C5C" w14:paraId="60F796E1" w14:textId="77777777" w:rsidTr="00E539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30B75C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Robbery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F6F247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B96DEC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BAF8A9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E24408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58E28B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6699D" w:rsidRPr="00BD2C5C" w14:paraId="1FF2BF41" w14:textId="77777777" w:rsidTr="00E539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643246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E9568F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(3.3)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AA8F73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(6.3)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4E3760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AF1671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FCF293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0.057</w:t>
            </w:r>
          </w:p>
        </w:tc>
      </w:tr>
      <w:tr w:rsidR="0086699D" w:rsidRPr="00BD2C5C" w14:paraId="0A8023FC" w14:textId="77777777" w:rsidTr="00E539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9FEFE3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C2B80D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 (96.7)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1B835F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 (93.7)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8B9347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9DD45F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E93417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6699D" w:rsidRPr="00BD2C5C" w14:paraId="27F42BAD" w14:textId="77777777" w:rsidTr="00E539D9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F134EA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" w:name="_Hlk88830546"/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 violence but not by own partner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87E1F3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bookmarkEnd w:id="3"/>
      <w:tr w:rsidR="0086699D" w:rsidRPr="00BD2C5C" w14:paraId="5375438C" w14:textId="77777777" w:rsidTr="00E539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3C6430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DC6531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(9.7)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230E3F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(17.6)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E6740F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FF2FE1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DC88B5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0.002</w:t>
            </w:r>
          </w:p>
        </w:tc>
      </w:tr>
      <w:tr w:rsidR="0086699D" w:rsidRPr="00BD2C5C" w14:paraId="7C2138B5" w14:textId="77777777" w:rsidTr="00E539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AD29C0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278711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 (90.3)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754243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 (82.4)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7BC8D3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D4213D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0C1227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6699D" w:rsidRPr="00BD2C5C" w14:paraId="40C2E9E0" w14:textId="77777777" w:rsidTr="00E539D9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897017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 violence by own partner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9DF168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42EE76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6699D" w:rsidRPr="00BD2C5C" w14:paraId="319BC51D" w14:textId="77777777" w:rsidTr="00E539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931B62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8E2C61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(5.7)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4984C4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(7.8)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773309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EDC652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DE20C4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0.244</w:t>
            </w:r>
          </w:p>
        </w:tc>
      </w:tr>
      <w:tr w:rsidR="0086699D" w:rsidRPr="00BD2C5C" w14:paraId="4DE9B2C3" w14:textId="77777777" w:rsidTr="00E539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E5AF12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7A0E98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 (94.3)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8EBAE2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 (92.2)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A42587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407313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8B813C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6699D" w:rsidRPr="00BD2C5C" w14:paraId="372D5B3F" w14:textId="77777777" w:rsidTr="00E539D9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7BC61F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Violent event (not specified)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6C6097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C245B7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F9548C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6699D" w:rsidRPr="00BD2C5C" w14:paraId="623548E1" w14:textId="77777777" w:rsidTr="00E539D9"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12584D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yes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D268B2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(3.1)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0775FD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(2.2)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465889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.543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BF2948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9F7AC2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0.461</w:t>
            </w:r>
          </w:p>
        </w:tc>
      </w:tr>
      <w:tr w:rsidR="0086699D" w:rsidRPr="00BD2C5C" w14:paraId="4FAE6714" w14:textId="77777777" w:rsidTr="00E539D9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39C8DD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DB9A0F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 (96.9)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B1E7C5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 (97.8)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1564DA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CAFBCD" w14:textId="77777777" w:rsidR="0086699D" w:rsidRPr="00BD2C5C" w:rsidRDefault="0086699D" w:rsidP="00E5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2AC402" w14:textId="77777777" w:rsidR="0086699D" w:rsidRPr="00BD2C5C" w:rsidRDefault="0086699D" w:rsidP="00E5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bookmarkEnd w:id="2"/>
    </w:tbl>
    <w:p w14:paraId="70B548BF" w14:textId="77777777" w:rsidR="0086699D" w:rsidRPr="00BD2C5C" w:rsidRDefault="0086699D" w:rsidP="0086699D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14:paraId="75B4C976" w14:textId="77777777" w:rsidR="0086699D" w:rsidRPr="00BD2C5C" w:rsidRDefault="0086699D" w:rsidP="0086699D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BD2C5C">
        <w:rPr>
          <w:rFonts w:ascii="Times New Roman" w:hAnsi="Times New Roman" w:cs="Times New Roman"/>
          <w:sz w:val="18"/>
          <w:szCs w:val="18"/>
          <w:lang w:val="en-GB"/>
        </w:rPr>
        <w:t>Due to weighting, the numbers may slightly differ.</w:t>
      </w:r>
    </w:p>
    <w:p w14:paraId="33A19A4C" w14:textId="77777777" w:rsidR="0086699D" w:rsidRPr="00BD2C5C" w:rsidRDefault="0086699D" w:rsidP="0086699D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D2C5C"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14:paraId="59A914C6" w14:textId="32E30A5C" w:rsidR="0086699D" w:rsidRPr="00BD2C5C" w:rsidRDefault="0076732D" w:rsidP="00866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bookmarkStart w:id="4" w:name="_Hlk89352798"/>
      <w:r w:rsidRPr="0027668C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 xml:space="preserve">Supplementary </w:t>
      </w:r>
      <w:proofErr w:type="gramStart"/>
      <w:r w:rsidRPr="0027668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Table </w:t>
      </w:r>
      <w:r w:rsidR="0086699D" w:rsidRPr="0027668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3</w:t>
      </w:r>
      <w:proofErr w:type="gramEnd"/>
      <w:r w:rsidR="0086699D" w:rsidRPr="00BD2C5C">
        <w:t xml:space="preserve"> </w:t>
      </w:r>
      <w:r w:rsidR="0086699D" w:rsidRPr="00BD2C5C">
        <w:tab/>
      </w:r>
      <w:r w:rsidR="0086699D" w:rsidRPr="00BD2C5C">
        <w:rPr>
          <w:rFonts w:ascii="Times New Roman" w:hAnsi="Times New Roman" w:cs="Times New Roman"/>
          <w:sz w:val="24"/>
          <w:szCs w:val="24"/>
          <w:lang w:val="en-GB"/>
        </w:rPr>
        <w:t xml:space="preserve">Differences in selected VAT experiences when filling in the PCL-5, CSE-7 and SAQ between </w:t>
      </w:r>
      <w:r w:rsidR="0086699D" w:rsidRPr="00BD2C5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victims before and victims after the COVID-19 outbreak</w:t>
      </w:r>
    </w:p>
    <w:tbl>
      <w:tblPr>
        <w:tblW w:w="8931" w:type="dxa"/>
        <w:tblLook w:val="04A0" w:firstRow="1" w:lastRow="0" w:firstColumn="1" w:lastColumn="0" w:noHBand="0" w:noVBand="1"/>
      </w:tblPr>
      <w:tblGrid>
        <w:gridCol w:w="2040"/>
        <w:gridCol w:w="3840"/>
        <w:gridCol w:w="1491"/>
        <w:gridCol w:w="1560"/>
      </w:tblGrid>
      <w:tr w:rsidR="0086699D" w:rsidRPr="00BD2C5C" w14:paraId="476F6E95" w14:textId="77777777" w:rsidTr="00E539D9">
        <w:trPr>
          <w:trHeight w:val="310"/>
        </w:trPr>
        <w:tc>
          <w:tcPr>
            <w:tcW w:w="204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hideMark/>
          </w:tcPr>
          <w:p w14:paraId="468ECE7D" w14:textId="77777777" w:rsidR="0086699D" w:rsidRPr="00BD2C5C" w:rsidRDefault="0086699D" w:rsidP="00E53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C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hideMark/>
          </w:tcPr>
          <w:p w14:paraId="6F947417" w14:textId="77777777" w:rsidR="0086699D" w:rsidRPr="00BD2C5C" w:rsidRDefault="0086699D" w:rsidP="00E53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C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D3678AA" w14:textId="77777777" w:rsidR="0086699D" w:rsidRPr="00BD2C5C" w:rsidRDefault="0086699D" w:rsidP="00E53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5C">
              <w:rPr>
                <w:rFonts w:ascii="Times New Roman" w:hAnsi="Times New Roman" w:cs="Times New Roman"/>
                <w:sz w:val="24"/>
                <w:szCs w:val="24"/>
              </w:rPr>
              <w:t>March 2019</w:t>
            </w:r>
          </w:p>
          <w:p w14:paraId="1DBFD139" w14:textId="77777777" w:rsidR="0086699D" w:rsidRPr="00BD2C5C" w:rsidRDefault="0086699D" w:rsidP="00E53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5C">
              <w:rPr>
                <w:rFonts w:ascii="Times New Roman" w:hAnsi="Times New Roman" w:cs="Times New Roman"/>
                <w:sz w:val="24"/>
                <w:szCs w:val="24"/>
              </w:rPr>
              <w:t>(T2)</w:t>
            </w:r>
          </w:p>
          <w:p w14:paraId="62CA4BC6" w14:textId="77777777" w:rsidR="0086699D" w:rsidRPr="00BD2C5C" w:rsidRDefault="0086699D" w:rsidP="00E53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D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D2C5C">
              <w:rPr>
                <w:rFonts w:ascii="Times New Roman" w:hAnsi="Times New Roman" w:cs="Times New Roman"/>
                <w:sz w:val="24"/>
                <w:szCs w:val="24"/>
              </w:rPr>
              <w:t>=4</w:t>
            </w:r>
            <w:r w:rsidRPr="00BD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BD2C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5C9E37E" w14:textId="77777777" w:rsidR="0086699D" w:rsidRPr="00BD2C5C" w:rsidRDefault="0086699D" w:rsidP="00E53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5C">
              <w:rPr>
                <w:rFonts w:ascii="Times New Roman" w:hAnsi="Times New Roman" w:cs="Times New Roman"/>
                <w:sz w:val="24"/>
                <w:szCs w:val="24"/>
              </w:rPr>
              <w:t>Marc</w:t>
            </w:r>
            <w:r w:rsidRPr="00BD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 2021</w:t>
            </w:r>
          </w:p>
          <w:p w14:paraId="2D291637" w14:textId="77777777" w:rsidR="0086699D" w:rsidRPr="00BD2C5C" w:rsidRDefault="0086699D" w:rsidP="00E53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(T4)</w:t>
            </w:r>
          </w:p>
          <w:p w14:paraId="1C4613B9" w14:textId="77777777" w:rsidR="0086699D" w:rsidRPr="00BD2C5C" w:rsidRDefault="0086699D" w:rsidP="00E53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(n=300)</w:t>
            </w:r>
          </w:p>
        </w:tc>
      </w:tr>
      <w:tr w:rsidR="0086699D" w:rsidRPr="00BD2C5C" w14:paraId="183AC56F" w14:textId="77777777" w:rsidTr="00E539D9">
        <w:trPr>
          <w:trHeight w:val="310"/>
        </w:trPr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8F223D2" w14:textId="77777777" w:rsidR="0086699D" w:rsidRPr="00BD2C5C" w:rsidRDefault="0086699D" w:rsidP="00E53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C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C54F307" w14:textId="77777777" w:rsidR="0086699D" w:rsidRPr="00BD2C5C" w:rsidRDefault="0086699D" w:rsidP="00E53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C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1FC0ED1" w14:textId="77777777" w:rsidR="0086699D" w:rsidRPr="00BD2C5C" w:rsidRDefault="0086699D" w:rsidP="00E53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D2C5C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DD10F0A" w14:textId="77777777" w:rsidR="0086699D" w:rsidRPr="00BD2C5C" w:rsidRDefault="0086699D" w:rsidP="00E53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(%)</w:t>
            </w:r>
          </w:p>
        </w:tc>
      </w:tr>
      <w:tr w:rsidR="0086699D" w:rsidRPr="00BD2C5C" w14:paraId="39AF060C" w14:textId="77777777" w:rsidTr="00E539D9">
        <w:trPr>
          <w:trHeight w:val="310"/>
        </w:trPr>
        <w:tc>
          <w:tcPr>
            <w:tcW w:w="5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B4F2CA" w14:textId="77777777" w:rsidR="0086699D" w:rsidRPr="00BD2C5C" w:rsidRDefault="0086699D" w:rsidP="00E53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C5C">
              <w:rPr>
                <w:rFonts w:ascii="Times New Roman" w:hAnsi="Times New Roman" w:cs="Times New Roman"/>
                <w:sz w:val="24"/>
                <w:szCs w:val="24"/>
              </w:rPr>
              <w:t>Serious threat without the use of physical violence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D30374" w14:textId="77777777" w:rsidR="0086699D" w:rsidRPr="00BD2C5C" w:rsidRDefault="0086699D" w:rsidP="00E53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5C">
              <w:rPr>
                <w:rFonts w:ascii="Times New Roman" w:hAnsi="Times New Roman" w:cs="Times New Roman"/>
                <w:sz w:val="24"/>
                <w:szCs w:val="24"/>
              </w:rPr>
              <w:t>82 (20.5)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384B55" w14:textId="77777777" w:rsidR="0086699D" w:rsidRPr="00BD2C5C" w:rsidRDefault="0086699D" w:rsidP="00E53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5C">
              <w:rPr>
                <w:rFonts w:ascii="Times New Roman" w:hAnsi="Times New Roman" w:cs="Times New Roman"/>
                <w:sz w:val="24"/>
                <w:szCs w:val="24"/>
              </w:rPr>
              <w:t>65 (21.7)</w:t>
            </w:r>
          </w:p>
        </w:tc>
      </w:tr>
      <w:tr w:rsidR="0086699D" w:rsidRPr="00BD2C5C" w14:paraId="164C72EC" w14:textId="77777777" w:rsidTr="00E539D9">
        <w:trPr>
          <w:trHeight w:val="310"/>
        </w:trPr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87D21B" w14:textId="77777777" w:rsidR="0086699D" w:rsidRPr="00BD2C5C" w:rsidRDefault="0086699D" w:rsidP="00E53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C5C">
              <w:rPr>
                <w:rFonts w:ascii="Times New Roman" w:hAnsi="Times New Roman" w:cs="Times New Roman"/>
                <w:sz w:val="24"/>
                <w:szCs w:val="24"/>
              </w:rPr>
              <w:t xml:space="preserve">Online serious threat without use of physical violence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93FDD3" w14:textId="77777777" w:rsidR="0086699D" w:rsidRPr="00BD2C5C" w:rsidRDefault="0086699D" w:rsidP="00E53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5C">
              <w:rPr>
                <w:rFonts w:ascii="Times New Roman" w:hAnsi="Times New Roman" w:cs="Times New Roman"/>
                <w:sz w:val="24"/>
                <w:szCs w:val="24"/>
              </w:rPr>
              <w:t>29 (7.3)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7D3AFB" w14:textId="77777777" w:rsidR="0086699D" w:rsidRPr="00BD2C5C" w:rsidRDefault="0086699D" w:rsidP="00E53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5C">
              <w:rPr>
                <w:rFonts w:ascii="Times New Roman" w:hAnsi="Times New Roman" w:cs="Times New Roman"/>
                <w:sz w:val="24"/>
                <w:szCs w:val="24"/>
              </w:rPr>
              <w:t>24 (8.0)</w:t>
            </w:r>
          </w:p>
        </w:tc>
      </w:tr>
      <w:tr w:rsidR="0086699D" w:rsidRPr="00BD2C5C" w14:paraId="71141E28" w14:textId="77777777" w:rsidTr="00E539D9">
        <w:trPr>
          <w:trHeight w:val="31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E18302" w14:textId="77777777" w:rsidR="0086699D" w:rsidRPr="00BD2C5C" w:rsidRDefault="0086699D" w:rsidP="00E53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C5C">
              <w:rPr>
                <w:rFonts w:ascii="Times New Roman" w:hAnsi="Times New Roman" w:cs="Times New Roman"/>
                <w:sz w:val="24"/>
                <w:szCs w:val="24"/>
              </w:rPr>
              <w:t>Traffic accidents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6B8AD7" w14:textId="77777777" w:rsidR="0086699D" w:rsidRPr="00BD2C5C" w:rsidRDefault="0086699D" w:rsidP="00E53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C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BA2CE6" w14:textId="77777777" w:rsidR="0086699D" w:rsidRPr="00BD2C5C" w:rsidRDefault="0086699D" w:rsidP="00E53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5C">
              <w:rPr>
                <w:rFonts w:ascii="Times New Roman" w:hAnsi="Times New Roman" w:cs="Times New Roman"/>
                <w:sz w:val="24"/>
                <w:szCs w:val="24"/>
              </w:rPr>
              <w:t>127 (31.8)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5968BE" w14:textId="77777777" w:rsidR="0086699D" w:rsidRPr="00BD2C5C" w:rsidRDefault="0086699D" w:rsidP="00E53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5C">
              <w:rPr>
                <w:rFonts w:ascii="Times New Roman" w:hAnsi="Times New Roman" w:cs="Times New Roman"/>
                <w:sz w:val="24"/>
                <w:szCs w:val="24"/>
              </w:rPr>
              <w:t>75 (25.0)</w:t>
            </w:r>
          </w:p>
        </w:tc>
      </w:tr>
      <w:tr w:rsidR="0086699D" w:rsidRPr="00BD2C5C" w14:paraId="28153FE5" w14:textId="77777777" w:rsidTr="00E539D9">
        <w:trPr>
          <w:trHeight w:val="31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D5DC45" w14:textId="77777777" w:rsidR="0086699D" w:rsidRPr="00BD2C5C" w:rsidRDefault="0086699D" w:rsidP="00E53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C5C">
              <w:rPr>
                <w:rFonts w:ascii="Times New Roman" w:hAnsi="Times New Roman" w:cs="Times New Roman"/>
                <w:sz w:val="24"/>
                <w:szCs w:val="24"/>
              </w:rPr>
              <w:t>Airplane accident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7000BB" w14:textId="77777777" w:rsidR="0086699D" w:rsidRPr="00BD2C5C" w:rsidRDefault="0086699D" w:rsidP="00E53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C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D8F294" w14:textId="77777777" w:rsidR="0086699D" w:rsidRPr="00BD2C5C" w:rsidRDefault="0086699D" w:rsidP="00E53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5C">
              <w:rPr>
                <w:rFonts w:ascii="Times New Roman" w:hAnsi="Times New Roman" w:cs="Times New Roman"/>
                <w:sz w:val="24"/>
                <w:szCs w:val="24"/>
              </w:rPr>
              <w:t>2 (0.5)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DF0025" w14:textId="77777777" w:rsidR="0086699D" w:rsidRPr="00BD2C5C" w:rsidRDefault="0086699D" w:rsidP="00E53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5C">
              <w:rPr>
                <w:rFonts w:ascii="Times New Roman" w:hAnsi="Times New Roman" w:cs="Times New Roman"/>
                <w:sz w:val="24"/>
                <w:szCs w:val="24"/>
              </w:rPr>
              <w:t>0 (0.0)</w:t>
            </w:r>
          </w:p>
        </w:tc>
      </w:tr>
      <w:tr w:rsidR="0086699D" w:rsidRPr="00BD2C5C" w14:paraId="2F272E59" w14:textId="77777777" w:rsidTr="00E539D9">
        <w:trPr>
          <w:trHeight w:val="31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40ED5C" w14:textId="77777777" w:rsidR="0086699D" w:rsidRPr="00BD2C5C" w:rsidRDefault="0086699D" w:rsidP="00E53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C5C">
              <w:rPr>
                <w:rFonts w:ascii="Times New Roman" w:hAnsi="Times New Roman" w:cs="Times New Roman"/>
                <w:sz w:val="24"/>
                <w:szCs w:val="24"/>
              </w:rPr>
              <w:t>Accident at work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DED2F7" w14:textId="77777777" w:rsidR="0086699D" w:rsidRPr="00BD2C5C" w:rsidRDefault="0086699D" w:rsidP="00E53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C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5020D3" w14:textId="77777777" w:rsidR="0086699D" w:rsidRPr="00BD2C5C" w:rsidRDefault="0086699D" w:rsidP="00E53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5C">
              <w:rPr>
                <w:rFonts w:ascii="Times New Roman" w:hAnsi="Times New Roman" w:cs="Times New Roman"/>
                <w:sz w:val="24"/>
                <w:szCs w:val="24"/>
              </w:rPr>
              <w:t>16 (4.0)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08295A" w14:textId="77777777" w:rsidR="0086699D" w:rsidRPr="00BD2C5C" w:rsidRDefault="0086699D" w:rsidP="00E53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5C">
              <w:rPr>
                <w:rFonts w:ascii="Times New Roman" w:hAnsi="Times New Roman" w:cs="Times New Roman"/>
                <w:sz w:val="24"/>
                <w:szCs w:val="24"/>
              </w:rPr>
              <w:t>16 (5.3)</w:t>
            </w:r>
          </w:p>
        </w:tc>
      </w:tr>
      <w:tr w:rsidR="0086699D" w:rsidRPr="00BD2C5C" w14:paraId="4E36AF4D" w14:textId="77777777" w:rsidTr="00E539D9">
        <w:trPr>
          <w:trHeight w:val="31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29DF35" w14:textId="77777777" w:rsidR="0086699D" w:rsidRPr="00BD2C5C" w:rsidRDefault="0086699D" w:rsidP="00E53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C5C">
              <w:rPr>
                <w:rFonts w:ascii="Times New Roman" w:hAnsi="Times New Roman" w:cs="Times New Roman"/>
                <w:sz w:val="24"/>
                <w:szCs w:val="24"/>
              </w:rPr>
              <w:t>Fire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64A3B0" w14:textId="77777777" w:rsidR="0086699D" w:rsidRPr="00BD2C5C" w:rsidRDefault="0086699D" w:rsidP="00E53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C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E84997" w14:textId="77777777" w:rsidR="0086699D" w:rsidRPr="00BD2C5C" w:rsidRDefault="0086699D" w:rsidP="00E53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5C">
              <w:rPr>
                <w:rFonts w:ascii="Times New Roman" w:hAnsi="Times New Roman" w:cs="Times New Roman"/>
                <w:sz w:val="24"/>
                <w:szCs w:val="24"/>
              </w:rPr>
              <w:t>21 (5.3)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5BF79A" w14:textId="77777777" w:rsidR="0086699D" w:rsidRPr="00BD2C5C" w:rsidRDefault="0086699D" w:rsidP="00E53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5C">
              <w:rPr>
                <w:rFonts w:ascii="Times New Roman" w:hAnsi="Times New Roman" w:cs="Times New Roman"/>
                <w:sz w:val="24"/>
                <w:szCs w:val="24"/>
              </w:rPr>
              <w:t>14 (4.7)</w:t>
            </w:r>
          </w:p>
        </w:tc>
      </w:tr>
      <w:tr w:rsidR="0086699D" w:rsidRPr="00BD2C5C" w14:paraId="0F262AFA" w14:textId="77777777" w:rsidTr="00E539D9">
        <w:trPr>
          <w:trHeight w:val="310"/>
        </w:trPr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F00D71" w14:textId="77777777" w:rsidR="0086699D" w:rsidRPr="00BD2C5C" w:rsidRDefault="0086699D" w:rsidP="00E53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C5C">
              <w:rPr>
                <w:rFonts w:ascii="Times New Roman" w:hAnsi="Times New Roman" w:cs="Times New Roman"/>
                <w:sz w:val="24"/>
                <w:szCs w:val="24"/>
              </w:rPr>
              <w:t>Medical error/accident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40742D" w14:textId="77777777" w:rsidR="0086699D" w:rsidRPr="00BD2C5C" w:rsidRDefault="0086699D" w:rsidP="00E53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5C">
              <w:rPr>
                <w:rFonts w:ascii="Times New Roman" w:hAnsi="Times New Roman" w:cs="Times New Roman"/>
                <w:sz w:val="24"/>
                <w:szCs w:val="24"/>
              </w:rPr>
              <w:t>61 (15.3)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B5D12B" w14:textId="77777777" w:rsidR="0086699D" w:rsidRPr="00BD2C5C" w:rsidRDefault="0086699D" w:rsidP="00E53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5C">
              <w:rPr>
                <w:rFonts w:ascii="Times New Roman" w:hAnsi="Times New Roman" w:cs="Times New Roman"/>
                <w:sz w:val="24"/>
                <w:szCs w:val="24"/>
              </w:rPr>
              <w:t>40 (13.3)</w:t>
            </w:r>
          </w:p>
        </w:tc>
      </w:tr>
      <w:tr w:rsidR="0086699D" w:rsidRPr="00BD2C5C" w14:paraId="0FE8729E" w14:textId="77777777" w:rsidTr="00E539D9">
        <w:trPr>
          <w:trHeight w:val="310"/>
        </w:trPr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4B6FD1" w14:textId="77777777" w:rsidR="0086699D" w:rsidRPr="00BD2C5C" w:rsidRDefault="0086699D" w:rsidP="00E53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C5C">
              <w:rPr>
                <w:rFonts w:ascii="Times New Roman" w:hAnsi="Times New Roman" w:cs="Times New Roman"/>
                <w:sz w:val="24"/>
                <w:szCs w:val="24"/>
              </w:rPr>
              <w:t>Sexual violence/sexual abuse (not online)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0D8B34" w14:textId="77777777" w:rsidR="0086699D" w:rsidRPr="00BD2C5C" w:rsidRDefault="0086699D" w:rsidP="00E53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5C">
              <w:rPr>
                <w:rFonts w:ascii="Times New Roman" w:hAnsi="Times New Roman" w:cs="Times New Roman"/>
                <w:sz w:val="24"/>
                <w:szCs w:val="24"/>
              </w:rPr>
              <w:t>10 (2.5)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A22168" w14:textId="77777777" w:rsidR="0086699D" w:rsidRPr="00BD2C5C" w:rsidRDefault="0086699D" w:rsidP="00E53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5C">
              <w:rPr>
                <w:rFonts w:ascii="Times New Roman" w:hAnsi="Times New Roman" w:cs="Times New Roman"/>
                <w:sz w:val="24"/>
                <w:szCs w:val="24"/>
              </w:rPr>
              <w:t>5 (1.7)</w:t>
            </w:r>
          </w:p>
        </w:tc>
      </w:tr>
      <w:tr w:rsidR="0086699D" w:rsidRPr="00BD2C5C" w14:paraId="7E6C4306" w14:textId="77777777" w:rsidTr="00E539D9">
        <w:trPr>
          <w:trHeight w:val="310"/>
        </w:trPr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81D716" w14:textId="77777777" w:rsidR="0086699D" w:rsidRPr="00BD2C5C" w:rsidRDefault="0086699D" w:rsidP="00E53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C5C">
              <w:rPr>
                <w:rFonts w:ascii="Times New Roman" w:hAnsi="Times New Roman" w:cs="Times New Roman"/>
                <w:sz w:val="24"/>
                <w:szCs w:val="24"/>
              </w:rPr>
              <w:t>Online sexual violence/sexual abuse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254FF8" w14:textId="77777777" w:rsidR="0086699D" w:rsidRPr="00BD2C5C" w:rsidRDefault="0086699D" w:rsidP="00E53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5C">
              <w:rPr>
                <w:rFonts w:ascii="Times New Roman" w:hAnsi="Times New Roman" w:cs="Times New Roman"/>
                <w:sz w:val="24"/>
                <w:szCs w:val="24"/>
              </w:rPr>
              <w:t>4 (1.0)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79A2ED" w14:textId="77777777" w:rsidR="0086699D" w:rsidRPr="00BD2C5C" w:rsidRDefault="0086699D" w:rsidP="00E53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5C">
              <w:rPr>
                <w:rFonts w:ascii="Times New Roman" w:hAnsi="Times New Roman" w:cs="Times New Roman"/>
                <w:sz w:val="24"/>
                <w:szCs w:val="24"/>
              </w:rPr>
              <w:t>3 (1.0)</w:t>
            </w:r>
          </w:p>
        </w:tc>
      </w:tr>
      <w:tr w:rsidR="0086699D" w:rsidRPr="00BD2C5C" w14:paraId="37774CC0" w14:textId="77777777" w:rsidTr="00E539D9">
        <w:trPr>
          <w:trHeight w:val="31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5430B9" w14:textId="77777777" w:rsidR="0086699D" w:rsidRPr="00BD2C5C" w:rsidRDefault="0086699D" w:rsidP="00E53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C5C">
              <w:rPr>
                <w:rFonts w:ascii="Times New Roman" w:hAnsi="Times New Roman" w:cs="Times New Roman"/>
                <w:sz w:val="24"/>
                <w:szCs w:val="24"/>
              </w:rPr>
              <w:t>Robbery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DDE048" w14:textId="77777777" w:rsidR="0086699D" w:rsidRPr="00BD2C5C" w:rsidRDefault="0086699D" w:rsidP="00E53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C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F1F10A" w14:textId="77777777" w:rsidR="0086699D" w:rsidRPr="00BD2C5C" w:rsidRDefault="0086699D" w:rsidP="00E53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5C">
              <w:rPr>
                <w:rFonts w:ascii="Times New Roman" w:hAnsi="Times New Roman" w:cs="Times New Roman"/>
                <w:sz w:val="24"/>
                <w:szCs w:val="24"/>
              </w:rPr>
              <w:t>6 (1.5)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B8E008" w14:textId="77777777" w:rsidR="0086699D" w:rsidRPr="00BD2C5C" w:rsidRDefault="0086699D" w:rsidP="00E53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5C">
              <w:rPr>
                <w:rFonts w:ascii="Times New Roman" w:hAnsi="Times New Roman" w:cs="Times New Roman"/>
                <w:sz w:val="24"/>
                <w:szCs w:val="24"/>
              </w:rPr>
              <w:t>6 (2.0)</w:t>
            </w:r>
          </w:p>
        </w:tc>
      </w:tr>
      <w:tr w:rsidR="0086699D" w:rsidRPr="00BD2C5C" w14:paraId="46B374E3" w14:textId="77777777" w:rsidTr="00E539D9">
        <w:trPr>
          <w:trHeight w:val="310"/>
        </w:trPr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C84447" w14:textId="77777777" w:rsidR="0086699D" w:rsidRPr="00BD2C5C" w:rsidRDefault="0086699D" w:rsidP="00E53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C5C">
              <w:rPr>
                <w:rFonts w:ascii="Times New Roman" w:hAnsi="Times New Roman" w:cs="Times New Roman"/>
                <w:sz w:val="24"/>
                <w:szCs w:val="24"/>
              </w:rPr>
              <w:t>Physical violence but not by own partner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F05286" w14:textId="77777777" w:rsidR="0086699D" w:rsidRPr="00BD2C5C" w:rsidRDefault="0086699D" w:rsidP="00E53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5C">
              <w:rPr>
                <w:rFonts w:ascii="Times New Roman" w:hAnsi="Times New Roman" w:cs="Times New Roman"/>
                <w:sz w:val="24"/>
                <w:szCs w:val="24"/>
              </w:rPr>
              <w:t>26 (6.5)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9ACCE6" w14:textId="77777777" w:rsidR="0086699D" w:rsidRPr="00BD2C5C" w:rsidRDefault="0086699D" w:rsidP="00E53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5C">
              <w:rPr>
                <w:rFonts w:ascii="Times New Roman" w:hAnsi="Times New Roman" w:cs="Times New Roman"/>
                <w:sz w:val="24"/>
                <w:szCs w:val="24"/>
              </w:rPr>
              <w:t>31 (10.3)</w:t>
            </w:r>
          </w:p>
        </w:tc>
      </w:tr>
      <w:tr w:rsidR="0086699D" w:rsidRPr="00BD2C5C" w14:paraId="77CB41FF" w14:textId="77777777" w:rsidTr="00E539D9">
        <w:trPr>
          <w:trHeight w:val="310"/>
        </w:trPr>
        <w:tc>
          <w:tcPr>
            <w:tcW w:w="588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6D98006E" w14:textId="77777777" w:rsidR="0086699D" w:rsidRPr="00BD2C5C" w:rsidRDefault="0086699D" w:rsidP="00E53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C5C">
              <w:rPr>
                <w:rFonts w:ascii="Times New Roman" w:hAnsi="Times New Roman" w:cs="Times New Roman"/>
                <w:sz w:val="24"/>
                <w:szCs w:val="24"/>
              </w:rPr>
              <w:t>Physical violence by own partner</w:t>
            </w:r>
          </w:p>
        </w:tc>
        <w:tc>
          <w:tcPr>
            <w:tcW w:w="149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7B555F3D" w14:textId="77777777" w:rsidR="0086699D" w:rsidRPr="00BD2C5C" w:rsidRDefault="0086699D" w:rsidP="00E53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5C">
              <w:rPr>
                <w:rFonts w:ascii="Times New Roman" w:hAnsi="Times New Roman" w:cs="Times New Roman"/>
                <w:sz w:val="24"/>
                <w:szCs w:val="24"/>
              </w:rPr>
              <w:t>13 (3.3)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15339AED" w14:textId="77777777" w:rsidR="0086699D" w:rsidRPr="00BD2C5C" w:rsidRDefault="0086699D" w:rsidP="00E53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5C">
              <w:rPr>
                <w:rFonts w:ascii="Times New Roman" w:hAnsi="Times New Roman" w:cs="Times New Roman"/>
                <w:sz w:val="24"/>
                <w:szCs w:val="24"/>
              </w:rPr>
              <w:t>16 (5.3)</w:t>
            </w:r>
          </w:p>
        </w:tc>
      </w:tr>
      <w:tr w:rsidR="0086699D" w:rsidRPr="00BD2C5C" w14:paraId="5F9DA700" w14:textId="77777777" w:rsidTr="00E539D9">
        <w:trPr>
          <w:trHeight w:val="310"/>
        </w:trPr>
        <w:tc>
          <w:tcPr>
            <w:tcW w:w="5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BAFD3EA" w14:textId="77777777" w:rsidR="0086699D" w:rsidRPr="00BD2C5C" w:rsidRDefault="0086699D" w:rsidP="00E53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C5C">
              <w:rPr>
                <w:rFonts w:ascii="Times New Roman" w:hAnsi="Times New Roman" w:cs="Times New Roman"/>
                <w:sz w:val="24"/>
                <w:szCs w:val="24"/>
              </w:rPr>
              <w:t>Violent event (not specified)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36190A6" w14:textId="77777777" w:rsidR="0086699D" w:rsidRPr="00BD2C5C" w:rsidRDefault="0086699D" w:rsidP="00E53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5C">
              <w:rPr>
                <w:rFonts w:ascii="Times New Roman" w:hAnsi="Times New Roman" w:cs="Times New Roman"/>
                <w:sz w:val="24"/>
                <w:szCs w:val="24"/>
              </w:rPr>
              <w:t>11 (2.8)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0F70593" w14:textId="77777777" w:rsidR="0086699D" w:rsidRPr="00BD2C5C" w:rsidRDefault="0086699D" w:rsidP="00E53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5C">
              <w:rPr>
                <w:rFonts w:ascii="Times New Roman" w:hAnsi="Times New Roman" w:cs="Times New Roman"/>
                <w:sz w:val="24"/>
                <w:szCs w:val="24"/>
              </w:rPr>
              <w:t>5 (1.7)</w:t>
            </w:r>
          </w:p>
        </w:tc>
      </w:tr>
      <w:bookmarkEnd w:id="4"/>
    </w:tbl>
    <w:p w14:paraId="3E1C9998" w14:textId="77777777" w:rsidR="0086699D" w:rsidRPr="00BD2C5C" w:rsidRDefault="0086699D" w:rsidP="0086699D">
      <w:pPr>
        <w:spacing w:after="0" w:line="240" w:lineRule="auto"/>
        <w:ind w:left="851" w:hanging="851"/>
        <w:rPr>
          <w:rFonts w:ascii="Times New Roman" w:hAnsi="Times New Roman" w:cs="Times New Roman"/>
          <w:sz w:val="18"/>
          <w:szCs w:val="18"/>
          <w:lang w:val="en-US"/>
        </w:rPr>
      </w:pPr>
    </w:p>
    <w:p w14:paraId="0FA61054" w14:textId="582CBBB9" w:rsidR="005F7322" w:rsidRDefault="0086699D" w:rsidP="0086699D">
      <w:pPr>
        <w:spacing w:after="0" w:line="240" w:lineRule="auto"/>
        <w:ind w:left="851" w:hanging="851"/>
      </w:pPr>
      <w:r w:rsidRPr="00BD2C5C">
        <w:rPr>
          <w:rFonts w:ascii="Times New Roman" w:hAnsi="Times New Roman" w:cs="Times New Roman"/>
          <w:sz w:val="18"/>
          <w:szCs w:val="18"/>
          <w:lang w:val="en-US"/>
        </w:rPr>
        <w:t>ꭓ</w:t>
      </w:r>
      <w:r w:rsidRPr="00BD2C5C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2</w:t>
      </w:r>
      <w:r w:rsidRPr="00BD2C5C">
        <w:rPr>
          <w:rFonts w:ascii="Times New Roman" w:hAnsi="Times New Roman" w:cs="Times New Roman"/>
          <w:sz w:val="18"/>
          <w:szCs w:val="18"/>
          <w:lang w:val="en-US"/>
        </w:rPr>
        <w:t xml:space="preserve">=12.21, df=12, p=0.429. </w:t>
      </w:r>
      <w:r w:rsidRPr="00BD2C5C">
        <w:rPr>
          <w:rFonts w:ascii="Times New Roman" w:hAnsi="Times New Roman" w:cs="Times New Roman"/>
          <w:sz w:val="18"/>
          <w:szCs w:val="18"/>
          <w:lang w:val="en-GB"/>
        </w:rPr>
        <w:t>Due to weighting, the numbers may slightly differ.</w:t>
      </w:r>
    </w:p>
    <w:sectPr w:rsidR="005F7322" w:rsidSect="0086699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99D"/>
    <w:rsid w:val="001D3398"/>
    <w:rsid w:val="0027668C"/>
    <w:rsid w:val="005F7322"/>
    <w:rsid w:val="0076732D"/>
    <w:rsid w:val="0086699D"/>
    <w:rsid w:val="00D53715"/>
    <w:rsid w:val="00DE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827A2"/>
  <w15:chartTrackingRefBased/>
  <w15:docId w15:val="{72FF34BA-13CC-4B37-9A1A-70F56404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99D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674</Words>
  <Characters>3847</Characters>
  <Application>Microsoft Office Word</Application>
  <DocSecurity>0</DocSecurity>
  <Lines>32</Lines>
  <Paragraphs>9</Paragraphs>
  <ScaleCrop>false</ScaleCrop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Butler</dc:creator>
  <cp:keywords/>
  <dc:description/>
  <cp:lastModifiedBy>Annalisa Welch</cp:lastModifiedBy>
  <cp:revision>3</cp:revision>
  <dcterms:created xsi:type="dcterms:W3CDTF">2022-01-05T21:35:00Z</dcterms:created>
  <dcterms:modified xsi:type="dcterms:W3CDTF">2022-01-06T14:42:00Z</dcterms:modified>
</cp:coreProperties>
</file>