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E2D05" w14:textId="77C63A99" w:rsidR="00CE0424" w:rsidRPr="00AC1813" w:rsidRDefault="00CE0424" w:rsidP="00CE0424">
      <w:pPr>
        <w:rPr>
          <w:bCs/>
          <w:sz w:val="24"/>
        </w:rPr>
      </w:pPr>
      <w:bookmarkStart w:id="0" w:name="_GoBack"/>
      <w:bookmarkEnd w:id="0"/>
      <w:r w:rsidRPr="00AC1813">
        <w:rPr>
          <w:bCs/>
          <w:sz w:val="24"/>
        </w:rPr>
        <w:t>Table S</w:t>
      </w:r>
      <w:r>
        <w:rPr>
          <w:bCs/>
          <w:sz w:val="24"/>
        </w:rPr>
        <w:t>3</w:t>
      </w:r>
      <w:r w:rsidRPr="00AC1813">
        <w:rPr>
          <w:bCs/>
          <w:sz w:val="24"/>
        </w:rPr>
        <w:t xml:space="preserve">: </w:t>
      </w:r>
      <w:r>
        <w:rPr>
          <w:bCs/>
          <w:sz w:val="24"/>
        </w:rPr>
        <w:t>Full figures illustrating o</w:t>
      </w:r>
      <w:r w:rsidRPr="00AC1813">
        <w:rPr>
          <w:bCs/>
          <w:sz w:val="24"/>
        </w:rPr>
        <w:t xml:space="preserve">bserved to expected </w:t>
      </w:r>
      <w:r>
        <w:rPr>
          <w:bCs/>
          <w:sz w:val="24"/>
        </w:rPr>
        <w:t>values/</w:t>
      </w:r>
      <w:r w:rsidRPr="00AC1813">
        <w:rPr>
          <w:bCs/>
          <w:sz w:val="24"/>
        </w:rPr>
        <w:t>ratios for hypnotic</w:t>
      </w:r>
      <w:r>
        <w:rPr>
          <w:bCs/>
          <w:sz w:val="24"/>
        </w:rPr>
        <w:t xml:space="preserve"> medication uptake each month </w:t>
      </w:r>
      <w:r w:rsidRPr="00AC1813">
        <w:rPr>
          <w:bCs/>
          <w:sz w:val="24"/>
        </w:rPr>
        <w:t xml:space="preserve">for </w:t>
      </w:r>
      <w:r>
        <w:rPr>
          <w:bCs/>
          <w:sz w:val="24"/>
        </w:rPr>
        <w:t>sub-</w:t>
      </w:r>
      <w:r w:rsidRPr="00AC1813">
        <w:rPr>
          <w:bCs/>
          <w:sz w:val="24"/>
        </w:rPr>
        <w:t>groups aged &lt;18 years, male</w:t>
      </w:r>
      <w:r>
        <w:rPr>
          <w:bCs/>
          <w:sz w:val="24"/>
        </w:rPr>
        <w:t xml:space="preserve"> gender and those</w:t>
      </w:r>
      <w:r w:rsidRPr="00AC1813">
        <w:rPr>
          <w:bCs/>
          <w:sz w:val="24"/>
        </w:rPr>
        <w:t xml:space="preserve"> living in rural area</w:t>
      </w:r>
      <w:r>
        <w:rPr>
          <w:bCs/>
          <w:sz w:val="24"/>
        </w:rPr>
        <w:t>s.</w:t>
      </w:r>
      <w:r w:rsidRPr="00AC1813">
        <w:rPr>
          <w:bCs/>
          <w:sz w:val="24"/>
        </w:rPr>
        <w:t xml:space="preserve"> 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560"/>
        <w:gridCol w:w="1417"/>
        <w:gridCol w:w="142"/>
        <w:gridCol w:w="1276"/>
        <w:gridCol w:w="1134"/>
        <w:gridCol w:w="992"/>
        <w:gridCol w:w="1417"/>
        <w:gridCol w:w="1418"/>
        <w:gridCol w:w="425"/>
      </w:tblGrid>
      <w:tr w:rsidR="00CE0424" w:rsidRPr="00976C53" w14:paraId="6CB6ED85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6381C552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230" w:type="dxa"/>
            <w:gridSpan w:val="6"/>
            <w:shd w:val="clear" w:color="auto" w:fill="auto"/>
            <w:noWrap/>
            <w:vAlign w:val="bottom"/>
          </w:tcPr>
          <w:p w14:paraId="047BD6F3" w14:textId="77777777" w:rsidR="00CE0424" w:rsidRPr="00C61113" w:rsidRDefault="00CE0424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Forecast (&amp; confidence limits)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bottom"/>
          </w:tcPr>
          <w:p w14:paraId="1DF1E665" w14:textId="77777777" w:rsidR="00CE0424" w:rsidRPr="00C61113" w:rsidRDefault="00CE0424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Observed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14:paraId="64207A6B" w14:textId="77777777" w:rsidR="00CE042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4D0550E2" w14:textId="77777777" w:rsidR="00CE042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5FFCCB29" w14:textId="77777777" w:rsidR="00CE042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OER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14:paraId="000AD4AA" w14:textId="77777777" w:rsidR="00CE0424" w:rsidRPr="00D7202F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OER</w:t>
            </w:r>
          </w:p>
          <w:p w14:paraId="3A8D3F65" w14:textId="77777777" w:rsidR="00CE042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Lower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 CI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57C5E407" w14:textId="77777777" w:rsidR="00CE0424" w:rsidRPr="00D7202F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OER</w:t>
            </w:r>
          </w:p>
          <w:p w14:paraId="5DC9BBF4" w14:textId="77777777" w:rsidR="00CE0424" w:rsidRPr="00BF420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Higher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 CI</w:t>
            </w:r>
          </w:p>
        </w:tc>
        <w:tc>
          <w:tcPr>
            <w:tcW w:w="425" w:type="dxa"/>
            <w:vMerge w:val="restart"/>
          </w:tcPr>
          <w:p w14:paraId="1F3C708F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976C53" w14:paraId="612B4F96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40C303C6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4749188" w14:textId="77777777" w:rsidR="00CE0424" w:rsidRPr="00C61113" w:rsidRDefault="00CE0424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6FFD6A3" w14:textId="77777777" w:rsidR="00CE0424" w:rsidRPr="00C61113" w:rsidRDefault="00CE0424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Lower 80% CI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FDA08F4" w14:textId="77777777" w:rsidR="00CE0424" w:rsidRPr="00C61113" w:rsidRDefault="00CE0424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Lower 95% CI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A963508" w14:textId="77777777" w:rsidR="00CE0424" w:rsidRPr="00C61113" w:rsidRDefault="00CE0424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Upper 80% CI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14:paraId="4F7D5D2E" w14:textId="77777777" w:rsidR="00CE0424" w:rsidRPr="00C61113" w:rsidRDefault="00CE0424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Upper 95% CI</w:t>
            </w:r>
          </w:p>
        </w:tc>
        <w:tc>
          <w:tcPr>
            <w:tcW w:w="1134" w:type="dxa"/>
            <w:vMerge/>
            <w:shd w:val="clear" w:color="auto" w:fill="auto"/>
            <w:noWrap/>
            <w:vAlign w:val="bottom"/>
          </w:tcPr>
          <w:p w14:paraId="176C8F6C" w14:textId="77777777" w:rsidR="00CE0424" w:rsidRPr="00C61113" w:rsidRDefault="00CE0424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bottom"/>
          </w:tcPr>
          <w:p w14:paraId="3AC6D051" w14:textId="77777777" w:rsidR="00CE042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14:paraId="78328219" w14:textId="77777777" w:rsidR="00CE042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14:paraId="44B5EEA5" w14:textId="77777777" w:rsidR="00CE042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129109A2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976C53" w14:paraId="39501D74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55990F1F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661D7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Age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d &lt;18 years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BE60C19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36B143D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DF45D6C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2B0DC6A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14:paraId="6604A2CD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AE67993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D2D3D8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115DE55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FF4D0D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33BD466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976C53" w14:paraId="53E098B1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5186C128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Mar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AD0974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1789.063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506C86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1724.869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E60322A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1690.886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134CC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1853.258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14:paraId="01035127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1887.241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4CECE0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2857EB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C1B234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DE5AF1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1.195</w:t>
            </w:r>
          </w:p>
        </w:tc>
        <w:tc>
          <w:tcPr>
            <w:tcW w:w="425" w:type="dxa"/>
          </w:tcPr>
          <w:p w14:paraId="1153B8AE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976C53" w14:paraId="3A18460A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6A4EA1F4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Apr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A7FDCE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1772.7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0C4D0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1702.599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4B5EDE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1665.489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33580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1842.802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14:paraId="18A85AF3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1879.911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B5E1E4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A7917E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8541F3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3FE371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1.155</w:t>
            </w:r>
          </w:p>
        </w:tc>
        <w:tc>
          <w:tcPr>
            <w:tcW w:w="425" w:type="dxa"/>
          </w:tcPr>
          <w:p w14:paraId="2D052990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976C53" w14:paraId="103A15E7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5043C779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May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483EA1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1875.928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977FE1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1800.433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011A8F6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1760.469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BD77B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1951.423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14:paraId="3FD67C19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1991.387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63B302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D72B17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9D099E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86BA54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1.095</w:t>
            </w:r>
          </w:p>
        </w:tc>
        <w:tc>
          <w:tcPr>
            <w:tcW w:w="425" w:type="dxa"/>
          </w:tcPr>
          <w:p w14:paraId="5CA710BD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976C53" w14:paraId="26547FB2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1F670055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Jun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84864F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1726.354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215ED6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1645.876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B402549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1603.273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350EF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1806.832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14:paraId="09A4E4DA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1849.434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EC34C6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B13E8A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B8E6DC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7D5EA2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1.215</w:t>
            </w:r>
          </w:p>
        </w:tc>
        <w:tc>
          <w:tcPr>
            <w:tcW w:w="425" w:type="dxa"/>
          </w:tcPr>
          <w:p w14:paraId="13A46F74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976C53" w14:paraId="60DA61CE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12B39F3E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Jul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F0BD42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1682.369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993524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1597.246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D986758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1552.185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15677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1767.492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14:paraId="561ECF3F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1812.553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0190AE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185987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2F3C53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1.137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2A2367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1.328</w:t>
            </w:r>
          </w:p>
        </w:tc>
        <w:tc>
          <w:tcPr>
            <w:tcW w:w="425" w:type="dxa"/>
          </w:tcPr>
          <w:p w14:paraId="619D0BCB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976C53" w14:paraId="0BDD7326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34E70DBA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Aug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067602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1776.976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E9F19C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1687.494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E6C112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1640.125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98962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1866.459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14:paraId="24685722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1913.828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E387B8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974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DA8BEA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366353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8D66C1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1.204</w:t>
            </w:r>
          </w:p>
        </w:tc>
        <w:tc>
          <w:tcPr>
            <w:tcW w:w="425" w:type="dxa"/>
          </w:tcPr>
          <w:p w14:paraId="7BABE0D6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976C53" w14:paraId="392AEE28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49972097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Sep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CA2C01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1825.341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6F275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1731.745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D907960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1682.198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D2FEA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1918.937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14:paraId="45740E42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1968.484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53C32F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73A74E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1.167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E6553F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6119BF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1.267</w:t>
            </w:r>
          </w:p>
        </w:tc>
        <w:tc>
          <w:tcPr>
            <w:tcW w:w="425" w:type="dxa"/>
          </w:tcPr>
          <w:p w14:paraId="6A256F47" w14:textId="77777777" w:rsidR="00CE0424" w:rsidRDefault="00CE0424" w:rsidP="0098591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976C53" w14:paraId="6B210ECD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3EFF3592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Oct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B6EEFD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1865.69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B4EA8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1768.194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054857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1716.583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50C1F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1963.185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14:paraId="749EC4EB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2014.796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F56C67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,</w:t>
            </w: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085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4C56CE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AAD6D5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00737B" w14:textId="77777777" w:rsidR="00CE0424" w:rsidRPr="00C61113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1.215</w:t>
            </w:r>
          </w:p>
        </w:tc>
        <w:tc>
          <w:tcPr>
            <w:tcW w:w="425" w:type="dxa"/>
          </w:tcPr>
          <w:p w14:paraId="535B282C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976C53" w14:paraId="19656D51" w14:textId="77777777" w:rsidTr="00985913">
        <w:trPr>
          <w:trHeight w:val="288"/>
        </w:trPr>
        <w:tc>
          <w:tcPr>
            <w:tcW w:w="13887" w:type="dxa"/>
            <w:gridSpan w:val="11"/>
            <w:shd w:val="clear" w:color="auto" w:fill="auto"/>
            <w:noWrap/>
            <w:vAlign w:val="bottom"/>
          </w:tcPr>
          <w:p w14:paraId="6E41C11C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Male gender</w:t>
            </w:r>
          </w:p>
        </w:tc>
        <w:tc>
          <w:tcPr>
            <w:tcW w:w="425" w:type="dxa"/>
          </w:tcPr>
          <w:p w14:paraId="6B9A4C13" w14:textId="77777777" w:rsidR="00CE0424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CE0424" w:rsidRPr="00EF73BA" w14:paraId="3DBEB60E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F6C01" w14:textId="77777777" w:rsidR="00CE0424" w:rsidRPr="00EF73BA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Mar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F4951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15055.490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71ED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14704.530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B9892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14518.740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8DC19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15406.450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09ABA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15592.240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C9DED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15,648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4418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3300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93828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1001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EF73BA" w14:paraId="14531441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AF9B2" w14:textId="77777777" w:rsidR="00CE0424" w:rsidRPr="00EF73BA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Apr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A0DDD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14909.800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295DA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14551.030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995F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14361.110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AECD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15268.580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9A76C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15458.500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88F82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15,207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4DB0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1C25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7B506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6B25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EF73BA" w14:paraId="15A95BF2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CC2BA" w14:textId="77777777" w:rsidR="00CE0424" w:rsidRPr="00EF73BA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May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2D7F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14961.940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FF09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14595.570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CC1F5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14401.620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99245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15328.320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D38BB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15522.270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4BB4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15,225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31647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6C20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2C24A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99B5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EF73BA" w14:paraId="50765A7D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0651" w14:textId="77777777" w:rsidR="00CE0424" w:rsidRPr="00EF73BA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Jun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41C21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14629.770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FB80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14255.990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2B59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14058.120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3EAF8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15003.560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0CAD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15201.430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27DB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15,807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E2B0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4385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20708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7CD9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EF73BA" w14:paraId="140C50C9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A4475" w14:textId="77777777" w:rsidR="00CE0424" w:rsidRPr="00EF73BA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Jul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120C2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14773.760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28DAA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14392.750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8EC6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14191.050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EF781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15154.770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E4D6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15356.470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C9879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15,955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20C4F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F0EEF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CD7AB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83BA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EF73BA" w14:paraId="523EF906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3FD2C" w14:textId="77777777" w:rsidR="00CE0424" w:rsidRPr="00EF73BA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Aug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445C4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14994.700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66AB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14606.630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06844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14401.200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CD0BF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15382.770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0F345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15588.200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18DA2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15,311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36B87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0CE32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17D3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D451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EF73BA" w14:paraId="05919A87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42D9A" w14:textId="77777777" w:rsidR="00CE0424" w:rsidRPr="00EF73BA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Sep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63F4A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15082.680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EB9F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14687.720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289F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14478.640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55153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15477.640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B6D7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15686.720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C4034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16,120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EC85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99E29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377A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2014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EF73BA" w14:paraId="2C08AF5E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1D8E0" w14:textId="77777777" w:rsidR="00CE0424" w:rsidRPr="00EF73BA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Oct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ED2F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15404.300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D573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15002.610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9183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14789.960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4EA5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15806.000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1D3C1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16018.650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55559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270D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F0E4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C4C7E" w14:textId="77777777" w:rsidR="00CE0424" w:rsidRPr="00EF73BA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6CAB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976C53" w14:paraId="6007678F" w14:textId="77777777" w:rsidTr="00985913">
        <w:trPr>
          <w:trHeight w:val="288"/>
        </w:trPr>
        <w:tc>
          <w:tcPr>
            <w:tcW w:w="13887" w:type="dxa"/>
            <w:gridSpan w:val="11"/>
            <w:shd w:val="clear" w:color="auto" w:fill="auto"/>
            <w:noWrap/>
            <w:vAlign w:val="bottom"/>
          </w:tcPr>
          <w:p w14:paraId="643C7B6B" w14:textId="77777777" w:rsidR="00CE0424" w:rsidRPr="00C61113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661D7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Rural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area</w:t>
            </w:r>
          </w:p>
        </w:tc>
        <w:tc>
          <w:tcPr>
            <w:tcW w:w="425" w:type="dxa"/>
          </w:tcPr>
          <w:p w14:paraId="7F57A2A4" w14:textId="77777777" w:rsidR="00CE0424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CE0424" w:rsidRPr="00661D7D" w14:paraId="043D67C7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CCE11" w14:textId="77777777" w:rsidR="00CE0424" w:rsidRPr="00661D7D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Mar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11FB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8338.937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09FAD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8116.832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935A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7999.257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3C5EE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8561.041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CF3F6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8678.616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7D632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8,885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10DFD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263DF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4E5C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EC12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661D7D" w14:paraId="39CC07D9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ECB9" w14:textId="77777777" w:rsidR="00CE0424" w:rsidRPr="00661D7D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Apr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04E39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8350.535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B274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8128.239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BEC7F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8010.562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CB49B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8572.832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96A83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8690.508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F304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2A89D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B3F70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D9290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737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661D7D" w14:paraId="0F3638D3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5D284" w14:textId="77777777" w:rsidR="00CE0424" w:rsidRPr="00661D7D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May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A051E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8459.468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330B4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8236.980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05D4F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8119.202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85319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8681.956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8D727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8799.734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2AA65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8,418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9326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CE3F4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20EF7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CF02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661D7D" w14:paraId="45344B82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B9DD" w14:textId="77777777" w:rsidR="00CE0424" w:rsidRPr="00661D7D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Jun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2A80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8152.649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45AD3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7929.969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20D4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7812.090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12620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8375.328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093E8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8493.207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715E8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8,963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02AF6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1CB8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3BAB4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89B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661D7D" w14:paraId="31CFF5C5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94F8" w14:textId="77777777" w:rsidR="00CE0424" w:rsidRPr="00661D7D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Jul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CA04C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8316.176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E51E9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8093.306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9415F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7975.326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D9860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8539.046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B83ED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8657.027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0E7E6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8,881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D435E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E1456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F0101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8B6E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661D7D" w14:paraId="21C5F781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45552" w14:textId="77777777" w:rsidR="00CE0424" w:rsidRPr="00661D7D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Aug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9DA98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8351.815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3CEB6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8128.755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DFFA0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8010.674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58FE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8574.875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6E722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8692.956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DDB8B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8,613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C3552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64BC1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4F118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1896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E0424" w:rsidRPr="00661D7D" w14:paraId="336DF178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4CE81" w14:textId="77777777" w:rsidR="00CE0424" w:rsidRPr="00661D7D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Sep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2FF02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8428.884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DC8E4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8205.634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B283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8087.453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D23B4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8652.134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A19B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8770.316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7A2C3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9,024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BB215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BC605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86C75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98A6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  <w:tr w:rsidR="00CE0424" w:rsidRPr="00661D7D" w14:paraId="1A9F69E2" w14:textId="77777777" w:rsidTr="00985913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56848" w14:textId="77777777" w:rsidR="00CE0424" w:rsidRPr="00661D7D" w:rsidRDefault="00CE0424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Oct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E43E8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8554.552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0C7F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8331.113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4F95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8212.831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F341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8777.991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BC48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8896.273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114C9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3BF5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41726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CAEC" w14:textId="77777777" w:rsidR="00CE0424" w:rsidRPr="00661D7D" w:rsidRDefault="00CE0424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8976" w14:textId="77777777" w:rsidR="00CE0424" w:rsidRDefault="00CE0424" w:rsidP="0098591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*</w:t>
            </w:r>
          </w:p>
        </w:tc>
      </w:tr>
    </w:tbl>
    <w:p w14:paraId="70ADB9CC" w14:textId="77777777" w:rsidR="00CE0424" w:rsidRPr="00AC1813" w:rsidRDefault="00CE0424" w:rsidP="00CE0424">
      <w:pPr>
        <w:spacing w:after="0" w:line="240" w:lineRule="auto"/>
        <w:rPr>
          <w:rFonts w:ascii="Calibri" w:eastAsia="Times New Roman" w:hAnsi="Calibri" w:cs="Calibri"/>
          <w:bCs/>
          <w:i/>
          <w:color w:val="000000"/>
          <w:sz w:val="20"/>
          <w:szCs w:val="20"/>
          <w:lang w:eastAsia="en-GB"/>
        </w:rPr>
      </w:pPr>
      <w:r w:rsidRPr="00AC1813">
        <w:rPr>
          <w:rFonts w:ascii="Calibri" w:eastAsia="Times New Roman" w:hAnsi="Calibri" w:cs="Calibri"/>
          <w:bCs/>
          <w:i/>
          <w:color w:val="000000"/>
          <w:sz w:val="20"/>
          <w:szCs w:val="20"/>
          <w:lang w:eastAsia="en-GB"/>
        </w:rPr>
        <w:t>* Identifies statistically significant differences in OER</w:t>
      </w:r>
    </w:p>
    <w:p w14:paraId="53BDB7E0" w14:textId="77777777" w:rsidR="00CE0424" w:rsidRPr="00A97A97" w:rsidRDefault="00CE0424" w:rsidP="00CE0424">
      <w:pPr>
        <w:rPr>
          <w:i/>
          <w:sz w:val="24"/>
        </w:rPr>
      </w:pPr>
    </w:p>
    <w:p w14:paraId="3043F474" w14:textId="77777777" w:rsidR="00CE0424" w:rsidRDefault="00CE0424" w:rsidP="00CE0424"/>
    <w:p w14:paraId="65AB3596" w14:textId="77777777" w:rsidR="00BD35DF" w:rsidRPr="00CE0424" w:rsidRDefault="00BD35DF" w:rsidP="00CE0424"/>
    <w:sectPr w:rsidR="00BD35DF" w:rsidRPr="00CE0424" w:rsidSect="002B1F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DF"/>
    <w:rsid w:val="00191004"/>
    <w:rsid w:val="009A6D5A"/>
    <w:rsid w:val="00BD35DF"/>
    <w:rsid w:val="00CE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B97A"/>
  <w15:chartTrackingRefBased/>
  <w15:docId w15:val="{E9E41E4A-A9E4-4CDD-A665-D57EF2AF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3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6F3DC4D807F249BD24D96BAA49B987" ma:contentTypeVersion="12" ma:contentTypeDescription="Create a new document." ma:contentTypeScope="" ma:versionID="621a818b99fc077e827a7a526353b10f">
  <xsd:schema xmlns:xsd="http://www.w3.org/2001/XMLSchema" xmlns:xs="http://www.w3.org/2001/XMLSchema" xmlns:p="http://schemas.microsoft.com/office/2006/metadata/properties" xmlns:ns3="c7c35b62-1104-474c-9b12-a0b9147eeccd" xmlns:ns4="3b4b6b93-e134-4a73-b452-c86144cd06f0" targetNamespace="http://schemas.microsoft.com/office/2006/metadata/properties" ma:root="true" ma:fieldsID="5d1342a9a58c0bafffb5f43f7aeb3ea5" ns3:_="" ns4:_="">
    <xsd:import namespace="c7c35b62-1104-474c-9b12-a0b9147eeccd"/>
    <xsd:import namespace="3b4b6b93-e134-4a73-b452-c86144cd06f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35b62-1104-474c-9b12-a0b9147eec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b6b93-e134-4a73-b452-c86144cd0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CD333-8AB3-45BD-84E4-9A08BF615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c35b62-1104-474c-9b12-a0b9147eeccd"/>
    <ds:schemaRef ds:uri="3b4b6b93-e134-4a73-b452-c86144cd06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3ABE5-BBD1-4346-891F-671C52E3F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0FDB0F-4455-492A-8769-C9F956B0566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7c35b62-1104-474c-9b12-a0b9147eecc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b4b6b93-e134-4a73-b452-c86144cd06f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Aideen Maguire</dc:creator>
  <cp:keywords/>
  <dc:description/>
  <cp:lastModifiedBy>Aideen Maguire</cp:lastModifiedBy>
  <cp:revision>2</cp:revision>
  <dcterms:created xsi:type="dcterms:W3CDTF">2022-04-27T17:17:00Z</dcterms:created>
  <dcterms:modified xsi:type="dcterms:W3CDTF">2022-04-27T17:17:00Z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0x010100986F3DC4D807F249BD24D96BAA49B987</vt:lpwstr>
  </property>
</Properties>
</file>