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CA9" w:rsidRPr="000E08E2" w:rsidRDefault="00893CA9" w:rsidP="00893CA9">
      <w:pPr>
        <w:spacing w:after="0"/>
        <w:jc w:val="left"/>
        <w:rPr>
          <w:rFonts w:ascii="Arial" w:eastAsiaTheme="minorHAnsi" w:hAnsi="Arial" w:cs="Arial"/>
          <w:sz w:val="22"/>
          <w:szCs w:val="16"/>
        </w:rPr>
      </w:pPr>
      <w:r>
        <w:rPr>
          <w:rFonts w:ascii="Arial" w:eastAsiaTheme="minorHAnsi" w:hAnsi="Arial" w:cs="Arial"/>
          <w:sz w:val="22"/>
          <w:szCs w:val="16"/>
        </w:rPr>
        <w:t>Supplementary T</w:t>
      </w:r>
      <w:r w:rsidRPr="000E08E2">
        <w:rPr>
          <w:rFonts w:ascii="Arial" w:eastAsiaTheme="minorHAnsi" w:hAnsi="Arial" w:cs="Arial"/>
          <w:sz w:val="22"/>
          <w:szCs w:val="16"/>
        </w:rPr>
        <w:t>able</w:t>
      </w:r>
      <w:r>
        <w:rPr>
          <w:rFonts w:ascii="Arial" w:eastAsiaTheme="minorHAnsi" w:hAnsi="Arial" w:cs="Arial"/>
          <w:sz w:val="22"/>
          <w:szCs w:val="16"/>
        </w:rPr>
        <w:t xml:space="preserve"> </w:t>
      </w:r>
      <w:r w:rsidR="00262F4C">
        <w:rPr>
          <w:rFonts w:ascii="Arial" w:eastAsiaTheme="minorHAnsi" w:hAnsi="Arial" w:cs="Arial"/>
          <w:sz w:val="22"/>
          <w:szCs w:val="16"/>
        </w:rPr>
        <w:t>8</w:t>
      </w:r>
      <w:bookmarkStart w:id="0" w:name="_GoBack"/>
      <w:bookmarkEnd w:id="0"/>
      <w:r w:rsidRPr="000E08E2">
        <w:rPr>
          <w:rFonts w:ascii="Arial" w:eastAsiaTheme="minorHAnsi" w:hAnsi="Arial" w:cs="Arial"/>
          <w:sz w:val="22"/>
          <w:szCs w:val="16"/>
        </w:rPr>
        <w:t xml:space="preserve">. Number of probable first-generation immigrants verified in each population of </w:t>
      </w:r>
      <w:r w:rsidRPr="000E08E2">
        <w:rPr>
          <w:rFonts w:ascii="Arial" w:eastAsiaTheme="minorHAnsi" w:hAnsi="Arial" w:cs="Arial"/>
          <w:i/>
          <w:sz w:val="22"/>
          <w:szCs w:val="16"/>
        </w:rPr>
        <w:t xml:space="preserve">S. </w:t>
      </w:r>
      <w:proofErr w:type="spellStart"/>
      <w:r w:rsidRPr="000E08E2">
        <w:rPr>
          <w:rFonts w:ascii="Arial" w:eastAsiaTheme="minorHAnsi" w:hAnsi="Arial" w:cs="Arial"/>
          <w:i/>
          <w:sz w:val="22"/>
          <w:szCs w:val="16"/>
        </w:rPr>
        <w:t>furcifera</w:t>
      </w:r>
      <w:proofErr w:type="spellEnd"/>
      <w:r w:rsidRPr="000E08E2">
        <w:rPr>
          <w:rFonts w:ascii="Arial" w:eastAsiaTheme="minorHAnsi" w:hAnsi="Arial" w:cs="Arial"/>
          <w:sz w:val="22"/>
          <w:szCs w:val="16"/>
        </w:rPr>
        <w:t xml:space="preserve"> in 2012 and its putative source population at threshold of </w:t>
      </w:r>
      <w:r w:rsidRPr="000E08E2">
        <w:rPr>
          <w:rFonts w:ascii="Arial" w:eastAsiaTheme="minorHAnsi" w:hAnsi="Arial" w:cs="Arial"/>
          <w:i/>
          <w:sz w:val="22"/>
          <w:szCs w:val="16"/>
        </w:rPr>
        <w:t>a</w:t>
      </w:r>
      <w:r w:rsidR="00262F4C">
        <w:rPr>
          <w:rFonts w:ascii="Arial" w:eastAsiaTheme="minorHAnsi" w:hAnsi="Arial" w:cs="Arial"/>
          <w:i/>
          <w:sz w:val="22"/>
          <w:szCs w:val="16"/>
        </w:rPr>
        <w:t xml:space="preserve"> </w:t>
      </w:r>
      <w:r w:rsidRPr="000E08E2">
        <w:rPr>
          <w:rFonts w:ascii="Arial" w:eastAsiaTheme="minorHAnsi" w:hAnsi="Arial" w:cs="Arial"/>
          <w:sz w:val="22"/>
          <w:szCs w:val="16"/>
        </w:rPr>
        <w:t>=</w:t>
      </w:r>
      <w:r w:rsidR="00262F4C">
        <w:rPr>
          <w:rFonts w:ascii="Arial" w:eastAsiaTheme="minorHAnsi" w:hAnsi="Arial" w:cs="Arial"/>
          <w:sz w:val="22"/>
          <w:szCs w:val="16"/>
        </w:rPr>
        <w:t xml:space="preserve"> </w:t>
      </w:r>
      <w:r w:rsidRPr="000E08E2">
        <w:rPr>
          <w:rFonts w:ascii="Arial" w:eastAsiaTheme="minorHAnsi" w:hAnsi="Arial" w:cs="Arial"/>
          <w:sz w:val="22"/>
          <w:szCs w:val="16"/>
        </w:rPr>
        <w:t xml:space="preserve">0.05 and </w:t>
      </w:r>
      <w:r w:rsidRPr="000E08E2">
        <w:rPr>
          <w:rFonts w:ascii="Arial" w:eastAsiaTheme="minorHAnsi" w:hAnsi="Arial" w:cs="Arial"/>
          <w:i/>
          <w:sz w:val="22"/>
          <w:szCs w:val="16"/>
        </w:rPr>
        <w:t>a</w:t>
      </w:r>
      <w:r w:rsidR="00262F4C">
        <w:rPr>
          <w:rFonts w:ascii="Arial" w:eastAsiaTheme="minorHAnsi" w:hAnsi="Arial" w:cs="Arial"/>
          <w:i/>
          <w:sz w:val="22"/>
          <w:szCs w:val="16"/>
        </w:rPr>
        <w:t xml:space="preserve"> </w:t>
      </w:r>
      <w:r w:rsidRPr="000E08E2">
        <w:rPr>
          <w:rFonts w:ascii="Arial" w:eastAsiaTheme="minorHAnsi" w:hAnsi="Arial" w:cs="Arial"/>
          <w:sz w:val="22"/>
          <w:szCs w:val="16"/>
        </w:rPr>
        <w:t>=</w:t>
      </w:r>
      <w:r w:rsidR="00262F4C">
        <w:rPr>
          <w:rFonts w:ascii="Arial" w:eastAsiaTheme="minorHAnsi" w:hAnsi="Arial" w:cs="Arial"/>
          <w:sz w:val="22"/>
          <w:szCs w:val="16"/>
        </w:rPr>
        <w:t xml:space="preserve"> </w:t>
      </w:r>
      <w:r w:rsidRPr="000E08E2">
        <w:rPr>
          <w:rFonts w:ascii="Arial" w:eastAsiaTheme="minorHAnsi" w:hAnsi="Arial" w:cs="Arial"/>
          <w:sz w:val="22"/>
          <w:szCs w:val="16"/>
        </w:rPr>
        <w:t>0.01 (in parentheses).</w:t>
      </w:r>
    </w:p>
    <w:tbl>
      <w:tblPr>
        <w:tblW w:w="13596" w:type="dxa"/>
        <w:tblCellMar>
          <w:left w:w="0" w:type="dxa"/>
          <w:right w:w="0" w:type="dxa"/>
        </w:tblCellMar>
        <w:tblLook w:val="0720" w:firstRow="1" w:lastRow="0" w:firstColumn="0" w:lastColumn="1" w:noHBand="1" w:noVBand="1"/>
      </w:tblPr>
      <w:tblGrid>
        <w:gridCol w:w="1458"/>
        <w:gridCol w:w="1165"/>
        <w:gridCol w:w="1877"/>
        <w:gridCol w:w="818"/>
        <w:gridCol w:w="959"/>
        <w:gridCol w:w="959"/>
        <w:gridCol w:w="959"/>
        <w:gridCol w:w="879"/>
        <w:gridCol w:w="879"/>
        <w:gridCol w:w="879"/>
        <w:gridCol w:w="1378"/>
        <w:gridCol w:w="1386"/>
      </w:tblGrid>
      <w:tr w:rsidR="00893CA9" w:rsidRPr="005911E1" w:rsidTr="007F7B27">
        <w:trPr>
          <w:trHeight w:val="138"/>
        </w:trPr>
        <w:tc>
          <w:tcPr>
            <w:tcW w:w="14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Country</w:t>
            </w:r>
          </w:p>
        </w:tc>
        <w:tc>
          <w:tcPr>
            <w:tcW w:w="11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Population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Test statistic</w:t>
            </w:r>
            <w:r w:rsidRPr="000E08E2">
              <w:rPr>
                <w:rFonts w:ascii="Arial" w:eastAsiaTheme="minorHAns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09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Putative source population</w:t>
            </w:r>
          </w:p>
        </w:tc>
      </w:tr>
      <w:tr w:rsidR="00893CA9" w:rsidRPr="005911E1" w:rsidTr="007F7B27">
        <w:trPr>
          <w:trHeight w:val="138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B1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B2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B3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B4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V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TH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NE</w:t>
            </w:r>
          </w:p>
        </w:tc>
        <w:tc>
          <w:tcPr>
            <w:tcW w:w="13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SA1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LA</w:t>
            </w:r>
          </w:p>
        </w:tc>
      </w:tr>
      <w:tr w:rsidR="00893CA9" w:rsidRPr="005911E1" w:rsidTr="007F7B27">
        <w:trPr>
          <w:trHeight w:val="289"/>
        </w:trPr>
        <w:tc>
          <w:tcPr>
            <w:tcW w:w="14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Bangladesh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B1</w:t>
            </w:r>
          </w:p>
        </w:tc>
        <w:tc>
          <w:tcPr>
            <w:tcW w:w="187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0E08E2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L</w:t>
            </w:r>
            <w:r w:rsidRPr="000E08E2">
              <w:rPr>
                <w:rFonts w:ascii="Arial" w:eastAsiaTheme="minorHAnsi" w:hAnsi="Arial" w:cs="Arial"/>
                <w:sz w:val="24"/>
                <w:szCs w:val="24"/>
                <w:vertAlign w:val="subscript"/>
              </w:rPr>
              <w:t>home</w:t>
            </w:r>
            <w:proofErr w:type="spellEnd"/>
            <w:r w:rsidRPr="000E08E2">
              <w:rPr>
                <w:rFonts w:ascii="Arial" w:eastAsiaTheme="minorHAnsi" w:hAnsi="Arial" w:cs="Arial"/>
                <w:sz w:val="24"/>
                <w:szCs w:val="24"/>
              </w:rPr>
              <w:t xml:space="preserve">/ </w:t>
            </w:r>
            <w:proofErr w:type="spellStart"/>
            <w:r w:rsidRPr="000E08E2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L</w:t>
            </w:r>
            <w:r w:rsidRPr="000E08E2">
              <w:rPr>
                <w:rFonts w:ascii="Arial" w:eastAsiaTheme="minorHAnsi" w:hAnsi="Arial" w:cs="Arial"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3(3)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1(1)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2(2)</w:t>
            </w:r>
          </w:p>
        </w:tc>
      </w:tr>
      <w:tr w:rsidR="00893CA9" w:rsidRPr="005911E1" w:rsidTr="007F7B27">
        <w:trPr>
          <w:trHeight w:val="289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B2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0E08E2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L</w:t>
            </w:r>
            <w:r w:rsidRPr="000E08E2">
              <w:rPr>
                <w:rFonts w:ascii="Arial" w:eastAsiaTheme="minorHAnsi" w:hAnsi="Arial" w:cs="Arial"/>
                <w:sz w:val="24"/>
                <w:szCs w:val="24"/>
                <w:vertAlign w:val="subscript"/>
              </w:rPr>
              <w:t>home</w:t>
            </w:r>
            <w:proofErr w:type="spellEnd"/>
            <w:r w:rsidRPr="000E08E2">
              <w:rPr>
                <w:rFonts w:ascii="Arial" w:eastAsiaTheme="minorHAnsi" w:hAnsi="Arial" w:cs="Arial"/>
                <w:sz w:val="24"/>
                <w:szCs w:val="24"/>
              </w:rPr>
              <w:t xml:space="preserve">/ </w:t>
            </w:r>
            <w:proofErr w:type="spellStart"/>
            <w:r w:rsidRPr="000E08E2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L</w:t>
            </w:r>
            <w:r w:rsidRPr="000E08E2">
              <w:rPr>
                <w:rFonts w:ascii="Arial" w:eastAsiaTheme="minorHAnsi" w:hAnsi="Arial" w:cs="Arial"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2(2)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1(1)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5(1)</w:t>
            </w:r>
          </w:p>
        </w:tc>
      </w:tr>
      <w:tr w:rsidR="00893CA9" w:rsidRPr="005911E1" w:rsidTr="007F7B27">
        <w:trPr>
          <w:trHeight w:val="289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B3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0E08E2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L</w:t>
            </w:r>
            <w:r w:rsidRPr="000E08E2">
              <w:rPr>
                <w:rFonts w:ascii="Arial" w:eastAsiaTheme="minorHAnsi" w:hAnsi="Arial" w:cs="Arial"/>
                <w:sz w:val="24"/>
                <w:szCs w:val="24"/>
                <w:vertAlign w:val="subscript"/>
              </w:rPr>
              <w:t>home</w:t>
            </w:r>
            <w:proofErr w:type="spellEnd"/>
            <w:r w:rsidRPr="000E08E2">
              <w:rPr>
                <w:rFonts w:ascii="Arial" w:eastAsiaTheme="minorHAnsi" w:hAnsi="Arial" w:cs="Arial"/>
                <w:sz w:val="24"/>
                <w:szCs w:val="24"/>
              </w:rPr>
              <w:t xml:space="preserve">/ </w:t>
            </w:r>
            <w:proofErr w:type="spellStart"/>
            <w:r w:rsidRPr="000E08E2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L</w:t>
            </w:r>
            <w:r w:rsidRPr="000E08E2">
              <w:rPr>
                <w:rFonts w:ascii="Arial" w:eastAsiaTheme="minorHAnsi" w:hAnsi="Arial" w:cs="Arial"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2(1)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1(0)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1(0)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2(1)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1(1)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1(1)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2(0)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3(0)</w:t>
            </w:r>
          </w:p>
        </w:tc>
      </w:tr>
      <w:tr w:rsidR="00893CA9" w:rsidRPr="005911E1" w:rsidTr="007F7B27">
        <w:trPr>
          <w:trHeight w:val="289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B4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0E08E2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L</w:t>
            </w:r>
            <w:r w:rsidRPr="000E08E2">
              <w:rPr>
                <w:rFonts w:ascii="Arial" w:eastAsiaTheme="minorHAnsi" w:hAnsi="Arial" w:cs="Arial"/>
                <w:sz w:val="24"/>
                <w:szCs w:val="24"/>
                <w:vertAlign w:val="subscript"/>
              </w:rPr>
              <w:t>home</w:t>
            </w:r>
            <w:proofErr w:type="spellEnd"/>
            <w:r w:rsidRPr="000E08E2">
              <w:rPr>
                <w:rFonts w:ascii="Arial" w:eastAsiaTheme="minorHAnsi" w:hAnsi="Arial" w:cs="Arial"/>
                <w:sz w:val="24"/>
                <w:szCs w:val="24"/>
              </w:rPr>
              <w:t xml:space="preserve">/ </w:t>
            </w:r>
            <w:proofErr w:type="spellStart"/>
            <w:r w:rsidRPr="000E08E2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L</w:t>
            </w:r>
            <w:r w:rsidRPr="000E08E2">
              <w:rPr>
                <w:rFonts w:ascii="Arial" w:eastAsiaTheme="minorHAnsi" w:hAnsi="Arial" w:cs="Arial"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1(0)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1(1)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1(0)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4(2)</w:t>
            </w:r>
          </w:p>
        </w:tc>
      </w:tr>
      <w:tr w:rsidR="00893CA9" w:rsidRPr="005911E1" w:rsidTr="007F7B27">
        <w:trPr>
          <w:trHeight w:val="289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Vietnam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V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0E08E2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L</w:t>
            </w:r>
            <w:r w:rsidRPr="000E08E2">
              <w:rPr>
                <w:rFonts w:ascii="Arial" w:eastAsiaTheme="minorHAnsi" w:hAnsi="Arial" w:cs="Arial"/>
                <w:sz w:val="24"/>
                <w:szCs w:val="24"/>
                <w:vertAlign w:val="subscript"/>
              </w:rPr>
              <w:t>home</w:t>
            </w:r>
            <w:proofErr w:type="spellEnd"/>
            <w:r w:rsidRPr="000E08E2">
              <w:rPr>
                <w:rFonts w:ascii="Arial" w:eastAsiaTheme="minorHAnsi" w:hAnsi="Arial" w:cs="Arial"/>
                <w:sz w:val="24"/>
                <w:szCs w:val="24"/>
              </w:rPr>
              <w:t xml:space="preserve">/ </w:t>
            </w:r>
            <w:proofErr w:type="spellStart"/>
            <w:r w:rsidRPr="000E08E2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L</w:t>
            </w:r>
            <w:r w:rsidRPr="000E08E2">
              <w:rPr>
                <w:rFonts w:ascii="Arial" w:eastAsiaTheme="minorHAnsi" w:hAnsi="Arial" w:cs="Arial"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1(1)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1(0)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893CA9" w:rsidRPr="005911E1" w:rsidTr="007F7B27">
        <w:trPr>
          <w:trHeight w:val="289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Thailand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TH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0E08E2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L</w:t>
            </w:r>
            <w:r w:rsidRPr="000E08E2">
              <w:rPr>
                <w:rFonts w:ascii="Arial" w:eastAsiaTheme="minorHAnsi" w:hAnsi="Arial" w:cs="Arial"/>
                <w:sz w:val="24"/>
                <w:szCs w:val="24"/>
                <w:vertAlign w:val="subscript"/>
              </w:rPr>
              <w:t>home</w:t>
            </w:r>
            <w:proofErr w:type="spellEnd"/>
            <w:r w:rsidRPr="000E08E2">
              <w:rPr>
                <w:rFonts w:ascii="Arial" w:eastAsiaTheme="minorHAnsi" w:hAnsi="Arial" w:cs="Arial"/>
                <w:sz w:val="24"/>
                <w:szCs w:val="24"/>
              </w:rPr>
              <w:t xml:space="preserve">/ </w:t>
            </w:r>
            <w:proofErr w:type="spellStart"/>
            <w:r w:rsidRPr="000E08E2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L</w:t>
            </w:r>
            <w:r w:rsidRPr="000E08E2">
              <w:rPr>
                <w:rFonts w:ascii="Arial" w:eastAsiaTheme="minorHAnsi" w:hAnsi="Arial" w:cs="Arial"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4(3)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893CA9" w:rsidRPr="005911E1" w:rsidTr="007F7B27">
        <w:trPr>
          <w:trHeight w:val="289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Nepal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NE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0E08E2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L</w:t>
            </w:r>
            <w:r w:rsidRPr="000E08E2">
              <w:rPr>
                <w:rFonts w:ascii="Arial" w:eastAsiaTheme="minorHAnsi" w:hAnsi="Arial" w:cs="Arial"/>
                <w:sz w:val="24"/>
                <w:szCs w:val="24"/>
                <w:vertAlign w:val="subscript"/>
              </w:rPr>
              <w:t>home</w:t>
            </w:r>
            <w:proofErr w:type="spellEnd"/>
            <w:r w:rsidRPr="000E08E2">
              <w:rPr>
                <w:rFonts w:ascii="Arial" w:eastAsiaTheme="minorHAnsi" w:hAnsi="Arial" w:cs="Arial"/>
                <w:sz w:val="24"/>
                <w:szCs w:val="24"/>
              </w:rPr>
              <w:t xml:space="preserve">/ </w:t>
            </w:r>
            <w:proofErr w:type="spellStart"/>
            <w:r w:rsidRPr="000E08E2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L</w:t>
            </w:r>
            <w:r w:rsidRPr="000E08E2">
              <w:rPr>
                <w:rFonts w:ascii="Arial" w:eastAsiaTheme="minorHAnsi" w:hAnsi="Arial" w:cs="Arial"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2(0)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1(1)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1(0)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2(1)</w:t>
            </w:r>
          </w:p>
        </w:tc>
      </w:tr>
      <w:tr w:rsidR="00893CA9" w:rsidRPr="005911E1" w:rsidTr="007F7B27">
        <w:trPr>
          <w:trHeight w:val="289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Korea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SA1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0E08E2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L</w:t>
            </w:r>
            <w:r w:rsidRPr="000E08E2">
              <w:rPr>
                <w:rFonts w:ascii="Arial" w:eastAsiaTheme="minorHAnsi" w:hAnsi="Arial" w:cs="Arial"/>
                <w:sz w:val="24"/>
                <w:szCs w:val="24"/>
                <w:vertAlign w:val="subscript"/>
              </w:rPr>
              <w:t>home</w:t>
            </w:r>
            <w:proofErr w:type="spellEnd"/>
            <w:r w:rsidRPr="000E08E2">
              <w:rPr>
                <w:rFonts w:ascii="Arial" w:eastAsiaTheme="minorHAnsi" w:hAnsi="Arial" w:cs="Arial"/>
                <w:sz w:val="24"/>
                <w:szCs w:val="24"/>
              </w:rPr>
              <w:t xml:space="preserve">/ </w:t>
            </w:r>
            <w:proofErr w:type="spellStart"/>
            <w:r w:rsidRPr="000E08E2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L</w:t>
            </w:r>
            <w:r w:rsidRPr="000E08E2">
              <w:rPr>
                <w:rFonts w:ascii="Arial" w:eastAsiaTheme="minorHAnsi" w:hAnsi="Arial" w:cs="Arial"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2(1)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1(1)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4(1)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1(0)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1(1)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893CA9" w:rsidRPr="005911E1" w:rsidTr="007F7B27">
        <w:trPr>
          <w:trHeight w:val="289"/>
        </w:trPr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Laos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LA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0E08E2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L</w:t>
            </w:r>
            <w:r w:rsidRPr="000E08E2">
              <w:rPr>
                <w:rFonts w:ascii="Arial" w:eastAsiaTheme="minorHAnsi" w:hAnsi="Arial" w:cs="Arial"/>
                <w:sz w:val="24"/>
                <w:szCs w:val="24"/>
                <w:vertAlign w:val="subscript"/>
              </w:rPr>
              <w:t>home</w:t>
            </w:r>
            <w:proofErr w:type="spellEnd"/>
            <w:r w:rsidRPr="000E08E2">
              <w:rPr>
                <w:rFonts w:ascii="Arial" w:eastAsiaTheme="minorHAnsi" w:hAnsi="Arial" w:cs="Arial"/>
                <w:sz w:val="24"/>
                <w:szCs w:val="24"/>
              </w:rPr>
              <w:t xml:space="preserve">/ </w:t>
            </w:r>
            <w:proofErr w:type="spellStart"/>
            <w:r w:rsidRPr="000E08E2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L</w:t>
            </w:r>
            <w:r w:rsidRPr="000E08E2">
              <w:rPr>
                <w:rFonts w:ascii="Arial" w:eastAsiaTheme="minorHAnsi" w:hAnsi="Arial" w:cs="Arial"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2(2)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2(0)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1(0)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1(0)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2(1)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CA9" w:rsidRPr="000E08E2" w:rsidRDefault="00893CA9" w:rsidP="007F7B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E08E2">
              <w:rPr>
                <w:rFonts w:ascii="Arial" w:eastAsiaTheme="minorHAnsi" w:hAnsi="Arial" w:cs="Arial"/>
                <w:sz w:val="24"/>
                <w:szCs w:val="24"/>
              </w:rPr>
              <w:t>-</w:t>
            </w:r>
          </w:p>
        </w:tc>
      </w:tr>
    </w:tbl>
    <w:p w:rsidR="00893CA9" w:rsidRPr="000E08E2" w:rsidRDefault="00893CA9" w:rsidP="00893CA9">
      <w:pPr>
        <w:tabs>
          <w:tab w:val="left" w:pos="3500"/>
        </w:tabs>
        <w:spacing w:after="0"/>
        <w:rPr>
          <w:rFonts w:ascii="Arial" w:eastAsiaTheme="minorHAnsi" w:hAnsi="Arial" w:cs="Arial"/>
          <w:sz w:val="16"/>
          <w:szCs w:val="16"/>
        </w:rPr>
      </w:pPr>
      <w:r w:rsidRPr="000E08E2">
        <w:rPr>
          <w:rFonts w:ascii="Arial" w:eastAsiaTheme="minorHAnsi" w:hAnsi="Arial" w:cs="Arial"/>
          <w:sz w:val="16"/>
          <w:szCs w:val="16"/>
        </w:rPr>
        <w:t xml:space="preserve">The analysis applied the assignment criterion explained by </w:t>
      </w:r>
      <w:proofErr w:type="spellStart"/>
      <w:r w:rsidRPr="000E08E2">
        <w:rPr>
          <w:rFonts w:ascii="Arial" w:eastAsiaTheme="minorHAnsi" w:hAnsi="Arial" w:cs="Arial"/>
          <w:sz w:val="16"/>
          <w:szCs w:val="16"/>
        </w:rPr>
        <w:t>Rannal</w:t>
      </w:r>
      <w:proofErr w:type="spellEnd"/>
      <w:r w:rsidRPr="000E08E2">
        <w:rPr>
          <w:rFonts w:ascii="Arial" w:eastAsiaTheme="minorHAnsi" w:hAnsi="Arial" w:cs="Arial"/>
          <w:sz w:val="16"/>
          <w:szCs w:val="16"/>
        </w:rPr>
        <w:t xml:space="preserve"> &amp; Mountain (1997) and the Monte Carlo resampling method reported by </w:t>
      </w:r>
      <w:proofErr w:type="spellStart"/>
      <w:r w:rsidRPr="000E08E2">
        <w:rPr>
          <w:rFonts w:ascii="Arial" w:eastAsiaTheme="minorHAnsi" w:hAnsi="Arial" w:cs="Arial"/>
          <w:sz w:val="16"/>
          <w:szCs w:val="16"/>
        </w:rPr>
        <w:t>Paetkau</w:t>
      </w:r>
      <w:proofErr w:type="spellEnd"/>
      <w:r w:rsidRPr="000E08E2">
        <w:rPr>
          <w:rFonts w:ascii="Arial" w:eastAsiaTheme="minorHAnsi" w:hAnsi="Arial" w:cs="Arial"/>
          <w:sz w:val="16"/>
          <w:szCs w:val="16"/>
        </w:rPr>
        <w:t xml:space="preserve"> </w:t>
      </w:r>
      <w:r w:rsidRPr="000E08E2">
        <w:rPr>
          <w:rFonts w:ascii="Arial" w:eastAsiaTheme="minorHAnsi" w:hAnsi="Arial" w:cs="Arial"/>
          <w:i/>
          <w:sz w:val="16"/>
          <w:szCs w:val="16"/>
        </w:rPr>
        <w:t>et al</w:t>
      </w:r>
      <w:r w:rsidRPr="000E08E2">
        <w:rPr>
          <w:rFonts w:ascii="Arial" w:eastAsiaTheme="minorHAnsi" w:hAnsi="Arial" w:cs="Arial"/>
          <w:sz w:val="16"/>
          <w:szCs w:val="16"/>
        </w:rPr>
        <w:t xml:space="preserve">. (2004). </w:t>
      </w:r>
    </w:p>
    <w:p w:rsidR="00893CA9" w:rsidRPr="000E08E2" w:rsidRDefault="00893CA9" w:rsidP="00893CA9">
      <w:pPr>
        <w:tabs>
          <w:tab w:val="left" w:pos="3500"/>
        </w:tabs>
        <w:spacing w:after="0"/>
        <w:rPr>
          <w:rFonts w:ascii="Arial" w:eastAsiaTheme="minorHAnsi" w:hAnsi="Arial" w:cs="Arial"/>
          <w:sz w:val="16"/>
          <w:szCs w:val="16"/>
        </w:rPr>
      </w:pPr>
      <w:r w:rsidRPr="000E08E2">
        <w:rPr>
          <w:rFonts w:ascii="Arial" w:eastAsiaTheme="minorHAnsi" w:hAnsi="Arial" w:cs="Arial"/>
          <w:sz w:val="16"/>
          <w:szCs w:val="16"/>
          <w:vertAlign w:val="superscript"/>
        </w:rPr>
        <w:t>1</w:t>
      </w:r>
      <w:r w:rsidRPr="000E08E2">
        <w:rPr>
          <w:rFonts w:ascii="Arial" w:eastAsiaTheme="minorHAnsi" w:hAnsi="Arial" w:cs="Arial"/>
          <w:sz w:val="16"/>
          <w:szCs w:val="16"/>
        </w:rPr>
        <w:t xml:space="preserve"> L= likelihood of immigrant detection (</w:t>
      </w:r>
      <w:proofErr w:type="spellStart"/>
      <w:r w:rsidRPr="000E08E2">
        <w:rPr>
          <w:rFonts w:ascii="Arial" w:eastAsiaTheme="minorHAnsi" w:hAnsi="Arial" w:cs="Arial"/>
          <w:sz w:val="16"/>
          <w:szCs w:val="16"/>
        </w:rPr>
        <w:t>Paetkau</w:t>
      </w:r>
      <w:proofErr w:type="spellEnd"/>
      <w:r w:rsidRPr="000E08E2">
        <w:rPr>
          <w:rFonts w:ascii="Arial" w:eastAsiaTheme="minorHAnsi" w:hAnsi="Arial" w:cs="Arial"/>
          <w:sz w:val="16"/>
          <w:szCs w:val="16"/>
        </w:rPr>
        <w:t xml:space="preserve"> </w:t>
      </w:r>
      <w:r w:rsidRPr="000E08E2">
        <w:rPr>
          <w:rFonts w:ascii="Arial" w:eastAsiaTheme="minorHAnsi" w:hAnsi="Arial" w:cs="Arial"/>
          <w:i/>
          <w:sz w:val="16"/>
          <w:szCs w:val="16"/>
        </w:rPr>
        <w:t>et al</w:t>
      </w:r>
      <w:r w:rsidRPr="000E08E2">
        <w:rPr>
          <w:rFonts w:ascii="Arial" w:eastAsiaTheme="minorHAnsi" w:hAnsi="Arial" w:cs="Arial"/>
          <w:sz w:val="16"/>
          <w:szCs w:val="16"/>
        </w:rPr>
        <w:t>., 2004)</w:t>
      </w:r>
    </w:p>
    <w:p w:rsidR="00893CA9" w:rsidRPr="005911E1" w:rsidRDefault="00893CA9" w:rsidP="00893CA9">
      <w:pPr>
        <w:rPr>
          <w:rFonts w:ascii="Arial" w:eastAsiaTheme="minorHAnsi" w:hAnsi="Arial" w:cs="Arial"/>
          <w:sz w:val="16"/>
          <w:szCs w:val="16"/>
        </w:rPr>
      </w:pPr>
    </w:p>
    <w:p w:rsidR="00893CA9" w:rsidRPr="005911E1" w:rsidRDefault="00893CA9" w:rsidP="00893CA9">
      <w:pPr>
        <w:rPr>
          <w:rFonts w:ascii="Arial" w:eastAsiaTheme="minorHAnsi" w:hAnsi="Arial" w:cs="Arial"/>
          <w:sz w:val="16"/>
          <w:szCs w:val="16"/>
        </w:rPr>
      </w:pPr>
    </w:p>
    <w:p w:rsidR="0023332D" w:rsidRPr="00893CA9" w:rsidRDefault="0023332D"/>
    <w:sectPr w:rsidR="0023332D" w:rsidRPr="00893CA9" w:rsidSect="00893CA9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A9"/>
    <w:rsid w:val="0023332D"/>
    <w:rsid w:val="00262F4C"/>
    <w:rsid w:val="0089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B7478"/>
  <w15:chartTrackingRefBased/>
  <w15:docId w15:val="{308C2EE6-0A73-4C02-8755-ED6646C9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CA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남화연</dc:creator>
  <cp:keywords/>
  <dc:description/>
  <cp:lastModifiedBy>남화연</cp:lastModifiedBy>
  <cp:revision>2</cp:revision>
  <dcterms:created xsi:type="dcterms:W3CDTF">2018-04-02T13:40:00Z</dcterms:created>
  <dcterms:modified xsi:type="dcterms:W3CDTF">2018-04-02T13:40:00Z</dcterms:modified>
</cp:coreProperties>
</file>