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3590" w14:textId="59B5F6FA" w:rsidR="00FF2146" w:rsidRPr="00B8530A" w:rsidRDefault="00974DC1" w:rsidP="007E2316">
      <w:pPr>
        <w:spacing w:line="4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8530A">
        <w:rPr>
          <w:rFonts w:ascii="Times New Roman" w:hAnsi="Times New Roman"/>
          <w:b/>
          <w:sz w:val="28"/>
          <w:szCs w:val="28"/>
        </w:rPr>
        <w:t>Supplementary</w:t>
      </w:r>
      <w:r w:rsidR="00FF2146" w:rsidRPr="00B8530A">
        <w:rPr>
          <w:rFonts w:ascii="Times New Roman" w:hAnsi="Times New Roman"/>
          <w:b/>
          <w:sz w:val="28"/>
          <w:szCs w:val="28"/>
        </w:rPr>
        <w:t xml:space="preserve"> </w:t>
      </w:r>
      <w:r w:rsidRPr="00B8530A">
        <w:rPr>
          <w:rFonts w:ascii="Times New Roman" w:hAnsi="Times New Roman"/>
          <w:b/>
          <w:sz w:val="28"/>
          <w:szCs w:val="28"/>
        </w:rPr>
        <w:t>material</w:t>
      </w:r>
    </w:p>
    <w:p w14:paraId="34D0A96A" w14:textId="77777777" w:rsidR="007E2316" w:rsidRPr="00117CFB" w:rsidRDefault="007E2316" w:rsidP="00FF2146">
      <w:pPr>
        <w:spacing w:line="440" w:lineRule="exact"/>
        <w:rPr>
          <w:rFonts w:ascii="Times New Roman" w:hAnsi="Times New Roman"/>
          <w:b/>
          <w:bCs/>
          <w:sz w:val="22"/>
          <w:szCs w:val="21"/>
        </w:rPr>
      </w:pPr>
    </w:p>
    <w:p w14:paraId="7DF9B50C" w14:textId="7D063434" w:rsidR="009942A2" w:rsidRPr="009942A2" w:rsidRDefault="00E21624" w:rsidP="00B05894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A12F3B">
        <w:rPr>
          <w:rFonts w:ascii="Times New Roman" w:hAnsi="Times New Roman"/>
          <w:b/>
          <w:bCs/>
          <w:sz w:val="24"/>
          <w:szCs w:val="24"/>
        </w:rPr>
        <w:t>Fig.</w:t>
      </w:r>
      <w:r w:rsidRPr="00A12F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S1</w:t>
      </w:r>
      <w:r w:rsidRPr="00A12F3B">
        <w:rPr>
          <w:rFonts w:ascii="Times New Roman" w:hAnsi="Times New Roman"/>
          <w:b/>
          <w:sz w:val="24"/>
          <w:szCs w:val="24"/>
        </w:rPr>
        <w:t xml:space="preserve">. 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Dynamic expression of sex pheromone communication-related genes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SlitDe</w:t>
      </w:r>
      <w:r w:rsidR="009942A2" w:rsidRPr="0082540B">
        <w:rPr>
          <w:rFonts w:ascii="Times New Roman" w:hAnsi="Times New Roman"/>
          <w:b/>
          <w:i/>
          <w:iCs/>
          <w:sz w:val="24"/>
          <w:szCs w:val="24"/>
        </w:rPr>
        <w:t>s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5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 and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SlitDe</w:t>
      </w:r>
      <w:r w:rsidR="009942A2" w:rsidRPr="0082540B">
        <w:rPr>
          <w:rFonts w:ascii="Times New Roman" w:hAnsi="Times New Roman"/>
          <w:b/>
          <w:i/>
          <w:iCs/>
          <w:sz w:val="24"/>
          <w:szCs w:val="24"/>
        </w:rPr>
        <w:t>s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11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 in the adult female sex pheromone gland (PG) and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SlitOR6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,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SlitOR11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,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SlitOR13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,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SlitOR16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,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SlitPBP1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,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SlitPBP2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, </w:t>
      </w:r>
      <w:r w:rsidR="009942A2" w:rsidRPr="00650F03">
        <w:rPr>
          <w:rFonts w:ascii="Times New Roman" w:hAnsi="Times New Roman"/>
          <w:b/>
          <w:i/>
          <w:iCs/>
          <w:sz w:val="24"/>
          <w:szCs w:val="24"/>
        </w:rPr>
        <w:t>SlitPBP3</w:t>
      </w:r>
      <w:r w:rsidR="009942A2" w:rsidRPr="00650F03">
        <w:rPr>
          <w:rFonts w:ascii="Times New Roman" w:hAnsi="Times New Roman"/>
          <w:b/>
          <w:sz w:val="24"/>
          <w:szCs w:val="24"/>
        </w:rPr>
        <w:t xml:space="preserve"> in the male antennae (MA)</w:t>
      </w:r>
      <w:r w:rsidRPr="00A12F3B">
        <w:rPr>
          <w:rFonts w:ascii="Times New Roman" w:hAnsi="Times New Roman"/>
          <w:b/>
          <w:sz w:val="24"/>
          <w:szCs w:val="24"/>
        </w:rPr>
        <w:t xml:space="preserve">. </w:t>
      </w:r>
      <w:r w:rsidRPr="00A12F3B">
        <w:rPr>
          <w:rFonts w:ascii="Times New Roman" w:hAnsi="Times New Roman"/>
          <w:bCs/>
          <w:sz w:val="24"/>
          <w:szCs w:val="24"/>
        </w:rPr>
        <w:t>The different lowercase letters mean significance between tissues (p &lt; 0.05, ANOVA, LSD). ♀, Female adult; ♂, Male adult; PG, sex pheromone gland; An, antenna</w:t>
      </w:r>
      <w:r>
        <w:rPr>
          <w:rFonts w:ascii="Times New Roman" w:hAnsi="Times New Roman"/>
          <w:bCs/>
          <w:sz w:val="24"/>
          <w:szCs w:val="24"/>
        </w:rPr>
        <w:t>.</w:t>
      </w:r>
      <w:r w:rsidRPr="00F72B6C">
        <w:rPr>
          <w:rFonts w:ascii="Times New Roman" w:hAnsi="Times New Roman"/>
          <w:sz w:val="24"/>
          <w:szCs w:val="24"/>
        </w:rPr>
        <w:t xml:space="preserve"> </w:t>
      </w:r>
      <w:bookmarkStart w:id="0" w:name="_Hlk72525493"/>
      <w:r w:rsidRPr="00396A5C">
        <w:rPr>
          <w:rFonts w:ascii="Times New Roman" w:hAnsi="Times New Roman"/>
          <w:sz w:val="24"/>
          <w:szCs w:val="24"/>
        </w:rPr>
        <w:t>Horizontal ax</w:t>
      </w:r>
      <w:r w:rsidRPr="00396A5C">
        <w:rPr>
          <w:rFonts w:ascii="Times New Roman" w:hAnsi="Times New Roman" w:hint="eastAsia"/>
          <w:sz w:val="24"/>
          <w:szCs w:val="24"/>
        </w:rPr>
        <w:t>i</w:t>
      </w:r>
      <w:r w:rsidRPr="00396A5C">
        <w:rPr>
          <w:rFonts w:ascii="Times New Roman" w:hAnsi="Times New Roman"/>
          <w:sz w:val="24"/>
          <w:szCs w:val="24"/>
        </w:rPr>
        <w:t xml:space="preserve">s: </w:t>
      </w:r>
      <w:r w:rsidRPr="00396A5C">
        <w:rPr>
          <w:rFonts w:ascii="Times New Roman" w:hAnsi="Times New Roman" w:hint="eastAsia"/>
          <w:sz w:val="24"/>
          <w:szCs w:val="24"/>
        </w:rPr>
        <w:t>the</w:t>
      </w:r>
      <w:r w:rsidRPr="00396A5C">
        <w:rPr>
          <w:rFonts w:ascii="Times New Roman" w:hAnsi="Times New Roman"/>
          <w:sz w:val="24"/>
          <w:szCs w:val="24"/>
        </w:rPr>
        <w:t xml:space="preserve"> PG </w:t>
      </w:r>
      <w:r w:rsidRPr="00396A5C">
        <w:rPr>
          <w:rFonts w:ascii="Times New Roman" w:hAnsi="Times New Roman" w:hint="eastAsia"/>
          <w:sz w:val="24"/>
          <w:szCs w:val="24"/>
        </w:rPr>
        <w:t>or</w:t>
      </w:r>
      <w:r w:rsidRPr="00396A5C">
        <w:rPr>
          <w:rFonts w:ascii="Times New Roman" w:hAnsi="Times New Roman"/>
          <w:sz w:val="24"/>
          <w:szCs w:val="24"/>
        </w:rPr>
        <w:t xml:space="preserve"> A</w:t>
      </w:r>
      <w:r w:rsidRPr="00396A5C">
        <w:rPr>
          <w:rFonts w:ascii="Times New Roman" w:hAnsi="Times New Roman" w:hint="eastAsia"/>
          <w:sz w:val="24"/>
          <w:szCs w:val="24"/>
        </w:rPr>
        <w:t>n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984845">
        <w:rPr>
          <w:rFonts w:ascii="Times New Roman" w:hAnsi="Times New Roman"/>
          <w:sz w:val="24"/>
          <w:szCs w:val="24"/>
        </w:rPr>
        <w:t xml:space="preserve">from virgin female </w:t>
      </w:r>
      <w:r w:rsidRPr="00984845">
        <w:rPr>
          <w:rFonts w:ascii="Times New Roman" w:hAnsi="Times New Roman" w:hint="eastAsia"/>
          <w:sz w:val="24"/>
          <w:szCs w:val="24"/>
        </w:rPr>
        <w:t>or</w:t>
      </w:r>
      <w:r w:rsidRPr="00984845">
        <w:rPr>
          <w:rFonts w:ascii="Times New Roman" w:hAnsi="Times New Roman"/>
          <w:sz w:val="24"/>
          <w:szCs w:val="24"/>
        </w:rPr>
        <w:t xml:space="preserve"> male moths at 5 - 7 h of the scotophase </w:t>
      </w:r>
      <w:r>
        <w:rPr>
          <w:rFonts w:ascii="Times New Roman" w:hAnsi="Times New Roman" w:hint="eastAsia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4845">
        <w:rPr>
          <w:rFonts w:ascii="Times New Roman" w:hAnsi="Times New Roman"/>
          <w:sz w:val="24"/>
          <w:szCs w:val="24"/>
        </w:rPr>
        <w:t>different age</w:t>
      </w:r>
      <w:r>
        <w:rPr>
          <w:rFonts w:ascii="Times New Roman" w:hAnsi="Times New Roman" w:hint="eastAsia"/>
          <w:sz w:val="24"/>
          <w:szCs w:val="24"/>
        </w:rPr>
        <w:t>s</w:t>
      </w:r>
      <w:r w:rsidRPr="00984845">
        <w:rPr>
          <w:rFonts w:ascii="Times New Roman" w:hAnsi="Times New Roman"/>
          <w:sz w:val="24"/>
          <w:szCs w:val="24"/>
        </w:rPr>
        <w:t xml:space="preserve"> (</w:t>
      </w:r>
      <w:r w:rsidRPr="0064284F">
        <w:rPr>
          <w:rFonts w:ascii="Times New Roman" w:hAnsi="Times New Roman"/>
          <w:sz w:val="24"/>
          <w:szCs w:val="24"/>
        </w:rPr>
        <w:t>0 to 5-day-old</w:t>
      </w:r>
      <w:r w:rsidRPr="005B3464">
        <w:rPr>
          <w:rFonts w:ascii="Times New Roman" w:hAnsi="Times New Roman"/>
          <w:sz w:val="24"/>
          <w:szCs w:val="24"/>
        </w:rPr>
        <w:t>)</w:t>
      </w:r>
      <w:r w:rsidRPr="00396A5C">
        <w:rPr>
          <w:rFonts w:ascii="Times New Roman" w:hAnsi="Times New Roman"/>
          <w:sz w:val="24"/>
          <w:szCs w:val="24"/>
        </w:rPr>
        <w:t xml:space="preserve">; Vertical </w:t>
      </w:r>
      <w:r w:rsidRPr="00396A5C">
        <w:rPr>
          <w:rFonts w:ascii="Times New Roman" w:hAnsi="Times New Roman" w:hint="eastAsia"/>
          <w:sz w:val="24"/>
          <w:szCs w:val="24"/>
        </w:rPr>
        <w:t>axis</w:t>
      </w:r>
      <w:r w:rsidRPr="00396A5C">
        <w:rPr>
          <w:rFonts w:ascii="Times New Roman" w:hAnsi="Times New Roman"/>
          <w:sz w:val="24"/>
          <w:szCs w:val="24"/>
        </w:rPr>
        <w:t xml:space="preserve">: </w:t>
      </w:r>
      <w:r w:rsidRPr="00396A5C">
        <w:rPr>
          <w:rFonts w:ascii="Times New Roman" w:hAnsi="Times New Roman" w:hint="eastAsia"/>
          <w:sz w:val="24"/>
          <w:szCs w:val="24"/>
        </w:rPr>
        <w:t>the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normalized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expression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of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target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gene</w:t>
      </w:r>
      <w:r w:rsidRPr="00396A5C">
        <w:rPr>
          <w:rFonts w:ascii="Times New Roman" w:hAnsi="Times New Roman"/>
          <w:sz w:val="24"/>
          <w:szCs w:val="24"/>
        </w:rPr>
        <w:t xml:space="preserve"> was calculated by Q</w:t>
      </w:r>
      <w:r w:rsidRPr="00396A5C">
        <w:rPr>
          <w:rFonts w:ascii="Times New Roman" w:hAnsi="Times New Roman" w:hint="eastAsia"/>
          <w:sz w:val="24"/>
          <w:szCs w:val="24"/>
        </w:rPr>
        <w:t>-gene</w:t>
      </w:r>
      <w:r w:rsidRPr="00396A5C">
        <w:rPr>
          <w:rFonts w:ascii="Times New Roman" w:hAnsi="Times New Roman"/>
          <w:sz w:val="24"/>
          <w:szCs w:val="24"/>
        </w:rPr>
        <w:t xml:space="preserve"> software.</w:t>
      </w:r>
      <w:bookmarkEnd w:id="0"/>
    </w:p>
    <w:p w14:paraId="15819CF5" w14:textId="672C225C" w:rsidR="00B05894" w:rsidRDefault="009942A2" w:rsidP="00B058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37327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" o:spid="_x0000_i1025" type="#_x0000_t75" style="width:403.8pt;height:314.5pt;visibility:visible;mso-wrap-style:square">
            <v:imagedata r:id="rId6" o:title="" croptop="6593f" cropbottom="6365f" cropleft="1642f" cropright="16279f"/>
          </v:shape>
        </w:pict>
      </w:r>
    </w:p>
    <w:p w14:paraId="4A1CEE94" w14:textId="52F9791C" w:rsidR="00B05894" w:rsidRDefault="00B05894" w:rsidP="00B058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7A7FCBD" w14:textId="1297C923" w:rsidR="00B05894" w:rsidRDefault="00B05894" w:rsidP="00B058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40BFB76" w14:textId="3ABABD1A" w:rsidR="00B05894" w:rsidRDefault="00B05894" w:rsidP="00B058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F5631E" w14:textId="68E8331D" w:rsidR="00B05894" w:rsidRDefault="00B05894" w:rsidP="00B058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FDC8BC" w14:textId="590AAF09" w:rsidR="00B05894" w:rsidRDefault="00B05894" w:rsidP="00B058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E9C4D7" w14:textId="6831140A" w:rsidR="00B05894" w:rsidRDefault="00B05894" w:rsidP="00B0589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043B2F" w14:textId="18319E89" w:rsidR="00822106" w:rsidRDefault="00E21624" w:rsidP="00822106">
      <w:pPr>
        <w:spacing w:line="360" w:lineRule="auto"/>
        <w:rPr>
          <w:rFonts w:ascii="Times New Roman" w:hAnsi="Times New Roman"/>
          <w:sz w:val="24"/>
          <w:szCs w:val="24"/>
        </w:rPr>
      </w:pPr>
      <w:r w:rsidRPr="00A12F3B">
        <w:rPr>
          <w:rFonts w:ascii="Times New Roman" w:hAnsi="Times New Roman"/>
          <w:b/>
          <w:bCs/>
          <w:sz w:val="24"/>
          <w:szCs w:val="24"/>
        </w:rPr>
        <w:lastRenderedPageBreak/>
        <w:t xml:space="preserve">Fig. </w:t>
      </w:r>
      <w:r>
        <w:rPr>
          <w:rFonts w:ascii="Times New Roman" w:hAnsi="Times New Roman"/>
          <w:b/>
          <w:bCs/>
          <w:sz w:val="24"/>
          <w:szCs w:val="24"/>
        </w:rPr>
        <w:t>S2</w:t>
      </w:r>
      <w:r w:rsidRPr="00A12F3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Daily expression of sex pheromone communication-related genes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SlitDe</w:t>
      </w:r>
      <w:r w:rsidR="00CA5F39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SlitDe</w:t>
      </w:r>
      <w:r w:rsidR="00822106" w:rsidRPr="00E562CF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11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 in the adult female sex pheromone gland (PG) and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SlitOR6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SlitOR11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SlitOR13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SlitOR16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SlitPBP1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SlitPBP2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22106" w:rsidRPr="00650F03">
        <w:rPr>
          <w:rFonts w:ascii="Times New Roman" w:hAnsi="Times New Roman"/>
          <w:b/>
          <w:bCs/>
          <w:i/>
          <w:iCs/>
          <w:sz w:val="24"/>
          <w:szCs w:val="24"/>
        </w:rPr>
        <w:t>SlitPBP3</w:t>
      </w:r>
      <w:r w:rsidR="00822106" w:rsidRPr="00650F03">
        <w:rPr>
          <w:rFonts w:ascii="Times New Roman" w:hAnsi="Times New Roman"/>
          <w:b/>
          <w:bCs/>
          <w:sz w:val="24"/>
          <w:szCs w:val="24"/>
        </w:rPr>
        <w:t xml:space="preserve"> in the male antennae (MA)</w:t>
      </w:r>
      <w:r w:rsidRPr="00A12F3B">
        <w:rPr>
          <w:rFonts w:ascii="Times New Roman" w:hAnsi="Times New Roman"/>
          <w:b/>
          <w:sz w:val="24"/>
          <w:szCs w:val="24"/>
        </w:rPr>
        <w:t xml:space="preserve">. </w:t>
      </w:r>
      <w:r w:rsidRPr="00A12F3B">
        <w:rPr>
          <w:rFonts w:ascii="Times New Roman" w:hAnsi="Times New Roman"/>
          <w:bCs/>
          <w:sz w:val="24"/>
          <w:szCs w:val="24"/>
        </w:rPr>
        <w:t xml:space="preserve">The different lowercase letters mean significance between tissues (p &lt; 0.05, ANOVA, LSD). P, </w:t>
      </w:r>
      <w:r w:rsidRPr="00A12F3B">
        <w:rPr>
          <w:rFonts w:ascii="Times New Roman" w:hAnsi="Times New Roman"/>
          <w:sz w:val="24"/>
          <w:szCs w:val="24"/>
        </w:rPr>
        <w:t>photophase; S, scotophase.</w:t>
      </w:r>
      <w:r w:rsidRPr="00B56B4F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/>
          <w:sz w:val="24"/>
          <w:szCs w:val="24"/>
        </w:rPr>
        <w:t xml:space="preserve">Horizontal </w:t>
      </w:r>
      <w:r w:rsidRPr="00B0737D">
        <w:rPr>
          <w:rFonts w:ascii="Times New Roman" w:hAnsi="Times New Roman"/>
          <w:sz w:val="24"/>
          <w:szCs w:val="24"/>
        </w:rPr>
        <w:t>ax</w:t>
      </w:r>
      <w:r w:rsidRPr="00B0737D">
        <w:rPr>
          <w:rFonts w:ascii="Times New Roman" w:hAnsi="Times New Roman" w:hint="eastAsia"/>
          <w:sz w:val="24"/>
          <w:szCs w:val="24"/>
        </w:rPr>
        <w:t>i</w:t>
      </w:r>
      <w:r w:rsidRPr="00B0737D">
        <w:rPr>
          <w:rFonts w:ascii="Times New Roman" w:hAnsi="Times New Roman"/>
          <w:sz w:val="24"/>
          <w:szCs w:val="24"/>
        </w:rPr>
        <w:t xml:space="preserve">s: </w:t>
      </w:r>
      <w:r w:rsidRPr="00B0737D">
        <w:rPr>
          <w:rFonts w:ascii="Times New Roman" w:hAnsi="Times New Roman" w:hint="eastAsia"/>
          <w:sz w:val="24"/>
          <w:szCs w:val="24"/>
        </w:rPr>
        <w:t>the</w:t>
      </w:r>
      <w:r w:rsidRPr="00B0737D">
        <w:rPr>
          <w:rFonts w:ascii="Times New Roman" w:hAnsi="Times New Roman"/>
          <w:sz w:val="24"/>
          <w:szCs w:val="24"/>
        </w:rPr>
        <w:t xml:space="preserve"> </w:t>
      </w:r>
      <w:r w:rsidRPr="00572D75">
        <w:rPr>
          <w:rFonts w:ascii="Times New Roman" w:hAnsi="Times New Roman" w:hint="eastAsia"/>
          <w:sz w:val="24"/>
          <w:szCs w:val="24"/>
        </w:rPr>
        <w:t>different</w:t>
      </w:r>
      <w:r w:rsidRPr="00572D75">
        <w:rPr>
          <w:rFonts w:ascii="Times New Roman" w:hAnsi="Times New Roman"/>
          <w:sz w:val="24"/>
          <w:szCs w:val="24"/>
        </w:rPr>
        <w:t xml:space="preserve"> </w:t>
      </w:r>
      <w:r w:rsidRPr="00B0737D">
        <w:rPr>
          <w:rFonts w:ascii="Times New Roman" w:hAnsi="Times New Roman"/>
          <w:sz w:val="24"/>
          <w:szCs w:val="24"/>
        </w:rPr>
        <w:t>point</w:t>
      </w:r>
      <w:r w:rsidRPr="00B0737D">
        <w:rPr>
          <w:rFonts w:ascii="Times New Roman" w:hAnsi="Times New Roman" w:hint="eastAsia"/>
          <w:sz w:val="24"/>
          <w:szCs w:val="24"/>
        </w:rPr>
        <w:t>s</w:t>
      </w:r>
      <w:r w:rsidRPr="00B0737D">
        <w:rPr>
          <w:rFonts w:ascii="Times New Roman" w:hAnsi="Times New Roman"/>
          <w:sz w:val="24"/>
          <w:szCs w:val="24"/>
        </w:rPr>
        <w:t xml:space="preserve"> </w:t>
      </w:r>
      <w:r w:rsidRPr="00B0737D">
        <w:rPr>
          <w:rFonts w:ascii="Times New Roman" w:hAnsi="Times New Roman" w:hint="eastAsia"/>
          <w:sz w:val="24"/>
          <w:szCs w:val="24"/>
        </w:rPr>
        <w:t>of</w:t>
      </w:r>
      <w:r w:rsidRPr="00B0737D">
        <w:rPr>
          <w:rFonts w:ascii="Times New Roman" w:hAnsi="Times New Roman"/>
          <w:sz w:val="24"/>
          <w:szCs w:val="24"/>
        </w:rPr>
        <w:t xml:space="preserve"> </w:t>
      </w:r>
      <w:r w:rsidRPr="00B0737D">
        <w:rPr>
          <w:rFonts w:ascii="Times New Roman" w:hAnsi="Times New Roman" w:hint="eastAsia"/>
          <w:sz w:val="24"/>
          <w:szCs w:val="24"/>
        </w:rPr>
        <w:t>samples</w:t>
      </w:r>
      <w:r w:rsidRPr="00B0737D">
        <w:rPr>
          <w:rFonts w:ascii="Times New Roman" w:hAnsi="Times New Roman"/>
          <w:sz w:val="24"/>
          <w:szCs w:val="24"/>
        </w:rPr>
        <w:t xml:space="preserve"> </w:t>
      </w:r>
      <w:r w:rsidRPr="00B0737D">
        <w:rPr>
          <w:rFonts w:ascii="Times New Roman" w:hAnsi="Times New Roman" w:hint="eastAsia"/>
          <w:sz w:val="24"/>
          <w:szCs w:val="24"/>
        </w:rPr>
        <w:t>were</w:t>
      </w:r>
      <w:r w:rsidRPr="00B0737D">
        <w:rPr>
          <w:rFonts w:ascii="Times New Roman" w:hAnsi="Times New Roman"/>
          <w:sz w:val="24"/>
          <w:szCs w:val="24"/>
        </w:rPr>
        <w:t xml:space="preserve"> </w:t>
      </w:r>
      <w:r w:rsidRPr="00B0737D">
        <w:rPr>
          <w:rFonts w:ascii="Times New Roman" w:hAnsi="Times New Roman" w:hint="eastAsia"/>
          <w:sz w:val="24"/>
          <w:szCs w:val="24"/>
        </w:rPr>
        <w:t>collected</w:t>
      </w:r>
      <w:r w:rsidRPr="00B0737D">
        <w:rPr>
          <w:rFonts w:ascii="Times New Roman" w:hAnsi="Times New Roman"/>
          <w:sz w:val="24"/>
          <w:szCs w:val="24"/>
        </w:rPr>
        <w:t xml:space="preserve">; </w:t>
      </w:r>
      <w:r w:rsidRPr="00396A5C">
        <w:rPr>
          <w:rFonts w:ascii="Times New Roman" w:hAnsi="Times New Roman"/>
          <w:sz w:val="24"/>
          <w:szCs w:val="24"/>
        </w:rPr>
        <w:t xml:space="preserve">Vertical </w:t>
      </w:r>
      <w:r w:rsidRPr="00396A5C">
        <w:rPr>
          <w:rFonts w:ascii="Times New Roman" w:hAnsi="Times New Roman" w:hint="eastAsia"/>
          <w:sz w:val="24"/>
          <w:szCs w:val="24"/>
        </w:rPr>
        <w:t>axis</w:t>
      </w:r>
      <w:r w:rsidRPr="00396A5C">
        <w:rPr>
          <w:rFonts w:ascii="Times New Roman" w:hAnsi="Times New Roman"/>
          <w:sz w:val="24"/>
          <w:szCs w:val="24"/>
        </w:rPr>
        <w:t xml:space="preserve">: </w:t>
      </w:r>
      <w:r w:rsidRPr="00396A5C">
        <w:rPr>
          <w:rFonts w:ascii="Times New Roman" w:hAnsi="Times New Roman" w:hint="eastAsia"/>
          <w:sz w:val="24"/>
          <w:szCs w:val="24"/>
        </w:rPr>
        <w:t>the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normalized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expression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of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target</w:t>
      </w:r>
      <w:r w:rsidRPr="00396A5C">
        <w:rPr>
          <w:rFonts w:ascii="Times New Roman" w:hAnsi="Times New Roman"/>
          <w:sz w:val="24"/>
          <w:szCs w:val="24"/>
        </w:rPr>
        <w:t xml:space="preserve"> </w:t>
      </w:r>
      <w:r w:rsidRPr="00396A5C">
        <w:rPr>
          <w:rFonts w:ascii="Times New Roman" w:hAnsi="Times New Roman" w:hint="eastAsia"/>
          <w:sz w:val="24"/>
          <w:szCs w:val="24"/>
        </w:rPr>
        <w:t>gene</w:t>
      </w:r>
      <w:r w:rsidRPr="00396A5C">
        <w:rPr>
          <w:rFonts w:ascii="Times New Roman" w:hAnsi="Times New Roman"/>
          <w:sz w:val="24"/>
          <w:szCs w:val="24"/>
        </w:rPr>
        <w:t xml:space="preserve"> was calculated by Q</w:t>
      </w:r>
      <w:r w:rsidRPr="00396A5C">
        <w:rPr>
          <w:rFonts w:ascii="Times New Roman" w:hAnsi="Times New Roman" w:hint="eastAsia"/>
          <w:sz w:val="24"/>
          <w:szCs w:val="24"/>
        </w:rPr>
        <w:t>-gene</w:t>
      </w:r>
      <w:r w:rsidRPr="00396A5C">
        <w:rPr>
          <w:rFonts w:ascii="Times New Roman" w:hAnsi="Times New Roman"/>
          <w:sz w:val="24"/>
          <w:szCs w:val="24"/>
        </w:rPr>
        <w:t xml:space="preserve"> software.</w:t>
      </w:r>
    </w:p>
    <w:p w14:paraId="3AE6547A" w14:textId="77777777" w:rsidR="00822106" w:rsidRPr="00822106" w:rsidRDefault="00822106" w:rsidP="00B05894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p w14:paraId="0383FA04" w14:textId="7E852904" w:rsidR="00541EDD" w:rsidRPr="00A12F3B" w:rsidRDefault="009942A2" w:rsidP="00B0589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25CD5DC">
          <v:shape id="图片 1" o:spid="_x0000_i1026" type="#_x0000_t75" style="width:418.2pt;height:370.95pt;visibility:visible;mso-wrap-style:square">
            <v:imagedata r:id="rId7" o:title="" croptop="1461f" cropleft="4435f" cropright="10063f"/>
          </v:shape>
        </w:pict>
      </w:r>
    </w:p>
    <w:p w14:paraId="06FCBC3A" w14:textId="77777777" w:rsidR="00E21624" w:rsidRPr="00E21624" w:rsidRDefault="00E21624">
      <w:pPr>
        <w:rPr>
          <w:rFonts w:ascii="Times New Roman" w:hAnsi="Times New Roman"/>
          <w:b/>
          <w:bCs/>
          <w:sz w:val="24"/>
          <w:szCs w:val="24"/>
        </w:rPr>
      </w:pPr>
    </w:p>
    <w:p w14:paraId="51919886" w14:textId="1BFB913A" w:rsidR="00932766" w:rsidRDefault="00E2162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A50B7" w:rsidRPr="00DD66FB">
        <w:rPr>
          <w:rFonts w:ascii="Times New Roman" w:hAnsi="Times New Roman"/>
          <w:b/>
          <w:bCs/>
          <w:sz w:val="24"/>
          <w:szCs w:val="24"/>
        </w:rPr>
        <w:lastRenderedPageBreak/>
        <w:t>Table</w:t>
      </w:r>
      <w:r w:rsidR="005913BF" w:rsidRPr="00DD6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50B7" w:rsidRPr="00DD66FB">
        <w:rPr>
          <w:rFonts w:ascii="Times New Roman" w:hAnsi="Times New Roman"/>
          <w:b/>
          <w:bCs/>
          <w:sz w:val="24"/>
          <w:szCs w:val="24"/>
        </w:rPr>
        <w:t>S1</w:t>
      </w:r>
      <w:r w:rsidR="003A50B7" w:rsidRPr="00DD66FB">
        <w:rPr>
          <w:rFonts w:ascii="Times New Roman" w:hAnsi="Times New Roman" w:hint="eastAsia"/>
          <w:b/>
          <w:bCs/>
          <w:sz w:val="24"/>
          <w:szCs w:val="24"/>
        </w:rPr>
        <w:t>.</w:t>
      </w:r>
      <w:r w:rsidR="003A50B7" w:rsidRPr="00DD6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66FB" w:rsidRPr="00DD66FB">
        <w:rPr>
          <w:rFonts w:ascii="Times New Roman" w:hAnsi="Times New Roman"/>
          <w:b/>
          <w:bCs/>
          <w:sz w:val="24"/>
          <w:szCs w:val="24"/>
        </w:rPr>
        <w:t xml:space="preserve">Circadian clock genes of </w:t>
      </w:r>
      <w:r w:rsidR="00DD66FB" w:rsidRPr="00DD66FB">
        <w:rPr>
          <w:rFonts w:ascii="Times New Roman" w:hAnsi="Times New Roman"/>
          <w:b/>
          <w:bCs/>
          <w:i/>
          <w:sz w:val="24"/>
          <w:szCs w:val="24"/>
        </w:rPr>
        <w:t>S. litura</w:t>
      </w:r>
      <w:r w:rsidR="00DD66FB" w:rsidRPr="00DD66FB">
        <w:rPr>
          <w:rFonts w:ascii="Times New Roman" w:hAnsi="Times New Roman"/>
          <w:b/>
          <w:bCs/>
          <w:sz w:val="24"/>
          <w:szCs w:val="24"/>
        </w:rPr>
        <w:t xml:space="preserve"> and other insects used for constructing phylogenetic trees.</w:t>
      </w:r>
    </w:p>
    <w:p w14:paraId="5A0F46DB" w14:textId="77777777" w:rsidR="00DD66FB" w:rsidRPr="00DD66FB" w:rsidRDefault="00DD66FB">
      <w:pPr>
        <w:rPr>
          <w:b/>
          <w:bCs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500"/>
        <w:gridCol w:w="5864"/>
      </w:tblGrid>
      <w:tr w:rsidR="003A50B7" w:rsidRPr="003A50B7" w14:paraId="54105DF5" w14:textId="77777777" w:rsidTr="003A50B7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ACE48" w14:textId="34DADC08" w:rsidR="003A50B7" w:rsidRPr="00FC2869" w:rsidRDefault="00FC2869" w:rsidP="003A50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FC28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Gene</w:t>
            </w:r>
            <w:r w:rsidR="003A50B7" w:rsidRPr="00FC28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89ECA" w14:textId="2AB76035" w:rsidR="003A50B7" w:rsidRPr="00FC2869" w:rsidRDefault="003A50B7" w:rsidP="003A50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FC28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GenBank</w:t>
            </w:r>
            <w:r w:rsidR="00FC2869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ID</w:t>
            </w:r>
          </w:p>
        </w:tc>
      </w:tr>
      <w:tr w:rsidR="003A50B7" w:rsidRPr="003A50B7" w14:paraId="1C5B337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126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7CEB" w14:textId="13FC74A8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01D20A08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2BE0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MbraPer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3C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AAS49924.1</w:t>
            </w:r>
          </w:p>
        </w:tc>
      </w:tr>
      <w:tr w:rsidR="003A50B7" w:rsidRPr="003A50B7" w14:paraId="7F2E67CC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7E1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SexiPer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AFE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AEJ38224.1</w:t>
            </w:r>
          </w:p>
        </w:tc>
      </w:tr>
      <w:tr w:rsidR="003A50B7" w:rsidRPr="003A50B7" w14:paraId="42BCD98F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021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AfalPer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F88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AAC72313.1</w:t>
            </w:r>
          </w:p>
        </w:tc>
      </w:tr>
      <w:tr w:rsidR="003A50B7" w:rsidRPr="003A50B7" w14:paraId="08EEC974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250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MsexPer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74D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ABW39272.1</w:t>
            </w:r>
          </w:p>
        </w:tc>
      </w:tr>
      <w:tr w:rsidR="003A50B7" w:rsidRPr="003A50B7" w14:paraId="0BCEB3B9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11D9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BmorPer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A03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ABF21088.1</w:t>
            </w:r>
          </w:p>
        </w:tc>
      </w:tr>
      <w:tr w:rsidR="003A50B7" w:rsidRPr="003A50B7" w14:paraId="185F0D3A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8F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DplePer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2D8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AAO48719.1</w:t>
            </w:r>
          </w:p>
        </w:tc>
      </w:tr>
      <w:tr w:rsidR="003A50B7" w:rsidRPr="003A50B7" w14:paraId="689CCB72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2F9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SfruPer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65E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ABW39304.1</w:t>
            </w:r>
          </w:p>
        </w:tc>
      </w:tr>
      <w:tr w:rsidR="003A50B7" w:rsidRPr="003A50B7" w14:paraId="0E461C12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033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GbimPer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81E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BAG48878.1</w:t>
            </w:r>
          </w:p>
        </w:tc>
      </w:tr>
      <w:tr w:rsidR="003A50B7" w:rsidRPr="003A50B7" w14:paraId="0096CEC1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9025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 xml:space="preserve">BgerPer 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985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AAN02439.2</w:t>
            </w:r>
          </w:p>
        </w:tc>
      </w:tr>
      <w:tr w:rsidR="003A50B7" w:rsidRPr="003A50B7" w14:paraId="69DC958C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09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17BE" w14:textId="55BE56DC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0A3B2F30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02E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AperTim1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FED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AAF66996.1</w:t>
            </w:r>
          </w:p>
        </w:tc>
      </w:tr>
      <w:tr w:rsidR="003A50B7" w:rsidRPr="003A50B7" w14:paraId="38569506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6F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BmorTim1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3F5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NP_001037622.1</w:t>
            </w:r>
          </w:p>
        </w:tc>
      </w:tr>
      <w:tr w:rsidR="003A50B7" w:rsidRPr="003A50B7" w14:paraId="5FB4EB01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D088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SexiTim1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AF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AEJ38225.1</w:t>
            </w:r>
          </w:p>
        </w:tc>
      </w:tr>
      <w:tr w:rsidR="003A50B7" w:rsidRPr="003A50B7" w14:paraId="5BBC139F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5BD5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DpleTim1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C56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XP_032510676.1</w:t>
            </w:r>
          </w:p>
        </w:tc>
      </w:tr>
      <w:tr w:rsidR="003A50B7" w:rsidRPr="003A50B7" w14:paraId="0084855C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9E7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TcasTim1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188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AOR83338.1</w:t>
            </w:r>
          </w:p>
        </w:tc>
      </w:tr>
      <w:tr w:rsidR="003A50B7" w:rsidRPr="003A50B7" w14:paraId="6D4894A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CD72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PameTim1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830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AAM77468.1</w:t>
            </w:r>
          </w:p>
        </w:tc>
      </w:tr>
      <w:tr w:rsidR="003A50B7" w:rsidRPr="003A50B7" w14:paraId="4E7228B9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BBF6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GbimTim1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86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BAJ16356.1</w:t>
            </w:r>
          </w:p>
        </w:tc>
      </w:tr>
      <w:tr w:rsidR="003A50B7" w:rsidRPr="003A50B7" w14:paraId="78068712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19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AaegTim1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D5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AAY40757.1</w:t>
            </w:r>
          </w:p>
        </w:tc>
      </w:tr>
      <w:tr w:rsidR="003A50B7" w:rsidRPr="003A50B7" w14:paraId="5B67A0A4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94A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SgreTim1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3728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ADX97416.1</w:t>
            </w:r>
          </w:p>
        </w:tc>
      </w:tr>
      <w:tr w:rsidR="003A50B7" w:rsidRPr="003A50B7" w14:paraId="2ED37B2F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ACB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DmelTim1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D7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AAC46920.1</w:t>
            </w:r>
          </w:p>
        </w:tc>
      </w:tr>
      <w:tr w:rsidR="003A50B7" w:rsidRPr="003A50B7" w14:paraId="7B2EB3F4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8B73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ScraTim1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784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BAB85471.1</w:t>
            </w:r>
          </w:p>
        </w:tc>
      </w:tr>
      <w:tr w:rsidR="003A50B7" w:rsidRPr="003A50B7" w14:paraId="22D8F063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9F43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SlitTim2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E7D" w14:textId="486B8D08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403AB673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AA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DmelTim2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17F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NP_524341.3</w:t>
            </w:r>
          </w:p>
        </w:tc>
      </w:tr>
      <w:tr w:rsidR="003A50B7" w:rsidRPr="003A50B7" w14:paraId="30A6BB1A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3172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TcasTim2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9D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XP_008201051.1</w:t>
            </w:r>
          </w:p>
        </w:tc>
      </w:tr>
      <w:tr w:rsidR="003A50B7" w:rsidRPr="003A50B7" w14:paraId="338031FE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97CF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DpleTim2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9EF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XP_032512746.1</w:t>
            </w:r>
          </w:p>
        </w:tc>
      </w:tr>
      <w:tr w:rsidR="003A50B7" w:rsidRPr="003A50B7" w14:paraId="4C5682A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AE32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DmulTim2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499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ATL75375.1</w:t>
            </w:r>
          </w:p>
        </w:tc>
      </w:tr>
      <w:tr w:rsidR="003A50B7" w:rsidRPr="003A50B7" w14:paraId="68EDACFC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2F0A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CmarTim2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5B76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AFS34626.1</w:t>
            </w:r>
          </w:p>
        </w:tc>
      </w:tr>
      <w:tr w:rsidR="003A50B7" w:rsidRPr="003A50B7" w14:paraId="302E93B9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7B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SlitClK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3F0" w14:textId="7AE46114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2D909301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4C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DpleClK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926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XP_032526871.1</w:t>
            </w:r>
          </w:p>
        </w:tc>
      </w:tr>
      <w:tr w:rsidR="003A50B7" w:rsidRPr="003A50B7" w14:paraId="7E070A2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79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AperClK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6E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AAR14936.1</w:t>
            </w:r>
          </w:p>
        </w:tc>
      </w:tr>
      <w:tr w:rsidR="003A50B7" w:rsidRPr="003A50B7" w14:paraId="7F73DE9F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0A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DmelClK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B112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AAD10630.1</w:t>
            </w:r>
          </w:p>
        </w:tc>
      </w:tr>
      <w:tr w:rsidR="003A50B7" w:rsidRPr="003A50B7" w14:paraId="731530AF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66D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CbowClK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CB62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APP94023.1</w:t>
            </w:r>
          </w:p>
        </w:tc>
      </w:tr>
      <w:tr w:rsidR="003A50B7" w:rsidRPr="003A50B7" w14:paraId="21D67D6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1B9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MsepClK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BB55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ARB18436.1</w:t>
            </w:r>
          </w:p>
        </w:tc>
      </w:tr>
      <w:tr w:rsidR="003A50B7" w:rsidRPr="003A50B7" w14:paraId="0066D1B1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A3DF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 xml:space="preserve">SexiClK 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787A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AEJ38222.1</w:t>
            </w:r>
          </w:p>
        </w:tc>
      </w:tr>
      <w:tr w:rsidR="003A50B7" w:rsidRPr="003A50B7" w14:paraId="01045472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FF6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TcasClK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DDB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NP_001106937.1</w:t>
            </w:r>
          </w:p>
        </w:tc>
      </w:tr>
      <w:tr w:rsidR="003A50B7" w:rsidRPr="003A50B7" w14:paraId="6700525C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505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28E" w14:textId="44546058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44BB40F8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188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SnonCyc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01FE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ABC18168.2</w:t>
            </w:r>
          </w:p>
        </w:tc>
      </w:tr>
      <w:tr w:rsidR="003A50B7" w:rsidRPr="003A50B7" w14:paraId="67D9968A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FCF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DmelCyc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09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NP_524168.2</w:t>
            </w:r>
          </w:p>
        </w:tc>
      </w:tr>
      <w:tr w:rsidR="003A50B7" w:rsidRPr="003A50B7" w14:paraId="2D4FFD6A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0C1E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BmorCyc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A88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NP_001036982.1</w:t>
            </w:r>
          </w:p>
        </w:tc>
      </w:tr>
      <w:tr w:rsidR="003A50B7" w:rsidRPr="003A50B7" w14:paraId="4C60C6ED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216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DpleCyc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5A3E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AAR13012.1</w:t>
            </w:r>
          </w:p>
        </w:tc>
      </w:tr>
      <w:tr w:rsidR="003A50B7" w:rsidRPr="003A50B7" w14:paraId="5EC889A5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5A19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AperCyc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4F6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AAR14937.1</w:t>
            </w:r>
          </w:p>
        </w:tc>
      </w:tr>
      <w:tr w:rsidR="003A50B7" w:rsidRPr="003A50B7" w14:paraId="3F11E783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6D9C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AaegCyc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DE60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AEX32872.1</w:t>
            </w:r>
          </w:p>
        </w:tc>
      </w:tr>
      <w:tr w:rsidR="003A50B7" w:rsidRPr="003A50B7" w14:paraId="4E8EAE2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4FE0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GbimCyc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228F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BAN28450.1</w:t>
            </w:r>
          </w:p>
        </w:tc>
      </w:tr>
      <w:tr w:rsidR="003A50B7" w:rsidRPr="003A50B7" w14:paraId="3F09E601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DEB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LlonCyc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670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ABI21880.1</w:t>
            </w:r>
          </w:p>
        </w:tc>
      </w:tr>
      <w:tr w:rsidR="003A50B7" w:rsidRPr="003A50B7" w14:paraId="1586CE89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7A7E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SlitCry1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493" w14:textId="6047B0B1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1EF85F08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D28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HarmCry1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7B00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ADN94464.1</w:t>
            </w:r>
          </w:p>
        </w:tc>
      </w:tr>
      <w:tr w:rsidR="003A50B7" w:rsidRPr="003A50B7" w14:paraId="48CE0EA8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9F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MbraCry1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9B2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AAY23345.1</w:t>
            </w:r>
          </w:p>
        </w:tc>
      </w:tr>
      <w:tr w:rsidR="003A50B7" w:rsidRPr="003A50B7" w14:paraId="45BF3F0E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75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AperCry1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B24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AAK11644.1</w:t>
            </w:r>
          </w:p>
        </w:tc>
      </w:tr>
      <w:tr w:rsidR="003A50B7" w:rsidRPr="003A50B7" w14:paraId="171E1C61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D4F3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DpleCry1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587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AAX58599.1</w:t>
            </w:r>
          </w:p>
        </w:tc>
      </w:tr>
      <w:tr w:rsidR="003A50B7" w:rsidRPr="003A50B7" w14:paraId="6F5AA7C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7E9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BmorCry1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606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NP_001182628.1</w:t>
            </w:r>
          </w:p>
        </w:tc>
      </w:tr>
      <w:tr w:rsidR="003A50B7" w:rsidRPr="003A50B7" w14:paraId="117EFB41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7A2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SexiCry1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8C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ADY17887.1</w:t>
            </w:r>
          </w:p>
        </w:tc>
      </w:tr>
      <w:tr w:rsidR="003A50B7" w:rsidRPr="003A50B7" w14:paraId="65BA5386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A1B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SlitCry2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A130" w14:textId="277CF3DF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21F1CE3E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883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BmorCry2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C498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NP_001182627.1</w:t>
            </w:r>
          </w:p>
        </w:tc>
      </w:tr>
      <w:tr w:rsidR="003A50B7" w:rsidRPr="003A50B7" w14:paraId="11969A72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DDE4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AperCry2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449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ABO38435.1</w:t>
            </w:r>
          </w:p>
        </w:tc>
      </w:tr>
      <w:tr w:rsidR="003A50B7" w:rsidRPr="003A50B7" w14:paraId="5DF7B8A7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BA5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 xml:space="preserve">DpleCry2 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6F68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ABA62409.1</w:t>
            </w:r>
          </w:p>
        </w:tc>
      </w:tr>
      <w:tr w:rsidR="003A50B7" w:rsidRPr="003A50B7" w14:paraId="627795BC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D0A3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SlitVri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BB42" w14:textId="6296A9E8" w:rsidR="003A50B7" w:rsidRPr="003A50B7" w:rsidRDefault="00961B0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his study</w:t>
            </w:r>
          </w:p>
        </w:tc>
      </w:tr>
      <w:tr w:rsidR="003A50B7" w:rsidRPr="003A50B7" w14:paraId="05F9653C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476F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SfruVri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23A5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AJB84657.1</w:t>
            </w:r>
          </w:p>
        </w:tc>
      </w:tr>
      <w:tr w:rsidR="003A50B7" w:rsidRPr="003A50B7" w14:paraId="458A8915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EAD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ObruVri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EF4F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KOB79426.1</w:t>
            </w:r>
          </w:p>
        </w:tc>
      </w:tr>
      <w:tr w:rsidR="003A50B7" w:rsidRPr="003A50B7" w14:paraId="3F72CC60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CD3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AperVri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5222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AAS92609.1</w:t>
            </w:r>
          </w:p>
        </w:tc>
      </w:tr>
      <w:tr w:rsidR="003A50B7" w:rsidRPr="003A50B7" w14:paraId="6737DC5A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598A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DpleVri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4BB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AAT86041.1</w:t>
            </w:r>
          </w:p>
        </w:tc>
      </w:tr>
      <w:tr w:rsidR="003A50B7" w:rsidRPr="003A50B7" w14:paraId="41E65A65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6167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DmelVri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9E29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NP_001285624.1</w:t>
            </w:r>
          </w:p>
        </w:tc>
      </w:tr>
      <w:tr w:rsidR="003A50B7" w:rsidRPr="003A50B7" w14:paraId="2E30D74B" w14:textId="77777777" w:rsidTr="003A50B7">
        <w:trPr>
          <w:trHeight w:val="285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A3D1" w14:textId="77777777" w:rsidR="003A50B7" w:rsidRPr="003A50B7" w:rsidRDefault="003A50B7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ApisVri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75B93" w14:textId="77777777" w:rsidR="003A50B7" w:rsidRPr="003A50B7" w:rsidRDefault="00EB3DAA" w:rsidP="003A50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hyperlink r:id="rId8" w:history="1">
              <w:r w:rsidR="003A50B7" w:rsidRPr="003A50B7">
                <w:rPr>
                  <w:rFonts w:ascii="Times New Roman" w:hAnsi="Times New Roman"/>
                  <w:kern w:val="0"/>
                  <w:sz w:val="20"/>
                  <w:szCs w:val="20"/>
                </w:rPr>
                <w:t>ARM65427.1</w:t>
              </w:r>
            </w:hyperlink>
          </w:p>
        </w:tc>
      </w:tr>
    </w:tbl>
    <w:p w14:paraId="22C01743" w14:textId="77777777" w:rsidR="003A50B7" w:rsidRDefault="003A50B7"/>
    <w:p w14:paraId="0237EA5E" w14:textId="77777777" w:rsidR="00615D94" w:rsidRDefault="00615D94" w:rsidP="00FC2869">
      <w:pPr>
        <w:rPr>
          <w:rFonts w:ascii="Times New Roman" w:hAnsi="Times New Roman"/>
          <w:b/>
          <w:bCs/>
          <w:sz w:val="24"/>
          <w:szCs w:val="24"/>
        </w:rPr>
      </w:pPr>
    </w:p>
    <w:p w14:paraId="3E4935F7" w14:textId="6C6E511A" w:rsidR="003A50B7" w:rsidRPr="00615D94" w:rsidRDefault="00615D94" w:rsidP="00FC286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A50B7" w:rsidRPr="00615D94">
        <w:rPr>
          <w:rFonts w:ascii="Times New Roman" w:hAnsi="Times New Roman"/>
          <w:b/>
          <w:bCs/>
          <w:sz w:val="24"/>
          <w:szCs w:val="24"/>
        </w:rPr>
        <w:lastRenderedPageBreak/>
        <w:t>Table</w:t>
      </w:r>
      <w:r w:rsidR="005913BF" w:rsidRPr="00615D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50B7" w:rsidRPr="00615D94">
        <w:rPr>
          <w:rFonts w:ascii="Times New Roman" w:hAnsi="Times New Roman"/>
          <w:b/>
          <w:bCs/>
          <w:sz w:val="24"/>
          <w:szCs w:val="24"/>
        </w:rPr>
        <w:t xml:space="preserve">S2. Primers </w:t>
      </w:r>
      <w:r w:rsidR="00155609">
        <w:rPr>
          <w:rFonts w:ascii="Times New Roman" w:hAnsi="Times New Roman" w:hint="eastAsia"/>
          <w:b/>
          <w:bCs/>
          <w:sz w:val="24"/>
          <w:szCs w:val="24"/>
        </w:rPr>
        <w:t>used</w:t>
      </w:r>
      <w:r w:rsidR="001556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50B7" w:rsidRPr="00615D94">
        <w:rPr>
          <w:rFonts w:ascii="Times New Roman" w:hAnsi="Times New Roman"/>
          <w:b/>
          <w:bCs/>
          <w:sz w:val="24"/>
          <w:szCs w:val="24"/>
        </w:rPr>
        <w:t>for qRT-PCR</w:t>
      </w:r>
      <w:r w:rsidR="00FC2869" w:rsidRPr="00615D94">
        <w:rPr>
          <w:rFonts w:ascii="Times New Roman" w:hAnsi="Times New Roman"/>
          <w:b/>
          <w:bCs/>
          <w:sz w:val="24"/>
          <w:szCs w:val="24"/>
        </w:rPr>
        <w:t>.</w:t>
      </w:r>
    </w:p>
    <w:p w14:paraId="0A5180DC" w14:textId="77777777" w:rsidR="00FC2869" w:rsidRDefault="00FC2869" w:rsidP="00FC2869">
      <w:pPr>
        <w:rPr>
          <w:rFonts w:ascii="Times New Roman" w:hAnsi="Times New Roman"/>
          <w:sz w:val="24"/>
          <w:szCs w:val="24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3305"/>
        <w:gridCol w:w="3641"/>
      </w:tblGrid>
      <w:tr w:rsidR="003A50B7" w:rsidRPr="003A50B7" w14:paraId="1004EADF" w14:textId="77777777" w:rsidTr="00B50B2A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094B" w14:textId="77777777" w:rsidR="003A50B7" w:rsidRPr="003A50B7" w:rsidRDefault="00D93B8E" w:rsidP="002E68D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P</w:t>
            </w:r>
            <w:r w:rsidR="003A50B7" w:rsidRPr="003A50B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rimer name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93D70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Forward (5'-3')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6DE8E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Reverse (5'-3')</w:t>
            </w:r>
          </w:p>
        </w:tc>
      </w:tr>
      <w:tr w:rsidR="003A50B7" w:rsidRPr="003A50B7" w14:paraId="3BC5E739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51A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SlitGAPDH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40BE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TATCAAGCAGAAGGTCAAGG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78A2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CGAAGATGGAAGAGTGGTT</w:t>
            </w:r>
          </w:p>
        </w:tc>
      </w:tr>
      <w:tr w:rsidR="003A50B7" w:rsidRPr="003A50B7" w14:paraId="14D9BE6D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3FAA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SlitEF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AF2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AATCGGTGGTATTGGTACG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CF9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TTGACTTCAGTGGTGATGTT</w:t>
            </w:r>
          </w:p>
        </w:tc>
      </w:tr>
      <w:tr w:rsidR="003A50B7" w:rsidRPr="003A50B7" w14:paraId="2108E745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19B8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SlitPer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4B36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GAATGCGTTGAATCGGGTGTCG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644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TCCCTGGCTGAAGGTGGAGTGTT</w:t>
            </w:r>
          </w:p>
        </w:tc>
      </w:tr>
      <w:tr w:rsidR="003A50B7" w:rsidRPr="003A50B7" w14:paraId="5EA87D49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F4CA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SlitTim1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E876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ATTGGTCGGATCTTATCGAGTAT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31A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TGTATCTGGCTTGCTCTGTGCTG</w:t>
            </w:r>
          </w:p>
        </w:tc>
      </w:tr>
      <w:tr w:rsidR="003A50B7" w:rsidRPr="003A50B7" w14:paraId="61798130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487E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SlitTim2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BD9F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AAAGCAGTGGCGGAGATGACG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146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TCAGCTCGATTCGTTTCTGTTGC</w:t>
            </w:r>
          </w:p>
        </w:tc>
      </w:tr>
      <w:tr w:rsidR="003A50B7" w:rsidRPr="003A50B7" w14:paraId="30B7FABE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0AE6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SlitClK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1B7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AATCAACAGTCCTCAAGTCT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11B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CCTCCAATGCCTCCAATA</w:t>
            </w:r>
          </w:p>
        </w:tc>
      </w:tr>
      <w:tr w:rsidR="003A50B7" w:rsidRPr="003A50B7" w14:paraId="6CBD0E12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0E03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SlitCyc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4B67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TCCTCCTACGACATATACAAG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7EBE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GACGCATTCTGGTTGAAG</w:t>
            </w:r>
          </w:p>
        </w:tc>
      </w:tr>
      <w:tr w:rsidR="003A50B7" w:rsidRPr="003A50B7" w14:paraId="5FEA34C5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BA95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SlitCry1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B4A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GTCCAGTCGGCCAGGTAGATTT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0276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AGCCAGACGCTGCTGCATTTGT</w:t>
            </w:r>
          </w:p>
        </w:tc>
      </w:tr>
      <w:tr w:rsidR="003A50B7" w:rsidRPr="003A50B7" w14:paraId="07AF1CD7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437B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SlitCry2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E53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CCCTAACCGATGACCACGACG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AB6C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CCGACCAAATGAAGCCACCC</w:t>
            </w:r>
          </w:p>
        </w:tc>
      </w:tr>
      <w:tr w:rsidR="003A50B7" w:rsidRPr="003A50B7" w14:paraId="511579DC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05F9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SlitVri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FF31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AGACCGCTGAACAGTATG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D8E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TTATGTGCTGAAGGGAGAG</w:t>
            </w:r>
          </w:p>
        </w:tc>
      </w:tr>
      <w:tr w:rsidR="003A50B7" w:rsidRPr="003A50B7" w14:paraId="022F5AB4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CEA1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SlitPBP1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AEF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GTGAGTGTAATCCACGAATG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180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TGACCTCTTCCATGATGAC</w:t>
            </w:r>
          </w:p>
        </w:tc>
      </w:tr>
      <w:tr w:rsidR="003A50B7" w:rsidRPr="003A50B7" w14:paraId="4F670DA0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EA4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SlitPBP2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9CB6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TGCTATCCTCTGCCTCT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C883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TGTCCACTATCTGCTTCG</w:t>
            </w:r>
          </w:p>
        </w:tc>
      </w:tr>
      <w:tr w:rsidR="003A50B7" w:rsidRPr="003A50B7" w14:paraId="5EB4AD20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8A44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SlitPPB3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610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ACGAGCGTGATGATGAC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B1BF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AGGACCTCACTCACAATG</w:t>
            </w:r>
          </w:p>
        </w:tc>
      </w:tr>
      <w:tr w:rsidR="003A50B7" w:rsidRPr="003A50B7" w14:paraId="5571A56F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7C11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SlitOR6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710A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TCATTCTATTACTGATGGTGTTC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6CF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GCACTTGTTACTGTTAATCCT</w:t>
            </w:r>
          </w:p>
        </w:tc>
      </w:tr>
      <w:tr w:rsidR="003A50B7" w:rsidRPr="003A50B7" w14:paraId="1395A8B5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830C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SlitOR11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02A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CTGTCTGTTCAATCTGATACC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0CED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TACCATCCACTGAGAGTTG</w:t>
            </w:r>
          </w:p>
        </w:tc>
      </w:tr>
      <w:tr w:rsidR="003A50B7" w:rsidRPr="003A50B7" w14:paraId="1CE20CA4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DB9A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SlitOR13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9776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CAGCAGTTGATTCAGTTGT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4EBA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TGGACACCGACAGTAATC</w:t>
            </w:r>
          </w:p>
        </w:tc>
      </w:tr>
      <w:tr w:rsidR="003A50B7" w:rsidRPr="003A50B7" w14:paraId="2D7701C5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A59A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SlitOR16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D5D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GGATATGTCGTTGCTTGTATT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F926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AATGCCTCGTTCTAATTCAC</w:t>
            </w:r>
          </w:p>
        </w:tc>
      </w:tr>
      <w:tr w:rsidR="003A50B7" w:rsidRPr="003A50B7" w14:paraId="624AD6F0" w14:textId="77777777" w:rsidTr="00B50B2A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A9AC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SlitDes5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13CA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TGCTGCGGTACATTATGA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D9DE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AAGGTTGCTATGGACACA</w:t>
            </w:r>
          </w:p>
        </w:tc>
      </w:tr>
      <w:tr w:rsidR="003A50B7" w:rsidRPr="003A50B7" w14:paraId="103BDB2A" w14:textId="77777777" w:rsidTr="00B50B2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A55A" w14:textId="77777777" w:rsidR="003A50B7" w:rsidRPr="004955B6" w:rsidRDefault="003A50B7" w:rsidP="002E68DE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4955B6"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SlitDes11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86AAD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GAAGCATCCAGACCTCAA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47C9" w14:textId="77777777" w:rsidR="003A50B7" w:rsidRPr="003A50B7" w:rsidRDefault="003A50B7" w:rsidP="002E68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A50B7">
              <w:rPr>
                <w:rFonts w:ascii="Times New Roman" w:hAnsi="Times New Roman"/>
                <w:kern w:val="0"/>
                <w:sz w:val="20"/>
                <w:szCs w:val="20"/>
              </w:rPr>
              <w:t>GGCATCAGCAGTAGATAGTA</w:t>
            </w:r>
          </w:p>
        </w:tc>
      </w:tr>
    </w:tbl>
    <w:p w14:paraId="63539885" w14:textId="77777777" w:rsidR="003A50B7" w:rsidRDefault="003A50B7" w:rsidP="003A50B7"/>
    <w:p w14:paraId="190F2459" w14:textId="77777777" w:rsidR="003A50B7" w:rsidRPr="008B7E78" w:rsidRDefault="003A50B7"/>
    <w:sectPr w:rsidR="003A50B7" w:rsidRPr="008B7E78" w:rsidSect="0057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949C" w14:textId="77777777" w:rsidR="00EB3DAA" w:rsidRDefault="00EB3DAA" w:rsidP="008B7E78">
      <w:r>
        <w:separator/>
      </w:r>
    </w:p>
  </w:endnote>
  <w:endnote w:type="continuationSeparator" w:id="0">
    <w:p w14:paraId="3C0FC8C8" w14:textId="77777777" w:rsidR="00EB3DAA" w:rsidRDefault="00EB3DAA" w:rsidP="008B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78F1" w14:textId="77777777" w:rsidR="00EB3DAA" w:rsidRDefault="00EB3DAA" w:rsidP="008B7E78">
      <w:r>
        <w:separator/>
      </w:r>
    </w:p>
  </w:footnote>
  <w:footnote w:type="continuationSeparator" w:id="0">
    <w:p w14:paraId="45804F06" w14:textId="77777777" w:rsidR="00EB3DAA" w:rsidRDefault="00EB3DAA" w:rsidP="008B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167"/>
    <w:rsid w:val="00053577"/>
    <w:rsid w:val="000861A7"/>
    <w:rsid w:val="000D1E82"/>
    <w:rsid w:val="00117CFB"/>
    <w:rsid w:val="00155609"/>
    <w:rsid w:val="00205B7F"/>
    <w:rsid w:val="002459FC"/>
    <w:rsid w:val="002E55CA"/>
    <w:rsid w:val="00312A89"/>
    <w:rsid w:val="0039620F"/>
    <w:rsid w:val="003A49B8"/>
    <w:rsid w:val="003A50B7"/>
    <w:rsid w:val="003E4C17"/>
    <w:rsid w:val="003E5751"/>
    <w:rsid w:val="004955B6"/>
    <w:rsid w:val="004A6E26"/>
    <w:rsid w:val="004B6167"/>
    <w:rsid w:val="00541EDD"/>
    <w:rsid w:val="00550D5F"/>
    <w:rsid w:val="005749AD"/>
    <w:rsid w:val="005913BF"/>
    <w:rsid w:val="00615D94"/>
    <w:rsid w:val="00625C90"/>
    <w:rsid w:val="00641325"/>
    <w:rsid w:val="00647A23"/>
    <w:rsid w:val="006A1338"/>
    <w:rsid w:val="007D59F2"/>
    <w:rsid w:val="007E2316"/>
    <w:rsid w:val="00822106"/>
    <w:rsid w:val="0082540B"/>
    <w:rsid w:val="0088522D"/>
    <w:rsid w:val="008B7E78"/>
    <w:rsid w:val="008F1D91"/>
    <w:rsid w:val="00924B9E"/>
    <w:rsid w:val="00932766"/>
    <w:rsid w:val="00961B07"/>
    <w:rsid w:val="00974DC1"/>
    <w:rsid w:val="009942A2"/>
    <w:rsid w:val="00B05894"/>
    <w:rsid w:val="00B304D0"/>
    <w:rsid w:val="00B50B2A"/>
    <w:rsid w:val="00B8530A"/>
    <w:rsid w:val="00BB0830"/>
    <w:rsid w:val="00BD56EC"/>
    <w:rsid w:val="00C31966"/>
    <w:rsid w:val="00C35B64"/>
    <w:rsid w:val="00C40CB7"/>
    <w:rsid w:val="00C45850"/>
    <w:rsid w:val="00C81A32"/>
    <w:rsid w:val="00C9129C"/>
    <w:rsid w:val="00CA5F39"/>
    <w:rsid w:val="00CF6850"/>
    <w:rsid w:val="00D93B8E"/>
    <w:rsid w:val="00DC4418"/>
    <w:rsid w:val="00DD66FB"/>
    <w:rsid w:val="00E21624"/>
    <w:rsid w:val="00E40612"/>
    <w:rsid w:val="00E41B0F"/>
    <w:rsid w:val="00E562CF"/>
    <w:rsid w:val="00E70CD8"/>
    <w:rsid w:val="00E80D2D"/>
    <w:rsid w:val="00EB3DAA"/>
    <w:rsid w:val="00EF6775"/>
    <w:rsid w:val="00F25FF9"/>
    <w:rsid w:val="00FC2869"/>
    <w:rsid w:val="00FC289E"/>
    <w:rsid w:val="00FD69D4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2E7ED"/>
  <w15:docId w15:val="{A0890DF7-B33A-424C-997F-A4C9E58F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8B7E7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8B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8B7E78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B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3A50B7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3A50B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A50B7"/>
    <w:pPr>
      <w:jc w:val="left"/>
    </w:pPr>
  </w:style>
  <w:style w:type="character" w:customStyle="1" w:styleId="ab">
    <w:name w:val="批注文字 字符"/>
    <w:link w:val="aa"/>
    <w:uiPriority w:val="99"/>
    <w:semiHidden/>
    <w:rsid w:val="003A50B7"/>
    <w:rPr>
      <w:kern w:val="2"/>
      <w:sz w:val="21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A50B7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3A50B7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rotein/11882511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</dc:creator>
  <cp:keywords/>
  <dc:description/>
  <cp:lastModifiedBy>ynzhang</cp:lastModifiedBy>
  <cp:revision>54</cp:revision>
  <dcterms:created xsi:type="dcterms:W3CDTF">2013-11-17T09:24:00Z</dcterms:created>
  <dcterms:modified xsi:type="dcterms:W3CDTF">2021-06-10T06:48:00Z</dcterms:modified>
</cp:coreProperties>
</file>