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left"/>
        <w:rPr>
          <w:rFonts w:hint="default" w:ascii="Times New Roman" w:hAnsi="Times New Roman" w:cs="Times New Roman" w:eastAsiaTheme="minorEastAsia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Supplementary material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</w:t>
      </w:r>
      <w:r>
        <w:rPr>
          <w:rFonts w:hint="eastAsia" w:ascii="Times New Roman" w:hAnsi="Times New Roman" w:cs="Times New Roman"/>
          <w:bCs/>
          <w:i/>
          <w:iCs/>
          <w:sz w:val="24"/>
          <w:szCs w:val="24"/>
          <w:lang w:val="en-US" w:eastAsia="zh-CN"/>
        </w:rPr>
        <w:t>Bulletin of Entomological Research</w:t>
      </w:r>
    </w:p>
    <w:p/>
    <w:p>
      <w:pPr>
        <w:spacing w:line="240" w:lineRule="auto"/>
        <w:rPr>
          <w:rFonts w:hint="eastAsia" w:ascii="Times New Roman" w:hAnsi="Times New Roman" w:eastAsia="宋体" w:cs="Times New Roman"/>
          <w:b/>
          <w:bCs/>
          <w:i/>
          <w:iCs/>
          <w:kern w:val="0"/>
          <w:sz w:val="24"/>
          <w:szCs w:val="24"/>
          <w:lang w:val="en-GB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kern w:val="0"/>
          <w:sz w:val="24"/>
          <w:szCs w:val="24"/>
          <w:lang w:val="en-GB"/>
        </w:rPr>
        <w:t xml:space="preserve">A comparison of the biology of </w:t>
      </w:r>
      <w:r>
        <w:rPr>
          <w:rFonts w:hint="eastAsia" w:ascii="Times New Roman" w:hAnsi="Times New Roman" w:eastAsia="宋体" w:cs="Times New Roman"/>
          <w:b/>
          <w:bCs/>
          <w:i/>
          <w:iCs/>
          <w:kern w:val="0"/>
          <w:sz w:val="24"/>
          <w:szCs w:val="24"/>
          <w:lang w:val="en-GB"/>
        </w:rPr>
        <w:t>Frankliniella intonsa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kern w:val="0"/>
          <w:sz w:val="24"/>
          <w:szCs w:val="24"/>
          <w:lang w:val="en-GB"/>
        </w:rPr>
        <w:t xml:space="preserve"> and </w:t>
      </w:r>
      <w:r>
        <w:rPr>
          <w:rFonts w:hint="eastAsia" w:ascii="Times New Roman" w:hAnsi="Times New Roman" w:eastAsia="宋体" w:cs="Times New Roman"/>
          <w:b/>
          <w:bCs/>
          <w:i/>
          <w:iCs/>
          <w:kern w:val="0"/>
          <w:sz w:val="24"/>
          <w:szCs w:val="24"/>
          <w:lang w:val="en-GB"/>
        </w:rPr>
        <w:t>Megalurothrips usitatus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kern w:val="0"/>
          <w:sz w:val="24"/>
          <w:szCs w:val="24"/>
          <w:lang w:val="en-GB"/>
        </w:rPr>
        <w:t xml:space="preserve"> on cowpea pods under natural regimes through an age-stage, two-sex lifetable approach</w:t>
      </w:r>
    </w:p>
    <w:p>
      <w:pPr>
        <w:spacing w:line="480" w:lineRule="auto"/>
        <w:rPr>
          <w:rFonts w:hint="default"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Liang-De Tang</w:t>
      </w:r>
      <w:r>
        <w:rPr>
          <w:rFonts w:hint="default" w:ascii="Times New Roman" w:hAnsi="Times New Roman" w:cs="Times New Roman"/>
          <w:kern w:val="0"/>
          <w:sz w:val="24"/>
          <w:szCs w:val="24"/>
          <w:vertAlign w:val="superscript"/>
        </w:rPr>
        <w:t>1#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, Ling-Hang Guo</w:t>
      </w:r>
      <w:r>
        <w:rPr>
          <w:rFonts w:hint="default" w:ascii="Times New Roman" w:hAnsi="Times New Roman" w:cs="Times New Roman"/>
          <w:kern w:val="0"/>
          <w:sz w:val="24"/>
          <w:szCs w:val="24"/>
          <w:vertAlign w:val="superscript"/>
        </w:rPr>
        <w:t>2#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, Zhen Shen</w:t>
      </w:r>
      <w:r>
        <w:rPr>
          <w:rFonts w:hint="default" w:ascii="Times New Roman" w:hAnsi="Times New Roman" w:cs="Times New Roman"/>
          <w:kern w:val="0"/>
          <w:sz w:val="24"/>
          <w:szCs w:val="24"/>
          <w:vertAlign w:val="superscript"/>
          <w:lang w:eastAsia="zh-CN"/>
        </w:rPr>
        <w:t>1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, Yong-Ming Chen</w:t>
      </w:r>
      <w:r>
        <w:rPr>
          <w:rFonts w:hint="default" w:ascii="Times New Roman" w:hAnsi="Times New Roman" w:cs="Times New Roman"/>
          <w:kern w:val="0"/>
          <w:sz w:val="24"/>
          <w:szCs w:val="24"/>
          <w:vertAlign w:val="superscript"/>
        </w:rPr>
        <w:t>1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, Lian-Sheng Zang</w:t>
      </w:r>
      <w:r>
        <w:rPr>
          <w:rFonts w:hint="default" w:ascii="Times New Roman" w:hAnsi="Times New Roman" w:cs="Times New Roman"/>
          <w:kern w:val="0"/>
          <w:sz w:val="24"/>
          <w:szCs w:val="24"/>
          <w:vertAlign w:val="superscript"/>
        </w:rPr>
        <w:t>1*</w:t>
      </w:r>
    </w:p>
    <w:p>
      <w:pPr>
        <w:spacing w:line="48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National </w:t>
      </w:r>
      <w:r>
        <w:rPr>
          <w:rFonts w:hint="default" w:ascii="Times New Roman" w:hAnsi="Times New Roman" w:cs="Times New Roman"/>
          <w:sz w:val="24"/>
          <w:szCs w:val="24"/>
        </w:rPr>
        <w:t>Key Laboratory of Green Pesticide, Guizhou University, Guiyang 550025, China</w:t>
      </w:r>
    </w:p>
    <w:p>
      <w:pPr>
        <w:spacing w:line="48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School</w:t>
      </w:r>
      <w:r>
        <w:rPr>
          <w:rFonts w:hint="default" w:ascii="Times New Roman" w:hAnsi="Times New Roman" w:cs="Times New Roman"/>
          <w:sz w:val="24"/>
          <w:szCs w:val="24"/>
        </w:rPr>
        <w:t xml:space="preserve"> of Plant Protection, Hainan University, Haikou, 570228, China</w:t>
      </w:r>
    </w:p>
    <w:p>
      <w:pPr>
        <w:spacing w:line="48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vertAlign w:val="superscript"/>
        </w:rPr>
        <w:t xml:space="preserve"># </w:t>
      </w:r>
      <w:r>
        <w:rPr>
          <w:rFonts w:hint="default" w:ascii="Times New Roman" w:hAnsi="Times New Roman" w:cs="Times New Roman"/>
          <w:sz w:val="24"/>
          <w:szCs w:val="24"/>
        </w:rPr>
        <w:t>These authors contributed equally to this work.</w:t>
      </w:r>
    </w:p>
    <w:p>
      <w:pPr>
        <w:spacing w:line="48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Correspondence author:</w:t>
      </w:r>
      <w:r>
        <w:rPr>
          <w:rFonts w:hint="default" w:ascii="Times New Roman" w:hAnsi="Times New Roman" w:cs="Times New Roman"/>
          <w:sz w:val="24"/>
          <w:szCs w:val="24"/>
        </w:rPr>
        <w:t xml:space="preserve"> lsz0415@163.com</w:t>
      </w:r>
    </w:p>
    <w:p/>
    <w:p>
      <w:pPr>
        <w:spacing w:line="240" w:lineRule="auto"/>
        <w:rPr>
          <w:rFonts w:eastAsia="宋体"/>
          <w:kern w:val="0"/>
          <w:sz w:val="24"/>
          <w:szCs w:val="24"/>
          <w:lang w:val="en-GB"/>
        </w:rPr>
      </w:pPr>
      <w:bookmarkStart w:id="0" w:name="_Hlk117497503"/>
      <w:r>
        <w:rPr>
          <w:rFonts w:eastAsia="宋体"/>
          <w:kern w:val="0"/>
          <w:sz w:val="24"/>
          <w:szCs w:val="24"/>
          <w:lang w:val="en-GB"/>
        </w:rPr>
        <w:drawing>
          <wp:inline distT="0" distB="0" distL="0" distR="0">
            <wp:extent cx="5274310" cy="27298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1" w:name="_Hlk119572174"/>
      <w:r>
        <w:rPr>
          <w:rFonts w:ascii="Times New Roman" w:hAnsi="Times New Roman" w:cs="Times New Roman"/>
          <w:b/>
          <w:bCs/>
          <w:sz w:val="24"/>
          <w:szCs w:val="24"/>
        </w:rPr>
        <w:t>Fig. S1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The environmental temperature was recorded in summer (average temperature: 28.4 °C) and winter (average temperature: 22.7 °C) during the experiment in Dafeng Town, Chengmai County, Hainan Province, China. Note: Summer and winter here means most of the time is in this interval.</w:t>
      </w:r>
    </w:p>
    <w:p>
      <w:pPr>
        <w:rPr>
          <w:lang w:val="en-GB"/>
        </w:rPr>
      </w:pPr>
      <w:r>
        <w:rPr>
          <w:lang w:val="en-GB"/>
        </w:rPr>
        <w:br w:type="page"/>
      </w:r>
    </w:p>
    <w:p>
      <w:pPr>
        <w:rPr>
          <w:rFonts w:hint="eastAsia" w:eastAsia="宋体"/>
          <w:kern w:val="0"/>
          <w:sz w:val="24"/>
          <w:szCs w:val="24"/>
          <w:lang w:val="en-GB" w:eastAsia="zh-CN"/>
        </w:rPr>
      </w:pPr>
      <w:r>
        <w:rPr>
          <w:rFonts w:hint="eastAsia" w:eastAsia="宋体"/>
          <w:kern w:val="0"/>
          <w:sz w:val="24"/>
          <w:szCs w:val="24"/>
          <w:lang w:val="en-GB" w:eastAsia="zh-CN"/>
        </w:rPr>
        <w:drawing>
          <wp:inline distT="0" distB="0" distL="114300" distR="114300">
            <wp:extent cx="5271770" cy="5168265"/>
            <wp:effectExtent l="0" t="0" r="5080" b="3810"/>
            <wp:docPr id="2" name="图片 2" descr="预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预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16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kern w:val="0"/>
          <w:sz w:val="24"/>
          <w:szCs w:val="24"/>
          <w:lang w:val="en-GB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0"/>
          <w:sz w:val="24"/>
          <w:szCs w:val="24"/>
          <w:lang w:val="en-GB"/>
        </w:rPr>
        <w:t>Fig. S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kern w:val="0"/>
          <w:sz w:val="24"/>
          <w:szCs w:val="24"/>
          <w:lang w:val="en-GB"/>
        </w:rPr>
        <w:t xml:space="preserve">Population projection of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kern w:val="0"/>
          <w:sz w:val="24"/>
          <w:szCs w:val="24"/>
          <w:lang w:val="en-GB"/>
        </w:rPr>
        <w:t>M. usitatus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kern w:val="0"/>
          <w:sz w:val="24"/>
          <w:szCs w:val="24"/>
          <w:lang w:val="en-GB"/>
        </w:rPr>
        <w:t xml:space="preserve"> and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kern w:val="0"/>
          <w:sz w:val="24"/>
          <w:szCs w:val="24"/>
          <w:lang w:val="en-GB"/>
        </w:rPr>
        <w:t>F. intonsa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kern w:val="0"/>
          <w:sz w:val="24"/>
          <w:szCs w:val="24"/>
          <w:lang w:val="en-GB"/>
        </w:rPr>
        <w:t xml:space="preserve"> on cowpea: (a) summer ×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kern w:val="0"/>
          <w:sz w:val="24"/>
          <w:szCs w:val="24"/>
          <w:lang w:val="en-GB"/>
        </w:rPr>
        <w:t>M. usitatus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kern w:val="0"/>
          <w:sz w:val="24"/>
          <w:szCs w:val="24"/>
          <w:lang w:val="en-GB"/>
        </w:rPr>
        <w:t xml:space="preserve">, (b) summer × F. intonsa, (c) winter ×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kern w:val="0"/>
          <w:sz w:val="24"/>
          <w:szCs w:val="24"/>
          <w:lang w:val="en-GB"/>
        </w:rPr>
        <w:t>M. usitatus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kern w:val="0"/>
          <w:sz w:val="24"/>
          <w:szCs w:val="24"/>
          <w:lang w:val="en-GB"/>
        </w:rPr>
        <w:t xml:space="preserve"> and (d) winter ×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kern w:val="0"/>
          <w:sz w:val="24"/>
          <w:szCs w:val="24"/>
          <w:lang w:val="en-GB"/>
        </w:rPr>
        <w:t>F. intonsa</w:t>
      </w:r>
    </w:p>
    <w:p>
      <w:pPr>
        <w:rPr>
          <w:rFonts w:hint="eastAsia" w:eastAsia="宋体"/>
          <w:kern w:val="0"/>
          <w:sz w:val="24"/>
          <w:szCs w:val="24"/>
          <w:lang w:val="en-GB" w:eastAsia="zh-CN"/>
        </w:rPr>
      </w:pPr>
      <w:bookmarkStart w:id="2" w:name="_GoBack"/>
      <w:bookmarkEnd w:id="2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zZWMzNzIwNzg5ODk0Nzk0MTdlOTExNTNhZDUzOGUifQ=="/>
  </w:docVars>
  <w:rsids>
    <w:rsidRoot w:val="00CC1C47"/>
    <w:rsid w:val="00024AEE"/>
    <w:rsid w:val="003D5BFE"/>
    <w:rsid w:val="008F2A00"/>
    <w:rsid w:val="00CC1C47"/>
    <w:rsid w:val="00D1798E"/>
    <w:rsid w:val="00E85371"/>
    <w:rsid w:val="05FE23E4"/>
    <w:rsid w:val="1AB87027"/>
    <w:rsid w:val="227F3DB7"/>
    <w:rsid w:val="2A3F34E9"/>
    <w:rsid w:val="6616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856</Characters>
  <Lines>6</Lines>
  <Paragraphs>1</Paragraphs>
  <TotalTime>0</TotalTime>
  <ScaleCrop>false</ScaleCrop>
  <LinksUpToDate>false</LinksUpToDate>
  <CharactersWithSpaces>986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2022-11-11T08:45:00Z</dcterms:created>
  <dc:creator>ZLS</dc:creator>
  <cp:lastModifiedBy>reviewer</cp:lastModifiedBy>
  <dcterms:modified xsi:type="dcterms:W3CDTF">2023-05-17T09:20:36Z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5871E7253A194EB8A0C076C90558DB06</vt:lpwstr>
  </property>
</Properties>
</file>