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8E" w:rsidRPr="0091535A" w:rsidRDefault="0021068E" w:rsidP="0091535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1C6DA2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sz w:val="24"/>
          <w:szCs w:val="24"/>
        </w:rPr>
        <w:t>S1.</w:t>
      </w:r>
      <w:proofErr w:type="gramEnd"/>
      <w:r w:rsidRPr="001C6D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5B88">
        <w:rPr>
          <w:rFonts w:ascii="Times New Roman" w:hAnsi="Times New Roman" w:cs="Times New Roman"/>
          <w:sz w:val="24"/>
          <w:szCs w:val="24"/>
        </w:rPr>
        <w:t>Modifications to text files and word lists prior to word cloud generation</w:t>
      </w:r>
      <w:r w:rsidR="00E95B88" w:rsidRPr="00E95B88">
        <w:rPr>
          <w:rFonts w:ascii="Times New Roman" w:hAnsi="Times New Roman" w:cs="Times New Roman"/>
          <w:sz w:val="24"/>
          <w:szCs w:val="24"/>
        </w:rPr>
        <w:t xml:space="preserve"> using </w:t>
      </w:r>
      <w:r w:rsidR="0091535A">
        <w:rPr>
          <w:rFonts w:ascii="Times New Roman" w:hAnsi="Times New Roman" w:cs="Times New Roman"/>
          <w:sz w:val="24"/>
          <w:szCs w:val="24"/>
        </w:rPr>
        <w:t>www.wordclouds.com</w:t>
      </w:r>
      <w:r w:rsidR="00E95B88" w:rsidRPr="00E95B88">
        <w:rPr>
          <w:rFonts w:ascii="Times New Roman" w:hAnsi="Times New Roman" w:cs="Times New Roman"/>
          <w:sz w:val="24"/>
          <w:szCs w:val="24"/>
        </w:rPr>
        <w:t xml:space="preserve"> (October 2017)</w:t>
      </w:r>
      <w:r w:rsidR="0091535A">
        <w:rPr>
          <w:rFonts w:ascii="Times New Roman" w:hAnsi="Times New Roman" w:cs="Times New Roman"/>
          <w:sz w:val="24"/>
          <w:szCs w:val="24"/>
        </w:rPr>
        <w:t>.</w:t>
      </w:r>
    </w:p>
    <w:p w:rsidR="00E95B88" w:rsidRPr="001C6DA2" w:rsidRDefault="00E95B88" w:rsidP="0021068E">
      <w:pPr>
        <w:spacing w:after="120" w:line="36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68E" w:rsidRPr="0004554E" w:rsidRDefault="0021068E" w:rsidP="0021068E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4554E">
        <w:rPr>
          <w:rFonts w:ascii="Times New Roman" w:hAnsi="Times New Roman" w:cs="Times New Roman"/>
          <w:sz w:val="24"/>
          <w:szCs w:val="24"/>
        </w:rPr>
        <w:t>To standardi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554E">
        <w:rPr>
          <w:rFonts w:ascii="Times New Roman" w:hAnsi="Times New Roman" w:cs="Times New Roman"/>
          <w:sz w:val="24"/>
          <w:szCs w:val="24"/>
        </w:rPr>
        <w:t>ed word usage:</w:t>
      </w:r>
    </w:p>
    <w:p w:rsidR="0021068E" w:rsidRPr="0004554E" w:rsidRDefault="0021068E" w:rsidP="0021068E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04554E">
        <w:rPr>
          <w:rFonts w:ascii="Times New Roman" w:hAnsi="Times New Roman" w:cs="Times New Roman"/>
          <w:sz w:val="24"/>
          <w:szCs w:val="24"/>
        </w:rPr>
        <w:t xml:space="preserve">yphens were removed if they were part of a word in common usage without a hyphen; </w:t>
      </w:r>
      <w:r w:rsidRPr="00B508D8">
        <w:rPr>
          <w:rFonts w:ascii="Times New Roman" w:hAnsi="Times New Roman" w:cs="Times New Roman"/>
          <w:i/>
          <w:sz w:val="24"/>
          <w:szCs w:val="24"/>
        </w:rPr>
        <w:t>e.g.</w:t>
      </w:r>
      <w:r w:rsidRPr="00045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4554E">
        <w:rPr>
          <w:rFonts w:ascii="Times New Roman" w:hAnsi="Times New Roman" w:cs="Times New Roman"/>
          <w:sz w:val="24"/>
          <w:szCs w:val="24"/>
        </w:rPr>
        <w:t>micro-</w:t>
      </w:r>
      <w:proofErr w:type="spellStart"/>
      <w:r w:rsidRPr="0004554E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04554E">
        <w:rPr>
          <w:rFonts w:ascii="Times New Roman" w:hAnsi="Times New Roman" w:cs="Times New Roman"/>
          <w:sz w:val="24"/>
          <w:szCs w:val="24"/>
        </w:rPr>
        <w:t xml:space="preserve"> become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4554E">
        <w:rPr>
          <w:rFonts w:ascii="Times New Roman" w:hAnsi="Times New Roman" w:cs="Times New Roman"/>
          <w:sz w:val="24"/>
          <w:szCs w:val="24"/>
        </w:rPr>
        <w:t>microlepidoptera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045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4554E">
        <w:rPr>
          <w:rFonts w:ascii="Times New Roman" w:hAnsi="Times New Roman" w:cs="Times New Roman"/>
          <w:sz w:val="24"/>
          <w:szCs w:val="24"/>
        </w:rPr>
        <w:t>crane-fly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4554E">
        <w:rPr>
          <w:rFonts w:ascii="Times New Roman" w:hAnsi="Times New Roman" w:cs="Times New Roman"/>
          <w:sz w:val="24"/>
          <w:szCs w:val="24"/>
        </w:rPr>
        <w:t xml:space="preserve"> became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4554E">
        <w:rPr>
          <w:rFonts w:ascii="Times New Roman" w:hAnsi="Times New Roman" w:cs="Times New Roman"/>
          <w:sz w:val="24"/>
          <w:szCs w:val="24"/>
        </w:rPr>
        <w:t>crane fly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4554E">
        <w:rPr>
          <w:rFonts w:ascii="Times New Roman" w:hAnsi="Times New Roman" w:cs="Times New Roman"/>
          <w:sz w:val="24"/>
          <w:szCs w:val="24"/>
        </w:rPr>
        <w:t>.  Across time periods, use of hyphens in this manner was inconsistent.</w:t>
      </w:r>
    </w:p>
    <w:p w:rsidR="0021068E" w:rsidRPr="0004554E" w:rsidRDefault="0021068E" w:rsidP="0021068E">
      <w:pPr>
        <w:pStyle w:val="ListParagraph"/>
        <w:numPr>
          <w:ilvl w:val="1"/>
          <w:numId w:val="1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4554E">
        <w:rPr>
          <w:rFonts w:ascii="Times New Roman" w:hAnsi="Times New Roman" w:cs="Times New Roman"/>
          <w:sz w:val="24"/>
          <w:szCs w:val="24"/>
        </w:rPr>
        <w:t xml:space="preserve">bbreviated words were spelled out in full; </w:t>
      </w:r>
      <w:r w:rsidRPr="00B508D8">
        <w:rPr>
          <w:rFonts w:ascii="Times New Roman" w:hAnsi="Times New Roman" w:cs="Times New Roman"/>
          <w:i/>
          <w:sz w:val="24"/>
          <w:szCs w:val="24"/>
        </w:rPr>
        <w:t>e.g.</w:t>
      </w:r>
      <w:r w:rsidRPr="00045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4554E">
        <w:rPr>
          <w:rFonts w:ascii="Times New Roman" w:hAnsi="Times New Roman" w:cs="Times New Roman"/>
          <w:sz w:val="24"/>
          <w:szCs w:val="24"/>
        </w:rPr>
        <w:t>Coleop</w:t>
      </w:r>
      <w:proofErr w:type="spellEnd"/>
      <w:r w:rsidRPr="00045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4554E">
        <w:rPr>
          <w:rFonts w:ascii="Times New Roman" w:hAnsi="Times New Roman" w:cs="Times New Roman"/>
          <w:sz w:val="24"/>
          <w:szCs w:val="24"/>
        </w:rPr>
        <w:t xml:space="preserve"> became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4554E">
        <w:rPr>
          <w:rFonts w:ascii="Times New Roman" w:hAnsi="Times New Roman" w:cs="Times New Roman"/>
          <w:sz w:val="24"/>
          <w:szCs w:val="24"/>
        </w:rPr>
        <w:t>Coleoptera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4554E">
        <w:rPr>
          <w:rFonts w:ascii="Times New Roman" w:hAnsi="Times New Roman" w:cs="Times New Roman"/>
          <w:sz w:val="24"/>
          <w:szCs w:val="24"/>
        </w:rPr>
        <w:t>.  Abbreviation of insect orders was common in early volumes of the journal.</w:t>
      </w:r>
    </w:p>
    <w:p w:rsidR="0021068E" w:rsidRDefault="0021068E" w:rsidP="0021068E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reduce the occurrence of essentially the same word in the word cloud:</w:t>
      </w:r>
    </w:p>
    <w:p w:rsidR="0021068E" w:rsidRDefault="0021068E" w:rsidP="0021068E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4554E">
        <w:rPr>
          <w:rFonts w:ascii="Times New Roman" w:hAnsi="Times New Roman" w:cs="Times New Roman"/>
          <w:sz w:val="24"/>
          <w:szCs w:val="24"/>
        </w:rPr>
        <w:t>ords were plurali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554E">
        <w:rPr>
          <w:rFonts w:ascii="Times New Roman" w:hAnsi="Times New Roman" w:cs="Times New Roman"/>
          <w:sz w:val="24"/>
          <w:szCs w:val="24"/>
        </w:rPr>
        <w:t>ed if their meaning remained essentially unchanged.  Plurali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554E">
        <w:rPr>
          <w:rFonts w:ascii="Times New Roman" w:hAnsi="Times New Roman" w:cs="Times New Roman"/>
          <w:sz w:val="24"/>
          <w:szCs w:val="24"/>
        </w:rPr>
        <w:t>ed words were: advertisement, beetle, butterfly, correction, description, distribution, effect, egg, erratum, fly, insect, larva, meeting, note, observation, parasite, pest, pupa, report, review, and revision.</w:t>
      </w:r>
      <w:r w:rsidRPr="00C85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Conversely, “</w:t>
      </w:r>
      <w:r w:rsidRPr="0004554E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4554E">
        <w:rPr>
          <w:rFonts w:ascii="Times New Roman" w:hAnsi="Times New Roman" w:cs="Times New Roman"/>
          <w:sz w:val="24"/>
          <w:szCs w:val="24"/>
        </w:rPr>
        <w:t xml:space="preserve"> was not plurali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554E">
        <w:rPr>
          <w:rFonts w:ascii="Times New Roman" w:hAnsi="Times New Roman" w:cs="Times New Roman"/>
          <w:sz w:val="24"/>
          <w:szCs w:val="24"/>
        </w:rPr>
        <w:t xml:space="preserve">ed 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4554E">
        <w:rPr>
          <w:rFonts w:ascii="Times New Roman" w:hAnsi="Times New Roman" w:cs="Times New Roman"/>
          <w:sz w:val="24"/>
          <w:szCs w:val="24"/>
        </w:rPr>
        <w:t>news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21068E" w:rsidRDefault="0021068E" w:rsidP="0021068E">
      <w:pPr>
        <w:pStyle w:val="ListParagraph"/>
        <w:numPr>
          <w:ilvl w:val="1"/>
          <w:numId w:val="1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1690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169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21690">
        <w:rPr>
          <w:rFonts w:ascii="Times New Roman" w:hAnsi="Times New Roman" w:cs="Times New Roman"/>
          <w:sz w:val="24"/>
          <w:szCs w:val="24"/>
        </w:rPr>
        <w:t>collecting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1690">
        <w:rPr>
          <w:rFonts w:ascii="Times New Roman" w:hAnsi="Times New Roman" w:cs="Times New Roman"/>
          <w:sz w:val="24"/>
          <w:szCs w:val="24"/>
        </w:rPr>
        <w:t xml:space="preserve"> were standardi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1690">
        <w:rPr>
          <w:rFonts w:ascii="Times New Roman" w:hAnsi="Times New Roman" w:cs="Times New Roman"/>
          <w:sz w:val="24"/>
          <w:szCs w:val="24"/>
        </w:rPr>
        <w:t xml:space="preserve">ed 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21690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1690">
        <w:rPr>
          <w:rFonts w:ascii="Times New Roman" w:hAnsi="Times New Roman" w:cs="Times New Roman"/>
          <w:sz w:val="24"/>
          <w:szCs w:val="24"/>
        </w:rPr>
        <w:t>.  Other words with a common root were not changed</w:t>
      </w:r>
      <w:r>
        <w:rPr>
          <w:rFonts w:ascii="Times New Roman" w:hAnsi="Times New Roman" w:cs="Times New Roman"/>
          <w:sz w:val="24"/>
          <w:szCs w:val="24"/>
        </w:rPr>
        <w:t>.  For example</w:t>
      </w:r>
      <w:r w:rsidRPr="00521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21690">
        <w:rPr>
          <w:rFonts w:ascii="Times New Roman" w:hAnsi="Times New Roman" w:cs="Times New Roman"/>
          <w:sz w:val="24"/>
          <w:szCs w:val="24"/>
        </w:rPr>
        <w:t>Lepidoptera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1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21690">
        <w:rPr>
          <w:rFonts w:ascii="Times New Roman" w:hAnsi="Times New Roman" w:cs="Times New Roman"/>
          <w:sz w:val="24"/>
          <w:szCs w:val="24"/>
        </w:rPr>
        <w:t>lepidopteran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1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21690">
        <w:rPr>
          <w:rFonts w:ascii="Times New Roman" w:hAnsi="Times New Roman" w:cs="Times New Roman"/>
          <w:sz w:val="24"/>
          <w:szCs w:val="24"/>
        </w:rPr>
        <w:t>lepidopterous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521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21690">
        <w:rPr>
          <w:rFonts w:ascii="Times New Roman" w:hAnsi="Times New Roman" w:cs="Times New Roman"/>
          <w:sz w:val="24"/>
          <w:szCs w:val="24"/>
        </w:rPr>
        <w:t>lepidopterist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1690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21690">
        <w:rPr>
          <w:rFonts w:ascii="Times New Roman" w:hAnsi="Times New Roman" w:cs="Times New Roman"/>
          <w:sz w:val="24"/>
          <w:szCs w:val="24"/>
        </w:rPr>
        <w:t>microlepidoptera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521690">
        <w:rPr>
          <w:rFonts w:ascii="Times New Roman" w:hAnsi="Times New Roman" w:cs="Times New Roman"/>
          <w:sz w:val="24"/>
          <w:szCs w:val="24"/>
        </w:rPr>
        <w:t xml:space="preserve"> were not synonymi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1690">
        <w:rPr>
          <w:rFonts w:ascii="Times New Roman" w:hAnsi="Times New Roman" w:cs="Times New Roman"/>
          <w:sz w:val="24"/>
          <w:szCs w:val="24"/>
        </w:rPr>
        <w:t>ed.</w:t>
      </w:r>
    </w:p>
    <w:p w:rsidR="0021068E" w:rsidRDefault="0021068E" w:rsidP="0021068E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shorten word lists with minimal loss of information:</w:t>
      </w:r>
    </w:p>
    <w:p w:rsidR="0021068E" w:rsidRDefault="0021068E" w:rsidP="0021068E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21690">
        <w:rPr>
          <w:rFonts w:ascii="Times New Roman" w:hAnsi="Times New Roman" w:cs="Times New Roman"/>
          <w:sz w:val="24"/>
          <w:szCs w:val="24"/>
        </w:rPr>
        <w:t>Authority names of genera or species were removed.</w:t>
      </w:r>
    </w:p>
    <w:p w:rsidR="0021068E" w:rsidRDefault="0021068E" w:rsidP="0021068E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21690">
        <w:rPr>
          <w:rFonts w:ascii="Times New Roman" w:hAnsi="Times New Roman" w:cs="Times New Roman"/>
          <w:sz w:val="24"/>
          <w:szCs w:val="24"/>
        </w:rPr>
        <w:t xml:space="preserve">Words and numbers were removed if denoting one of a series of items; </w:t>
      </w:r>
      <w:r w:rsidRPr="00B508D8">
        <w:rPr>
          <w:rFonts w:ascii="Times New Roman" w:hAnsi="Times New Roman" w:cs="Times New Roman"/>
          <w:i/>
          <w:sz w:val="24"/>
          <w:szCs w:val="24"/>
        </w:rPr>
        <w:t>e.g.</w:t>
      </w:r>
      <w:r w:rsidRPr="00521690">
        <w:rPr>
          <w:rFonts w:ascii="Times New Roman" w:hAnsi="Times New Roman" w:cs="Times New Roman"/>
          <w:sz w:val="24"/>
          <w:szCs w:val="24"/>
        </w:rPr>
        <w:t xml:space="preserve">, “Hints to fruit-growers.: Paper No. 1” was shortened to “Hints to fruit-growers”. </w:t>
      </w:r>
    </w:p>
    <w:p w:rsidR="0021068E" w:rsidRDefault="0021068E" w:rsidP="0021068E">
      <w:pPr>
        <w:pStyle w:val="ListParagraph"/>
        <w:numPr>
          <w:ilvl w:val="1"/>
          <w:numId w:val="1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5E8C">
        <w:rPr>
          <w:rFonts w:ascii="Times New Roman" w:hAnsi="Times New Roman" w:cs="Times New Roman"/>
          <w:sz w:val="24"/>
          <w:szCs w:val="24"/>
        </w:rPr>
        <w:t>Words occurring only once were removed.  Font sizes assigned to these words were too small to read</w:t>
      </w:r>
      <w:r>
        <w:rPr>
          <w:rFonts w:ascii="Times New Roman" w:hAnsi="Times New Roman" w:cs="Times New Roman"/>
          <w:sz w:val="24"/>
          <w:szCs w:val="24"/>
        </w:rPr>
        <w:t xml:space="preserve"> when incorporated into word clouds</w:t>
      </w:r>
      <w:r w:rsidRPr="00C85E8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85E8C">
        <w:rPr>
          <w:rFonts w:ascii="Times New Roman" w:hAnsi="Times New Roman" w:cs="Times New Roman"/>
          <w:sz w:val="24"/>
          <w:szCs w:val="24"/>
        </w:rPr>
        <w:t xml:space="preserve">ords occurring two or three times </w:t>
      </w:r>
      <w:r>
        <w:rPr>
          <w:rFonts w:ascii="Times New Roman" w:hAnsi="Times New Roman" w:cs="Times New Roman"/>
          <w:sz w:val="24"/>
          <w:szCs w:val="24"/>
        </w:rPr>
        <w:t xml:space="preserve">also had very small </w:t>
      </w:r>
      <w:r w:rsidRPr="00C85E8C">
        <w:rPr>
          <w:rFonts w:ascii="Times New Roman" w:hAnsi="Times New Roman" w:cs="Times New Roman"/>
          <w:sz w:val="24"/>
          <w:szCs w:val="24"/>
        </w:rPr>
        <w:t>font size</w:t>
      </w:r>
      <w:r>
        <w:rPr>
          <w:rFonts w:ascii="Times New Roman" w:hAnsi="Times New Roman" w:cs="Times New Roman"/>
          <w:sz w:val="24"/>
          <w:szCs w:val="24"/>
        </w:rPr>
        <w:t xml:space="preserve">s, but these were retained.  Such words were </w:t>
      </w:r>
      <w:r w:rsidRPr="00C85E8C">
        <w:rPr>
          <w:rFonts w:ascii="Times New Roman" w:hAnsi="Times New Roman" w:cs="Times New Roman"/>
          <w:sz w:val="24"/>
          <w:szCs w:val="24"/>
        </w:rPr>
        <w:t>difficult to read</w:t>
      </w:r>
      <w:r>
        <w:rPr>
          <w:rFonts w:ascii="Times New Roman" w:hAnsi="Times New Roman" w:cs="Times New Roman"/>
          <w:sz w:val="24"/>
          <w:szCs w:val="24"/>
        </w:rPr>
        <w:t xml:space="preserve"> in the latter three time periods, but could still be read in the first time period (Fig. 3).</w:t>
      </w:r>
    </w:p>
    <w:p w:rsidR="0021068E" w:rsidRPr="00C85E8C" w:rsidRDefault="0021068E" w:rsidP="0021068E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85E8C">
        <w:rPr>
          <w:rFonts w:ascii="Times New Roman" w:hAnsi="Times New Roman" w:cs="Times New Roman"/>
          <w:sz w:val="24"/>
          <w:szCs w:val="24"/>
        </w:rPr>
        <w:t xml:space="preserve">The names of insect orders were removed.  Thus, the removal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5E8C">
        <w:rPr>
          <w:rFonts w:ascii="Times New Roman" w:hAnsi="Times New Roman" w:cs="Times New Roman"/>
          <w:sz w:val="24"/>
          <w:szCs w:val="24"/>
        </w:rPr>
        <w:t>Diptera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5E8C">
        <w:rPr>
          <w:rFonts w:ascii="Times New Roman" w:hAnsi="Times New Roman" w:cs="Times New Roman"/>
          <w:sz w:val="24"/>
          <w:szCs w:val="24"/>
        </w:rPr>
        <w:t xml:space="preserve"> increased inclusion of related and arguably more informative terms such as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85E8C">
        <w:rPr>
          <w:rFonts w:ascii="Times New Roman" w:hAnsi="Times New Roman" w:cs="Times New Roman"/>
          <w:sz w:val="24"/>
          <w:szCs w:val="24"/>
        </w:rPr>
        <w:t>Cecidomyiidae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C85E8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068E" w:rsidRPr="00521690" w:rsidRDefault="0021068E" w:rsidP="0021068E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2117F" w:rsidRDefault="0021068E" w:rsidP="0021068E">
      <w:pPr>
        <w:spacing w:line="360" w:lineRule="auto"/>
      </w:pPr>
      <w:r w:rsidRPr="00E41CF7">
        <w:rPr>
          <w:rFonts w:ascii="Times New Roman" w:hAnsi="Times New Roman" w:cs="Times New Roman"/>
          <w:sz w:val="24"/>
          <w:szCs w:val="24"/>
        </w:rPr>
        <w:lastRenderedPageBreak/>
        <w:t xml:space="preserve">As default settings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41CF7">
        <w:rPr>
          <w:rFonts w:ascii="Times New Roman" w:hAnsi="Times New Roman" w:cs="Times New Roman"/>
          <w:sz w:val="24"/>
          <w:szCs w:val="24"/>
        </w:rPr>
        <w:t>wordclouds.com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E41CF7">
        <w:rPr>
          <w:rFonts w:ascii="Times New Roman" w:hAnsi="Times New Roman" w:cs="Times New Roman"/>
          <w:sz w:val="24"/>
          <w:szCs w:val="24"/>
        </w:rPr>
        <w:t xml:space="preserve">, we used </w:t>
      </w:r>
      <w:proofErr w:type="spellStart"/>
      <w:r w:rsidRPr="00E41CF7">
        <w:rPr>
          <w:rFonts w:ascii="Times New Roman" w:hAnsi="Times New Roman" w:cs="Times New Roman"/>
          <w:sz w:val="24"/>
          <w:szCs w:val="24"/>
        </w:rPr>
        <w:t>Josefin</w:t>
      </w:r>
      <w:proofErr w:type="spellEnd"/>
      <w:r w:rsidRPr="00E41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CF7">
        <w:rPr>
          <w:rFonts w:ascii="Times New Roman" w:hAnsi="Times New Roman" w:cs="Times New Roman"/>
          <w:sz w:val="24"/>
          <w:szCs w:val="24"/>
        </w:rPr>
        <w:t>Sans</w:t>
      </w:r>
      <w:proofErr w:type="gramEnd"/>
      <w:r w:rsidRPr="00E41CF7">
        <w:rPr>
          <w:rFonts w:ascii="Times New Roman" w:hAnsi="Times New Roman" w:cs="Times New Roman"/>
          <w:sz w:val="24"/>
          <w:szCs w:val="24"/>
        </w:rPr>
        <w:t xml:space="preserve"> font, a square shape, and a scale setting of 50.  This particular combination seemed to capture the greatest number of unique words in the word cloud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21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2D0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8E"/>
    <w:rsid w:val="0012117F"/>
    <w:rsid w:val="0021068E"/>
    <w:rsid w:val="0091535A"/>
    <w:rsid w:val="00E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Floate, Kevin</dc:creator>
  <cp:lastModifiedBy>A.</cp:lastModifiedBy>
  <cp:revision>2</cp:revision>
  <dcterms:created xsi:type="dcterms:W3CDTF">2017-11-28T14:44:00Z</dcterms:created>
  <dcterms:modified xsi:type="dcterms:W3CDTF">2017-11-28T14:44:00Z</dcterms:modified>
</cp:coreProperties>
</file>